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40A3" w:rsidRPr="008C642D" w:rsidRDefault="00712415" w:rsidP="00DA40A3">
      <w:pPr>
        <w:spacing w:after="0" w:line="360" w:lineRule="auto"/>
        <w:jc w:val="center"/>
        <w:rPr>
          <w:rFonts w:ascii="Times New Roman" w:hAnsi="Times New Roman"/>
          <w:sz w:val="24"/>
          <w:szCs w:val="24"/>
          <w:lang w:val="es-ES"/>
        </w:rPr>
      </w:pPr>
      <w:r w:rsidRPr="008C642D">
        <w:rPr>
          <w:rFonts w:ascii="Times New Roman" w:hAnsi="Times New Roman"/>
          <w:noProof/>
          <w:sz w:val="24"/>
          <w:szCs w:val="24"/>
        </w:rPr>
        <mc:AlternateContent>
          <mc:Choice Requires="wps">
            <w:drawing>
              <wp:anchor distT="0" distB="0" distL="114300" distR="114300" simplePos="0" relativeHeight="251711488" behindDoc="0" locked="0" layoutInCell="1" allowOverlap="1" wp14:anchorId="1CADD1EB" wp14:editId="535AEAA7">
                <wp:simplePos x="0" y="0"/>
                <wp:positionH relativeFrom="column">
                  <wp:posOffset>4823903</wp:posOffset>
                </wp:positionH>
                <wp:positionV relativeFrom="paragraph">
                  <wp:posOffset>3175</wp:posOffset>
                </wp:positionV>
                <wp:extent cx="1022350" cy="1234440"/>
                <wp:effectExtent l="0" t="0" r="12700" b="12700"/>
                <wp:wrapNone/>
                <wp:docPr id="17" name="17 Cuadro de texto"/>
                <wp:cNvGraphicFramePr/>
                <a:graphic xmlns:a="http://schemas.openxmlformats.org/drawingml/2006/main">
                  <a:graphicData uri="http://schemas.microsoft.com/office/word/2010/wordprocessingShape">
                    <wps:wsp>
                      <wps:cNvSpPr txBox="1"/>
                      <wps:spPr>
                        <a:xfrm>
                          <a:off x="0" y="0"/>
                          <a:ext cx="1022350" cy="1234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712415">
                            <w:r>
                              <w:rPr>
                                <w:noProof/>
                              </w:rPr>
                              <w:drawing>
                                <wp:inline distT="0" distB="0" distL="0" distR="0" wp14:anchorId="0FCDADFB" wp14:editId="609834E6">
                                  <wp:extent cx="914399" cy="1020725"/>
                                  <wp:effectExtent l="0" t="0" r="635"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148" cy="1020445"/>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7 Cuadro de texto" o:spid="_x0000_s1026" type="#_x0000_t202" style="position:absolute;left:0;text-align:left;margin-left:379.85pt;margin-top:.25pt;width:80.5pt;height:97.2pt;z-index:251711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" filled="f" stroked="f" strokeweight=".5pt">
                <v:textbox style="mso-fit-shape-to-text:t" inset="0,0,0,0">
                  <w:txbxContent>
                    <w:p w:rsidR="00F41304" w:rsidRDefault="00F41304" w:rsidP="00712415">
                      <w:r>
                        <w:rPr>
                          <w:noProof/>
                        </w:rPr>
                        <w:drawing>
                          <wp:inline distT="0" distB="0" distL="0" distR="0" wp14:anchorId="4C896FBD" wp14:editId="4F907B74">
                            <wp:extent cx="914399" cy="1020725"/>
                            <wp:effectExtent l="0" t="0" r="635"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4148" cy="1020445"/>
                                    </a:xfrm>
                                    <a:prstGeom prst="rect">
                                      <a:avLst/>
                                    </a:prstGeom>
                                    <a:noFill/>
                                    <a:ln>
                                      <a:noFill/>
                                    </a:ln>
                                  </pic:spPr>
                                </pic:pic>
                              </a:graphicData>
                            </a:graphic>
                          </wp:inline>
                        </w:drawing>
                      </w:r>
                    </w:p>
                  </w:txbxContent>
                </v:textbox>
              </v:shape>
            </w:pict>
          </mc:Fallback>
        </mc:AlternateContent>
      </w:r>
      <w:r w:rsidRPr="008C642D">
        <w:rPr>
          <w:rFonts w:ascii="Times New Roman" w:hAnsi="Times New Roman"/>
          <w:noProof/>
          <w:sz w:val="24"/>
          <w:szCs w:val="24"/>
        </w:rPr>
        <mc:AlternateContent>
          <mc:Choice Requires="wps">
            <w:drawing>
              <wp:anchor distT="0" distB="0" distL="114300" distR="114300" simplePos="0" relativeHeight="251709440" behindDoc="0" locked="0" layoutInCell="1" allowOverlap="1" wp14:anchorId="61E8F10B" wp14:editId="40740DCF">
                <wp:simplePos x="0" y="0"/>
                <wp:positionH relativeFrom="column">
                  <wp:posOffset>25651</wp:posOffset>
                </wp:positionH>
                <wp:positionV relativeFrom="paragraph">
                  <wp:posOffset>0</wp:posOffset>
                </wp:positionV>
                <wp:extent cx="1022400" cy="1234800"/>
                <wp:effectExtent l="0" t="0" r="6350" b="3810"/>
                <wp:wrapNone/>
                <wp:docPr id="12" name="12 Cuadro de texto"/>
                <wp:cNvGraphicFramePr/>
                <a:graphic xmlns:a="http://schemas.openxmlformats.org/drawingml/2006/main">
                  <a:graphicData uri="http://schemas.microsoft.com/office/word/2010/wordprocessingShape">
                    <wps:wsp>
                      <wps:cNvSpPr txBox="1"/>
                      <wps:spPr>
                        <a:xfrm>
                          <a:off x="0" y="0"/>
                          <a:ext cx="1022400" cy="123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
                              <w:rPr>
                                <w:noProof/>
                              </w:rPr>
                              <w:drawing>
                                <wp:inline distT="0" distB="0" distL="0" distR="0" wp14:anchorId="4AB41251" wp14:editId="792F8204">
                                  <wp:extent cx="843482" cy="1116419"/>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3676" cy="1116675"/>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12 Cuadro de texto" o:spid="_x0000_s1027" type="#_x0000_t202" style="position:absolute;left:0;text-align:left;margin-left:2pt;margin-top:0;width:80.5pt;height:97.25pt;z-index:251709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" filled="f" stroked="f" strokeweight=".5pt">
                <v:textbox style="mso-fit-shape-to-text:t" inset="0,0,0,0">
                  <w:txbxContent>
                    <w:p w:rsidR="00F41304" w:rsidRDefault="00F41304">
                      <w:r>
                        <w:rPr>
                          <w:noProof/>
                        </w:rPr>
                        <w:drawing>
                          <wp:inline distT="0" distB="0" distL="0" distR="0" wp14:anchorId="22F3439D" wp14:editId="69759781">
                            <wp:extent cx="843482" cy="1116419"/>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43676" cy="1116675"/>
                                    </a:xfrm>
                                    <a:prstGeom prst="rect">
                                      <a:avLst/>
                                    </a:prstGeom>
                                    <a:noFill/>
                                    <a:ln>
                                      <a:noFill/>
                                    </a:ln>
                                  </pic:spPr>
                                </pic:pic>
                              </a:graphicData>
                            </a:graphic>
                          </wp:inline>
                        </w:drawing>
                      </w:r>
                    </w:p>
                  </w:txbxContent>
                </v:textbox>
              </v:shape>
            </w:pict>
          </mc:Fallback>
        </mc:AlternateContent>
      </w:r>
      <w:r w:rsidR="00DA40A3" w:rsidRPr="008C642D">
        <w:rPr>
          <w:rFonts w:ascii="Times New Roman" w:hAnsi="Times New Roman"/>
          <w:sz w:val="24"/>
          <w:szCs w:val="24"/>
        </w:rPr>
        <w:t>U</w:t>
      </w:r>
      <w:r w:rsidR="00DA40A3" w:rsidRPr="008C642D">
        <w:rPr>
          <w:rFonts w:ascii="Times New Roman" w:hAnsi="Times New Roman"/>
          <w:sz w:val="24"/>
          <w:szCs w:val="24"/>
          <w:lang w:val="es-ES"/>
        </w:rPr>
        <w:t>NIVERSIDAD DE CARABOBO</w:t>
      </w:r>
    </w:p>
    <w:p w:rsidR="00DA40A3" w:rsidRPr="008C642D" w:rsidRDefault="00DA40A3" w:rsidP="00DA40A3">
      <w:pPr>
        <w:spacing w:line="360" w:lineRule="auto"/>
        <w:jc w:val="center"/>
        <w:rPr>
          <w:rFonts w:ascii="Times New Roman" w:hAnsi="Times New Roman"/>
          <w:sz w:val="24"/>
          <w:szCs w:val="24"/>
          <w:lang w:val="es-ES"/>
        </w:rPr>
      </w:pPr>
      <w:r w:rsidRPr="008C642D">
        <w:rPr>
          <w:rFonts w:ascii="Times New Roman" w:hAnsi="Times New Roman"/>
          <w:sz w:val="24"/>
          <w:szCs w:val="24"/>
          <w:lang w:val="es-ES"/>
        </w:rPr>
        <w:t xml:space="preserve">FACULTAD DE CIENCIAS DE LA EDUCACIÓN                                                    ESCUELA DE EDUCACIÓN                                                                           DEPARTAMENTO DE IDIOMAS MODERNOS                                            </w:t>
      </w:r>
      <w:r w:rsidR="00712415" w:rsidRPr="008C642D">
        <w:rPr>
          <w:rFonts w:ascii="Times New Roman" w:hAnsi="Times New Roman"/>
          <w:sz w:val="24"/>
          <w:szCs w:val="24"/>
          <w:lang w:val="es-ES"/>
        </w:rPr>
        <w:t xml:space="preserve">          CÁTEDRA DE INVESTIGACIÓN</w:t>
      </w:r>
    </w:p>
    <w:p w:rsidR="00DA40A3" w:rsidRPr="008C642D" w:rsidRDefault="00DA40A3" w:rsidP="00DA40A3">
      <w:pPr>
        <w:spacing w:line="360" w:lineRule="auto"/>
        <w:jc w:val="center"/>
        <w:rPr>
          <w:rFonts w:ascii="Times New Roman" w:hAnsi="Times New Roman"/>
          <w:sz w:val="24"/>
          <w:szCs w:val="24"/>
          <w:lang w:val="es-ES"/>
        </w:rPr>
      </w:pPr>
    </w:p>
    <w:p w:rsidR="00DA40A3" w:rsidRPr="008C642D" w:rsidRDefault="00DA40A3" w:rsidP="00DA40A3">
      <w:pPr>
        <w:spacing w:line="360" w:lineRule="auto"/>
        <w:jc w:val="center"/>
        <w:rPr>
          <w:lang w:val="es-ES"/>
        </w:rPr>
      </w:pPr>
    </w:p>
    <w:p w:rsidR="00DA40A3" w:rsidRPr="008C642D" w:rsidRDefault="00DA40A3" w:rsidP="00DA40A3">
      <w:pPr>
        <w:spacing w:line="360" w:lineRule="auto"/>
        <w:jc w:val="center"/>
        <w:rPr>
          <w:lang w:val="es-ES"/>
        </w:rPr>
      </w:pPr>
    </w:p>
    <w:p w:rsidR="00CE46FB" w:rsidRPr="008C642D" w:rsidRDefault="00CE46FB" w:rsidP="00DA40A3">
      <w:pPr>
        <w:spacing w:line="360" w:lineRule="auto"/>
        <w:jc w:val="center"/>
        <w:rPr>
          <w:lang w:val="es-ES"/>
        </w:rPr>
      </w:pPr>
    </w:p>
    <w:p w:rsidR="00DA40A3" w:rsidRPr="008C642D" w:rsidRDefault="00DA40A3" w:rsidP="00DA40A3">
      <w:pPr>
        <w:spacing w:line="360" w:lineRule="auto"/>
        <w:jc w:val="center"/>
        <w:rPr>
          <w:lang w:val="es-ES"/>
        </w:rPr>
      </w:pPr>
    </w:p>
    <w:p w:rsidR="00DA40A3" w:rsidRPr="008C642D" w:rsidRDefault="00DA40A3" w:rsidP="00CE46FB">
      <w:pPr>
        <w:spacing w:line="360" w:lineRule="auto"/>
        <w:jc w:val="center"/>
        <w:rPr>
          <w:rFonts w:ascii="Times New Roman" w:hAnsi="Times New Roman"/>
          <w:b/>
          <w:sz w:val="24"/>
          <w:szCs w:val="24"/>
        </w:rPr>
      </w:pPr>
      <w:r w:rsidRPr="008C642D">
        <w:rPr>
          <w:rFonts w:ascii="Times New Roman" w:hAnsi="Times New Roman"/>
          <w:b/>
          <w:sz w:val="24"/>
          <w:szCs w:val="24"/>
        </w:rPr>
        <w:t>INCIDENCIA DE LA INCORPORACIÓN DE INSTRUMENTOS DE EVALUACIÓN DE CARÁCTER SUMATIVO, SOBRE LAS COMPETENCIAS DE PRODUCCIÓN ORAL  EN LOS ESTUDIANTES DE 4TO AÑO DE LA ESCUELA TÉCNICA “SIMÓN BOLÍVAR”</w:t>
      </w:r>
      <w:r w:rsidR="00855FF5" w:rsidRPr="008C642D">
        <w:rPr>
          <w:rFonts w:ascii="Times New Roman" w:hAnsi="Times New Roman"/>
          <w:b/>
          <w:sz w:val="24"/>
          <w:szCs w:val="24"/>
        </w:rPr>
        <w:t xml:space="preserve"> </w:t>
      </w:r>
      <w:r w:rsidRPr="008C642D">
        <w:rPr>
          <w:rFonts w:ascii="Times New Roman" w:hAnsi="Times New Roman"/>
          <w:b/>
          <w:sz w:val="24"/>
          <w:szCs w:val="24"/>
        </w:rPr>
        <w:t xml:space="preserve"> NAGUANAGUA, ESTADO CARABOBO.</w:t>
      </w:r>
    </w:p>
    <w:p w:rsidR="00DA40A3" w:rsidRPr="008C642D" w:rsidRDefault="00DA40A3" w:rsidP="00CE46FB">
      <w:pPr>
        <w:spacing w:line="360" w:lineRule="auto"/>
        <w:rPr>
          <w:rFonts w:ascii="Times New Roman" w:hAnsi="Times New Roman"/>
          <w:sz w:val="24"/>
          <w:szCs w:val="24"/>
          <w:lang w:val="es-ES"/>
        </w:rPr>
      </w:pPr>
    </w:p>
    <w:p w:rsidR="00CE46FB" w:rsidRPr="008C642D" w:rsidRDefault="00CE46FB" w:rsidP="00CE46FB">
      <w:pPr>
        <w:spacing w:line="360" w:lineRule="auto"/>
        <w:rPr>
          <w:rFonts w:ascii="Times New Roman" w:hAnsi="Times New Roman"/>
          <w:sz w:val="24"/>
          <w:szCs w:val="24"/>
          <w:lang w:val="es-ES"/>
        </w:rPr>
      </w:pPr>
    </w:p>
    <w:p w:rsidR="00722418" w:rsidRPr="008C642D" w:rsidRDefault="00CE46FB" w:rsidP="00722418">
      <w:pPr>
        <w:spacing w:line="240" w:lineRule="auto"/>
        <w:rPr>
          <w:rFonts w:ascii="Times New Roman" w:hAnsi="Times New Roman"/>
          <w:b/>
          <w:sz w:val="24"/>
          <w:szCs w:val="24"/>
          <w:lang w:val="es-ES"/>
        </w:rPr>
      </w:pPr>
      <w:r w:rsidRPr="008C642D">
        <w:rPr>
          <w:rFonts w:ascii="Times New Roman" w:hAnsi="Times New Roman"/>
          <w:b/>
          <w:sz w:val="24"/>
          <w:szCs w:val="24"/>
          <w:lang w:val="es-ES"/>
        </w:rPr>
        <w:t xml:space="preserve">                                                   </w:t>
      </w:r>
      <w:r w:rsidRPr="008C642D">
        <w:rPr>
          <w:rFonts w:ascii="Times New Roman" w:hAnsi="Times New Roman"/>
          <w:b/>
          <w:sz w:val="24"/>
          <w:szCs w:val="24"/>
          <w:lang w:val="es-ES"/>
        </w:rPr>
        <w:tab/>
      </w:r>
      <w:r w:rsidRPr="008C642D">
        <w:rPr>
          <w:rFonts w:ascii="Times New Roman" w:hAnsi="Times New Roman"/>
          <w:b/>
          <w:sz w:val="24"/>
          <w:szCs w:val="24"/>
          <w:lang w:val="es-ES"/>
        </w:rPr>
        <w:tab/>
      </w:r>
      <w:r w:rsidRPr="008C642D">
        <w:rPr>
          <w:rFonts w:ascii="Times New Roman" w:hAnsi="Times New Roman"/>
          <w:b/>
          <w:sz w:val="24"/>
          <w:szCs w:val="24"/>
          <w:lang w:val="es-ES"/>
        </w:rPr>
        <w:tab/>
      </w:r>
      <w:r w:rsidRPr="008C642D">
        <w:rPr>
          <w:rFonts w:ascii="Times New Roman" w:hAnsi="Times New Roman"/>
          <w:b/>
          <w:sz w:val="24"/>
          <w:szCs w:val="24"/>
          <w:lang w:val="es-ES"/>
        </w:rPr>
        <w:tab/>
      </w:r>
      <w:r w:rsidRPr="008C642D">
        <w:rPr>
          <w:rFonts w:ascii="Times New Roman" w:hAnsi="Times New Roman"/>
          <w:b/>
          <w:sz w:val="24"/>
          <w:szCs w:val="24"/>
          <w:lang w:val="es-ES"/>
        </w:rPr>
        <w:tab/>
      </w:r>
    </w:p>
    <w:p w:rsidR="00722418" w:rsidRPr="008C642D" w:rsidRDefault="00722418" w:rsidP="00722418">
      <w:pPr>
        <w:spacing w:line="240" w:lineRule="auto"/>
        <w:rPr>
          <w:rFonts w:ascii="Times New Roman" w:hAnsi="Times New Roman"/>
          <w:b/>
          <w:sz w:val="24"/>
          <w:szCs w:val="24"/>
          <w:lang w:val="es-ES"/>
        </w:rPr>
      </w:pPr>
    </w:p>
    <w:p w:rsidR="00722418" w:rsidRPr="008C642D" w:rsidRDefault="004C13BD" w:rsidP="00722418">
      <w:pPr>
        <w:spacing w:line="240" w:lineRule="auto"/>
        <w:rPr>
          <w:rFonts w:ascii="Times New Roman" w:hAnsi="Times New Roman"/>
          <w:b/>
          <w:sz w:val="24"/>
          <w:szCs w:val="24"/>
          <w:lang w:val="es-ES"/>
        </w:rPr>
      </w:pPr>
      <w:r w:rsidRPr="008C642D">
        <w:rPr>
          <w:rFonts w:ascii="Times New Roman" w:hAnsi="Times New Roman"/>
          <w:b/>
          <w:noProof/>
          <w:sz w:val="24"/>
          <w:szCs w:val="24"/>
        </w:rPr>
        <mc:AlternateContent>
          <mc:Choice Requires="wps">
            <w:drawing>
              <wp:anchor distT="0" distB="0" distL="114300" distR="114300" simplePos="0" relativeHeight="251719680" behindDoc="0" locked="0" layoutInCell="1" allowOverlap="1" wp14:anchorId="3F429DBC" wp14:editId="79A9FF79">
                <wp:simplePos x="0" y="0"/>
                <wp:positionH relativeFrom="column">
                  <wp:posOffset>4389436</wp:posOffset>
                </wp:positionH>
                <wp:positionV relativeFrom="paragraph">
                  <wp:posOffset>172685</wp:posOffset>
                </wp:positionV>
                <wp:extent cx="1389380" cy="1447332"/>
                <wp:effectExtent l="0" t="0" r="1270" b="635"/>
                <wp:wrapNone/>
                <wp:docPr id="21" name="21 Cuadro de texto"/>
                <wp:cNvGraphicFramePr/>
                <a:graphic xmlns:a="http://schemas.openxmlformats.org/drawingml/2006/main">
                  <a:graphicData uri="http://schemas.microsoft.com/office/word/2010/wordprocessingShape">
                    <wps:wsp>
                      <wps:cNvSpPr txBox="1"/>
                      <wps:spPr>
                        <a:xfrm>
                          <a:off x="0" y="0"/>
                          <a:ext cx="1389380" cy="14473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0979CB">
                            <w:pPr>
                              <w:spacing w:line="240" w:lineRule="auto"/>
                              <w:rPr>
                                <w:rFonts w:ascii="Times New Roman" w:hAnsi="Times New Roman"/>
                                <w:sz w:val="24"/>
                                <w:szCs w:val="24"/>
                              </w:rPr>
                            </w:pPr>
                            <w:r>
                              <w:rPr>
                                <w:rFonts w:ascii="Times New Roman" w:hAnsi="Times New Roman"/>
                                <w:b/>
                                <w:sz w:val="24"/>
                                <w:szCs w:val="24"/>
                              </w:rPr>
                              <w:t xml:space="preserve">Autor(es):           </w:t>
                            </w:r>
                            <w:r w:rsidRPr="00722418">
                              <w:rPr>
                                <w:rFonts w:ascii="Times New Roman" w:hAnsi="Times New Roman"/>
                                <w:sz w:val="24"/>
                                <w:szCs w:val="24"/>
                              </w:rPr>
                              <w:t>Cordero Joyce</w:t>
                            </w:r>
                            <w:r>
                              <w:rPr>
                                <w:rFonts w:ascii="Times New Roman" w:hAnsi="Times New Roman"/>
                                <w:sz w:val="24"/>
                                <w:szCs w:val="24"/>
                              </w:rPr>
                              <w:t>.</w:t>
                            </w:r>
                            <w:r>
                              <w:rPr>
                                <w:rFonts w:ascii="Times New Roman" w:hAnsi="Times New Roman"/>
                                <w:b/>
                                <w:sz w:val="24"/>
                                <w:szCs w:val="24"/>
                              </w:rPr>
                              <w:t xml:space="preserve">            </w:t>
                            </w:r>
                            <w:r w:rsidRPr="00722418">
                              <w:rPr>
                                <w:rFonts w:ascii="Times New Roman" w:hAnsi="Times New Roman"/>
                                <w:sz w:val="24"/>
                                <w:szCs w:val="24"/>
                              </w:rPr>
                              <w:t>C.I.: 17 371 280 Sánchez Amilton</w:t>
                            </w:r>
                            <w:r>
                              <w:rPr>
                                <w:rFonts w:ascii="Times New Roman" w:hAnsi="Times New Roman"/>
                                <w:sz w:val="24"/>
                                <w:szCs w:val="24"/>
                              </w:rPr>
                              <w:t>.</w:t>
                            </w:r>
                            <w:r>
                              <w:rPr>
                                <w:rFonts w:ascii="Times New Roman" w:hAnsi="Times New Roman"/>
                                <w:b/>
                                <w:sz w:val="24"/>
                                <w:szCs w:val="24"/>
                              </w:rPr>
                              <w:t xml:space="preserve">      </w:t>
                            </w:r>
                            <w:r w:rsidRPr="00722418">
                              <w:rPr>
                                <w:rFonts w:ascii="Times New Roman" w:hAnsi="Times New Roman"/>
                                <w:sz w:val="24"/>
                                <w:szCs w:val="24"/>
                              </w:rPr>
                              <w:t>C.I.: 13 328 068</w:t>
                            </w:r>
                            <w:r w:rsidRPr="000979CB">
                              <w:rPr>
                                <w:rFonts w:ascii="Times New Roman" w:hAnsi="Times New Roman"/>
                                <w:b/>
                                <w:sz w:val="24"/>
                                <w:szCs w:val="24"/>
                              </w:rPr>
                              <w:t xml:space="preserve"> </w:t>
                            </w:r>
                            <w:r w:rsidRPr="00722418">
                              <w:rPr>
                                <w:rFonts w:ascii="Times New Roman" w:hAnsi="Times New Roman"/>
                                <w:b/>
                                <w:sz w:val="24"/>
                                <w:szCs w:val="24"/>
                              </w:rPr>
                              <w:t xml:space="preserve">Tutora:  </w:t>
                            </w:r>
                            <w:r>
                              <w:rPr>
                                <w:rFonts w:ascii="Times New Roman" w:hAnsi="Times New Roman"/>
                                <w:b/>
                                <w:sz w:val="24"/>
                                <w:szCs w:val="24"/>
                              </w:rPr>
                              <w:t xml:space="preserve">                   </w:t>
                            </w:r>
                            <w:r w:rsidRPr="00722418">
                              <w:rPr>
                                <w:rFonts w:ascii="Times New Roman" w:hAnsi="Times New Roman"/>
                                <w:sz w:val="24"/>
                                <w:szCs w:val="24"/>
                              </w:rPr>
                              <w:t>Msc. Hidalgo Heddy.</w:t>
                            </w:r>
                            <w:r w:rsidRPr="000979CB">
                              <w:t xml:space="preserve"> </w:t>
                            </w:r>
                            <w:r w:rsidRPr="000979CB">
                              <w:rPr>
                                <w:rFonts w:ascii="Times New Roman" w:hAnsi="Times New Roman"/>
                                <w:sz w:val="24"/>
                                <w:szCs w:val="24"/>
                              </w:rPr>
                              <w:t xml:space="preserve">C.I.: </w:t>
                            </w:r>
                            <w:r>
                              <w:rPr>
                                <w:rFonts w:ascii="Times New Roman" w:hAnsi="Times New Roman"/>
                                <w:sz w:val="24"/>
                                <w:szCs w:val="24"/>
                              </w:rPr>
                              <w:t>7 051 544</w:t>
                            </w:r>
                          </w:p>
                          <w:p w:rsidR="00651841" w:rsidRPr="004C13BD" w:rsidRDefault="00651841" w:rsidP="004C13BD">
                            <w:pPr>
                              <w:spacing w:line="240" w:lineRule="auto"/>
                              <w:rPr>
                                <w:rFonts w:ascii="Times New Roman" w:hAnsi="Times New Roman"/>
                                <w:b/>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1 Cuadro de texto" o:spid="_x0000_s1028" type="#_x0000_t202" style="position:absolute;margin-left:345.6pt;margin-top:13.6pt;width:109.4pt;height:113.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" filled="f" stroked="f" strokeweight=".5pt">
                <v:textbox inset="0,0,0,0">
                  <w:txbxContent>
                    <w:p w:rsidR="00F41304" w:rsidRDefault="00F41304" w:rsidP="000979CB">
                      <w:pPr>
                        <w:spacing w:line="240" w:lineRule="auto"/>
                        <w:rPr>
                          <w:rFonts w:ascii="Times New Roman" w:hAnsi="Times New Roman"/>
                          <w:sz w:val="24"/>
                          <w:szCs w:val="24"/>
                        </w:rPr>
                      </w:pPr>
                      <w:r>
                        <w:rPr>
                          <w:rFonts w:ascii="Times New Roman" w:hAnsi="Times New Roman"/>
                          <w:b/>
                          <w:sz w:val="24"/>
                          <w:szCs w:val="24"/>
                        </w:rPr>
                        <w:t xml:space="preserve">Autor(es):           </w:t>
                      </w:r>
                      <w:r w:rsidRPr="00722418">
                        <w:rPr>
                          <w:rFonts w:ascii="Times New Roman" w:hAnsi="Times New Roman"/>
                          <w:sz w:val="24"/>
                          <w:szCs w:val="24"/>
                        </w:rPr>
                        <w:t>Cordero Joyce</w:t>
                      </w:r>
                      <w:r>
                        <w:rPr>
                          <w:rFonts w:ascii="Times New Roman" w:hAnsi="Times New Roman"/>
                          <w:sz w:val="24"/>
                          <w:szCs w:val="24"/>
                        </w:rPr>
                        <w:t>.</w:t>
                      </w:r>
                      <w:r>
                        <w:rPr>
                          <w:rFonts w:ascii="Times New Roman" w:hAnsi="Times New Roman"/>
                          <w:b/>
                          <w:sz w:val="24"/>
                          <w:szCs w:val="24"/>
                        </w:rPr>
                        <w:t xml:space="preserve">            </w:t>
                      </w:r>
                      <w:r w:rsidRPr="00722418">
                        <w:rPr>
                          <w:rFonts w:ascii="Times New Roman" w:hAnsi="Times New Roman"/>
                          <w:sz w:val="24"/>
                          <w:szCs w:val="24"/>
                        </w:rPr>
                        <w:t>C.I.: 17 371 280 Sánchez Amilton</w:t>
                      </w:r>
                      <w:r>
                        <w:rPr>
                          <w:rFonts w:ascii="Times New Roman" w:hAnsi="Times New Roman"/>
                          <w:sz w:val="24"/>
                          <w:szCs w:val="24"/>
                        </w:rPr>
                        <w:t>.</w:t>
                      </w:r>
                      <w:r>
                        <w:rPr>
                          <w:rFonts w:ascii="Times New Roman" w:hAnsi="Times New Roman"/>
                          <w:b/>
                          <w:sz w:val="24"/>
                          <w:szCs w:val="24"/>
                        </w:rPr>
                        <w:t xml:space="preserve">      </w:t>
                      </w:r>
                      <w:r w:rsidRPr="00722418">
                        <w:rPr>
                          <w:rFonts w:ascii="Times New Roman" w:hAnsi="Times New Roman"/>
                          <w:sz w:val="24"/>
                          <w:szCs w:val="24"/>
                        </w:rPr>
                        <w:t>C.I.: 13 328 068</w:t>
                      </w:r>
                      <w:r w:rsidRPr="000979CB">
                        <w:rPr>
                          <w:rFonts w:ascii="Times New Roman" w:hAnsi="Times New Roman"/>
                          <w:b/>
                          <w:sz w:val="24"/>
                          <w:szCs w:val="24"/>
                        </w:rPr>
                        <w:t xml:space="preserve"> </w:t>
                      </w:r>
                      <w:r w:rsidRPr="00722418">
                        <w:rPr>
                          <w:rFonts w:ascii="Times New Roman" w:hAnsi="Times New Roman"/>
                          <w:b/>
                          <w:sz w:val="24"/>
                          <w:szCs w:val="24"/>
                        </w:rPr>
                        <w:t xml:space="preserve">Tutora:  </w:t>
                      </w:r>
                      <w:r>
                        <w:rPr>
                          <w:rFonts w:ascii="Times New Roman" w:hAnsi="Times New Roman"/>
                          <w:b/>
                          <w:sz w:val="24"/>
                          <w:szCs w:val="24"/>
                        </w:rPr>
                        <w:t xml:space="preserve">                   </w:t>
                      </w:r>
                      <w:r w:rsidRPr="00722418">
                        <w:rPr>
                          <w:rFonts w:ascii="Times New Roman" w:hAnsi="Times New Roman"/>
                          <w:sz w:val="24"/>
                          <w:szCs w:val="24"/>
                        </w:rPr>
                        <w:t>Msc. Hidalgo Heddy.</w:t>
                      </w:r>
                      <w:r w:rsidRPr="000979CB">
                        <w:t xml:space="preserve"> </w:t>
                      </w:r>
                      <w:r w:rsidRPr="000979CB">
                        <w:rPr>
                          <w:rFonts w:ascii="Times New Roman" w:hAnsi="Times New Roman"/>
                          <w:sz w:val="24"/>
                          <w:szCs w:val="24"/>
                        </w:rPr>
                        <w:t xml:space="preserve">C.I.: </w:t>
                      </w:r>
                      <w:r>
                        <w:rPr>
                          <w:rFonts w:ascii="Times New Roman" w:hAnsi="Times New Roman"/>
                          <w:sz w:val="24"/>
                          <w:szCs w:val="24"/>
                        </w:rPr>
                        <w:t>7 051 544</w:t>
                      </w:r>
                    </w:p>
                    <w:p w:rsidR="00F41304" w:rsidRPr="004C13BD" w:rsidRDefault="00F41304" w:rsidP="004C13BD">
                      <w:pPr>
                        <w:spacing w:line="240" w:lineRule="auto"/>
                        <w:rPr>
                          <w:rFonts w:ascii="Times New Roman" w:hAnsi="Times New Roman"/>
                          <w:b/>
                          <w:sz w:val="24"/>
                          <w:szCs w:val="24"/>
                        </w:rPr>
                      </w:pPr>
                    </w:p>
                  </w:txbxContent>
                </v:textbox>
              </v:shape>
            </w:pict>
          </mc:Fallback>
        </mc:AlternateContent>
      </w:r>
    </w:p>
    <w:p w:rsidR="00722418" w:rsidRPr="008C642D" w:rsidRDefault="00722418" w:rsidP="00722418">
      <w:pPr>
        <w:spacing w:line="240" w:lineRule="auto"/>
        <w:rPr>
          <w:rFonts w:ascii="Times New Roman" w:hAnsi="Times New Roman"/>
          <w:b/>
          <w:sz w:val="24"/>
          <w:szCs w:val="24"/>
          <w:lang w:val="es-ES"/>
        </w:rPr>
      </w:pPr>
    </w:p>
    <w:p w:rsidR="00722418" w:rsidRPr="008C642D" w:rsidRDefault="00722418" w:rsidP="00722418">
      <w:pPr>
        <w:spacing w:line="240" w:lineRule="auto"/>
        <w:rPr>
          <w:rFonts w:ascii="Times New Roman" w:hAnsi="Times New Roman"/>
          <w:b/>
          <w:sz w:val="24"/>
          <w:szCs w:val="24"/>
          <w:lang w:val="es-ES"/>
        </w:rPr>
      </w:pPr>
    </w:p>
    <w:p w:rsidR="00722418" w:rsidRPr="008C642D" w:rsidRDefault="00722418" w:rsidP="00722418">
      <w:pPr>
        <w:spacing w:line="240" w:lineRule="auto"/>
        <w:rPr>
          <w:rFonts w:ascii="Times New Roman" w:hAnsi="Times New Roman"/>
          <w:b/>
          <w:sz w:val="24"/>
          <w:szCs w:val="24"/>
          <w:lang w:val="es-ES"/>
        </w:rPr>
      </w:pPr>
    </w:p>
    <w:p w:rsidR="00CB3E37" w:rsidRPr="008C642D" w:rsidRDefault="00CE46FB" w:rsidP="000A3570">
      <w:pPr>
        <w:tabs>
          <w:tab w:val="left" w:pos="3559"/>
        </w:tabs>
        <w:spacing w:line="240" w:lineRule="auto"/>
        <w:rPr>
          <w:rFonts w:ascii="Times New Roman" w:hAnsi="Times New Roman"/>
          <w:sz w:val="24"/>
          <w:szCs w:val="24"/>
        </w:rPr>
      </w:pPr>
      <w:r w:rsidRPr="008C642D">
        <w:rPr>
          <w:rFonts w:ascii="Times New Roman" w:hAnsi="Times New Roman"/>
          <w:sz w:val="24"/>
          <w:szCs w:val="24"/>
        </w:rPr>
        <w:t xml:space="preserve"> </w:t>
      </w:r>
      <w:r w:rsidR="000A3570" w:rsidRPr="008C642D">
        <w:rPr>
          <w:rFonts w:ascii="Times New Roman" w:hAnsi="Times New Roman"/>
          <w:sz w:val="24"/>
          <w:szCs w:val="24"/>
        </w:rPr>
        <w:tab/>
      </w:r>
    </w:p>
    <w:p w:rsidR="00DA40A3" w:rsidRPr="008C642D" w:rsidRDefault="00DA40A3" w:rsidP="00DA40A3">
      <w:pPr>
        <w:spacing w:line="360" w:lineRule="auto"/>
        <w:jc w:val="center"/>
        <w:rPr>
          <w:rFonts w:ascii="Times New Roman" w:hAnsi="Times New Roman"/>
          <w:sz w:val="24"/>
          <w:szCs w:val="24"/>
          <w:lang w:val="es-ES"/>
        </w:rPr>
      </w:pPr>
    </w:p>
    <w:p w:rsidR="00DA40A3" w:rsidRPr="008C642D" w:rsidRDefault="00CE46FB" w:rsidP="00CE46FB">
      <w:pPr>
        <w:spacing w:line="360" w:lineRule="auto"/>
        <w:jc w:val="center"/>
        <w:rPr>
          <w:rFonts w:ascii="Times New Roman" w:hAnsi="Times New Roman"/>
          <w:sz w:val="24"/>
          <w:szCs w:val="24"/>
        </w:rPr>
      </w:pPr>
      <w:r w:rsidRPr="008C642D">
        <w:rPr>
          <w:rFonts w:ascii="Times New Roman" w:hAnsi="Times New Roman"/>
          <w:sz w:val="24"/>
          <w:szCs w:val="24"/>
        </w:rPr>
        <w:t>Valencia, Agosto de 2015</w:t>
      </w:r>
      <w:r w:rsidR="004C13BD" w:rsidRPr="008C642D">
        <w:rPr>
          <w:rFonts w:ascii="Times New Roman" w:hAnsi="Times New Roman"/>
          <w:sz w:val="24"/>
          <w:szCs w:val="24"/>
        </w:rPr>
        <w:t>.</w:t>
      </w:r>
    </w:p>
    <w:p w:rsidR="00CE46FB" w:rsidRPr="008C642D" w:rsidRDefault="00CE46FB" w:rsidP="00CE46FB">
      <w:pPr>
        <w:spacing w:after="0" w:line="360" w:lineRule="auto"/>
        <w:jc w:val="center"/>
        <w:rPr>
          <w:rFonts w:ascii="Times New Roman" w:hAnsi="Times New Roman"/>
          <w:sz w:val="24"/>
          <w:szCs w:val="24"/>
          <w:lang w:val="es-ES"/>
        </w:rPr>
      </w:pPr>
      <w:r w:rsidRPr="008C642D">
        <w:rPr>
          <w:rFonts w:ascii="Times New Roman" w:hAnsi="Times New Roman"/>
          <w:noProof/>
          <w:sz w:val="24"/>
          <w:szCs w:val="24"/>
        </w:rPr>
        <w:lastRenderedPageBreak/>
        <mc:AlternateContent>
          <mc:Choice Requires="wps">
            <w:drawing>
              <wp:anchor distT="0" distB="0" distL="114300" distR="114300" simplePos="0" relativeHeight="251716608" behindDoc="0" locked="0" layoutInCell="1" allowOverlap="1" wp14:anchorId="09BABE6B" wp14:editId="5C27D347">
                <wp:simplePos x="0" y="0"/>
                <wp:positionH relativeFrom="column">
                  <wp:posOffset>4823903</wp:posOffset>
                </wp:positionH>
                <wp:positionV relativeFrom="paragraph">
                  <wp:posOffset>3175</wp:posOffset>
                </wp:positionV>
                <wp:extent cx="1022350" cy="1234440"/>
                <wp:effectExtent l="0" t="0" r="12700" b="12700"/>
                <wp:wrapNone/>
                <wp:docPr id="13" name="13 Cuadro de texto"/>
                <wp:cNvGraphicFramePr/>
                <a:graphic xmlns:a="http://schemas.openxmlformats.org/drawingml/2006/main">
                  <a:graphicData uri="http://schemas.microsoft.com/office/word/2010/wordprocessingShape">
                    <wps:wsp>
                      <wps:cNvSpPr txBox="1"/>
                      <wps:spPr>
                        <a:xfrm>
                          <a:off x="0" y="0"/>
                          <a:ext cx="1022350" cy="1234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CE46FB">
                            <w:r>
                              <w:rPr>
                                <w:noProof/>
                              </w:rPr>
                              <w:drawing>
                                <wp:inline distT="0" distB="0" distL="0" distR="0" wp14:anchorId="6E05F312" wp14:editId="754AF95D">
                                  <wp:extent cx="914399" cy="1020725"/>
                                  <wp:effectExtent l="0" t="0" r="635"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148" cy="1020445"/>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13 Cuadro de texto" o:spid="_x0000_s1029" type="#_x0000_t202" style="position:absolute;left:0;text-align:left;margin-left:379.85pt;margin-top:.25pt;width:80.5pt;height:97.2pt;z-index:251716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" filled="f" stroked="f" strokeweight=".5pt">
                <v:textbox style="mso-fit-shape-to-text:t" inset="0,0,0,0">
                  <w:txbxContent>
                    <w:p w:rsidR="00F41304" w:rsidRDefault="00F41304" w:rsidP="00CE46FB">
                      <w:r>
                        <w:rPr>
                          <w:noProof/>
                        </w:rPr>
                        <w:drawing>
                          <wp:inline distT="0" distB="0" distL="0" distR="0" wp14:anchorId="73B19869" wp14:editId="7F30F53E">
                            <wp:extent cx="914399" cy="1020725"/>
                            <wp:effectExtent l="0" t="0" r="635"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4148" cy="1020445"/>
                                    </a:xfrm>
                                    <a:prstGeom prst="rect">
                                      <a:avLst/>
                                    </a:prstGeom>
                                    <a:noFill/>
                                    <a:ln>
                                      <a:noFill/>
                                    </a:ln>
                                  </pic:spPr>
                                </pic:pic>
                              </a:graphicData>
                            </a:graphic>
                          </wp:inline>
                        </w:drawing>
                      </w:r>
                    </w:p>
                  </w:txbxContent>
                </v:textbox>
              </v:shape>
            </w:pict>
          </mc:Fallback>
        </mc:AlternateContent>
      </w:r>
      <w:r w:rsidRPr="008C642D">
        <w:rPr>
          <w:rFonts w:ascii="Times New Roman" w:hAnsi="Times New Roman"/>
          <w:noProof/>
          <w:sz w:val="24"/>
          <w:szCs w:val="24"/>
        </w:rPr>
        <mc:AlternateContent>
          <mc:Choice Requires="wps">
            <w:drawing>
              <wp:anchor distT="0" distB="0" distL="114300" distR="114300" simplePos="0" relativeHeight="251715584" behindDoc="0" locked="0" layoutInCell="1" allowOverlap="1" wp14:anchorId="7EE144C6" wp14:editId="2318550B">
                <wp:simplePos x="0" y="0"/>
                <wp:positionH relativeFrom="column">
                  <wp:posOffset>25651</wp:posOffset>
                </wp:positionH>
                <wp:positionV relativeFrom="paragraph">
                  <wp:posOffset>0</wp:posOffset>
                </wp:positionV>
                <wp:extent cx="1022400" cy="1234800"/>
                <wp:effectExtent l="0" t="0" r="6350" b="3810"/>
                <wp:wrapNone/>
                <wp:docPr id="14" name="14 Cuadro de texto"/>
                <wp:cNvGraphicFramePr/>
                <a:graphic xmlns:a="http://schemas.openxmlformats.org/drawingml/2006/main">
                  <a:graphicData uri="http://schemas.microsoft.com/office/word/2010/wordprocessingShape">
                    <wps:wsp>
                      <wps:cNvSpPr txBox="1"/>
                      <wps:spPr>
                        <a:xfrm>
                          <a:off x="0" y="0"/>
                          <a:ext cx="1022400" cy="123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CE46FB">
                            <w:r>
                              <w:rPr>
                                <w:noProof/>
                              </w:rPr>
                              <w:drawing>
                                <wp:inline distT="0" distB="0" distL="0" distR="0" wp14:anchorId="3F6CAEF3" wp14:editId="47807A44">
                                  <wp:extent cx="843482" cy="1116419"/>
                                  <wp:effectExtent l="0" t="0" r="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3676" cy="1116675"/>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14 Cuadro de texto" o:spid="_x0000_s1030" type="#_x0000_t202" style="position:absolute;left:0;text-align:left;margin-left:2pt;margin-top:0;width:80.5pt;height:97.25pt;z-index:251715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" filled="f" stroked="f" strokeweight=".5pt">
                <v:textbox style="mso-fit-shape-to-text:t" inset="0,0,0,0">
                  <w:txbxContent>
                    <w:p w:rsidR="00F41304" w:rsidRDefault="00F41304" w:rsidP="00CE46FB">
                      <w:r>
                        <w:rPr>
                          <w:noProof/>
                        </w:rPr>
                        <w:drawing>
                          <wp:inline distT="0" distB="0" distL="0" distR="0" wp14:anchorId="50605111" wp14:editId="1A12CDD9">
                            <wp:extent cx="843482" cy="1116419"/>
                            <wp:effectExtent l="0" t="0" r="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43676" cy="1116675"/>
                                    </a:xfrm>
                                    <a:prstGeom prst="rect">
                                      <a:avLst/>
                                    </a:prstGeom>
                                    <a:noFill/>
                                    <a:ln>
                                      <a:noFill/>
                                    </a:ln>
                                  </pic:spPr>
                                </pic:pic>
                              </a:graphicData>
                            </a:graphic>
                          </wp:inline>
                        </w:drawing>
                      </w:r>
                    </w:p>
                  </w:txbxContent>
                </v:textbox>
              </v:shape>
            </w:pict>
          </mc:Fallback>
        </mc:AlternateContent>
      </w:r>
      <w:r w:rsidRPr="008C642D">
        <w:rPr>
          <w:rFonts w:ascii="Times New Roman" w:hAnsi="Times New Roman"/>
          <w:sz w:val="24"/>
          <w:szCs w:val="24"/>
        </w:rPr>
        <w:t>U</w:t>
      </w:r>
      <w:r w:rsidRPr="008C642D">
        <w:rPr>
          <w:rFonts w:ascii="Times New Roman" w:hAnsi="Times New Roman"/>
          <w:sz w:val="24"/>
          <w:szCs w:val="24"/>
          <w:lang w:val="es-ES"/>
        </w:rPr>
        <w:t>NIVERSIDAD DE CARABOBO</w:t>
      </w:r>
    </w:p>
    <w:p w:rsidR="00CE46FB" w:rsidRPr="008C642D" w:rsidRDefault="00CE46FB" w:rsidP="00CE46FB">
      <w:pPr>
        <w:spacing w:line="360" w:lineRule="auto"/>
        <w:jc w:val="center"/>
        <w:rPr>
          <w:rFonts w:ascii="Times New Roman" w:hAnsi="Times New Roman"/>
          <w:sz w:val="24"/>
          <w:szCs w:val="24"/>
          <w:lang w:val="es-ES"/>
        </w:rPr>
      </w:pPr>
      <w:r w:rsidRPr="008C642D">
        <w:rPr>
          <w:rFonts w:ascii="Times New Roman" w:hAnsi="Times New Roman"/>
          <w:sz w:val="24"/>
          <w:szCs w:val="24"/>
          <w:lang w:val="es-ES"/>
        </w:rPr>
        <w:t>FACULTAD DE CIENCIAS DE LA EDUCACIÓN                                                    ESCUELA DE EDUCACIÓN                                                                           DEPARTAMENTO DE IDIOMAS MODERNOS                                                      CÁTEDRA DE INVESTIGACIÓN</w:t>
      </w:r>
    </w:p>
    <w:p w:rsidR="00CE46FB" w:rsidRPr="008C642D" w:rsidRDefault="00CE46FB" w:rsidP="00CE46FB">
      <w:pPr>
        <w:spacing w:line="360" w:lineRule="auto"/>
        <w:jc w:val="center"/>
        <w:rPr>
          <w:rFonts w:ascii="Times New Roman" w:hAnsi="Times New Roman"/>
          <w:sz w:val="24"/>
          <w:szCs w:val="24"/>
          <w:lang w:val="es-ES"/>
        </w:rPr>
      </w:pPr>
    </w:p>
    <w:p w:rsidR="00CE46FB" w:rsidRPr="008C642D" w:rsidRDefault="00CE46FB" w:rsidP="00CE46FB">
      <w:pPr>
        <w:spacing w:line="360" w:lineRule="auto"/>
        <w:jc w:val="center"/>
        <w:rPr>
          <w:lang w:val="es-ES"/>
        </w:rPr>
      </w:pPr>
    </w:p>
    <w:p w:rsidR="00CE46FB" w:rsidRPr="008C642D" w:rsidRDefault="00CE46FB" w:rsidP="00CE46FB">
      <w:pPr>
        <w:spacing w:line="360" w:lineRule="auto"/>
        <w:jc w:val="center"/>
        <w:rPr>
          <w:lang w:val="es-ES"/>
        </w:rPr>
      </w:pPr>
    </w:p>
    <w:p w:rsidR="00CE46FB" w:rsidRPr="008C642D" w:rsidRDefault="00CE46FB" w:rsidP="00CE46FB">
      <w:pPr>
        <w:spacing w:line="360" w:lineRule="auto"/>
        <w:jc w:val="center"/>
        <w:rPr>
          <w:lang w:val="es-ES"/>
        </w:rPr>
      </w:pPr>
    </w:p>
    <w:p w:rsidR="00CE46FB" w:rsidRPr="008C642D" w:rsidRDefault="00CE46FB" w:rsidP="00CE46FB">
      <w:pPr>
        <w:spacing w:line="360" w:lineRule="auto"/>
        <w:jc w:val="center"/>
        <w:rPr>
          <w:lang w:val="es-ES"/>
        </w:rPr>
      </w:pPr>
    </w:p>
    <w:p w:rsidR="00CE46FB" w:rsidRPr="008C642D" w:rsidRDefault="00CE46FB" w:rsidP="00CE46FB">
      <w:pPr>
        <w:spacing w:line="360" w:lineRule="auto"/>
        <w:jc w:val="center"/>
        <w:rPr>
          <w:rFonts w:ascii="Times New Roman" w:hAnsi="Times New Roman"/>
          <w:b/>
          <w:sz w:val="24"/>
          <w:szCs w:val="24"/>
        </w:rPr>
      </w:pPr>
      <w:r w:rsidRPr="008C642D">
        <w:rPr>
          <w:rFonts w:ascii="Times New Roman" w:hAnsi="Times New Roman"/>
          <w:b/>
          <w:sz w:val="24"/>
          <w:szCs w:val="24"/>
        </w:rPr>
        <w:t>INCIDENCIA DE LA INCORPORACIÓN DE INSTRUMENTOS DE EVALUACIÓN DE CARÁCTER SUMATIVO, SOBRE LAS COMPETENCIAS DE PRODUCCIÓN ORAL  EN LOS ESTUDIANTES DE 4TO AÑO DE LA ESCUELA TÉCNICA “SIMÓN BOLÍVAR”</w:t>
      </w:r>
      <w:r w:rsidR="00202B7C" w:rsidRPr="008C642D">
        <w:rPr>
          <w:rFonts w:ascii="Times New Roman" w:hAnsi="Times New Roman"/>
          <w:b/>
          <w:sz w:val="24"/>
          <w:szCs w:val="24"/>
        </w:rPr>
        <w:t xml:space="preserve"> </w:t>
      </w:r>
      <w:r w:rsidRPr="008C642D">
        <w:rPr>
          <w:rFonts w:ascii="Times New Roman" w:hAnsi="Times New Roman"/>
          <w:b/>
          <w:sz w:val="24"/>
          <w:szCs w:val="24"/>
        </w:rPr>
        <w:t xml:space="preserve"> NAGUANAGUA, ESTADO CARABOBO.</w:t>
      </w:r>
    </w:p>
    <w:p w:rsidR="00CE46FB" w:rsidRPr="008C642D" w:rsidRDefault="00CE46FB" w:rsidP="00CE46FB">
      <w:pPr>
        <w:spacing w:line="360" w:lineRule="auto"/>
        <w:jc w:val="center"/>
        <w:rPr>
          <w:rFonts w:ascii="Times New Roman" w:hAnsi="Times New Roman"/>
          <w:sz w:val="24"/>
          <w:szCs w:val="24"/>
        </w:rPr>
      </w:pPr>
    </w:p>
    <w:p w:rsidR="00CE46FB" w:rsidRPr="008C642D" w:rsidRDefault="00CE46FB" w:rsidP="00CE46FB">
      <w:pPr>
        <w:spacing w:line="240" w:lineRule="auto"/>
        <w:rPr>
          <w:rFonts w:ascii="Times New Roman" w:hAnsi="Times New Roman"/>
          <w:b/>
          <w:sz w:val="24"/>
          <w:szCs w:val="24"/>
          <w:lang w:val="es-ES"/>
        </w:rPr>
      </w:pPr>
      <w:r w:rsidRPr="008C642D">
        <w:rPr>
          <w:rFonts w:ascii="Times New Roman" w:hAnsi="Times New Roman"/>
          <w:b/>
          <w:sz w:val="24"/>
          <w:szCs w:val="24"/>
          <w:lang w:val="es-ES"/>
        </w:rPr>
        <w:t xml:space="preserve">                                                   </w:t>
      </w:r>
      <w:r w:rsidRPr="008C642D">
        <w:rPr>
          <w:rFonts w:ascii="Times New Roman" w:hAnsi="Times New Roman"/>
          <w:b/>
          <w:sz w:val="24"/>
          <w:szCs w:val="24"/>
          <w:lang w:val="es-ES"/>
        </w:rPr>
        <w:tab/>
      </w:r>
      <w:r w:rsidRPr="008C642D">
        <w:rPr>
          <w:rFonts w:ascii="Times New Roman" w:hAnsi="Times New Roman"/>
          <w:b/>
          <w:sz w:val="24"/>
          <w:szCs w:val="24"/>
          <w:lang w:val="es-ES"/>
        </w:rPr>
        <w:tab/>
      </w:r>
    </w:p>
    <w:p w:rsidR="00CB3E37" w:rsidRPr="008C642D" w:rsidRDefault="004C13BD" w:rsidP="00CB3E37">
      <w:pPr>
        <w:spacing w:line="240" w:lineRule="auto"/>
        <w:ind w:left="5664" w:firstLine="708"/>
        <w:rPr>
          <w:rFonts w:ascii="Times New Roman" w:hAnsi="Times New Roman"/>
          <w:b/>
          <w:sz w:val="24"/>
          <w:szCs w:val="24"/>
        </w:rPr>
      </w:pPr>
      <w:r w:rsidRPr="008C642D">
        <w:rPr>
          <w:rFonts w:ascii="Times New Roman" w:hAnsi="Times New Roman"/>
          <w:b/>
          <w:noProof/>
          <w:sz w:val="24"/>
          <w:szCs w:val="24"/>
        </w:rPr>
        <mc:AlternateContent>
          <mc:Choice Requires="wps">
            <w:drawing>
              <wp:anchor distT="0" distB="0" distL="114300" distR="114300" simplePos="0" relativeHeight="251721728" behindDoc="0" locked="0" layoutInCell="1" allowOverlap="1" wp14:anchorId="77835D3C" wp14:editId="059CC9A0">
                <wp:simplePos x="0" y="0"/>
                <wp:positionH relativeFrom="column">
                  <wp:posOffset>4638277</wp:posOffset>
                </wp:positionH>
                <wp:positionV relativeFrom="paragraph">
                  <wp:posOffset>89592</wp:posOffset>
                </wp:positionV>
                <wp:extent cx="1133712" cy="927735"/>
                <wp:effectExtent l="0" t="0" r="9525" b="5715"/>
                <wp:wrapNone/>
                <wp:docPr id="22" name="22 Cuadro de texto"/>
                <wp:cNvGraphicFramePr/>
                <a:graphic xmlns:a="http://schemas.openxmlformats.org/drawingml/2006/main">
                  <a:graphicData uri="http://schemas.microsoft.com/office/word/2010/wordprocessingShape">
                    <wps:wsp>
                      <wps:cNvSpPr txBox="1"/>
                      <wps:spPr>
                        <a:xfrm>
                          <a:off x="0" y="0"/>
                          <a:ext cx="1133712" cy="927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Pr="004C13BD" w:rsidRDefault="00651841" w:rsidP="004C13BD">
                            <w:pPr>
                              <w:spacing w:line="240" w:lineRule="auto"/>
                              <w:rPr>
                                <w:rFonts w:ascii="Times New Roman" w:hAnsi="Times New Roman"/>
                                <w:b/>
                                <w:sz w:val="24"/>
                                <w:szCs w:val="24"/>
                              </w:rPr>
                            </w:pPr>
                            <w:r>
                              <w:rPr>
                                <w:rFonts w:ascii="Times New Roman" w:hAnsi="Times New Roman"/>
                                <w:b/>
                                <w:sz w:val="24"/>
                                <w:szCs w:val="24"/>
                              </w:rPr>
                              <w:t xml:space="preserve">Autor(es):           </w:t>
                            </w:r>
                            <w:r w:rsidRPr="00722418">
                              <w:rPr>
                                <w:rFonts w:ascii="Times New Roman" w:hAnsi="Times New Roman"/>
                                <w:sz w:val="24"/>
                                <w:szCs w:val="24"/>
                              </w:rPr>
                              <w:t>Cordero Joyce</w:t>
                            </w:r>
                            <w:r>
                              <w:rPr>
                                <w:rFonts w:ascii="Times New Roman" w:hAnsi="Times New Roman"/>
                                <w:sz w:val="24"/>
                                <w:szCs w:val="24"/>
                              </w:rPr>
                              <w:t>.</w:t>
                            </w:r>
                            <w:r>
                              <w:rPr>
                                <w:rFonts w:ascii="Times New Roman" w:hAnsi="Times New Roman"/>
                                <w:b/>
                                <w:sz w:val="24"/>
                                <w:szCs w:val="24"/>
                              </w:rPr>
                              <w:t xml:space="preserve">            </w:t>
                            </w:r>
                            <w:r w:rsidRPr="00722418">
                              <w:rPr>
                                <w:rFonts w:ascii="Times New Roman" w:hAnsi="Times New Roman"/>
                                <w:sz w:val="24"/>
                                <w:szCs w:val="24"/>
                              </w:rPr>
                              <w:t>C.I.: 17 371 280 Sánchez Amilton</w:t>
                            </w:r>
                            <w:r>
                              <w:rPr>
                                <w:rFonts w:ascii="Times New Roman" w:hAnsi="Times New Roman"/>
                                <w:sz w:val="24"/>
                                <w:szCs w:val="24"/>
                              </w:rPr>
                              <w:t>.</w:t>
                            </w:r>
                            <w:r>
                              <w:rPr>
                                <w:rFonts w:ascii="Times New Roman" w:hAnsi="Times New Roman"/>
                                <w:b/>
                                <w:sz w:val="24"/>
                                <w:szCs w:val="24"/>
                              </w:rPr>
                              <w:t xml:space="preserve">       </w:t>
                            </w:r>
                            <w:r w:rsidRPr="00722418">
                              <w:rPr>
                                <w:rFonts w:ascii="Times New Roman" w:hAnsi="Times New Roman"/>
                                <w:sz w:val="24"/>
                                <w:szCs w:val="24"/>
                              </w:rPr>
                              <w:t>C.I.: 13 328 068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2 Cuadro de texto" o:spid="_x0000_s1031" type="#_x0000_t202" style="position:absolute;left:0;text-align:left;margin-left:365.2pt;margin-top:7.05pt;width:89.25pt;height:73.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" filled="f" stroked="f" strokeweight=".5pt">
                <v:textbox inset="0,0,0,0">
                  <w:txbxContent>
                    <w:p w:rsidR="00F41304" w:rsidRPr="004C13BD" w:rsidRDefault="00F41304" w:rsidP="004C13BD">
                      <w:pPr>
                        <w:spacing w:line="240" w:lineRule="auto"/>
                        <w:rPr>
                          <w:rFonts w:ascii="Times New Roman" w:hAnsi="Times New Roman"/>
                          <w:b/>
                          <w:sz w:val="24"/>
                          <w:szCs w:val="24"/>
                        </w:rPr>
                      </w:pPr>
                      <w:r>
                        <w:rPr>
                          <w:rFonts w:ascii="Times New Roman" w:hAnsi="Times New Roman"/>
                          <w:b/>
                          <w:sz w:val="24"/>
                          <w:szCs w:val="24"/>
                        </w:rPr>
                        <w:t xml:space="preserve">Autor(es):           </w:t>
                      </w:r>
                      <w:r w:rsidRPr="00722418">
                        <w:rPr>
                          <w:rFonts w:ascii="Times New Roman" w:hAnsi="Times New Roman"/>
                          <w:sz w:val="24"/>
                          <w:szCs w:val="24"/>
                        </w:rPr>
                        <w:t>Cordero Joyce</w:t>
                      </w:r>
                      <w:r>
                        <w:rPr>
                          <w:rFonts w:ascii="Times New Roman" w:hAnsi="Times New Roman"/>
                          <w:sz w:val="24"/>
                          <w:szCs w:val="24"/>
                        </w:rPr>
                        <w:t>.</w:t>
                      </w:r>
                      <w:r>
                        <w:rPr>
                          <w:rFonts w:ascii="Times New Roman" w:hAnsi="Times New Roman"/>
                          <w:b/>
                          <w:sz w:val="24"/>
                          <w:szCs w:val="24"/>
                        </w:rPr>
                        <w:t xml:space="preserve">            </w:t>
                      </w:r>
                      <w:r w:rsidRPr="00722418">
                        <w:rPr>
                          <w:rFonts w:ascii="Times New Roman" w:hAnsi="Times New Roman"/>
                          <w:sz w:val="24"/>
                          <w:szCs w:val="24"/>
                        </w:rPr>
                        <w:t>C.I.: 17 371 280 Sánchez Amilton</w:t>
                      </w:r>
                      <w:r>
                        <w:rPr>
                          <w:rFonts w:ascii="Times New Roman" w:hAnsi="Times New Roman"/>
                          <w:sz w:val="24"/>
                          <w:szCs w:val="24"/>
                        </w:rPr>
                        <w:t>.</w:t>
                      </w:r>
                      <w:r>
                        <w:rPr>
                          <w:rFonts w:ascii="Times New Roman" w:hAnsi="Times New Roman"/>
                          <w:b/>
                          <w:sz w:val="24"/>
                          <w:szCs w:val="24"/>
                        </w:rPr>
                        <w:t xml:space="preserve">       </w:t>
                      </w:r>
                      <w:r w:rsidRPr="00722418">
                        <w:rPr>
                          <w:rFonts w:ascii="Times New Roman" w:hAnsi="Times New Roman"/>
                          <w:sz w:val="24"/>
                          <w:szCs w:val="24"/>
                        </w:rPr>
                        <w:t>C.I.: 13 328 068</w:t>
                      </w:r>
                    </w:p>
                  </w:txbxContent>
                </v:textbox>
              </v:shape>
            </w:pict>
          </mc:Fallback>
        </mc:AlternateContent>
      </w:r>
    </w:p>
    <w:p w:rsidR="00CB3E37" w:rsidRPr="008C642D" w:rsidRDefault="00CB3E37" w:rsidP="00CB3E37">
      <w:pPr>
        <w:spacing w:line="240" w:lineRule="auto"/>
        <w:rPr>
          <w:rFonts w:ascii="Times New Roman" w:hAnsi="Times New Roman"/>
          <w:b/>
          <w:sz w:val="24"/>
          <w:szCs w:val="24"/>
        </w:rPr>
      </w:pPr>
    </w:p>
    <w:p w:rsidR="00CB3E37" w:rsidRPr="008C642D" w:rsidRDefault="00CB3E37" w:rsidP="00CB3E37">
      <w:pPr>
        <w:spacing w:line="240" w:lineRule="auto"/>
        <w:ind w:left="5664" w:firstLine="708"/>
        <w:rPr>
          <w:rFonts w:ascii="Times New Roman" w:hAnsi="Times New Roman"/>
          <w:b/>
          <w:sz w:val="24"/>
          <w:szCs w:val="24"/>
        </w:rPr>
      </w:pPr>
    </w:p>
    <w:p w:rsidR="00CB3E37" w:rsidRPr="008C642D" w:rsidRDefault="00CB3E37" w:rsidP="00CB3E37">
      <w:pPr>
        <w:spacing w:line="240" w:lineRule="auto"/>
        <w:ind w:left="5664" w:firstLine="708"/>
        <w:rPr>
          <w:rFonts w:ascii="Times New Roman" w:hAnsi="Times New Roman"/>
          <w:b/>
          <w:sz w:val="24"/>
          <w:szCs w:val="24"/>
        </w:rPr>
      </w:pPr>
      <w:r w:rsidRPr="008C642D">
        <w:rPr>
          <w:rFonts w:ascii="Times New Roman" w:hAnsi="Times New Roman"/>
          <w:b/>
          <w:noProof/>
          <w:sz w:val="24"/>
          <w:szCs w:val="24"/>
        </w:rPr>
        <mc:AlternateContent>
          <mc:Choice Requires="wps">
            <w:drawing>
              <wp:anchor distT="0" distB="0" distL="114300" distR="114300" simplePos="0" relativeHeight="251717632" behindDoc="0" locked="0" layoutInCell="1" allowOverlap="1" wp14:anchorId="6AEFB84B" wp14:editId="097E05CB">
                <wp:simplePos x="0" y="0"/>
                <wp:positionH relativeFrom="column">
                  <wp:posOffset>3045638</wp:posOffset>
                </wp:positionH>
                <wp:positionV relativeFrom="paragraph">
                  <wp:posOffset>268300</wp:posOffset>
                </wp:positionV>
                <wp:extent cx="2730500" cy="958291"/>
                <wp:effectExtent l="0" t="0" r="12700" b="13335"/>
                <wp:wrapNone/>
                <wp:docPr id="20" name="20 Cuadro de texto"/>
                <wp:cNvGraphicFramePr/>
                <a:graphic xmlns:a="http://schemas.openxmlformats.org/drawingml/2006/main">
                  <a:graphicData uri="http://schemas.microsoft.com/office/word/2010/wordprocessingShape">
                    <wps:wsp>
                      <wps:cNvSpPr txBox="1"/>
                      <wps:spPr>
                        <a:xfrm>
                          <a:off x="0" y="0"/>
                          <a:ext cx="2730500" cy="9582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Pr="004C13BD" w:rsidRDefault="00651841" w:rsidP="00722418">
                            <w:pPr>
                              <w:jc w:val="both"/>
                              <w:rPr>
                                <w:rFonts w:ascii="Times New Roman" w:hAnsi="Times New Roman"/>
                              </w:rPr>
                            </w:pPr>
                            <w:r w:rsidRPr="004C13BD">
                              <w:rPr>
                                <w:rFonts w:ascii="Times New Roman" w:hAnsi="Times New Roman"/>
                              </w:rPr>
                              <w:t>Trabajo Especial de Grado presentado ante el Departamento de Idiomas Modernos de la Facultad de Ciencias de la Educación  de la Universidad de Carabobo para optar al Título de Licenciado en Educación, Mención Inglés.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 Cuadro de texto" o:spid="_x0000_s1032" type="#_x0000_t202" style="position:absolute;left:0;text-align:left;margin-left:239.8pt;margin-top:21.15pt;width:215pt;height:75.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" filled="f" stroked="f" strokeweight=".5pt">
                <v:textbox inset="0,0,0,0">
                  <w:txbxContent>
                    <w:p w:rsidR="00F41304" w:rsidRPr="004C13BD" w:rsidRDefault="00F41304" w:rsidP="00722418">
                      <w:pPr>
                        <w:jc w:val="both"/>
                        <w:rPr>
                          <w:rFonts w:ascii="Times New Roman" w:hAnsi="Times New Roman"/>
                        </w:rPr>
                      </w:pPr>
                      <w:r w:rsidRPr="004C13BD">
                        <w:rPr>
                          <w:rFonts w:ascii="Times New Roman" w:hAnsi="Times New Roman"/>
                        </w:rPr>
                        <w:t>Trabajo Especial de Grado presentado ante el Departamento de Idiomas Modernos de la Facultad de Ciencias de la Educación  de la Universidad de Carabobo para optar al Título de Licenciado en Educación, Mención Inglés.</w:t>
                      </w:r>
                    </w:p>
                  </w:txbxContent>
                </v:textbox>
              </v:shape>
            </w:pict>
          </mc:Fallback>
        </mc:AlternateContent>
      </w:r>
    </w:p>
    <w:p w:rsidR="00CE46FB" w:rsidRPr="008C642D" w:rsidRDefault="00CE46FB" w:rsidP="00CB3E37">
      <w:pPr>
        <w:spacing w:line="240" w:lineRule="auto"/>
        <w:ind w:left="5664" w:firstLine="708"/>
        <w:rPr>
          <w:rFonts w:ascii="Times New Roman" w:hAnsi="Times New Roman"/>
          <w:b/>
          <w:sz w:val="24"/>
          <w:szCs w:val="24"/>
        </w:rPr>
      </w:pPr>
    </w:p>
    <w:p w:rsidR="00CB3E37" w:rsidRPr="008C642D" w:rsidRDefault="00CB3E37" w:rsidP="00CB3E37">
      <w:pPr>
        <w:spacing w:line="240" w:lineRule="auto"/>
        <w:ind w:left="5664" w:firstLine="708"/>
        <w:rPr>
          <w:rFonts w:ascii="Times New Roman" w:hAnsi="Times New Roman"/>
          <w:b/>
          <w:sz w:val="24"/>
          <w:szCs w:val="24"/>
        </w:rPr>
      </w:pPr>
    </w:p>
    <w:p w:rsidR="00CB3E37" w:rsidRPr="008C642D" w:rsidRDefault="00CB3E37" w:rsidP="00CB3E37">
      <w:pPr>
        <w:spacing w:line="240" w:lineRule="auto"/>
        <w:ind w:left="5664" w:firstLine="708"/>
        <w:rPr>
          <w:rFonts w:ascii="Times New Roman" w:hAnsi="Times New Roman"/>
          <w:b/>
          <w:sz w:val="24"/>
          <w:szCs w:val="24"/>
        </w:rPr>
      </w:pPr>
    </w:p>
    <w:p w:rsidR="00CE46FB" w:rsidRPr="008C642D" w:rsidRDefault="00CE46FB" w:rsidP="00CE46FB">
      <w:pPr>
        <w:spacing w:line="360" w:lineRule="auto"/>
        <w:jc w:val="center"/>
        <w:rPr>
          <w:rFonts w:ascii="Times New Roman" w:hAnsi="Times New Roman"/>
          <w:sz w:val="24"/>
          <w:szCs w:val="24"/>
          <w:lang w:val="es-ES"/>
        </w:rPr>
      </w:pPr>
    </w:p>
    <w:p w:rsidR="0087287A" w:rsidRPr="008C642D" w:rsidRDefault="005E4D49" w:rsidP="00CE46FB">
      <w:pPr>
        <w:spacing w:line="360" w:lineRule="auto"/>
        <w:jc w:val="center"/>
        <w:rPr>
          <w:rFonts w:ascii="Times New Roman" w:hAnsi="Times New Roman"/>
          <w:sz w:val="24"/>
          <w:szCs w:val="24"/>
        </w:rPr>
        <w:sectPr w:rsidR="0087287A" w:rsidRPr="008C642D" w:rsidSect="000A3570">
          <w:footerReference w:type="default" r:id="rId13"/>
          <w:pgSz w:w="12240" w:h="15840"/>
          <w:pgMar w:top="1440" w:right="1440" w:bottom="1440" w:left="1701" w:header="709" w:footer="709" w:gutter="0"/>
          <w:pgNumType w:fmt="lowerRoman"/>
          <w:cols w:space="708"/>
          <w:docGrid w:linePitch="360"/>
        </w:sectPr>
      </w:pPr>
      <w:r w:rsidRPr="008C642D">
        <w:rPr>
          <w:rFonts w:ascii="Times New Roman" w:hAnsi="Times New Roman"/>
          <w:sz w:val="24"/>
          <w:szCs w:val="24"/>
        </w:rPr>
        <w:t>Valencia, Agosto de 2</w:t>
      </w:r>
      <w:r w:rsidR="00CC53AA" w:rsidRPr="008C642D">
        <w:rPr>
          <w:rFonts w:ascii="Times New Roman" w:hAnsi="Times New Roman"/>
          <w:sz w:val="24"/>
          <w:szCs w:val="24"/>
        </w:rPr>
        <w:t>015</w:t>
      </w:r>
    </w:p>
    <w:p w:rsidR="00CB3E37" w:rsidRPr="008C642D" w:rsidRDefault="00DD6594" w:rsidP="00DD6594">
      <w:pPr>
        <w:pStyle w:val="Ttulo1"/>
        <w:jc w:val="center"/>
        <w:rPr>
          <w:rFonts w:ascii="Times New Roman" w:hAnsi="Times New Roman"/>
          <w:b w:val="0"/>
          <w:color w:val="auto"/>
          <w:sz w:val="24"/>
          <w:szCs w:val="24"/>
        </w:rPr>
      </w:pPr>
      <w:bookmarkStart w:id="0" w:name="_Toc427523795"/>
      <w:r w:rsidRPr="008C642D">
        <w:rPr>
          <w:rFonts w:ascii="Times New Roman" w:hAnsi="Times New Roman"/>
          <w:color w:val="auto"/>
          <w:sz w:val="24"/>
          <w:szCs w:val="24"/>
        </w:rPr>
        <w:lastRenderedPageBreak/>
        <w:t>DEDICATORIA</w:t>
      </w:r>
      <w:bookmarkEnd w:id="0"/>
    </w:p>
    <w:p w:rsidR="00CB3E37" w:rsidRPr="008C642D" w:rsidRDefault="00CB3E37" w:rsidP="00CB3E37">
      <w:pPr>
        <w:jc w:val="center"/>
        <w:rPr>
          <w:rFonts w:ascii="Times New Roman" w:hAnsi="Times New Roman"/>
          <w:b/>
          <w:sz w:val="24"/>
          <w:szCs w:val="24"/>
        </w:rPr>
      </w:pPr>
    </w:p>
    <w:p w:rsidR="00CB3E37" w:rsidRPr="008C642D" w:rsidRDefault="00CB3E37"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Entre todas las metas que me he propuesto ya he logrado otra en mi vida y quiero dedicarla a Dios principalmente por darme la fuerza, la salud y la sabiduría de comprender en cada semestre y cada paso de mi vida. </w:t>
      </w:r>
    </w:p>
    <w:p w:rsidR="00CB3E37" w:rsidRPr="008C642D" w:rsidRDefault="00CB3E37" w:rsidP="001E2B57">
      <w:pPr>
        <w:spacing w:line="480" w:lineRule="auto"/>
        <w:jc w:val="both"/>
        <w:rPr>
          <w:rFonts w:ascii="Times New Roman" w:hAnsi="Times New Roman"/>
          <w:sz w:val="24"/>
          <w:szCs w:val="24"/>
        </w:rPr>
      </w:pPr>
    </w:p>
    <w:p w:rsidR="00CB3E37" w:rsidRPr="008C642D" w:rsidRDefault="00CB3E37"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w:t>
      </w:r>
      <w:r w:rsidR="00ED6368" w:rsidRPr="008C642D">
        <w:rPr>
          <w:rFonts w:ascii="Times New Roman" w:hAnsi="Times New Roman"/>
          <w:sz w:val="24"/>
          <w:szCs w:val="24"/>
        </w:rPr>
        <w:t>A mi madre Nancy Velásquez quien ha sido mi guía y mi apoyo en todo momento gracias madre,  por haberme hecho una persona de bien.</w:t>
      </w:r>
    </w:p>
    <w:p w:rsidR="00CB3E37" w:rsidRPr="008C642D" w:rsidRDefault="00CB3E37" w:rsidP="001E2B57">
      <w:pPr>
        <w:spacing w:line="480" w:lineRule="auto"/>
        <w:jc w:val="right"/>
        <w:rPr>
          <w:rFonts w:ascii="Times New Roman" w:hAnsi="Times New Roman"/>
          <w:sz w:val="24"/>
          <w:szCs w:val="24"/>
        </w:rPr>
      </w:pPr>
    </w:p>
    <w:p w:rsidR="00CB3E37" w:rsidRPr="008C642D" w:rsidRDefault="00CB3E37"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A los profesores que han sido parte de mi formación. </w:t>
      </w:r>
      <w:r w:rsidR="00ED6368" w:rsidRPr="008C642D">
        <w:rPr>
          <w:rFonts w:ascii="Times New Roman" w:hAnsi="Times New Roman"/>
          <w:sz w:val="24"/>
          <w:szCs w:val="24"/>
        </w:rPr>
        <w:t>A mis hermanos, sobrinos y</w:t>
      </w:r>
      <w:r w:rsidRPr="008C642D">
        <w:rPr>
          <w:rFonts w:ascii="Times New Roman" w:hAnsi="Times New Roman"/>
          <w:sz w:val="24"/>
          <w:szCs w:val="24"/>
        </w:rPr>
        <w:t xml:space="preserve"> mi familia que con cada palabra, me hacían más fuerte y me llenaban de más energía para seguir adelante y luchar por lo que quiero.</w:t>
      </w:r>
    </w:p>
    <w:p w:rsidR="00CB3E37" w:rsidRPr="008C642D" w:rsidRDefault="00CB3E37" w:rsidP="001E2B57">
      <w:pPr>
        <w:spacing w:line="480" w:lineRule="auto"/>
        <w:jc w:val="both"/>
        <w:rPr>
          <w:rFonts w:ascii="Times New Roman" w:hAnsi="Times New Roman"/>
          <w:sz w:val="24"/>
          <w:szCs w:val="24"/>
        </w:rPr>
      </w:pPr>
    </w:p>
    <w:p w:rsidR="00ED6368" w:rsidRPr="008C642D" w:rsidRDefault="00FB1E02" w:rsidP="001E2B57">
      <w:pPr>
        <w:spacing w:line="480" w:lineRule="auto"/>
        <w:ind w:left="6372"/>
        <w:rPr>
          <w:rFonts w:ascii="Times New Roman" w:hAnsi="Times New Roman"/>
          <w:b/>
          <w:sz w:val="24"/>
          <w:szCs w:val="24"/>
        </w:rPr>
      </w:pPr>
      <w:r w:rsidRPr="008C642D">
        <w:rPr>
          <w:rFonts w:ascii="Times New Roman" w:hAnsi="Times New Roman"/>
          <w:b/>
          <w:sz w:val="24"/>
          <w:szCs w:val="24"/>
        </w:rPr>
        <w:t xml:space="preserve">       </w:t>
      </w:r>
      <w:r w:rsidR="00D53231" w:rsidRPr="008C642D">
        <w:rPr>
          <w:rFonts w:ascii="Times New Roman" w:hAnsi="Times New Roman"/>
          <w:b/>
          <w:sz w:val="24"/>
          <w:szCs w:val="24"/>
        </w:rPr>
        <w:t xml:space="preserve"> </w:t>
      </w:r>
      <w:r w:rsidRPr="008C642D">
        <w:rPr>
          <w:rFonts w:ascii="Times New Roman" w:hAnsi="Times New Roman"/>
          <w:b/>
          <w:sz w:val="24"/>
          <w:szCs w:val="24"/>
        </w:rPr>
        <w:t xml:space="preserve">  </w:t>
      </w:r>
      <w:r w:rsidR="00ED6368" w:rsidRPr="008C642D">
        <w:rPr>
          <w:rFonts w:ascii="Times New Roman" w:hAnsi="Times New Roman"/>
          <w:b/>
          <w:sz w:val="24"/>
          <w:szCs w:val="24"/>
        </w:rPr>
        <w:t>Joyce N. Cordero V.</w:t>
      </w:r>
    </w:p>
    <w:p w:rsidR="00CB3E37" w:rsidRPr="008C642D" w:rsidRDefault="00CB3E37" w:rsidP="00CB3E37">
      <w:pPr>
        <w:ind w:left="6372" w:firstLine="708"/>
        <w:rPr>
          <w:rFonts w:ascii="Times New Roman" w:hAnsi="Times New Roman"/>
          <w:sz w:val="24"/>
          <w:szCs w:val="24"/>
        </w:rPr>
      </w:pPr>
    </w:p>
    <w:p w:rsidR="00CB3E37" w:rsidRPr="008C642D" w:rsidRDefault="00CB3E37" w:rsidP="00CB3E37">
      <w:pPr>
        <w:ind w:left="6372" w:firstLine="708"/>
        <w:rPr>
          <w:rFonts w:ascii="Times New Roman" w:hAnsi="Times New Roman"/>
          <w:sz w:val="24"/>
          <w:szCs w:val="24"/>
        </w:rPr>
      </w:pPr>
    </w:p>
    <w:p w:rsidR="00CB3E37" w:rsidRPr="008C642D" w:rsidRDefault="00CB3E37" w:rsidP="00CB3E37">
      <w:pPr>
        <w:ind w:left="6372" w:firstLine="708"/>
        <w:rPr>
          <w:rFonts w:ascii="Times New Roman" w:hAnsi="Times New Roman"/>
          <w:sz w:val="24"/>
          <w:szCs w:val="24"/>
        </w:rPr>
      </w:pPr>
    </w:p>
    <w:p w:rsidR="00CB3E37" w:rsidRPr="008C642D" w:rsidRDefault="00CB3E37" w:rsidP="00CB3E37">
      <w:pPr>
        <w:ind w:left="6372" w:firstLine="708"/>
        <w:rPr>
          <w:rFonts w:ascii="Times New Roman" w:hAnsi="Times New Roman"/>
          <w:sz w:val="24"/>
          <w:szCs w:val="24"/>
        </w:rPr>
      </w:pPr>
    </w:p>
    <w:p w:rsidR="00CB3E37" w:rsidRPr="008C642D" w:rsidRDefault="00CB3E37" w:rsidP="00CB3E37">
      <w:pPr>
        <w:ind w:left="6372" w:firstLine="708"/>
        <w:rPr>
          <w:rFonts w:ascii="Times New Roman" w:hAnsi="Times New Roman"/>
          <w:sz w:val="24"/>
          <w:szCs w:val="24"/>
        </w:rPr>
      </w:pPr>
    </w:p>
    <w:p w:rsidR="00CB3E37" w:rsidRPr="008C642D" w:rsidRDefault="00CB3E37" w:rsidP="00CB3E37">
      <w:pPr>
        <w:ind w:left="6372" w:firstLine="708"/>
        <w:rPr>
          <w:rFonts w:ascii="Times New Roman" w:hAnsi="Times New Roman"/>
          <w:sz w:val="24"/>
          <w:szCs w:val="24"/>
        </w:rPr>
      </w:pPr>
    </w:p>
    <w:p w:rsidR="00CB3E37" w:rsidRPr="008C642D" w:rsidRDefault="00CB3E37" w:rsidP="005E4D49">
      <w:pPr>
        <w:rPr>
          <w:rFonts w:ascii="Times New Roman" w:hAnsi="Times New Roman"/>
          <w:sz w:val="24"/>
          <w:szCs w:val="24"/>
        </w:rPr>
      </w:pPr>
    </w:p>
    <w:p w:rsidR="00CB3E37" w:rsidRPr="008C642D" w:rsidRDefault="001E2B57" w:rsidP="00FF0341">
      <w:pPr>
        <w:jc w:val="center"/>
        <w:rPr>
          <w:rFonts w:ascii="Times New Roman" w:hAnsi="Times New Roman"/>
          <w:sz w:val="24"/>
          <w:szCs w:val="24"/>
        </w:rPr>
      </w:pPr>
      <w:r w:rsidRPr="008C642D">
        <w:rPr>
          <w:rFonts w:ascii="Times New Roman" w:hAnsi="Times New Roman"/>
          <w:b/>
          <w:sz w:val="24"/>
          <w:szCs w:val="24"/>
        </w:rPr>
        <w:lastRenderedPageBreak/>
        <w:t>DEDICATORIA</w:t>
      </w:r>
    </w:p>
    <w:p w:rsidR="00CB3E37" w:rsidRPr="008C642D" w:rsidRDefault="00CB3E37" w:rsidP="00CB3E37">
      <w:pPr>
        <w:jc w:val="center"/>
        <w:rPr>
          <w:rFonts w:ascii="Times New Roman" w:hAnsi="Times New Roman"/>
          <w:sz w:val="24"/>
          <w:szCs w:val="24"/>
        </w:rPr>
      </w:pPr>
    </w:p>
    <w:p w:rsidR="00FB0EBA" w:rsidRPr="008C642D" w:rsidRDefault="005424F4"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w:t>
      </w:r>
      <w:r w:rsidR="00FB0EBA" w:rsidRPr="008C642D">
        <w:rPr>
          <w:rFonts w:ascii="Times New Roman" w:hAnsi="Times New Roman"/>
          <w:sz w:val="24"/>
          <w:szCs w:val="24"/>
        </w:rPr>
        <w:t>Hoy culmino una meta más en mi vida y sabiendo que este triunfo no es solo mío, lo comparto y se lo dedico…</w:t>
      </w:r>
    </w:p>
    <w:p w:rsidR="00CB3E37" w:rsidRPr="008C642D" w:rsidRDefault="00FB0EBA"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w:t>
      </w:r>
      <w:r w:rsidR="005424F4" w:rsidRPr="008C642D">
        <w:rPr>
          <w:rFonts w:ascii="Times New Roman" w:hAnsi="Times New Roman"/>
          <w:sz w:val="24"/>
          <w:szCs w:val="24"/>
        </w:rPr>
        <w:t>A Dios Todopoderoso y a mi Señor Jesucristo por estar conmigo en todo momento.</w:t>
      </w:r>
    </w:p>
    <w:p w:rsidR="00CB3E37" w:rsidRPr="008C642D" w:rsidRDefault="00CB3E37"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w:t>
      </w:r>
      <w:r w:rsidR="005424F4" w:rsidRPr="008C642D">
        <w:rPr>
          <w:rFonts w:ascii="Times New Roman" w:hAnsi="Times New Roman"/>
          <w:sz w:val="24"/>
          <w:szCs w:val="24"/>
        </w:rPr>
        <w:t>A mi padre, Patri</w:t>
      </w:r>
      <w:r w:rsidR="005B4A83" w:rsidRPr="008C642D">
        <w:rPr>
          <w:rFonts w:ascii="Times New Roman" w:hAnsi="Times New Roman"/>
          <w:sz w:val="24"/>
          <w:szCs w:val="24"/>
        </w:rPr>
        <w:t>c</w:t>
      </w:r>
      <w:r w:rsidR="005424F4" w:rsidRPr="008C642D">
        <w:rPr>
          <w:rFonts w:ascii="Times New Roman" w:hAnsi="Times New Roman"/>
          <w:sz w:val="24"/>
          <w:szCs w:val="24"/>
        </w:rPr>
        <w:t>io Sánchez</w:t>
      </w:r>
      <w:r w:rsidR="00FB0EBA" w:rsidRPr="008C642D">
        <w:rPr>
          <w:rFonts w:ascii="Times New Roman" w:hAnsi="Times New Roman"/>
          <w:sz w:val="24"/>
          <w:szCs w:val="24"/>
        </w:rPr>
        <w:t>,</w:t>
      </w:r>
      <w:r w:rsidR="005424F4" w:rsidRPr="008C642D">
        <w:rPr>
          <w:rFonts w:ascii="Times New Roman" w:hAnsi="Times New Roman"/>
          <w:sz w:val="24"/>
          <w:szCs w:val="24"/>
        </w:rPr>
        <w:t xml:space="preserve"> que aunque no esté</w:t>
      </w:r>
      <w:r w:rsidR="00FB0EBA" w:rsidRPr="008C642D">
        <w:rPr>
          <w:rFonts w:ascii="Times New Roman" w:hAnsi="Times New Roman"/>
          <w:sz w:val="24"/>
          <w:szCs w:val="24"/>
        </w:rPr>
        <w:t xml:space="preserve"> presente</w:t>
      </w:r>
      <w:r w:rsidR="005424F4" w:rsidRPr="008C642D">
        <w:rPr>
          <w:rFonts w:ascii="Times New Roman" w:hAnsi="Times New Roman"/>
          <w:sz w:val="24"/>
          <w:szCs w:val="24"/>
        </w:rPr>
        <w:t xml:space="preserve"> siempre me brindó su apoyo y me motivo a nunca rendirme y alcanzar </w:t>
      </w:r>
      <w:r w:rsidR="005B4A83" w:rsidRPr="008C642D">
        <w:rPr>
          <w:rFonts w:ascii="Times New Roman" w:hAnsi="Times New Roman"/>
          <w:sz w:val="24"/>
          <w:szCs w:val="24"/>
        </w:rPr>
        <w:t xml:space="preserve">mis metas. </w:t>
      </w:r>
    </w:p>
    <w:p w:rsidR="005B4A83" w:rsidRPr="008C642D" w:rsidRDefault="00CB3E37"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A </w:t>
      </w:r>
      <w:r w:rsidR="005B4A83" w:rsidRPr="008C642D">
        <w:rPr>
          <w:rFonts w:ascii="Times New Roman" w:hAnsi="Times New Roman"/>
          <w:sz w:val="24"/>
          <w:szCs w:val="24"/>
        </w:rPr>
        <w:t>mi madre, María Ana Alvarado quien desde siempre ha estado a mi lado, por su apoyo</w:t>
      </w:r>
      <w:r w:rsidR="00FB0EBA" w:rsidRPr="008C642D">
        <w:rPr>
          <w:rFonts w:ascii="Times New Roman" w:hAnsi="Times New Roman"/>
          <w:sz w:val="24"/>
          <w:szCs w:val="24"/>
        </w:rPr>
        <w:t xml:space="preserve"> incondicional</w:t>
      </w:r>
      <w:r w:rsidR="005B4A83" w:rsidRPr="008C642D">
        <w:rPr>
          <w:rFonts w:ascii="Times New Roman" w:hAnsi="Times New Roman"/>
          <w:sz w:val="24"/>
          <w:szCs w:val="24"/>
        </w:rPr>
        <w:t xml:space="preserve"> en todo momento, día </w:t>
      </w:r>
      <w:r w:rsidR="00FB0EBA" w:rsidRPr="008C642D">
        <w:rPr>
          <w:rFonts w:ascii="Times New Roman" w:hAnsi="Times New Roman"/>
          <w:sz w:val="24"/>
          <w:szCs w:val="24"/>
        </w:rPr>
        <w:t>tras</w:t>
      </w:r>
      <w:r w:rsidR="005B4A83" w:rsidRPr="008C642D">
        <w:rPr>
          <w:rFonts w:ascii="Times New Roman" w:hAnsi="Times New Roman"/>
          <w:sz w:val="24"/>
          <w:szCs w:val="24"/>
        </w:rPr>
        <w:t xml:space="preserve"> día, semana tras semana. No hay palabras para agradecerte. </w:t>
      </w:r>
      <w:r w:rsidR="00FB0EBA" w:rsidRPr="008C642D">
        <w:rPr>
          <w:rFonts w:ascii="Times New Roman" w:hAnsi="Times New Roman"/>
          <w:sz w:val="24"/>
          <w:szCs w:val="24"/>
        </w:rPr>
        <w:t>¡</w:t>
      </w:r>
      <w:r w:rsidR="005B4A83" w:rsidRPr="008C642D">
        <w:rPr>
          <w:rFonts w:ascii="Times New Roman" w:hAnsi="Times New Roman"/>
          <w:sz w:val="24"/>
          <w:szCs w:val="24"/>
        </w:rPr>
        <w:t>Te amo mam</w:t>
      </w:r>
      <w:r w:rsidR="00FB0EBA" w:rsidRPr="008C642D">
        <w:rPr>
          <w:rFonts w:ascii="Times New Roman" w:hAnsi="Times New Roman"/>
          <w:sz w:val="24"/>
          <w:szCs w:val="24"/>
        </w:rPr>
        <w:t>á!</w:t>
      </w:r>
    </w:p>
    <w:p w:rsidR="00CB3E37" w:rsidRPr="008C642D" w:rsidRDefault="005B4A83"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A mi hermana Milagros Sánchez, </w:t>
      </w:r>
      <w:r w:rsidR="00CB3E37" w:rsidRPr="008C642D">
        <w:rPr>
          <w:rFonts w:ascii="Times New Roman" w:hAnsi="Times New Roman"/>
          <w:sz w:val="24"/>
          <w:szCs w:val="24"/>
        </w:rPr>
        <w:t>por su apoyo y por estar</w:t>
      </w:r>
      <w:r w:rsidRPr="008C642D">
        <w:rPr>
          <w:rFonts w:ascii="Times New Roman" w:hAnsi="Times New Roman"/>
          <w:sz w:val="24"/>
          <w:szCs w:val="24"/>
        </w:rPr>
        <w:t xml:space="preserve"> </w:t>
      </w:r>
      <w:r w:rsidR="00CB3E37" w:rsidRPr="008C642D">
        <w:rPr>
          <w:rFonts w:ascii="Times New Roman" w:hAnsi="Times New Roman"/>
          <w:sz w:val="24"/>
          <w:szCs w:val="24"/>
        </w:rPr>
        <w:t>en los mome</w:t>
      </w:r>
      <w:r w:rsidRPr="008C642D">
        <w:rPr>
          <w:rFonts w:ascii="Times New Roman" w:hAnsi="Times New Roman"/>
          <w:sz w:val="24"/>
          <w:szCs w:val="24"/>
        </w:rPr>
        <w:t xml:space="preserve">ntos más oportunos de mi vida. </w:t>
      </w:r>
    </w:p>
    <w:p w:rsidR="005B4A83" w:rsidRPr="008C642D" w:rsidRDefault="005B4A83"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A mis sobrinas Patricia Godoy y Mariangel Godoy por ser mi esperanza y alegría, a ustedes también les dedico este logro.</w:t>
      </w:r>
    </w:p>
    <w:p w:rsidR="005B4A83" w:rsidRPr="008C642D" w:rsidRDefault="005B4A83"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A Joyce Cordero por su apoyo y ayuda para completar esta meta. </w:t>
      </w:r>
      <w:r w:rsidR="00FB0EBA" w:rsidRPr="008C642D">
        <w:rPr>
          <w:rFonts w:ascii="Times New Roman" w:hAnsi="Times New Roman"/>
          <w:sz w:val="24"/>
          <w:szCs w:val="24"/>
        </w:rPr>
        <w:t>Por su compañía, por su paciencia, esfuerzo y dedicación en todo este tiempo. Infinitas gracias.</w:t>
      </w:r>
      <w:r w:rsidRPr="008C642D">
        <w:rPr>
          <w:rFonts w:ascii="Times New Roman" w:hAnsi="Times New Roman"/>
          <w:sz w:val="24"/>
          <w:szCs w:val="24"/>
        </w:rPr>
        <w:t xml:space="preserve"> ¡Lo logramos Joyce!</w:t>
      </w:r>
    </w:p>
    <w:p w:rsidR="005B4A83" w:rsidRPr="008C642D" w:rsidRDefault="00CB3E37"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A los profesores </w:t>
      </w:r>
      <w:r w:rsidR="005B4A83" w:rsidRPr="008C642D">
        <w:rPr>
          <w:rFonts w:ascii="Times New Roman" w:hAnsi="Times New Roman"/>
          <w:sz w:val="24"/>
          <w:szCs w:val="24"/>
        </w:rPr>
        <w:t>y compañeros de clase que</w:t>
      </w:r>
      <w:r w:rsidRPr="008C642D">
        <w:rPr>
          <w:rFonts w:ascii="Times New Roman" w:hAnsi="Times New Roman"/>
          <w:sz w:val="24"/>
          <w:szCs w:val="24"/>
        </w:rPr>
        <w:t xml:space="preserve"> fueron representativos en mi carrera y </w:t>
      </w:r>
      <w:r w:rsidR="005B4A83" w:rsidRPr="008C642D">
        <w:rPr>
          <w:rFonts w:ascii="Times New Roman" w:hAnsi="Times New Roman"/>
          <w:sz w:val="24"/>
          <w:szCs w:val="24"/>
        </w:rPr>
        <w:t xml:space="preserve">compartieron grandes momentos durante todos </w:t>
      </w:r>
      <w:r w:rsidR="00FB0EBA" w:rsidRPr="008C642D">
        <w:rPr>
          <w:rFonts w:ascii="Times New Roman" w:hAnsi="Times New Roman"/>
          <w:sz w:val="24"/>
          <w:szCs w:val="24"/>
        </w:rPr>
        <w:t>estos</w:t>
      </w:r>
      <w:r w:rsidR="005B4A83" w:rsidRPr="008C642D">
        <w:rPr>
          <w:rFonts w:ascii="Times New Roman" w:hAnsi="Times New Roman"/>
          <w:sz w:val="24"/>
          <w:szCs w:val="24"/>
        </w:rPr>
        <w:t xml:space="preserve"> semestres.</w:t>
      </w:r>
    </w:p>
    <w:p w:rsidR="00CB3E37" w:rsidRPr="008C642D" w:rsidRDefault="00CB3E37" w:rsidP="001E2B57">
      <w:pPr>
        <w:spacing w:line="480" w:lineRule="auto"/>
        <w:rPr>
          <w:rFonts w:ascii="Times New Roman" w:hAnsi="Times New Roman"/>
          <w:sz w:val="24"/>
          <w:szCs w:val="24"/>
        </w:rPr>
      </w:pPr>
    </w:p>
    <w:p w:rsidR="00CB3E37" w:rsidRPr="008C642D" w:rsidRDefault="005B4A83" w:rsidP="001E2B57">
      <w:pPr>
        <w:spacing w:line="480" w:lineRule="auto"/>
        <w:jc w:val="right"/>
        <w:rPr>
          <w:rFonts w:ascii="Times New Roman" w:hAnsi="Times New Roman"/>
          <w:b/>
          <w:sz w:val="24"/>
          <w:szCs w:val="24"/>
        </w:rPr>
      </w:pPr>
      <w:r w:rsidRPr="008C642D">
        <w:rPr>
          <w:rFonts w:ascii="Times New Roman" w:hAnsi="Times New Roman"/>
          <w:b/>
          <w:sz w:val="24"/>
          <w:szCs w:val="24"/>
        </w:rPr>
        <w:t>Amilton</w:t>
      </w:r>
      <w:r w:rsidR="00370F84" w:rsidRPr="008C642D">
        <w:rPr>
          <w:rFonts w:ascii="Times New Roman" w:hAnsi="Times New Roman"/>
          <w:b/>
          <w:sz w:val="24"/>
          <w:szCs w:val="24"/>
        </w:rPr>
        <w:t xml:space="preserve"> R.</w:t>
      </w:r>
      <w:r w:rsidR="00FB1E02" w:rsidRPr="008C642D">
        <w:rPr>
          <w:rFonts w:ascii="Times New Roman" w:hAnsi="Times New Roman"/>
          <w:b/>
          <w:sz w:val="24"/>
          <w:szCs w:val="24"/>
        </w:rPr>
        <w:t xml:space="preserve"> Sánchez A.</w:t>
      </w:r>
    </w:p>
    <w:p w:rsidR="002562BA" w:rsidRPr="008C642D" w:rsidRDefault="00DD6594" w:rsidP="00FB0EBA">
      <w:pPr>
        <w:pStyle w:val="Ttulo1"/>
        <w:jc w:val="center"/>
        <w:rPr>
          <w:rFonts w:ascii="Times New Roman" w:hAnsi="Times New Roman"/>
          <w:color w:val="auto"/>
          <w:sz w:val="24"/>
          <w:szCs w:val="24"/>
        </w:rPr>
      </w:pPr>
      <w:bookmarkStart w:id="1" w:name="_Toc427523796"/>
      <w:r w:rsidRPr="008C642D">
        <w:rPr>
          <w:rFonts w:ascii="Times New Roman" w:hAnsi="Times New Roman"/>
          <w:color w:val="auto"/>
          <w:sz w:val="24"/>
          <w:szCs w:val="24"/>
        </w:rPr>
        <w:lastRenderedPageBreak/>
        <w:t>AGRADECIMIENTOS</w:t>
      </w:r>
      <w:bookmarkEnd w:id="1"/>
    </w:p>
    <w:p w:rsidR="00FB0EBA" w:rsidRPr="008C642D" w:rsidRDefault="00FB0EBA" w:rsidP="008405BA">
      <w:pPr>
        <w:spacing w:line="480" w:lineRule="auto"/>
        <w:jc w:val="both"/>
        <w:rPr>
          <w:rFonts w:ascii="Times New Roman" w:hAnsi="Times New Roman"/>
          <w:sz w:val="24"/>
          <w:szCs w:val="24"/>
        </w:rPr>
      </w:pPr>
    </w:p>
    <w:p w:rsidR="00FB0EBA" w:rsidRPr="008C642D" w:rsidRDefault="00FB0EBA"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A la Universidad de Carabobo, por brindarnos el ambiente académico que nos permitió completar esta etapa de formación. </w:t>
      </w:r>
    </w:p>
    <w:p w:rsidR="00FB0EBA" w:rsidRPr="008C642D" w:rsidRDefault="00FB0EBA"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A nuestra profesora y tutora de Trabajo Especial de Grado, Heddy Hidalgo, por ser nuestra orientadora y guía en todo el proceso educativo. </w:t>
      </w:r>
    </w:p>
    <w:p w:rsidR="00FB0EBA" w:rsidRPr="008C642D" w:rsidRDefault="00FB0EBA"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A María Adelina Ledezma, Jefa del departamento de investigación, profesora y amiga, que por su valiosa ayuda para la culminación de nuestro Trabajo Especial de Grado.</w:t>
      </w:r>
    </w:p>
    <w:p w:rsidR="00FB0EBA" w:rsidRPr="008C642D" w:rsidRDefault="00FB0EBA"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Al profesor Héctor Granadillo, directivos, demás profesores y estudiantes del 4to. </w:t>
      </w:r>
      <w:proofErr w:type="gramStart"/>
      <w:r w:rsidRPr="008C642D">
        <w:rPr>
          <w:rFonts w:ascii="Times New Roman" w:hAnsi="Times New Roman"/>
          <w:sz w:val="24"/>
          <w:szCs w:val="24"/>
        </w:rPr>
        <w:t>año</w:t>
      </w:r>
      <w:proofErr w:type="gramEnd"/>
      <w:r w:rsidRPr="008C642D">
        <w:rPr>
          <w:rFonts w:ascii="Times New Roman" w:hAnsi="Times New Roman"/>
          <w:sz w:val="24"/>
          <w:szCs w:val="24"/>
        </w:rPr>
        <w:t xml:space="preserve"> de la Escuela Técnica “Simón Bolívar” por su colaboraron en la realización de este trabajo de investigación.</w:t>
      </w:r>
    </w:p>
    <w:p w:rsidR="001E2B57" w:rsidRPr="008C642D" w:rsidRDefault="001E2B57" w:rsidP="001E2B57">
      <w:pPr>
        <w:spacing w:line="480" w:lineRule="auto"/>
        <w:jc w:val="both"/>
        <w:rPr>
          <w:rFonts w:ascii="Times New Roman" w:hAnsi="Times New Roman"/>
          <w:sz w:val="24"/>
          <w:szCs w:val="24"/>
        </w:rPr>
      </w:pPr>
      <w:r w:rsidRPr="008C642D">
        <w:rPr>
          <w:rFonts w:ascii="Times New Roman" w:hAnsi="Times New Roman"/>
          <w:sz w:val="24"/>
          <w:szCs w:val="24"/>
        </w:rPr>
        <w:t xml:space="preserve">    </w:t>
      </w:r>
      <w:r w:rsidR="00CE6865" w:rsidRPr="008C642D">
        <w:rPr>
          <w:rFonts w:ascii="Times New Roman" w:hAnsi="Times New Roman"/>
          <w:sz w:val="24"/>
          <w:szCs w:val="24"/>
        </w:rPr>
        <w:t xml:space="preserve">                                                              </w:t>
      </w:r>
      <w:r w:rsidRPr="008C642D">
        <w:rPr>
          <w:rFonts w:ascii="Times New Roman" w:hAnsi="Times New Roman"/>
          <w:sz w:val="24"/>
          <w:szCs w:val="24"/>
        </w:rPr>
        <w:t xml:space="preserve"> </w:t>
      </w:r>
      <w:r w:rsidR="00FB0EBA" w:rsidRPr="008C642D">
        <w:rPr>
          <w:rFonts w:ascii="Times New Roman" w:hAnsi="Times New Roman"/>
          <w:sz w:val="24"/>
          <w:szCs w:val="24"/>
        </w:rPr>
        <w:t xml:space="preserve">Por su comprensión y confianza, ¡MIL GRACIAS! </w:t>
      </w:r>
    </w:p>
    <w:p w:rsidR="00CE6865" w:rsidRPr="008C642D" w:rsidRDefault="00CE6865" w:rsidP="001E2B57">
      <w:pPr>
        <w:spacing w:line="480" w:lineRule="auto"/>
        <w:jc w:val="both"/>
        <w:rPr>
          <w:rFonts w:ascii="Times New Roman" w:hAnsi="Times New Roman"/>
          <w:sz w:val="24"/>
          <w:szCs w:val="24"/>
        </w:rPr>
      </w:pPr>
    </w:p>
    <w:p w:rsidR="008405BA" w:rsidRPr="008C642D" w:rsidRDefault="001E2B57" w:rsidP="001E2B57">
      <w:pPr>
        <w:spacing w:line="480" w:lineRule="auto"/>
        <w:jc w:val="both"/>
        <w:rPr>
          <w:rFonts w:ascii="Times New Roman" w:hAnsi="Times New Roman"/>
          <w:b/>
          <w:sz w:val="24"/>
          <w:szCs w:val="24"/>
        </w:rPr>
      </w:pPr>
      <w:r w:rsidRPr="008C642D">
        <w:rPr>
          <w:rFonts w:ascii="Times New Roman" w:hAnsi="Times New Roman"/>
          <w:sz w:val="24"/>
          <w:szCs w:val="24"/>
        </w:rPr>
        <w:t xml:space="preserve">                                                                                </w:t>
      </w:r>
      <w:r w:rsidR="00CE6865" w:rsidRPr="008C642D">
        <w:rPr>
          <w:rFonts w:ascii="Times New Roman" w:hAnsi="Times New Roman"/>
          <w:sz w:val="24"/>
          <w:szCs w:val="24"/>
        </w:rPr>
        <w:t xml:space="preserve">          </w:t>
      </w:r>
      <w:r w:rsidR="001941A5" w:rsidRPr="008C642D">
        <w:rPr>
          <w:rFonts w:ascii="Times New Roman" w:hAnsi="Times New Roman"/>
          <w:sz w:val="24"/>
          <w:szCs w:val="24"/>
        </w:rPr>
        <w:t xml:space="preserve"> </w:t>
      </w:r>
      <w:r w:rsidRPr="008C642D">
        <w:rPr>
          <w:rFonts w:ascii="Times New Roman" w:hAnsi="Times New Roman"/>
          <w:sz w:val="24"/>
          <w:szCs w:val="24"/>
        </w:rPr>
        <w:t xml:space="preserve">  </w:t>
      </w:r>
      <w:r w:rsidR="00FB0EBA" w:rsidRPr="008C642D">
        <w:rPr>
          <w:rFonts w:ascii="Times New Roman" w:hAnsi="Times New Roman"/>
          <w:b/>
          <w:sz w:val="24"/>
          <w:szCs w:val="24"/>
        </w:rPr>
        <w:t>Joyce Cordero,</w:t>
      </w:r>
      <w:r w:rsidR="00CE6865" w:rsidRPr="008C642D">
        <w:rPr>
          <w:rFonts w:ascii="Times New Roman" w:hAnsi="Times New Roman"/>
          <w:b/>
          <w:sz w:val="24"/>
          <w:szCs w:val="24"/>
        </w:rPr>
        <w:t xml:space="preserve"> </w:t>
      </w:r>
      <w:r w:rsidR="00FB0EBA" w:rsidRPr="008C642D">
        <w:rPr>
          <w:rFonts w:ascii="Times New Roman" w:hAnsi="Times New Roman"/>
          <w:b/>
          <w:sz w:val="24"/>
          <w:szCs w:val="24"/>
        </w:rPr>
        <w:t xml:space="preserve"> Amilton Sánchez.</w:t>
      </w:r>
    </w:p>
    <w:p w:rsidR="001E2B57" w:rsidRPr="008C642D" w:rsidRDefault="001E2B57" w:rsidP="001E2B57">
      <w:pPr>
        <w:spacing w:line="480" w:lineRule="auto"/>
        <w:jc w:val="both"/>
        <w:rPr>
          <w:rFonts w:ascii="Times New Roman" w:hAnsi="Times New Roman"/>
          <w:b/>
          <w:sz w:val="24"/>
          <w:szCs w:val="24"/>
        </w:rPr>
      </w:pPr>
    </w:p>
    <w:p w:rsidR="001E2B57" w:rsidRPr="008C642D" w:rsidRDefault="001E2B57" w:rsidP="001E2B57">
      <w:pPr>
        <w:spacing w:line="480" w:lineRule="auto"/>
        <w:jc w:val="both"/>
        <w:rPr>
          <w:rFonts w:ascii="Times New Roman" w:hAnsi="Times New Roman"/>
          <w:b/>
          <w:sz w:val="24"/>
          <w:szCs w:val="24"/>
        </w:rPr>
      </w:pPr>
    </w:p>
    <w:p w:rsidR="001E2B57" w:rsidRPr="008C642D" w:rsidRDefault="001E2B57" w:rsidP="001E2B57">
      <w:pPr>
        <w:spacing w:line="480" w:lineRule="auto"/>
        <w:jc w:val="both"/>
        <w:rPr>
          <w:rFonts w:ascii="Times New Roman" w:hAnsi="Times New Roman"/>
          <w:b/>
          <w:sz w:val="24"/>
          <w:szCs w:val="24"/>
        </w:rPr>
      </w:pPr>
    </w:p>
    <w:p w:rsidR="001E2B57" w:rsidRPr="008C642D" w:rsidRDefault="001E2B57" w:rsidP="001E2B57">
      <w:pPr>
        <w:spacing w:line="480" w:lineRule="auto"/>
        <w:jc w:val="both"/>
        <w:rPr>
          <w:rFonts w:ascii="Times New Roman" w:hAnsi="Times New Roman"/>
          <w:b/>
          <w:sz w:val="24"/>
          <w:szCs w:val="24"/>
        </w:rPr>
      </w:pPr>
    </w:p>
    <w:p w:rsidR="001E2B57" w:rsidRPr="008C642D" w:rsidRDefault="001E2B57" w:rsidP="001E2B57">
      <w:pPr>
        <w:spacing w:line="480" w:lineRule="auto"/>
        <w:jc w:val="both"/>
        <w:rPr>
          <w:rFonts w:ascii="Times New Roman" w:hAnsi="Times New Roman"/>
          <w:b/>
          <w:sz w:val="24"/>
          <w:szCs w:val="24"/>
        </w:rPr>
      </w:pPr>
    </w:p>
    <w:bookmarkStart w:id="2" w:name="_Toc427523797" w:displacedByCustomXml="next"/>
    <w:sdt>
      <w:sdtPr>
        <w:rPr>
          <w:rFonts w:ascii="Times New Roman" w:eastAsia="Times New Roman" w:hAnsi="Times New Roman" w:cs="Times New Roman"/>
          <w:b w:val="0"/>
          <w:bCs w:val="0"/>
          <w:color w:val="auto"/>
          <w:sz w:val="24"/>
          <w:szCs w:val="24"/>
          <w:lang w:val="es-ES"/>
        </w:rPr>
        <w:id w:val="1001861494"/>
        <w:docPartObj>
          <w:docPartGallery w:val="Table of Contents"/>
          <w:docPartUnique/>
        </w:docPartObj>
      </w:sdtPr>
      <w:sdtEndPr>
        <w:rPr>
          <w:b/>
        </w:rPr>
      </w:sdtEndPr>
      <w:sdtContent>
        <w:p w:rsidR="00C258D1" w:rsidRPr="008C642D" w:rsidRDefault="00C258D1" w:rsidP="00C258D1">
          <w:pPr>
            <w:pStyle w:val="TtulodeTDC"/>
            <w:spacing w:line="360" w:lineRule="auto"/>
            <w:jc w:val="center"/>
            <w:outlineLvl w:val="0"/>
            <w:rPr>
              <w:rFonts w:ascii="Times New Roman" w:hAnsi="Times New Roman" w:cs="Times New Roman"/>
              <w:b w:val="0"/>
              <w:color w:val="auto"/>
              <w:sz w:val="24"/>
              <w:szCs w:val="24"/>
              <w:lang w:val="es-ES"/>
            </w:rPr>
          </w:pPr>
          <w:r w:rsidRPr="008C642D">
            <w:rPr>
              <w:rFonts w:ascii="Times New Roman" w:hAnsi="Times New Roman" w:cs="Times New Roman"/>
              <w:b w:val="0"/>
              <w:color w:val="auto"/>
              <w:sz w:val="24"/>
              <w:szCs w:val="24"/>
              <w:lang w:val="es-ES"/>
            </w:rPr>
            <w:t>ÍNDICE GENERAL</w:t>
          </w:r>
          <w:bookmarkEnd w:id="2"/>
        </w:p>
        <w:p w:rsidR="00C258D1" w:rsidRPr="008C642D" w:rsidRDefault="00C258D1" w:rsidP="00C258D1">
          <w:pPr>
            <w:spacing w:line="360" w:lineRule="auto"/>
            <w:rPr>
              <w:rFonts w:ascii="Times New Roman" w:hAnsi="Times New Roman"/>
              <w:sz w:val="24"/>
              <w:szCs w:val="24"/>
              <w:lang w:val="es-ES"/>
            </w:rPr>
          </w:pPr>
        </w:p>
        <w:p w:rsidR="00531A8D" w:rsidRPr="008C642D" w:rsidRDefault="00C258D1" w:rsidP="00531A8D">
          <w:pPr>
            <w:pStyle w:val="TDC1"/>
            <w:tabs>
              <w:tab w:val="right" w:leader="dot" w:pos="9089"/>
            </w:tabs>
            <w:spacing w:line="360" w:lineRule="auto"/>
            <w:rPr>
              <w:rFonts w:ascii="Times New Roman" w:eastAsiaTheme="minorEastAsia" w:hAnsi="Times New Roman"/>
              <w:noProof/>
              <w:sz w:val="24"/>
              <w:szCs w:val="24"/>
            </w:rPr>
          </w:pPr>
          <w:r w:rsidRPr="008C642D">
            <w:rPr>
              <w:rFonts w:ascii="Times New Roman" w:hAnsi="Times New Roman"/>
              <w:sz w:val="24"/>
              <w:szCs w:val="24"/>
            </w:rPr>
            <w:fldChar w:fldCharType="begin"/>
          </w:r>
          <w:r w:rsidRPr="008C642D">
            <w:rPr>
              <w:rFonts w:ascii="Times New Roman" w:hAnsi="Times New Roman"/>
              <w:sz w:val="24"/>
              <w:szCs w:val="24"/>
            </w:rPr>
            <w:instrText xml:space="preserve"> TOC \o \h \z \u </w:instrText>
          </w:r>
          <w:r w:rsidRPr="008C642D">
            <w:rPr>
              <w:rFonts w:ascii="Times New Roman" w:hAnsi="Times New Roman"/>
              <w:sz w:val="24"/>
              <w:szCs w:val="24"/>
            </w:rPr>
            <w:fldChar w:fldCharType="separate"/>
          </w:r>
          <w:hyperlink w:anchor="_Toc427523795" w:history="1">
            <w:r w:rsidR="00531A8D" w:rsidRPr="008C642D">
              <w:rPr>
                <w:rStyle w:val="Hipervnculo"/>
                <w:rFonts w:ascii="Times New Roman" w:hAnsi="Times New Roman"/>
                <w:noProof/>
                <w:color w:val="auto"/>
                <w:sz w:val="24"/>
                <w:szCs w:val="24"/>
              </w:rPr>
              <w:t>DEDICATORIA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_Toc427523795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iii</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796" w:history="1">
            <w:r w:rsidR="00531A8D" w:rsidRPr="008C642D">
              <w:rPr>
                <w:rStyle w:val="Hipervnculo"/>
                <w:rFonts w:ascii="Times New Roman" w:hAnsi="Times New Roman"/>
                <w:noProof/>
                <w:color w:val="auto"/>
                <w:sz w:val="24"/>
                <w:szCs w:val="24"/>
              </w:rPr>
              <w:t>AGRADECIMIENTOS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_Toc427523796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v</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797" w:history="1">
            <w:r w:rsidR="00531A8D" w:rsidRPr="008C642D">
              <w:rPr>
                <w:rStyle w:val="Hipervnculo"/>
                <w:rFonts w:ascii="Times New Roman" w:hAnsi="Times New Roman"/>
                <w:noProof/>
                <w:color w:val="auto"/>
                <w:sz w:val="24"/>
                <w:szCs w:val="24"/>
                <w:lang w:val="es-ES"/>
              </w:rPr>
              <w:t>ÍNDICE GENERAL</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_Toc427523797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vi</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798" w:history="1">
            <w:r w:rsidR="00531A8D" w:rsidRPr="008C642D">
              <w:rPr>
                <w:rStyle w:val="Hipervnculo"/>
                <w:rFonts w:ascii="Times New Roman" w:hAnsi="Times New Roman"/>
                <w:noProof/>
                <w:color w:val="auto"/>
                <w:sz w:val="24"/>
                <w:szCs w:val="24"/>
              </w:rPr>
              <w:t>INDICE DE TABLAS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_Toc427523798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ix</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799" w:history="1">
            <w:r w:rsidR="00531A8D" w:rsidRPr="008C642D">
              <w:rPr>
                <w:rStyle w:val="Hipervnculo"/>
                <w:rFonts w:ascii="Times New Roman" w:hAnsi="Times New Roman"/>
                <w:noProof/>
                <w:color w:val="auto"/>
                <w:sz w:val="24"/>
                <w:szCs w:val="24"/>
              </w:rPr>
              <w:t>ÍNDICE DE GRÁFICOS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_Toc427523799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xi</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800" w:history="1">
            <w:r w:rsidR="00531A8D" w:rsidRPr="008C642D">
              <w:rPr>
                <w:rStyle w:val="Hipervnculo"/>
                <w:rFonts w:ascii="Times New Roman" w:hAnsi="Times New Roman"/>
                <w:noProof/>
                <w:color w:val="auto"/>
                <w:sz w:val="24"/>
                <w:szCs w:val="24"/>
              </w:rPr>
              <w:t>RESUMEN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_Toc427523800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xii</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801" w:history="1">
            <w:r w:rsidR="00531A8D" w:rsidRPr="008C642D">
              <w:rPr>
                <w:rStyle w:val="Hipervnculo"/>
                <w:rFonts w:ascii="Times New Roman" w:hAnsi="Times New Roman"/>
                <w:noProof/>
                <w:color w:val="auto"/>
                <w:sz w:val="24"/>
                <w:szCs w:val="24"/>
                <w:lang w:val="en-US"/>
              </w:rPr>
              <w:t>ABSTRACT</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_Toc427523801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xiii</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802" w:history="1">
            <w:r w:rsidR="00531A8D" w:rsidRPr="008C642D">
              <w:rPr>
                <w:rStyle w:val="Hipervnculo"/>
                <w:rFonts w:ascii="Times New Roman" w:hAnsi="Times New Roman"/>
                <w:noProof/>
                <w:color w:val="auto"/>
                <w:sz w:val="24"/>
                <w:szCs w:val="24"/>
              </w:rPr>
              <w:t>INTRODUCCIÓN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_Toc427523802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14</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803" w:history="1">
            <w:r w:rsidR="00531A8D" w:rsidRPr="008C642D">
              <w:rPr>
                <w:rStyle w:val="Hipervnculo"/>
                <w:rFonts w:ascii="Times New Roman" w:hAnsi="Times New Roman"/>
                <w:noProof/>
                <w:color w:val="auto"/>
                <w:sz w:val="24"/>
                <w:szCs w:val="24"/>
              </w:rPr>
              <w:t>CAPÍTULO I                                                                                                                                           EL PROBLEMA.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_Toc427523803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16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left" w:pos="880"/>
              <w:tab w:val="right" w:leader="dot" w:pos="9089"/>
            </w:tabs>
            <w:spacing w:line="360" w:lineRule="auto"/>
            <w:rPr>
              <w:rFonts w:ascii="Times New Roman" w:eastAsiaTheme="minorEastAsia" w:hAnsi="Times New Roman"/>
              <w:noProof/>
              <w:sz w:val="24"/>
              <w:szCs w:val="24"/>
            </w:rPr>
          </w:pPr>
          <w:hyperlink w:anchor="_Toc427523804" w:history="1">
            <w:r w:rsidR="00531A8D" w:rsidRPr="008C642D">
              <w:rPr>
                <w:rStyle w:val="Hipervnculo"/>
                <w:rFonts w:ascii="Times New Roman" w:hAnsi="Times New Roman"/>
                <w:noProof/>
                <w:color w:val="auto"/>
                <w:sz w:val="24"/>
                <w:szCs w:val="24"/>
              </w:rPr>
              <w:t>1.1</w:t>
            </w:r>
            <w:r w:rsidR="00531A8D" w:rsidRPr="008C642D">
              <w:rPr>
                <w:rFonts w:ascii="Times New Roman" w:eastAsiaTheme="minorEastAsia" w:hAnsi="Times New Roman"/>
                <w:noProof/>
                <w:sz w:val="24"/>
                <w:szCs w:val="24"/>
              </w:rPr>
              <w:t xml:space="preserve"> </w:t>
            </w:r>
            <w:r w:rsidR="00531A8D" w:rsidRPr="008C642D">
              <w:rPr>
                <w:rStyle w:val="Hipervnculo"/>
                <w:rFonts w:ascii="Times New Roman" w:hAnsi="Times New Roman"/>
                <w:noProof/>
                <w:color w:val="auto"/>
                <w:sz w:val="24"/>
                <w:szCs w:val="24"/>
              </w:rPr>
              <w:t>Planteamiento del Problema.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_Toc427523804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16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05" w:history="1">
            <w:r w:rsidR="00531A8D" w:rsidRPr="008C642D">
              <w:rPr>
                <w:rStyle w:val="Hipervnculo"/>
                <w:rFonts w:ascii="Times New Roman" w:hAnsi="Times New Roman"/>
                <w:noProof/>
                <w:color w:val="auto"/>
                <w:sz w:val="24"/>
                <w:szCs w:val="24"/>
              </w:rPr>
              <w:t>1.2 Objetivos de la investigación.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_Toc427523805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22</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06" w:history="1">
            <w:r w:rsidR="00531A8D" w:rsidRPr="008C642D">
              <w:rPr>
                <w:rStyle w:val="Hipervnculo"/>
                <w:rFonts w:ascii="Times New Roman" w:hAnsi="Times New Roman"/>
                <w:noProof/>
                <w:color w:val="auto"/>
                <w:sz w:val="24"/>
                <w:szCs w:val="24"/>
              </w:rPr>
              <w:t>1.2.1. Objetivo General.</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_Toc427523806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22</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07" w:history="1">
            <w:r w:rsidR="00531A8D" w:rsidRPr="008C642D">
              <w:rPr>
                <w:rStyle w:val="Hipervnculo"/>
                <w:rFonts w:ascii="Times New Roman" w:hAnsi="Times New Roman"/>
                <w:noProof/>
                <w:color w:val="auto"/>
                <w:sz w:val="24"/>
                <w:szCs w:val="24"/>
              </w:rPr>
              <w:t>1.2.2. Objetivos Específicos.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_Toc427523807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22</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08" w:history="1">
            <w:r w:rsidR="00531A8D" w:rsidRPr="008C642D">
              <w:rPr>
                <w:rStyle w:val="Hipervnculo"/>
                <w:rFonts w:ascii="Times New Roman" w:hAnsi="Times New Roman"/>
                <w:noProof/>
                <w:color w:val="auto"/>
                <w:sz w:val="24"/>
                <w:szCs w:val="24"/>
              </w:rPr>
              <w:t>1.3. Justificación.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_Toc427523808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23</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809" w:history="1">
            <w:r w:rsidR="00531A8D" w:rsidRPr="008C642D">
              <w:rPr>
                <w:rStyle w:val="Hipervnculo"/>
                <w:rFonts w:ascii="Times New Roman" w:hAnsi="Times New Roman"/>
                <w:noProof/>
                <w:color w:val="auto"/>
                <w:sz w:val="24"/>
                <w:szCs w:val="24"/>
              </w:rPr>
              <w:t>CAPÍTULO II                                                                                                                                                 MARCO TEÓRICO</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_Toc427523809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25</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10" w:history="1">
            <w:r w:rsidR="00531A8D" w:rsidRPr="008C642D">
              <w:rPr>
                <w:rStyle w:val="Hipervnculo"/>
                <w:rFonts w:ascii="Times New Roman" w:hAnsi="Times New Roman"/>
                <w:noProof/>
                <w:color w:val="auto"/>
                <w:sz w:val="24"/>
                <w:szCs w:val="24"/>
                <w:lang w:val="es-ES"/>
              </w:rPr>
              <w:t>2.1 Antecedentes de la Investigación.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_Toc427523810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25</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11" w:history="1">
            <w:r w:rsidR="00531A8D" w:rsidRPr="008C642D">
              <w:rPr>
                <w:rStyle w:val="Hipervnculo"/>
                <w:rFonts w:ascii="Times New Roman" w:hAnsi="Times New Roman"/>
                <w:noProof/>
                <w:color w:val="auto"/>
                <w:sz w:val="24"/>
                <w:szCs w:val="24"/>
              </w:rPr>
              <w:t>2.2. Bases Teóricas.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_Toc427523811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33</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12" w:history="1">
            <w:r w:rsidR="00531A8D" w:rsidRPr="008C642D">
              <w:rPr>
                <w:rStyle w:val="Hipervnculo"/>
                <w:rFonts w:ascii="Times New Roman" w:hAnsi="Times New Roman"/>
                <w:noProof/>
                <w:color w:val="auto"/>
                <w:sz w:val="24"/>
                <w:szCs w:val="24"/>
              </w:rPr>
              <w:t>2.2.1 Teorías y Métodos para la Adquisición de una Segunda Lengua.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_Toc427523812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34</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13" w:history="1">
            <w:r w:rsidR="00531A8D" w:rsidRPr="008C642D">
              <w:rPr>
                <w:rStyle w:val="Hipervnculo"/>
                <w:rFonts w:ascii="Times New Roman" w:hAnsi="Times New Roman"/>
                <w:noProof/>
                <w:color w:val="auto"/>
                <w:sz w:val="24"/>
                <w:szCs w:val="24"/>
              </w:rPr>
              <w:t>2.2.1.1.  Método Gramática-Traducción (G-T)</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_Toc427523813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34</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14" w:history="1">
            <w:r w:rsidR="00531A8D" w:rsidRPr="008C642D">
              <w:rPr>
                <w:rStyle w:val="Hipervnculo"/>
                <w:rFonts w:ascii="Times New Roman" w:hAnsi="Times New Roman"/>
                <w:noProof/>
                <w:color w:val="auto"/>
                <w:sz w:val="24"/>
                <w:szCs w:val="24"/>
              </w:rPr>
              <w:t>2.2.1.2.  Método Directo y el Fonema.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_Toc427523814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35</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15" w:history="1">
            <w:r w:rsidR="00531A8D" w:rsidRPr="008C642D">
              <w:rPr>
                <w:rStyle w:val="Hipervnculo"/>
                <w:rFonts w:ascii="Times New Roman" w:hAnsi="Times New Roman"/>
                <w:noProof/>
                <w:color w:val="auto"/>
                <w:sz w:val="24"/>
                <w:szCs w:val="24"/>
              </w:rPr>
              <w:t>2.2.1.3.  Método Audiolingual.</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_Toc427523815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16" w:history="1">
            <w:r w:rsidR="00531A8D" w:rsidRPr="008C642D">
              <w:rPr>
                <w:rStyle w:val="Hipervnculo"/>
                <w:rFonts w:ascii="Times New Roman" w:hAnsi="Times New Roman"/>
                <w:noProof/>
                <w:color w:val="auto"/>
                <w:sz w:val="24"/>
                <w:szCs w:val="24"/>
                <w:lang w:val="en-US"/>
              </w:rPr>
              <w:t>2.2.1.4. Enfoque comunicacional.</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_Toc427523816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17" w:history="1">
            <w:r w:rsidR="00531A8D" w:rsidRPr="008C642D">
              <w:rPr>
                <w:rStyle w:val="Hipervnculo"/>
                <w:rFonts w:ascii="Times New Roman" w:hAnsi="Times New Roman"/>
                <w:noProof/>
                <w:color w:val="auto"/>
                <w:sz w:val="24"/>
                <w:szCs w:val="24"/>
              </w:rPr>
              <w:t>2.2.1.5. Competencias Comunicativas.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_Toc427523817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37</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18" w:history="1">
            <w:r w:rsidR="00531A8D" w:rsidRPr="008C642D">
              <w:rPr>
                <w:rStyle w:val="Hipervnculo"/>
                <w:rFonts w:ascii="Times New Roman" w:hAnsi="Times New Roman"/>
                <w:noProof/>
                <w:color w:val="auto"/>
                <w:sz w:val="24"/>
                <w:szCs w:val="24"/>
              </w:rPr>
              <w:t>2.2.2. Competencias  objeto de estudio en el aprendizaje del idioma inglés.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_Toc427523818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38</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19" w:history="1">
            <w:r w:rsidR="00531A8D" w:rsidRPr="008C642D">
              <w:rPr>
                <w:rStyle w:val="Hipervnculo"/>
                <w:rFonts w:ascii="Times New Roman" w:hAnsi="Times New Roman"/>
                <w:noProof/>
                <w:color w:val="auto"/>
                <w:sz w:val="24"/>
                <w:szCs w:val="24"/>
              </w:rPr>
              <w:t>2.2.2.1 Lectura o “</w:t>
            </w:r>
            <w:r w:rsidR="00531A8D" w:rsidRPr="00C344C5">
              <w:rPr>
                <w:rStyle w:val="Hipervnculo"/>
                <w:rFonts w:ascii="Times New Roman" w:hAnsi="Times New Roman"/>
                <w:bCs/>
                <w:i/>
                <w:noProof/>
                <w:color w:val="auto"/>
                <w:sz w:val="24"/>
                <w:szCs w:val="24"/>
              </w:rPr>
              <w:t>Reading</w:t>
            </w:r>
            <w:r w:rsidR="00531A8D" w:rsidRPr="008C642D">
              <w:rPr>
                <w:rStyle w:val="Hipervnculo"/>
                <w:rFonts w:ascii="Times New Roman" w:hAnsi="Times New Roman"/>
                <w:bCs/>
                <w:noProof/>
                <w:color w:val="auto"/>
                <w:sz w:val="24"/>
                <w:szCs w:val="24"/>
              </w:rPr>
              <w:t>”.</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_Toc427523819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38</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20" w:history="1">
            <w:r w:rsidR="00531A8D" w:rsidRPr="008C642D">
              <w:rPr>
                <w:rStyle w:val="Hipervnculo"/>
                <w:rFonts w:ascii="Times New Roman" w:hAnsi="Times New Roman"/>
                <w:noProof/>
                <w:color w:val="auto"/>
                <w:sz w:val="24"/>
                <w:szCs w:val="24"/>
              </w:rPr>
              <w:t>2.2.2.2 Escritura o “</w:t>
            </w:r>
            <w:r w:rsidR="00531A8D" w:rsidRPr="00C344C5">
              <w:rPr>
                <w:rStyle w:val="Hipervnculo"/>
                <w:rFonts w:ascii="Times New Roman" w:hAnsi="Times New Roman"/>
                <w:bCs/>
                <w:i/>
                <w:noProof/>
                <w:color w:val="auto"/>
                <w:sz w:val="24"/>
                <w:szCs w:val="24"/>
              </w:rPr>
              <w:t>Writing</w:t>
            </w:r>
            <w:r w:rsidR="00531A8D" w:rsidRPr="008C642D">
              <w:rPr>
                <w:rStyle w:val="Hipervnculo"/>
                <w:rFonts w:ascii="Times New Roman" w:hAnsi="Times New Roman"/>
                <w:bCs/>
                <w:noProof/>
                <w:color w:val="auto"/>
                <w:sz w:val="24"/>
                <w:szCs w:val="24"/>
              </w:rPr>
              <w:t>”.</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_Toc427523820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38</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21" w:history="1">
            <w:r w:rsidR="00531A8D" w:rsidRPr="008C642D">
              <w:rPr>
                <w:rStyle w:val="Hipervnculo"/>
                <w:rFonts w:ascii="Times New Roman" w:hAnsi="Times New Roman"/>
                <w:noProof/>
                <w:color w:val="auto"/>
                <w:sz w:val="24"/>
                <w:szCs w:val="24"/>
              </w:rPr>
              <w:t>2.2.2.3 La Escucha o “</w:t>
            </w:r>
            <w:r w:rsidR="00531A8D" w:rsidRPr="00C344C5">
              <w:rPr>
                <w:rStyle w:val="Hipervnculo"/>
                <w:rFonts w:ascii="Times New Roman" w:hAnsi="Times New Roman"/>
                <w:bCs/>
                <w:i/>
                <w:noProof/>
                <w:color w:val="auto"/>
                <w:sz w:val="24"/>
                <w:szCs w:val="24"/>
              </w:rPr>
              <w:t>Listening</w:t>
            </w:r>
            <w:r w:rsidR="00531A8D" w:rsidRPr="008C642D">
              <w:rPr>
                <w:rStyle w:val="Hipervnculo"/>
                <w:rFonts w:ascii="Times New Roman" w:hAnsi="Times New Roman"/>
                <w:bCs/>
                <w:noProof/>
                <w:color w:val="auto"/>
                <w:sz w:val="24"/>
                <w:szCs w:val="24"/>
              </w:rPr>
              <w:t>”.</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_Toc427523821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38</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22" w:history="1">
            <w:r w:rsidR="00531A8D" w:rsidRPr="008C642D">
              <w:rPr>
                <w:rStyle w:val="Hipervnculo"/>
                <w:rFonts w:ascii="Times New Roman" w:hAnsi="Times New Roman"/>
                <w:noProof/>
                <w:color w:val="auto"/>
                <w:sz w:val="24"/>
                <w:szCs w:val="24"/>
              </w:rPr>
              <w:t>2.2.2.4 El Habla o “</w:t>
            </w:r>
            <w:r w:rsidR="00531A8D" w:rsidRPr="00C344C5">
              <w:rPr>
                <w:rStyle w:val="Hipervnculo"/>
                <w:rFonts w:ascii="Times New Roman" w:hAnsi="Times New Roman"/>
                <w:bCs/>
                <w:i/>
                <w:noProof/>
                <w:color w:val="auto"/>
                <w:sz w:val="24"/>
                <w:szCs w:val="24"/>
              </w:rPr>
              <w:t>Speaking</w:t>
            </w:r>
            <w:r w:rsidR="00531A8D" w:rsidRPr="008C642D">
              <w:rPr>
                <w:rStyle w:val="Hipervnculo"/>
                <w:rFonts w:ascii="Times New Roman" w:hAnsi="Times New Roman"/>
                <w:bCs/>
                <w:noProof/>
                <w:color w:val="auto"/>
                <w:sz w:val="24"/>
                <w:szCs w:val="24"/>
              </w:rPr>
              <w:t>”.</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_Toc427523822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39</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23" w:history="1">
            <w:r w:rsidR="00531A8D" w:rsidRPr="008C642D">
              <w:rPr>
                <w:rStyle w:val="Hipervnculo"/>
                <w:rFonts w:ascii="Times New Roman" w:hAnsi="Times New Roman"/>
                <w:noProof/>
                <w:color w:val="auto"/>
                <w:sz w:val="24"/>
                <w:szCs w:val="24"/>
              </w:rPr>
              <w:t>2.2.3 Niveles de competencia en el aprendizaje del idioma.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_Toc427523823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39</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24" w:history="1">
            <w:r w:rsidR="00531A8D" w:rsidRPr="008C642D">
              <w:rPr>
                <w:rStyle w:val="Hipervnculo"/>
                <w:rFonts w:ascii="Times New Roman" w:hAnsi="Times New Roman"/>
                <w:noProof/>
                <w:color w:val="auto"/>
                <w:sz w:val="24"/>
                <w:szCs w:val="24"/>
              </w:rPr>
              <w:t>2.2.3.1. Principiante.</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_Toc427523824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40</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25" w:history="1">
            <w:r w:rsidR="00531A8D" w:rsidRPr="008C642D">
              <w:rPr>
                <w:rStyle w:val="Hipervnculo"/>
                <w:rFonts w:ascii="Times New Roman" w:hAnsi="Times New Roman"/>
                <w:noProof/>
                <w:color w:val="auto"/>
                <w:sz w:val="24"/>
                <w:szCs w:val="24"/>
              </w:rPr>
              <w:t>2.2.3.2. Intermedio.</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_Toc427523825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40</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26" w:history="1">
            <w:r w:rsidR="00531A8D" w:rsidRPr="008C642D">
              <w:rPr>
                <w:rStyle w:val="Hipervnculo"/>
                <w:rFonts w:ascii="Times New Roman" w:hAnsi="Times New Roman"/>
                <w:noProof/>
                <w:color w:val="auto"/>
                <w:sz w:val="24"/>
                <w:szCs w:val="24"/>
              </w:rPr>
              <w:t>2.2.3.3. Avanzado.</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_Toc427523826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41</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27" w:history="1">
            <w:r w:rsidR="00531A8D" w:rsidRPr="008C642D">
              <w:rPr>
                <w:rStyle w:val="Hipervnculo"/>
                <w:rFonts w:ascii="Times New Roman" w:hAnsi="Times New Roman"/>
                <w:noProof/>
                <w:color w:val="auto"/>
                <w:sz w:val="24"/>
                <w:szCs w:val="24"/>
              </w:rPr>
              <w:t>2.2.4. Errores más frecuentes en  los estudiantes.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_Toc427523827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41</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28" w:history="1">
            <w:r w:rsidR="00531A8D" w:rsidRPr="008C642D">
              <w:rPr>
                <w:rStyle w:val="Hipervnculo"/>
                <w:rFonts w:ascii="Times New Roman" w:hAnsi="Times New Roman"/>
                <w:noProof/>
                <w:color w:val="auto"/>
                <w:sz w:val="24"/>
                <w:szCs w:val="24"/>
              </w:rPr>
              <w:t>2.2.4.1.  Actitud de los profesores.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_Toc427523828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43</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29" w:history="1">
            <w:r w:rsidR="00531A8D" w:rsidRPr="008C642D">
              <w:rPr>
                <w:rStyle w:val="Hipervnculo"/>
                <w:rFonts w:ascii="Times New Roman" w:hAnsi="Times New Roman"/>
                <w:noProof/>
                <w:color w:val="auto"/>
                <w:sz w:val="24"/>
                <w:szCs w:val="24"/>
              </w:rPr>
              <w:t>2.2.5 La evaluación.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_Toc427523829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44</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30" w:history="1">
            <w:r w:rsidR="00531A8D" w:rsidRPr="008C642D">
              <w:rPr>
                <w:rStyle w:val="Hipervnculo"/>
                <w:rFonts w:ascii="Times New Roman" w:hAnsi="Times New Roman"/>
                <w:noProof/>
                <w:color w:val="auto"/>
                <w:sz w:val="24"/>
                <w:szCs w:val="24"/>
              </w:rPr>
              <w:t>2.2.5.1  La evaluación basada en competencias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_Toc427523830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45</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31" w:history="1">
            <w:r w:rsidR="00531A8D" w:rsidRPr="008C642D">
              <w:rPr>
                <w:rStyle w:val="Hipervnculo"/>
                <w:rFonts w:ascii="Times New Roman" w:hAnsi="Times New Roman"/>
                <w:noProof/>
                <w:color w:val="auto"/>
                <w:sz w:val="24"/>
                <w:szCs w:val="24"/>
              </w:rPr>
              <w:t>2.2.5.2.  Tipos de Evaluación.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_Toc427523831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32" w:history="1">
            <w:r w:rsidR="00531A8D" w:rsidRPr="008C642D">
              <w:rPr>
                <w:rStyle w:val="Hipervnculo"/>
                <w:rFonts w:ascii="Times New Roman" w:hAnsi="Times New Roman"/>
                <w:noProof/>
                <w:color w:val="auto"/>
                <w:sz w:val="24"/>
                <w:szCs w:val="24"/>
              </w:rPr>
              <w:t>2.2.5.2.1.  La Evaluación Diagnostica.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_Toc427523832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33" w:history="1">
            <w:r w:rsidR="00531A8D" w:rsidRPr="008C642D">
              <w:rPr>
                <w:rStyle w:val="Hipervnculo"/>
                <w:rFonts w:ascii="Times New Roman" w:hAnsi="Times New Roman"/>
                <w:noProof/>
                <w:color w:val="auto"/>
                <w:sz w:val="24"/>
                <w:szCs w:val="24"/>
              </w:rPr>
              <w:t>2.2.5.2.2.  La Evaluación Formativa o Continua.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_Toc427523833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34" w:history="1">
            <w:r w:rsidR="00531A8D" w:rsidRPr="008C642D">
              <w:rPr>
                <w:rStyle w:val="Hipervnculo"/>
                <w:rFonts w:ascii="Times New Roman" w:hAnsi="Times New Roman"/>
                <w:noProof/>
                <w:color w:val="auto"/>
                <w:sz w:val="24"/>
                <w:szCs w:val="24"/>
              </w:rPr>
              <w:t>2.2.5.2.3.  La Evaluación Sumativa.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_Toc427523834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47</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35" w:history="1">
            <w:r w:rsidR="00531A8D" w:rsidRPr="008C642D">
              <w:rPr>
                <w:rStyle w:val="Hipervnculo"/>
                <w:rFonts w:ascii="Times New Roman" w:hAnsi="Times New Roman"/>
                <w:noProof/>
                <w:color w:val="auto"/>
                <w:sz w:val="24"/>
                <w:szCs w:val="24"/>
              </w:rPr>
              <w:t>2.2.5.2.4.  Evaluación Cualitativa.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_Toc427523835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47</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36" w:history="1">
            <w:r w:rsidR="00531A8D" w:rsidRPr="008C642D">
              <w:rPr>
                <w:rStyle w:val="Hipervnculo"/>
                <w:rFonts w:ascii="Times New Roman" w:hAnsi="Times New Roman"/>
                <w:noProof/>
                <w:color w:val="auto"/>
                <w:sz w:val="24"/>
                <w:szCs w:val="24"/>
              </w:rPr>
              <w:t>2.2.5.2.5.  Evaluación Cuantitativa.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_Toc427523836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47</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37" w:history="1">
            <w:r w:rsidR="00531A8D" w:rsidRPr="008C642D">
              <w:rPr>
                <w:rStyle w:val="Hipervnculo"/>
                <w:rFonts w:ascii="Times New Roman" w:hAnsi="Times New Roman"/>
                <w:noProof/>
                <w:color w:val="auto"/>
                <w:sz w:val="24"/>
                <w:szCs w:val="24"/>
              </w:rPr>
              <w:t>2.2.5.3.  Formas de Participación docente – alumno en la evaluación.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_Toc427523837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48</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38" w:history="1">
            <w:r w:rsidR="00531A8D" w:rsidRPr="008C642D">
              <w:rPr>
                <w:rStyle w:val="Hipervnculo"/>
                <w:rFonts w:ascii="Times New Roman" w:hAnsi="Times New Roman"/>
                <w:noProof/>
                <w:color w:val="auto"/>
                <w:sz w:val="24"/>
                <w:szCs w:val="24"/>
              </w:rPr>
              <w:t>2.2.5.3.1.  La Autoevaluación.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_Toc427523838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48</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39" w:history="1">
            <w:r w:rsidR="00531A8D" w:rsidRPr="008C642D">
              <w:rPr>
                <w:rStyle w:val="Hipervnculo"/>
                <w:rFonts w:ascii="Times New Roman" w:hAnsi="Times New Roman"/>
                <w:noProof/>
                <w:color w:val="auto"/>
                <w:sz w:val="24"/>
                <w:szCs w:val="24"/>
              </w:rPr>
              <w:t>2.2.5.3.2.  La Coevaluación.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_Toc427523839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49</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40" w:history="1">
            <w:r w:rsidR="00531A8D" w:rsidRPr="008C642D">
              <w:rPr>
                <w:rStyle w:val="Hipervnculo"/>
                <w:rFonts w:ascii="Times New Roman" w:hAnsi="Times New Roman"/>
                <w:noProof/>
                <w:color w:val="auto"/>
                <w:sz w:val="24"/>
                <w:szCs w:val="24"/>
              </w:rPr>
              <w:t>2.2.5.3.3.  La Heteroevaluación.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_Toc427523840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49</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41" w:history="1">
            <w:r w:rsidR="00531A8D" w:rsidRPr="008C642D">
              <w:rPr>
                <w:rStyle w:val="Hipervnculo"/>
                <w:rFonts w:ascii="Times New Roman" w:hAnsi="Times New Roman"/>
                <w:noProof/>
                <w:color w:val="auto"/>
                <w:sz w:val="24"/>
                <w:szCs w:val="24"/>
              </w:rPr>
              <w:t>2.2.5.4. Estrategias de evaluación más utilizadas para observar el rendimiento escolar.</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_Toc427523841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49</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42" w:history="1">
            <w:r w:rsidR="00531A8D" w:rsidRPr="008C642D">
              <w:rPr>
                <w:rStyle w:val="Hipervnculo"/>
                <w:rFonts w:ascii="Times New Roman" w:hAnsi="Times New Roman"/>
                <w:noProof/>
                <w:color w:val="auto"/>
                <w:sz w:val="24"/>
                <w:szCs w:val="24"/>
              </w:rPr>
              <w:t>2.2.5.4.1. Pruebas.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_Toc427523842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50</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6"/>
            <w:tabs>
              <w:tab w:val="right" w:leader="dot" w:pos="9089"/>
            </w:tabs>
            <w:spacing w:line="360" w:lineRule="auto"/>
            <w:rPr>
              <w:rFonts w:ascii="Times New Roman" w:eastAsiaTheme="minorEastAsia" w:hAnsi="Times New Roman"/>
              <w:noProof/>
              <w:sz w:val="24"/>
              <w:szCs w:val="24"/>
            </w:rPr>
          </w:pPr>
          <w:hyperlink w:anchor="_Toc427523843" w:history="1">
            <w:r w:rsidR="00531A8D" w:rsidRPr="008C642D">
              <w:rPr>
                <w:rStyle w:val="Hipervnculo"/>
                <w:rFonts w:ascii="Times New Roman" w:hAnsi="Times New Roman"/>
                <w:noProof/>
                <w:color w:val="auto"/>
                <w:sz w:val="24"/>
                <w:szCs w:val="24"/>
              </w:rPr>
              <w:t>2.2.5.4.1.1.  Pruebas orales.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_Toc427523843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50</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44" w:history="1">
            <w:r w:rsidR="00531A8D" w:rsidRPr="008C642D">
              <w:rPr>
                <w:rStyle w:val="Hipervnculo"/>
                <w:rFonts w:ascii="Times New Roman" w:hAnsi="Times New Roman"/>
                <w:noProof/>
                <w:color w:val="auto"/>
                <w:sz w:val="24"/>
                <w:szCs w:val="24"/>
              </w:rPr>
              <w:t>2.2.5.4.2.  La Observación.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_Toc427523844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50</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45" w:history="1">
            <w:r w:rsidR="00531A8D" w:rsidRPr="008C642D">
              <w:rPr>
                <w:rStyle w:val="Hipervnculo"/>
                <w:rFonts w:ascii="Times New Roman" w:hAnsi="Times New Roman"/>
                <w:noProof/>
                <w:color w:val="auto"/>
                <w:sz w:val="24"/>
                <w:szCs w:val="24"/>
              </w:rPr>
              <w:t>2.2.5.4.3.  La Entrevista Oral.</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_Toc427523845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51</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5"/>
            <w:tabs>
              <w:tab w:val="right" w:leader="dot" w:pos="9089"/>
            </w:tabs>
            <w:spacing w:line="360" w:lineRule="auto"/>
            <w:rPr>
              <w:rFonts w:ascii="Times New Roman" w:eastAsiaTheme="minorEastAsia" w:hAnsi="Times New Roman"/>
              <w:noProof/>
              <w:sz w:val="24"/>
              <w:szCs w:val="24"/>
            </w:rPr>
          </w:pPr>
          <w:hyperlink w:anchor="_Toc427523846" w:history="1">
            <w:r w:rsidR="00531A8D" w:rsidRPr="008C642D">
              <w:rPr>
                <w:rStyle w:val="Hipervnculo"/>
                <w:rFonts w:ascii="Times New Roman" w:hAnsi="Times New Roman"/>
                <w:noProof/>
                <w:color w:val="auto"/>
                <w:sz w:val="24"/>
                <w:szCs w:val="24"/>
              </w:rPr>
              <w:t>2.2.5.4.4.  Evaluación de la expresión oral.</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_Toc427523846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51</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47" w:history="1">
            <w:r w:rsidR="00531A8D" w:rsidRPr="008C642D">
              <w:rPr>
                <w:rStyle w:val="Hipervnculo"/>
                <w:rFonts w:ascii="Times New Roman" w:hAnsi="Times New Roman"/>
                <w:noProof/>
                <w:color w:val="auto"/>
                <w:sz w:val="24"/>
                <w:szCs w:val="24"/>
              </w:rPr>
              <w:t>2.2.5.5. Criterios de evaluación.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_Toc427523847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52</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4"/>
            <w:tabs>
              <w:tab w:val="right" w:leader="dot" w:pos="9089"/>
            </w:tabs>
            <w:spacing w:line="360" w:lineRule="auto"/>
            <w:rPr>
              <w:rFonts w:ascii="Times New Roman" w:eastAsiaTheme="minorEastAsia" w:hAnsi="Times New Roman"/>
              <w:noProof/>
              <w:sz w:val="24"/>
              <w:szCs w:val="24"/>
            </w:rPr>
          </w:pPr>
          <w:hyperlink w:anchor="_Toc427523848" w:history="1">
            <w:r w:rsidR="00531A8D" w:rsidRPr="008C642D">
              <w:rPr>
                <w:rStyle w:val="Hipervnculo"/>
                <w:rFonts w:ascii="Times New Roman" w:hAnsi="Times New Roman"/>
                <w:noProof/>
                <w:color w:val="auto"/>
                <w:sz w:val="24"/>
                <w:szCs w:val="24"/>
              </w:rPr>
              <w:t>2.2.5.6. Finalidad de la evaluación en el rendimiento escolar.</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_Toc427523848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52</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Style w:val="Hipervnculo"/>
              <w:rFonts w:ascii="Times New Roman" w:hAnsi="Times New Roman"/>
              <w:noProof/>
              <w:color w:val="auto"/>
              <w:sz w:val="24"/>
              <w:szCs w:val="24"/>
            </w:rPr>
          </w:pPr>
          <w:hyperlink w:anchor="_Toc427523849" w:history="1">
            <w:r w:rsidR="00531A8D" w:rsidRPr="008C642D">
              <w:rPr>
                <w:rStyle w:val="Hipervnculo"/>
                <w:rFonts w:ascii="Times New Roman" w:hAnsi="Times New Roman"/>
                <w:noProof/>
                <w:color w:val="auto"/>
                <w:sz w:val="24"/>
                <w:szCs w:val="24"/>
              </w:rPr>
              <w:t>2.2.6.  Hipótesis del filtro afectivo.</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_Toc427523849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53</w:t>
            </w:r>
            <w:r w:rsidR="00531A8D" w:rsidRPr="008C642D">
              <w:rPr>
                <w:rFonts w:ascii="Times New Roman" w:hAnsi="Times New Roman"/>
                <w:noProof/>
                <w:webHidden/>
                <w:sz w:val="24"/>
                <w:szCs w:val="24"/>
              </w:rPr>
              <w:fldChar w:fldCharType="end"/>
            </w:r>
          </w:hyperlink>
        </w:p>
        <w:p w:rsidR="00531A8D" w:rsidRPr="008C642D" w:rsidRDefault="00531A8D" w:rsidP="00531A8D">
          <w:pPr>
            <w:rPr>
              <w:rFonts w:eastAsiaTheme="minorEastAsia"/>
            </w:rPr>
          </w:pPr>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850" w:history="1">
            <w:r w:rsidR="00531A8D" w:rsidRPr="008C642D">
              <w:rPr>
                <w:rStyle w:val="Hipervnculo"/>
                <w:rFonts w:ascii="Times New Roman" w:hAnsi="Times New Roman"/>
                <w:noProof/>
                <w:color w:val="auto"/>
                <w:sz w:val="24"/>
                <w:szCs w:val="24"/>
              </w:rPr>
              <w:t>CAPÍTULO III                                                                                                                                         MARCO METODOLÓGICO</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_Toc427523850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51" w:history="1">
            <w:r w:rsidR="00531A8D" w:rsidRPr="008C642D">
              <w:rPr>
                <w:rStyle w:val="Hipervnculo"/>
                <w:rFonts w:ascii="Times New Roman" w:hAnsi="Times New Roman"/>
                <w:noProof/>
                <w:color w:val="auto"/>
                <w:sz w:val="24"/>
                <w:szCs w:val="24"/>
              </w:rPr>
              <w:t>3.1 Enfoque.</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_Toc427523851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52" w:history="1">
            <w:r w:rsidR="00531A8D" w:rsidRPr="008C642D">
              <w:rPr>
                <w:rStyle w:val="Hipervnculo"/>
                <w:rFonts w:ascii="Times New Roman" w:hAnsi="Times New Roman"/>
                <w:noProof/>
                <w:color w:val="auto"/>
                <w:sz w:val="24"/>
                <w:szCs w:val="24"/>
              </w:rPr>
              <w:t>3.2 Tipo de investigación.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_Toc427523852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53" w:history="1">
            <w:r w:rsidR="00531A8D" w:rsidRPr="008C642D">
              <w:rPr>
                <w:rStyle w:val="Hipervnculo"/>
                <w:rFonts w:ascii="Times New Roman" w:hAnsi="Times New Roman"/>
                <w:noProof/>
                <w:color w:val="auto"/>
                <w:sz w:val="24"/>
                <w:szCs w:val="24"/>
              </w:rPr>
              <w:t>3.3 Población y muestra.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_Toc427523853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57</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54" w:history="1">
            <w:r w:rsidR="00531A8D" w:rsidRPr="008C642D">
              <w:rPr>
                <w:rStyle w:val="Hipervnculo"/>
                <w:rFonts w:ascii="Times New Roman" w:hAnsi="Times New Roman"/>
                <w:noProof/>
                <w:color w:val="auto"/>
                <w:sz w:val="24"/>
                <w:szCs w:val="24"/>
              </w:rPr>
              <w:t>3.4 Técnicas de recolección de datos.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_Toc427523854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57</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55" w:history="1">
            <w:r w:rsidR="00531A8D" w:rsidRPr="008C642D">
              <w:rPr>
                <w:rStyle w:val="Hipervnculo"/>
                <w:rFonts w:ascii="Times New Roman" w:hAnsi="Times New Roman"/>
                <w:noProof/>
                <w:color w:val="auto"/>
                <w:sz w:val="24"/>
                <w:szCs w:val="24"/>
              </w:rPr>
              <w:t>3.5 Validez y confiabilidad del instrumento.</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_Toc427523855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58</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56" w:history="1">
            <w:r w:rsidR="00531A8D" w:rsidRPr="008C642D">
              <w:rPr>
                <w:rStyle w:val="Hipervnculo"/>
                <w:rFonts w:ascii="Times New Roman" w:hAnsi="Times New Roman"/>
                <w:noProof/>
                <w:color w:val="auto"/>
                <w:sz w:val="24"/>
                <w:szCs w:val="24"/>
              </w:rPr>
              <w:t>3.6 Procedimientos.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_Toc427523856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60</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57" w:history="1">
            <w:r w:rsidR="00531A8D" w:rsidRPr="008C642D">
              <w:rPr>
                <w:rStyle w:val="Hipervnculo"/>
                <w:rFonts w:ascii="Times New Roman" w:hAnsi="Times New Roman"/>
                <w:noProof/>
                <w:color w:val="auto"/>
                <w:sz w:val="24"/>
                <w:szCs w:val="24"/>
              </w:rPr>
              <w:t>3.6.1 Recolección de los datos: Encuesta.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_Toc427523857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60</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58" w:history="1">
            <w:r w:rsidR="00531A8D" w:rsidRPr="008C642D">
              <w:rPr>
                <w:rStyle w:val="Hipervnculo"/>
                <w:rFonts w:ascii="Times New Roman" w:hAnsi="Times New Roman"/>
                <w:noProof/>
                <w:color w:val="auto"/>
                <w:sz w:val="24"/>
                <w:szCs w:val="24"/>
              </w:rPr>
              <w:t>3.6.2.  Pre – Test.</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_Toc427523858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60</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59" w:history="1">
            <w:r w:rsidR="00531A8D" w:rsidRPr="008C642D">
              <w:rPr>
                <w:rStyle w:val="Hipervnculo"/>
                <w:rFonts w:ascii="Times New Roman" w:hAnsi="Times New Roman"/>
                <w:noProof/>
                <w:color w:val="auto"/>
                <w:sz w:val="24"/>
                <w:szCs w:val="24"/>
              </w:rPr>
              <w:t>3.6.3.  Aplicación del tratamiento: Actividades de la Fase Pedagógica.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_Toc427523859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62</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Style w:val="Hipervnculo"/>
              <w:rFonts w:ascii="Times New Roman" w:hAnsi="Times New Roman"/>
              <w:noProof/>
              <w:color w:val="auto"/>
              <w:sz w:val="24"/>
              <w:szCs w:val="24"/>
            </w:rPr>
          </w:pPr>
          <w:hyperlink w:anchor="_Toc427523860" w:history="1">
            <w:r w:rsidR="00531A8D" w:rsidRPr="008C642D">
              <w:rPr>
                <w:rStyle w:val="Hipervnculo"/>
                <w:rFonts w:ascii="Times New Roman" w:hAnsi="Times New Roman"/>
                <w:noProof/>
                <w:color w:val="auto"/>
                <w:sz w:val="24"/>
                <w:szCs w:val="24"/>
              </w:rPr>
              <w:t>3.6.4.  Post – Test y análisis de los datos.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_Toc427523860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63</w:t>
            </w:r>
            <w:r w:rsidR="00531A8D" w:rsidRPr="008C642D">
              <w:rPr>
                <w:rFonts w:ascii="Times New Roman" w:hAnsi="Times New Roman"/>
                <w:noProof/>
                <w:webHidden/>
                <w:sz w:val="24"/>
                <w:szCs w:val="24"/>
              </w:rPr>
              <w:fldChar w:fldCharType="end"/>
            </w:r>
          </w:hyperlink>
        </w:p>
        <w:p w:rsidR="00531A8D" w:rsidRPr="008C642D" w:rsidRDefault="00531A8D" w:rsidP="00531A8D">
          <w:pPr>
            <w:rPr>
              <w:rFonts w:eastAsiaTheme="minorEastAsia"/>
            </w:rPr>
          </w:pPr>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861" w:history="1">
            <w:r w:rsidR="00531A8D" w:rsidRPr="008C642D">
              <w:rPr>
                <w:rStyle w:val="Hipervnculo"/>
                <w:rFonts w:ascii="Times New Roman" w:hAnsi="Times New Roman"/>
                <w:noProof/>
                <w:color w:val="auto"/>
                <w:sz w:val="24"/>
                <w:szCs w:val="24"/>
              </w:rPr>
              <w:t>CAPÍTULO IV                                                                                                                           PRESENTACIÓN Y ANÁLISIS DE LOS RESULTADOS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_Toc427523861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65</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62" w:history="1">
            <w:r w:rsidR="00531A8D" w:rsidRPr="008C642D">
              <w:rPr>
                <w:rStyle w:val="Hipervnculo"/>
                <w:rFonts w:ascii="Times New Roman" w:hAnsi="Times New Roman"/>
                <w:noProof/>
                <w:color w:val="auto"/>
                <w:sz w:val="24"/>
                <w:szCs w:val="24"/>
                <w:lang w:val="es-ES"/>
              </w:rPr>
              <w:t>4.1 Diagnóstico del nivel inicial de los estudiantes del Grupo Control y el Grupo Experimental:</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_Toc427523862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66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63" w:history="1">
            <w:r w:rsidR="00531A8D" w:rsidRPr="008C642D">
              <w:rPr>
                <w:rStyle w:val="Hipervnculo"/>
                <w:rFonts w:ascii="Times New Roman" w:hAnsi="Times New Roman"/>
                <w:noProof/>
                <w:color w:val="auto"/>
                <w:sz w:val="24"/>
                <w:szCs w:val="24"/>
                <w:lang w:val="es-ES"/>
              </w:rPr>
              <w:t>4.2  Prueba del nivel final de los estudiantes del Grupo Control y el Grupo Experimental:</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_Toc427523863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76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64" w:history="1">
            <w:r w:rsidR="00531A8D" w:rsidRPr="008C642D">
              <w:rPr>
                <w:rStyle w:val="Hipervnculo"/>
                <w:rFonts w:ascii="Times New Roman" w:hAnsi="Times New Roman"/>
                <w:noProof/>
                <w:color w:val="auto"/>
                <w:sz w:val="24"/>
                <w:szCs w:val="24"/>
              </w:rPr>
              <w:t>4.3 Análisis Final de los Resultados: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_Toc427523864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87</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865" w:history="1">
            <w:r w:rsidR="00531A8D" w:rsidRPr="008C642D">
              <w:rPr>
                <w:rStyle w:val="Hipervnculo"/>
                <w:rFonts w:ascii="Times New Roman" w:hAnsi="Times New Roman"/>
                <w:noProof/>
                <w:color w:val="auto"/>
                <w:sz w:val="24"/>
                <w:szCs w:val="24"/>
              </w:rPr>
              <w:t>CAPÍTULO V                                                                                                                          CONCLUSIONES Y RECOMENDACIONES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_Toc427523865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89</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66" w:history="1">
            <w:r w:rsidR="00531A8D" w:rsidRPr="008C642D">
              <w:rPr>
                <w:rStyle w:val="Hipervnculo"/>
                <w:rFonts w:ascii="Times New Roman" w:hAnsi="Times New Roman"/>
                <w:noProof/>
                <w:color w:val="auto"/>
                <w:sz w:val="24"/>
                <w:szCs w:val="24"/>
              </w:rPr>
              <w:t>5.1 Conclusiones.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_Toc427523866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89</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67" w:history="1">
            <w:r w:rsidR="00531A8D" w:rsidRPr="008C642D">
              <w:rPr>
                <w:rStyle w:val="Hipervnculo"/>
                <w:rFonts w:ascii="Times New Roman" w:hAnsi="Times New Roman"/>
                <w:noProof/>
                <w:color w:val="auto"/>
                <w:sz w:val="24"/>
                <w:szCs w:val="24"/>
              </w:rPr>
              <w:t>5.2 Recomendaciones.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_Toc427523867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90</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68" w:history="1">
            <w:r w:rsidR="00531A8D" w:rsidRPr="008C642D">
              <w:rPr>
                <w:rStyle w:val="Hipervnculo"/>
                <w:rFonts w:ascii="Times New Roman" w:hAnsi="Times New Roman"/>
                <w:noProof/>
                <w:color w:val="auto"/>
                <w:sz w:val="24"/>
                <w:szCs w:val="24"/>
              </w:rPr>
              <w:t>5.2.1 A los docentes de la asignatura Ingles: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_Toc427523868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90</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3"/>
            <w:tabs>
              <w:tab w:val="right" w:leader="dot" w:pos="9089"/>
            </w:tabs>
            <w:spacing w:line="360" w:lineRule="auto"/>
            <w:rPr>
              <w:rFonts w:ascii="Times New Roman" w:eastAsiaTheme="minorEastAsia" w:hAnsi="Times New Roman"/>
              <w:noProof/>
              <w:sz w:val="24"/>
              <w:szCs w:val="24"/>
            </w:rPr>
          </w:pPr>
          <w:hyperlink w:anchor="_Toc427523869" w:history="1">
            <w:r w:rsidR="00531A8D" w:rsidRPr="008C642D">
              <w:rPr>
                <w:rStyle w:val="Hipervnculo"/>
                <w:rFonts w:ascii="Times New Roman" w:hAnsi="Times New Roman"/>
                <w:noProof/>
                <w:color w:val="auto"/>
                <w:sz w:val="24"/>
                <w:szCs w:val="24"/>
              </w:rPr>
              <w:t>5.2.2. A la institución: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_Toc427523869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91</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870" w:history="1">
            <w:r w:rsidR="00531A8D" w:rsidRPr="008C642D">
              <w:rPr>
                <w:rStyle w:val="Hipervnculo"/>
                <w:rFonts w:ascii="Times New Roman" w:hAnsi="Times New Roman"/>
                <w:noProof/>
                <w:color w:val="auto"/>
                <w:sz w:val="24"/>
                <w:szCs w:val="24"/>
              </w:rPr>
              <w:t>REFERENCIAS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_Toc427523870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92</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1"/>
            <w:tabs>
              <w:tab w:val="right" w:leader="dot" w:pos="9089"/>
            </w:tabs>
            <w:spacing w:line="360" w:lineRule="auto"/>
            <w:rPr>
              <w:rFonts w:ascii="Times New Roman" w:eastAsiaTheme="minorEastAsia" w:hAnsi="Times New Roman"/>
              <w:noProof/>
              <w:sz w:val="24"/>
              <w:szCs w:val="24"/>
            </w:rPr>
          </w:pPr>
          <w:hyperlink w:anchor="_Toc427523871" w:history="1">
            <w:r w:rsidR="00531A8D" w:rsidRPr="008C642D">
              <w:rPr>
                <w:rStyle w:val="Hipervnculo"/>
                <w:rFonts w:ascii="Times New Roman" w:hAnsi="Times New Roman"/>
                <w:noProof/>
                <w:color w:val="auto"/>
                <w:sz w:val="24"/>
                <w:szCs w:val="24"/>
              </w:rPr>
              <w:t>ANEXOS</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_Toc427523871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96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72" w:history="1">
            <w:r w:rsidR="00531A8D" w:rsidRPr="008C642D">
              <w:rPr>
                <w:rStyle w:val="Hipervnculo"/>
                <w:rFonts w:ascii="Times New Roman" w:hAnsi="Times New Roman"/>
                <w:noProof/>
                <w:color w:val="auto"/>
                <w:sz w:val="24"/>
                <w:szCs w:val="24"/>
              </w:rPr>
              <w:t>Anexo 1. Carta de solicitud a la Institución</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_Toc427523872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97</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73" w:history="1">
            <w:r w:rsidR="00531A8D" w:rsidRPr="008C642D">
              <w:rPr>
                <w:rStyle w:val="Hipervnculo"/>
                <w:rFonts w:ascii="Times New Roman" w:hAnsi="Times New Roman"/>
                <w:noProof/>
                <w:color w:val="auto"/>
                <w:sz w:val="24"/>
                <w:szCs w:val="24"/>
              </w:rPr>
              <w:t>Anexo 2. Carta de solicitud de validación al experto 1</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_Toc427523873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98</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74" w:history="1">
            <w:r w:rsidR="00531A8D" w:rsidRPr="008C642D">
              <w:rPr>
                <w:rStyle w:val="Hipervnculo"/>
                <w:rFonts w:ascii="Times New Roman" w:hAnsi="Times New Roman"/>
                <w:noProof/>
                <w:color w:val="auto"/>
                <w:sz w:val="24"/>
                <w:szCs w:val="24"/>
              </w:rPr>
              <w:t>Anexo 3. Validación del experto 1</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_Toc427523874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99</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75" w:history="1">
            <w:r w:rsidR="00531A8D" w:rsidRPr="008C642D">
              <w:rPr>
                <w:rStyle w:val="Hipervnculo"/>
                <w:rFonts w:ascii="Times New Roman" w:hAnsi="Times New Roman"/>
                <w:noProof/>
                <w:color w:val="auto"/>
                <w:sz w:val="24"/>
                <w:szCs w:val="24"/>
              </w:rPr>
              <w:t>Anexo 4. Carta de solicitud de validación al experto 2</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_Toc427523875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100</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76" w:history="1">
            <w:r w:rsidR="00531A8D" w:rsidRPr="008C642D">
              <w:rPr>
                <w:rStyle w:val="Hipervnculo"/>
                <w:rFonts w:ascii="Times New Roman" w:hAnsi="Times New Roman"/>
                <w:noProof/>
                <w:color w:val="auto"/>
                <w:sz w:val="24"/>
                <w:szCs w:val="24"/>
              </w:rPr>
              <w:t>Anexo 5. Validación del experto 2</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_Toc427523876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101</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77" w:history="1">
            <w:r w:rsidR="00531A8D" w:rsidRPr="008C642D">
              <w:rPr>
                <w:rStyle w:val="Hipervnculo"/>
                <w:rFonts w:ascii="Times New Roman" w:hAnsi="Times New Roman"/>
                <w:noProof/>
                <w:color w:val="auto"/>
                <w:sz w:val="24"/>
                <w:szCs w:val="24"/>
              </w:rPr>
              <w:t>Anexo 6. Carta de solicitud de validación al experto 3</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_Toc427523877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102</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78" w:history="1">
            <w:r w:rsidR="00531A8D" w:rsidRPr="008C642D">
              <w:rPr>
                <w:rStyle w:val="Hipervnculo"/>
                <w:rFonts w:ascii="Times New Roman" w:hAnsi="Times New Roman"/>
                <w:noProof/>
                <w:color w:val="auto"/>
                <w:sz w:val="24"/>
                <w:szCs w:val="24"/>
              </w:rPr>
              <w:t>Anexo 7. Validación del experto 3</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_Toc427523878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103</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79" w:history="1">
            <w:r w:rsidR="00531A8D" w:rsidRPr="008C642D">
              <w:rPr>
                <w:rStyle w:val="Hipervnculo"/>
                <w:rFonts w:ascii="Times New Roman" w:hAnsi="Times New Roman"/>
                <w:noProof/>
                <w:color w:val="auto"/>
                <w:sz w:val="24"/>
                <w:szCs w:val="24"/>
              </w:rPr>
              <w:t>Anexo 8. Encuesta: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_Toc427523879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104</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80" w:history="1">
            <w:r w:rsidR="00531A8D" w:rsidRPr="008C642D">
              <w:rPr>
                <w:rStyle w:val="Hipervnculo"/>
                <w:rFonts w:ascii="Times New Roman" w:hAnsi="Times New Roman"/>
                <w:noProof/>
                <w:color w:val="auto"/>
                <w:sz w:val="24"/>
                <w:szCs w:val="24"/>
              </w:rPr>
              <w:t>Anexo 9.  Pre – Test.</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_Toc427523880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108</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81" w:history="1">
            <w:r w:rsidR="00531A8D" w:rsidRPr="008C642D">
              <w:rPr>
                <w:rStyle w:val="Hipervnculo"/>
                <w:rFonts w:ascii="Times New Roman" w:hAnsi="Times New Roman"/>
                <w:noProof/>
                <w:color w:val="auto"/>
                <w:sz w:val="24"/>
                <w:szCs w:val="24"/>
              </w:rPr>
              <w:t>Anexo 10. Actividades de la Fase Pedagógica</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_Toc427523881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116</w:t>
            </w:r>
            <w:r w:rsidR="00531A8D" w:rsidRPr="008C642D">
              <w:rPr>
                <w:rFonts w:ascii="Times New Roman" w:hAnsi="Times New Roman"/>
                <w:noProof/>
                <w:webHidden/>
                <w:sz w:val="24"/>
                <w:szCs w:val="24"/>
              </w:rPr>
              <w:fldChar w:fldCharType="end"/>
            </w:r>
          </w:hyperlink>
        </w:p>
        <w:p w:rsidR="00531A8D" w:rsidRPr="008C642D" w:rsidRDefault="00AC59CD" w:rsidP="00531A8D">
          <w:pPr>
            <w:pStyle w:val="TDC2"/>
            <w:tabs>
              <w:tab w:val="right" w:leader="dot" w:pos="9089"/>
            </w:tabs>
            <w:spacing w:line="360" w:lineRule="auto"/>
            <w:rPr>
              <w:rFonts w:ascii="Times New Roman" w:eastAsiaTheme="minorEastAsia" w:hAnsi="Times New Roman"/>
              <w:noProof/>
              <w:sz w:val="24"/>
              <w:szCs w:val="24"/>
            </w:rPr>
          </w:pPr>
          <w:hyperlink w:anchor="_Toc427523882" w:history="1">
            <w:r w:rsidR="00531A8D" w:rsidRPr="008C642D">
              <w:rPr>
                <w:rStyle w:val="Hipervnculo"/>
                <w:rFonts w:ascii="Times New Roman" w:hAnsi="Times New Roman"/>
                <w:noProof/>
                <w:color w:val="auto"/>
                <w:sz w:val="24"/>
                <w:szCs w:val="24"/>
              </w:rPr>
              <w:t>Anexo 11. Post – Test.</w:t>
            </w:r>
            <w:r w:rsidR="00531A8D" w:rsidRPr="008C642D">
              <w:rPr>
                <w:rFonts w:ascii="Times New Roman" w:hAnsi="Times New Roman"/>
                <w:noProof/>
                <w:webHidden/>
                <w:sz w:val="24"/>
                <w:szCs w:val="24"/>
              </w:rPr>
              <w:tab/>
            </w:r>
            <w:r w:rsidR="00531A8D" w:rsidRPr="008C642D">
              <w:rPr>
                <w:rFonts w:ascii="Times New Roman" w:hAnsi="Times New Roman"/>
                <w:noProof/>
                <w:webHidden/>
                <w:sz w:val="24"/>
                <w:szCs w:val="24"/>
              </w:rPr>
              <w:fldChar w:fldCharType="begin"/>
            </w:r>
            <w:r w:rsidR="00531A8D" w:rsidRPr="008C642D">
              <w:rPr>
                <w:rFonts w:ascii="Times New Roman" w:hAnsi="Times New Roman"/>
                <w:noProof/>
                <w:webHidden/>
                <w:sz w:val="24"/>
                <w:szCs w:val="24"/>
              </w:rPr>
              <w:instrText xml:space="preserve"> PAGEREF _Toc427523882 \h </w:instrText>
            </w:r>
            <w:r w:rsidR="00531A8D" w:rsidRPr="008C642D">
              <w:rPr>
                <w:rFonts w:ascii="Times New Roman" w:hAnsi="Times New Roman"/>
                <w:noProof/>
                <w:webHidden/>
                <w:sz w:val="24"/>
                <w:szCs w:val="24"/>
              </w:rPr>
            </w:r>
            <w:r w:rsidR="00531A8D" w:rsidRPr="008C642D">
              <w:rPr>
                <w:rFonts w:ascii="Times New Roman" w:hAnsi="Times New Roman"/>
                <w:noProof/>
                <w:webHidden/>
                <w:sz w:val="24"/>
                <w:szCs w:val="24"/>
              </w:rPr>
              <w:fldChar w:fldCharType="separate"/>
            </w:r>
            <w:r w:rsidR="00531A8D" w:rsidRPr="008C642D">
              <w:rPr>
                <w:rFonts w:ascii="Times New Roman" w:hAnsi="Times New Roman"/>
                <w:noProof/>
                <w:webHidden/>
                <w:sz w:val="24"/>
                <w:szCs w:val="24"/>
              </w:rPr>
              <w:t>138</w:t>
            </w:r>
            <w:r w:rsidR="00531A8D" w:rsidRPr="008C642D">
              <w:rPr>
                <w:rFonts w:ascii="Times New Roman" w:hAnsi="Times New Roman"/>
                <w:noProof/>
                <w:webHidden/>
                <w:sz w:val="24"/>
                <w:szCs w:val="24"/>
              </w:rPr>
              <w:fldChar w:fldCharType="end"/>
            </w:r>
          </w:hyperlink>
        </w:p>
        <w:p w:rsidR="00C258D1" w:rsidRPr="008C642D" w:rsidRDefault="00C258D1" w:rsidP="00C258D1">
          <w:pPr>
            <w:spacing w:line="360" w:lineRule="auto"/>
            <w:rPr>
              <w:rFonts w:ascii="Times New Roman" w:hAnsi="Times New Roman"/>
              <w:sz w:val="24"/>
              <w:szCs w:val="24"/>
            </w:rPr>
          </w:pPr>
          <w:r w:rsidRPr="008C642D">
            <w:rPr>
              <w:rFonts w:ascii="Times New Roman" w:hAnsi="Times New Roman"/>
              <w:sz w:val="24"/>
              <w:szCs w:val="24"/>
            </w:rPr>
            <w:lastRenderedPageBreak/>
            <w:fldChar w:fldCharType="end"/>
          </w:r>
        </w:p>
      </w:sdtContent>
    </w:sdt>
    <w:p w:rsidR="0099349F" w:rsidRPr="008C642D" w:rsidRDefault="009110CA" w:rsidP="00FF0341">
      <w:pPr>
        <w:pStyle w:val="Ttulo1"/>
        <w:spacing w:line="480" w:lineRule="auto"/>
        <w:jc w:val="center"/>
        <w:rPr>
          <w:rFonts w:ascii="Times New Roman" w:hAnsi="Times New Roman" w:cs="Times New Roman"/>
          <w:color w:val="auto"/>
          <w:sz w:val="24"/>
          <w:szCs w:val="24"/>
        </w:rPr>
      </w:pPr>
      <w:bookmarkStart w:id="3" w:name="_Toc427523798"/>
      <w:r w:rsidRPr="008C642D">
        <w:rPr>
          <w:rFonts w:ascii="Times New Roman" w:hAnsi="Times New Roman" w:cs="Times New Roman"/>
          <w:color w:val="auto"/>
          <w:sz w:val="24"/>
          <w:szCs w:val="24"/>
        </w:rPr>
        <w:t>INDICE DE TABLAS</w:t>
      </w:r>
      <w:bookmarkEnd w:id="3"/>
    </w:p>
    <w:p w:rsidR="00702653" w:rsidRPr="008C642D" w:rsidRDefault="00702653" w:rsidP="00C258D1">
      <w:pPr>
        <w:spacing w:line="480" w:lineRule="auto"/>
        <w:rPr>
          <w:rFonts w:ascii="Times New Roman" w:hAnsi="Times New Roman"/>
          <w:sz w:val="24"/>
          <w:szCs w:val="24"/>
        </w:rPr>
      </w:pPr>
    </w:p>
    <w:p w:rsidR="00993639" w:rsidRPr="008C642D" w:rsidRDefault="00941C5E"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b/>
          <w:sz w:val="24"/>
          <w:szCs w:val="24"/>
        </w:rPr>
        <w:fldChar w:fldCharType="begin"/>
      </w:r>
      <w:r w:rsidRPr="008C642D">
        <w:rPr>
          <w:rFonts w:ascii="Times New Roman" w:hAnsi="Times New Roman"/>
          <w:b/>
          <w:sz w:val="24"/>
          <w:szCs w:val="24"/>
        </w:rPr>
        <w:instrText xml:space="preserve"> TOC \c "Tabla" </w:instrText>
      </w:r>
      <w:r w:rsidRPr="008C642D">
        <w:rPr>
          <w:rFonts w:ascii="Times New Roman" w:hAnsi="Times New Roman"/>
          <w:b/>
          <w:sz w:val="24"/>
          <w:szCs w:val="24"/>
        </w:rPr>
        <w:fldChar w:fldCharType="separate"/>
      </w:r>
      <w:r w:rsidR="00993639" w:rsidRPr="008C642D">
        <w:rPr>
          <w:rFonts w:ascii="Times New Roman" w:hAnsi="Times New Roman"/>
          <w:noProof/>
          <w:sz w:val="24"/>
          <w:szCs w:val="24"/>
        </w:rPr>
        <w:t>Tabla 1: Resultados del Pre – Test, Grupo Control (GC)</w:t>
      </w:r>
      <w:r w:rsidR="00993639" w:rsidRPr="008C642D">
        <w:rPr>
          <w:rFonts w:ascii="Times New Roman" w:hAnsi="Times New Roman"/>
          <w:noProof/>
          <w:sz w:val="24"/>
          <w:szCs w:val="24"/>
        </w:rPr>
        <w:tab/>
      </w:r>
      <w:r w:rsidR="00993639" w:rsidRPr="008C642D">
        <w:rPr>
          <w:rFonts w:ascii="Times New Roman" w:hAnsi="Times New Roman"/>
          <w:noProof/>
          <w:sz w:val="24"/>
          <w:szCs w:val="24"/>
        </w:rPr>
        <w:fldChar w:fldCharType="begin"/>
      </w:r>
      <w:r w:rsidR="00993639" w:rsidRPr="008C642D">
        <w:rPr>
          <w:rFonts w:ascii="Times New Roman" w:hAnsi="Times New Roman"/>
          <w:noProof/>
          <w:sz w:val="24"/>
          <w:szCs w:val="24"/>
        </w:rPr>
        <w:instrText xml:space="preserve"> PAGEREF _Toc427516610 \h </w:instrText>
      </w:r>
      <w:r w:rsidR="00993639" w:rsidRPr="008C642D">
        <w:rPr>
          <w:rFonts w:ascii="Times New Roman" w:hAnsi="Times New Roman"/>
          <w:noProof/>
          <w:sz w:val="24"/>
          <w:szCs w:val="24"/>
        </w:rPr>
      </w:r>
      <w:r w:rsidR="00993639" w:rsidRPr="008C642D">
        <w:rPr>
          <w:rFonts w:ascii="Times New Roman" w:hAnsi="Times New Roman"/>
          <w:noProof/>
          <w:sz w:val="24"/>
          <w:szCs w:val="24"/>
        </w:rPr>
        <w:fldChar w:fldCharType="separate"/>
      </w:r>
      <w:r w:rsidR="00E36677" w:rsidRPr="008C642D">
        <w:rPr>
          <w:rFonts w:ascii="Times New Roman" w:hAnsi="Times New Roman"/>
          <w:noProof/>
          <w:sz w:val="24"/>
          <w:szCs w:val="24"/>
        </w:rPr>
        <w:t>67</w:t>
      </w:r>
      <w:r w:rsidR="00993639"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2: Calificaciones del Pre – Test (GC) de acuerdo a su frecuencia absoluta</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_Toc427516611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68</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3: </w:t>
      </w:r>
      <w:r w:rsidRPr="008C642D">
        <w:rPr>
          <w:rFonts w:ascii="Times New Roman" w:hAnsi="Times New Roman"/>
          <w:noProof/>
          <w:sz w:val="24"/>
          <w:szCs w:val="24"/>
          <w:lang w:val="es-ES"/>
        </w:rPr>
        <w:t>Cálculos estadísticos del Pre – Test del Grupo Control (GC):</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_Toc427516612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70</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4: Resultados del Pre – Test, Grupo Experimental (GE)</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_Toc427516613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71</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5: Calificaciones del Pre – Test (GE) de acuerdo a su frecuencia absoluta</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_Toc427516614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72</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6: Cálculos estadísticos del Pre – Test del Grupo Experimental (GE)</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_Toc427516615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74</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7: Comparación de los cálculos estadísticos del Pre – Test en ambos grupos</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_Toc427516616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76</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9: Calificaciones del Post – Test (GE) de acuerdo a su frecuencia absoluta</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_Toc427516617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78</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10:</w:t>
      </w:r>
      <w:r w:rsidRPr="008C642D">
        <w:rPr>
          <w:rFonts w:ascii="Times New Roman" w:hAnsi="Times New Roman"/>
          <w:noProof/>
          <w:sz w:val="24"/>
          <w:szCs w:val="24"/>
          <w:lang w:val="es-ES"/>
        </w:rPr>
        <w:t xml:space="preserve"> Cálculos estadísticos del Post Test del Grupo Control (GC)</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_Toc427516618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80</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11: Resultados del Post – Test, Grupo Experimental (GE)</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_Toc427516619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81</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11: Calificaciones del Post – Test (GE) de acuerdo a su frecuencia absoluta</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_Toc427516620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82</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12: Cálculos estadísticos del Post – Test del Grupo Experimental (GE)</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_Toc427516621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84</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13: Comparación de los cálculos estadísticos del Post – Test en ambos grupos</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_Toc427516622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86</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14: Comparación de los cálculos estadísticos de ambas pruebas</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_Toc427516623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87</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15:   Pre – Test. Criterios de evaluación del ítem </w:t>
      </w:r>
      <w:r w:rsidRPr="008C642D">
        <w:rPr>
          <w:rFonts w:ascii="Times New Roman" w:hAnsi="Times New Roman"/>
          <w:noProof/>
          <w:sz w:val="24"/>
          <w:szCs w:val="24"/>
          <w:shd w:val="clear" w:color="auto" w:fill="FFFFFF"/>
        </w:rPr>
        <w:t xml:space="preserve"> Nº</w:t>
      </w:r>
      <w:r w:rsidRPr="008C642D">
        <w:rPr>
          <w:rFonts w:ascii="Times New Roman" w:hAnsi="Times New Roman"/>
          <w:noProof/>
          <w:sz w:val="24"/>
          <w:szCs w:val="24"/>
        </w:rPr>
        <w:t xml:space="preserve"> 1</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_Toc427516624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113</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16: Pre – Test. Criterios de evaluación del ítem </w:t>
      </w:r>
      <w:r w:rsidRPr="008C642D">
        <w:rPr>
          <w:rFonts w:ascii="Times New Roman" w:hAnsi="Times New Roman"/>
          <w:noProof/>
          <w:sz w:val="24"/>
          <w:szCs w:val="24"/>
          <w:shd w:val="clear" w:color="auto" w:fill="FFFFFF"/>
        </w:rPr>
        <w:t xml:space="preserve"> Nº</w:t>
      </w:r>
      <w:r w:rsidRPr="008C642D">
        <w:rPr>
          <w:rFonts w:ascii="Times New Roman" w:hAnsi="Times New Roman"/>
          <w:noProof/>
          <w:sz w:val="24"/>
          <w:szCs w:val="24"/>
        </w:rPr>
        <w:t xml:space="preserve"> 2</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_Toc427516625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113</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17:  Pre – Test. Criterios de evaluación del ítem </w:t>
      </w:r>
      <w:r w:rsidRPr="008C642D">
        <w:rPr>
          <w:rFonts w:ascii="Times New Roman" w:hAnsi="Times New Roman"/>
          <w:noProof/>
          <w:sz w:val="24"/>
          <w:szCs w:val="24"/>
          <w:shd w:val="clear" w:color="auto" w:fill="FFFFFF"/>
        </w:rPr>
        <w:t xml:space="preserve"> Nº</w:t>
      </w:r>
      <w:r w:rsidRPr="008C642D">
        <w:rPr>
          <w:rFonts w:ascii="Times New Roman" w:hAnsi="Times New Roman"/>
          <w:noProof/>
          <w:sz w:val="24"/>
          <w:szCs w:val="24"/>
        </w:rPr>
        <w:t>. 3</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_Toc427516626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114</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18: Pre – Test. Criterios de evaluación del ítem </w:t>
      </w:r>
      <w:r w:rsidRPr="008C642D">
        <w:rPr>
          <w:rFonts w:ascii="Times New Roman" w:hAnsi="Times New Roman"/>
          <w:noProof/>
          <w:sz w:val="24"/>
          <w:szCs w:val="24"/>
          <w:shd w:val="clear" w:color="auto" w:fill="FFFFFF"/>
        </w:rPr>
        <w:t xml:space="preserve"> Nº</w:t>
      </w:r>
      <w:r w:rsidRPr="008C642D">
        <w:rPr>
          <w:rFonts w:ascii="Times New Roman" w:hAnsi="Times New Roman"/>
          <w:noProof/>
          <w:sz w:val="24"/>
          <w:szCs w:val="24"/>
        </w:rPr>
        <w:t>. 4</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_Toc427516627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114</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19:</w:t>
      </w:r>
      <w:r w:rsidRPr="008C642D">
        <w:rPr>
          <w:rFonts w:ascii="Times New Roman" w:hAnsi="Times New Roman"/>
          <w:iCs/>
          <w:noProof/>
          <w:sz w:val="24"/>
          <w:szCs w:val="24"/>
        </w:rPr>
        <w:t xml:space="preserve"> Sumatoria  de las calificaciones parciales del Pre - Test</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_Toc427516628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115</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lastRenderedPageBreak/>
        <w:t xml:space="preserve">Tabla 20: </w:t>
      </w:r>
      <w:r w:rsidRPr="008C642D">
        <w:rPr>
          <w:rFonts w:ascii="Times New Roman" w:hAnsi="Times New Roman"/>
          <w:iCs/>
          <w:noProof/>
          <w:sz w:val="24"/>
          <w:szCs w:val="24"/>
        </w:rPr>
        <w:t>Especificaciones de los instrumentos aplicados en el Pre - Test</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_Toc427516629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116</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21: </w:t>
      </w:r>
      <w:r w:rsidRPr="008C642D">
        <w:rPr>
          <w:rFonts w:ascii="Times New Roman" w:hAnsi="Times New Roman"/>
          <w:noProof/>
          <w:sz w:val="24"/>
          <w:szCs w:val="24"/>
          <w:shd w:val="clear" w:color="auto" w:fill="FFFFFF"/>
        </w:rPr>
        <w:t xml:space="preserve"> Criterios de evaluación para la sesión  Nº 1</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_Toc427516630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120</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22: </w:t>
      </w:r>
      <w:r w:rsidRPr="008C642D">
        <w:rPr>
          <w:rFonts w:ascii="Times New Roman" w:hAnsi="Times New Roman"/>
          <w:noProof/>
          <w:sz w:val="24"/>
          <w:szCs w:val="24"/>
          <w:shd w:val="clear" w:color="auto" w:fill="FFFFFF"/>
        </w:rPr>
        <w:t xml:space="preserve">  Criterios de evaluación para la sesión  Nº 2</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_Toc427516631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123</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23: </w:t>
      </w:r>
      <w:r w:rsidRPr="008C642D">
        <w:rPr>
          <w:rFonts w:ascii="Times New Roman" w:hAnsi="Times New Roman"/>
          <w:noProof/>
          <w:sz w:val="24"/>
          <w:szCs w:val="24"/>
          <w:lang w:val="es" w:eastAsia="es-ES"/>
        </w:rPr>
        <w:t xml:space="preserve"> </w:t>
      </w:r>
      <w:r w:rsidRPr="008C642D">
        <w:rPr>
          <w:rFonts w:ascii="Times New Roman" w:hAnsi="Times New Roman"/>
          <w:noProof/>
          <w:sz w:val="24"/>
          <w:szCs w:val="24"/>
          <w:shd w:val="clear" w:color="auto" w:fill="FFFFFF"/>
        </w:rPr>
        <w:t xml:space="preserve"> Criterios de evaluación para la sesión  Nº 3</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_Toc427516632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127</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24: </w:t>
      </w:r>
      <w:r w:rsidRPr="008C642D">
        <w:rPr>
          <w:rFonts w:ascii="Times New Roman" w:hAnsi="Times New Roman"/>
          <w:noProof/>
          <w:sz w:val="24"/>
          <w:szCs w:val="24"/>
          <w:shd w:val="clear" w:color="auto" w:fill="FFFFFF"/>
        </w:rPr>
        <w:t xml:space="preserve"> Criterios de evaluación para la sesión  Nº 4</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_Toc427516633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130</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25: Resumen de casos de la voz pasiva</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_Toc427516634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132</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26: </w:t>
      </w:r>
      <w:r w:rsidRPr="008C642D">
        <w:rPr>
          <w:rFonts w:ascii="Times New Roman" w:hAnsi="Times New Roman"/>
          <w:noProof/>
          <w:sz w:val="24"/>
          <w:szCs w:val="24"/>
          <w:shd w:val="clear" w:color="auto" w:fill="FFFFFF"/>
        </w:rPr>
        <w:t xml:space="preserve"> Criterios de evaluación para la sesión  Nº 5</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_Toc427516635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134</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27: </w:t>
      </w:r>
      <w:r w:rsidRPr="008C642D">
        <w:rPr>
          <w:rFonts w:ascii="Times New Roman" w:hAnsi="Times New Roman"/>
          <w:noProof/>
          <w:sz w:val="24"/>
          <w:szCs w:val="24"/>
          <w:shd w:val="clear" w:color="auto" w:fill="FFFFFF"/>
        </w:rPr>
        <w:t xml:space="preserve"> Criterios de evaluación para la sesión  Nº 6</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_Toc427516636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137</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28: </w:t>
      </w:r>
      <w:r w:rsidRPr="008C642D">
        <w:rPr>
          <w:rFonts w:ascii="Times New Roman" w:hAnsi="Times New Roman"/>
          <w:noProof/>
          <w:sz w:val="24"/>
          <w:szCs w:val="24"/>
          <w:shd w:val="clear" w:color="auto" w:fill="FFFFFF" w:themeFill="background1"/>
        </w:rPr>
        <w:t>Post – Test. Criterios de evaluación para el ítem Nº 1</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_Toc427516637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143</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Tabla 29: Post – Test. Criterios de evaluación para el ítem Nº 2</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_Toc427516638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144</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30: </w:t>
      </w:r>
      <w:r w:rsidRPr="008C642D">
        <w:rPr>
          <w:rFonts w:ascii="Times New Roman" w:hAnsi="Times New Roman"/>
          <w:noProof/>
          <w:sz w:val="24"/>
          <w:szCs w:val="24"/>
          <w:shd w:val="clear" w:color="auto" w:fill="FFFFFF" w:themeFill="background1"/>
        </w:rPr>
        <w:t>Post – Test. Criterios de evaluación para el ítem Nº 3</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_Toc427516639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145</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31: </w:t>
      </w:r>
      <w:r w:rsidRPr="008C642D">
        <w:rPr>
          <w:rFonts w:ascii="Times New Roman" w:hAnsi="Times New Roman"/>
          <w:noProof/>
          <w:sz w:val="24"/>
          <w:szCs w:val="24"/>
          <w:shd w:val="clear" w:color="auto" w:fill="FFFFFF" w:themeFill="background1"/>
        </w:rPr>
        <w:t>Post – Test. Criterios de evaluación para el ítem Nº 4</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_Toc427516640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146</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32: </w:t>
      </w:r>
      <w:r w:rsidRPr="008C642D">
        <w:rPr>
          <w:rFonts w:ascii="Times New Roman" w:hAnsi="Times New Roman"/>
          <w:iCs/>
          <w:noProof/>
          <w:sz w:val="24"/>
          <w:szCs w:val="24"/>
        </w:rPr>
        <w:t>Sumatoria  de las calificaciones parciales del Post - Test</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_Toc427516641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147</w:t>
      </w:r>
      <w:r w:rsidRPr="008C642D">
        <w:rPr>
          <w:rFonts w:ascii="Times New Roman" w:hAnsi="Times New Roman"/>
          <w:noProof/>
          <w:sz w:val="24"/>
          <w:szCs w:val="24"/>
        </w:rPr>
        <w:fldChar w:fldCharType="end"/>
      </w:r>
    </w:p>
    <w:p w:rsidR="00993639" w:rsidRPr="008C642D" w:rsidRDefault="00993639" w:rsidP="00C258D1">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 xml:space="preserve">Tabla 33: </w:t>
      </w:r>
      <w:r w:rsidRPr="008C642D">
        <w:rPr>
          <w:rFonts w:ascii="Times New Roman" w:hAnsi="Times New Roman"/>
          <w:iCs/>
          <w:noProof/>
          <w:sz w:val="24"/>
          <w:szCs w:val="24"/>
        </w:rPr>
        <w:t>Especificaciones de los instrumentos aplicados en el Post - Test</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_Toc427516642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148</w:t>
      </w:r>
      <w:r w:rsidRPr="008C642D">
        <w:rPr>
          <w:rFonts w:ascii="Times New Roman" w:hAnsi="Times New Roman"/>
          <w:noProof/>
          <w:sz w:val="24"/>
          <w:szCs w:val="24"/>
        </w:rPr>
        <w:fldChar w:fldCharType="end"/>
      </w:r>
    </w:p>
    <w:p w:rsidR="00FB0EBA" w:rsidRPr="008C642D" w:rsidRDefault="00941C5E" w:rsidP="00C258D1">
      <w:pPr>
        <w:spacing w:line="480" w:lineRule="auto"/>
        <w:rPr>
          <w:rFonts w:ascii="Times New Roman" w:hAnsi="Times New Roman"/>
          <w:b/>
          <w:sz w:val="24"/>
          <w:szCs w:val="24"/>
        </w:rPr>
      </w:pPr>
      <w:r w:rsidRPr="008C642D">
        <w:rPr>
          <w:rFonts w:ascii="Times New Roman" w:hAnsi="Times New Roman"/>
          <w:b/>
          <w:sz w:val="24"/>
          <w:szCs w:val="24"/>
        </w:rPr>
        <w:fldChar w:fldCharType="end"/>
      </w:r>
    </w:p>
    <w:p w:rsidR="003D6DAB" w:rsidRPr="008C642D" w:rsidRDefault="003D6DAB" w:rsidP="003D6DAB">
      <w:pPr>
        <w:spacing w:line="480" w:lineRule="auto"/>
        <w:rPr>
          <w:rFonts w:ascii="Times New Roman" w:hAnsi="Times New Roman"/>
          <w:b/>
          <w:sz w:val="24"/>
          <w:szCs w:val="24"/>
        </w:rPr>
      </w:pPr>
    </w:p>
    <w:p w:rsidR="003D6DAB" w:rsidRPr="008C642D" w:rsidRDefault="003D6DAB" w:rsidP="003D6DAB">
      <w:pPr>
        <w:spacing w:line="480" w:lineRule="auto"/>
        <w:rPr>
          <w:rFonts w:ascii="Times New Roman" w:hAnsi="Times New Roman"/>
          <w:b/>
          <w:sz w:val="24"/>
          <w:szCs w:val="24"/>
        </w:rPr>
      </w:pPr>
    </w:p>
    <w:p w:rsidR="003D6DAB" w:rsidRPr="008C642D" w:rsidRDefault="003D6DAB" w:rsidP="003D6DAB">
      <w:pPr>
        <w:spacing w:line="480" w:lineRule="auto"/>
        <w:rPr>
          <w:rFonts w:ascii="Times New Roman" w:hAnsi="Times New Roman"/>
          <w:b/>
          <w:sz w:val="24"/>
          <w:szCs w:val="24"/>
        </w:rPr>
      </w:pPr>
    </w:p>
    <w:p w:rsidR="003D6DAB" w:rsidRPr="008C642D" w:rsidRDefault="003D6DAB" w:rsidP="003D6DAB">
      <w:pPr>
        <w:spacing w:line="480" w:lineRule="auto"/>
        <w:rPr>
          <w:rFonts w:ascii="Times New Roman" w:hAnsi="Times New Roman"/>
          <w:b/>
          <w:sz w:val="24"/>
          <w:szCs w:val="24"/>
        </w:rPr>
      </w:pPr>
    </w:p>
    <w:p w:rsidR="003D6DAB" w:rsidRPr="008C642D" w:rsidRDefault="003D6DAB" w:rsidP="003D6DAB">
      <w:pPr>
        <w:spacing w:line="480" w:lineRule="auto"/>
        <w:rPr>
          <w:rFonts w:ascii="Times New Roman" w:hAnsi="Times New Roman"/>
          <w:b/>
          <w:sz w:val="24"/>
          <w:szCs w:val="24"/>
        </w:rPr>
      </w:pPr>
    </w:p>
    <w:p w:rsidR="003D6DAB" w:rsidRPr="008C642D" w:rsidRDefault="003D6DAB" w:rsidP="003D6DAB">
      <w:pPr>
        <w:spacing w:line="480" w:lineRule="auto"/>
        <w:rPr>
          <w:rFonts w:ascii="Times New Roman" w:hAnsi="Times New Roman"/>
          <w:b/>
          <w:sz w:val="21"/>
          <w:szCs w:val="21"/>
        </w:rPr>
      </w:pPr>
    </w:p>
    <w:p w:rsidR="004C13BD" w:rsidRPr="008C642D" w:rsidRDefault="00DD6594" w:rsidP="00DC2694">
      <w:pPr>
        <w:pStyle w:val="Ttulo1"/>
        <w:jc w:val="center"/>
        <w:rPr>
          <w:rFonts w:ascii="Times New Roman" w:hAnsi="Times New Roman"/>
          <w:color w:val="auto"/>
          <w:sz w:val="24"/>
          <w:szCs w:val="24"/>
        </w:rPr>
      </w:pPr>
      <w:bookmarkStart w:id="4" w:name="_Toc427523799"/>
      <w:r w:rsidRPr="008C642D">
        <w:rPr>
          <w:rFonts w:ascii="Times New Roman" w:hAnsi="Times New Roman"/>
          <w:color w:val="auto"/>
          <w:sz w:val="24"/>
          <w:szCs w:val="24"/>
        </w:rPr>
        <w:lastRenderedPageBreak/>
        <w:t>ÍNDICE DE GRÁFICOS</w:t>
      </w:r>
      <w:bookmarkEnd w:id="4"/>
    </w:p>
    <w:p w:rsidR="003B301A" w:rsidRPr="008C642D" w:rsidRDefault="003B301A" w:rsidP="00407639">
      <w:pPr>
        <w:spacing w:line="480" w:lineRule="auto"/>
        <w:rPr>
          <w:rFonts w:ascii="Times New Roman" w:hAnsi="Times New Roman"/>
          <w:sz w:val="24"/>
          <w:szCs w:val="24"/>
        </w:rPr>
      </w:pPr>
    </w:p>
    <w:p w:rsidR="00993639" w:rsidRPr="008C642D" w:rsidRDefault="003B301A" w:rsidP="00993639">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b/>
          <w:sz w:val="24"/>
          <w:szCs w:val="24"/>
        </w:rPr>
        <w:fldChar w:fldCharType="begin"/>
      </w:r>
      <w:r w:rsidRPr="008C642D">
        <w:rPr>
          <w:rFonts w:ascii="Times New Roman" w:hAnsi="Times New Roman"/>
          <w:b/>
          <w:sz w:val="24"/>
          <w:szCs w:val="24"/>
        </w:rPr>
        <w:instrText xml:space="preserve"> TOC \c "Gráfico" </w:instrText>
      </w:r>
      <w:r w:rsidRPr="008C642D">
        <w:rPr>
          <w:rFonts w:ascii="Times New Roman" w:hAnsi="Times New Roman"/>
          <w:b/>
          <w:sz w:val="24"/>
          <w:szCs w:val="24"/>
        </w:rPr>
        <w:fldChar w:fldCharType="separate"/>
      </w:r>
      <w:r w:rsidR="00993639" w:rsidRPr="008C642D">
        <w:rPr>
          <w:rFonts w:ascii="Times New Roman" w:hAnsi="Times New Roman"/>
          <w:noProof/>
          <w:sz w:val="24"/>
          <w:szCs w:val="24"/>
        </w:rPr>
        <w:t>Gráfico 1: Distribución de las calificaciones del Pre – Test (GC) por número de estudiantes</w:t>
      </w:r>
      <w:r w:rsidR="00993639" w:rsidRPr="008C642D">
        <w:rPr>
          <w:rFonts w:ascii="Times New Roman" w:hAnsi="Times New Roman"/>
          <w:noProof/>
          <w:sz w:val="24"/>
          <w:szCs w:val="24"/>
        </w:rPr>
        <w:tab/>
      </w:r>
      <w:r w:rsidR="00993639" w:rsidRPr="008C642D">
        <w:rPr>
          <w:rFonts w:ascii="Times New Roman" w:hAnsi="Times New Roman"/>
          <w:noProof/>
          <w:sz w:val="24"/>
          <w:szCs w:val="24"/>
        </w:rPr>
        <w:fldChar w:fldCharType="begin"/>
      </w:r>
      <w:r w:rsidR="00993639" w:rsidRPr="008C642D">
        <w:rPr>
          <w:rFonts w:ascii="Times New Roman" w:hAnsi="Times New Roman"/>
          <w:noProof/>
          <w:sz w:val="24"/>
          <w:szCs w:val="24"/>
        </w:rPr>
        <w:instrText xml:space="preserve"> PAGEREF _Toc427516643 \h </w:instrText>
      </w:r>
      <w:r w:rsidR="00993639" w:rsidRPr="008C642D">
        <w:rPr>
          <w:rFonts w:ascii="Times New Roman" w:hAnsi="Times New Roman"/>
          <w:noProof/>
          <w:sz w:val="24"/>
          <w:szCs w:val="24"/>
        </w:rPr>
      </w:r>
      <w:r w:rsidR="00993639" w:rsidRPr="008C642D">
        <w:rPr>
          <w:rFonts w:ascii="Times New Roman" w:hAnsi="Times New Roman"/>
          <w:noProof/>
          <w:sz w:val="24"/>
          <w:szCs w:val="24"/>
        </w:rPr>
        <w:fldChar w:fldCharType="separate"/>
      </w:r>
      <w:r w:rsidR="00E36677" w:rsidRPr="008C642D">
        <w:rPr>
          <w:rFonts w:ascii="Times New Roman" w:hAnsi="Times New Roman"/>
          <w:noProof/>
          <w:sz w:val="24"/>
          <w:szCs w:val="24"/>
        </w:rPr>
        <w:t>68</w:t>
      </w:r>
      <w:r w:rsidR="00993639" w:rsidRPr="008C642D">
        <w:rPr>
          <w:rFonts w:ascii="Times New Roman" w:hAnsi="Times New Roman"/>
          <w:noProof/>
          <w:sz w:val="24"/>
          <w:szCs w:val="24"/>
        </w:rPr>
        <w:fldChar w:fldCharType="end"/>
      </w:r>
    </w:p>
    <w:p w:rsidR="00993639" w:rsidRPr="008C642D" w:rsidRDefault="00993639" w:rsidP="00993639">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Gráfico 2: Distribución de las calificaciones del Pre – Test (GC) por porcentaje</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_Toc427516644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69</w:t>
      </w:r>
      <w:r w:rsidRPr="008C642D">
        <w:rPr>
          <w:rFonts w:ascii="Times New Roman" w:hAnsi="Times New Roman"/>
          <w:noProof/>
          <w:sz w:val="24"/>
          <w:szCs w:val="24"/>
        </w:rPr>
        <w:fldChar w:fldCharType="end"/>
      </w:r>
    </w:p>
    <w:p w:rsidR="00993639" w:rsidRPr="008C642D" w:rsidRDefault="00993639" w:rsidP="00993639">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Gráfico 3: Distribución de las calificaciones del Pre – Test (GE) por número de estudiantes</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_Toc427516645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72</w:t>
      </w:r>
      <w:r w:rsidRPr="008C642D">
        <w:rPr>
          <w:rFonts w:ascii="Times New Roman" w:hAnsi="Times New Roman"/>
          <w:noProof/>
          <w:sz w:val="24"/>
          <w:szCs w:val="24"/>
        </w:rPr>
        <w:fldChar w:fldCharType="end"/>
      </w:r>
    </w:p>
    <w:p w:rsidR="00993639" w:rsidRPr="008C642D" w:rsidRDefault="00993639" w:rsidP="00993639">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Gráfico 4: Distribución de las calificaciones del Pre – Test (GE) por porcentaje</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_Toc427516646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73</w:t>
      </w:r>
      <w:r w:rsidRPr="008C642D">
        <w:rPr>
          <w:rFonts w:ascii="Times New Roman" w:hAnsi="Times New Roman"/>
          <w:noProof/>
          <w:sz w:val="24"/>
          <w:szCs w:val="24"/>
        </w:rPr>
        <w:fldChar w:fldCharType="end"/>
      </w:r>
    </w:p>
    <w:p w:rsidR="00993639" w:rsidRPr="008C642D" w:rsidRDefault="00993639" w:rsidP="00993639">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Gráfico 5: Comparación de las calificaciones del Pre-Test por número de estudiantes entre el GC y el GE</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_Toc427516647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75</w:t>
      </w:r>
      <w:r w:rsidRPr="008C642D">
        <w:rPr>
          <w:rFonts w:ascii="Times New Roman" w:hAnsi="Times New Roman"/>
          <w:noProof/>
          <w:sz w:val="24"/>
          <w:szCs w:val="24"/>
        </w:rPr>
        <w:fldChar w:fldCharType="end"/>
      </w:r>
    </w:p>
    <w:p w:rsidR="00993639" w:rsidRPr="008C642D" w:rsidRDefault="00993639" w:rsidP="00993639">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Gráfico 6: Distribución de las calificaciones del Post – Test (GC) por número de estudiantes</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_Toc427516648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78</w:t>
      </w:r>
      <w:r w:rsidRPr="008C642D">
        <w:rPr>
          <w:rFonts w:ascii="Times New Roman" w:hAnsi="Times New Roman"/>
          <w:noProof/>
          <w:sz w:val="24"/>
          <w:szCs w:val="24"/>
        </w:rPr>
        <w:fldChar w:fldCharType="end"/>
      </w:r>
    </w:p>
    <w:p w:rsidR="00993639" w:rsidRPr="008C642D" w:rsidRDefault="00993639" w:rsidP="00993639">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Gráfico 7: Distribución de las calificaciones del Post – Test (GC) por porcentaje</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_Toc427516649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79</w:t>
      </w:r>
      <w:r w:rsidRPr="008C642D">
        <w:rPr>
          <w:rFonts w:ascii="Times New Roman" w:hAnsi="Times New Roman"/>
          <w:noProof/>
          <w:sz w:val="24"/>
          <w:szCs w:val="24"/>
        </w:rPr>
        <w:fldChar w:fldCharType="end"/>
      </w:r>
    </w:p>
    <w:p w:rsidR="00993639" w:rsidRPr="008C642D" w:rsidRDefault="00993639" w:rsidP="00993639">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Gráfico 8: Distribución de las calificaciones del Post – Test (GE) por número de estudiantes</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_Toc427516650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82</w:t>
      </w:r>
      <w:r w:rsidRPr="008C642D">
        <w:rPr>
          <w:rFonts w:ascii="Times New Roman" w:hAnsi="Times New Roman"/>
          <w:noProof/>
          <w:sz w:val="24"/>
          <w:szCs w:val="24"/>
        </w:rPr>
        <w:fldChar w:fldCharType="end"/>
      </w:r>
    </w:p>
    <w:p w:rsidR="00993639" w:rsidRPr="008C642D" w:rsidRDefault="00993639" w:rsidP="00993639">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Gráfico 9: Distribución de las calificaciones del Post – Test (GE) por porcentaje</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_Toc427516651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83</w:t>
      </w:r>
      <w:r w:rsidRPr="008C642D">
        <w:rPr>
          <w:rFonts w:ascii="Times New Roman" w:hAnsi="Times New Roman"/>
          <w:noProof/>
          <w:sz w:val="24"/>
          <w:szCs w:val="24"/>
        </w:rPr>
        <w:fldChar w:fldCharType="end"/>
      </w:r>
    </w:p>
    <w:p w:rsidR="00993639" w:rsidRPr="008C642D" w:rsidRDefault="00993639" w:rsidP="00993639">
      <w:pPr>
        <w:pStyle w:val="Tabladeilustraciones"/>
        <w:tabs>
          <w:tab w:val="right" w:leader="dot" w:pos="9089"/>
        </w:tabs>
        <w:spacing w:line="480" w:lineRule="auto"/>
        <w:rPr>
          <w:rFonts w:ascii="Times New Roman" w:eastAsiaTheme="minorEastAsia" w:hAnsi="Times New Roman"/>
          <w:noProof/>
          <w:sz w:val="24"/>
          <w:szCs w:val="24"/>
        </w:rPr>
      </w:pPr>
      <w:r w:rsidRPr="008C642D">
        <w:rPr>
          <w:rFonts w:ascii="Times New Roman" w:hAnsi="Times New Roman"/>
          <w:noProof/>
          <w:sz w:val="24"/>
          <w:szCs w:val="24"/>
        </w:rPr>
        <w:t>Gráfico 10: Comparación de las calificaciones del Post-Test por número de estudiantes entre el GC y el GE</w:t>
      </w:r>
      <w:r w:rsidRPr="008C642D">
        <w:rPr>
          <w:rFonts w:ascii="Times New Roman" w:hAnsi="Times New Roman"/>
          <w:noProof/>
          <w:sz w:val="24"/>
          <w:szCs w:val="24"/>
        </w:rPr>
        <w:tab/>
      </w:r>
      <w:r w:rsidRPr="008C642D">
        <w:rPr>
          <w:rFonts w:ascii="Times New Roman" w:hAnsi="Times New Roman"/>
          <w:noProof/>
          <w:sz w:val="24"/>
          <w:szCs w:val="24"/>
        </w:rPr>
        <w:fldChar w:fldCharType="begin"/>
      </w:r>
      <w:r w:rsidRPr="008C642D">
        <w:rPr>
          <w:rFonts w:ascii="Times New Roman" w:hAnsi="Times New Roman"/>
          <w:noProof/>
          <w:sz w:val="24"/>
          <w:szCs w:val="24"/>
        </w:rPr>
        <w:instrText xml:space="preserve"> PAGEREF _Toc427516652 \h </w:instrText>
      </w:r>
      <w:r w:rsidRPr="008C642D">
        <w:rPr>
          <w:rFonts w:ascii="Times New Roman" w:hAnsi="Times New Roman"/>
          <w:noProof/>
          <w:sz w:val="24"/>
          <w:szCs w:val="24"/>
        </w:rPr>
      </w:r>
      <w:r w:rsidRPr="008C642D">
        <w:rPr>
          <w:rFonts w:ascii="Times New Roman" w:hAnsi="Times New Roman"/>
          <w:noProof/>
          <w:sz w:val="24"/>
          <w:szCs w:val="24"/>
        </w:rPr>
        <w:fldChar w:fldCharType="separate"/>
      </w:r>
      <w:r w:rsidR="00E36677" w:rsidRPr="008C642D">
        <w:rPr>
          <w:rFonts w:ascii="Times New Roman" w:hAnsi="Times New Roman"/>
          <w:noProof/>
          <w:sz w:val="24"/>
          <w:szCs w:val="24"/>
        </w:rPr>
        <w:t>85</w:t>
      </w:r>
      <w:r w:rsidRPr="008C642D">
        <w:rPr>
          <w:rFonts w:ascii="Times New Roman" w:hAnsi="Times New Roman"/>
          <w:noProof/>
          <w:sz w:val="24"/>
          <w:szCs w:val="24"/>
        </w:rPr>
        <w:fldChar w:fldCharType="end"/>
      </w:r>
    </w:p>
    <w:p w:rsidR="000E7468" w:rsidRPr="008C642D" w:rsidRDefault="003B301A" w:rsidP="00993639">
      <w:pPr>
        <w:spacing w:line="480" w:lineRule="auto"/>
        <w:rPr>
          <w:rFonts w:ascii="Times New Roman" w:hAnsi="Times New Roman"/>
          <w:b/>
          <w:sz w:val="24"/>
          <w:szCs w:val="24"/>
        </w:rPr>
      </w:pPr>
      <w:r w:rsidRPr="008C642D">
        <w:rPr>
          <w:rFonts w:ascii="Times New Roman" w:hAnsi="Times New Roman"/>
          <w:b/>
          <w:sz w:val="24"/>
          <w:szCs w:val="24"/>
        </w:rPr>
        <w:fldChar w:fldCharType="end"/>
      </w:r>
      <w:r w:rsidR="00424658" w:rsidRPr="008C642D">
        <w:rPr>
          <w:rFonts w:ascii="Times New Roman" w:hAnsi="Times New Roman"/>
          <w:b/>
          <w:sz w:val="24"/>
          <w:szCs w:val="24"/>
        </w:rPr>
        <w:t xml:space="preserve"> </w:t>
      </w:r>
    </w:p>
    <w:p w:rsidR="004C13BD" w:rsidRPr="008C642D" w:rsidRDefault="004C13BD" w:rsidP="00702653">
      <w:pPr>
        <w:spacing w:line="480" w:lineRule="auto"/>
        <w:jc w:val="center"/>
        <w:rPr>
          <w:rFonts w:ascii="Times New Roman" w:hAnsi="Times New Roman"/>
          <w:b/>
          <w:sz w:val="24"/>
          <w:szCs w:val="24"/>
        </w:rPr>
      </w:pPr>
      <w:r w:rsidRPr="008C642D">
        <w:rPr>
          <w:rFonts w:ascii="Times New Roman" w:hAnsi="Times New Roman"/>
          <w:b/>
          <w:sz w:val="24"/>
          <w:szCs w:val="24"/>
        </w:rPr>
        <w:br w:type="page"/>
      </w:r>
    </w:p>
    <w:p w:rsidR="003F42DE" w:rsidRPr="008C642D" w:rsidRDefault="00E62FE1" w:rsidP="003F42DE">
      <w:pPr>
        <w:spacing w:after="0" w:line="360" w:lineRule="auto"/>
        <w:rPr>
          <w:rFonts w:ascii="Times New Roman" w:hAnsi="Times New Roman"/>
          <w:sz w:val="24"/>
          <w:szCs w:val="24"/>
          <w:lang w:val="es-ES"/>
        </w:rPr>
      </w:pPr>
      <w:r w:rsidRPr="008C642D">
        <w:rPr>
          <w:rFonts w:ascii="Times New Roman" w:hAnsi="Times New Roman"/>
          <w:b/>
          <w:noProof/>
          <w:sz w:val="20"/>
        </w:rPr>
        <w:lastRenderedPageBreak/>
        <mc:AlternateContent>
          <mc:Choice Requires="wps">
            <w:drawing>
              <wp:anchor distT="0" distB="0" distL="114300" distR="114300" simplePos="0" relativeHeight="251755520" behindDoc="0" locked="0" layoutInCell="1" allowOverlap="1" wp14:anchorId="42B0E9A1" wp14:editId="17FF97C3">
                <wp:simplePos x="0" y="0"/>
                <wp:positionH relativeFrom="column">
                  <wp:posOffset>991870</wp:posOffset>
                </wp:positionH>
                <wp:positionV relativeFrom="paragraph">
                  <wp:posOffset>25722</wp:posOffset>
                </wp:positionV>
                <wp:extent cx="3575714" cy="921716"/>
                <wp:effectExtent l="0" t="0" r="5715" b="12065"/>
                <wp:wrapNone/>
                <wp:docPr id="16" name="16 Cuadro de texto"/>
                <wp:cNvGraphicFramePr/>
                <a:graphic xmlns:a="http://schemas.openxmlformats.org/drawingml/2006/main">
                  <a:graphicData uri="http://schemas.microsoft.com/office/word/2010/wordprocessingShape">
                    <wps:wsp>
                      <wps:cNvSpPr txBox="1"/>
                      <wps:spPr>
                        <a:xfrm>
                          <a:off x="0" y="0"/>
                          <a:ext cx="3575714" cy="9217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Pr="00A401EE" w:rsidRDefault="00651841" w:rsidP="003F42DE">
                            <w:pPr>
                              <w:jc w:val="center"/>
                              <w:rPr>
                                <w:rFonts w:ascii="Times New Roman" w:hAnsi="Times New Roman"/>
                                <w:sz w:val="24"/>
                                <w:szCs w:val="24"/>
                              </w:rPr>
                            </w:pPr>
                            <w:r w:rsidRPr="00A401EE">
                              <w:rPr>
                                <w:rFonts w:ascii="Times New Roman" w:hAnsi="Times New Roman"/>
                                <w:sz w:val="24"/>
                                <w:szCs w:val="24"/>
                              </w:rPr>
                              <w:t xml:space="preserve">UNIVERSIDAD DE CARABOBO         </w:t>
                            </w:r>
                            <w:r>
                              <w:rPr>
                                <w:rFonts w:ascii="Times New Roman" w:hAnsi="Times New Roman"/>
                                <w:sz w:val="24"/>
                                <w:szCs w:val="24"/>
                              </w:rPr>
                              <w:t xml:space="preserve">            </w:t>
                            </w:r>
                            <w:r w:rsidRPr="00A401EE">
                              <w:rPr>
                                <w:rFonts w:ascii="Times New Roman" w:hAnsi="Times New Roman"/>
                                <w:sz w:val="24"/>
                                <w:szCs w:val="24"/>
                              </w:rPr>
                              <w:t xml:space="preserve">  FACULTAD DE CIENCIAS DE LA EDUCACIÓN    DEPARTAMENTO DE IDIOMAS MODERNOS                     CÁTEDRA DE INVESTIGACIÓN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 Cuadro de texto" o:spid="_x0000_s1033" type="#_x0000_t202" style="position:absolute;margin-left:78.1pt;margin-top:2.05pt;width:281.55pt;height:72.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" filled="f" stroked="f" strokeweight=".5pt">
                <v:textbox inset="0,0,0,0">
                  <w:txbxContent>
                    <w:p w:rsidR="00F41304" w:rsidRPr="00A401EE" w:rsidRDefault="00F41304" w:rsidP="003F42DE">
                      <w:pPr>
                        <w:jc w:val="center"/>
                        <w:rPr>
                          <w:rFonts w:ascii="Times New Roman" w:hAnsi="Times New Roman"/>
                          <w:sz w:val="24"/>
                          <w:szCs w:val="24"/>
                        </w:rPr>
                      </w:pPr>
                      <w:r w:rsidRPr="00A401EE">
                        <w:rPr>
                          <w:rFonts w:ascii="Times New Roman" w:hAnsi="Times New Roman"/>
                          <w:sz w:val="24"/>
                          <w:szCs w:val="24"/>
                        </w:rPr>
                        <w:t xml:space="preserve">UNIVERSIDAD DE CARABOBO         </w:t>
                      </w:r>
                      <w:r>
                        <w:rPr>
                          <w:rFonts w:ascii="Times New Roman" w:hAnsi="Times New Roman"/>
                          <w:sz w:val="24"/>
                          <w:szCs w:val="24"/>
                        </w:rPr>
                        <w:t xml:space="preserve">            </w:t>
                      </w:r>
                      <w:r w:rsidRPr="00A401EE">
                        <w:rPr>
                          <w:rFonts w:ascii="Times New Roman" w:hAnsi="Times New Roman"/>
                          <w:sz w:val="24"/>
                          <w:szCs w:val="24"/>
                        </w:rPr>
                        <w:t xml:space="preserve">  FACULTAD DE CIENCIAS DE LA EDUCACIÓN    DEPARTAMENTO DE IDIOMAS MODERNOS                     CÁTEDRA DE INVESTIGACIÓN</w:t>
                      </w:r>
                    </w:p>
                  </w:txbxContent>
                </v:textbox>
              </v:shape>
            </w:pict>
          </mc:Fallback>
        </mc:AlternateContent>
      </w:r>
      <w:r w:rsidRPr="008C642D">
        <w:rPr>
          <w:rFonts w:ascii="Times New Roman" w:hAnsi="Times New Roman"/>
          <w:noProof/>
          <w:sz w:val="24"/>
          <w:szCs w:val="24"/>
        </w:rPr>
        <mc:AlternateContent>
          <mc:Choice Requires="wps">
            <w:drawing>
              <wp:anchor distT="0" distB="0" distL="114300" distR="114300" simplePos="0" relativeHeight="251727872" behindDoc="0" locked="0" layoutInCell="1" allowOverlap="1" wp14:anchorId="436DD840" wp14:editId="680DE2DE">
                <wp:simplePos x="0" y="0"/>
                <wp:positionH relativeFrom="column">
                  <wp:posOffset>4825365</wp:posOffset>
                </wp:positionH>
                <wp:positionV relativeFrom="paragraph">
                  <wp:posOffset>0</wp:posOffset>
                </wp:positionV>
                <wp:extent cx="1022350" cy="1028700"/>
                <wp:effectExtent l="0" t="0" r="12065" b="0"/>
                <wp:wrapNone/>
                <wp:docPr id="27" name="27 Cuadro de texto"/>
                <wp:cNvGraphicFramePr/>
                <a:graphic xmlns:a="http://schemas.openxmlformats.org/drawingml/2006/main">
                  <a:graphicData uri="http://schemas.microsoft.com/office/word/2010/wordprocessingShape">
                    <wps:wsp>
                      <wps:cNvSpPr txBox="1"/>
                      <wps:spPr>
                        <a:xfrm>
                          <a:off x="0" y="0"/>
                          <a:ext cx="102235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4C13BD">
                            <w:r>
                              <w:rPr>
                                <w:noProof/>
                              </w:rPr>
                              <w:drawing>
                                <wp:inline distT="0" distB="0" distL="0" distR="0" wp14:anchorId="2BDD5E47" wp14:editId="66768D27">
                                  <wp:extent cx="767951" cy="9525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1233" cy="956571"/>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 Cuadro de texto" o:spid="_x0000_s1034" type="#_x0000_t202" style="position:absolute;margin-left:379.95pt;margin-top:0;width:80.5pt;height:81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" filled="f" stroked="f" strokeweight=".5pt">
                <v:textbox inset="0,0,0,0">
                  <w:txbxContent>
                    <w:p w:rsidR="00F41304" w:rsidRDefault="00F41304" w:rsidP="004C13BD">
                      <w:r>
                        <w:rPr>
                          <w:noProof/>
                        </w:rPr>
                        <w:drawing>
                          <wp:inline distT="0" distB="0" distL="0" distR="0" wp14:anchorId="2BE7DBCA" wp14:editId="78E78CF3">
                            <wp:extent cx="767951" cy="9525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1233" cy="956571"/>
                                    </a:xfrm>
                                    <a:prstGeom prst="rect">
                                      <a:avLst/>
                                    </a:prstGeom>
                                    <a:noFill/>
                                    <a:ln>
                                      <a:noFill/>
                                    </a:ln>
                                  </pic:spPr>
                                </pic:pic>
                              </a:graphicData>
                            </a:graphic>
                          </wp:inline>
                        </w:drawing>
                      </w:r>
                    </w:p>
                  </w:txbxContent>
                </v:textbox>
              </v:shape>
            </w:pict>
          </mc:Fallback>
        </mc:AlternateContent>
      </w:r>
      <w:r w:rsidRPr="008C642D">
        <w:rPr>
          <w:rFonts w:ascii="Times New Roman" w:hAnsi="Times New Roman"/>
          <w:noProof/>
          <w:sz w:val="24"/>
          <w:szCs w:val="24"/>
        </w:rPr>
        <mc:AlternateContent>
          <mc:Choice Requires="wps">
            <w:drawing>
              <wp:anchor distT="0" distB="0" distL="114300" distR="114300" simplePos="0" relativeHeight="251726848" behindDoc="0" locked="0" layoutInCell="1" allowOverlap="1" wp14:anchorId="77C553C2" wp14:editId="682B3601">
                <wp:simplePos x="0" y="0"/>
                <wp:positionH relativeFrom="column">
                  <wp:posOffset>24765</wp:posOffset>
                </wp:positionH>
                <wp:positionV relativeFrom="paragraph">
                  <wp:posOffset>0</wp:posOffset>
                </wp:positionV>
                <wp:extent cx="1022350" cy="1028700"/>
                <wp:effectExtent l="0" t="0" r="12065" b="0"/>
                <wp:wrapNone/>
                <wp:docPr id="28" name="28 Cuadro de texto"/>
                <wp:cNvGraphicFramePr/>
                <a:graphic xmlns:a="http://schemas.openxmlformats.org/drawingml/2006/main">
                  <a:graphicData uri="http://schemas.microsoft.com/office/word/2010/wordprocessingShape">
                    <wps:wsp>
                      <wps:cNvSpPr txBox="1"/>
                      <wps:spPr>
                        <a:xfrm>
                          <a:off x="0" y="0"/>
                          <a:ext cx="102235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4C13BD">
                            <w:r>
                              <w:rPr>
                                <w:noProof/>
                              </w:rPr>
                              <w:drawing>
                                <wp:inline distT="0" distB="0" distL="0" distR="0" wp14:anchorId="1F6D0103" wp14:editId="33CC9121">
                                  <wp:extent cx="719638" cy="952500"/>
                                  <wp:effectExtent l="0" t="0" r="444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1091" cy="954423"/>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 Cuadro de texto" o:spid="_x0000_s1035" type="#_x0000_t202" style="position:absolute;margin-left:1.95pt;margin-top:0;width:80.5pt;height:81pt;z-index:25172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" filled="f" stroked="f" strokeweight=".5pt">
                <v:textbox inset="0,0,0,0">
                  <w:txbxContent>
                    <w:p w:rsidR="00F41304" w:rsidRDefault="00F41304" w:rsidP="004C13BD">
                      <w:r>
                        <w:rPr>
                          <w:noProof/>
                        </w:rPr>
                        <w:drawing>
                          <wp:inline distT="0" distB="0" distL="0" distR="0" wp14:anchorId="3F75D06D" wp14:editId="25C9C62F">
                            <wp:extent cx="719638" cy="952500"/>
                            <wp:effectExtent l="0" t="0" r="444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1091" cy="954423"/>
                                    </a:xfrm>
                                    <a:prstGeom prst="rect">
                                      <a:avLst/>
                                    </a:prstGeom>
                                    <a:noFill/>
                                    <a:ln>
                                      <a:noFill/>
                                    </a:ln>
                                  </pic:spPr>
                                </pic:pic>
                              </a:graphicData>
                            </a:graphic>
                          </wp:inline>
                        </w:drawing>
                      </w:r>
                    </w:p>
                  </w:txbxContent>
                </v:textbox>
              </v:shape>
            </w:pict>
          </mc:Fallback>
        </mc:AlternateContent>
      </w:r>
      <w:r w:rsidR="004C13BD" w:rsidRPr="008C642D">
        <w:rPr>
          <w:rFonts w:ascii="Times New Roman" w:hAnsi="Times New Roman"/>
          <w:sz w:val="24"/>
          <w:szCs w:val="24"/>
          <w:lang w:val="es-ES"/>
        </w:rPr>
        <w:t xml:space="preserve">        </w:t>
      </w:r>
      <w:r w:rsidR="003F42DE" w:rsidRPr="008C642D">
        <w:rPr>
          <w:rFonts w:ascii="Times New Roman" w:hAnsi="Times New Roman"/>
          <w:sz w:val="24"/>
          <w:szCs w:val="24"/>
          <w:lang w:val="es-ES"/>
        </w:rPr>
        <w:t xml:space="preserve">                             </w:t>
      </w:r>
      <w:r w:rsidR="004C13BD" w:rsidRPr="008C642D">
        <w:rPr>
          <w:rFonts w:ascii="Times New Roman" w:hAnsi="Times New Roman"/>
          <w:sz w:val="24"/>
          <w:szCs w:val="24"/>
          <w:lang w:val="es-ES"/>
        </w:rPr>
        <w:t xml:space="preserve">                                             </w:t>
      </w:r>
    </w:p>
    <w:p w:rsidR="003F42DE" w:rsidRPr="008C642D" w:rsidRDefault="003F42DE" w:rsidP="003F42DE">
      <w:pPr>
        <w:spacing w:after="0" w:line="360" w:lineRule="auto"/>
        <w:rPr>
          <w:rFonts w:ascii="Times New Roman" w:hAnsi="Times New Roman"/>
          <w:sz w:val="24"/>
          <w:szCs w:val="24"/>
          <w:lang w:val="es-ES"/>
        </w:rPr>
      </w:pPr>
    </w:p>
    <w:p w:rsidR="003F42DE" w:rsidRPr="008C642D" w:rsidRDefault="003F42DE" w:rsidP="003F42DE">
      <w:pPr>
        <w:spacing w:after="0" w:line="360" w:lineRule="auto"/>
        <w:rPr>
          <w:rFonts w:ascii="Times New Roman" w:hAnsi="Times New Roman"/>
          <w:sz w:val="24"/>
          <w:szCs w:val="24"/>
          <w:lang w:val="es-ES"/>
        </w:rPr>
      </w:pPr>
    </w:p>
    <w:p w:rsidR="004C13BD" w:rsidRPr="008C642D" w:rsidRDefault="004C13BD" w:rsidP="003F42DE">
      <w:pPr>
        <w:spacing w:after="0" w:line="360" w:lineRule="auto"/>
        <w:rPr>
          <w:rFonts w:ascii="Times New Roman" w:hAnsi="Times New Roman"/>
          <w:sz w:val="24"/>
          <w:szCs w:val="24"/>
          <w:lang w:val="es-ES"/>
        </w:rPr>
      </w:pPr>
      <w:r w:rsidRPr="008C642D">
        <w:rPr>
          <w:rFonts w:ascii="Times New Roman" w:hAnsi="Times New Roman"/>
          <w:sz w:val="24"/>
          <w:szCs w:val="24"/>
          <w:lang w:val="es-ES"/>
        </w:rPr>
        <w:t xml:space="preserve">         </w:t>
      </w:r>
      <w:r w:rsidR="003F42DE" w:rsidRPr="008C642D">
        <w:rPr>
          <w:rFonts w:ascii="Times New Roman" w:hAnsi="Times New Roman"/>
          <w:sz w:val="24"/>
          <w:szCs w:val="24"/>
          <w:lang w:val="es-ES"/>
        </w:rPr>
        <w:t xml:space="preserve">              </w:t>
      </w:r>
      <w:r w:rsidRPr="008C642D">
        <w:rPr>
          <w:rFonts w:ascii="Times New Roman" w:hAnsi="Times New Roman"/>
          <w:sz w:val="24"/>
          <w:szCs w:val="24"/>
          <w:lang w:val="es-ES"/>
        </w:rPr>
        <w:t xml:space="preserve">              </w:t>
      </w:r>
      <w:r w:rsidR="003F42DE" w:rsidRPr="008C642D">
        <w:rPr>
          <w:rFonts w:ascii="Times New Roman" w:hAnsi="Times New Roman"/>
          <w:sz w:val="24"/>
          <w:szCs w:val="24"/>
          <w:lang w:val="es-ES"/>
        </w:rPr>
        <w:t xml:space="preserve"> </w:t>
      </w:r>
    </w:p>
    <w:p w:rsidR="004C13BD" w:rsidRPr="008C642D" w:rsidRDefault="00E62FE1" w:rsidP="004C13BD">
      <w:pPr>
        <w:spacing w:line="360" w:lineRule="auto"/>
        <w:jc w:val="center"/>
        <w:rPr>
          <w:rFonts w:ascii="Times New Roman" w:hAnsi="Times New Roman"/>
          <w:b/>
          <w:sz w:val="24"/>
          <w:szCs w:val="24"/>
        </w:rPr>
      </w:pPr>
      <w:r w:rsidRPr="008C642D">
        <w:rPr>
          <w:rFonts w:ascii="Times New Roman" w:hAnsi="Times New Roman"/>
          <w:b/>
          <w:noProof/>
          <w:sz w:val="24"/>
          <w:szCs w:val="24"/>
        </w:rPr>
        <mc:AlternateContent>
          <mc:Choice Requires="wps">
            <w:drawing>
              <wp:anchor distT="0" distB="0" distL="114300" distR="114300" simplePos="0" relativeHeight="251732992" behindDoc="0" locked="0" layoutInCell="1" allowOverlap="1" wp14:anchorId="5CC3C05E" wp14:editId="5CB7C797">
                <wp:simplePos x="0" y="0"/>
                <wp:positionH relativeFrom="column">
                  <wp:posOffset>4383405</wp:posOffset>
                </wp:positionH>
                <wp:positionV relativeFrom="paragraph">
                  <wp:posOffset>1037277</wp:posOffset>
                </wp:positionV>
                <wp:extent cx="1389380" cy="1066800"/>
                <wp:effectExtent l="0" t="0" r="1270" b="0"/>
                <wp:wrapNone/>
                <wp:docPr id="35" name="35 Cuadro de texto"/>
                <wp:cNvGraphicFramePr/>
                <a:graphic xmlns:a="http://schemas.openxmlformats.org/drawingml/2006/main">
                  <a:graphicData uri="http://schemas.microsoft.com/office/word/2010/wordprocessingShape">
                    <wps:wsp>
                      <wps:cNvSpPr txBox="1"/>
                      <wps:spPr>
                        <a:xfrm>
                          <a:off x="0" y="0"/>
                          <a:ext cx="1389380"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Pr="00E62FE1" w:rsidRDefault="00651841" w:rsidP="004C13BD">
                            <w:pPr>
                              <w:spacing w:line="240" w:lineRule="auto"/>
                              <w:rPr>
                                <w:rFonts w:ascii="Times New Roman" w:hAnsi="Times New Roman"/>
                                <w:b/>
                                <w:sz w:val="20"/>
                                <w:szCs w:val="20"/>
                              </w:rPr>
                            </w:pPr>
                            <w:r w:rsidRPr="00E62FE1">
                              <w:rPr>
                                <w:rFonts w:ascii="Times New Roman" w:hAnsi="Times New Roman"/>
                                <w:b/>
                                <w:sz w:val="20"/>
                                <w:szCs w:val="20"/>
                              </w:rPr>
                              <w:t xml:space="preserve">Autor(es):             </w:t>
                            </w:r>
                            <w:r w:rsidRPr="00E62FE1">
                              <w:rPr>
                                <w:rFonts w:ascii="Times New Roman" w:hAnsi="Times New Roman"/>
                                <w:sz w:val="20"/>
                                <w:szCs w:val="20"/>
                              </w:rPr>
                              <w:t>Cordero Joyce</w:t>
                            </w:r>
                            <w:r w:rsidRPr="00E62FE1">
                              <w:rPr>
                                <w:rFonts w:ascii="Times New Roman" w:hAnsi="Times New Roman"/>
                                <w:b/>
                                <w:sz w:val="20"/>
                                <w:szCs w:val="20"/>
                              </w:rPr>
                              <w:t xml:space="preserve">                    </w:t>
                            </w:r>
                            <w:r w:rsidRPr="00E62FE1">
                              <w:rPr>
                                <w:rFonts w:ascii="Times New Roman" w:hAnsi="Times New Roman"/>
                                <w:sz w:val="20"/>
                                <w:szCs w:val="20"/>
                              </w:rPr>
                              <w:t>C.I.: 17 371 280 Sánchez Amilton</w:t>
                            </w:r>
                            <w:r w:rsidRPr="00E62FE1">
                              <w:rPr>
                                <w:rFonts w:ascii="Times New Roman" w:hAnsi="Times New Roman"/>
                                <w:b/>
                                <w:sz w:val="20"/>
                                <w:szCs w:val="20"/>
                              </w:rPr>
                              <w:t xml:space="preserve">            </w:t>
                            </w:r>
                            <w:r w:rsidRPr="00E62FE1">
                              <w:rPr>
                                <w:rFonts w:ascii="Times New Roman" w:hAnsi="Times New Roman"/>
                                <w:sz w:val="20"/>
                                <w:szCs w:val="20"/>
                              </w:rPr>
                              <w:t>C.I.: 13 328 068</w:t>
                            </w:r>
                            <w:r w:rsidRPr="00E62FE1">
                              <w:rPr>
                                <w:rFonts w:ascii="Times New Roman" w:hAnsi="Times New Roman"/>
                                <w:b/>
                                <w:sz w:val="20"/>
                                <w:szCs w:val="20"/>
                              </w:rPr>
                              <w:t xml:space="preserve"> Tutora:                        </w:t>
                            </w:r>
                            <w:r w:rsidRPr="00E62FE1">
                              <w:rPr>
                                <w:rFonts w:ascii="Times New Roman" w:hAnsi="Times New Roman"/>
                                <w:sz w:val="20"/>
                                <w:szCs w:val="20"/>
                              </w:rPr>
                              <w:t>Msc. Hidalgo Heddy.</w:t>
                            </w:r>
                            <w:r w:rsidRPr="00E62FE1">
                              <w:rPr>
                                <w:rFonts w:ascii="Times New Roman" w:hAnsi="Times New Roman"/>
                                <w:b/>
                                <w:sz w:val="20"/>
                                <w:szCs w:val="20"/>
                              </w:rPr>
                              <w:t xml:space="preserve">   Año: </w:t>
                            </w:r>
                            <w:r w:rsidRPr="00E62FE1">
                              <w:rPr>
                                <w:rFonts w:ascii="Times New Roman" w:hAnsi="Times New Roman"/>
                                <w:sz w:val="20"/>
                                <w:szCs w:val="20"/>
                              </w:rPr>
                              <w:t>2015</w:t>
                            </w:r>
                          </w:p>
                          <w:p w:rsidR="00651841" w:rsidRPr="00722418" w:rsidRDefault="00651841" w:rsidP="004C13BD">
                            <w:pPr>
                              <w:spacing w:line="240" w:lineRule="auto"/>
                              <w:jc w:val="both"/>
                              <w:rPr>
                                <w:rFonts w:ascii="Times New Roman" w:hAnsi="Times New Roman"/>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5 Cuadro de texto" o:spid="_x0000_s1036" type="#_x0000_t202" style="position:absolute;left:0;text-align:left;margin-left:345.15pt;margin-top:81.7pt;width:109.4pt;height:8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" filled="f" stroked="f" strokeweight=".5pt">
                <v:textbox inset="0,0,0,0">
                  <w:txbxContent>
                    <w:p w:rsidR="00F41304" w:rsidRPr="00E62FE1" w:rsidRDefault="00F41304" w:rsidP="004C13BD">
                      <w:pPr>
                        <w:spacing w:line="240" w:lineRule="auto"/>
                        <w:rPr>
                          <w:rFonts w:ascii="Times New Roman" w:hAnsi="Times New Roman"/>
                          <w:b/>
                          <w:sz w:val="20"/>
                          <w:szCs w:val="20"/>
                        </w:rPr>
                      </w:pPr>
                      <w:r w:rsidRPr="00E62FE1">
                        <w:rPr>
                          <w:rFonts w:ascii="Times New Roman" w:hAnsi="Times New Roman"/>
                          <w:b/>
                          <w:sz w:val="20"/>
                          <w:szCs w:val="20"/>
                        </w:rPr>
                        <w:t xml:space="preserve">Autor(es):             </w:t>
                      </w:r>
                      <w:r w:rsidRPr="00E62FE1">
                        <w:rPr>
                          <w:rFonts w:ascii="Times New Roman" w:hAnsi="Times New Roman"/>
                          <w:sz w:val="20"/>
                          <w:szCs w:val="20"/>
                        </w:rPr>
                        <w:t>Cordero Joyce</w:t>
                      </w:r>
                      <w:r w:rsidRPr="00E62FE1">
                        <w:rPr>
                          <w:rFonts w:ascii="Times New Roman" w:hAnsi="Times New Roman"/>
                          <w:b/>
                          <w:sz w:val="20"/>
                          <w:szCs w:val="20"/>
                        </w:rPr>
                        <w:t xml:space="preserve">                    </w:t>
                      </w:r>
                      <w:r w:rsidRPr="00E62FE1">
                        <w:rPr>
                          <w:rFonts w:ascii="Times New Roman" w:hAnsi="Times New Roman"/>
                          <w:sz w:val="20"/>
                          <w:szCs w:val="20"/>
                        </w:rPr>
                        <w:t>C.I.: 17 371 280 Sánchez Amilton</w:t>
                      </w:r>
                      <w:r w:rsidRPr="00E62FE1">
                        <w:rPr>
                          <w:rFonts w:ascii="Times New Roman" w:hAnsi="Times New Roman"/>
                          <w:b/>
                          <w:sz w:val="20"/>
                          <w:szCs w:val="20"/>
                        </w:rPr>
                        <w:t xml:space="preserve">            </w:t>
                      </w:r>
                      <w:r w:rsidRPr="00E62FE1">
                        <w:rPr>
                          <w:rFonts w:ascii="Times New Roman" w:hAnsi="Times New Roman"/>
                          <w:sz w:val="20"/>
                          <w:szCs w:val="20"/>
                        </w:rPr>
                        <w:t>C.I.: 13 328 068</w:t>
                      </w:r>
                      <w:r w:rsidRPr="00E62FE1">
                        <w:rPr>
                          <w:rFonts w:ascii="Times New Roman" w:hAnsi="Times New Roman"/>
                          <w:b/>
                          <w:sz w:val="20"/>
                          <w:szCs w:val="20"/>
                        </w:rPr>
                        <w:t xml:space="preserve"> Tutora:                        </w:t>
                      </w:r>
                      <w:r w:rsidRPr="00E62FE1">
                        <w:rPr>
                          <w:rFonts w:ascii="Times New Roman" w:hAnsi="Times New Roman"/>
                          <w:sz w:val="20"/>
                          <w:szCs w:val="20"/>
                        </w:rPr>
                        <w:t>Msc. Hidalgo Heddy.</w:t>
                      </w:r>
                      <w:r w:rsidRPr="00E62FE1">
                        <w:rPr>
                          <w:rFonts w:ascii="Times New Roman" w:hAnsi="Times New Roman"/>
                          <w:b/>
                          <w:sz w:val="20"/>
                          <w:szCs w:val="20"/>
                        </w:rPr>
                        <w:t xml:space="preserve">   Año: </w:t>
                      </w:r>
                      <w:r w:rsidRPr="00E62FE1">
                        <w:rPr>
                          <w:rFonts w:ascii="Times New Roman" w:hAnsi="Times New Roman"/>
                          <w:sz w:val="20"/>
                          <w:szCs w:val="20"/>
                        </w:rPr>
                        <w:t>2015</w:t>
                      </w:r>
                    </w:p>
                    <w:p w:rsidR="00F41304" w:rsidRPr="00722418" w:rsidRDefault="00F41304" w:rsidP="004C13BD">
                      <w:pPr>
                        <w:spacing w:line="240" w:lineRule="auto"/>
                        <w:jc w:val="both"/>
                        <w:rPr>
                          <w:rFonts w:ascii="Times New Roman" w:hAnsi="Times New Roman"/>
                          <w:sz w:val="24"/>
                          <w:szCs w:val="24"/>
                        </w:rPr>
                      </w:pPr>
                    </w:p>
                  </w:txbxContent>
                </v:textbox>
              </v:shape>
            </w:pict>
          </mc:Fallback>
        </mc:AlternateContent>
      </w:r>
      <w:r w:rsidR="004C13BD" w:rsidRPr="008C642D">
        <w:rPr>
          <w:rFonts w:ascii="Times New Roman" w:hAnsi="Times New Roman"/>
          <w:b/>
          <w:sz w:val="24"/>
          <w:szCs w:val="24"/>
        </w:rPr>
        <w:t>INCIDENCIA DE LA INCORPORACIÓN DE INSTRUMENTOS DE EVALUACIÓN DE CARÁCTER SUMATIVO, SOBRE LAS COMPETENCIAS DE PRODUCCIÓN ORAL  EN LOS ESTUDIANTES DE 4TO AÑO DE LA ESCUELA TÉCN</w:t>
      </w:r>
      <w:r w:rsidRPr="008C642D">
        <w:rPr>
          <w:rFonts w:ascii="Times New Roman" w:hAnsi="Times New Roman"/>
          <w:b/>
          <w:sz w:val="24"/>
          <w:szCs w:val="24"/>
        </w:rPr>
        <w:t xml:space="preserve">ICA “SIMÓN BOLÍVAR” NAGUANAGUA, </w:t>
      </w:r>
      <w:r w:rsidR="004C13BD" w:rsidRPr="008C642D">
        <w:rPr>
          <w:rFonts w:ascii="Times New Roman" w:hAnsi="Times New Roman"/>
          <w:b/>
          <w:sz w:val="24"/>
          <w:szCs w:val="24"/>
        </w:rPr>
        <w:t>ESTADO CARABOBO.</w:t>
      </w:r>
    </w:p>
    <w:p w:rsidR="004C13BD" w:rsidRPr="008C642D" w:rsidRDefault="004C13BD" w:rsidP="004C13BD">
      <w:pPr>
        <w:jc w:val="center"/>
        <w:rPr>
          <w:rFonts w:ascii="Times New Roman" w:hAnsi="Times New Roman"/>
          <w:sz w:val="24"/>
          <w:szCs w:val="24"/>
        </w:rPr>
      </w:pPr>
    </w:p>
    <w:p w:rsidR="001E2B57" w:rsidRPr="008C642D" w:rsidRDefault="001E2B57" w:rsidP="00E62FE1">
      <w:pPr>
        <w:rPr>
          <w:rFonts w:ascii="Times New Roman" w:hAnsi="Times New Roman"/>
          <w:b/>
          <w:sz w:val="24"/>
          <w:szCs w:val="24"/>
        </w:rPr>
      </w:pPr>
    </w:p>
    <w:p w:rsidR="0012448C" w:rsidRPr="008C642D" w:rsidRDefault="00DD6594" w:rsidP="005E4D49">
      <w:pPr>
        <w:pStyle w:val="Ttulo1"/>
        <w:jc w:val="center"/>
        <w:rPr>
          <w:rFonts w:ascii="Times New Roman" w:hAnsi="Times New Roman"/>
          <w:b w:val="0"/>
          <w:color w:val="auto"/>
          <w:sz w:val="24"/>
        </w:rPr>
      </w:pPr>
      <w:bookmarkStart w:id="5" w:name="_Toc427523800"/>
      <w:r w:rsidRPr="008C642D">
        <w:rPr>
          <w:rFonts w:ascii="Times New Roman" w:hAnsi="Times New Roman"/>
          <w:color w:val="auto"/>
          <w:sz w:val="24"/>
        </w:rPr>
        <w:t>RESUMEN</w:t>
      </w:r>
      <w:bookmarkEnd w:id="5"/>
    </w:p>
    <w:p w:rsidR="009A064B" w:rsidRPr="008C642D" w:rsidRDefault="00FB0EBA" w:rsidP="0012448C">
      <w:pPr>
        <w:jc w:val="both"/>
        <w:rPr>
          <w:rFonts w:ascii="Times New Roman" w:hAnsi="Times New Roman"/>
          <w:sz w:val="24"/>
          <w:szCs w:val="24"/>
        </w:rPr>
      </w:pPr>
      <w:r w:rsidRPr="008C642D">
        <w:rPr>
          <w:rFonts w:ascii="Times New Roman" w:hAnsi="Times New Roman"/>
          <w:sz w:val="24"/>
          <w:szCs w:val="24"/>
        </w:rPr>
        <w:t xml:space="preserve">     </w:t>
      </w:r>
      <w:r w:rsidR="00571BD4" w:rsidRPr="008C642D">
        <w:rPr>
          <w:rFonts w:ascii="Times New Roman" w:hAnsi="Times New Roman"/>
          <w:sz w:val="24"/>
          <w:szCs w:val="24"/>
        </w:rPr>
        <w:t>La siguiente investigación tiene como objetivo</w:t>
      </w:r>
      <w:r w:rsidR="003F42DE" w:rsidRPr="008C642D">
        <w:rPr>
          <w:rFonts w:ascii="Times New Roman" w:hAnsi="Times New Roman"/>
          <w:sz w:val="24"/>
          <w:szCs w:val="24"/>
        </w:rPr>
        <w:t xml:space="preserve"> d</w:t>
      </w:r>
      <w:r w:rsidR="00571BD4" w:rsidRPr="008C642D">
        <w:rPr>
          <w:rFonts w:ascii="Times New Roman" w:hAnsi="Times New Roman"/>
          <w:sz w:val="24"/>
          <w:szCs w:val="24"/>
        </w:rPr>
        <w:t xml:space="preserve">eterminar la incidencia de la  incorporación de  instrumentos de </w:t>
      </w:r>
      <w:r w:rsidR="00160F72" w:rsidRPr="008C642D">
        <w:rPr>
          <w:rFonts w:ascii="Times New Roman" w:hAnsi="Times New Roman"/>
          <w:sz w:val="24"/>
          <w:szCs w:val="24"/>
        </w:rPr>
        <w:t xml:space="preserve">evaluación de carácter sumativo </w:t>
      </w:r>
      <w:r w:rsidR="00571BD4" w:rsidRPr="008C642D">
        <w:rPr>
          <w:rFonts w:ascii="Times New Roman" w:hAnsi="Times New Roman"/>
          <w:sz w:val="24"/>
          <w:szCs w:val="24"/>
        </w:rPr>
        <w:t xml:space="preserve"> sobre las competencias de producción oral </w:t>
      </w:r>
      <w:r w:rsidR="008A0CF2" w:rsidRPr="008C642D">
        <w:rPr>
          <w:rFonts w:ascii="Times New Roman" w:hAnsi="Times New Roman"/>
          <w:sz w:val="24"/>
          <w:szCs w:val="24"/>
        </w:rPr>
        <w:t xml:space="preserve">del inglés </w:t>
      </w:r>
      <w:r w:rsidR="00571BD4" w:rsidRPr="008C642D">
        <w:rPr>
          <w:rFonts w:ascii="Times New Roman" w:hAnsi="Times New Roman"/>
          <w:sz w:val="24"/>
          <w:szCs w:val="24"/>
        </w:rPr>
        <w:t xml:space="preserve">en los estudiantes de 4to año de la Escuela Técnica “Simón Bolívar” </w:t>
      </w:r>
      <w:r w:rsidR="00765FCD" w:rsidRPr="008C642D">
        <w:rPr>
          <w:rFonts w:ascii="Times New Roman" w:hAnsi="Times New Roman"/>
          <w:sz w:val="24"/>
          <w:szCs w:val="24"/>
        </w:rPr>
        <w:t xml:space="preserve">en </w:t>
      </w:r>
      <w:r w:rsidR="00571BD4" w:rsidRPr="008C642D">
        <w:rPr>
          <w:rFonts w:ascii="Times New Roman" w:hAnsi="Times New Roman"/>
          <w:sz w:val="24"/>
          <w:szCs w:val="24"/>
        </w:rPr>
        <w:t xml:space="preserve">Naguanagua Estado Carabobo. </w:t>
      </w:r>
      <w:r w:rsidR="0012448C" w:rsidRPr="008C642D">
        <w:rPr>
          <w:rFonts w:ascii="Times New Roman" w:hAnsi="Times New Roman"/>
          <w:sz w:val="24"/>
          <w:szCs w:val="24"/>
        </w:rPr>
        <w:t xml:space="preserve">Se </w:t>
      </w:r>
      <w:r w:rsidR="00571BD4" w:rsidRPr="008C642D">
        <w:rPr>
          <w:rFonts w:ascii="Times New Roman" w:hAnsi="Times New Roman"/>
          <w:sz w:val="24"/>
          <w:szCs w:val="24"/>
        </w:rPr>
        <w:t>partió de un estudio cuasi</w:t>
      </w:r>
      <w:r w:rsidR="00160F72" w:rsidRPr="008C642D">
        <w:rPr>
          <w:rFonts w:ascii="Times New Roman" w:hAnsi="Times New Roman"/>
          <w:sz w:val="24"/>
          <w:szCs w:val="24"/>
        </w:rPr>
        <w:t xml:space="preserve"> </w:t>
      </w:r>
      <w:r w:rsidR="00571BD4" w:rsidRPr="008C642D">
        <w:rPr>
          <w:rFonts w:ascii="Times New Roman" w:hAnsi="Times New Roman"/>
          <w:sz w:val="24"/>
          <w:szCs w:val="24"/>
        </w:rPr>
        <w:t xml:space="preserve">experimental, determinándose el problema </w:t>
      </w:r>
      <w:r w:rsidR="00765FCD" w:rsidRPr="008C642D">
        <w:rPr>
          <w:rFonts w:ascii="Times New Roman" w:hAnsi="Times New Roman"/>
          <w:sz w:val="24"/>
          <w:szCs w:val="24"/>
        </w:rPr>
        <w:t>mediante</w:t>
      </w:r>
      <w:r w:rsidR="00571BD4" w:rsidRPr="008C642D">
        <w:rPr>
          <w:rFonts w:ascii="Times New Roman" w:hAnsi="Times New Roman"/>
          <w:sz w:val="24"/>
          <w:szCs w:val="24"/>
        </w:rPr>
        <w:t xml:space="preserve"> </w:t>
      </w:r>
      <w:r w:rsidR="00596CE5" w:rsidRPr="008C642D">
        <w:rPr>
          <w:rFonts w:ascii="Times New Roman" w:hAnsi="Times New Roman"/>
          <w:sz w:val="24"/>
          <w:szCs w:val="24"/>
        </w:rPr>
        <w:t>un proceso de observación</w:t>
      </w:r>
      <w:r w:rsidR="00571BD4" w:rsidRPr="008C642D">
        <w:rPr>
          <w:rFonts w:ascii="Times New Roman" w:hAnsi="Times New Roman"/>
          <w:sz w:val="24"/>
          <w:szCs w:val="24"/>
        </w:rPr>
        <w:t xml:space="preserve"> </w:t>
      </w:r>
      <w:r w:rsidR="009A064B" w:rsidRPr="008C642D">
        <w:rPr>
          <w:rFonts w:ascii="Times New Roman" w:hAnsi="Times New Roman"/>
          <w:sz w:val="24"/>
          <w:szCs w:val="24"/>
        </w:rPr>
        <w:t xml:space="preserve"> </w:t>
      </w:r>
      <w:r w:rsidR="00765FCD" w:rsidRPr="008C642D">
        <w:rPr>
          <w:rFonts w:ascii="Times New Roman" w:hAnsi="Times New Roman"/>
          <w:sz w:val="24"/>
          <w:szCs w:val="24"/>
        </w:rPr>
        <w:t>y una encuesta</w:t>
      </w:r>
      <w:r w:rsidR="00571BD4" w:rsidRPr="008C642D">
        <w:rPr>
          <w:rFonts w:ascii="Times New Roman" w:hAnsi="Times New Roman"/>
          <w:sz w:val="24"/>
          <w:szCs w:val="24"/>
        </w:rPr>
        <w:t xml:space="preserve">. </w:t>
      </w:r>
      <w:r w:rsidR="009110CA" w:rsidRPr="008C642D">
        <w:rPr>
          <w:rFonts w:ascii="Times New Roman" w:hAnsi="Times New Roman"/>
          <w:sz w:val="24"/>
          <w:szCs w:val="24"/>
        </w:rPr>
        <w:t>Se tomó</w:t>
      </w:r>
      <w:r w:rsidR="00571BD4" w:rsidRPr="008C642D">
        <w:rPr>
          <w:rFonts w:ascii="Times New Roman" w:hAnsi="Times New Roman"/>
          <w:sz w:val="24"/>
          <w:szCs w:val="24"/>
        </w:rPr>
        <w:t xml:space="preserve"> una muestra de 20 estudiantes</w:t>
      </w:r>
      <w:r w:rsidR="009110CA" w:rsidRPr="008C642D">
        <w:rPr>
          <w:rFonts w:ascii="Times New Roman" w:hAnsi="Times New Roman"/>
          <w:sz w:val="24"/>
          <w:szCs w:val="24"/>
        </w:rPr>
        <w:t xml:space="preserve"> a los cuales se les </w:t>
      </w:r>
      <w:r w:rsidR="00571BD4" w:rsidRPr="008C642D">
        <w:rPr>
          <w:rFonts w:ascii="Times New Roman" w:hAnsi="Times New Roman"/>
          <w:sz w:val="24"/>
          <w:szCs w:val="24"/>
        </w:rPr>
        <w:t xml:space="preserve">aplicó un Pre – Test </w:t>
      </w:r>
      <w:r w:rsidR="00765FCD" w:rsidRPr="008C642D">
        <w:rPr>
          <w:rFonts w:ascii="Times New Roman" w:hAnsi="Times New Roman"/>
          <w:sz w:val="24"/>
          <w:szCs w:val="24"/>
        </w:rPr>
        <w:t xml:space="preserve">para medir conocimientos previos </w:t>
      </w:r>
      <w:r w:rsidR="00571BD4" w:rsidRPr="008C642D">
        <w:rPr>
          <w:rFonts w:ascii="Times New Roman" w:hAnsi="Times New Roman"/>
          <w:sz w:val="24"/>
          <w:szCs w:val="24"/>
        </w:rPr>
        <w:t xml:space="preserve">acerca </w:t>
      </w:r>
      <w:r w:rsidR="00765FCD" w:rsidRPr="008C642D">
        <w:rPr>
          <w:rFonts w:ascii="Times New Roman" w:hAnsi="Times New Roman"/>
          <w:sz w:val="24"/>
          <w:szCs w:val="24"/>
        </w:rPr>
        <w:t xml:space="preserve">de </w:t>
      </w:r>
      <w:r w:rsidR="009A064B" w:rsidRPr="008C642D">
        <w:rPr>
          <w:rFonts w:ascii="Times New Roman" w:hAnsi="Times New Roman"/>
          <w:sz w:val="24"/>
          <w:szCs w:val="24"/>
        </w:rPr>
        <w:t>la Voz P</w:t>
      </w:r>
      <w:r w:rsidR="00571BD4" w:rsidRPr="008C642D">
        <w:rPr>
          <w:rFonts w:ascii="Times New Roman" w:hAnsi="Times New Roman"/>
          <w:sz w:val="24"/>
          <w:szCs w:val="24"/>
        </w:rPr>
        <w:t>asiva</w:t>
      </w:r>
      <w:r w:rsidR="009A064B" w:rsidRPr="008C642D">
        <w:rPr>
          <w:rFonts w:ascii="Times New Roman" w:hAnsi="Times New Roman"/>
          <w:sz w:val="24"/>
          <w:szCs w:val="24"/>
        </w:rPr>
        <w:t xml:space="preserve"> en inglés</w:t>
      </w:r>
      <w:r w:rsidR="00160F72" w:rsidRPr="008C642D">
        <w:rPr>
          <w:rFonts w:ascii="Times New Roman" w:hAnsi="Times New Roman"/>
          <w:sz w:val="24"/>
          <w:szCs w:val="24"/>
        </w:rPr>
        <w:t>, determinándose según criterios teóricos que la mayoría</w:t>
      </w:r>
      <w:r w:rsidR="00FE5B95" w:rsidRPr="008C642D">
        <w:rPr>
          <w:rFonts w:ascii="Times New Roman" w:hAnsi="Times New Roman"/>
          <w:sz w:val="24"/>
          <w:szCs w:val="24"/>
        </w:rPr>
        <w:t xml:space="preserve"> de los sujetos de estudio</w:t>
      </w:r>
      <w:r w:rsidR="00596CE5" w:rsidRPr="008C642D">
        <w:rPr>
          <w:rFonts w:ascii="Times New Roman" w:hAnsi="Times New Roman"/>
          <w:sz w:val="24"/>
          <w:szCs w:val="24"/>
        </w:rPr>
        <w:t xml:space="preserve"> presentaron</w:t>
      </w:r>
      <w:r w:rsidR="00160F72" w:rsidRPr="008C642D">
        <w:rPr>
          <w:rFonts w:ascii="Times New Roman" w:hAnsi="Times New Roman"/>
          <w:sz w:val="24"/>
          <w:szCs w:val="24"/>
        </w:rPr>
        <w:t xml:space="preserve"> un bajo ni</w:t>
      </w:r>
      <w:r w:rsidR="009110CA" w:rsidRPr="008C642D">
        <w:rPr>
          <w:rFonts w:ascii="Times New Roman" w:hAnsi="Times New Roman"/>
          <w:sz w:val="24"/>
          <w:szCs w:val="24"/>
        </w:rPr>
        <w:t xml:space="preserve">vel en sus competencias orales. </w:t>
      </w:r>
      <w:r w:rsidR="00571BD4" w:rsidRPr="008C642D">
        <w:rPr>
          <w:rFonts w:ascii="Times New Roman" w:hAnsi="Times New Roman"/>
          <w:sz w:val="24"/>
          <w:szCs w:val="24"/>
        </w:rPr>
        <w:t>Seguidamente se aplicaron 6 sesiones de tr</w:t>
      </w:r>
      <w:r w:rsidR="003F42DE" w:rsidRPr="008C642D">
        <w:rPr>
          <w:rFonts w:ascii="Times New Roman" w:hAnsi="Times New Roman"/>
          <w:sz w:val="24"/>
          <w:szCs w:val="24"/>
        </w:rPr>
        <w:t>atamie</w:t>
      </w:r>
      <w:r w:rsidR="00596CE5" w:rsidRPr="008C642D">
        <w:rPr>
          <w:rFonts w:ascii="Times New Roman" w:hAnsi="Times New Roman"/>
          <w:sz w:val="24"/>
          <w:szCs w:val="24"/>
        </w:rPr>
        <w:t xml:space="preserve">nto, allí los estudiantes luego </w:t>
      </w:r>
      <w:r w:rsidR="009110CA" w:rsidRPr="008C642D">
        <w:rPr>
          <w:rFonts w:ascii="Times New Roman" w:hAnsi="Times New Roman"/>
          <w:sz w:val="24"/>
          <w:szCs w:val="24"/>
        </w:rPr>
        <w:t xml:space="preserve">de </w:t>
      </w:r>
      <w:r w:rsidR="00765FCD" w:rsidRPr="008C642D">
        <w:rPr>
          <w:rFonts w:ascii="Times New Roman" w:hAnsi="Times New Roman"/>
          <w:sz w:val="24"/>
          <w:szCs w:val="24"/>
        </w:rPr>
        <w:t>cada</w:t>
      </w:r>
      <w:r w:rsidR="009110CA" w:rsidRPr="008C642D">
        <w:rPr>
          <w:rFonts w:ascii="Times New Roman" w:hAnsi="Times New Roman"/>
          <w:sz w:val="24"/>
          <w:szCs w:val="24"/>
        </w:rPr>
        <w:t xml:space="preserve"> lección </w:t>
      </w:r>
      <w:r w:rsidR="00765FCD" w:rsidRPr="008C642D">
        <w:rPr>
          <w:rFonts w:ascii="Times New Roman" w:hAnsi="Times New Roman"/>
          <w:sz w:val="24"/>
          <w:szCs w:val="24"/>
        </w:rPr>
        <w:t>presentaron</w:t>
      </w:r>
      <w:r w:rsidR="003F42DE" w:rsidRPr="008C642D">
        <w:rPr>
          <w:rFonts w:ascii="Times New Roman" w:hAnsi="Times New Roman"/>
          <w:sz w:val="24"/>
          <w:szCs w:val="24"/>
        </w:rPr>
        <w:t xml:space="preserve"> una evaluación </w:t>
      </w:r>
      <w:r w:rsidR="00765FCD" w:rsidRPr="008C642D">
        <w:rPr>
          <w:rFonts w:ascii="Times New Roman" w:hAnsi="Times New Roman"/>
          <w:sz w:val="24"/>
          <w:szCs w:val="24"/>
        </w:rPr>
        <w:t xml:space="preserve">oral </w:t>
      </w:r>
      <w:r w:rsidR="009110CA" w:rsidRPr="008C642D">
        <w:rPr>
          <w:rFonts w:ascii="Times New Roman" w:hAnsi="Times New Roman"/>
          <w:sz w:val="24"/>
          <w:szCs w:val="24"/>
        </w:rPr>
        <w:t>para medir su progreso</w:t>
      </w:r>
      <w:r w:rsidR="00765FCD" w:rsidRPr="008C642D">
        <w:rPr>
          <w:rFonts w:ascii="Times New Roman" w:hAnsi="Times New Roman"/>
          <w:sz w:val="24"/>
          <w:szCs w:val="24"/>
        </w:rPr>
        <w:t>. Sólo el Grupo Experimental recibió un Feedback por parte de los investigadores.</w:t>
      </w:r>
      <w:r w:rsidR="009110CA" w:rsidRPr="008C642D">
        <w:rPr>
          <w:rFonts w:ascii="Times New Roman" w:hAnsi="Times New Roman"/>
          <w:sz w:val="24"/>
          <w:szCs w:val="24"/>
        </w:rPr>
        <w:t xml:space="preserve"> </w:t>
      </w:r>
      <w:r w:rsidR="003F42DE" w:rsidRPr="008C642D">
        <w:rPr>
          <w:rFonts w:ascii="Times New Roman" w:hAnsi="Times New Roman"/>
          <w:sz w:val="24"/>
          <w:szCs w:val="24"/>
        </w:rPr>
        <w:t>Finalmente se aplicó un Post – Test con instrumentos de evaluación similares para determinar el nivel final y compararlo con en Pre – Test y diferenciar los resultados de ambos grupos</w:t>
      </w:r>
      <w:r w:rsidR="00FE5B95" w:rsidRPr="008C642D">
        <w:rPr>
          <w:rFonts w:ascii="Times New Roman" w:hAnsi="Times New Roman"/>
          <w:sz w:val="24"/>
          <w:szCs w:val="24"/>
        </w:rPr>
        <w:t xml:space="preserve">. Se </w:t>
      </w:r>
      <w:r w:rsidR="0012448C" w:rsidRPr="008C642D">
        <w:rPr>
          <w:rFonts w:ascii="Times New Roman" w:hAnsi="Times New Roman"/>
          <w:sz w:val="24"/>
          <w:szCs w:val="24"/>
        </w:rPr>
        <w:t xml:space="preserve">tabuló </w:t>
      </w:r>
      <w:r w:rsidR="003F42DE" w:rsidRPr="008C642D">
        <w:rPr>
          <w:rFonts w:ascii="Times New Roman" w:hAnsi="Times New Roman"/>
          <w:sz w:val="24"/>
          <w:szCs w:val="24"/>
        </w:rPr>
        <w:t>y graficó cada uno de los ítems y resultados</w:t>
      </w:r>
      <w:r w:rsidR="0012448C" w:rsidRPr="008C642D">
        <w:rPr>
          <w:rFonts w:ascii="Times New Roman" w:hAnsi="Times New Roman"/>
          <w:sz w:val="24"/>
          <w:szCs w:val="24"/>
        </w:rPr>
        <w:t xml:space="preserve"> pa</w:t>
      </w:r>
      <w:r w:rsidR="003F42DE" w:rsidRPr="008C642D">
        <w:rPr>
          <w:rFonts w:ascii="Times New Roman" w:hAnsi="Times New Roman"/>
          <w:sz w:val="24"/>
          <w:szCs w:val="24"/>
        </w:rPr>
        <w:t>ra obtener la interpretación</w:t>
      </w:r>
      <w:r w:rsidR="00FE5B95" w:rsidRPr="008C642D">
        <w:rPr>
          <w:rFonts w:ascii="Times New Roman" w:hAnsi="Times New Roman"/>
          <w:sz w:val="24"/>
          <w:szCs w:val="24"/>
        </w:rPr>
        <w:t xml:space="preserve">, evidenciándose </w:t>
      </w:r>
      <w:r w:rsidR="003F42DE" w:rsidRPr="008C642D">
        <w:rPr>
          <w:rFonts w:ascii="Times New Roman" w:hAnsi="Times New Roman"/>
          <w:sz w:val="24"/>
          <w:szCs w:val="24"/>
        </w:rPr>
        <w:t>a través de cálculos estadísticos que el Grupo Experimental presentó un incremento en sus calificacio</w:t>
      </w:r>
      <w:r w:rsidR="00765FCD" w:rsidRPr="008C642D">
        <w:rPr>
          <w:rFonts w:ascii="Times New Roman" w:hAnsi="Times New Roman"/>
          <w:sz w:val="24"/>
          <w:szCs w:val="24"/>
        </w:rPr>
        <w:t xml:space="preserve">nes mayor que el Grupo Control. Estos instrumentos de evaluación, así como también las actividades pedagógicas </w:t>
      </w:r>
      <w:r w:rsidR="00ED6020" w:rsidRPr="008C642D">
        <w:rPr>
          <w:rFonts w:ascii="Times New Roman" w:hAnsi="Times New Roman"/>
          <w:sz w:val="24"/>
          <w:szCs w:val="24"/>
        </w:rPr>
        <w:t xml:space="preserve">pueden ser aplicados en las instituciones de educación secundaria como estrategias para que los estudiantes puedan mejorar su nivel </w:t>
      </w:r>
      <w:r w:rsidR="00765FCD" w:rsidRPr="008C642D">
        <w:rPr>
          <w:rFonts w:ascii="Times New Roman" w:hAnsi="Times New Roman"/>
          <w:sz w:val="24"/>
          <w:szCs w:val="24"/>
        </w:rPr>
        <w:t>en cuanto a su</w:t>
      </w:r>
      <w:r w:rsidR="00ED6020" w:rsidRPr="008C642D">
        <w:rPr>
          <w:rFonts w:ascii="Times New Roman" w:hAnsi="Times New Roman"/>
          <w:sz w:val="24"/>
          <w:szCs w:val="24"/>
        </w:rPr>
        <w:t xml:space="preserve"> producción oral en inglés.  </w:t>
      </w:r>
    </w:p>
    <w:p w:rsidR="0012448C" w:rsidRPr="008C642D" w:rsidRDefault="0012448C" w:rsidP="0012448C">
      <w:pPr>
        <w:jc w:val="both"/>
        <w:rPr>
          <w:rFonts w:ascii="Times New Roman" w:hAnsi="Times New Roman"/>
          <w:sz w:val="24"/>
          <w:szCs w:val="24"/>
        </w:rPr>
      </w:pPr>
      <w:r w:rsidRPr="008C642D">
        <w:rPr>
          <w:rFonts w:ascii="Times New Roman" w:hAnsi="Times New Roman"/>
          <w:b/>
          <w:sz w:val="24"/>
          <w:szCs w:val="24"/>
        </w:rPr>
        <w:t>Palabras Clave:</w:t>
      </w:r>
      <w:r w:rsidRPr="008C642D">
        <w:rPr>
          <w:rFonts w:ascii="Times New Roman" w:hAnsi="Times New Roman"/>
          <w:sz w:val="24"/>
          <w:szCs w:val="24"/>
        </w:rPr>
        <w:t xml:space="preserve"> </w:t>
      </w:r>
      <w:r w:rsidR="009A064B" w:rsidRPr="008C642D">
        <w:rPr>
          <w:rFonts w:ascii="Times New Roman" w:hAnsi="Times New Roman"/>
          <w:sz w:val="24"/>
          <w:szCs w:val="24"/>
        </w:rPr>
        <w:t>Producción oral, competencias, nivel</w:t>
      </w:r>
      <w:r w:rsidRPr="008C642D">
        <w:rPr>
          <w:rFonts w:ascii="Times New Roman" w:hAnsi="Times New Roman"/>
          <w:sz w:val="24"/>
          <w:szCs w:val="24"/>
        </w:rPr>
        <w:t xml:space="preserve">, </w:t>
      </w:r>
      <w:r w:rsidR="009A064B" w:rsidRPr="008C642D">
        <w:rPr>
          <w:rFonts w:ascii="Times New Roman" w:hAnsi="Times New Roman"/>
          <w:sz w:val="24"/>
          <w:szCs w:val="24"/>
        </w:rPr>
        <w:t>instrumentos de evaluación.</w:t>
      </w:r>
    </w:p>
    <w:p w:rsidR="009A064B" w:rsidRPr="008C642D" w:rsidRDefault="0012448C" w:rsidP="009A064B">
      <w:pPr>
        <w:jc w:val="both"/>
        <w:rPr>
          <w:rFonts w:ascii="Times New Roman" w:hAnsi="Times New Roman"/>
          <w:sz w:val="24"/>
          <w:szCs w:val="24"/>
        </w:rPr>
      </w:pPr>
      <w:r w:rsidRPr="008C642D">
        <w:rPr>
          <w:rFonts w:ascii="Times New Roman" w:hAnsi="Times New Roman"/>
          <w:b/>
          <w:sz w:val="24"/>
          <w:szCs w:val="24"/>
        </w:rPr>
        <w:t>Línea de investigación:</w:t>
      </w:r>
      <w:r w:rsidRPr="008C642D">
        <w:rPr>
          <w:rFonts w:ascii="Times New Roman" w:hAnsi="Times New Roman"/>
          <w:sz w:val="24"/>
          <w:szCs w:val="24"/>
        </w:rPr>
        <w:t xml:space="preserve"> </w:t>
      </w:r>
      <w:r w:rsidR="009A064B" w:rsidRPr="008C642D">
        <w:rPr>
          <w:rFonts w:ascii="Times New Roman" w:hAnsi="Times New Roman"/>
          <w:sz w:val="24"/>
          <w:szCs w:val="24"/>
        </w:rPr>
        <w:t>“Enseñanza de Lenguas Extranjeras” (ELE) del Departamento de Idiomas Modernos de la Universidad de Carabobo.</w:t>
      </w:r>
      <w:r w:rsidR="00793380" w:rsidRPr="008C642D">
        <w:rPr>
          <w:rFonts w:ascii="Times New Roman" w:hAnsi="Times New Roman"/>
          <w:sz w:val="24"/>
          <w:szCs w:val="24"/>
        </w:rPr>
        <w:t xml:space="preserve"> </w:t>
      </w:r>
    </w:p>
    <w:p w:rsidR="00A401EE" w:rsidRPr="008C642D" w:rsidRDefault="00A401EE" w:rsidP="00A401EE">
      <w:pPr>
        <w:spacing w:after="0" w:line="360" w:lineRule="auto"/>
        <w:rPr>
          <w:rFonts w:ascii="Times New Roman" w:hAnsi="Times New Roman"/>
          <w:sz w:val="24"/>
          <w:szCs w:val="24"/>
          <w:lang w:val="es-ES"/>
        </w:rPr>
      </w:pPr>
      <w:r w:rsidRPr="008C642D">
        <w:rPr>
          <w:rFonts w:ascii="Times New Roman" w:hAnsi="Times New Roman"/>
          <w:b/>
          <w:noProof/>
          <w:sz w:val="20"/>
        </w:rPr>
        <w:lastRenderedPageBreak/>
        <mc:AlternateContent>
          <mc:Choice Requires="wps">
            <w:drawing>
              <wp:anchor distT="0" distB="0" distL="114300" distR="114300" simplePos="0" relativeHeight="251802624" behindDoc="0" locked="0" layoutInCell="1" allowOverlap="1" wp14:anchorId="1170C5D9" wp14:editId="2E62CF14">
                <wp:simplePos x="0" y="0"/>
                <wp:positionH relativeFrom="column">
                  <wp:posOffset>991870</wp:posOffset>
                </wp:positionH>
                <wp:positionV relativeFrom="paragraph">
                  <wp:posOffset>25722</wp:posOffset>
                </wp:positionV>
                <wp:extent cx="3575714" cy="921716"/>
                <wp:effectExtent l="0" t="0" r="5715" b="12065"/>
                <wp:wrapNone/>
                <wp:docPr id="148" name="148 Cuadro de texto"/>
                <wp:cNvGraphicFramePr/>
                <a:graphic xmlns:a="http://schemas.openxmlformats.org/drawingml/2006/main">
                  <a:graphicData uri="http://schemas.microsoft.com/office/word/2010/wordprocessingShape">
                    <wps:wsp>
                      <wps:cNvSpPr txBox="1"/>
                      <wps:spPr>
                        <a:xfrm>
                          <a:off x="0" y="0"/>
                          <a:ext cx="3575714" cy="9217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Pr="00A401EE" w:rsidRDefault="00651841" w:rsidP="00A401EE">
                            <w:pPr>
                              <w:jc w:val="center"/>
                              <w:rPr>
                                <w:rFonts w:ascii="Times New Roman" w:hAnsi="Times New Roman"/>
                                <w:sz w:val="24"/>
                                <w:szCs w:val="24"/>
                              </w:rPr>
                            </w:pPr>
                            <w:r w:rsidRPr="00A401EE">
                              <w:rPr>
                                <w:rFonts w:ascii="Times New Roman" w:hAnsi="Times New Roman"/>
                                <w:sz w:val="24"/>
                                <w:szCs w:val="24"/>
                              </w:rPr>
                              <w:t xml:space="preserve">UNIVERSIDAD DE CARABOBO         </w:t>
                            </w:r>
                            <w:r>
                              <w:rPr>
                                <w:rFonts w:ascii="Times New Roman" w:hAnsi="Times New Roman"/>
                                <w:sz w:val="24"/>
                                <w:szCs w:val="24"/>
                              </w:rPr>
                              <w:t xml:space="preserve">            </w:t>
                            </w:r>
                            <w:r w:rsidRPr="00A401EE">
                              <w:rPr>
                                <w:rFonts w:ascii="Times New Roman" w:hAnsi="Times New Roman"/>
                                <w:sz w:val="24"/>
                                <w:szCs w:val="24"/>
                              </w:rPr>
                              <w:t xml:space="preserve">  FACULTAD DE CIENCIAS DE LA EDUCACIÓN    DEPARTAMENTO DE IDIOMAS MODERNOS                     CÁTEDRA DE INVESTIGACIÓN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48 Cuadro de texto" o:spid="_x0000_s1037" type="#_x0000_t202" style="position:absolute;margin-left:78.1pt;margin-top:2.05pt;width:281.55pt;height:72.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" filled="f" stroked="f" strokeweight=".5pt">
                <v:textbox inset="0,0,0,0">
                  <w:txbxContent>
                    <w:p w:rsidR="00F41304" w:rsidRPr="00A401EE" w:rsidRDefault="00F41304" w:rsidP="00A401EE">
                      <w:pPr>
                        <w:jc w:val="center"/>
                        <w:rPr>
                          <w:rFonts w:ascii="Times New Roman" w:hAnsi="Times New Roman"/>
                          <w:sz w:val="24"/>
                          <w:szCs w:val="24"/>
                        </w:rPr>
                      </w:pPr>
                      <w:r w:rsidRPr="00A401EE">
                        <w:rPr>
                          <w:rFonts w:ascii="Times New Roman" w:hAnsi="Times New Roman"/>
                          <w:sz w:val="24"/>
                          <w:szCs w:val="24"/>
                        </w:rPr>
                        <w:t xml:space="preserve">UNIVERSIDAD DE CARABOBO         </w:t>
                      </w:r>
                      <w:r>
                        <w:rPr>
                          <w:rFonts w:ascii="Times New Roman" w:hAnsi="Times New Roman"/>
                          <w:sz w:val="24"/>
                          <w:szCs w:val="24"/>
                        </w:rPr>
                        <w:t xml:space="preserve">            </w:t>
                      </w:r>
                      <w:r w:rsidRPr="00A401EE">
                        <w:rPr>
                          <w:rFonts w:ascii="Times New Roman" w:hAnsi="Times New Roman"/>
                          <w:sz w:val="24"/>
                          <w:szCs w:val="24"/>
                        </w:rPr>
                        <w:t xml:space="preserve">  FACULTAD DE CIENCIAS DE LA EDUCACIÓN    DEPARTAMENTO DE IDIOMAS MODERNOS                     CÁTEDRA DE INVESTIGACIÓN</w:t>
                      </w:r>
                    </w:p>
                  </w:txbxContent>
                </v:textbox>
              </v:shape>
            </w:pict>
          </mc:Fallback>
        </mc:AlternateContent>
      </w:r>
      <w:r w:rsidRPr="008C642D">
        <w:rPr>
          <w:rFonts w:ascii="Times New Roman" w:hAnsi="Times New Roman"/>
          <w:noProof/>
          <w:sz w:val="24"/>
          <w:szCs w:val="24"/>
        </w:rPr>
        <mc:AlternateContent>
          <mc:Choice Requires="wps">
            <w:drawing>
              <wp:anchor distT="0" distB="0" distL="114300" distR="114300" simplePos="0" relativeHeight="251800576" behindDoc="0" locked="0" layoutInCell="1" allowOverlap="1" wp14:anchorId="1FAF036A" wp14:editId="1822C87C">
                <wp:simplePos x="0" y="0"/>
                <wp:positionH relativeFrom="column">
                  <wp:posOffset>4825365</wp:posOffset>
                </wp:positionH>
                <wp:positionV relativeFrom="paragraph">
                  <wp:posOffset>0</wp:posOffset>
                </wp:positionV>
                <wp:extent cx="1022350" cy="1028700"/>
                <wp:effectExtent l="0" t="0" r="12065" b="0"/>
                <wp:wrapNone/>
                <wp:docPr id="149" name="149 Cuadro de texto"/>
                <wp:cNvGraphicFramePr/>
                <a:graphic xmlns:a="http://schemas.openxmlformats.org/drawingml/2006/main">
                  <a:graphicData uri="http://schemas.microsoft.com/office/word/2010/wordprocessingShape">
                    <wps:wsp>
                      <wps:cNvSpPr txBox="1"/>
                      <wps:spPr>
                        <a:xfrm>
                          <a:off x="0" y="0"/>
                          <a:ext cx="102235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A401EE">
                            <w:r>
                              <w:rPr>
                                <w:noProof/>
                              </w:rPr>
                              <w:drawing>
                                <wp:inline distT="0" distB="0" distL="0" distR="0" wp14:anchorId="1D670B44" wp14:editId="1527E953">
                                  <wp:extent cx="767951" cy="9525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1233" cy="956571"/>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49 Cuadro de texto" o:spid="_x0000_s1038" type="#_x0000_t202" style="position:absolute;margin-left:379.95pt;margin-top:0;width:80.5pt;height:81pt;z-index:251800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" filled="f" stroked="f" strokeweight=".5pt">
                <v:textbox inset="0,0,0,0">
                  <w:txbxContent>
                    <w:p w:rsidR="00F41304" w:rsidRDefault="00F41304" w:rsidP="00A401EE">
                      <w:r>
                        <w:rPr>
                          <w:noProof/>
                        </w:rPr>
                        <w:drawing>
                          <wp:inline distT="0" distB="0" distL="0" distR="0" wp14:anchorId="5725BD18" wp14:editId="5DD42EBD">
                            <wp:extent cx="767951" cy="9525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1233" cy="956571"/>
                                    </a:xfrm>
                                    <a:prstGeom prst="rect">
                                      <a:avLst/>
                                    </a:prstGeom>
                                    <a:noFill/>
                                    <a:ln>
                                      <a:noFill/>
                                    </a:ln>
                                  </pic:spPr>
                                </pic:pic>
                              </a:graphicData>
                            </a:graphic>
                          </wp:inline>
                        </w:drawing>
                      </w:r>
                    </w:p>
                  </w:txbxContent>
                </v:textbox>
              </v:shape>
            </w:pict>
          </mc:Fallback>
        </mc:AlternateContent>
      </w:r>
      <w:r w:rsidRPr="008C642D">
        <w:rPr>
          <w:rFonts w:ascii="Times New Roman" w:hAnsi="Times New Roman"/>
          <w:noProof/>
          <w:sz w:val="24"/>
          <w:szCs w:val="24"/>
        </w:rPr>
        <mc:AlternateContent>
          <mc:Choice Requires="wps">
            <w:drawing>
              <wp:anchor distT="0" distB="0" distL="114300" distR="114300" simplePos="0" relativeHeight="251799552" behindDoc="0" locked="0" layoutInCell="1" allowOverlap="1" wp14:anchorId="097201C3" wp14:editId="75BA389B">
                <wp:simplePos x="0" y="0"/>
                <wp:positionH relativeFrom="column">
                  <wp:posOffset>24765</wp:posOffset>
                </wp:positionH>
                <wp:positionV relativeFrom="paragraph">
                  <wp:posOffset>0</wp:posOffset>
                </wp:positionV>
                <wp:extent cx="1022350" cy="1028700"/>
                <wp:effectExtent l="0" t="0" r="12065" b="0"/>
                <wp:wrapNone/>
                <wp:docPr id="150" name="150 Cuadro de texto"/>
                <wp:cNvGraphicFramePr/>
                <a:graphic xmlns:a="http://schemas.openxmlformats.org/drawingml/2006/main">
                  <a:graphicData uri="http://schemas.microsoft.com/office/word/2010/wordprocessingShape">
                    <wps:wsp>
                      <wps:cNvSpPr txBox="1"/>
                      <wps:spPr>
                        <a:xfrm>
                          <a:off x="0" y="0"/>
                          <a:ext cx="102235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A401EE">
                            <w:r>
                              <w:rPr>
                                <w:noProof/>
                              </w:rPr>
                              <w:drawing>
                                <wp:inline distT="0" distB="0" distL="0" distR="0" wp14:anchorId="5ECC4C20" wp14:editId="5E914582">
                                  <wp:extent cx="719638" cy="952500"/>
                                  <wp:effectExtent l="0" t="0" r="444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1091" cy="954423"/>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50 Cuadro de texto" o:spid="_x0000_s1039" type="#_x0000_t202" style="position:absolute;margin-left:1.95pt;margin-top:0;width:80.5pt;height:81pt;z-index:251799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" filled="f" stroked="f" strokeweight=".5pt">
                <v:textbox inset="0,0,0,0">
                  <w:txbxContent>
                    <w:p w:rsidR="00F41304" w:rsidRDefault="00F41304" w:rsidP="00A401EE">
                      <w:r>
                        <w:rPr>
                          <w:noProof/>
                        </w:rPr>
                        <w:drawing>
                          <wp:inline distT="0" distB="0" distL="0" distR="0" wp14:anchorId="1806B14E" wp14:editId="53CCB5E8">
                            <wp:extent cx="719638" cy="952500"/>
                            <wp:effectExtent l="0" t="0" r="444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1091" cy="954423"/>
                                    </a:xfrm>
                                    <a:prstGeom prst="rect">
                                      <a:avLst/>
                                    </a:prstGeom>
                                    <a:noFill/>
                                    <a:ln>
                                      <a:noFill/>
                                    </a:ln>
                                  </pic:spPr>
                                </pic:pic>
                              </a:graphicData>
                            </a:graphic>
                          </wp:inline>
                        </w:drawing>
                      </w:r>
                    </w:p>
                  </w:txbxContent>
                </v:textbox>
              </v:shape>
            </w:pict>
          </mc:Fallback>
        </mc:AlternateContent>
      </w:r>
      <w:r w:rsidRPr="008C642D">
        <w:rPr>
          <w:rFonts w:ascii="Times New Roman" w:hAnsi="Times New Roman"/>
          <w:sz w:val="24"/>
          <w:szCs w:val="24"/>
          <w:lang w:val="es-ES"/>
        </w:rPr>
        <w:t xml:space="preserve">                                                                                  </w:t>
      </w:r>
    </w:p>
    <w:p w:rsidR="00A401EE" w:rsidRPr="008C642D" w:rsidRDefault="00A401EE" w:rsidP="00A401EE">
      <w:pPr>
        <w:spacing w:after="0" w:line="360" w:lineRule="auto"/>
        <w:rPr>
          <w:rFonts w:ascii="Times New Roman" w:hAnsi="Times New Roman"/>
          <w:sz w:val="24"/>
          <w:szCs w:val="24"/>
          <w:lang w:val="es-ES"/>
        </w:rPr>
      </w:pPr>
    </w:p>
    <w:p w:rsidR="00A401EE" w:rsidRPr="008C642D" w:rsidRDefault="00A401EE" w:rsidP="00A401EE">
      <w:pPr>
        <w:spacing w:after="0" w:line="360" w:lineRule="auto"/>
        <w:rPr>
          <w:rFonts w:ascii="Times New Roman" w:hAnsi="Times New Roman"/>
          <w:sz w:val="24"/>
          <w:szCs w:val="24"/>
          <w:lang w:val="es-ES"/>
        </w:rPr>
      </w:pPr>
    </w:p>
    <w:p w:rsidR="00A401EE" w:rsidRPr="008C642D" w:rsidRDefault="00A401EE" w:rsidP="00A401EE">
      <w:pPr>
        <w:spacing w:after="0" w:line="360" w:lineRule="auto"/>
        <w:rPr>
          <w:rFonts w:ascii="Times New Roman" w:hAnsi="Times New Roman"/>
          <w:sz w:val="24"/>
          <w:szCs w:val="24"/>
          <w:lang w:val="es-ES"/>
        </w:rPr>
      </w:pPr>
      <w:r w:rsidRPr="008C642D">
        <w:rPr>
          <w:rFonts w:ascii="Times New Roman" w:hAnsi="Times New Roman"/>
          <w:sz w:val="24"/>
          <w:szCs w:val="24"/>
          <w:lang w:val="es-ES"/>
        </w:rPr>
        <w:t xml:space="preserve">                                      </w:t>
      </w:r>
    </w:p>
    <w:p w:rsidR="00A401EE" w:rsidRPr="008C642D" w:rsidRDefault="00A401EE" w:rsidP="00A401EE">
      <w:pPr>
        <w:spacing w:line="360" w:lineRule="auto"/>
        <w:jc w:val="center"/>
        <w:rPr>
          <w:rFonts w:ascii="Times New Roman" w:hAnsi="Times New Roman"/>
          <w:b/>
          <w:sz w:val="24"/>
          <w:szCs w:val="24"/>
        </w:rPr>
      </w:pPr>
      <w:r w:rsidRPr="008C642D">
        <w:rPr>
          <w:rFonts w:ascii="Times New Roman" w:hAnsi="Times New Roman"/>
          <w:b/>
          <w:noProof/>
          <w:sz w:val="24"/>
          <w:szCs w:val="24"/>
        </w:rPr>
        <mc:AlternateContent>
          <mc:Choice Requires="wps">
            <w:drawing>
              <wp:anchor distT="0" distB="0" distL="114300" distR="114300" simplePos="0" relativeHeight="251801600" behindDoc="0" locked="0" layoutInCell="1" allowOverlap="1" wp14:anchorId="041A76F1" wp14:editId="0651ACEF">
                <wp:simplePos x="0" y="0"/>
                <wp:positionH relativeFrom="column">
                  <wp:posOffset>4383405</wp:posOffset>
                </wp:positionH>
                <wp:positionV relativeFrom="paragraph">
                  <wp:posOffset>1030079</wp:posOffset>
                </wp:positionV>
                <wp:extent cx="1389380" cy="1066800"/>
                <wp:effectExtent l="0" t="0" r="1270" b="0"/>
                <wp:wrapNone/>
                <wp:docPr id="151" name="151 Cuadro de texto"/>
                <wp:cNvGraphicFramePr/>
                <a:graphic xmlns:a="http://schemas.openxmlformats.org/drawingml/2006/main">
                  <a:graphicData uri="http://schemas.microsoft.com/office/word/2010/wordprocessingShape">
                    <wps:wsp>
                      <wps:cNvSpPr txBox="1"/>
                      <wps:spPr>
                        <a:xfrm>
                          <a:off x="0" y="0"/>
                          <a:ext cx="1389380"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Pr="00E62FE1" w:rsidRDefault="00651841" w:rsidP="00A401EE">
                            <w:pPr>
                              <w:spacing w:line="240" w:lineRule="auto"/>
                              <w:rPr>
                                <w:rFonts w:ascii="Times New Roman" w:hAnsi="Times New Roman"/>
                                <w:b/>
                                <w:sz w:val="20"/>
                                <w:szCs w:val="20"/>
                              </w:rPr>
                            </w:pPr>
                            <w:r w:rsidRPr="00E62FE1">
                              <w:rPr>
                                <w:rFonts w:ascii="Times New Roman" w:hAnsi="Times New Roman"/>
                                <w:b/>
                                <w:sz w:val="20"/>
                                <w:szCs w:val="20"/>
                              </w:rPr>
                              <w:t xml:space="preserve">Autor(es):             </w:t>
                            </w:r>
                            <w:r w:rsidRPr="00E62FE1">
                              <w:rPr>
                                <w:rFonts w:ascii="Times New Roman" w:hAnsi="Times New Roman"/>
                                <w:sz w:val="20"/>
                                <w:szCs w:val="20"/>
                              </w:rPr>
                              <w:t>Cordero Joyce</w:t>
                            </w:r>
                            <w:r w:rsidRPr="00E62FE1">
                              <w:rPr>
                                <w:rFonts w:ascii="Times New Roman" w:hAnsi="Times New Roman"/>
                                <w:b/>
                                <w:sz w:val="20"/>
                                <w:szCs w:val="20"/>
                              </w:rPr>
                              <w:t xml:space="preserve">                    </w:t>
                            </w:r>
                            <w:r w:rsidRPr="00E62FE1">
                              <w:rPr>
                                <w:rFonts w:ascii="Times New Roman" w:hAnsi="Times New Roman"/>
                                <w:sz w:val="20"/>
                                <w:szCs w:val="20"/>
                              </w:rPr>
                              <w:t>C.I.: 17 371 280 Sánchez Amilton</w:t>
                            </w:r>
                            <w:r w:rsidRPr="00E62FE1">
                              <w:rPr>
                                <w:rFonts w:ascii="Times New Roman" w:hAnsi="Times New Roman"/>
                                <w:b/>
                                <w:sz w:val="20"/>
                                <w:szCs w:val="20"/>
                              </w:rPr>
                              <w:t xml:space="preserve">            </w:t>
                            </w:r>
                            <w:r w:rsidRPr="00E62FE1">
                              <w:rPr>
                                <w:rFonts w:ascii="Times New Roman" w:hAnsi="Times New Roman"/>
                                <w:sz w:val="20"/>
                                <w:szCs w:val="20"/>
                              </w:rPr>
                              <w:t>C.I.: 13 328 068</w:t>
                            </w:r>
                            <w:r w:rsidRPr="00E62FE1">
                              <w:rPr>
                                <w:rFonts w:ascii="Times New Roman" w:hAnsi="Times New Roman"/>
                                <w:b/>
                                <w:sz w:val="20"/>
                                <w:szCs w:val="20"/>
                              </w:rPr>
                              <w:t xml:space="preserve"> Tutora:                        </w:t>
                            </w:r>
                            <w:r w:rsidRPr="00E62FE1">
                              <w:rPr>
                                <w:rFonts w:ascii="Times New Roman" w:hAnsi="Times New Roman"/>
                                <w:sz w:val="20"/>
                                <w:szCs w:val="20"/>
                              </w:rPr>
                              <w:t>Msc. Hidalgo Heddy.</w:t>
                            </w:r>
                            <w:r w:rsidRPr="00E62FE1">
                              <w:rPr>
                                <w:rFonts w:ascii="Times New Roman" w:hAnsi="Times New Roman"/>
                                <w:b/>
                                <w:sz w:val="20"/>
                                <w:szCs w:val="20"/>
                              </w:rPr>
                              <w:t xml:space="preserve">   Año: </w:t>
                            </w:r>
                            <w:r w:rsidRPr="00E62FE1">
                              <w:rPr>
                                <w:rFonts w:ascii="Times New Roman" w:hAnsi="Times New Roman"/>
                                <w:sz w:val="20"/>
                                <w:szCs w:val="20"/>
                              </w:rPr>
                              <w:t>2015</w:t>
                            </w:r>
                          </w:p>
                          <w:p w:rsidR="00651841" w:rsidRPr="00722418" w:rsidRDefault="00651841" w:rsidP="00A401EE">
                            <w:pPr>
                              <w:spacing w:line="240" w:lineRule="auto"/>
                              <w:jc w:val="both"/>
                              <w:rPr>
                                <w:rFonts w:ascii="Times New Roman" w:hAnsi="Times New Roman"/>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51 Cuadro de texto" o:spid="_x0000_s1040" type="#_x0000_t202" style="position:absolute;left:0;text-align:left;margin-left:345.15pt;margin-top:81.1pt;width:109.4pt;height:8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" filled="f" stroked="f" strokeweight=".5pt">
                <v:textbox inset="0,0,0,0">
                  <w:txbxContent>
                    <w:p w:rsidR="00F41304" w:rsidRPr="00E62FE1" w:rsidRDefault="00F41304" w:rsidP="00A401EE">
                      <w:pPr>
                        <w:spacing w:line="240" w:lineRule="auto"/>
                        <w:rPr>
                          <w:rFonts w:ascii="Times New Roman" w:hAnsi="Times New Roman"/>
                          <w:b/>
                          <w:sz w:val="20"/>
                          <w:szCs w:val="20"/>
                        </w:rPr>
                      </w:pPr>
                      <w:r w:rsidRPr="00E62FE1">
                        <w:rPr>
                          <w:rFonts w:ascii="Times New Roman" w:hAnsi="Times New Roman"/>
                          <w:b/>
                          <w:sz w:val="20"/>
                          <w:szCs w:val="20"/>
                        </w:rPr>
                        <w:t xml:space="preserve">Autor(es):             </w:t>
                      </w:r>
                      <w:r w:rsidRPr="00E62FE1">
                        <w:rPr>
                          <w:rFonts w:ascii="Times New Roman" w:hAnsi="Times New Roman"/>
                          <w:sz w:val="20"/>
                          <w:szCs w:val="20"/>
                        </w:rPr>
                        <w:t>Cordero Joyce</w:t>
                      </w:r>
                      <w:r w:rsidRPr="00E62FE1">
                        <w:rPr>
                          <w:rFonts w:ascii="Times New Roman" w:hAnsi="Times New Roman"/>
                          <w:b/>
                          <w:sz w:val="20"/>
                          <w:szCs w:val="20"/>
                        </w:rPr>
                        <w:t xml:space="preserve">                    </w:t>
                      </w:r>
                      <w:r w:rsidRPr="00E62FE1">
                        <w:rPr>
                          <w:rFonts w:ascii="Times New Roman" w:hAnsi="Times New Roman"/>
                          <w:sz w:val="20"/>
                          <w:szCs w:val="20"/>
                        </w:rPr>
                        <w:t>C.I.: 17 371 280 Sánchez Amilton</w:t>
                      </w:r>
                      <w:r w:rsidRPr="00E62FE1">
                        <w:rPr>
                          <w:rFonts w:ascii="Times New Roman" w:hAnsi="Times New Roman"/>
                          <w:b/>
                          <w:sz w:val="20"/>
                          <w:szCs w:val="20"/>
                        </w:rPr>
                        <w:t xml:space="preserve">            </w:t>
                      </w:r>
                      <w:r w:rsidRPr="00E62FE1">
                        <w:rPr>
                          <w:rFonts w:ascii="Times New Roman" w:hAnsi="Times New Roman"/>
                          <w:sz w:val="20"/>
                          <w:szCs w:val="20"/>
                        </w:rPr>
                        <w:t>C.I.: 13 328 068</w:t>
                      </w:r>
                      <w:r w:rsidRPr="00E62FE1">
                        <w:rPr>
                          <w:rFonts w:ascii="Times New Roman" w:hAnsi="Times New Roman"/>
                          <w:b/>
                          <w:sz w:val="20"/>
                          <w:szCs w:val="20"/>
                        </w:rPr>
                        <w:t xml:space="preserve"> Tutora:                        </w:t>
                      </w:r>
                      <w:r w:rsidRPr="00E62FE1">
                        <w:rPr>
                          <w:rFonts w:ascii="Times New Roman" w:hAnsi="Times New Roman"/>
                          <w:sz w:val="20"/>
                          <w:szCs w:val="20"/>
                        </w:rPr>
                        <w:t>Msc. Hidalgo Heddy.</w:t>
                      </w:r>
                      <w:r w:rsidRPr="00E62FE1">
                        <w:rPr>
                          <w:rFonts w:ascii="Times New Roman" w:hAnsi="Times New Roman"/>
                          <w:b/>
                          <w:sz w:val="20"/>
                          <w:szCs w:val="20"/>
                        </w:rPr>
                        <w:t xml:space="preserve">   Año: </w:t>
                      </w:r>
                      <w:r w:rsidRPr="00E62FE1">
                        <w:rPr>
                          <w:rFonts w:ascii="Times New Roman" w:hAnsi="Times New Roman"/>
                          <w:sz w:val="20"/>
                          <w:szCs w:val="20"/>
                        </w:rPr>
                        <w:t>2015</w:t>
                      </w:r>
                    </w:p>
                    <w:p w:rsidR="00F41304" w:rsidRPr="00722418" w:rsidRDefault="00F41304" w:rsidP="00A401EE">
                      <w:pPr>
                        <w:spacing w:line="240" w:lineRule="auto"/>
                        <w:jc w:val="both"/>
                        <w:rPr>
                          <w:rFonts w:ascii="Times New Roman" w:hAnsi="Times New Roman"/>
                          <w:sz w:val="24"/>
                          <w:szCs w:val="24"/>
                        </w:rPr>
                      </w:pPr>
                    </w:p>
                  </w:txbxContent>
                </v:textbox>
              </v:shape>
            </w:pict>
          </mc:Fallback>
        </mc:AlternateContent>
      </w:r>
      <w:r w:rsidRPr="008C642D">
        <w:rPr>
          <w:rFonts w:ascii="Times New Roman" w:hAnsi="Times New Roman"/>
          <w:b/>
          <w:sz w:val="24"/>
          <w:szCs w:val="24"/>
        </w:rPr>
        <w:t>INCIDENCIA DE LA INCORPORACIÓN DE INSTRUMENTOS DE EVALUACIÓN DE CARÁCTER SUMATIVO, SOBRE LAS COMPETENCIAS DE PRODUCCIÓN ORAL  EN LOS ESTUDIANTES DE 4TO AÑO DE LA ESCUELA TÉCNICA “SIMÓN BOLÍVAR” NAGUANAGUA, ESTADO CARABOBO.</w:t>
      </w:r>
    </w:p>
    <w:p w:rsidR="00A401EE" w:rsidRPr="008C642D" w:rsidRDefault="00A401EE" w:rsidP="0012448C">
      <w:pPr>
        <w:jc w:val="center"/>
        <w:rPr>
          <w:rFonts w:ascii="Times New Roman" w:hAnsi="Times New Roman"/>
          <w:sz w:val="24"/>
          <w:szCs w:val="24"/>
        </w:rPr>
      </w:pPr>
    </w:p>
    <w:p w:rsidR="00A401EE" w:rsidRPr="008C642D" w:rsidRDefault="00A401EE" w:rsidP="0012448C">
      <w:pPr>
        <w:jc w:val="center"/>
        <w:rPr>
          <w:rFonts w:ascii="Times New Roman" w:hAnsi="Times New Roman"/>
          <w:sz w:val="24"/>
          <w:szCs w:val="24"/>
        </w:rPr>
      </w:pPr>
    </w:p>
    <w:p w:rsidR="0012448C" w:rsidRPr="008C642D" w:rsidRDefault="00DD6594" w:rsidP="00FE5B95">
      <w:pPr>
        <w:pStyle w:val="Ttulo1"/>
        <w:jc w:val="center"/>
        <w:rPr>
          <w:rFonts w:ascii="Times New Roman" w:hAnsi="Times New Roman"/>
          <w:b w:val="0"/>
          <w:color w:val="auto"/>
          <w:sz w:val="24"/>
          <w:szCs w:val="24"/>
          <w:lang w:val="en-US"/>
        </w:rPr>
      </w:pPr>
      <w:bookmarkStart w:id="6" w:name="_Toc427523801"/>
      <w:r w:rsidRPr="008C642D">
        <w:rPr>
          <w:rFonts w:ascii="Times New Roman" w:hAnsi="Times New Roman"/>
          <w:color w:val="auto"/>
          <w:sz w:val="24"/>
          <w:szCs w:val="24"/>
          <w:lang w:val="en-US"/>
        </w:rPr>
        <w:t>ABSTRACT</w:t>
      </w:r>
      <w:bookmarkEnd w:id="6"/>
    </w:p>
    <w:p w:rsidR="008A02E3" w:rsidRPr="008C642D" w:rsidRDefault="008A02E3" w:rsidP="008A02E3">
      <w:pPr>
        <w:jc w:val="both"/>
        <w:rPr>
          <w:rFonts w:ascii="Times New Roman" w:hAnsi="Times New Roman"/>
          <w:sz w:val="24"/>
          <w:szCs w:val="24"/>
          <w:lang w:val="en-US"/>
        </w:rPr>
      </w:pPr>
      <w:r w:rsidRPr="008C642D">
        <w:rPr>
          <w:rFonts w:ascii="Times New Roman" w:hAnsi="Times New Roman"/>
          <w:sz w:val="20"/>
          <w:szCs w:val="20"/>
          <w:lang w:val="en-US"/>
        </w:rPr>
        <w:t xml:space="preserve">     </w:t>
      </w:r>
      <w:r w:rsidRPr="008C642D">
        <w:rPr>
          <w:rFonts w:ascii="Times New Roman" w:hAnsi="Times New Roman"/>
          <w:sz w:val="24"/>
          <w:szCs w:val="24"/>
          <w:lang w:val="en-US"/>
        </w:rPr>
        <w:t xml:space="preserve">The following research has as objective to determine the incidence of incorporating summative evaluation instruments on the </w:t>
      </w:r>
      <w:r w:rsidR="008A0CF2" w:rsidRPr="008C642D">
        <w:rPr>
          <w:rFonts w:ascii="Times New Roman" w:hAnsi="Times New Roman"/>
          <w:sz w:val="24"/>
          <w:szCs w:val="24"/>
          <w:lang w:val="en-US"/>
        </w:rPr>
        <w:t xml:space="preserve">English </w:t>
      </w:r>
      <w:r w:rsidRPr="008C642D">
        <w:rPr>
          <w:rFonts w:ascii="Times New Roman" w:hAnsi="Times New Roman"/>
          <w:sz w:val="24"/>
          <w:szCs w:val="24"/>
          <w:lang w:val="en-US"/>
        </w:rPr>
        <w:t>oral skill production of the 4th year students at the "Simon Bolivar" Technical School</w:t>
      </w:r>
      <w:r w:rsidR="00415144" w:rsidRPr="008C642D">
        <w:rPr>
          <w:rFonts w:ascii="Times New Roman" w:hAnsi="Times New Roman"/>
          <w:sz w:val="24"/>
          <w:szCs w:val="24"/>
          <w:lang w:val="en-US"/>
        </w:rPr>
        <w:t xml:space="preserve"> in Naguanagua, Carabobo State. </w:t>
      </w:r>
      <w:r w:rsidRPr="008C642D">
        <w:rPr>
          <w:rFonts w:ascii="Times New Roman" w:hAnsi="Times New Roman"/>
          <w:sz w:val="24"/>
          <w:szCs w:val="24"/>
          <w:lang w:val="en-US"/>
        </w:rPr>
        <w:t xml:space="preserve">It was based on a quasi-experimental study that determined the problem through an observation process and a survey. </w:t>
      </w:r>
      <w:r w:rsidR="00415144" w:rsidRPr="008C642D">
        <w:rPr>
          <w:rFonts w:ascii="Times New Roman" w:hAnsi="Times New Roman"/>
          <w:sz w:val="24"/>
          <w:szCs w:val="24"/>
          <w:lang w:val="en-US"/>
        </w:rPr>
        <w:t>A</w:t>
      </w:r>
      <w:r w:rsidRPr="008C642D">
        <w:rPr>
          <w:rFonts w:ascii="Times New Roman" w:hAnsi="Times New Roman"/>
          <w:sz w:val="24"/>
          <w:szCs w:val="24"/>
          <w:lang w:val="en-US"/>
        </w:rPr>
        <w:t xml:space="preserve"> sa</w:t>
      </w:r>
      <w:r w:rsidR="00415144" w:rsidRPr="008C642D">
        <w:rPr>
          <w:rFonts w:ascii="Times New Roman" w:hAnsi="Times New Roman"/>
          <w:sz w:val="24"/>
          <w:szCs w:val="24"/>
          <w:lang w:val="en-US"/>
        </w:rPr>
        <w:t>mple of 20 students was taken and a</w:t>
      </w:r>
      <w:r w:rsidRPr="008C642D">
        <w:rPr>
          <w:rFonts w:ascii="Times New Roman" w:hAnsi="Times New Roman"/>
          <w:sz w:val="24"/>
          <w:szCs w:val="24"/>
          <w:lang w:val="en-US"/>
        </w:rPr>
        <w:t xml:space="preserve"> Pre</w:t>
      </w:r>
      <w:r w:rsidR="000E7EBF" w:rsidRPr="008C642D">
        <w:rPr>
          <w:rFonts w:ascii="Times New Roman" w:hAnsi="Times New Roman"/>
          <w:sz w:val="24"/>
          <w:szCs w:val="24"/>
          <w:lang w:val="en-US"/>
        </w:rPr>
        <w:t>-Test was applied</w:t>
      </w:r>
      <w:r w:rsidR="00415144" w:rsidRPr="008C642D">
        <w:rPr>
          <w:rFonts w:ascii="Times New Roman" w:hAnsi="Times New Roman"/>
          <w:sz w:val="24"/>
          <w:szCs w:val="24"/>
          <w:lang w:val="en-US"/>
        </w:rPr>
        <w:t xml:space="preserve"> </w:t>
      </w:r>
      <w:r w:rsidR="000E7EBF" w:rsidRPr="008C642D">
        <w:rPr>
          <w:rFonts w:ascii="Times New Roman" w:hAnsi="Times New Roman"/>
          <w:sz w:val="24"/>
          <w:szCs w:val="24"/>
          <w:lang w:val="en-US"/>
        </w:rPr>
        <w:t>as a measure</w:t>
      </w:r>
      <w:r w:rsidRPr="008C642D">
        <w:rPr>
          <w:rFonts w:ascii="Times New Roman" w:hAnsi="Times New Roman"/>
          <w:sz w:val="24"/>
          <w:szCs w:val="24"/>
          <w:lang w:val="en-US"/>
        </w:rPr>
        <w:t xml:space="preserve"> of prior knowledge about the Passive Voice in English. Some theoretical criteria determined that most of the students had a low level in their oral skills</w:t>
      </w:r>
      <w:r w:rsidR="00415144" w:rsidRPr="008C642D">
        <w:rPr>
          <w:rFonts w:ascii="Times New Roman" w:hAnsi="Times New Roman"/>
          <w:sz w:val="24"/>
          <w:szCs w:val="24"/>
          <w:lang w:val="en-US"/>
        </w:rPr>
        <w:t xml:space="preserve">. </w:t>
      </w:r>
      <w:r w:rsidRPr="008C642D">
        <w:rPr>
          <w:rFonts w:ascii="Times New Roman" w:hAnsi="Times New Roman"/>
          <w:sz w:val="24"/>
          <w:szCs w:val="24"/>
          <w:lang w:val="en-US"/>
        </w:rPr>
        <w:t xml:space="preserve">Then, 6 sessions of treatment were applied. </w:t>
      </w:r>
      <w:r w:rsidR="00415144" w:rsidRPr="008C642D">
        <w:rPr>
          <w:rFonts w:ascii="Times New Roman" w:hAnsi="Times New Roman"/>
          <w:sz w:val="24"/>
          <w:szCs w:val="24"/>
          <w:lang w:val="en-US"/>
        </w:rPr>
        <w:t>There the students after each lesson presented an oral evaluation to measure their progress.</w:t>
      </w:r>
      <w:r w:rsidRPr="008C642D">
        <w:rPr>
          <w:rFonts w:ascii="Times New Roman" w:hAnsi="Times New Roman"/>
          <w:sz w:val="24"/>
          <w:szCs w:val="24"/>
          <w:lang w:val="en-US"/>
        </w:rPr>
        <w:t xml:space="preserve"> </w:t>
      </w:r>
      <w:r w:rsidR="008C3F62" w:rsidRPr="008C642D">
        <w:rPr>
          <w:rFonts w:ascii="Times New Roman" w:hAnsi="Times New Roman"/>
          <w:sz w:val="24"/>
          <w:szCs w:val="24"/>
          <w:lang w:val="en-US"/>
        </w:rPr>
        <w:t>Only</w:t>
      </w:r>
      <w:r w:rsidRPr="008C642D">
        <w:rPr>
          <w:rFonts w:ascii="Times New Roman" w:hAnsi="Times New Roman"/>
          <w:sz w:val="24"/>
          <w:szCs w:val="24"/>
          <w:lang w:val="en-US"/>
        </w:rPr>
        <w:t xml:space="preserve"> the Experimental Group received a "Feedback" by the researchers in this stage. Finally, a Post-Test with similar instruments was applied in order to determine the final level and compare the results with the Pre - Test.</w:t>
      </w:r>
      <w:r w:rsidR="009E5099" w:rsidRPr="008C642D">
        <w:rPr>
          <w:rFonts w:ascii="Times New Roman" w:hAnsi="Times New Roman"/>
          <w:sz w:val="24"/>
          <w:szCs w:val="24"/>
          <w:lang w:val="en-US"/>
        </w:rPr>
        <w:t xml:space="preserve"> This was done</w:t>
      </w:r>
      <w:r w:rsidRPr="008C642D">
        <w:rPr>
          <w:rFonts w:ascii="Times New Roman" w:hAnsi="Times New Roman"/>
          <w:sz w:val="24"/>
          <w:szCs w:val="24"/>
          <w:lang w:val="en-US"/>
        </w:rPr>
        <w:t xml:space="preserve"> to differentiate the results of both groups. Items and results were tabulated and presented graphically for interpretation, as statistic evidence that Experimental Group showed an increase</w:t>
      </w:r>
      <w:r w:rsidR="009E5099" w:rsidRPr="008C642D">
        <w:rPr>
          <w:rFonts w:ascii="Times New Roman" w:hAnsi="Times New Roman"/>
          <w:sz w:val="24"/>
          <w:szCs w:val="24"/>
          <w:lang w:val="en-US"/>
        </w:rPr>
        <w:t>d</w:t>
      </w:r>
      <w:r w:rsidRPr="008C642D">
        <w:rPr>
          <w:rFonts w:ascii="Times New Roman" w:hAnsi="Times New Roman"/>
          <w:sz w:val="24"/>
          <w:szCs w:val="24"/>
          <w:lang w:val="en-US"/>
        </w:rPr>
        <w:t xml:space="preserve"> their grades, higher than the Control Group</w:t>
      </w:r>
      <w:r w:rsidR="00415144" w:rsidRPr="008C642D">
        <w:rPr>
          <w:rFonts w:ascii="Times New Roman" w:hAnsi="Times New Roman"/>
          <w:sz w:val="24"/>
          <w:szCs w:val="24"/>
          <w:lang w:val="en-US"/>
        </w:rPr>
        <w:t xml:space="preserve">. </w:t>
      </w:r>
      <w:r w:rsidRPr="008C642D">
        <w:rPr>
          <w:rFonts w:ascii="Times New Roman" w:hAnsi="Times New Roman"/>
          <w:sz w:val="24"/>
          <w:szCs w:val="24"/>
          <w:lang w:val="en-US"/>
        </w:rPr>
        <w:t xml:space="preserve">These evaluation instruments, as well as the </w:t>
      </w:r>
      <w:r w:rsidR="00415144" w:rsidRPr="008C642D">
        <w:rPr>
          <w:rFonts w:ascii="Times New Roman" w:hAnsi="Times New Roman"/>
          <w:sz w:val="24"/>
          <w:szCs w:val="24"/>
          <w:lang w:val="en-US"/>
        </w:rPr>
        <w:t>pedagogical activities used</w:t>
      </w:r>
      <w:r w:rsidRPr="008C642D">
        <w:rPr>
          <w:rFonts w:ascii="Times New Roman" w:hAnsi="Times New Roman"/>
          <w:sz w:val="24"/>
          <w:szCs w:val="24"/>
          <w:lang w:val="en-US"/>
        </w:rPr>
        <w:t xml:space="preserve">, can be applied in secondary schools as strategies for students in order to improve their </w:t>
      </w:r>
      <w:r w:rsidR="00DA774E" w:rsidRPr="008C642D">
        <w:rPr>
          <w:rFonts w:ascii="Times New Roman" w:hAnsi="Times New Roman"/>
          <w:sz w:val="24"/>
          <w:szCs w:val="24"/>
          <w:lang w:val="en-US"/>
        </w:rPr>
        <w:t>oral production skills in English.</w:t>
      </w:r>
    </w:p>
    <w:p w:rsidR="008A02E3" w:rsidRPr="008C642D" w:rsidRDefault="008A02E3" w:rsidP="008A02E3">
      <w:pPr>
        <w:jc w:val="both"/>
        <w:rPr>
          <w:rFonts w:ascii="Times New Roman" w:hAnsi="Times New Roman"/>
          <w:sz w:val="20"/>
          <w:szCs w:val="20"/>
          <w:lang w:val="en-US"/>
        </w:rPr>
      </w:pPr>
    </w:p>
    <w:p w:rsidR="008A02E3" w:rsidRPr="008C642D" w:rsidRDefault="008A02E3" w:rsidP="008A02E3">
      <w:pPr>
        <w:jc w:val="both"/>
        <w:rPr>
          <w:rFonts w:ascii="Times New Roman" w:hAnsi="Times New Roman"/>
          <w:sz w:val="24"/>
          <w:szCs w:val="24"/>
          <w:lang w:val="en-US"/>
        </w:rPr>
      </w:pPr>
      <w:r w:rsidRPr="008C642D">
        <w:rPr>
          <w:rFonts w:ascii="Times New Roman" w:hAnsi="Times New Roman"/>
          <w:b/>
          <w:sz w:val="24"/>
          <w:szCs w:val="24"/>
          <w:lang w:val="en-US"/>
        </w:rPr>
        <w:t>Keywords:</w:t>
      </w:r>
      <w:r w:rsidRPr="008C642D">
        <w:rPr>
          <w:rFonts w:ascii="Times New Roman" w:hAnsi="Times New Roman"/>
          <w:sz w:val="24"/>
          <w:szCs w:val="24"/>
          <w:lang w:val="en-US"/>
        </w:rPr>
        <w:t xml:space="preserve"> Oral production, skills, level, evaluation instruments.</w:t>
      </w:r>
    </w:p>
    <w:p w:rsidR="00DC2694" w:rsidRPr="008C642D" w:rsidRDefault="008A02E3" w:rsidP="008A02E3">
      <w:pPr>
        <w:jc w:val="both"/>
        <w:rPr>
          <w:rFonts w:ascii="Times New Roman" w:hAnsi="Times New Roman"/>
          <w:sz w:val="24"/>
          <w:szCs w:val="24"/>
          <w:lang w:val="en-US"/>
        </w:rPr>
      </w:pPr>
      <w:r w:rsidRPr="008C642D">
        <w:rPr>
          <w:rFonts w:ascii="Times New Roman" w:hAnsi="Times New Roman"/>
          <w:b/>
          <w:sz w:val="24"/>
          <w:szCs w:val="24"/>
          <w:lang w:val="en-US"/>
        </w:rPr>
        <w:t>Research Line:</w:t>
      </w:r>
      <w:r w:rsidRPr="008C642D">
        <w:rPr>
          <w:rFonts w:ascii="Times New Roman" w:hAnsi="Times New Roman"/>
          <w:sz w:val="24"/>
          <w:szCs w:val="24"/>
          <w:lang w:val="en-US"/>
        </w:rPr>
        <w:t xml:space="preserve"> "Teaching of Foreign Languages" (ELE), Department of Modern Languages at the University of Carabobo.</w:t>
      </w:r>
    </w:p>
    <w:p w:rsidR="00A401EE" w:rsidRPr="008C642D" w:rsidRDefault="00A401EE" w:rsidP="008A02E3">
      <w:pPr>
        <w:jc w:val="both"/>
        <w:rPr>
          <w:rFonts w:ascii="Times New Roman" w:hAnsi="Times New Roman"/>
          <w:sz w:val="24"/>
          <w:szCs w:val="24"/>
          <w:lang w:val="en-US"/>
        </w:rPr>
        <w:sectPr w:rsidR="00A401EE" w:rsidRPr="008C642D" w:rsidSect="000A3570">
          <w:footerReference w:type="default" r:id="rId14"/>
          <w:pgSz w:w="12240" w:h="15840"/>
          <w:pgMar w:top="1440" w:right="1440" w:bottom="1440" w:left="1701" w:header="709" w:footer="709" w:gutter="0"/>
          <w:pgNumType w:fmt="lowerRoman"/>
          <w:cols w:space="708"/>
          <w:docGrid w:linePitch="360"/>
        </w:sectPr>
      </w:pPr>
    </w:p>
    <w:p w:rsidR="00815381" w:rsidRPr="008C642D" w:rsidRDefault="00815381" w:rsidP="00DD6594">
      <w:pPr>
        <w:pStyle w:val="Ttulo1"/>
        <w:jc w:val="center"/>
        <w:rPr>
          <w:rFonts w:ascii="Times New Roman" w:hAnsi="Times New Roman"/>
          <w:color w:val="auto"/>
          <w:sz w:val="24"/>
          <w:szCs w:val="24"/>
          <w:lang w:val="en-US"/>
        </w:rPr>
      </w:pPr>
    </w:p>
    <w:p w:rsidR="00CC020B" w:rsidRPr="008C642D" w:rsidRDefault="00DD6594" w:rsidP="00DD6594">
      <w:pPr>
        <w:pStyle w:val="Ttulo1"/>
        <w:jc w:val="center"/>
        <w:rPr>
          <w:rFonts w:ascii="Times New Roman" w:hAnsi="Times New Roman"/>
          <w:color w:val="auto"/>
          <w:sz w:val="24"/>
          <w:szCs w:val="24"/>
        </w:rPr>
      </w:pPr>
      <w:bookmarkStart w:id="7" w:name="_Toc427523802"/>
      <w:r w:rsidRPr="008C642D">
        <w:rPr>
          <w:rFonts w:ascii="Times New Roman" w:hAnsi="Times New Roman"/>
          <w:color w:val="auto"/>
          <w:sz w:val="24"/>
          <w:szCs w:val="24"/>
        </w:rPr>
        <w:t>INTRODUCCIÓN</w:t>
      </w:r>
      <w:bookmarkEnd w:id="7"/>
    </w:p>
    <w:p w:rsidR="00F848B4" w:rsidRPr="008C642D" w:rsidRDefault="00F848B4" w:rsidP="00F848B4"/>
    <w:p w:rsidR="00244C2C" w:rsidRPr="008C642D" w:rsidRDefault="00CC020B" w:rsidP="0012264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A401EE" w:rsidRPr="008C642D">
        <w:rPr>
          <w:rFonts w:ascii="Times New Roman" w:hAnsi="Times New Roman"/>
          <w:sz w:val="24"/>
          <w:szCs w:val="24"/>
        </w:rPr>
        <w:t xml:space="preserve">     </w:t>
      </w:r>
      <w:r w:rsidR="000769A6" w:rsidRPr="008C642D">
        <w:rPr>
          <w:rFonts w:ascii="Times New Roman" w:hAnsi="Times New Roman"/>
          <w:sz w:val="24"/>
          <w:szCs w:val="24"/>
        </w:rPr>
        <w:t>El aprendizaje</w:t>
      </w:r>
      <w:r w:rsidR="00244C2C" w:rsidRPr="008C642D">
        <w:rPr>
          <w:rFonts w:ascii="Times New Roman" w:hAnsi="Times New Roman"/>
          <w:sz w:val="24"/>
          <w:szCs w:val="24"/>
        </w:rPr>
        <w:t xml:space="preserve"> </w:t>
      </w:r>
      <w:r w:rsidR="00E4337B" w:rsidRPr="008C642D">
        <w:rPr>
          <w:rFonts w:ascii="Times New Roman" w:hAnsi="Times New Roman"/>
          <w:sz w:val="24"/>
          <w:szCs w:val="24"/>
        </w:rPr>
        <w:t xml:space="preserve">del idioma inglés en las instituciones de educación secundaria </w:t>
      </w:r>
      <w:r w:rsidR="00E7392D" w:rsidRPr="008C642D">
        <w:rPr>
          <w:rFonts w:ascii="Times New Roman" w:hAnsi="Times New Roman"/>
          <w:sz w:val="24"/>
          <w:szCs w:val="24"/>
        </w:rPr>
        <w:t>requiere que los alumnos sean capaces de manejar destrezas de comunicación que les permita</w:t>
      </w:r>
      <w:r w:rsidR="000077BB" w:rsidRPr="008C642D">
        <w:rPr>
          <w:rFonts w:ascii="Times New Roman" w:hAnsi="Times New Roman"/>
          <w:sz w:val="24"/>
          <w:szCs w:val="24"/>
        </w:rPr>
        <w:t>n</w:t>
      </w:r>
      <w:r w:rsidR="00E7392D" w:rsidRPr="008C642D">
        <w:rPr>
          <w:rFonts w:ascii="Times New Roman" w:hAnsi="Times New Roman"/>
          <w:sz w:val="24"/>
          <w:szCs w:val="24"/>
        </w:rPr>
        <w:t xml:space="preserve"> </w:t>
      </w:r>
      <w:r w:rsidR="000769A6" w:rsidRPr="008C642D">
        <w:rPr>
          <w:rFonts w:ascii="Times New Roman" w:hAnsi="Times New Roman"/>
          <w:sz w:val="24"/>
          <w:szCs w:val="24"/>
        </w:rPr>
        <w:t>desenvolverse</w:t>
      </w:r>
      <w:r w:rsidR="00424C77" w:rsidRPr="008C642D">
        <w:rPr>
          <w:rFonts w:ascii="Times New Roman" w:hAnsi="Times New Roman"/>
          <w:sz w:val="24"/>
          <w:szCs w:val="24"/>
        </w:rPr>
        <w:t xml:space="preserve"> en su área</w:t>
      </w:r>
      <w:r w:rsidR="000769A6" w:rsidRPr="008C642D">
        <w:rPr>
          <w:rFonts w:ascii="Times New Roman" w:hAnsi="Times New Roman"/>
          <w:sz w:val="24"/>
          <w:szCs w:val="24"/>
        </w:rPr>
        <w:t xml:space="preserve"> de estudio. Dentro de estas destrezas se encuentra la producción oral, </w:t>
      </w:r>
      <w:r w:rsidR="000077BB" w:rsidRPr="008C642D">
        <w:rPr>
          <w:rFonts w:ascii="Times New Roman" w:hAnsi="Times New Roman"/>
          <w:sz w:val="24"/>
          <w:szCs w:val="24"/>
        </w:rPr>
        <w:t xml:space="preserve">que </w:t>
      </w:r>
      <w:r w:rsidR="000769A6" w:rsidRPr="008C642D">
        <w:rPr>
          <w:rFonts w:ascii="Times New Roman" w:hAnsi="Times New Roman"/>
          <w:sz w:val="24"/>
          <w:szCs w:val="24"/>
        </w:rPr>
        <w:t xml:space="preserve">permite </w:t>
      </w:r>
      <w:r w:rsidR="000077BB" w:rsidRPr="008C642D">
        <w:rPr>
          <w:rFonts w:ascii="Times New Roman" w:hAnsi="Times New Roman"/>
          <w:sz w:val="24"/>
          <w:szCs w:val="24"/>
        </w:rPr>
        <w:t>a</w:t>
      </w:r>
      <w:r w:rsidR="000769A6" w:rsidRPr="008C642D">
        <w:rPr>
          <w:rFonts w:ascii="Times New Roman" w:hAnsi="Times New Roman"/>
          <w:sz w:val="24"/>
          <w:szCs w:val="24"/>
        </w:rPr>
        <w:t xml:space="preserve"> los </w:t>
      </w:r>
      <w:r w:rsidR="00244C2C" w:rsidRPr="008C642D">
        <w:rPr>
          <w:rFonts w:ascii="Times New Roman" w:hAnsi="Times New Roman"/>
          <w:sz w:val="24"/>
          <w:szCs w:val="24"/>
        </w:rPr>
        <w:t xml:space="preserve">estudiantes </w:t>
      </w:r>
      <w:r w:rsidR="000077BB" w:rsidRPr="008C642D">
        <w:rPr>
          <w:rFonts w:ascii="Times New Roman" w:hAnsi="Times New Roman"/>
          <w:sz w:val="24"/>
          <w:szCs w:val="24"/>
        </w:rPr>
        <w:t>poner en práctica</w:t>
      </w:r>
      <w:r w:rsidR="000769A6" w:rsidRPr="008C642D">
        <w:rPr>
          <w:rFonts w:ascii="Times New Roman" w:hAnsi="Times New Roman"/>
          <w:sz w:val="24"/>
          <w:szCs w:val="24"/>
        </w:rPr>
        <w:t xml:space="preserve"> </w:t>
      </w:r>
      <w:r w:rsidR="00244C2C" w:rsidRPr="008C642D">
        <w:rPr>
          <w:rFonts w:ascii="Times New Roman" w:hAnsi="Times New Roman"/>
          <w:sz w:val="24"/>
          <w:szCs w:val="24"/>
        </w:rPr>
        <w:t>actitudes participativas</w:t>
      </w:r>
      <w:r w:rsidR="00DE0A6C" w:rsidRPr="008C642D">
        <w:rPr>
          <w:rFonts w:ascii="Times New Roman" w:hAnsi="Times New Roman"/>
          <w:sz w:val="24"/>
          <w:szCs w:val="24"/>
        </w:rPr>
        <w:t xml:space="preserve"> con sus </w:t>
      </w:r>
      <w:r w:rsidR="0068025D" w:rsidRPr="008C642D">
        <w:rPr>
          <w:rFonts w:ascii="Times New Roman" w:hAnsi="Times New Roman"/>
          <w:sz w:val="24"/>
          <w:szCs w:val="24"/>
        </w:rPr>
        <w:t>profesores y compañeros en el salón de clase</w:t>
      </w:r>
      <w:r w:rsidR="00DE0A6C" w:rsidRPr="008C642D">
        <w:rPr>
          <w:rFonts w:ascii="Times New Roman" w:hAnsi="Times New Roman"/>
          <w:sz w:val="24"/>
          <w:szCs w:val="24"/>
        </w:rPr>
        <w:t xml:space="preserve">. </w:t>
      </w:r>
      <w:r w:rsidR="000077BB" w:rsidRPr="008C642D">
        <w:rPr>
          <w:rFonts w:ascii="Times New Roman" w:hAnsi="Times New Roman"/>
          <w:sz w:val="24"/>
          <w:szCs w:val="24"/>
        </w:rPr>
        <w:t>Al ser una competencia</w:t>
      </w:r>
      <w:r w:rsidR="00DE0A6C" w:rsidRPr="008C642D">
        <w:rPr>
          <w:rFonts w:ascii="Times New Roman" w:hAnsi="Times New Roman"/>
          <w:sz w:val="24"/>
          <w:szCs w:val="24"/>
        </w:rPr>
        <w:t xml:space="preserve"> </w:t>
      </w:r>
      <w:r w:rsidR="000077BB" w:rsidRPr="008C642D">
        <w:rPr>
          <w:rFonts w:ascii="Times New Roman" w:hAnsi="Times New Roman"/>
          <w:sz w:val="24"/>
          <w:szCs w:val="24"/>
        </w:rPr>
        <w:t>difícil</w:t>
      </w:r>
      <w:r w:rsidR="0068025D" w:rsidRPr="008C642D">
        <w:rPr>
          <w:rFonts w:ascii="Times New Roman" w:hAnsi="Times New Roman"/>
          <w:sz w:val="24"/>
          <w:szCs w:val="24"/>
        </w:rPr>
        <w:t xml:space="preserve"> </w:t>
      </w:r>
      <w:r w:rsidR="000077BB" w:rsidRPr="008C642D">
        <w:rPr>
          <w:rFonts w:ascii="Times New Roman" w:hAnsi="Times New Roman"/>
          <w:sz w:val="24"/>
          <w:szCs w:val="24"/>
        </w:rPr>
        <w:t xml:space="preserve">de desarrollar, </w:t>
      </w:r>
      <w:r w:rsidR="00DE0A6C" w:rsidRPr="008C642D">
        <w:rPr>
          <w:rFonts w:ascii="Times New Roman" w:hAnsi="Times New Roman"/>
          <w:sz w:val="24"/>
          <w:szCs w:val="24"/>
        </w:rPr>
        <w:t xml:space="preserve">requiere </w:t>
      </w:r>
      <w:r w:rsidR="0068025D" w:rsidRPr="008C642D">
        <w:rPr>
          <w:rFonts w:ascii="Times New Roman" w:hAnsi="Times New Roman"/>
          <w:sz w:val="24"/>
          <w:szCs w:val="24"/>
        </w:rPr>
        <w:t xml:space="preserve">la aplicación </w:t>
      </w:r>
      <w:r w:rsidR="00DE0A6C" w:rsidRPr="008C642D">
        <w:rPr>
          <w:rFonts w:ascii="Times New Roman" w:hAnsi="Times New Roman"/>
          <w:sz w:val="24"/>
          <w:szCs w:val="24"/>
        </w:rPr>
        <w:t>de adecuadas técnicas y estrategias de evaluación que puedan medir correctamente el nivel que los estudiantes vayan alcanzando</w:t>
      </w:r>
      <w:r w:rsidR="0068025D" w:rsidRPr="008C642D">
        <w:rPr>
          <w:rFonts w:ascii="Times New Roman" w:hAnsi="Times New Roman"/>
          <w:sz w:val="24"/>
          <w:szCs w:val="24"/>
        </w:rPr>
        <w:t>.</w:t>
      </w:r>
      <w:r w:rsidR="000077BB" w:rsidRPr="008C642D">
        <w:rPr>
          <w:rFonts w:ascii="Times New Roman" w:hAnsi="Times New Roman"/>
          <w:sz w:val="24"/>
          <w:szCs w:val="24"/>
        </w:rPr>
        <w:t xml:space="preserve"> Esto </w:t>
      </w:r>
      <w:r w:rsidR="00642DAE" w:rsidRPr="008C642D">
        <w:rPr>
          <w:rFonts w:ascii="Times New Roman" w:hAnsi="Times New Roman"/>
          <w:sz w:val="24"/>
          <w:szCs w:val="24"/>
        </w:rPr>
        <w:t>requiere</w:t>
      </w:r>
      <w:r w:rsidR="000077BB" w:rsidRPr="008C642D">
        <w:rPr>
          <w:rFonts w:ascii="Times New Roman" w:hAnsi="Times New Roman"/>
          <w:sz w:val="24"/>
          <w:szCs w:val="24"/>
        </w:rPr>
        <w:t xml:space="preserve"> que los estudiantes </w:t>
      </w:r>
      <w:r w:rsidR="000D1097" w:rsidRPr="008C642D">
        <w:rPr>
          <w:rFonts w:ascii="Times New Roman" w:hAnsi="Times New Roman"/>
          <w:sz w:val="24"/>
          <w:szCs w:val="24"/>
        </w:rPr>
        <w:t>estén</w:t>
      </w:r>
      <w:r w:rsidR="000077BB" w:rsidRPr="008C642D">
        <w:rPr>
          <w:rFonts w:ascii="Times New Roman" w:hAnsi="Times New Roman"/>
          <w:sz w:val="24"/>
          <w:szCs w:val="24"/>
        </w:rPr>
        <w:t xml:space="preserve"> motivados y </w:t>
      </w:r>
      <w:r w:rsidR="00642DAE" w:rsidRPr="008C642D">
        <w:rPr>
          <w:rFonts w:ascii="Times New Roman" w:hAnsi="Times New Roman"/>
          <w:sz w:val="24"/>
          <w:szCs w:val="24"/>
        </w:rPr>
        <w:t>estén conscientes de su</w:t>
      </w:r>
      <w:r w:rsidR="000077BB" w:rsidRPr="008C642D">
        <w:rPr>
          <w:rFonts w:ascii="Times New Roman" w:hAnsi="Times New Roman"/>
          <w:sz w:val="24"/>
          <w:szCs w:val="24"/>
        </w:rPr>
        <w:t xml:space="preserve"> progreso </w:t>
      </w:r>
      <w:r w:rsidR="00642DAE" w:rsidRPr="008C642D">
        <w:rPr>
          <w:rFonts w:ascii="Times New Roman" w:hAnsi="Times New Roman"/>
          <w:sz w:val="24"/>
          <w:szCs w:val="24"/>
        </w:rPr>
        <w:t>y de</w:t>
      </w:r>
      <w:r w:rsidR="000077BB" w:rsidRPr="008C642D">
        <w:rPr>
          <w:rFonts w:ascii="Times New Roman" w:hAnsi="Times New Roman"/>
          <w:sz w:val="24"/>
          <w:szCs w:val="24"/>
        </w:rPr>
        <w:t xml:space="preserve"> la forma que pueden expresar sus ideas, pensamientos, y emociones en el nuevo idioma.</w:t>
      </w:r>
    </w:p>
    <w:p w:rsidR="00CC020B" w:rsidRPr="008C642D" w:rsidRDefault="000077BB" w:rsidP="0012264A">
      <w:pPr>
        <w:spacing w:line="360" w:lineRule="auto"/>
        <w:jc w:val="both"/>
        <w:rPr>
          <w:rFonts w:ascii="Times New Roman" w:hAnsi="Times New Roman"/>
          <w:sz w:val="24"/>
          <w:szCs w:val="24"/>
        </w:rPr>
      </w:pPr>
      <w:r w:rsidRPr="008C642D">
        <w:rPr>
          <w:rFonts w:ascii="Times New Roman" w:hAnsi="Times New Roman"/>
          <w:b/>
          <w:sz w:val="24"/>
          <w:szCs w:val="24"/>
        </w:rPr>
        <w:t xml:space="preserve">     </w:t>
      </w:r>
      <w:r w:rsidRPr="008C642D">
        <w:rPr>
          <w:rFonts w:ascii="Times New Roman" w:hAnsi="Times New Roman"/>
          <w:sz w:val="24"/>
          <w:szCs w:val="24"/>
        </w:rPr>
        <w:t>En este orden de ideas, el</w:t>
      </w:r>
      <w:r w:rsidRPr="008C642D">
        <w:rPr>
          <w:rFonts w:ascii="Times New Roman" w:hAnsi="Times New Roman"/>
          <w:b/>
          <w:sz w:val="24"/>
          <w:szCs w:val="24"/>
        </w:rPr>
        <w:t xml:space="preserve"> </w:t>
      </w:r>
      <w:r w:rsidR="00CC020B" w:rsidRPr="008C642D">
        <w:rPr>
          <w:rFonts w:ascii="Times New Roman" w:hAnsi="Times New Roman"/>
          <w:sz w:val="24"/>
          <w:szCs w:val="24"/>
        </w:rPr>
        <w:t xml:space="preserve">presente estudio </w:t>
      </w:r>
      <w:r w:rsidR="00F848B4" w:rsidRPr="008C642D">
        <w:rPr>
          <w:rFonts w:ascii="Times New Roman" w:hAnsi="Times New Roman"/>
          <w:sz w:val="24"/>
          <w:szCs w:val="24"/>
        </w:rPr>
        <w:t xml:space="preserve">pretende </w:t>
      </w:r>
      <w:r w:rsidR="00CC020B" w:rsidRPr="008C642D">
        <w:rPr>
          <w:rFonts w:ascii="Times New Roman" w:hAnsi="Times New Roman"/>
          <w:sz w:val="24"/>
          <w:szCs w:val="24"/>
        </w:rPr>
        <w:t xml:space="preserve"> determinar la incidencia de la  incorporación de  instrumentos de evaluación de carácter sumativo  sobre las competencias de producción oral en los estudiantes de 4to año de la Escuela Técnica “Simón Bolívar” </w:t>
      </w:r>
      <w:r w:rsidR="00642DAE" w:rsidRPr="008C642D">
        <w:rPr>
          <w:rFonts w:ascii="Times New Roman" w:hAnsi="Times New Roman"/>
          <w:sz w:val="24"/>
          <w:szCs w:val="24"/>
        </w:rPr>
        <w:t xml:space="preserve">en </w:t>
      </w:r>
      <w:r w:rsidR="00CC020B" w:rsidRPr="008C642D">
        <w:rPr>
          <w:rFonts w:ascii="Times New Roman" w:hAnsi="Times New Roman"/>
          <w:sz w:val="24"/>
          <w:szCs w:val="24"/>
        </w:rPr>
        <w:t>Naguanagua Estado Carabobo</w:t>
      </w:r>
      <w:r w:rsidR="00642DAE" w:rsidRPr="008C642D">
        <w:rPr>
          <w:rFonts w:ascii="Times New Roman" w:hAnsi="Times New Roman"/>
          <w:sz w:val="24"/>
          <w:szCs w:val="24"/>
        </w:rPr>
        <w:t>,</w:t>
      </w:r>
      <w:r w:rsidR="00CC020B" w:rsidRPr="008C642D">
        <w:rPr>
          <w:rFonts w:ascii="Times New Roman" w:hAnsi="Times New Roman"/>
          <w:sz w:val="24"/>
          <w:szCs w:val="24"/>
        </w:rPr>
        <w:t xml:space="preserve"> con el propósito  de relacionar</w:t>
      </w:r>
      <w:r w:rsidR="000D1097" w:rsidRPr="008C642D">
        <w:rPr>
          <w:rFonts w:ascii="Times New Roman" w:hAnsi="Times New Roman"/>
          <w:sz w:val="24"/>
          <w:szCs w:val="24"/>
        </w:rPr>
        <w:t xml:space="preserve"> </w:t>
      </w:r>
      <w:r w:rsidR="009120BE" w:rsidRPr="008C642D">
        <w:rPr>
          <w:rFonts w:ascii="Times New Roman" w:hAnsi="Times New Roman"/>
          <w:sz w:val="24"/>
          <w:szCs w:val="24"/>
        </w:rPr>
        <w:t>su relación</w:t>
      </w:r>
      <w:r w:rsidR="000D1097" w:rsidRPr="008C642D">
        <w:rPr>
          <w:rFonts w:ascii="Times New Roman" w:hAnsi="Times New Roman"/>
          <w:sz w:val="24"/>
          <w:szCs w:val="24"/>
        </w:rPr>
        <w:t xml:space="preserve"> sobre </w:t>
      </w:r>
      <w:r w:rsidR="00CC020B" w:rsidRPr="008C642D">
        <w:rPr>
          <w:rFonts w:ascii="Times New Roman" w:hAnsi="Times New Roman"/>
          <w:sz w:val="24"/>
          <w:szCs w:val="24"/>
        </w:rPr>
        <w:t xml:space="preserve">la muestra </w:t>
      </w:r>
      <w:r w:rsidR="009120BE" w:rsidRPr="008C642D">
        <w:rPr>
          <w:rFonts w:ascii="Times New Roman" w:hAnsi="Times New Roman"/>
          <w:sz w:val="24"/>
          <w:szCs w:val="24"/>
        </w:rPr>
        <w:t>de</w:t>
      </w:r>
      <w:r w:rsidR="00CC020B" w:rsidRPr="008C642D">
        <w:rPr>
          <w:rFonts w:ascii="Times New Roman" w:hAnsi="Times New Roman"/>
          <w:sz w:val="24"/>
          <w:szCs w:val="24"/>
        </w:rPr>
        <w:t xml:space="preserve"> estudio, evidenciados a través del rendimiento académico. </w:t>
      </w:r>
    </w:p>
    <w:p w:rsidR="00CC020B" w:rsidRPr="008C642D" w:rsidRDefault="00CC020B" w:rsidP="0012264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0D1097" w:rsidRPr="008C642D">
        <w:rPr>
          <w:rFonts w:ascii="Times New Roman" w:hAnsi="Times New Roman"/>
          <w:sz w:val="24"/>
          <w:szCs w:val="24"/>
        </w:rPr>
        <w:t xml:space="preserve">Las lecciones </w:t>
      </w:r>
      <w:r w:rsidR="009120BE" w:rsidRPr="008C642D">
        <w:rPr>
          <w:rFonts w:ascii="Times New Roman" w:hAnsi="Times New Roman"/>
          <w:sz w:val="24"/>
          <w:szCs w:val="24"/>
        </w:rPr>
        <w:t xml:space="preserve">impartidas </w:t>
      </w:r>
      <w:r w:rsidR="000D1097" w:rsidRPr="008C642D">
        <w:rPr>
          <w:rFonts w:ascii="Times New Roman" w:hAnsi="Times New Roman"/>
          <w:sz w:val="24"/>
          <w:szCs w:val="24"/>
        </w:rPr>
        <w:t>fueron  la</w:t>
      </w:r>
      <w:r w:rsidRPr="008C642D">
        <w:rPr>
          <w:rFonts w:ascii="Times New Roman" w:hAnsi="Times New Roman"/>
          <w:sz w:val="24"/>
          <w:szCs w:val="24"/>
        </w:rPr>
        <w:t xml:space="preserve">s correspondientes al contenido programático del </w:t>
      </w:r>
      <w:r w:rsidR="009120BE" w:rsidRPr="008C642D">
        <w:rPr>
          <w:rFonts w:ascii="Times New Roman" w:hAnsi="Times New Roman"/>
          <w:sz w:val="24"/>
          <w:szCs w:val="24"/>
        </w:rPr>
        <w:t>tercer lapso los cuales son la Voz P</w:t>
      </w:r>
      <w:r w:rsidRPr="008C642D">
        <w:rPr>
          <w:rFonts w:ascii="Times New Roman" w:hAnsi="Times New Roman"/>
          <w:sz w:val="24"/>
          <w:szCs w:val="24"/>
        </w:rPr>
        <w:t xml:space="preserve">asiva en </w:t>
      </w:r>
      <w:r w:rsidR="00C25320" w:rsidRPr="008C642D">
        <w:rPr>
          <w:rFonts w:ascii="Times New Roman" w:hAnsi="Times New Roman"/>
          <w:sz w:val="24"/>
          <w:szCs w:val="24"/>
        </w:rPr>
        <w:t>sus diferentes tiempos verbales:</w:t>
      </w:r>
      <w:r w:rsidRPr="008C642D">
        <w:rPr>
          <w:rFonts w:ascii="Times New Roman" w:hAnsi="Times New Roman"/>
          <w:sz w:val="24"/>
          <w:szCs w:val="24"/>
        </w:rPr>
        <w:t xml:space="preserve"> Presente Simple, Pasado simple y Presente Perfecto. Cabe destacar </w:t>
      </w:r>
      <w:r w:rsidR="009120BE" w:rsidRPr="008C642D">
        <w:rPr>
          <w:rFonts w:ascii="Times New Roman" w:hAnsi="Times New Roman"/>
          <w:sz w:val="24"/>
          <w:szCs w:val="24"/>
        </w:rPr>
        <w:t>que</w:t>
      </w:r>
      <w:r w:rsidR="000D1097" w:rsidRPr="008C642D">
        <w:rPr>
          <w:rFonts w:ascii="Times New Roman" w:hAnsi="Times New Roman"/>
          <w:sz w:val="24"/>
          <w:szCs w:val="24"/>
        </w:rPr>
        <w:t xml:space="preserve"> </w:t>
      </w:r>
      <w:r w:rsidRPr="008C642D">
        <w:rPr>
          <w:rFonts w:ascii="Times New Roman" w:hAnsi="Times New Roman"/>
          <w:sz w:val="24"/>
          <w:szCs w:val="24"/>
        </w:rPr>
        <w:t>es pertinente el énfasis en las compet</w:t>
      </w:r>
      <w:r w:rsidR="00C25320" w:rsidRPr="008C642D">
        <w:rPr>
          <w:rFonts w:ascii="Times New Roman" w:hAnsi="Times New Roman"/>
          <w:sz w:val="24"/>
          <w:szCs w:val="24"/>
        </w:rPr>
        <w:t>encias de comunicación oral en i</w:t>
      </w:r>
      <w:r w:rsidRPr="008C642D">
        <w:rPr>
          <w:rFonts w:ascii="Times New Roman" w:hAnsi="Times New Roman"/>
          <w:sz w:val="24"/>
          <w:szCs w:val="24"/>
        </w:rPr>
        <w:t>nglés debido a que los  sujetos de estudio son cursante</w:t>
      </w:r>
      <w:r w:rsidR="009120BE" w:rsidRPr="008C642D">
        <w:rPr>
          <w:rFonts w:ascii="Times New Roman" w:hAnsi="Times New Roman"/>
          <w:sz w:val="24"/>
          <w:szCs w:val="24"/>
        </w:rPr>
        <w:t>s</w:t>
      </w:r>
      <w:r w:rsidRPr="008C642D">
        <w:rPr>
          <w:rFonts w:ascii="Times New Roman" w:hAnsi="Times New Roman"/>
          <w:sz w:val="24"/>
          <w:szCs w:val="24"/>
        </w:rPr>
        <w:t xml:space="preserve"> de la mención Turismo y deben desenvolverse </w:t>
      </w:r>
      <w:r w:rsidR="009120BE" w:rsidRPr="008C642D">
        <w:rPr>
          <w:rFonts w:ascii="Times New Roman" w:hAnsi="Times New Roman"/>
          <w:sz w:val="24"/>
          <w:szCs w:val="24"/>
        </w:rPr>
        <w:t xml:space="preserve">comunicándose </w:t>
      </w:r>
      <w:r w:rsidRPr="008C642D">
        <w:rPr>
          <w:rFonts w:ascii="Times New Roman" w:hAnsi="Times New Roman"/>
          <w:sz w:val="24"/>
          <w:szCs w:val="24"/>
        </w:rPr>
        <w:t xml:space="preserve">en dicho idioma.  </w:t>
      </w:r>
    </w:p>
    <w:p w:rsidR="00893640" w:rsidRPr="008C642D" w:rsidRDefault="00CC020B" w:rsidP="0012264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893640" w:rsidRPr="008C642D">
        <w:rPr>
          <w:rFonts w:ascii="Times New Roman" w:hAnsi="Times New Roman"/>
          <w:sz w:val="24"/>
          <w:szCs w:val="24"/>
        </w:rPr>
        <w:t xml:space="preserve">Por otra parte, en este trabajo de tipo cuasiexperimental se trabajó con dos grupos, un Grupo Control y un grupo Experimental </w:t>
      </w:r>
      <w:r w:rsidR="009120BE" w:rsidRPr="008C642D">
        <w:rPr>
          <w:rFonts w:ascii="Times New Roman" w:hAnsi="Times New Roman"/>
          <w:sz w:val="24"/>
          <w:szCs w:val="24"/>
        </w:rPr>
        <w:t>aplicando</w:t>
      </w:r>
      <w:r w:rsidR="00893640" w:rsidRPr="008C642D">
        <w:rPr>
          <w:rFonts w:ascii="Times New Roman" w:hAnsi="Times New Roman"/>
          <w:sz w:val="24"/>
          <w:szCs w:val="24"/>
        </w:rPr>
        <w:t xml:space="preserve"> las estrategias del caso.</w:t>
      </w:r>
      <w:r w:rsidR="00C25320" w:rsidRPr="008C642D">
        <w:rPr>
          <w:rFonts w:ascii="Times New Roman" w:hAnsi="Times New Roman"/>
          <w:sz w:val="24"/>
          <w:szCs w:val="24"/>
        </w:rPr>
        <w:t xml:space="preserve">  </w:t>
      </w:r>
      <w:r w:rsidR="00893640" w:rsidRPr="008C642D">
        <w:rPr>
          <w:rFonts w:ascii="Times New Roman" w:hAnsi="Times New Roman"/>
          <w:sz w:val="24"/>
          <w:szCs w:val="24"/>
        </w:rPr>
        <w:t>Para alcanzar los objetivos propuestos, la investigación se estructuró de la siguiente manera:</w:t>
      </w:r>
    </w:p>
    <w:p w:rsidR="00C25320" w:rsidRPr="008C642D" w:rsidRDefault="00893640" w:rsidP="0012264A">
      <w:pPr>
        <w:spacing w:line="360" w:lineRule="auto"/>
        <w:jc w:val="both"/>
        <w:rPr>
          <w:rFonts w:ascii="Times New Roman" w:hAnsi="Times New Roman"/>
          <w:sz w:val="24"/>
          <w:szCs w:val="24"/>
        </w:rPr>
      </w:pPr>
      <w:r w:rsidRPr="008C642D">
        <w:rPr>
          <w:rFonts w:ascii="Times New Roman" w:hAnsi="Times New Roman"/>
          <w:sz w:val="24"/>
          <w:szCs w:val="24"/>
        </w:rPr>
        <w:t xml:space="preserve">     En el Capítulo I se plantea y justifica el problema y se formulan los </w:t>
      </w:r>
      <w:r w:rsidR="00C25320" w:rsidRPr="008C642D">
        <w:rPr>
          <w:rFonts w:ascii="Times New Roman" w:hAnsi="Times New Roman"/>
          <w:sz w:val="24"/>
          <w:szCs w:val="24"/>
        </w:rPr>
        <w:t>objetivos del estudio.</w:t>
      </w:r>
    </w:p>
    <w:p w:rsidR="00893640" w:rsidRPr="008C642D" w:rsidRDefault="00C25320" w:rsidP="0012264A">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E</w:t>
      </w:r>
      <w:r w:rsidR="00893640" w:rsidRPr="008C642D">
        <w:rPr>
          <w:rFonts w:ascii="Times New Roman" w:hAnsi="Times New Roman"/>
          <w:sz w:val="24"/>
          <w:szCs w:val="24"/>
        </w:rPr>
        <w:t>n el Capítulo II se establecen los antecedentes, bases teóricas de la investigación.</w:t>
      </w:r>
    </w:p>
    <w:p w:rsidR="00C25320" w:rsidRPr="008C642D" w:rsidRDefault="00893640" w:rsidP="0012264A">
      <w:pPr>
        <w:spacing w:line="360" w:lineRule="auto"/>
        <w:jc w:val="both"/>
        <w:rPr>
          <w:rFonts w:ascii="Times New Roman" w:hAnsi="Times New Roman"/>
          <w:sz w:val="24"/>
          <w:szCs w:val="24"/>
        </w:rPr>
      </w:pPr>
      <w:r w:rsidRPr="008C642D">
        <w:rPr>
          <w:rFonts w:ascii="Times New Roman" w:hAnsi="Times New Roman"/>
          <w:sz w:val="24"/>
          <w:szCs w:val="24"/>
        </w:rPr>
        <w:t xml:space="preserve">     En el Capítulo III se define el diseño, tipo, población y muestra del estudio, así como se definen las técnicas e instrumentos de recolección de dat</w:t>
      </w:r>
      <w:r w:rsidR="00C25320" w:rsidRPr="008C642D">
        <w:rPr>
          <w:rFonts w:ascii="Times New Roman" w:hAnsi="Times New Roman"/>
          <w:sz w:val="24"/>
          <w:szCs w:val="24"/>
        </w:rPr>
        <w:t>os para su posterior análisis.</w:t>
      </w:r>
    </w:p>
    <w:p w:rsidR="00C25320" w:rsidRPr="008C642D" w:rsidRDefault="00C25320" w:rsidP="0012264A">
      <w:pPr>
        <w:spacing w:line="360" w:lineRule="auto"/>
        <w:jc w:val="both"/>
        <w:rPr>
          <w:rFonts w:ascii="Times New Roman" w:hAnsi="Times New Roman"/>
          <w:sz w:val="24"/>
          <w:szCs w:val="24"/>
        </w:rPr>
      </w:pPr>
      <w:r w:rsidRPr="008C642D">
        <w:rPr>
          <w:rFonts w:ascii="Times New Roman" w:hAnsi="Times New Roman"/>
          <w:sz w:val="24"/>
          <w:szCs w:val="24"/>
        </w:rPr>
        <w:t xml:space="preserve">     E</w:t>
      </w:r>
      <w:r w:rsidR="00893640" w:rsidRPr="008C642D">
        <w:rPr>
          <w:rFonts w:ascii="Times New Roman" w:hAnsi="Times New Roman"/>
          <w:sz w:val="24"/>
          <w:szCs w:val="24"/>
        </w:rPr>
        <w:t xml:space="preserve">n el Capítulo IV se presenta el análisis de los resultados y </w:t>
      </w:r>
    </w:p>
    <w:p w:rsidR="00893640" w:rsidRPr="008C642D" w:rsidRDefault="00C25320" w:rsidP="0012264A">
      <w:pPr>
        <w:spacing w:line="360" w:lineRule="auto"/>
        <w:jc w:val="both"/>
        <w:rPr>
          <w:rFonts w:ascii="Times New Roman" w:hAnsi="Times New Roman"/>
          <w:sz w:val="24"/>
          <w:szCs w:val="24"/>
        </w:rPr>
      </w:pPr>
      <w:r w:rsidRPr="008C642D">
        <w:rPr>
          <w:rFonts w:ascii="Times New Roman" w:hAnsi="Times New Roman"/>
          <w:sz w:val="24"/>
          <w:szCs w:val="24"/>
        </w:rPr>
        <w:t xml:space="preserve">     E</w:t>
      </w:r>
      <w:r w:rsidR="00893640" w:rsidRPr="008C642D">
        <w:rPr>
          <w:rFonts w:ascii="Times New Roman" w:hAnsi="Times New Roman"/>
          <w:sz w:val="24"/>
          <w:szCs w:val="24"/>
        </w:rPr>
        <w:t xml:space="preserve">n el Capítulo V se plantean las conclusiones y recomendaciones generales. </w:t>
      </w:r>
    </w:p>
    <w:p w:rsidR="00C25320" w:rsidRPr="008C642D" w:rsidRDefault="00893640" w:rsidP="0012264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CC020B" w:rsidRPr="008C642D">
        <w:rPr>
          <w:rFonts w:ascii="Times New Roman" w:hAnsi="Times New Roman"/>
          <w:sz w:val="24"/>
          <w:szCs w:val="24"/>
        </w:rPr>
        <w:t>Por tal motivo y bajo la percepción de las nociones de la Teoría de la adquisición de la lengua y las competencias objeto de estudio del idioma inglés</w:t>
      </w:r>
      <w:r w:rsidR="009120BE" w:rsidRPr="008C642D">
        <w:rPr>
          <w:rFonts w:ascii="Times New Roman" w:hAnsi="Times New Roman"/>
          <w:sz w:val="24"/>
          <w:szCs w:val="24"/>
        </w:rPr>
        <w:t>,</w:t>
      </w:r>
      <w:r w:rsidR="00CC020B" w:rsidRPr="008C642D">
        <w:rPr>
          <w:rFonts w:ascii="Times New Roman" w:hAnsi="Times New Roman"/>
          <w:sz w:val="24"/>
          <w:szCs w:val="24"/>
        </w:rPr>
        <w:t xml:space="preserve"> se </w:t>
      </w:r>
      <w:r w:rsidRPr="008C642D">
        <w:rPr>
          <w:rFonts w:ascii="Times New Roman" w:hAnsi="Times New Roman"/>
          <w:sz w:val="24"/>
          <w:szCs w:val="24"/>
        </w:rPr>
        <w:t xml:space="preserve">hizo </w:t>
      </w:r>
      <w:r w:rsidR="00CC020B" w:rsidRPr="008C642D">
        <w:rPr>
          <w:rFonts w:ascii="Times New Roman" w:hAnsi="Times New Roman"/>
          <w:sz w:val="24"/>
          <w:szCs w:val="24"/>
        </w:rPr>
        <w:t xml:space="preserve">necesario en primer lugar determinar los errores </w:t>
      </w:r>
      <w:r w:rsidRPr="008C642D">
        <w:rPr>
          <w:rFonts w:ascii="Times New Roman" w:hAnsi="Times New Roman"/>
          <w:sz w:val="24"/>
          <w:szCs w:val="24"/>
        </w:rPr>
        <w:t>más comunes en los es</w:t>
      </w:r>
      <w:r w:rsidR="00617E5E" w:rsidRPr="008C642D">
        <w:rPr>
          <w:rFonts w:ascii="Times New Roman" w:hAnsi="Times New Roman"/>
          <w:sz w:val="24"/>
          <w:szCs w:val="24"/>
        </w:rPr>
        <w:t xml:space="preserve">tudiantes para luego, como primer objetivo específico, diseñar instrumentos de evaluación </w:t>
      </w:r>
      <w:r w:rsidR="009120BE" w:rsidRPr="008C642D">
        <w:rPr>
          <w:rFonts w:ascii="Times New Roman" w:hAnsi="Times New Roman"/>
          <w:sz w:val="24"/>
          <w:szCs w:val="24"/>
        </w:rPr>
        <w:t>para satisfacer</w:t>
      </w:r>
      <w:r w:rsidR="00617E5E" w:rsidRPr="008C642D">
        <w:rPr>
          <w:rFonts w:ascii="Times New Roman" w:hAnsi="Times New Roman"/>
          <w:sz w:val="24"/>
          <w:szCs w:val="24"/>
        </w:rPr>
        <w:t xml:space="preserve"> los requerimientos necesarios </w:t>
      </w:r>
      <w:r w:rsidR="009120BE" w:rsidRPr="008C642D">
        <w:rPr>
          <w:rFonts w:ascii="Times New Roman" w:hAnsi="Times New Roman"/>
          <w:sz w:val="24"/>
          <w:szCs w:val="24"/>
        </w:rPr>
        <w:t>de medición de</w:t>
      </w:r>
      <w:r w:rsidR="00617E5E" w:rsidRPr="008C642D">
        <w:rPr>
          <w:rFonts w:ascii="Times New Roman" w:hAnsi="Times New Roman"/>
          <w:sz w:val="24"/>
          <w:szCs w:val="24"/>
        </w:rPr>
        <w:t xml:space="preserve"> las competencias orales. En primer lugar mediante un diagnóstico o Pre-Test pero no solo </w:t>
      </w:r>
      <w:r w:rsidRPr="008C642D">
        <w:rPr>
          <w:rFonts w:ascii="Times New Roman" w:hAnsi="Times New Roman"/>
          <w:sz w:val="24"/>
          <w:szCs w:val="24"/>
        </w:rPr>
        <w:t xml:space="preserve">quedándose allí sino también realizando una serie de sesiones de tratamiento donde después de la clase, los estudiantes </w:t>
      </w:r>
      <w:r w:rsidR="00C25320" w:rsidRPr="008C642D">
        <w:rPr>
          <w:rFonts w:ascii="Times New Roman" w:hAnsi="Times New Roman"/>
          <w:sz w:val="24"/>
          <w:szCs w:val="24"/>
        </w:rPr>
        <w:t>pudieran ser evaluados de forma continua</w:t>
      </w:r>
      <w:r w:rsidRPr="008C642D">
        <w:rPr>
          <w:rFonts w:ascii="Times New Roman" w:hAnsi="Times New Roman"/>
          <w:sz w:val="24"/>
          <w:szCs w:val="24"/>
        </w:rPr>
        <w:t xml:space="preserve"> a través de este tipo de instrumentos. </w:t>
      </w:r>
    </w:p>
    <w:p w:rsidR="00893640" w:rsidRPr="008C642D" w:rsidRDefault="00C25320" w:rsidP="0012264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893640" w:rsidRPr="008C642D">
        <w:rPr>
          <w:rFonts w:ascii="Times New Roman" w:hAnsi="Times New Roman"/>
          <w:sz w:val="24"/>
          <w:szCs w:val="24"/>
        </w:rPr>
        <w:t xml:space="preserve">Es allí donde se cumplen los </w:t>
      </w:r>
      <w:r w:rsidRPr="008C642D">
        <w:rPr>
          <w:rFonts w:ascii="Times New Roman" w:hAnsi="Times New Roman"/>
          <w:sz w:val="24"/>
          <w:szCs w:val="24"/>
        </w:rPr>
        <w:t>demás</w:t>
      </w:r>
      <w:r w:rsidR="00893640" w:rsidRPr="008C642D">
        <w:rPr>
          <w:rFonts w:ascii="Times New Roman" w:hAnsi="Times New Roman"/>
          <w:sz w:val="24"/>
          <w:szCs w:val="24"/>
        </w:rPr>
        <w:t xml:space="preserve"> objetivos de la investigación</w:t>
      </w:r>
      <w:r w:rsidRPr="008C642D">
        <w:rPr>
          <w:rFonts w:ascii="Times New Roman" w:hAnsi="Times New Roman"/>
          <w:sz w:val="24"/>
          <w:szCs w:val="24"/>
        </w:rPr>
        <w:t>,</w:t>
      </w:r>
      <w:r w:rsidR="00893640" w:rsidRPr="008C642D">
        <w:rPr>
          <w:rFonts w:ascii="Times New Roman" w:hAnsi="Times New Roman"/>
          <w:sz w:val="24"/>
          <w:szCs w:val="24"/>
        </w:rPr>
        <w:t xml:space="preserve"> cuando al final de las sesiones se hace un Post-Test donde se mide el progreso de los sujetos de estudio y se compara con las teorías de motivaci</w:t>
      </w:r>
      <w:r w:rsidRPr="008C642D">
        <w:rPr>
          <w:rFonts w:ascii="Times New Roman" w:hAnsi="Times New Roman"/>
          <w:sz w:val="24"/>
          <w:szCs w:val="24"/>
        </w:rPr>
        <w:t>ón, p</w:t>
      </w:r>
      <w:r w:rsidR="00893640" w:rsidRPr="008C642D">
        <w:rPr>
          <w:rFonts w:ascii="Times New Roman" w:hAnsi="Times New Roman"/>
          <w:sz w:val="24"/>
          <w:szCs w:val="24"/>
        </w:rPr>
        <w:t xml:space="preserve">rincipalmente con </w:t>
      </w:r>
      <w:r w:rsidR="00370F84" w:rsidRPr="008C642D">
        <w:rPr>
          <w:rFonts w:ascii="Times New Roman" w:hAnsi="Times New Roman"/>
          <w:sz w:val="24"/>
          <w:szCs w:val="24"/>
        </w:rPr>
        <w:t>la teoría</w:t>
      </w:r>
      <w:r w:rsidR="00893640" w:rsidRPr="008C642D">
        <w:rPr>
          <w:rFonts w:ascii="Times New Roman" w:hAnsi="Times New Roman"/>
          <w:sz w:val="24"/>
          <w:szCs w:val="24"/>
        </w:rPr>
        <w:t xml:space="preserve"> del Filtro Afectivo de S.D Krashen quien explica que los estudiantes motivados presentan un mayor rendimiento académico.</w:t>
      </w:r>
    </w:p>
    <w:p w:rsidR="00CC020B" w:rsidRPr="008C642D" w:rsidRDefault="00893640" w:rsidP="0012264A">
      <w:pPr>
        <w:spacing w:line="360" w:lineRule="auto"/>
        <w:jc w:val="both"/>
        <w:rPr>
          <w:rFonts w:ascii="Times New Roman" w:hAnsi="Times New Roman"/>
          <w:sz w:val="24"/>
          <w:szCs w:val="24"/>
        </w:rPr>
      </w:pPr>
      <w:r w:rsidRPr="008C642D">
        <w:rPr>
          <w:rFonts w:ascii="Times New Roman" w:hAnsi="Times New Roman"/>
          <w:sz w:val="24"/>
          <w:szCs w:val="24"/>
        </w:rPr>
        <w:t xml:space="preserve">     Los resultados </w:t>
      </w:r>
      <w:r w:rsidR="009120BE" w:rsidRPr="008C642D">
        <w:rPr>
          <w:rFonts w:ascii="Times New Roman" w:hAnsi="Times New Roman"/>
          <w:sz w:val="24"/>
          <w:szCs w:val="24"/>
        </w:rPr>
        <w:t xml:space="preserve">que </w:t>
      </w:r>
      <w:r w:rsidRPr="008C642D">
        <w:rPr>
          <w:rFonts w:ascii="Times New Roman" w:hAnsi="Times New Roman"/>
          <w:sz w:val="24"/>
          <w:szCs w:val="24"/>
        </w:rPr>
        <w:t xml:space="preserve">son presentados en forma gráfica y explicados mediante procedimientos estadísticos </w:t>
      </w:r>
      <w:r w:rsidR="009120BE" w:rsidRPr="008C642D">
        <w:rPr>
          <w:rFonts w:ascii="Times New Roman" w:hAnsi="Times New Roman"/>
          <w:sz w:val="24"/>
          <w:szCs w:val="24"/>
        </w:rPr>
        <w:t>aplicando</w:t>
      </w:r>
      <w:r w:rsidRPr="008C642D">
        <w:rPr>
          <w:rFonts w:ascii="Times New Roman" w:hAnsi="Times New Roman"/>
          <w:sz w:val="24"/>
          <w:szCs w:val="24"/>
        </w:rPr>
        <w:t xml:space="preserve"> así el método científico y</w:t>
      </w:r>
      <w:r w:rsidR="009120BE" w:rsidRPr="008C642D">
        <w:rPr>
          <w:rFonts w:ascii="Times New Roman" w:hAnsi="Times New Roman"/>
          <w:sz w:val="24"/>
          <w:szCs w:val="24"/>
        </w:rPr>
        <w:t xml:space="preserve"> haciendo </w:t>
      </w:r>
      <w:r w:rsidRPr="008C642D">
        <w:rPr>
          <w:rFonts w:ascii="Times New Roman" w:hAnsi="Times New Roman"/>
          <w:sz w:val="24"/>
          <w:szCs w:val="24"/>
        </w:rPr>
        <w:t xml:space="preserve"> que los </w:t>
      </w:r>
      <w:r w:rsidR="00C25320" w:rsidRPr="008C642D">
        <w:rPr>
          <w:rFonts w:ascii="Times New Roman" w:hAnsi="Times New Roman"/>
          <w:sz w:val="24"/>
          <w:szCs w:val="24"/>
        </w:rPr>
        <w:t>datos</w:t>
      </w:r>
      <w:r w:rsidRPr="008C642D">
        <w:rPr>
          <w:rFonts w:ascii="Times New Roman" w:hAnsi="Times New Roman"/>
          <w:sz w:val="24"/>
          <w:szCs w:val="24"/>
        </w:rPr>
        <w:t xml:space="preserve"> </w:t>
      </w:r>
      <w:r w:rsidR="009120BE" w:rsidRPr="008C642D">
        <w:rPr>
          <w:rFonts w:ascii="Times New Roman" w:hAnsi="Times New Roman"/>
          <w:sz w:val="24"/>
          <w:szCs w:val="24"/>
        </w:rPr>
        <w:t>sean</w:t>
      </w:r>
      <w:r w:rsidRPr="008C642D">
        <w:rPr>
          <w:rFonts w:ascii="Times New Roman" w:hAnsi="Times New Roman"/>
          <w:sz w:val="24"/>
          <w:szCs w:val="24"/>
        </w:rPr>
        <w:t xml:space="preserve"> confiables</w:t>
      </w:r>
      <w:r w:rsidR="00C25320" w:rsidRPr="008C642D">
        <w:rPr>
          <w:rFonts w:ascii="Times New Roman" w:hAnsi="Times New Roman"/>
          <w:sz w:val="24"/>
          <w:szCs w:val="24"/>
        </w:rPr>
        <w:t>. De</w:t>
      </w:r>
      <w:r w:rsidRPr="008C642D">
        <w:rPr>
          <w:rFonts w:ascii="Times New Roman" w:hAnsi="Times New Roman"/>
          <w:sz w:val="24"/>
          <w:szCs w:val="24"/>
        </w:rPr>
        <w:t xml:space="preserve"> esta manera </w:t>
      </w:r>
      <w:r w:rsidR="00CC020B" w:rsidRPr="008C642D">
        <w:rPr>
          <w:rFonts w:ascii="Times New Roman" w:hAnsi="Times New Roman"/>
          <w:sz w:val="24"/>
          <w:szCs w:val="24"/>
        </w:rPr>
        <w:t xml:space="preserve">la implementación de estrategias </w:t>
      </w:r>
      <w:r w:rsidR="008A0CF2" w:rsidRPr="008C642D">
        <w:rPr>
          <w:rFonts w:ascii="Times New Roman" w:hAnsi="Times New Roman"/>
          <w:sz w:val="24"/>
          <w:szCs w:val="24"/>
        </w:rPr>
        <w:t>de evaluación de la</w:t>
      </w:r>
      <w:r w:rsidR="00CC020B" w:rsidRPr="008C642D">
        <w:rPr>
          <w:rFonts w:ascii="Times New Roman" w:hAnsi="Times New Roman"/>
          <w:sz w:val="24"/>
          <w:szCs w:val="24"/>
        </w:rPr>
        <w:t xml:space="preserve"> producción oral en el idioma Inglés </w:t>
      </w:r>
      <w:r w:rsidRPr="008C642D">
        <w:rPr>
          <w:rFonts w:ascii="Times New Roman" w:hAnsi="Times New Roman"/>
          <w:sz w:val="24"/>
          <w:szCs w:val="24"/>
        </w:rPr>
        <w:t>pueden ser aplicadas en un futuro en cualquier institución secundaria a nivel nacional.</w:t>
      </w:r>
    </w:p>
    <w:p w:rsidR="00DD6594" w:rsidRPr="008C642D" w:rsidRDefault="00CC020B" w:rsidP="0012264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9120BE" w:rsidRPr="008C642D">
        <w:rPr>
          <w:rFonts w:ascii="Times New Roman" w:hAnsi="Times New Roman"/>
          <w:sz w:val="24"/>
          <w:szCs w:val="24"/>
        </w:rPr>
        <w:t xml:space="preserve">En </w:t>
      </w:r>
      <w:r w:rsidR="00C25320" w:rsidRPr="008C642D">
        <w:rPr>
          <w:rFonts w:ascii="Times New Roman" w:hAnsi="Times New Roman"/>
          <w:sz w:val="24"/>
          <w:szCs w:val="24"/>
        </w:rPr>
        <w:t xml:space="preserve"> última instancia,</w:t>
      </w:r>
      <w:r w:rsidRPr="008C642D">
        <w:rPr>
          <w:rFonts w:ascii="Times New Roman" w:hAnsi="Times New Roman"/>
          <w:sz w:val="24"/>
          <w:szCs w:val="24"/>
        </w:rPr>
        <w:t xml:space="preserve"> </w:t>
      </w:r>
      <w:r w:rsidR="00C25320" w:rsidRPr="008C642D">
        <w:rPr>
          <w:rFonts w:ascii="Times New Roman" w:hAnsi="Times New Roman"/>
          <w:sz w:val="24"/>
          <w:szCs w:val="24"/>
        </w:rPr>
        <w:t xml:space="preserve">con este estudio </w:t>
      </w:r>
      <w:r w:rsidRPr="008C642D">
        <w:rPr>
          <w:rFonts w:ascii="Times New Roman" w:hAnsi="Times New Roman"/>
          <w:sz w:val="24"/>
          <w:szCs w:val="24"/>
        </w:rPr>
        <w:t xml:space="preserve">se </w:t>
      </w:r>
      <w:r w:rsidR="009120BE" w:rsidRPr="008C642D">
        <w:rPr>
          <w:rFonts w:ascii="Times New Roman" w:hAnsi="Times New Roman"/>
          <w:sz w:val="24"/>
          <w:szCs w:val="24"/>
        </w:rPr>
        <w:t xml:space="preserve">pretende </w:t>
      </w:r>
      <w:r w:rsidRPr="008C642D">
        <w:rPr>
          <w:rFonts w:ascii="Times New Roman" w:hAnsi="Times New Roman"/>
          <w:sz w:val="24"/>
          <w:szCs w:val="24"/>
        </w:rPr>
        <w:t xml:space="preserve"> evidenciar que el desarrollo </w:t>
      </w:r>
      <w:r w:rsidR="00C25320" w:rsidRPr="008C642D">
        <w:rPr>
          <w:rFonts w:ascii="Times New Roman" w:hAnsi="Times New Roman"/>
          <w:sz w:val="24"/>
          <w:szCs w:val="24"/>
        </w:rPr>
        <w:t xml:space="preserve">comunicativo </w:t>
      </w:r>
      <w:r w:rsidRPr="008C642D">
        <w:rPr>
          <w:rFonts w:ascii="Times New Roman" w:hAnsi="Times New Roman"/>
          <w:sz w:val="24"/>
          <w:szCs w:val="24"/>
        </w:rPr>
        <w:t xml:space="preserve">del idioma Inglés en los estudiantes de cuarto año </w:t>
      </w:r>
      <w:r w:rsidR="00C25320" w:rsidRPr="008C642D">
        <w:rPr>
          <w:rFonts w:ascii="Times New Roman" w:hAnsi="Times New Roman"/>
          <w:sz w:val="24"/>
          <w:szCs w:val="24"/>
        </w:rPr>
        <w:t xml:space="preserve">de la Mención Turismo de la Escuela Técnica “Simón Bolívar” </w:t>
      </w:r>
      <w:r w:rsidRPr="008C642D">
        <w:rPr>
          <w:rFonts w:ascii="Times New Roman" w:hAnsi="Times New Roman"/>
          <w:sz w:val="24"/>
          <w:szCs w:val="24"/>
        </w:rPr>
        <w:t xml:space="preserve">se logra de manera exitosa una vez aplicadas las estrategias </w:t>
      </w:r>
      <w:r w:rsidR="008A0CF2" w:rsidRPr="008C642D">
        <w:rPr>
          <w:rFonts w:ascii="Times New Roman" w:hAnsi="Times New Roman"/>
          <w:sz w:val="24"/>
          <w:szCs w:val="24"/>
        </w:rPr>
        <w:t>con los</w:t>
      </w:r>
      <w:r w:rsidR="00C25320" w:rsidRPr="008C642D">
        <w:rPr>
          <w:rFonts w:ascii="Times New Roman" w:hAnsi="Times New Roman"/>
          <w:sz w:val="24"/>
          <w:szCs w:val="24"/>
        </w:rPr>
        <w:t xml:space="preserve"> </w:t>
      </w:r>
      <w:r w:rsidR="008A0CF2" w:rsidRPr="008C642D">
        <w:rPr>
          <w:rFonts w:ascii="Times New Roman" w:hAnsi="Times New Roman"/>
          <w:sz w:val="24"/>
          <w:szCs w:val="24"/>
        </w:rPr>
        <w:t>Instrumentos de evaluación oral,</w:t>
      </w:r>
      <w:r w:rsidRPr="008C642D">
        <w:rPr>
          <w:rFonts w:ascii="Times New Roman" w:hAnsi="Times New Roman"/>
          <w:sz w:val="24"/>
          <w:szCs w:val="24"/>
        </w:rPr>
        <w:t xml:space="preserve"> </w:t>
      </w:r>
      <w:r w:rsidR="00C25320" w:rsidRPr="008C642D">
        <w:rPr>
          <w:rFonts w:ascii="Times New Roman" w:hAnsi="Times New Roman"/>
          <w:sz w:val="24"/>
          <w:szCs w:val="24"/>
        </w:rPr>
        <w:t>logrando así</w:t>
      </w:r>
      <w:r w:rsidRPr="008C642D">
        <w:rPr>
          <w:rFonts w:ascii="Times New Roman" w:hAnsi="Times New Roman"/>
          <w:sz w:val="24"/>
          <w:szCs w:val="24"/>
        </w:rPr>
        <w:t xml:space="preserve"> que </w:t>
      </w:r>
      <w:r w:rsidR="009120BE" w:rsidRPr="008C642D">
        <w:rPr>
          <w:rFonts w:ascii="Times New Roman" w:hAnsi="Times New Roman"/>
          <w:sz w:val="24"/>
          <w:szCs w:val="24"/>
        </w:rPr>
        <w:t>puedan adquirir</w:t>
      </w:r>
      <w:r w:rsidRPr="008C642D">
        <w:rPr>
          <w:rFonts w:ascii="Times New Roman" w:hAnsi="Times New Roman"/>
          <w:sz w:val="24"/>
          <w:szCs w:val="24"/>
        </w:rPr>
        <w:t xml:space="preserve"> </w:t>
      </w:r>
      <w:r w:rsidR="00C25320" w:rsidRPr="008C642D">
        <w:rPr>
          <w:rFonts w:ascii="Times New Roman" w:hAnsi="Times New Roman"/>
          <w:sz w:val="24"/>
          <w:szCs w:val="24"/>
        </w:rPr>
        <w:t>esta</w:t>
      </w:r>
      <w:r w:rsidRPr="008C642D">
        <w:rPr>
          <w:rFonts w:ascii="Times New Roman" w:hAnsi="Times New Roman"/>
          <w:sz w:val="24"/>
          <w:szCs w:val="24"/>
        </w:rPr>
        <w:t xml:space="preserve"> destreza </w:t>
      </w:r>
      <w:r w:rsidR="00C25320" w:rsidRPr="008C642D">
        <w:rPr>
          <w:rFonts w:ascii="Times New Roman" w:hAnsi="Times New Roman"/>
          <w:sz w:val="24"/>
          <w:szCs w:val="24"/>
        </w:rPr>
        <w:t>en un proceso más participativo.</w:t>
      </w:r>
      <w:r w:rsidRPr="008C642D">
        <w:rPr>
          <w:rFonts w:ascii="Times New Roman" w:hAnsi="Times New Roman"/>
          <w:sz w:val="24"/>
          <w:szCs w:val="24"/>
        </w:rPr>
        <w:t xml:space="preserve"> </w:t>
      </w:r>
    </w:p>
    <w:p w:rsidR="00815381" w:rsidRPr="008C642D" w:rsidRDefault="00815381" w:rsidP="00E42927">
      <w:pPr>
        <w:pStyle w:val="Ttulo1"/>
        <w:spacing w:line="480" w:lineRule="auto"/>
        <w:jc w:val="center"/>
        <w:rPr>
          <w:rFonts w:ascii="Times New Roman" w:hAnsi="Times New Roman"/>
          <w:color w:val="auto"/>
          <w:sz w:val="24"/>
          <w:szCs w:val="24"/>
        </w:rPr>
      </w:pPr>
    </w:p>
    <w:p w:rsidR="00E42927" w:rsidRPr="008C642D" w:rsidRDefault="00DD6594" w:rsidP="00651841">
      <w:pPr>
        <w:pStyle w:val="Ttulo1"/>
        <w:spacing w:line="480" w:lineRule="auto"/>
        <w:jc w:val="center"/>
        <w:rPr>
          <w:color w:val="auto"/>
        </w:rPr>
      </w:pPr>
      <w:bookmarkStart w:id="8" w:name="_Toc427523803"/>
      <w:r w:rsidRPr="008C642D">
        <w:rPr>
          <w:rFonts w:ascii="Times New Roman" w:hAnsi="Times New Roman"/>
          <w:color w:val="auto"/>
          <w:sz w:val="24"/>
          <w:szCs w:val="24"/>
        </w:rPr>
        <w:t xml:space="preserve">CAPÍTULO </w:t>
      </w:r>
      <w:r w:rsidR="000434C9" w:rsidRPr="008C642D">
        <w:rPr>
          <w:rFonts w:ascii="Times New Roman" w:hAnsi="Times New Roman"/>
          <w:color w:val="auto"/>
          <w:sz w:val="24"/>
          <w:szCs w:val="24"/>
        </w:rPr>
        <w:t>I</w:t>
      </w:r>
      <w:r w:rsidR="00E42927" w:rsidRPr="008C642D">
        <w:rPr>
          <w:rFonts w:ascii="Times New Roman" w:hAnsi="Times New Roman"/>
          <w:color w:val="auto"/>
          <w:sz w:val="24"/>
          <w:szCs w:val="24"/>
        </w:rPr>
        <w:t xml:space="preserve">                                                                                                                                           EL PROBLEMA.</w:t>
      </w:r>
      <w:bookmarkEnd w:id="8"/>
    </w:p>
    <w:p w:rsidR="000D1097" w:rsidRPr="008C642D" w:rsidRDefault="000434C9" w:rsidP="000D1097">
      <w:pPr>
        <w:pStyle w:val="Ttulo2"/>
        <w:numPr>
          <w:ilvl w:val="1"/>
          <w:numId w:val="23"/>
        </w:numPr>
        <w:rPr>
          <w:rFonts w:ascii="Times New Roman" w:hAnsi="Times New Roman"/>
          <w:color w:val="auto"/>
          <w:sz w:val="24"/>
          <w:szCs w:val="24"/>
        </w:rPr>
      </w:pPr>
      <w:bookmarkStart w:id="9" w:name="_Toc427523804"/>
      <w:r w:rsidRPr="008C642D">
        <w:rPr>
          <w:rFonts w:ascii="Times New Roman" w:hAnsi="Times New Roman"/>
          <w:color w:val="auto"/>
          <w:sz w:val="24"/>
          <w:szCs w:val="24"/>
        </w:rPr>
        <w:t>Planteamiento del Problema.</w:t>
      </w:r>
      <w:bookmarkEnd w:id="9"/>
    </w:p>
    <w:p w:rsidR="00815381" w:rsidRPr="008C642D" w:rsidRDefault="00815381" w:rsidP="00815381"/>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En los sistemas educativos a nivel internacional, se plantean objetivos basados en la idea fundamental de formar a las personas para la vida, es por esto que la educación es considerada como uno de los factores más influyentes en el desarrollo de las sociedades.   En este sentido, cada país  brinda las oportunidades necesarias para que los individuos que pertenecen a sus programas de educación, puedan prepararse no solo en el entorno donde viven, sino también  desenvolverse en un ambiente que involucre el intercambio cultural con otros grupos. En esta interacción se hace necesario el uso del lenguaje </w:t>
      </w:r>
      <w:r w:rsidR="000B108B" w:rsidRPr="008C642D">
        <w:rPr>
          <w:rFonts w:ascii="Times New Roman" w:hAnsi="Times New Roman"/>
          <w:sz w:val="24"/>
          <w:szCs w:val="24"/>
        </w:rPr>
        <w:t xml:space="preserve">tal como lo menciona Freites </w:t>
      </w:r>
      <w:r w:rsidR="00452250" w:rsidRPr="008C642D">
        <w:rPr>
          <w:rFonts w:ascii="Times New Roman" w:hAnsi="Times New Roman"/>
          <w:sz w:val="24"/>
          <w:szCs w:val="24"/>
        </w:rPr>
        <w:t xml:space="preserve">(1993, Cit. en García y Mendoza 2010, p. 20) </w:t>
      </w:r>
      <w:r w:rsidRPr="008C642D">
        <w:rPr>
          <w:rFonts w:ascii="Times New Roman" w:hAnsi="Times New Roman"/>
          <w:sz w:val="24"/>
          <w:szCs w:val="24"/>
        </w:rPr>
        <w:t>“como vehículo expresivo de la comunicación humana”</w:t>
      </w:r>
      <w:r w:rsidR="000B108B" w:rsidRPr="008C642D">
        <w:rPr>
          <w:rFonts w:ascii="Times New Roman" w:hAnsi="Times New Roman"/>
          <w:sz w:val="24"/>
          <w:szCs w:val="24"/>
        </w:rPr>
        <w:t xml:space="preserve"> (p.42)</w:t>
      </w:r>
      <w:r w:rsidRPr="008C642D">
        <w:rPr>
          <w:rFonts w:ascii="Times New Roman" w:hAnsi="Times New Roman"/>
          <w:sz w:val="24"/>
          <w:szCs w:val="24"/>
        </w:rPr>
        <w:t xml:space="preserve"> Sin embargo, aunque la comunicación es el eje de la vida en sociedad, existen barreras de comunicación debido a las diferencias del idioma. Se requiere entonces el uso de un código de comunicación universal que pueda ser usado para sortear este obstáculo.  Debido, entre otros factores, al número de personas que tiene al inglés como segunda lengua, éste se convierte en la puerta de acceso comunicacional por excelencia, donde se incluyen los medios, el intercambio cultural  y la tecnología de la información  como integración de los individuos de diferentes nacionalidades.   </w:t>
      </w:r>
    </w:p>
    <w:p w:rsidR="00316F03"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Según datos que ofrece el British Council, aproximadamente 375 millones de personas hablan inglés como idioma nativo y un número aún mayor lo hablan como segundo idioma. El primer grupo está representado por los países donde el inglés es el idioma dominante como los Estados Unidos, el Reino Unido, Canadá, Australia, Nueva Zelanda e Irlanda. </w:t>
      </w:r>
    </w:p>
    <w:p w:rsidR="00E42927" w:rsidRPr="008C642D" w:rsidRDefault="00651841" w:rsidP="00815381">
      <w:pPr>
        <w:spacing w:line="240" w:lineRule="auto"/>
        <w:ind w:left="709"/>
        <w:jc w:val="both"/>
        <w:rPr>
          <w:rFonts w:ascii="Times New Roman" w:hAnsi="Times New Roman"/>
          <w:sz w:val="24"/>
          <w:szCs w:val="24"/>
        </w:rPr>
      </w:pPr>
      <w:r w:rsidRPr="008C642D">
        <w:rPr>
          <w:rFonts w:ascii="Times New Roman" w:hAnsi="Times New Roman"/>
          <w:sz w:val="24"/>
          <w:szCs w:val="24"/>
        </w:rPr>
        <w:t xml:space="preserve">     </w:t>
      </w:r>
      <w:r w:rsidR="000C724F" w:rsidRPr="008C642D">
        <w:rPr>
          <w:rFonts w:ascii="Times New Roman" w:hAnsi="Times New Roman"/>
          <w:sz w:val="24"/>
          <w:szCs w:val="24"/>
        </w:rPr>
        <w:t>El segundo grupo lo representan los países donde el inglés se usa extensamente como medio de comunicación entre grupos poblacionales que no tienen una lengua en común como es el caso de Hong Kong, Singapur, Nigeria, las Filipinas, Ma</w:t>
      </w:r>
      <w:r w:rsidR="0046794E" w:rsidRPr="008C642D">
        <w:rPr>
          <w:rFonts w:ascii="Times New Roman" w:hAnsi="Times New Roman"/>
          <w:sz w:val="24"/>
          <w:szCs w:val="24"/>
        </w:rPr>
        <w:t>lasia y la India y otros países”</w:t>
      </w:r>
      <w:r w:rsidR="000C724F" w:rsidRPr="008C642D">
        <w:rPr>
          <w:rFonts w:ascii="Times New Roman" w:hAnsi="Times New Roman"/>
          <w:sz w:val="24"/>
          <w:szCs w:val="24"/>
        </w:rPr>
        <w:t xml:space="preserve"> </w:t>
      </w:r>
      <w:r w:rsidR="005525AD" w:rsidRPr="008C642D">
        <w:rPr>
          <w:rFonts w:ascii="Times New Roman" w:hAnsi="Times New Roman"/>
          <w:sz w:val="24"/>
          <w:szCs w:val="24"/>
        </w:rPr>
        <w:t xml:space="preserve">Evans </w:t>
      </w:r>
      <w:r w:rsidR="000C724F" w:rsidRPr="008C642D">
        <w:rPr>
          <w:rFonts w:ascii="Times New Roman" w:hAnsi="Times New Roman"/>
          <w:sz w:val="24"/>
          <w:szCs w:val="24"/>
        </w:rPr>
        <w:t>(2010)</w:t>
      </w:r>
      <w:r w:rsidRPr="008C642D">
        <w:rPr>
          <w:rFonts w:ascii="Times New Roman" w:hAnsi="Times New Roman"/>
          <w:sz w:val="24"/>
          <w:szCs w:val="24"/>
        </w:rPr>
        <w:t>.</w:t>
      </w:r>
    </w:p>
    <w:p w:rsidR="000C724F" w:rsidRPr="008C642D" w:rsidRDefault="000C724F" w:rsidP="00702653">
      <w:pPr>
        <w:widowControl w:val="0"/>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El experto en el idioma inglés, Crystal </w:t>
      </w:r>
      <w:r w:rsidR="004107CC" w:rsidRPr="008C642D">
        <w:rPr>
          <w:rFonts w:ascii="Times New Roman" w:hAnsi="Times New Roman"/>
          <w:sz w:val="24"/>
          <w:szCs w:val="24"/>
        </w:rPr>
        <w:t>(1981. Cit. en</w:t>
      </w:r>
      <w:r w:rsidRPr="008C642D">
        <w:rPr>
          <w:rFonts w:ascii="Times New Roman" w:hAnsi="Times New Roman"/>
          <w:sz w:val="24"/>
          <w:szCs w:val="24"/>
        </w:rPr>
        <w:t xml:space="preserve"> Evans 2010</w:t>
      </w:r>
      <w:r w:rsidR="0046794E" w:rsidRPr="008C642D">
        <w:rPr>
          <w:rFonts w:ascii="Times New Roman" w:hAnsi="Times New Roman"/>
          <w:sz w:val="24"/>
          <w:szCs w:val="24"/>
        </w:rPr>
        <w:t>, p. 2</w:t>
      </w:r>
      <w:r w:rsidRPr="008C642D">
        <w:rPr>
          <w:rFonts w:ascii="Times New Roman" w:hAnsi="Times New Roman"/>
          <w:sz w:val="24"/>
          <w:szCs w:val="24"/>
        </w:rPr>
        <w:t>), afirma que “Actualmente los angloparlantes no nativos superan por 3 a 1 a los nativos y nunca antes una lengua había sido utilizada más como segundo idioma que como lengua nativa.”</w:t>
      </w:r>
    </w:p>
    <w:p w:rsidR="00040C40"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En Venezuela,  la inclusión del inglés en el sistema educativo tiene el propósito de motivar su empleo como lengua extranjera o segundo idioma no oficial, es por ello que forma parte del plan de estudio para la educación básica como asignatura obligatoria así como lo establece la Ley Orgánica de Educación</w:t>
      </w:r>
      <w:r w:rsidR="00040C40" w:rsidRPr="008C642D">
        <w:rPr>
          <w:rFonts w:ascii="Times New Roman" w:hAnsi="Times New Roman"/>
          <w:sz w:val="24"/>
          <w:szCs w:val="24"/>
        </w:rPr>
        <w:t>, LOE</w:t>
      </w:r>
      <w:r w:rsidRPr="008C642D">
        <w:rPr>
          <w:rFonts w:ascii="Times New Roman" w:hAnsi="Times New Roman"/>
          <w:sz w:val="24"/>
          <w:szCs w:val="24"/>
        </w:rPr>
        <w:t xml:space="preserve"> (1999) en su artículo 22: </w:t>
      </w:r>
    </w:p>
    <w:p w:rsidR="000C724F" w:rsidRPr="008C642D" w:rsidRDefault="008C642D" w:rsidP="00040C40">
      <w:pPr>
        <w:spacing w:line="240" w:lineRule="auto"/>
        <w:ind w:left="851"/>
        <w:jc w:val="both"/>
        <w:rPr>
          <w:rFonts w:ascii="Times New Roman" w:hAnsi="Times New Roman"/>
          <w:sz w:val="24"/>
          <w:szCs w:val="24"/>
        </w:rPr>
      </w:pPr>
      <w:r w:rsidRPr="008C642D">
        <w:rPr>
          <w:rFonts w:ascii="Times New Roman" w:hAnsi="Times New Roman"/>
          <w:sz w:val="24"/>
          <w:szCs w:val="24"/>
        </w:rPr>
        <w:t xml:space="preserve"> </w:t>
      </w:r>
      <w:r w:rsidR="000C724F" w:rsidRPr="008C642D">
        <w:rPr>
          <w:rFonts w:ascii="Times New Roman" w:hAnsi="Times New Roman"/>
          <w:sz w:val="24"/>
          <w:szCs w:val="24"/>
        </w:rPr>
        <w:t>En el plan de estudio para la educación básica serán obligatorias las siguientes áreas, asignaturas o similares: Castellano y Literatura, Geografía de Venezuela, Historia de Venezuela, Geografía General, Historia Universal, Matemática, Educación Familiar y Ciudadana, Educación Estética, Educación para el Trabajo, Educación para la Salud, Educación Física y Deporte, Ciencias de la Naturaleza, Biología, Física, Química, Ingles y cualesquiera otras que con tal carácter establezca el Ejecutivo Nacional</w:t>
      </w:r>
      <w:r w:rsidR="00651841" w:rsidRPr="008C642D">
        <w:rPr>
          <w:rFonts w:ascii="Times New Roman" w:hAnsi="Times New Roman"/>
          <w:sz w:val="24"/>
          <w:szCs w:val="24"/>
        </w:rPr>
        <w:t>.</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De igual manera </w:t>
      </w:r>
      <w:r w:rsidR="002F0C3C" w:rsidRPr="008C642D">
        <w:rPr>
          <w:rFonts w:ascii="Times New Roman" w:hAnsi="Times New Roman"/>
          <w:sz w:val="24"/>
          <w:szCs w:val="24"/>
        </w:rPr>
        <w:t>en muchas naciones</w:t>
      </w:r>
      <w:r w:rsidRPr="008C642D">
        <w:rPr>
          <w:rFonts w:ascii="Times New Roman" w:hAnsi="Times New Roman"/>
          <w:sz w:val="24"/>
          <w:szCs w:val="24"/>
        </w:rPr>
        <w:t xml:space="preserve">, este idioma </w:t>
      </w:r>
      <w:r w:rsidR="002F0C3C" w:rsidRPr="008C642D">
        <w:rPr>
          <w:rFonts w:ascii="Times New Roman" w:hAnsi="Times New Roman"/>
          <w:sz w:val="24"/>
          <w:szCs w:val="24"/>
        </w:rPr>
        <w:t>contribuye a la globalización, así mismo</w:t>
      </w:r>
      <w:r w:rsidRPr="008C642D">
        <w:rPr>
          <w:rFonts w:ascii="Times New Roman" w:hAnsi="Times New Roman"/>
          <w:sz w:val="24"/>
          <w:szCs w:val="24"/>
        </w:rPr>
        <w:t xml:space="preserve"> el inglés se ha convertido en el </w:t>
      </w:r>
      <w:r w:rsidR="002F0C3C" w:rsidRPr="008C642D">
        <w:rPr>
          <w:rFonts w:ascii="Times New Roman" w:hAnsi="Times New Roman"/>
          <w:sz w:val="24"/>
          <w:szCs w:val="24"/>
        </w:rPr>
        <w:t>principal idioma</w:t>
      </w:r>
      <w:r w:rsidRPr="008C642D">
        <w:rPr>
          <w:rFonts w:ascii="Times New Roman" w:hAnsi="Times New Roman"/>
          <w:sz w:val="24"/>
          <w:szCs w:val="24"/>
        </w:rPr>
        <w:t xml:space="preserve"> </w:t>
      </w:r>
      <w:r w:rsidR="002F0C3C" w:rsidRPr="008C642D">
        <w:rPr>
          <w:rFonts w:ascii="Times New Roman" w:hAnsi="Times New Roman"/>
          <w:sz w:val="24"/>
          <w:szCs w:val="24"/>
        </w:rPr>
        <w:t>empleado en distintas</w:t>
      </w:r>
      <w:r w:rsidRPr="008C642D">
        <w:rPr>
          <w:rFonts w:ascii="Times New Roman" w:hAnsi="Times New Roman"/>
          <w:sz w:val="24"/>
          <w:szCs w:val="24"/>
        </w:rPr>
        <w:t xml:space="preserve"> profesiones y también</w:t>
      </w:r>
      <w:r w:rsidR="002F0C3C" w:rsidRPr="008C642D">
        <w:rPr>
          <w:rFonts w:ascii="Times New Roman" w:hAnsi="Times New Roman"/>
          <w:sz w:val="24"/>
          <w:szCs w:val="24"/>
        </w:rPr>
        <w:t xml:space="preserve"> ha sido</w:t>
      </w:r>
      <w:r w:rsidRPr="008C642D">
        <w:rPr>
          <w:rFonts w:ascii="Times New Roman" w:hAnsi="Times New Roman"/>
          <w:sz w:val="24"/>
          <w:szCs w:val="24"/>
        </w:rPr>
        <w:t xml:space="preserve"> incorporado en los sistemas educativos actuales, teniendo como </w:t>
      </w:r>
      <w:r w:rsidR="002F0C3C" w:rsidRPr="008C642D">
        <w:rPr>
          <w:rFonts w:ascii="Times New Roman" w:hAnsi="Times New Roman"/>
          <w:sz w:val="24"/>
          <w:szCs w:val="24"/>
        </w:rPr>
        <w:t>propósito</w:t>
      </w:r>
      <w:r w:rsidRPr="008C642D">
        <w:rPr>
          <w:rFonts w:ascii="Times New Roman" w:hAnsi="Times New Roman"/>
          <w:sz w:val="24"/>
          <w:szCs w:val="24"/>
        </w:rPr>
        <w:t xml:space="preserve"> que los estudiantes puedan  adquirir un nivel de</w:t>
      </w:r>
      <w:r w:rsidR="002F0C3C" w:rsidRPr="008C642D">
        <w:rPr>
          <w:rFonts w:ascii="Times New Roman" w:hAnsi="Times New Roman"/>
          <w:sz w:val="24"/>
          <w:szCs w:val="24"/>
        </w:rPr>
        <w:t xml:space="preserve"> desempeño</w:t>
      </w:r>
      <w:r w:rsidRPr="008C642D">
        <w:rPr>
          <w:rFonts w:ascii="Times New Roman" w:hAnsi="Times New Roman"/>
          <w:sz w:val="24"/>
          <w:szCs w:val="24"/>
        </w:rPr>
        <w:t xml:space="preserve"> que les permita comunicarse en esa lengua </w:t>
      </w:r>
      <w:r w:rsidR="002F0C3C" w:rsidRPr="008C642D">
        <w:rPr>
          <w:rFonts w:ascii="Times New Roman" w:hAnsi="Times New Roman"/>
          <w:sz w:val="24"/>
          <w:szCs w:val="24"/>
        </w:rPr>
        <w:t>cuando así lo requieran</w:t>
      </w:r>
      <w:r w:rsidRPr="008C642D">
        <w:rPr>
          <w:rFonts w:ascii="Times New Roman" w:hAnsi="Times New Roman"/>
          <w:sz w:val="24"/>
          <w:szCs w:val="24"/>
        </w:rPr>
        <w:t>. Como en todo idioma, existen en el inglés</w:t>
      </w:r>
      <w:r w:rsidR="002F0C3C" w:rsidRPr="008C642D">
        <w:rPr>
          <w:rFonts w:ascii="Times New Roman" w:hAnsi="Times New Roman"/>
          <w:sz w:val="24"/>
          <w:szCs w:val="24"/>
        </w:rPr>
        <w:t xml:space="preserve"> cuatro destrezas comunicativas a desarrollar, estas son: </w:t>
      </w:r>
      <w:r w:rsidRPr="008C642D">
        <w:rPr>
          <w:rFonts w:ascii="Times New Roman" w:hAnsi="Times New Roman"/>
          <w:sz w:val="24"/>
          <w:szCs w:val="24"/>
        </w:rPr>
        <w:t xml:space="preserve">Escuchar, Hablar, leer y escribir. Dentro de estas destrezas de comunicación, la producción oral es una de las que más se toman en cuenta tanto en el sistema educativo formal como el informal.                       </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En cuanto a la producción oral del idioma inglés por parte de los estudiantes,  se puede mencionar la de</w:t>
      </w:r>
      <w:r w:rsidR="00040C40" w:rsidRPr="008C642D">
        <w:rPr>
          <w:rFonts w:ascii="Times New Roman" w:hAnsi="Times New Roman"/>
          <w:sz w:val="24"/>
          <w:szCs w:val="24"/>
        </w:rPr>
        <w:t>finición de Brown y Yule (1983)</w:t>
      </w:r>
      <w:r w:rsidRPr="008C642D">
        <w:rPr>
          <w:rFonts w:ascii="Times New Roman" w:hAnsi="Times New Roman"/>
          <w:sz w:val="24"/>
          <w:szCs w:val="24"/>
        </w:rPr>
        <w:t xml:space="preserve"> </w:t>
      </w:r>
      <w:r w:rsidR="00040C40" w:rsidRPr="008C642D">
        <w:rPr>
          <w:rFonts w:ascii="Times New Roman" w:hAnsi="Times New Roman"/>
          <w:sz w:val="24"/>
          <w:szCs w:val="24"/>
        </w:rPr>
        <w:t>considerándola</w:t>
      </w:r>
      <w:r w:rsidRPr="008C642D">
        <w:rPr>
          <w:rFonts w:ascii="Times New Roman" w:hAnsi="Times New Roman"/>
          <w:sz w:val="24"/>
          <w:szCs w:val="24"/>
        </w:rPr>
        <w:t xml:space="preserve"> como “un proceso interactivo donde se construye un significado que incluye producir y recibir, además de procesar información.” </w:t>
      </w:r>
      <w:r w:rsidR="00BA15D3" w:rsidRPr="008C642D">
        <w:rPr>
          <w:rFonts w:ascii="Times New Roman" w:hAnsi="Times New Roman"/>
          <w:sz w:val="24"/>
          <w:szCs w:val="24"/>
        </w:rPr>
        <w:t>(p. 44</w:t>
      </w:r>
      <w:r w:rsidR="00040C40" w:rsidRPr="008C642D">
        <w:rPr>
          <w:rFonts w:ascii="Times New Roman" w:hAnsi="Times New Roman"/>
          <w:sz w:val="24"/>
          <w:szCs w:val="24"/>
        </w:rPr>
        <w:t xml:space="preserve">). Por su parte </w:t>
      </w:r>
      <w:r w:rsidRPr="008C642D">
        <w:rPr>
          <w:rFonts w:ascii="Times New Roman" w:hAnsi="Times New Roman"/>
          <w:sz w:val="24"/>
          <w:szCs w:val="24"/>
        </w:rPr>
        <w:t xml:space="preserve"> Brown (2000</w:t>
      </w:r>
      <w:r w:rsidR="005525AD" w:rsidRPr="008C642D">
        <w:rPr>
          <w:rFonts w:ascii="Times New Roman" w:hAnsi="Times New Roman"/>
          <w:sz w:val="24"/>
          <w:szCs w:val="24"/>
        </w:rPr>
        <w:t>)</w:t>
      </w:r>
      <w:r w:rsidRPr="008C642D">
        <w:rPr>
          <w:rFonts w:ascii="Times New Roman" w:hAnsi="Times New Roman"/>
          <w:sz w:val="24"/>
          <w:szCs w:val="24"/>
        </w:rPr>
        <w:t xml:space="preserve"> </w:t>
      </w:r>
      <w:r w:rsidR="00040C40" w:rsidRPr="008C642D">
        <w:rPr>
          <w:rFonts w:ascii="Times New Roman" w:hAnsi="Times New Roman"/>
          <w:sz w:val="24"/>
          <w:szCs w:val="24"/>
        </w:rPr>
        <w:t>opina: “La f</w:t>
      </w:r>
      <w:r w:rsidRPr="008C642D">
        <w:rPr>
          <w:rFonts w:ascii="Times New Roman" w:hAnsi="Times New Roman"/>
          <w:sz w:val="24"/>
          <w:szCs w:val="24"/>
        </w:rPr>
        <w:t>luidez y exactitud son vistas como principios complementarios subyacentes a las técnicas comunicativas</w:t>
      </w:r>
      <w:r w:rsidR="00040C40" w:rsidRPr="008C642D">
        <w:rPr>
          <w:rFonts w:ascii="Times New Roman" w:hAnsi="Times New Roman"/>
          <w:sz w:val="24"/>
          <w:szCs w:val="24"/>
        </w:rPr>
        <w:t>, en ocasiones</w:t>
      </w:r>
      <w:r w:rsidRPr="008C642D">
        <w:rPr>
          <w:rFonts w:ascii="Times New Roman" w:hAnsi="Times New Roman"/>
          <w:sz w:val="24"/>
          <w:szCs w:val="24"/>
        </w:rPr>
        <w:t xml:space="preserve"> la fluidez puede tener m</w:t>
      </w:r>
      <w:r w:rsidR="00040C40" w:rsidRPr="008C642D">
        <w:rPr>
          <w:rFonts w:ascii="Times New Roman" w:hAnsi="Times New Roman"/>
          <w:sz w:val="24"/>
          <w:szCs w:val="24"/>
        </w:rPr>
        <w:t>ás importancia que la exactitud</w:t>
      </w:r>
      <w:r w:rsidRPr="008C642D">
        <w:rPr>
          <w:rFonts w:ascii="Times New Roman" w:hAnsi="Times New Roman"/>
          <w:sz w:val="24"/>
          <w:szCs w:val="24"/>
        </w:rPr>
        <w:t xml:space="preserve"> pues mantiene a los alumnos significativamente enfrascados en el uso del lenguaje” </w:t>
      </w:r>
      <w:r w:rsidR="005525AD" w:rsidRPr="008C642D">
        <w:rPr>
          <w:rFonts w:ascii="Times New Roman" w:hAnsi="Times New Roman"/>
          <w:sz w:val="24"/>
          <w:szCs w:val="24"/>
        </w:rPr>
        <w:t xml:space="preserve">(p. 43).  </w:t>
      </w:r>
      <w:r w:rsidRPr="008C642D">
        <w:rPr>
          <w:rFonts w:ascii="Times New Roman" w:hAnsi="Times New Roman"/>
          <w:sz w:val="24"/>
          <w:szCs w:val="24"/>
        </w:rPr>
        <w:t xml:space="preserve">Es por esto que los profesores tienden a seguir con mayor atención la capacidad que tienen sus estudiantes para comunicarse </w:t>
      </w:r>
      <w:r w:rsidR="002F0C3C" w:rsidRPr="008C642D">
        <w:rPr>
          <w:rFonts w:ascii="Times New Roman" w:hAnsi="Times New Roman"/>
          <w:sz w:val="24"/>
          <w:szCs w:val="24"/>
        </w:rPr>
        <w:t>en lugar de hacer énfasis en la calidad de la</w:t>
      </w:r>
      <w:r w:rsidRPr="008C642D">
        <w:rPr>
          <w:rFonts w:ascii="Times New Roman" w:hAnsi="Times New Roman"/>
          <w:sz w:val="24"/>
          <w:szCs w:val="24"/>
        </w:rPr>
        <w:t xml:space="preserve"> producción de los fonemas. </w:t>
      </w:r>
    </w:p>
    <w:p w:rsidR="000C724F" w:rsidRPr="008C642D" w:rsidRDefault="00040C40" w:rsidP="000C724F">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w:t>
      </w:r>
      <w:r w:rsidR="000C724F" w:rsidRPr="008C642D">
        <w:rPr>
          <w:rFonts w:ascii="Times New Roman" w:hAnsi="Times New Roman"/>
          <w:sz w:val="24"/>
          <w:szCs w:val="24"/>
        </w:rPr>
        <w:t xml:space="preserve">El rendimiento que se </w:t>
      </w:r>
      <w:proofErr w:type="gramStart"/>
      <w:r w:rsidR="000C724F" w:rsidRPr="008C642D">
        <w:rPr>
          <w:rFonts w:ascii="Times New Roman" w:hAnsi="Times New Roman"/>
          <w:sz w:val="24"/>
          <w:szCs w:val="24"/>
        </w:rPr>
        <w:t>le</w:t>
      </w:r>
      <w:proofErr w:type="gramEnd"/>
      <w:r w:rsidR="000C724F" w:rsidRPr="008C642D">
        <w:rPr>
          <w:rFonts w:ascii="Times New Roman" w:hAnsi="Times New Roman"/>
          <w:sz w:val="24"/>
          <w:szCs w:val="24"/>
        </w:rPr>
        <w:t xml:space="preserve"> evalúa a los estudiantes en cuanto a producción oral puede estar determinado por diferentes factores, tales como </w:t>
      </w:r>
      <w:r w:rsidR="002F0C3C" w:rsidRPr="008C642D">
        <w:rPr>
          <w:rFonts w:ascii="Times New Roman" w:hAnsi="Times New Roman"/>
          <w:sz w:val="24"/>
          <w:szCs w:val="24"/>
        </w:rPr>
        <w:t>el nivel de motivación que estos tengan</w:t>
      </w:r>
      <w:r w:rsidR="000C724F" w:rsidRPr="008C642D">
        <w:rPr>
          <w:rFonts w:ascii="Times New Roman" w:hAnsi="Times New Roman"/>
          <w:sz w:val="24"/>
          <w:szCs w:val="24"/>
        </w:rPr>
        <w:t>,</w:t>
      </w:r>
      <w:r w:rsidR="002F0C3C" w:rsidRPr="008C642D">
        <w:rPr>
          <w:rFonts w:ascii="Times New Roman" w:hAnsi="Times New Roman"/>
          <w:sz w:val="24"/>
          <w:szCs w:val="24"/>
        </w:rPr>
        <w:t xml:space="preserve"> así como también </w:t>
      </w:r>
      <w:r w:rsidR="000C724F" w:rsidRPr="008C642D">
        <w:rPr>
          <w:rFonts w:ascii="Times New Roman" w:hAnsi="Times New Roman"/>
          <w:sz w:val="24"/>
          <w:szCs w:val="24"/>
        </w:rPr>
        <w:t xml:space="preserve"> el nivel de suficiencia en el manejo de la lengua y otros</w:t>
      </w:r>
      <w:r w:rsidRPr="008C642D">
        <w:rPr>
          <w:rFonts w:ascii="Times New Roman" w:hAnsi="Times New Roman"/>
          <w:sz w:val="24"/>
          <w:szCs w:val="24"/>
        </w:rPr>
        <w:t xml:space="preserve">. </w:t>
      </w:r>
      <w:r w:rsidR="000C724F" w:rsidRPr="008C642D">
        <w:rPr>
          <w:rFonts w:ascii="Times New Roman" w:hAnsi="Times New Roman"/>
          <w:sz w:val="24"/>
          <w:szCs w:val="24"/>
        </w:rPr>
        <w:t>También se debe tomar en cuenta el desenvolvimiento del estudiante por</w:t>
      </w:r>
      <w:r w:rsidR="00CA45C3" w:rsidRPr="008C642D">
        <w:rPr>
          <w:rFonts w:ascii="Times New Roman" w:hAnsi="Times New Roman"/>
          <w:sz w:val="24"/>
          <w:szCs w:val="24"/>
        </w:rPr>
        <w:t>que, tal como lo señala  Arnold</w:t>
      </w:r>
      <w:r w:rsidR="000C724F" w:rsidRPr="008C642D">
        <w:rPr>
          <w:rFonts w:ascii="Times New Roman" w:hAnsi="Times New Roman"/>
          <w:sz w:val="24"/>
          <w:szCs w:val="24"/>
        </w:rPr>
        <w:t xml:space="preserve"> (2003) “La producción oral siempre está bajo la mirada de los compañeros, y decir algo con pronunciación extranjera provoca mucha ansiedad, a veces más que </w:t>
      </w:r>
      <w:r w:rsidRPr="008C642D">
        <w:rPr>
          <w:rFonts w:ascii="Times New Roman" w:hAnsi="Times New Roman"/>
          <w:sz w:val="24"/>
          <w:szCs w:val="24"/>
        </w:rPr>
        <w:t>el uso de la</w:t>
      </w:r>
      <w:r w:rsidR="000C724F" w:rsidRPr="008C642D">
        <w:rPr>
          <w:rFonts w:ascii="Times New Roman" w:hAnsi="Times New Roman"/>
          <w:sz w:val="24"/>
          <w:szCs w:val="24"/>
        </w:rPr>
        <w:t xml:space="preserve"> gramática y el vocabulario.”</w:t>
      </w:r>
      <w:r w:rsidR="0046794E" w:rsidRPr="008C642D">
        <w:rPr>
          <w:rFonts w:ascii="Times New Roman" w:hAnsi="Times New Roman"/>
          <w:sz w:val="24"/>
          <w:szCs w:val="24"/>
        </w:rPr>
        <w:t xml:space="preserve"> (p, 7</w:t>
      </w:r>
      <w:r w:rsidR="00CA45C3" w:rsidRPr="008C642D">
        <w:rPr>
          <w:rFonts w:ascii="Times New Roman" w:hAnsi="Times New Roman"/>
          <w:sz w:val="24"/>
          <w:szCs w:val="24"/>
        </w:rPr>
        <w:t>)</w:t>
      </w:r>
      <w:r w:rsidR="000C724F" w:rsidRPr="008C642D">
        <w:rPr>
          <w:rFonts w:ascii="Times New Roman" w:hAnsi="Times New Roman"/>
          <w:sz w:val="24"/>
          <w:szCs w:val="24"/>
        </w:rPr>
        <w:t xml:space="preserve"> </w:t>
      </w:r>
    </w:p>
    <w:p w:rsidR="000C724F" w:rsidRPr="008C642D" w:rsidRDefault="006C069E"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0C724F" w:rsidRPr="008C642D">
        <w:rPr>
          <w:rFonts w:ascii="Times New Roman" w:hAnsi="Times New Roman"/>
          <w:sz w:val="24"/>
          <w:szCs w:val="24"/>
        </w:rPr>
        <w:t xml:space="preserve"> Para </w:t>
      </w:r>
      <w:r w:rsidR="002F0C3C" w:rsidRPr="008C642D">
        <w:rPr>
          <w:rFonts w:ascii="Times New Roman" w:hAnsi="Times New Roman"/>
          <w:sz w:val="24"/>
          <w:szCs w:val="24"/>
        </w:rPr>
        <w:t>seguir el progreso de la</w:t>
      </w:r>
      <w:r w:rsidR="000C724F" w:rsidRPr="008C642D">
        <w:rPr>
          <w:rFonts w:ascii="Times New Roman" w:hAnsi="Times New Roman"/>
          <w:sz w:val="24"/>
          <w:szCs w:val="24"/>
        </w:rPr>
        <w:t xml:space="preserve"> expresión oral, cada docente debe emplear técnicas</w:t>
      </w:r>
      <w:r w:rsidR="002F0C3C" w:rsidRPr="008C642D">
        <w:rPr>
          <w:rFonts w:ascii="Times New Roman" w:hAnsi="Times New Roman"/>
          <w:sz w:val="24"/>
          <w:szCs w:val="24"/>
        </w:rPr>
        <w:t xml:space="preserve"> específicas</w:t>
      </w:r>
      <w:r w:rsidR="000C724F" w:rsidRPr="008C642D">
        <w:rPr>
          <w:rFonts w:ascii="Times New Roman" w:hAnsi="Times New Roman"/>
          <w:sz w:val="24"/>
          <w:szCs w:val="24"/>
        </w:rPr>
        <w:t xml:space="preserve"> al mo</w:t>
      </w:r>
      <w:r w:rsidR="002F0C3C" w:rsidRPr="008C642D">
        <w:rPr>
          <w:rFonts w:ascii="Times New Roman" w:hAnsi="Times New Roman"/>
          <w:sz w:val="24"/>
          <w:szCs w:val="24"/>
        </w:rPr>
        <w:t>mento de realizar la evaluación, de este modo puede</w:t>
      </w:r>
      <w:r w:rsidR="000C724F" w:rsidRPr="008C642D">
        <w:rPr>
          <w:rFonts w:ascii="Times New Roman" w:hAnsi="Times New Roman"/>
          <w:sz w:val="24"/>
          <w:szCs w:val="24"/>
        </w:rPr>
        <w:t xml:space="preserve"> descartar aquellas que tengan menor </w:t>
      </w:r>
      <w:r w:rsidR="0060622A" w:rsidRPr="008C642D">
        <w:rPr>
          <w:rFonts w:ascii="Times New Roman" w:hAnsi="Times New Roman"/>
          <w:sz w:val="24"/>
          <w:szCs w:val="24"/>
        </w:rPr>
        <w:t>incidencia</w:t>
      </w:r>
      <w:r w:rsidR="000C724F" w:rsidRPr="008C642D">
        <w:rPr>
          <w:rFonts w:ascii="Times New Roman" w:hAnsi="Times New Roman"/>
          <w:sz w:val="24"/>
          <w:szCs w:val="24"/>
        </w:rPr>
        <w:t xml:space="preserve"> sobre los </w:t>
      </w:r>
      <w:r w:rsidR="002F0C3C" w:rsidRPr="008C642D">
        <w:rPr>
          <w:rFonts w:ascii="Times New Roman" w:hAnsi="Times New Roman"/>
          <w:sz w:val="24"/>
          <w:szCs w:val="24"/>
        </w:rPr>
        <w:t>estudiantes</w:t>
      </w:r>
      <w:r w:rsidR="000C724F" w:rsidRPr="008C642D">
        <w:rPr>
          <w:rFonts w:ascii="Times New Roman" w:hAnsi="Times New Roman"/>
          <w:sz w:val="24"/>
          <w:szCs w:val="24"/>
        </w:rPr>
        <w:t>. C</w:t>
      </w:r>
      <w:r w:rsidR="002F0C3C" w:rsidRPr="008C642D">
        <w:rPr>
          <w:rFonts w:ascii="Times New Roman" w:hAnsi="Times New Roman"/>
          <w:sz w:val="24"/>
          <w:szCs w:val="24"/>
        </w:rPr>
        <w:t>amacho (2013) dice al respecto: “</w:t>
      </w:r>
      <w:r w:rsidR="000C724F" w:rsidRPr="008C642D">
        <w:rPr>
          <w:rFonts w:ascii="Times New Roman" w:hAnsi="Times New Roman"/>
          <w:sz w:val="24"/>
          <w:szCs w:val="24"/>
        </w:rPr>
        <w:t>La evaluación es un proceso integral que abarca muchos aspectos de la realidad social, cultural y psicodidáctico del ser humano desde el punto de vista de los aprendizajes adquiridos por el indivi</w:t>
      </w:r>
      <w:r w:rsidR="002F0C3C" w:rsidRPr="008C642D">
        <w:rPr>
          <w:rFonts w:ascii="Times New Roman" w:hAnsi="Times New Roman"/>
          <w:sz w:val="24"/>
          <w:szCs w:val="24"/>
        </w:rPr>
        <w:t>duo en el proceso de enseñanza”.</w:t>
      </w:r>
      <w:r w:rsidR="00763E70" w:rsidRPr="008C642D">
        <w:rPr>
          <w:rFonts w:ascii="Times New Roman" w:hAnsi="Times New Roman"/>
          <w:sz w:val="24"/>
          <w:szCs w:val="24"/>
        </w:rPr>
        <w:t xml:space="preserve"> (p. 9)</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6C069E" w:rsidRPr="008C642D">
        <w:rPr>
          <w:rFonts w:ascii="Times New Roman" w:hAnsi="Times New Roman"/>
          <w:sz w:val="24"/>
          <w:szCs w:val="24"/>
        </w:rPr>
        <w:t xml:space="preserve"> </w:t>
      </w:r>
      <w:r w:rsidRPr="008C642D">
        <w:rPr>
          <w:rFonts w:ascii="Times New Roman" w:hAnsi="Times New Roman"/>
          <w:sz w:val="24"/>
          <w:szCs w:val="24"/>
        </w:rPr>
        <w:t xml:space="preserve"> Es importante señalar que </w:t>
      </w:r>
      <w:r w:rsidR="002F0C3C" w:rsidRPr="008C642D">
        <w:rPr>
          <w:rFonts w:ascii="Times New Roman" w:hAnsi="Times New Roman"/>
          <w:sz w:val="24"/>
          <w:szCs w:val="24"/>
        </w:rPr>
        <w:t>la comunicación oral</w:t>
      </w:r>
      <w:r w:rsidR="00B0177C" w:rsidRPr="008C642D">
        <w:rPr>
          <w:rFonts w:ascii="Times New Roman" w:hAnsi="Times New Roman"/>
          <w:sz w:val="24"/>
          <w:szCs w:val="24"/>
        </w:rPr>
        <w:t xml:space="preserve"> es normalmente es de tipo formativa</w:t>
      </w:r>
      <w:r w:rsidRPr="008C642D">
        <w:rPr>
          <w:rFonts w:ascii="Times New Roman" w:hAnsi="Times New Roman"/>
          <w:sz w:val="24"/>
          <w:szCs w:val="24"/>
        </w:rPr>
        <w:t xml:space="preserve"> en</w:t>
      </w:r>
      <w:r w:rsidR="00B0177C" w:rsidRPr="008C642D">
        <w:rPr>
          <w:rFonts w:ascii="Times New Roman" w:hAnsi="Times New Roman"/>
          <w:sz w:val="24"/>
          <w:szCs w:val="24"/>
        </w:rPr>
        <w:t xml:space="preserve"> muchas</w:t>
      </w:r>
      <w:r w:rsidRPr="008C642D">
        <w:rPr>
          <w:rFonts w:ascii="Times New Roman" w:hAnsi="Times New Roman"/>
          <w:sz w:val="24"/>
          <w:szCs w:val="24"/>
        </w:rPr>
        <w:t xml:space="preserve"> instituciones de educación básica y diversificada, </w:t>
      </w:r>
      <w:r w:rsidR="00B0177C" w:rsidRPr="008C642D">
        <w:rPr>
          <w:rFonts w:ascii="Times New Roman" w:hAnsi="Times New Roman"/>
          <w:sz w:val="24"/>
          <w:szCs w:val="24"/>
        </w:rPr>
        <w:t xml:space="preserve">incluso algunas veces </w:t>
      </w:r>
      <w:r w:rsidRPr="008C642D">
        <w:rPr>
          <w:rFonts w:ascii="Times New Roman" w:hAnsi="Times New Roman"/>
          <w:sz w:val="24"/>
          <w:szCs w:val="24"/>
        </w:rPr>
        <w:t xml:space="preserve">es obviada en su totalidad </w:t>
      </w:r>
      <w:r w:rsidR="00B0177C" w:rsidRPr="008C642D">
        <w:rPr>
          <w:rFonts w:ascii="Times New Roman" w:hAnsi="Times New Roman"/>
          <w:sz w:val="24"/>
          <w:szCs w:val="24"/>
        </w:rPr>
        <w:t xml:space="preserve">o </w:t>
      </w:r>
      <w:r w:rsidRPr="008C642D">
        <w:rPr>
          <w:rFonts w:ascii="Times New Roman" w:hAnsi="Times New Roman"/>
          <w:sz w:val="24"/>
          <w:szCs w:val="24"/>
        </w:rPr>
        <w:t xml:space="preserve">no hay un seguimiento al progreso del estudiante. </w:t>
      </w:r>
      <w:r w:rsidR="00B0177C" w:rsidRPr="008C642D">
        <w:rPr>
          <w:rFonts w:ascii="Times New Roman" w:hAnsi="Times New Roman"/>
          <w:sz w:val="24"/>
          <w:szCs w:val="24"/>
        </w:rPr>
        <w:t>Es pertinente en estos casos</w:t>
      </w:r>
      <w:r w:rsidRPr="008C642D">
        <w:rPr>
          <w:rFonts w:ascii="Times New Roman" w:hAnsi="Times New Roman"/>
          <w:sz w:val="24"/>
          <w:szCs w:val="24"/>
        </w:rPr>
        <w:t xml:space="preserve"> </w:t>
      </w:r>
      <w:r w:rsidR="00B0177C" w:rsidRPr="008C642D">
        <w:rPr>
          <w:rFonts w:ascii="Times New Roman" w:hAnsi="Times New Roman"/>
          <w:sz w:val="24"/>
          <w:szCs w:val="24"/>
        </w:rPr>
        <w:t>la aplicación de</w:t>
      </w:r>
      <w:r w:rsidRPr="008C642D">
        <w:rPr>
          <w:rFonts w:ascii="Times New Roman" w:hAnsi="Times New Roman"/>
          <w:sz w:val="24"/>
          <w:szCs w:val="24"/>
        </w:rPr>
        <w:t xml:space="preserve"> </w:t>
      </w:r>
      <w:r w:rsidR="005E74A3" w:rsidRPr="008C642D">
        <w:rPr>
          <w:rFonts w:ascii="Times New Roman" w:hAnsi="Times New Roman"/>
          <w:sz w:val="24"/>
          <w:szCs w:val="24"/>
        </w:rPr>
        <w:t>pruebas</w:t>
      </w:r>
      <w:r w:rsidRPr="008C642D">
        <w:rPr>
          <w:rFonts w:ascii="Times New Roman" w:hAnsi="Times New Roman"/>
          <w:sz w:val="24"/>
          <w:szCs w:val="24"/>
        </w:rPr>
        <w:t xml:space="preserve"> </w:t>
      </w:r>
      <w:r w:rsidR="005E74A3" w:rsidRPr="008C642D">
        <w:rPr>
          <w:rFonts w:ascii="Times New Roman" w:hAnsi="Times New Roman"/>
          <w:sz w:val="24"/>
          <w:szCs w:val="24"/>
        </w:rPr>
        <w:t>de evaluación sumativa</w:t>
      </w:r>
      <w:r w:rsidRPr="008C642D">
        <w:rPr>
          <w:rFonts w:ascii="Times New Roman" w:hAnsi="Times New Roman"/>
          <w:sz w:val="24"/>
          <w:szCs w:val="24"/>
        </w:rPr>
        <w:t xml:space="preserve"> para evaluar </w:t>
      </w:r>
      <w:r w:rsidR="005E74A3" w:rsidRPr="008C642D">
        <w:rPr>
          <w:rFonts w:ascii="Times New Roman" w:hAnsi="Times New Roman"/>
          <w:sz w:val="24"/>
          <w:szCs w:val="24"/>
        </w:rPr>
        <w:t>o hacer un seguimiento d</w:t>
      </w:r>
      <w:r w:rsidRPr="008C642D">
        <w:rPr>
          <w:rFonts w:ascii="Times New Roman" w:hAnsi="Times New Roman"/>
          <w:sz w:val="24"/>
          <w:szCs w:val="24"/>
        </w:rPr>
        <w:t xml:space="preserve">el desempeño </w:t>
      </w:r>
      <w:r w:rsidR="00B0177C" w:rsidRPr="008C642D">
        <w:rPr>
          <w:rFonts w:ascii="Times New Roman" w:hAnsi="Times New Roman"/>
          <w:sz w:val="24"/>
          <w:szCs w:val="24"/>
        </w:rPr>
        <w:t xml:space="preserve">de los </w:t>
      </w:r>
      <w:r w:rsidRPr="008C642D">
        <w:rPr>
          <w:rFonts w:ascii="Times New Roman" w:hAnsi="Times New Roman"/>
          <w:sz w:val="24"/>
          <w:szCs w:val="24"/>
        </w:rPr>
        <w:t xml:space="preserve">estudiantes. Entendiéndose por </w:t>
      </w:r>
      <w:r w:rsidR="005E74A3" w:rsidRPr="008C642D">
        <w:rPr>
          <w:rFonts w:ascii="Times New Roman" w:hAnsi="Times New Roman"/>
          <w:sz w:val="24"/>
          <w:szCs w:val="24"/>
        </w:rPr>
        <w:t xml:space="preserve">Evaluación Sumativa </w:t>
      </w:r>
      <w:r w:rsidRPr="008C642D">
        <w:rPr>
          <w:rFonts w:ascii="Times New Roman" w:hAnsi="Times New Roman"/>
          <w:sz w:val="24"/>
          <w:szCs w:val="24"/>
        </w:rPr>
        <w:t>según</w:t>
      </w:r>
      <w:r w:rsidR="00040C40" w:rsidRPr="008C642D">
        <w:rPr>
          <w:rFonts w:ascii="Times New Roman" w:hAnsi="Times New Roman"/>
          <w:sz w:val="24"/>
          <w:szCs w:val="24"/>
        </w:rPr>
        <w:t xml:space="preserve"> lo expresado por </w:t>
      </w:r>
      <w:r w:rsidRPr="008C642D">
        <w:rPr>
          <w:rFonts w:ascii="Times New Roman" w:hAnsi="Times New Roman"/>
          <w:sz w:val="24"/>
          <w:szCs w:val="24"/>
        </w:rPr>
        <w:t xml:space="preserve"> Coello (2001)</w:t>
      </w:r>
      <w:r w:rsidR="005E74A3" w:rsidRPr="008C642D">
        <w:rPr>
          <w:rFonts w:ascii="Times New Roman" w:hAnsi="Times New Roman"/>
          <w:sz w:val="24"/>
          <w:szCs w:val="24"/>
        </w:rPr>
        <w:t xml:space="preserve"> como </w:t>
      </w:r>
      <w:r w:rsidRPr="008C642D">
        <w:rPr>
          <w:rFonts w:ascii="Times New Roman" w:hAnsi="Times New Roman"/>
          <w:sz w:val="24"/>
          <w:szCs w:val="24"/>
        </w:rPr>
        <w:t>“la forma mediante la cual se mide y juzga el aprendizaje con el fin de certificarlo, asignar calificaciones y t</w:t>
      </w:r>
      <w:r w:rsidR="00B0177C" w:rsidRPr="008C642D">
        <w:rPr>
          <w:rFonts w:ascii="Times New Roman" w:hAnsi="Times New Roman"/>
          <w:sz w:val="24"/>
          <w:szCs w:val="24"/>
        </w:rPr>
        <w:t>omar las decisiones pertinentes”.</w:t>
      </w:r>
      <w:r w:rsidR="00B81589" w:rsidRPr="008C642D">
        <w:rPr>
          <w:rFonts w:ascii="Times New Roman" w:hAnsi="Times New Roman"/>
          <w:sz w:val="24"/>
          <w:szCs w:val="24"/>
        </w:rPr>
        <w:t xml:space="preserve"> (p. 5)</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Para que esta</w:t>
      </w:r>
      <w:r w:rsidR="005E74A3" w:rsidRPr="008C642D">
        <w:rPr>
          <w:rFonts w:ascii="Times New Roman" w:hAnsi="Times New Roman"/>
          <w:sz w:val="24"/>
          <w:szCs w:val="24"/>
        </w:rPr>
        <w:t xml:space="preserve">s calificaciones puedan asignarse </w:t>
      </w:r>
      <w:r w:rsidRPr="008C642D">
        <w:rPr>
          <w:rFonts w:ascii="Times New Roman" w:hAnsi="Times New Roman"/>
          <w:sz w:val="24"/>
          <w:szCs w:val="24"/>
        </w:rPr>
        <w:t>de manera adecuada, existen procedimientos inherentes a la evaluación que están regulados por las diferentes leyes vigentes en e</w:t>
      </w:r>
      <w:r w:rsidR="0060622A" w:rsidRPr="008C642D">
        <w:rPr>
          <w:rFonts w:ascii="Times New Roman" w:hAnsi="Times New Roman"/>
          <w:sz w:val="24"/>
          <w:szCs w:val="24"/>
        </w:rPr>
        <w:t>l sistema educativo venezolano, como por ejemplo, l</w:t>
      </w:r>
      <w:r w:rsidRPr="008C642D">
        <w:rPr>
          <w:rFonts w:ascii="Times New Roman" w:hAnsi="Times New Roman"/>
          <w:sz w:val="24"/>
          <w:szCs w:val="24"/>
        </w:rPr>
        <w:t>a normativa legal de la Ley Orgánica de Educación</w:t>
      </w:r>
      <w:r w:rsidR="00CA45C3" w:rsidRPr="008C642D">
        <w:rPr>
          <w:rFonts w:ascii="Times New Roman" w:hAnsi="Times New Roman"/>
          <w:sz w:val="24"/>
          <w:szCs w:val="24"/>
        </w:rPr>
        <w:t>, LOE</w:t>
      </w:r>
      <w:r w:rsidRPr="008C642D">
        <w:rPr>
          <w:rFonts w:ascii="Times New Roman" w:hAnsi="Times New Roman"/>
          <w:sz w:val="24"/>
          <w:szCs w:val="24"/>
        </w:rPr>
        <w:t xml:space="preserve"> (2009), establece que</w:t>
      </w:r>
      <w:r w:rsidR="0060622A" w:rsidRPr="008C642D">
        <w:rPr>
          <w:rFonts w:ascii="Times New Roman" w:hAnsi="Times New Roman"/>
          <w:sz w:val="24"/>
          <w:szCs w:val="24"/>
        </w:rPr>
        <w:t xml:space="preserve"> </w:t>
      </w:r>
      <w:r w:rsidRPr="008C642D">
        <w:rPr>
          <w:rFonts w:ascii="Times New Roman" w:hAnsi="Times New Roman"/>
          <w:sz w:val="24"/>
          <w:szCs w:val="24"/>
        </w:rPr>
        <w:t xml:space="preserve"> “la evaluación educativa debe apreciar y registrar de manera permanente</w:t>
      </w:r>
      <w:r w:rsidR="0060622A" w:rsidRPr="008C642D">
        <w:rPr>
          <w:rFonts w:ascii="Times New Roman" w:hAnsi="Times New Roman"/>
          <w:sz w:val="24"/>
          <w:szCs w:val="24"/>
        </w:rPr>
        <w:t xml:space="preserve"> (…)</w:t>
      </w:r>
      <w:r w:rsidRPr="008C642D">
        <w:rPr>
          <w:rFonts w:ascii="Times New Roman" w:hAnsi="Times New Roman"/>
          <w:sz w:val="24"/>
          <w:szCs w:val="24"/>
        </w:rPr>
        <w:t xml:space="preserve"> el rendimiento estudiantil, tomando en cuenta (…) las diferencias individuales” (art. 63). </w:t>
      </w:r>
      <w:r w:rsidR="0060622A" w:rsidRPr="008C642D">
        <w:rPr>
          <w:rFonts w:ascii="Times New Roman" w:hAnsi="Times New Roman"/>
          <w:sz w:val="24"/>
          <w:szCs w:val="24"/>
        </w:rPr>
        <w:t xml:space="preserve"> </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En este proceso, las técnicas e instrumentos de evaluación son de gran relevancia</w:t>
      </w:r>
      <w:r w:rsidR="00B90CF5" w:rsidRPr="008C642D">
        <w:rPr>
          <w:rFonts w:ascii="Times New Roman" w:hAnsi="Times New Roman"/>
          <w:sz w:val="24"/>
          <w:szCs w:val="24"/>
        </w:rPr>
        <w:t>,</w:t>
      </w:r>
      <w:r w:rsidRPr="008C642D">
        <w:rPr>
          <w:rFonts w:ascii="Times New Roman" w:hAnsi="Times New Roman"/>
          <w:sz w:val="24"/>
          <w:szCs w:val="24"/>
        </w:rPr>
        <w:t xml:space="preserve"> </w:t>
      </w:r>
      <w:r w:rsidR="00B90CF5" w:rsidRPr="008C642D">
        <w:rPr>
          <w:rFonts w:ascii="Times New Roman" w:hAnsi="Times New Roman"/>
          <w:sz w:val="24"/>
          <w:szCs w:val="24"/>
        </w:rPr>
        <w:t xml:space="preserve">ya que según Rodríguez (2001) </w:t>
      </w:r>
      <w:r w:rsidRPr="008C642D">
        <w:rPr>
          <w:rFonts w:ascii="Times New Roman" w:hAnsi="Times New Roman"/>
          <w:sz w:val="24"/>
          <w:szCs w:val="24"/>
        </w:rPr>
        <w:t>“en las instituciones educativas se debe analizar el aprendizaje de manera permanente, asumiendo un pensamiento re</w:t>
      </w:r>
      <w:r w:rsidR="00633CAF" w:rsidRPr="008C642D">
        <w:rPr>
          <w:rFonts w:ascii="Times New Roman" w:hAnsi="Times New Roman"/>
          <w:sz w:val="24"/>
          <w:szCs w:val="24"/>
        </w:rPr>
        <w:t>flexivo”</w:t>
      </w:r>
      <w:r w:rsidR="00B90CF5" w:rsidRPr="008C642D">
        <w:rPr>
          <w:rFonts w:ascii="Times New Roman" w:hAnsi="Times New Roman"/>
          <w:sz w:val="24"/>
          <w:szCs w:val="24"/>
        </w:rPr>
        <w:t xml:space="preserve"> (p. 88)</w:t>
      </w:r>
      <w:r w:rsidR="00633CAF" w:rsidRPr="008C642D">
        <w:rPr>
          <w:rFonts w:ascii="Times New Roman" w:hAnsi="Times New Roman"/>
          <w:sz w:val="24"/>
          <w:szCs w:val="24"/>
        </w:rPr>
        <w:t xml:space="preserve"> </w:t>
      </w:r>
      <w:r w:rsidR="00B90CF5" w:rsidRPr="008C642D">
        <w:rPr>
          <w:rFonts w:ascii="Times New Roman" w:hAnsi="Times New Roman"/>
          <w:sz w:val="24"/>
          <w:szCs w:val="24"/>
        </w:rPr>
        <w:t xml:space="preserve"> o según se expone en el </w:t>
      </w:r>
      <w:r w:rsidR="00B90CF5" w:rsidRPr="008C642D">
        <w:rPr>
          <w:rFonts w:ascii="Times New Roman" w:hAnsi="Times New Roman"/>
          <w:sz w:val="24"/>
          <w:szCs w:val="24"/>
        </w:rPr>
        <w:lastRenderedPageBreak/>
        <w:t>Diseño Curricular del Sistema Educativo Bolivariano</w:t>
      </w:r>
      <w:r w:rsidR="00F31706" w:rsidRPr="008C642D">
        <w:rPr>
          <w:rFonts w:ascii="Times New Roman" w:hAnsi="Times New Roman"/>
          <w:sz w:val="24"/>
          <w:szCs w:val="24"/>
        </w:rPr>
        <w:t>,</w:t>
      </w:r>
      <w:r w:rsidR="00B90CF5" w:rsidRPr="008C642D">
        <w:rPr>
          <w:rFonts w:ascii="Times New Roman" w:hAnsi="Times New Roman"/>
          <w:sz w:val="24"/>
          <w:szCs w:val="24"/>
        </w:rPr>
        <w:t xml:space="preserve"> </w:t>
      </w:r>
      <w:r w:rsidR="00F31706" w:rsidRPr="008C642D">
        <w:rPr>
          <w:rFonts w:ascii="Times New Roman" w:hAnsi="Times New Roman"/>
          <w:sz w:val="24"/>
          <w:szCs w:val="24"/>
        </w:rPr>
        <w:t xml:space="preserve">DCSEB </w:t>
      </w:r>
      <w:r w:rsidR="00B90CF5" w:rsidRPr="008C642D">
        <w:rPr>
          <w:rFonts w:ascii="Times New Roman" w:hAnsi="Times New Roman"/>
          <w:sz w:val="24"/>
          <w:szCs w:val="24"/>
        </w:rPr>
        <w:t xml:space="preserve">(2002). </w:t>
      </w:r>
      <w:r w:rsidR="00633CAF" w:rsidRPr="008C642D">
        <w:rPr>
          <w:rFonts w:ascii="Times New Roman" w:hAnsi="Times New Roman"/>
          <w:sz w:val="24"/>
          <w:szCs w:val="24"/>
        </w:rPr>
        <w:t>“</w:t>
      </w:r>
      <w:r w:rsidRPr="008C642D">
        <w:rPr>
          <w:rFonts w:ascii="Times New Roman" w:hAnsi="Times New Roman"/>
          <w:sz w:val="24"/>
          <w:szCs w:val="24"/>
        </w:rPr>
        <w:t>Dependiendo de la técnica utilizada se llegará  al diseño y uso de  instrumentos de evaluación específicos</w:t>
      </w:r>
      <w:r w:rsidR="00633CAF" w:rsidRPr="008C642D">
        <w:rPr>
          <w:rFonts w:ascii="Times New Roman" w:hAnsi="Times New Roman"/>
          <w:sz w:val="24"/>
          <w:szCs w:val="24"/>
        </w:rPr>
        <w:t>”</w:t>
      </w:r>
      <w:r w:rsidRPr="008C642D">
        <w:rPr>
          <w:rFonts w:ascii="Times New Roman" w:hAnsi="Times New Roman"/>
          <w:sz w:val="24"/>
          <w:szCs w:val="24"/>
        </w:rPr>
        <w:t xml:space="preserve">. </w:t>
      </w:r>
    </w:p>
    <w:p w:rsidR="00F31706"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Por su parte, el</w:t>
      </w:r>
      <w:r w:rsidR="00633CAF" w:rsidRPr="008C642D">
        <w:rPr>
          <w:rFonts w:ascii="Times New Roman" w:hAnsi="Times New Roman"/>
          <w:sz w:val="24"/>
          <w:szCs w:val="24"/>
        </w:rPr>
        <w:t xml:space="preserve"> Ministerio del Poder Popular para la Educación</w:t>
      </w:r>
      <w:r w:rsidR="00B90CF5" w:rsidRPr="008C642D">
        <w:rPr>
          <w:rFonts w:ascii="Times New Roman" w:hAnsi="Times New Roman"/>
          <w:sz w:val="24"/>
          <w:szCs w:val="24"/>
        </w:rPr>
        <w:t xml:space="preserve">, </w:t>
      </w:r>
      <w:r w:rsidRPr="008C642D">
        <w:rPr>
          <w:rFonts w:ascii="Times New Roman" w:hAnsi="Times New Roman"/>
          <w:sz w:val="24"/>
          <w:szCs w:val="24"/>
        </w:rPr>
        <w:t xml:space="preserve"> </w:t>
      </w:r>
      <w:r w:rsidR="00B90CF5" w:rsidRPr="008C642D">
        <w:rPr>
          <w:rFonts w:ascii="Times New Roman" w:hAnsi="Times New Roman"/>
          <w:sz w:val="24"/>
          <w:szCs w:val="24"/>
        </w:rPr>
        <w:t>MPPE</w:t>
      </w:r>
      <w:r w:rsidR="00F31706" w:rsidRPr="008C642D">
        <w:rPr>
          <w:rFonts w:ascii="Times New Roman" w:hAnsi="Times New Roman"/>
          <w:sz w:val="24"/>
          <w:szCs w:val="24"/>
        </w:rPr>
        <w:t xml:space="preserve"> (2008) establece:</w:t>
      </w:r>
      <w:r w:rsidRPr="008C642D">
        <w:rPr>
          <w:rFonts w:ascii="Times New Roman" w:hAnsi="Times New Roman"/>
          <w:sz w:val="24"/>
          <w:szCs w:val="24"/>
        </w:rPr>
        <w:t xml:space="preserve"> </w:t>
      </w:r>
      <w:r w:rsidR="00F31706" w:rsidRPr="008C642D">
        <w:rPr>
          <w:rFonts w:ascii="Times New Roman" w:hAnsi="Times New Roman"/>
          <w:sz w:val="24"/>
          <w:szCs w:val="24"/>
        </w:rPr>
        <w:t xml:space="preserve">   </w:t>
      </w:r>
    </w:p>
    <w:p w:rsidR="00F31706" w:rsidRPr="008C642D" w:rsidRDefault="00F31706" w:rsidP="00F31706">
      <w:pPr>
        <w:spacing w:line="240" w:lineRule="auto"/>
        <w:ind w:left="993"/>
        <w:jc w:val="both"/>
        <w:rPr>
          <w:rFonts w:ascii="Times New Roman" w:hAnsi="Times New Roman"/>
          <w:sz w:val="24"/>
          <w:szCs w:val="24"/>
        </w:rPr>
      </w:pPr>
      <w:r w:rsidRPr="008C642D">
        <w:rPr>
          <w:rFonts w:ascii="Times New Roman" w:hAnsi="Times New Roman"/>
          <w:sz w:val="24"/>
          <w:szCs w:val="24"/>
        </w:rPr>
        <w:t>T</w:t>
      </w:r>
      <w:r w:rsidR="00E17FCC" w:rsidRPr="008C642D">
        <w:rPr>
          <w:rFonts w:ascii="Times New Roman" w:hAnsi="Times New Roman"/>
          <w:sz w:val="24"/>
          <w:szCs w:val="24"/>
        </w:rPr>
        <w:t xml:space="preserve">anto </w:t>
      </w:r>
      <w:r w:rsidR="000C724F" w:rsidRPr="008C642D">
        <w:rPr>
          <w:rFonts w:ascii="Times New Roman" w:hAnsi="Times New Roman"/>
          <w:sz w:val="24"/>
          <w:szCs w:val="24"/>
        </w:rPr>
        <w:t>en los niveles de Educación Primaria como en la Educación Media y Superior se justifica la inserción de la asignatura ingles debido a la cantidad de información científica y tecnológica existente en el idioma lo cual requiere la inclusión de esta asignatura en los programas de estudios</w:t>
      </w:r>
      <w:r w:rsidRPr="008C642D">
        <w:rPr>
          <w:rFonts w:ascii="Times New Roman" w:hAnsi="Times New Roman"/>
          <w:sz w:val="24"/>
          <w:szCs w:val="24"/>
        </w:rPr>
        <w:t>,</w:t>
      </w:r>
      <w:r w:rsidR="000C724F" w:rsidRPr="008C642D">
        <w:rPr>
          <w:rFonts w:ascii="Times New Roman" w:hAnsi="Times New Roman"/>
          <w:sz w:val="24"/>
          <w:szCs w:val="24"/>
        </w:rPr>
        <w:t xml:space="preserve"> considerando las siguientes razones: “1.Ofrecer al estudiante comunicarse con individuos de otros pueblos. 2. Proporcionar al estudiante un instrumento para el acceso directo a fuentes del conocimiento cientí</w:t>
      </w:r>
      <w:r w:rsidR="00651841" w:rsidRPr="008C642D">
        <w:rPr>
          <w:rFonts w:ascii="Times New Roman" w:hAnsi="Times New Roman"/>
          <w:sz w:val="24"/>
          <w:szCs w:val="24"/>
        </w:rPr>
        <w:t>fico, tecnológico y humanístico</w:t>
      </w:r>
      <w:r w:rsidR="000C724F" w:rsidRPr="008C642D">
        <w:rPr>
          <w:rFonts w:ascii="Times New Roman" w:hAnsi="Times New Roman"/>
          <w:sz w:val="24"/>
          <w:szCs w:val="24"/>
        </w:rPr>
        <w:t xml:space="preserve"> (p.</w:t>
      </w:r>
      <w:r w:rsidRPr="008C642D">
        <w:rPr>
          <w:rFonts w:ascii="Times New Roman" w:hAnsi="Times New Roman"/>
          <w:sz w:val="24"/>
          <w:szCs w:val="24"/>
        </w:rPr>
        <w:t xml:space="preserve"> </w:t>
      </w:r>
      <w:r w:rsidR="000C724F" w:rsidRPr="008C642D">
        <w:rPr>
          <w:rFonts w:ascii="Times New Roman" w:hAnsi="Times New Roman"/>
          <w:sz w:val="24"/>
          <w:szCs w:val="24"/>
        </w:rPr>
        <w:t xml:space="preserve">5)  </w:t>
      </w:r>
    </w:p>
    <w:p w:rsidR="006C069E" w:rsidRPr="008C642D" w:rsidRDefault="006C069E"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También este Ministerio, en su  Reglamento de la Ley Orgánica de Educación,</w:t>
      </w:r>
      <w:r w:rsidR="00B90CF5" w:rsidRPr="008C642D">
        <w:rPr>
          <w:rFonts w:ascii="Times New Roman" w:hAnsi="Times New Roman"/>
          <w:sz w:val="24"/>
          <w:szCs w:val="24"/>
        </w:rPr>
        <w:t xml:space="preserve"> LOE (2009)</w:t>
      </w:r>
      <w:r w:rsidRPr="008C642D">
        <w:rPr>
          <w:rFonts w:ascii="Times New Roman" w:hAnsi="Times New Roman"/>
          <w:sz w:val="24"/>
          <w:szCs w:val="24"/>
        </w:rPr>
        <w:t xml:space="preserve"> establece lo siguiente: “En la tercera etapa de educación básica, media y diversificada se hará por asignaturas o similares (…) En todo caso se evaluará en función del logro de competencias, bloques de contenidos y objetivos programáticos propuestos” (art.99).</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En este orden de ideas se aborda el presente proyecto de investigación, el cual analiza una situación específica en la Escuela Técnica Simón Bolívar en Naguanagua Estado Carabobo, particularmente en un grupo de estudiantes del 4to. Año del ciclo diversificado en la mención de Turismo. Mediante una observación preliminar y la aplicación de una encuesta se pudo constatar que los instrumentos de evaluación aplicados a las competencias de producción oral, no siguen un modelo estandarizado de verificación Sumativa,  ya que por los requerimientos de tiempo y número de estudiantes, las evaluaciones que miden el desempeño en cuanto a la producción oral,  se han venido realizando de manera formativa.</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En esta institución los instrumentos de evaluación son diseñados en el departamento de coordinación pedagógica en conjunto con los docentes de aula. Se sigue un formato estándar que se emplea para todas las materias prácticas y donde se le asigna una mayor importancia a las pruebas escritas sin incluir en forma detallada las destrezas comunicativas. Principalmente, el docente de aula toma en cuenta aspectos gramaticales y vocabulario, siendo la producción escrita la  que predomina dentro de las evaluaciones y como objetivo principal de la enseñanza del idioma, en lugar de ser un medio para desarrollar las demás destrezas comunicativas</w:t>
      </w:r>
      <w:r w:rsidR="00E17FCC" w:rsidRPr="008C642D">
        <w:rPr>
          <w:rFonts w:ascii="Times New Roman" w:hAnsi="Times New Roman"/>
          <w:sz w:val="24"/>
          <w:szCs w:val="24"/>
        </w:rPr>
        <w:t xml:space="preserve">. Se </w:t>
      </w:r>
      <w:r w:rsidR="00E17FCC" w:rsidRPr="008C642D">
        <w:rPr>
          <w:rFonts w:ascii="Times New Roman" w:hAnsi="Times New Roman"/>
          <w:sz w:val="24"/>
          <w:szCs w:val="24"/>
        </w:rPr>
        <w:lastRenderedPageBreak/>
        <w:t>evidencia entonces</w:t>
      </w:r>
      <w:r w:rsidRPr="008C642D">
        <w:rPr>
          <w:rFonts w:ascii="Times New Roman" w:hAnsi="Times New Roman"/>
          <w:sz w:val="24"/>
          <w:szCs w:val="24"/>
        </w:rPr>
        <w:t xml:space="preserve"> un </w:t>
      </w:r>
      <w:r w:rsidR="00E17FCC" w:rsidRPr="008C642D">
        <w:rPr>
          <w:rFonts w:ascii="Times New Roman" w:hAnsi="Times New Roman"/>
          <w:sz w:val="24"/>
          <w:szCs w:val="24"/>
        </w:rPr>
        <w:t>nivel</w:t>
      </w:r>
      <w:r w:rsidRPr="008C642D">
        <w:rPr>
          <w:rFonts w:ascii="Times New Roman" w:hAnsi="Times New Roman"/>
          <w:sz w:val="24"/>
          <w:szCs w:val="24"/>
        </w:rPr>
        <w:t xml:space="preserve"> muy bajo de la producción oral, presentándose solo exposiciones de manera muy </w:t>
      </w:r>
      <w:r w:rsidR="00E17FCC" w:rsidRPr="008C642D">
        <w:rPr>
          <w:rFonts w:ascii="Times New Roman" w:hAnsi="Times New Roman"/>
          <w:sz w:val="24"/>
          <w:szCs w:val="24"/>
        </w:rPr>
        <w:t>esporádica</w:t>
      </w:r>
      <w:r w:rsidRPr="008C642D">
        <w:rPr>
          <w:rFonts w:ascii="Times New Roman" w:hAnsi="Times New Roman"/>
          <w:sz w:val="24"/>
          <w:szCs w:val="24"/>
        </w:rPr>
        <w:t xml:space="preserve"> sin agreg</w:t>
      </w:r>
      <w:r w:rsidR="00E17FCC" w:rsidRPr="008C642D">
        <w:rPr>
          <w:rFonts w:ascii="Times New Roman" w:hAnsi="Times New Roman"/>
          <w:sz w:val="24"/>
          <w:szCs w:val="24"/>
        </w:rPr>
        <w:t>arle un porcentaje considerable de calificaciones.</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Por consiguiente, los instrumentos de evaluación en este sentido tienden a ser limitados, es decir,  la metodología empleada para la enseñanza del inglés es de uso general en todos los grados </w:t>
      </w:r>
      <w:r w:rsidR="005E74A3" w:rsidRPr="008C642D">
        <w:rPr>
          <w:rFonts w:ascii="Times New Roman" w:hAnsi="Times New Roman"/>
          <w:sz w:val="24"/>
          <w:szCs w:val="24"/>
        </w:rPr>
        <w:t xml:space="preserve">de </w:t>
      </w:r>
      <w:r w:rsidRPr="008C642D">
        <w:rPr>
          <w:rFonts w:ascii="Times New Roman" w:hAnsi="Times New Roman"/>
          <w:sz w:val="24"/>
          <w:szCs w:val="24"/>
        </w:rPr>
        <w:t xml:space="preserve">esta institución, sin tomar en cuenta la especialidad en la cual  los estudiantes serán </w:t>
      </w:r>
      <w:r w:rsidR="00E17FCC" w:rsidRPr="008C642D">
        <w:rPr>
          <w:rFonts w:ascii="Times New Roman" w:hAnsi="Times New Roman"/>
          <w:sz w:val="24"/>
          <w:szCs w:val="24"/>
        </w:rPr>
        <w:t xml:space="preserve">egresados. Luego </w:t>
      </w:r>
      <w:r w:rsidRPr="008C642D">
        <w:rPr>
          <w:rFonts w:ascii="Times New Roman" w:hAnsi="Times New Roman"/>
          <w:sz w:val="24"/>
          <w:szCs w:val="24"/>
        </w:rPr>
        <w:t xml:space="preserve">de observar y de haber realizado una entrevista a los estudiantes se revela que escasea el uso de instrumentos de evaluación sobre </w:t>
      </w:r>
      <w:r w:rsidR="00E17FCC" w:rsidRPr="008C642D">
        <w:rPr>
          <w:rFonts w:ascii="Times New Roman" w:hAnsi="Times New Roman"/>
          <w:sz w:val="24"/>
          <w:szCs w:val="24"/>
        </w:rPr>
        <w:t>esta competencia comunicativa. Es</w:t>
      </w:r>
      <w:r w:rsidRPr="008C642D">
        <w:rPr>
          <w:rFonts w:ascii="Times New Roman" w:hAnsi="Times New Roman"/>
          <w:sz w:val="24"/>
          <w:szCs w:val="24"/>
        </w:rPr>
        <w:t xml:space="preserve"> decir</w:t>
      </w:r>
      <w:r w:rsidR="00E17FCC" w:rsidRPr="008C642D">
        <w:rPr>
          <w:rFonts w:ascii="Times New Roman" w:hAnsi="Times New Roman"/>
          <w:sz w:val="24"/>
          <w:szCs w:val="24"/>
        </w:rPr>
        <w:t>,</w:t>
      </w:r>
      <w:r w:rsidRPr="008C642D">
        <w:rPr>
          <w:rFonts w:ascii="Times New Roman" w:hAnsi="Times New Roman"/>
          <w:sz w:val="24"/>
          <w:szCs w:val="24"/>
        </w:rPr>
        <w:t xml:space="preserve"> el alumnado no tiene la oportunidad de comunicarse en la lengua extranjera oralmente sino </w:t>
      </w:r>
      <w:r w:rsidR="000C510D" w:rsidRPr="008C642D">
        <w:rPr>
          <w:rFonts w:ascii="Times New Roman" w:hAnsi="Times New Roman"/>
          <w:sz w:val="24"/>
          <w:szCs w:val="24"/>
        </w:rPr>
        <w:t>que só</w:t>
      </w:r>
      <w:r w:rsidR="00E17FCC" w:rsidRPr="008C642D">
        <w:rPr>
          <w:rFonts w:ascii="Times New Roman" w:hAnsi="Times New Roman"/>
          <w:sz w:val="24"/>
          <w:szCs w:val="24"/>
        </w:rPr>
        <w:t xml:space="preserve">lo domina la producción escrita. A demás esta es aplicada </w:t>
      </w:r>
      <w:r w:rsidRPr="008C642D">
        <w:rPr>
          <w:rFonts w:ascii="Times New Roman" w:hAnsi="Times New Roman"/>
          <w:sz w:val="24"/>
          <w:szCs w:val="24"/>
        </w:rPr>
        <w:t>con actividades donde el estudiante no realiza ningún tipo de comunicación sino que se dedica a rellenar, copiar hacer traducciones</w:t>
      </w:r>
      <w:r w:rsidR="000C510D" w:rsidRPr="008C642D">
        <w:rPr>
          <w:rFonts w:ascii="Times New Roman" w:hAnsi="Times New Roman"/>
          <w:sz w:val="24"/>
          <w:szCs w:val="24"/>
        </w:rPr>
        <w:t xml:space="preserve"> y </w:t>
      </w:r>
      <w:r w:rsidRPr="008C642D">
        <w:rPr>
          <w:rFonts w:ascii="Times New Roman" w:hAnsi="Times New Roman"/>
          <w:sz w:val="24"/>
          <w:szCs w:val="24"/>
        </w:rPr>
        <w:t xml:space="preserve">unir frases entre otras. </w:t>
      </w:r>
      <w:r w:rsidR="000C510D" w:rsidRPr="008C642D">
        <w:rPr>
          <w:rFonts w:ascii="Times New Roman" w:hAnsi="Times New Roman"/>
          <w:sz w:val="24"/>
          <w:szCs w:val="24"/>
        </w:rPr>
        <w:t xml:space="preserve"> Por lo tanto, e</w:t>
      </w:r>
      <w:r w:rsidR="00E17FCC" w:rsidRPr="008C642D">
        <w:rPr>
          <w:rFonts w:ascii="Times New Roman" w:hAnsi="Times New Roman"/>
          <w:sz w:val="24"/>
          <w:szCs w:val="24"/>
        </w:rPr>
        <w:t xml:space="preserve">stas actividades no son </w:t>
      </w:r>
      <w:r w:rsidRPr="008C642D">
        <w:rPr>
          <w:rFonts w:ascii="Times New Roman" w:hAnsi="Times New Roman"/>
          <w:sz w:val="24"/>
          <w:szCs w:val="24"/>
        </w:rPr>
        <w:t xml:space="preserve">combinadas con ejercicios en los que </w:t>
      </w:r>
      <w:r w:rsidR="00E17FCC" w:rsidRPr="008C642D">
        <w:rPr>
          <w:rFonts w:ascii="Times New Roman" w:hAnsi="Times New Roman"/>
          <w:sz w:val="24"/>
          <w:szCs w:val="24"/>
        </w:rPr>
        <w:t>los alumnos</w:t>
      </w:r>
      <w:r w:rsidRPr="008C642D">
        <w:rPr>
          <w:rFonts w:ascii="Times New Roman" w:hAnsi="Times New Roman"/>
          <w:sz w:val="24"/>
          <w:szCs w:val="24"/>
        </w:rPr>
        <w:t xml:space="preserve"> tenga</w:t>
      </w:r>
      <w:r w:rsidR="00E17FCC" w:rsidRPr="008C642D">
        <w:rPr>
          <w:rFonts w:ascii="Times New Roman" w:hAnsi="Times New Roman"/>
          <w:sz w:val="24"/>
          <w:szCs w:val="24"/>
        </w:rPr>
        <w:t>n la necesidad que producir.</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De igual forma, los estudiantes manifiestan que el docente no  les realiza feedback de cada una </w:t>
      </w:r>
      <w:r w:rsidR="00483937" w:rsidRPr="008C642D">
        <w:rPr>
          <w:rFonts w:ascii="Times New Roman" w:hAnsi="Times New Roman"/>
          <w:sz w:val="24"/>
          <w:szCs w:val="24"/>
        </w:rPr>
        <w:t>de las evaluaciones realizadas; además, en algunas ocasiones</w:t>
      </w:r>
      <w:r w:rsidRPr="008C642D">
        <w:rPr>
          <w:rFonts w:ascii="Times New Roman" w:hAnsi="Times New Roman"/>
          <w:sz w:val="24"/>
          <w:szCs w:val="24"/>
        </w:rPr>
        <w:t xml:space="preserve">  no son entregadas a tiempo, </w:t>
      </w:r>
      <w:r w:rsidR="00483937" w:rsidRPr="008C642D">
        <w:rPr>
          <w:rFonts w:ascii="Times New Roman" w:hAnsi="Times New Roman"/>
          <w:sz w:val="24"/>
          <w:szCs w:val="24"/>
        </w:rPr>
        <w:t>lo que provoca un desconocimiento</w:t>
      </w:r>
      <w:r w:rsidRPr="008C642D">
        <w:rPr>
          <w:rFonts w:ascii="Times New Roman" w:hAnsi="Times New Roman"/>
          <w:sz w:val="24"/>
          <w:szCs w:val="24"/>
        </w:rPr>
        <w:t xml:space="preserve"> </w:t>
      </w:r>
      <w:r w:rsidR="00483937" w:rsidRPr="008C642D">
        <w:rPr>
          <w:rFonts w:ascii="Times New Roman" w:hAnsi="Times New Roman"/>
          <w:sz w:val="24"/>
          <w:szCs w:val="24"/>
        </w:rPr>
        <w:t>de cuá</w:t>
      </w:r>
      <w:r w:rsidRPr="008C642D">
        <w:rPr>
          <w:rFonts w:ascii="Times New Roman" w:hAnsi="Times New Roman"/>
          <w:sz w:val="24"/>
          <w:szCs w:val="24"/>
        </w:rPr>
        <w:t xml:space="preserve">les son las fallas </w:t>
      </w:r>
      <w:r w:rsidR="00E17FCC" w:rsidRPr="008C642D">
        <w:rPr>
          <w:rFonts w:ascii="Times New Roman" w:hAnsi="Times New Roman"/>
          <w:sz w:val="24"/>
          <w:szCs w:val="24"/>
        </w:rPr>
        <w:t>que más</w:t>
      </w:r>
      <w:r w:rsidR="00483937" w:rsidRPr="008C642D">
        <w:rPr>
          <w:rFonts w:ascii="Times New Roman" w:hAnsi="Times New Roman"/>
          <w:sz w:val="24"/>
          <w:szCs w:val="24"/>
        </w:rPr>
        <w:t xml:space="preserve"> se</w:t>
      </w:r>
      <w:r w:rsidR="00E17FCC" w:rsidRPr="008C642D">
        <w:rPr>
          <w:rFonts w:ascii="Times New Roman" w:hAnsi="Times New Roman"/>
          <w:sz w:val="24"/>
          <w:szCs w:val="24"/>
        </w:rPr>
        <w:t xml:space="preserve"> presentan</w:t>
      </w:r>
      <w:r w:rsidRPr="008C642D">
        <w:rPr>
          <w:rFonts w:ascii="Times New Roman" w:hAnsi="Times New Roman"/>
          <w:sz w:val="24"/>
          <w:szCs w:val="24"/>
        </w:rPr>
        <w:t xml:space="preserve">. También se evidencia  que las evaluaciones aplicadas por el docente son muy repetitivas </w:t>
      </w:r>
      <w:r w:rsidR="00E17FCC" w:rsidRPr="008C642D">
        <w:rPr>
          <w:rFonts w:ascii="Times New Roman" w:hAnsi="Times New Roman"/>
          <w:sz w:val="24"/>
          <w:szCs w:val="24"/>
        </w:rPr>
        <w:t>y varían en pocos aspectos. T</w:t>
      </w:r>
      <w:r w:rsidRPr="008C642D">
        <w:rPr>
          <w:rFonts w:ascii="Times New Roman" w:hAnsi="Times New Roman"/>
          <w:sz w:val="24"/>
          <w:szCs w:val="24"/>
        </w:rPr>
        <w:t>odas estas afirmaciones son generadas de las pregu</w:t>
      </w:r>
      <w:r w:rsidR="006C069E" w:rsidRPr="008C642D">
        <w:rPr>
          <w:rFonts w:ascii="Times New Roman" w:hAnsi="Times New Roman"/>
          <w:sz w:val="24"/>
          <w:szCs w:val="24"/>
        </w:rPr>
        <w:t>ntas empleadas al estudiantado.</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6C069E" w:rsidRPr="008C642D">
        <w:rPr>
          <w:rFonts w:ascii="Times New Roman" w:hAnsi="Times New Roman"/>
          <w:sz w:val="24"/>
          <w:szCs w:val="24"/>
        </w:rPr>
        <w:t xml:space="preserve"> </w:t>
      </w:r>
      <w:r w:rsidRPr="008C642D">
        <w:rPr>
          <w:rFonts w:ascii="Times New Roman" w:hAnsi="Times New Roman"/>
          <w:sz w:val="24"/>
          <w:szCs w:val="24"/>
        </w:rPr>
        <w:t xml:space="preserve">Por lo tanto </w:t>
      </w:r>
      <w:r w:rsidR="00483937" w:rsidRPr="008C642D">
        <w:rPr>
          <w:rFonts w:ascii="Times New Roman" w:hAnsi="Times New Roman"/>
          <w:sz w:val="24"/>
          <w:szCs w:val="24"/>
        </w:rPr>
        <w:t>es observado</w:t>
      </w:r>
      <w:r w:rsidRPr="008C642D">
        <w:rPr>
          <w:rFonts w:ascii="Times New Roman" w:hAnsi="Times New Roman"/>
          <w:sz w:val="24"/>
          <w:szCs w:val="24"/>
        </w:rPr>
        <w:t xml:space="preserve"> </w:t>
      </w:r>
      <w:r w:rsidR="00483937" w:rsidRPr="008C642D">
        <w:rPr>
          <w:rFonts w:ascii="Times New Roman" w:hAnsi="Times New Roman"/>
          <w:sz w:val="24"/>
          <w:szCs w:val="24"/>
        </w:rPr>
        <w:t xml:space="preserve">que en la citada Institución </w:t>
      </w:r>
      <w:r w:rsidRPr="008C642D">
        <w:rPr>
          <w:rFonts w:ascii="Times New Roman" w:hAnsi="Times New Roman"/>
          <w:sz w:val="24"/>
          <w:szCs w:val="24"/>
        </w:rPr>
        <w:t>no se  lleva</w:t>
      </w:r>
      <w:r w:rsidR="00483937" w:rsidRPr="008C642D">
        <w:rPr>
          <w:rFonts w:ascii="Times New Roman" w:hAnsi="Times New Roman"/>
          <w:sz w:val="24"/>
          <w:szCs w:val="24"/>
        </w:rPr>
        <w:t>n</w:t>
      </w:r>
      <w:r w:rsidRPr="008C642D">
        <w:rPr>
          <w:rFonts w:ascii="Times New Roman" w:hAnsi="Times New Roman"/>
          <w:sz w:val="24"/>
          <w:szCs w:val="24"/>
        </w:rPr>
        <w:t xml:space="preserve"> a cabo</w:t>
      </w:r>
      <w:r w:rsidR="00483937" w:rsidRPr="008C642D">
        <w:rPr>
          <w:rFonts w:ascii="Times New Roman" w:hAnsi="Times New Roman"/>
          <w:sz w:val="24"/>
          <w:szCs w:val="24"/>
        </w:rPr>
        <w:t xml:space="preserve"> muchas de las</w:t>
      </w:r>
      <w:r w:rsidRPr="008C642D">
        <w:rPr>
          <w:rFonts w:ascii="Times New Roman" w:hAnsi="Times New Roman"/>
          <w:sz w:val="24"/>
          <w:szCs w:val="24"/>
        </w:rPr>
        <w:t xml:space="preserve"> estrategias de enseñanza </w:t>
      </w:r>
      <w:r w:rsidR="00483937" w:rsidRPr="008C642D">
        <w:rPr>
          <w:rFonts w:ascii="Times New Roman" w:hAnsi="Times New Roman"/>
          <w:sz w:val="24"/>
          <w:szCs w:val="24"/>
        </w:rPr>
        <w:t>que tienen como</w:t>
      </w:r>
      <w:r w:rsidRPr="008C642D">
        <w:rPr>
          <w:rFonts w:ascii="Times New Roman" w:hAnsi="Times New Roman"/>
          <w:sz w:val="24"/>
          <w:szCs w:val="24"/>
        </w:rPr>
        <w:t xml:space="preserve"> propósito que el estudiante adquiera las competencias básicas del inglés y de esta manera logre apropiarse de estos contenidos y destrezas para aplicarlos con fines utilitarios durante y después de sus actividades académicas. </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6C069E" w:rsidRPr="008C642D">
        <w:rPr>
          <w:rFonts w:ascii="Times New Roman" w:hAnsi="Times New Roman"/>
          <w:sz w:val="24"/>
          <w:szCs w:val="24"/>
        </w:rPr>
        <w:t xml:space="preserve">Cabe destacar que esta realidad se contrasta con lo publicado por el Ministerio del Poder Popular para la Educación </w:t>
      </w:r>
      <w:r w:rsidRPr="008C642D">
        <w:rPr>
          <w:rFonts w:ascii="Times New Roman" w:hAnsi="Times New Roman"/>
          <w:sz w:val="24"/>
          <w:szCs w:val="24"/>
        </w:rPr>
        <w:t>en sus orientaciones curriculares</w:t>
      </w:r>
      <w:r w:rsidR="006C069E" w:rsidRPr="008C642D">
        <w:rPr>
          <w:rFonts w:ascii="Times New Roman" w:hAnsi="Times New Roman"/>
          <w:sz w:val="24"/>
          <w:szCs w:val="24"/>
        </w:rPr>
        <w:t xml:space="preserve"> (2008) </w:t>
      </w:r>
      <w:r w:rsidRPr="008C642D">
        <w:rPr>
          <w:rFonts w:ascii="Times New Roman" w:hAnsi="Times New Roman"/>
          <w:sz w:val="24"/>
          <w:szCs w:val="24"/>
        </w:rPr>
        <w:t xml:space="preserve"> </w:t>
      </w:r>
      <w:r w:rsidR="006C069E" w:rsidRPr="008C642D">
        <w:rPr>
          <w:rFonts w:ascii="Times New Roman" w:hAnsi="Times New Roman"/>
          <w:sz w:val="24"/>
          <w:szCs w:val="24"/>
        </w:rPr>
        <w:t xml:space="preserve">el cual </w:t>
      </w:r>
      <w:r w:rsidRPr="008C642D">
        <w:rPr>
          <w:rFonts w:ascii="Times New Roman" w:hAnsi="Times New Roman"/>
          <w:sz w:val="24"/>
          <w:szCs w:val="24"/>
        </w:rPr>
        <w:t xml:space="preserve">sostiene que el enfoque funcional o comunicativo </w:t>
      </w:r>
      <w:r w:rsidR="006C069E" w:rsidRPr="008C642D">
        <w:rPr>
          <w:rFonts w:ascii="Times New Roman" w:hAnsi="Times New Roman"/>
          <w:sz w:val="24"/>
          <w:szCs w:val="24"/>
        </w:rPr>
        <w:t xml:space="preserve">en la asignatura inglés </w:t>
      </w:r>
      <w:r w:rsidRPr="008C642D">
        <w:rPr>
          <w:rFonts w:ascii="Times New Roman" w:hAnsi="Times New Roman"/>
          <w:sz w:val="24"/>
          <w:szCs w:val="24"/>
        </w:rPr>
        <w:t xml:space="preserve">se caracteriza por: “enfatizar el logro de una competencia comunicativa del estudiante, cumplir con los propósitos y funciones del lenguaje y flexibilidad por que se requiere de que el estudiante se valla adecuando a otra lengua que no sea la materna” (p.7). </w:t>
      </w:r>
    </w:p>
    <w:p w:rsidR="00361D3F" w:rsidRPr="008C642D" w:rsidRDefault="00113317" w:rsidP="000C724F">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En cuanto a este tema, se toma</w:t>
      </w:r>
      <w:r w:rsidR="000C724F" w:rsidRPr="008C642D">
        <w:rPr>
          <w:rFonts w:ascii="Times New Roman" w:hAnsi="Times New Roman"/>
          <w:sz w:val="24"/>
          <w:szCs w:val="24"/>
        </w:rPr>
        <w:t xml:space="preserve"> como premi</w:t>
      </w:r>
      <w:r w:rsidRPr="008C642D">
        <w:rPr>
          <w:rFonts w:ascii="Times New Roman" w:hAnsi="Times New Roman"/>
          <w:sz w:val="24"/>
          <w:szCs w:val="24"/>
        </w:rPr>
        <w:t>sa lo dicho por Biggs (1996)</w:t>
      </w:r>
      <w:r w:rsidR="00483937" w:rsidRPr="008C642D">
        <w:rPr>
          <w:rFonts w:ascii="Times New Roman" w:hAnsi="Times New Roman"/>
          <w:sz w:val="24"/>
          <w:szCs w:val="24"/>
        </w:rPr>
        <w:t xml:space="preserve"> quien afirma que </w:t>
      </w:r>
      <w:r w:rsidRPr="008C642D">
        <w:rPr>
          <w:rFonts w:ascii="Times New Roman" w:hAnsi="Times New Roman"/>
          <w:sz w:val="24"/>
          <w:szCs w:val="24"/>
        </w:rPr>
        <w:t xml:space="preserve"> “L</w:t>
      </w:r>
      <w:r w:rsidR="000C724F" w:rsidRPr="008C642D">
        <w:rPr>
          <w:rFonts w:ascii="Times New Roman" w:hAnsi="Times New Roman"/>
          <w:sz w:val="24"/>
          <w:szCs w:val="24"/>
        </w:rPr>
        <w:t>os procedimientos de evaluación son un determinante del aprendizaje de los alumnos</w:t>
      </w:r>
      <w:r w:rsidR="00483937" w:rsidRPr="008C642D">
        <w:rPr>
          <w:rFonts w:ascii="Times New Roman" w:hAnsi="Times New Roman"/>
          <w:sz w:val="24"/>
          <w:szCs w:val="24"/>
        </w:rPr>
        <w:t>, esto</w:t>
      </w:r>
      <w:r w:rsidR="000C724F" w:rsidRPr="008C642D">
        <w:rPr>
          <w:rFonts w:ascii="Times New Roman" w:hAnsi="Times New Roman"/>
          <w:sz w:val="24"/>
          <w:szCs w:val="24"/>
        </w:rPr>
        <w:t xml:space="preserve"> en mayor grado que lo son el currículum y los métodos de ens</w:t>
      </w:r>
      <w:r w:rsidR="006C069E" w:rsidRPr="008C642D">
        <w:rPr>
          <w:rFonts w:ascii="Times New Roman" w:hAnsi="Times New Roman"/>
          <w:sz w:val="24"/>
          <w:szCs w:val="24"/>
        </w:rPr>
        <w:t>eñanza”</w:t>
      </w:r>
      <w:r w:rsidR="00B90CF5" w:rsidRPr="008C642D">
        <w:rPr>
          <w:rFonts w:ascii="Times New Roman" w:hAnsi="Times New Roman"/>
          <w:sz w:val="24"/>
          <w:szCs w:val="24"/>
        </w:rPr>
        <w:t xml:space="preserve"> (p. 118)</w:t>
      </w:r>
      <w:r w:rsidR="006C069E" w:rsidRPr="008C642D">
        <w:rPr>
          <w:rFonts w:ascii="Times New Roman" w:hAnsi="Times New Roman"/>
          <w:sz w:val="24"/>
          <w:szCs w:val="24"/>
        </w:rPr>
        <w:t xml:space="preserve"> También </w:t>
      </w:r>
      <w:r w:rsidRPr="008C642D">
        <w:rPr>
          <w:rFonts w:ascii="Times New Roman" w:hAnsi="Times New Roman"/>
          <w:sz w:val="24"/>
          <w:szCs w:val="24"/>
        </w:rPr>
        <w:t>según investigaciones realizadas acerca del impacto que la evaluación tiene sobre los estudiantes, Crooks (1988) concluye que “La evaluación en el salón de clases, afecta, directa e indirectamente a los estudiantes” (p. 438) En este sentido se toma en cuenta lo  dicho por Hernández (1996) “La evaluación es un asunto merece una planificación e implementación minuciosas” (p. 44)</w:t>
      </w:r>
    </w:p>
    <w:p w:rsidR="00361D3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Por lo anteriormente expuesto, se pretende verificar si  la posible incorporación de instrumentos específicos de evaluación sumativa sobre las competencias de producción oral de los estudiantes de la mención de Turismo determinaría el empleo de posibles cambios en el rendimiento de los mismos, lo cual contribuye a diversificar </w:t>
      </w:r>
      <w:r w:rsidR="00361D3F" w:rsidRPr="008C642D">
        <w:rPr>
          <w:rFonts w:ascii="Times New Roman" w:hAnsi="Times New Roman"/>
          <w:sz w:val="24"/>
          <w:szCs w:val="24"/>
        </w:rPr>
        <w:t xml:space="preserve">el dominio del </w:t>
      </w:r>
      <w:r w:rsidRPr="008C642D">
        <w:rPr>
          <w:rFonts w:ascii="Times New Roman" w:hAnsi="Times New Roman"/>
          <w:sz w:val="24"/>
          <w:szCs w:val="24"/>
        </w:rPr>
        <w:t xml:space="preserve"> estudiante </w:t>
      </w:r>
      <w:r w:rsidR="00361D3F" w:rsidRPr="008C642D">
        <w:rPr>
          <w:rFonts w:ascii="Times New Roman" w:hAnsi="Times New Roman"/>
          <w:sz w:val="24"/>
          <w:szCs w:val="24"/>
        </w:rPr>
        <w:t>sobre</w:t>
      </w:r>
      <w:r w:rsidRPr="008C642D">
        <w:rPr>
          <w:rFonts w:ascii="Times New Roman" w:hAnsi="Times New Roman"/>
          <w:sz w:val="24"/>
          <w:szCs w:val="24"/>
        </w:rPr>
        <w:t xml:space="preserve"> otra lengua distinta</w:t>
      </w:r>
      <w:r w:rsidR="00361D3F" w:rsidRPr="008C642D">
        <w:rPr>
          <w:rFonts w:ascii="Times New Roman" w:hAnsi="Times New Roman"/>
          <w:sz w:val="24"/>
          <w:szCs w:val="24"/>
        </w:rPr>
        <w:t>,</w:t>
      </w:r>
      <w:r w:rsidRPr="008C642D">
        <w:rPr>
          <w:rFonts w:ascii="Times New Roman" w:hAnsi="Times New Roman"/>
          <w:sz w:val="24"/>
          <w:szCs w:val="24"/>
        </w:rPr>
        <w:t xml:space="preserve"> de modo que pueda desenvolverse de m</w:t>
      </w:r>
      <w:r w:rsidR="00361D3F" w:rsidRPr="008C642D">
        <w:rPr>
          <w:rFonts w:ascii="Times New Roman" w:hAnsi="Times New Roman"/>
          <w:sz w:val="24"/>
          <w:szCs w:val="24"/>
        </w:rPr>
        <w:t>anera exitosa en esta profesión.</w:t>
      </w:r>
    </w:p>
    <w:p w:rsidR="00361D3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De allí, se ha generado la inquietud de realizar un análisis  acerca de la posible incorporación de nuevos instrumentos utilizados para evaluar en este caso, competencias orales en el contexto de la asignatura del Idioma inglés. Por lo que es necesario</w:t>
      </w:r>
      <w:r w:rsidR="00490FA3" w:rsidRPr="008C642D">
        <w:rPr>
          <w:rFonts w:ascii="Times New Roman" w:hAnsi="Times New Roman"/>
          <w:sz w:val="24"/>
          <w:szCs w:val="24"/>
        </w:rPr>
        <w:t xml:space="preserve"> plantearse la siguiente interrogante:</w:t>
      </w:r>
    </w:p>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¿Qué incidencia tiene la incorporación de instrumentos de evaluación de carácter sumativo, sobre las competencias de producción oral  en los estudiantes de 4to año de la Escuela Técnica “Simón Bolívar” Naguanagua, estado Carabobo?</w:t>
      </w:r>
    </w:p>
    <w:p w:rsidR="00AF7E44" w:rsidRPr="008C642D" w:rsidRDefault="00AF7E44" w:rsidP="000C724F">
      <w:pPr>
        <w:spacing w:line="360" w:lineRule="auto"/>
        <w:jc w:val="both"/>
        <w:rPr>
          <w:rFonts w:ascii="Times New Roman" w:hAnsi="Times New Roman"/>
          <w:sz w:val="24"/>
          <w:szCs w:val="24"/>
        </w:rPr>
      </w:pPr>
    </w:p>
    <w:p w:rsidR="00702653" w:rsidRPr="008C642D" w:rsidRDefault="00702653" w:rsidP="000C724F">
      <w:pPr>
        <w:spacing w:line="360" w:lineRule="auto"/>
        <w:jc w:val="both"/>
        <w:rPr>
          <w:rFonts w:ascii="Times New Roman" w:hAnsi="Times New Roman"/>
          <w:sz w:val="24"/>
          <w:szCs w:val="24"/>
        </w:rPr>
      </w:pPr>
    </w:p>
    <w:p w:rsidR="00361D3F" w:rsidRPr="008C642D" w:rsidRDefault="00361D3F" w:rsidP="000C724F">
      <w:pPr>
        <w:spacing w:line="360" w:lineRule="auto"/>
        <w:jc w:val="both"/>
        <w:rPr>
          <w:rFonts w:ascii="Times New Roman" w:hAnsi="Times New Roman"/>
          <w:sz w:val="24"/>
          <w:szCs w:val="24"/>
        </w:rPr>
      </w:pPr>
    </w:p>
    <w:p w:rsidR="00490FA3" w:rsidRPr="008C642D" w:rsidRDefault="00490FA3" w:rsidP="000C724F">
      <w:pPr>
        <w:spacing w:line="360" w:lineRule="auto"/>
        <w:jc w:val="both"/>
        <w:rPr>
          <w:rFonts w:ascii="Times New Roman" w:hAnsi="Times New Roman"/>
          <w:sz w:val="24"/>
          <w:szCs w:val="24"/>
        </w:rPr>
      </w:pPr>
    </w:p>
    <w:p w:rsidR="00D21A14" w:rsidRPr="008C642D" w:rsidRDefault="00D21A14" w:rsidP="000C724F">
      <w:pPr>
        <w:spacing w:line="360" w:lineRule="auto"/>
        <w:jc w:val="both"/>
        <w:rPr>
          <w:rFonts w:ascii="Times New Roman" w:hAnsi="Times New Roman"/>
          <w:sz w:val="24"/>
          <w:szCs w:val="24"/>
        </w:rPr>
      </w:pPr>
    </w:p>
    <w:p w:rsidR="000C724F" w:rsidRPr="008C642D" w:rsidRDefault="000C724F" w:rsidP="000434C9">
      <w:pPr>
        <w:pStyle w:val="Ttulo2"/>
        <w:rPr>
          <w:rFonts w:ascii="Times New Roman" w:hAnsi="Times New Roman"/>
          <w:color w:val="auto"/>
          <w:sz w:val="24"/>
          <w:szCs w:val="24"/>
        </w:rPr>
      </w:pPr>
      <w:bookmarkStart w:id="10" w:name="_Toc427523805"/>
      <w:r w:rsidRPr="008C642D">
        <w:rPr>
          <w:rFonts w:ascii="Times New Roman" w:hAnsi="Times New Roman"/>
          <w:color w:val="auto"/>
          <w:sz w:val="24"/>
          <w:szCs w:val="24"/>
        </w:rPr>
        <w:lastRenderedPageBreak/>
        <w:t>1.2 Objetivos de la investigación.</w:t>
      </w:r>
      <w:bookmarkEnd w:id="10"/>
    </w:p>
    <w:p w:rsidR="00D21A14" w:rsidRPr="008C642D" w:rsidRDefault="00D21A14" w:rsidP="00D21A14"/>
    <w:p w:rsidR="000C724F" w:rsidRPr="008C642D" w:rsidRDefault="000C724F" w:rsidP="000434C9">
      <w:pPr>
        <w:pStyle w:val="Ttulo3"/>
        <w:rPr>
          <w:rFonts w:ascii="Times New Roman" w:hAnsi="Times New Roman"/>
          <w:color w:val="auto"/>
          <w:sz w:val="24"/>
          <w:szCs w:val="24"/>
        </w:rPr>
      </w:pPr>
      <w:bookmarkStart w:id="11" w:name="_Toc427523806"/>
      <w:r w:rsidRPr="008C642D">
        <w:rPr>
          <w:rFonts w:ascii="Times New Roman" w:hAnsi="Times New Roman"/>
          <w:color w:val="auto"/>
          <w:sz w:val="24"/>
          <w:szCs w:val="24"/>
        </w:rPr>
        <w:t>1.2.1. Objetivo General.</w:t>
      </w:r>
      <w:bookmarkEnd w:id="11"/>
    </w:p>
    <w:p w:rsidR="00D21A14" w:rsidRPr="008C642D" w:rsidRDefault="00D21A14" w:rsidP="00D21A14"/>
    <w:p w:rsidR="000C724F"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361D3F" w:rsidRPr="008C642D">
        <w:rPr>
          <w:rFonts w:ascii="Times New Roman" w:hAnsi="Times New Roman"/>
          <w:sz w:val="24"/>
          <w:szCs w:val="24"/>
        </w:rPr>
        <w:t xml:space="preserve">     </w:t>
      </w:r>
      <w:r w:rsidRPr="008C642D">
        <w:rPr>
          <w:rFonts w:ascii="Times New Roman" w:hAnsi="Times New Roman"/>
          <w:sz w:val="24"/>
          <w:szCs w:val="24"/>
        </w:rPr>
        <w:t>Determinar la incidencia de la  incorporación de  instrumentos de evaluación de carácter sumativo, sobre las competencias de producción oral en los estudiantes de 4to año de la Escuela Técnica “Simón Bolívar” Naguanagua Estado Carabobo.</w:t>
      </w:r>
    </w:p>
    <w:p w:rsidR="00D21A14" w:rsidRPr="008C642D" w:rsidRDefault="00D21A14" w:rsidP="000C724F">
      <w:pPr>
        <w:spacing w:line="360" w:lineRule="auto"/>
        <w:jc w:val="both"/>
        <w:rPr>
          <w:rFonts w:ascii="Times New Roman" w:hAnsi="Times New Roman"/>
          <w:sz w:val="24"/>
          <w:szCs w:val="24"/>
        </w:rPr>
      </w:pPr>
    </w:p>
    <w:p w:rsidR="000C724F" w:rsidRPr="008C642D" w:rsidRDefault="000C724F" w:rsidP="000434C9">
      <w:pPr>
        <w:pStyle w:val="Ttulo3"/>
        <w:rPr>
          <w:rFonts w:ascii="Times New Roman" w:hAnsi="Times New Roman"/>
          <w:color w:val="auto"/>
          <w:sz w:val="24"/>
          <w:szCs w:val="24"/>
        </w:rPr>
      </w:pPr>
      <w:bookmarkStart w:id="12" w:name="_Toc427523807"/>
      <w:r w:rsidRPr="008C642D">
        <w:rPr>
          <w:rFonts w:ascii="Times New Roman" w:hAnsi="Times New Roman"/>
          <w:color w:val="auto"/>
          <w:sz w:val="24"/>
          <w:szCs w:val="24"/>
        </w:rPr>
        <w:t>1.2.2. Objetivos Específicos.</w:t>
      </w:r>
      <w:bookmarkEnd w:id="12"/>
    </w:p>
    <w:p w:rsidR="00D21A14" w:rsidRPr="008C642D" w:rsidRDefault="00D21A14" w:rsidP="00D21A14"/>
    <w:p w:rsidR="000C724F" w:rsidRPr="008C642D" w:rsidRDefault="000C724F" w:rsidP="00D21A14">
      <w:pPr>
        <w:spacing w:line="480" w:lineRule="auto"/>
        <w:jc w:val="both"/>
        <w:rPr>
          <w:rFonts w:ascii="Times New Roman" w:hAnsi="Times New Roman"/>
          <w:sz w:val="24"/>
          <w:szCs w:val="24"/>
        </w:rPr>
      </w:pPr>
      <w:r w:rsidRPr="008C642D">
        <w:rPr>
          <w:rFonts w:ascii="Times New Roman" w:hAnsi="Times New Roman"/>
          <w:sz w:val="24"/>
          <w:szCs w:val="24"/>
        </w:rPr>
        <w:t>Identificar el nivel de producción oral de los estudiantes de 4to año de la Escuela Técnica “Simón Bolívar”.</w:t>
      </w:r>
    </w:p>
    <w:p w:rsidR="000C724F" w:rsidRPr="008C642D" w:rsidRDefault="000C724F" w:rsidP="00D21A14">
      <w:pPr>
        <w:spacing w:line="480" w:lineRule="auto"/>
        <w:jc w:val="both"/>
        <w:rPr>
          <w:rFonts w:ascii="Times New Roman" w:hAnsi="Times New Roman"/>
          <w:sz w:val="24"/>
          <w:szCs w:val="24"/>
        </w:rPr>
      </w:pPr>
      <w:r w:rsidRPr="008C642D">
        <w:rPr>
          <w:rFonts w:ascii="Times New Roman" w:hAnsi="Times New Roman"/>
          <w:sz w:val="24"/>
          <w:szCs w:val="24"/>
        </w:rPr>
        <w:t>Diseñar un tratamiento basado en evaluaciones Sumativas en la unidad 11 correspondiente a la voz pasiva en sus diferentes tiempos verbales.</w:t>
      </w:r>
    </w:p>
    <w:p w:rsidR="000C724F" w:rsidRPr="008C642D" w:rsidRDefault="000C724F" w:rsidP="00D21A14">
      <w:pPr>
        <w:spacing w:line="480" w:lineRule="auto"/>
        <w:jc w:val="both"/>
        <w:rPr>
          <w:rFonts w:ascii="Times New Roman" w:hAnsi="Times New Roman"/>
          <w:sz w:val="24"/>
          <w:szCs w:val="24"/>
        </w:rPr>
      </w:pPr>
      <w:r w:rsidRPr="008C642D">
        <w:rPr>
          <w:rFonts w:ascii="Times New Roman" w:hAnsi="Times New Roman"/>
          <w:sz w:val="24"/>
          <w:szCs w:val="24"/>
        </w:rPr>
        <w:t>Implementar instrumentos de evaluación sumativa en la destreza de producción oral de los estudiantes de 4to año de la Escuela Técnica “Simón Bolívar”.</w:t>
      </w:r>
    </w:p>
    <w:p w:rsidR="000C724F" w:rsidRPr="008C642D" w:rsidRDefault="000C724F" w:rsidP="00D21A14">
      <w:pPr>
        <w:spacing w:line="480" w:lineRule="auto"/>
        <w:jc w:val="both"/>
        <w:rPr>
          <w:rFonts w:ascii="Times New Roman" w:hAnsi="Times New Roman"/>
          <w:sz w:val="24"/>
          <w:szCs w:val="24"/>
        </w:rPr>
      </w:pPr>
      <w:r w:rsidRPr="008C642D">
        <w:rPr>
          <w:rFonts w:ascii="Times New Roman" w:hAnsi="Times New Roman"/>
          <w:sz w:val="24"/>
          <w:szCs w:val="24"/>
        </w:rPr>
        <w:t xml:space="preserve">Determinar los niveles de producción oral del </w:t>
      </w:r>
      <w:r w:rsidR="00370F84" w:rsidRPr="008C642D">
        <w:rPr>
          <w:rFonts w:ascii="Times New Roman" w:hAnsi="Times New Roman"/>
          <w:sz w:val="24"/>
          <w:szCs w:val="24"/>
        </w:rPr>
        <w:t>inglés</w:t>
      </w:r>
      <w:r w:rsidRPr="008C642D">
        <w:rPr>
          <w:rFonts w:ascii="Times New Roman" w:hAnsi="Times New Roman"/>
          <w:sz w:val="24"/>
          <w:szCs w:val="24"/>
        </w:rPr>
        <w:t xml:space="preserve"> de ambos grupos de estudiantes, una vez aplicados los instrumentos.</w:t>
      </w:r>
    </w:p>
    <w:p w:rsidR="000C724F" w:rsidRPr="008C642D" w:rsidRDefault="000C724F" w:rsidP="00D21A14">
      <w:pPr>
        <w:spacing w:line="480" w:lineRule="auto"/>
        <w:jc w:val="both"/>
        <w:rPr>
          <w:rFonts w:ascii="Times New Roman" w:hAnsi="Times New Roman"/>
          <w:sz w:val="24"/>
          <w:szCs w:val="24"/>
        </w:rPr>
      </w:pPr>
      <w:r w:rsidRPr="008C642D">
        <w:rPr>
          <w:rFonts w:ascii="Times New Roman" w:hAnsi="Times New Roman"/>
          <w:sz w:val="24"/>
          <w:szCs w:val="24"/>
        </w:rPr>
        <w:t>Establecer comparaciones del nivel de producción oral de ambos grupos de estudiantes.</w:t>
      </w:r>
    </w:p>
    <w:p w:rsidR="002268AF" w:rsidRPr="008C642D" w:rsidRDefault="002268AF" w:rsidP="000C724F">
      <w:pPr>
        <w:spacing w:line="360" w:lineRule="auto"/>
        <w:jc w:val="both"/>
        <w:rPr>
          <w:rFonts w:ascii="Times New Roman" w:hAnsi="Times New Roman"/>
          <w:sz w:val="24"/>
          <w:szCs w:val="24"/>
        </w:rPr>
      </w:pPr>
    </w:p>
    <w:p w:rsidR="00D21A14" w:rsidRPr="008C642D" w:rsidRDefault="00D21A14" w:rsidP="000C724F">
      <w:pPr>
        <w:spacing w:line="360" w:lineRule="auto"/>
        <w:jc w:val="both"/>
        <w:rPr>
          <w:rFonts w:ascii="Times New Roman" w:hAnsi="Times New Roman"/>
          <w:sz w:val="24"/>
          <w:szCs w:val="24"/>
        </w:rPr>
      </w:pPr>
    </w:p>
    <w:p w:rsidR="00D21A14" w:rsidRPr="008C642D" w:rsidRDefault="00D21A14" w:rsidP="000C724F">
      <w:pPr>
        <w:spacing w:line="360" w:lineRule="auto"/>
        <w:jc w:val="both"/>
        <w:rPr>
          <w:rFonts w:ascii="Times New Roman" w:hAnsi="Times New Roman"/>
          <w:sz w:val="24"/>
          <w:szCs w:val="24"/>
        </w:rPr>
      </w:pPr>
    </w:p>
    <w:p w:rsidR="000C724F" w:rsidRPr="008C642D" w:rsidRDefault="000C724F" w:rsidP="000434C9">
      <w:pPr>
        <w:pStyle w:val="Ttulo2"/>
        <w:rPr>
          <w:rFonts w:ascii="Times New Roman" w:hAnsi="Times New Roman"/>
          <w:color w:val="auto"/>
          <w:sz w:val="24"/>
          <w:szCs w:val="24"/>
        </w:rPr>
      </w:pPr>
      <w:bookmarkStart w:id="13" w:name="_Toc427523808"/>
      <w:r w:rsidRPr="008C642D">
        <w:rPr>
          <w:rFonts w:ascii="Times New Roman" w:hAnsi="Times New Roman"/>
          <w:color w:val="auto"/>
          <w:sz w:val="24"/>
          <w:szCs w:val="24"/>
        </w:rPr>
        <w:lastRenderedPageBreak/>
        <w:t>1.3. Justificación.</w:t>
      </w:r>
      <w:bookmarkEnd w:id="13"/>
    </w:p>
    <w:p w:rsidR="00702653" w:rsidRPr="008C642D" w:rsidRDefault="00702653" w:rsidP="00702653"/>
    <w:p w:rsidR="00DA40A3" w:rsidRPr="008C642D" w:rsidRDefault="000C724F" w:rsidP="000C724F">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DA40A3" w:rsidRPr="008C642D">
        <w:rPr>
          <w:rFonts w:ascii="Times New Roman" w:hAnsi="Times New Roman"/>
          <w:sz w:val="24"/>
          <w:szCs w:val="24"/>
        </w:rPr>
        <w:t>Durante el aprendizaje de una segunda len</w:t>
      </w:r>
      <w:r w:rsidR="00AF7E44" w:rsidRPr="008C642D">
        <w:rPr>
          <w:rFonts w:ascii="Times New Roman" w:hAnsi="Times New Roman"/>
          <w:sz w:val="24"/>
          <w:szCs w:val="24"/>
        </w:rPr>
        <w:t xml:space="preserve">gua, se requiere el dominio de </w:t>
      </w:r>
      <w:r w:rsidR="00DA40A3" w:rsidRPr="008C642D">
        <w:rPr>
          <w:rFonts w:ascii="Times New Roman" w:hAnsi="Times New Roman"/>
          <w:sz w:val="24"/>
          <w:szCs w:val="24"/>
        </w:rPr>
        <w:t>destrezas de comunicación. En el caso del idioma inglés y específicamente en la educación secundaria en Venezuela,  se da un mayor énfasis a las estructuras gramaticales.  Por tal razón se crea la necesidad de confirmar el impacto de aplicar  instrumentos de evaluación</w:t>
      </w:r>
      <w:r w:rsidR="00AF7E44" w:rsidRPr="008C642D">
        <w:rPr>
          <w:rFonts w:ascii="Times New Roman" w:hAnsi="Times New Roman"/>
          <w:sz w:val="24"/>
          <w:szCs w:val="24"/>
        </w:rPr>
        <w:t xml:space="preserve"> que específicamente midan el nivel en el desarrollo de dichas competencias.</w:t>
      </w:r>
      <w:r w:rsidR="00DA40A3" w:rsidRPr="008C642D">
        <w:rPr>
          <w:rFonts w:ascii="Times New Roman" w:hAnsi="Times New Roman"/>
          <w:sz w:val="24"/>
          <w:szCs w:val="24"/>
        </w:rPr>
        <w:t xml:space="preserve"> </w:t>
      </w:r>
      <w:r w:rsidR="00AF7E44" w:rsidRPr="008C642D">
        <w:rPr>
          <w:rFonts w:ascii="Times New Roman" w:hAnsi="Times New Roman"/>
          <w:sz w:val="24"/>
          <w:szCs w:val="24"/>
        </w:rPr>
        <w:t>Luego de realizar la observación</w:t>
      </w:r>
      <w:r w:rsidR="00DA40A3" w:rsidRPr="008C642D">
        <w:rPr>
          <w:rFonts w:ascii="Times New Roman" w:hAnsi="Times New Roman"/>
          <w:sz w:val="24"/>
          <w:szCs w:val="24"/>
        </w:rPr>
        <w:t xml:space="preserve"> de un grupo de estudiante</w:t>
      </w:r>
      <w:r w:rsidR="00AF7E44" w:rsidRPr="008C642D">
        <w:rPr>
          <w:rFonts w:ascii="Times New Roman" w:hAnsi="Times New Roman"/>
          <w:sz w:val="24"/>
          <w:szCs w:val="24"/>
        </w:rPr>
        <w:t xml:space="preserve">s, </w:t>
      </w:r>
      <w:r w:rsidR="00DA40A3" w:rsidRPr="008C642D">
        <w:rPr>
          <w:rFonts w:ascii="Times New Roman" w:hAnsi="Times New Roman"/>
          <w:sz w:val="24"/>
          <w:szCs w:val="24"/>
        </w:rPr>
        <w:t xml:space="preserve">los cuales pertenecen al  4to año de la Mención Turismo en la Escuela Técnica “Simón Bolívar” Naguanagua, estado Carabobo, </w:t>
      </w:r>
      <w:r w:rsidR="00AF7E44" w:rsidRPr="008C642D">
        <w:rPr>
          <w:rFonts w:ascii="Times New Roman" w:hAnsi="Times New Roman"/>
          <w:sz w:val="24"/>
          <w:szCs w:val="24"/>
        </w:rPr>
        <w:t xml:space="preserve">se planteó el plan de acción de este proyecto </w:t>
      </w:r>
      <w:r w:rsidR="00DA40A3" w:rsidRPr="008C642D">
        <w:rPr>
          <w:rFonts w:ascii="Times New Roman" w:hAnsi="Times New Roman"/>
          <w:sz w:val="24"/>
          <w:szCs w:val="24"/>
        </w:rPr>
        <w:t xml:space="preserve">con el propósito de </w:t>
      </w:r>
      <w:r w:rsidR="00AF7E44" w:rsidRPr="008C642D">
        <w:rPr>
          <w:rFonts w:ascii="Times New Roman" w:hAnsi="Times New Roman"/>
          <w:sz w:val="24"/>
          <w:szCs w:val="24"/>
        </w:rPr>
        <w:t xml:space="preserve">implementar estrategias que, haciendo uso de los mencionados instrumentos de evaluación, puedan </w:t>
      </w:r>
      <w:r w:rsidR="00DA40A3" w:rsidRPr="008C642D">
        <w:rPr>
          <w:rFonts w:ascii="Times New Roman" w:hAnsi="Times New Roman"/>
          <w:sz w:val="24"/>
          <w:szCs w:val="24"/>
        </w:rPr>
        <w:t xml:space="preserve">mejorar su rendimiento escolar y </w:t>
      </w:r>
      <w:r w:rsidR="00AF7E44" w:rsidRPr="008C642D">
        <w:rPr>
          <w:rFonts w:ascii="Times New Roman" w:hAnsi="Times New Roman"/>
          <w:sz w:val="24"/>
          <w:szCs w:val="24"/>
        </w:rPr>
        <w:t xml:space="preserve">de este modo </w:t>
      </w:r>
      <w:r w:rsidR="00DA40A3" w:rsidRPr="008C642D">
        <w:rPr>
          <w:rFonts w:ascii="Times New Roman" w:hAnsi="Times New Roman"/>
          <w:sz w:val="24"/>
          <w:szCs w:val="24"/>
        </w:rPr>
        <w:t>obtener un equilibrio en  las competencias orales básicas en cada una de las actividades planteadas en el salón de clase.</w:t>
      </w:r>
    </w:p>
    <w:p w:rsidR="002268AF" w:rsidRPr="008C642D" w:rsidRDefault="00DA40A3" w:rsidP="00DA40A3">
      <w:pPr>
        <w:spacing w:line="360" w:lineRule="auto"/>
        <w:jc w:val="both"/>
        <w:rPr>
          <w:rFonts w:ascii="Times New Roman" w:hAnsi="Times New Roman"/>
          <w:sz w:val="24"/>
          <w:szCs w:val="24"/>
        </w:rPr>
      </w:pPr>
      <w:r w:rsidRPr="008C642D">
        <w:rPr>
          <w:rFonts w:ascii="Times New Roman" w:hAnsi="Times New Roman"/>
          <w:sz w:val="24"/>
          <w:szCs w:val="24"/>
        </w:rPr>
        <w:t xml:space="preserve">     En este sentido, la presente investigación plantea en primer lugar, </w:t>
      </w:r>
      <w:r w:rsidR="00AF7E44" w:rsidRPr="008C642D">
        <w:rPr>
          <w:rFonts w:ascii="Times New Roman" w:hAnsi="Times New Roman"/>
          <w:sz w:val="24"/>
          <w:szCs w:val="24"/>
        </w:rPr>
        <w:t>realizar</w:t>
      </w:r>
      <w:r w:rsidR="005A71E2" w:rsidRPr="008C642D">
        <w:rPr>
          <w:rFonts w:ascii="Times New Roman" w:hAnsi="Times New Roman"/>
          <w:sz w:val="24"/>
          <w:szCs w:val="24"/>
        </w:rPr>
        <w:t xml:space="preserve"> sesiones de tratamiento</w:t>
      </w:r>
      <w:r w:rsidR="00AF7E44" w:rsidRPr="008C642D">
        <w:rPr>
          <w:rFonts w:ascii="Times New Roman" w:hAnsi="Times New Roman"/>
          <w:sz w:val="24"/>
          <w:szCs w:val="24"/>
        </w:rPr>
        <w:t xml:space="preserve"> con los objetivos planteados del tercer lapso. </w:t>
      </w:r>
      <w:r w:rsidR="005A71E2" w:rsidRPr="008C642D">
        <w:rPr>
          <w:rFonts w:ascii="Times New Roman" w:hAnsi="Times New Roman"/>
          <w:sz w:val="24"/>
          <w:szCs w:val="24"/>
        </w:rPr>
        <w:t>Con dichas sesiones se facilitaría el proceso de aprendizaje de los estudiantes, cumpliéndose lo que dice</w:t>
      </w:r>
      <w:r w:rsidRPr="008C642D">
        <w:rPr>
          <w:rFonts w:ascii="Times New Roman" w:hAnsi="Times New Roman"/>
          <w:sz w:val="24"/>
          <w:szCs w:val="24"/>
        </w:rPr>
        <w:t xml:space="preserve"> Picardo </w:t>
      </w:r>
      <w:r w:rsidR="0066621C" w:rsidRPr="008C642D">
        <w:rPr>
          <w:rFonts w:ascii="Times New Roman" w:hAnsi="Times New Roman"/>
          <w:sz w:val="24"/>
          <w:szCs w:val="24"/>
        </w:rPr>
        <w:t xml:space="preserve">(2003) quien </w:t>
      </w:r>
      <w:r w:rsidRPr="008C642D">
        <w:rPr>
          <w:rFonts w:ascii="Times New Roman" w:hAnsi="Times New Roman"/>
          <w:sz w:val="24"/>
          <w:szCs w:val="24"/>
        </w:rPr>
        <w:t>en su Diccionario Pedagógico</w:t>
      </w:r>
      <w:r w:rsidR="00AF7E44" w:rsidRPr="008C642D">
        <w:rPr>
          <w:rFonts w:ascii="Times New Roman" w:hAnsi="Times New Roman"/>
          <w:sz w:val="24"/>
          <w:szCs w:val="24"/>
        </w:rPr>
        <w:t xml:space="preserve">, hablando acerca de la Didáctica, </w:t>
      </w:r>
      <w:r w:rsidR="0066621C" w:rsidRPr="008C642D">
        <w:rPr>
          <w:rFonts w:ascii="Times New Roman" w:hAnsi="Times New Roman"/>
          <w:sz w:val="24"/>
          <w:szCs w:val="24"/>
        </w:rPr>
        <w:t>afirma</w:t>
      </w:r>
      <w:proofErr w:type="gramStart"/>
      <w:r w:rsidR="0066621C" w:rsidRPr="008C642D">
        <w:rPr>
          <w:rFonts w:ascii="Times New Roman" w:hAnsi="Times New Roman"/>
          <w:sz w:val="24"/>
          <w:szCs w:val="24"/>
        </w:rPr>
        <w:t xml:space="preserve">: </w:t>
      </w:r>
      <w:r w:rsidRPr="008C642D">
        <w:rPr>
          <w:rFonts w:ascii="Times New Roman" w:hAnsi="Times New Roman"/>
          <w:sz w:val="24"/>
          <w:szCs w:val="24"/>
        </w:rPr>
        <w:t xml:space="preserve"> </w:t>
      </w:r>
      <w:r w:rsidR="005A71E2" w:rsidRPr="008C642D">
        <w:rPr>
          <w:rFonts w:ascii="Times New Roman" w:hAnsi="Times New Roman"/>
          <w:sz w:val="24"/>
          <w:szCs w:val="24"/>
        </w:rPr>
        <w:t>“</w:t>
      </w:r>
      <w:proofErr w:type="gramEnd"/>
      <w:r w:rsidR="00D903DD" w:rsidRPr="008C642D">
        <w:rPr>
          <w:rFonts w:ascii="Times New Roman" w:hAnsi="Times New Roman"/>
          <w:sz w:val="24"/>
          <w:szCs w:val="24"/>
        </w:rPr>
        <w:t>de este modo</w:t>
      </w:r>
      <w:r w:rsidR="00AF7E44" w:rsidRPr="008C642D">
        <w:rPr>
          <w:rFonts w:ascii="Times New Roman" w:hAnsi="Times New Roman"/>
          <w:sz w:val="24"/>
          <w:szCs w:val="24"/>
        </w:rPr>
        <w:t xml:space="preserve">, el docente puede </w:t>
      </w:r>
      <w:r w:rsidRPr="008C642D">
        <w:rPr>
          <w:rFonts w:ascii="Times New Roman" w:hAnsi="Times New Roman"/>
          <w:sz w:val="24"/>
          <w:szCs w:val="24"/>
        </w:rPr>
        <w:t xml:space="preserve">facilitar el aprendizaje de los estudiantes […] a través de estrategias para abordar el conocimiento, haciendo que </w:t>
      </w:r>
      <w:r w:rsidR="00AF7E44" w:rsidRPr="008C642D">
        <w:rPr>
          <w:rFonts w:ascii="Times New Roman" w:hAnsi="Times New Roman"/>
          <w:sz w:val="24"/>
          <w:szCs w:val="24"/>
        </w:rPr>
        <w:t xml:space="preserve">el contenido </w:t>
      </w:r>
      <w:r w:rsidRPr="008C642D">
        <w:rPr>
          <w:rFonts w:ascii="Times New Roman" w:hAnsi="Times New Roman"/>
          <w:sz w:val="24"/>
          <w:szCs w:val="24"/>
        </w:rPr>
        <w:t xml:space="preserve">sea cada vez más fácil de comprender”. (p. 76-77). </w:t>
      </w:r>
    </w:p>
    <w:p w:rsidR="002268AF" w:rsidRPr="008C642D" w:rsidRDefault="00DA40A3" w:rsidP="00DA40A3">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D903DD" w:rsidRPr="008C642D">
        <w:rPr>
          <w:rFonts w:ascii="Times New Roman" w:hAnsi="Times New Roman"/>
          <w:sz w:val="24"/>
          <w:szCs w:val="24"/>
        </w:rPr>
        <w:t>Este estudio t</w:t>
      </w:r>
      <w:r w:rsidR="005A71E2" w:rsidRPr="008C642D">
        <w:rPr>
          <w:rFonts w:ascii="Times New Roman" w:hAnsi="Times New Roman"/>
          <w:sz w:val="24"/>
          <w:szCs w:val="24"/>
        </w:rPr>
        <w:t>ambién, procura</w:t>
      </w:r>
      <w:r w:rsidRPr="008C642D">
        <w:rPr>
          <w:rFonts w:ascii="Times New Roman" w:hAnsi="Times New Roman"/>
          <w:sz w:val="24"/>
          <w:szCs w:val="24"/>
        </w:rPr>
        <w:t xml:space="preserve"> </w:t>
      </w:r>
      <w:r w:rsidR="005A71E2" w:rsidRPr="008C642D">
        <w:rPr>
          <w:rFonts w:ascii="Times New Roman" w:hAnsi="Times New Roman"/>
          <w:sz w:val="24"/>
          <w:szCs w:val="24"/>
        </w:rPr>
        <w:t xml:space="preserve">contribuir </w:t>
      </w:r>
      <w:r w:rsidRPr="008C642D">
        <w:rPr>
          <w:rFonts w:ascii="Times New Roman" w:hAnsi="Times New Roman"/>
          <w:sz w:val="24"/>
          <w:szCs w:val="24"/>
        </w:rPr>
        <w:t>a  la adquisición de una segunda lengua</w:t>
      </w:r>
      <w:r w:rsidR="005A71E2" w:rsidRPr="008C642D">
        <w:rPr>
          <w:rFonts w:ascii="Times New Roman" w:hAnsi="Times New Roman"/>
          <w:sz w:val="24"/>
          <w:szCs w:val="24"/>
        </w:rPr>
        <w:t xml:space="preserve"> a través </w:t>
      </w:r>
      <w:r w:rsidRPr="008C642D">
        <w:rPr>
          <w:rFonts w:ascii="Times New Roman" w:hAnsi="Times New Roman"/>
          <w:sz w:val="24"/>
          <w:szCs w:val="24"/>
        </w:rPr>
        <w:t xml:space="preserve">  </w:t>
      </w:r>
      <w:r w:rsidR="005A71E2" w:rsidRPr="008C642D">
        <w:rPr>
          <w:rFonts w:ascii="Times New Roman" w:hAnsi="Times New Roman"/>
          <w:sz w:val="24"/>
          <w:szCs w:val="24"/>
        </w:rPr>
        <w:t xml:space="preserve">del </w:t>
      </w:r>
      <w:r w:rsidRPr="008C642D">
        <w:rPr>
          <w:rFonts w:ascii="Times New Roman" w:hAnsi="Times New Roman"/>
          <w:sz w:val="24"/>
          <w:szCs w:val="24"/>
        </w:rPr>
        <w:t xml:space="preserve"> Enfoque Comunicativo, cuyo modelo concibe la lengua inmersa en lo social pretendiendo</w:t>
      </w:r>
      <w:r w:rsidR="0066621C" w:rsidRPr="008C642D">
        <w:rPr>
          <w:rFonts w:ascii="Times New Roman" w:hAnsi="Times New Roman"/>
          <w:sz w:val="24"/>
          <w:szCs w:val="24"/>
        </w:rPr>
        <w:t xml:space="preserve">, como lo dice el </w:t>
      </w:r>
      <w:r w:rsidRPr="008C642D">
        <w:rPr>
          <w:rFonts w:ascii="Times New Roman" w:hAnsi="Times New Roman"/>
          <w:sz w:val="24"/>
          <w:szCs w:val="24"/>
        </w:rPr>
        <w:t xml:space="preserve"> </w:t>
      </w:r>
      <w:r w:rsidR="0066621C" w:rsidRPr="008C642D">
        <w:rPr>
          <w:rFonts w:ascii="Times New Roman" w:hAnsi="Times New Roman"/>
          <w:sz w:val="24"/>
          <w:szCs w:val="24"/>
        </w:rPr>
        <w:t xml:space="preserve">Diccionario Cervantes (2015) </w:t>
      </w:r>
      <w:r w:rsidRPr="008C642D">
        <w:rPr>
          <w:rFonts w:ascii="Times New Roman" w:hAnsi="Times New Roman"/>
          <w:sz w:val="24"/>
          <w:szCs w:val="24"/>
        </w:rPr>
        <w:t>“capacitar al estudiante para una comunicación real” (</w:t>
      </w:r>
      <w:r w:rsidR="00446B58" w:rsidRPr="008C642D">
        <w:rPr>
          <w:rFonts w:ascii="Times New Roman" w:hAnsi="Times New Roman"/>
          <w:sz w:val="24"/>
          <w:szCs w:val="24"/>
        </w:rPr>
        <w:t>p. 92)</w:t>
      </w:r>
      <w:r w:rsidRPr="008C642D">
        <w:rPr>
          <w:rFonts w:ascii="Times New Roman" w:hAnsi="Times New Roman"/>
          <w:sz w:val="24"/>
          <w:szCs w:val="24"/>
        </w:rPr>
        <w:t xml:space="preserve"> También</w:t>
      </w:r>
      <w:r w:rsidR="005A71E2" w:rsidRPr="008C642D">
        <w:rPr>
          <w:rFonts w:ascii="Times New Roman" w:hAnsi="Times New Roman"/>
          <w:sz w:val="24"/>
          <w:szCs w:val="24"/>
        </w:rPr>
        <w:t xml:space="preserve"> </w:t>
      </w:r>
      <w:r w:rsidRPr="008C642D">
        <w:rPr>
          <w:rFonts w:ascii="Times New Roman" w:hAnsi="Times New Roman"/>
          <w:sz w:val="24"/>
          <w:szCs w:val="24"/>
        </w:rPr>
        <w:t xml:space="preserve">se </w:t>
      </w:r>
      <w:r w:rsidR="005A71E2" w:rsidRPr="008C642D">
        <w:rPr>
          <w:rFonts w:ascii="Times New Roman" w:hAnsi="Times New Roman"/>
          <w:sz w:val="24"/>
          <w:szCs w:val="24"/>
        </w:rPr>
        <w:t xml:space="preserve">aplican </w:t>
      </w:r>
      <w:r w:rsidRPr="008C642D">
        <w:rPr>
          <w:rFonts w:ascii="Times New Roman" w:hAnsi="Times New Roman"/>
          <w:sz w:val="24"/>
          <w:szCs w:val="24"/>
        </w:rPr>
        <w:t xml:space="preserve">y se  demuestran estudios  tales como: Las competencias de comunicación en inglés, </w:t>
      </w:r>
      <w:r w:rsidR="005A71E2" w:rsidRPr="008C642D">
        <w:rPr>
          <w:rFonts w:ascii="Times New Roman" w:hAnsi="Times New Roman"/>
          <w:sz w:val="24"/>
          <w:szCs w:val="24"/>
        </w:rPr>
        <w:t xml:space="preserve">a través de ejercicios con los estudiantes. De igual </w:t>
      </w:r>
      <w:r w:rsidRPr="008C642D">
        <w:rPr>
          <w:rFonts w:ascii="Times New Roman" w:hAnsi="Times New Roman"/>
          <w:sz w:val="24"/>
          <w:szCs w:val="24"/>
        </w:rPr>
        <w:t xml:space="preserve"> manera </w:t>
      </w:r>
      <w:r w:rsidR="005A71E2" w:rsidRPr="008C642D">
        <w:rPr>
          <w:rFonts w:ascii="Times New Roman" w:hAnsi="Times New Roman"/>
          <w:sz w:val="24"/>
          <w:szCs w:val="24"/>
        </w:rPr>
        <w:t>se busca aplicar</w:t>
      </w:r>
      <w:r w:rsidRPr="008C642D">
        <w:rPr>
          <w:rFonts w:ascii="Times New Roman" w:hAnsi="Times New Roman"/>
          <w:sz w:val="24"/>
          <w:szCs w:val="24"/>
        </w:rPr>
        <w:t xml:space="preserve">  instrumentos de evaluación</w:t>
      </w:r>
      <w:r w:rsidR="0040072B" w:rsidRPr="008C642D">
        <w:rPr>
          <w:rFonts w:ascii="Times New Roman" w:hAnsi="Times New Roman"/>
          <w:sz w:val="24"/>
          <w:szCs w:val="24"/>
        </w:rPr>
        <w:t xml:space="preserve"> oral </w:t>
      </w:r>
      <w:r w:rsidRPr="008C642D">
        <w:rPr>
          <w:rFonts w:ascii="Times New Roman" w:hAnsi="Times New Roman"/>
          <w:sz w:val="24"/>
          <w:szCs w:val="24"/>
        </w:rPr>
        <w:t xml:space="preserve">sobre los sujetos de estudio, ajustándose </w:t>
      </w:r>
      <w:r w:rsidR="00D903DD" w:rsidRPr="008C642D">
        <w:rPr>
          <w:rFonts w:ascii="Times New Roman" w:hAnsi="Times New Roman"/>
          <w:sz w:val="24"/>
          <w:szCs w:val="24"/>
        </w:rPr>
        <w:t xml:space="preserve">en todo ese proceso </w:t>
      </w:r>
      <w:r w:rsidRPr="008C642D">
        <w:rPr>
          <w:rFonts w:ascii="Times New Roman" w:hAnsi="Times New Roman"/>
          <w:sz w:val="24"/>
          <w:szCs w:val="24"/>
        </w:rPr>
        <w:t>así a lo dicho por Cesteros (2003)  quien opina que “las respuestas del alumno que estudia una segunda lengua, se orientan hacia la evaluación de su progreso, realizada directamente por el profesor q</w:t>
      </w:r>
      <w:r w:rsidR="00B81589" w:rsidRPr="008C642D">
        <w:rPr>
          <w:rFonts w:ascii="Times New Roman" w:hAnsi="Times New Roman"/>
          <w:sz w:val="24"/>
          <w:szCs w:val="24"/>
        </w:rPr>
        <w:t>uien sigue un papel decisivo”. (p. 8)</w:t>
      </w:r>
    </w:p>
    <w:p w:rsidR="002268AF" w:rsidRPr="008C642D" w:rsidRDefault="00DA40A3" w:rsidP="00DA40A3">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Este proyecto está suscrito a la línea de investigación “Enseñanza de Lenguas Extranjeras” (ELE) del Departamento de Idiomas Modernos </w:t>
      </w:r>
      <w:r w:rsidR="00B81589" w:rsidRPr="008C642D">
        <w:rPr>
          <w:rFonts w:ascii="Times New Roman" w:hAnsi="Times New Roman"/>
          <w:sz w:val="24"/>
          <w:szCs w:val="24"/>
        </w:rPr>
        <w:t xml:space="preserve">de la Universidad de Carabobo, </w:t>
      </w:r>
      <w:r w:rsidRPr="008C642D">
        <w:rPr>
          <w:rFonts w:ascii="Times New Roman" w:hAnsi="Times New Roman"/>
          <w:sz w:val="24"/>
          <w:szCs w:val="24"/>
        </w:rPr>
        <w:t xml:space="preserve">la cual plantea el estudio de los procesos lingüísticos, cognitivos y humanísticos inherentes al </w:t>
      </w:r>
      <w:r w:rsidR="00D903DD" w:rsidRPr="008C642D">
        <w:rPr>
          <w:rFonts w:ascii="Times New Roman" w:hAnsi="Times New Roman"/>
          <w:sz w:val="24"/>
          <w:szCs w:val="24"/>
        </w:rPr>
        <w:t>proceso de enseñanza del inglés. T</w:t>
      </w:r>
      <w:r w:rsidRPr="008C642D">
        <w:rPr>
          <w:rFonts w:ascii="Times New Roman" w:hAnsi="Times New Roman"/>
          <w:sz w:val="24"/>
          <w:szCs w:val="24"/>
        </w:rPr>
        <w:t>ambién cumple uno de sus objetivos principales</w:t>
      </w:r>
      <w:r w:rsidR="00D903DD" w:rsidRPr="008C642D">
        <w:rPr>
          <w:rFonts w:ascii="Times New Roman" w:hAnsi="Times New Roman"/>
          <w:sz w:val="24"/>
          <w:szCs w:val="24"/>
        </w:rPr>
        <w:t xml:space="preserve">, el cual </w:t>
      </w:r>
      <w:r w:rsidRPr="008C642D">
        <w:rPr>
          <w:rFonts w:ascii="Times New Roman" w:hAnsi="Times New Roman"/>
          <w:sz w:val="24"/>
          <w:szCs w:val="24"/>
        </w:rPr>
        <w:t xml:space="preserve"> es analizar el alcance teórico, práctico, metodológico, académico y social de las investigaciones en el área de la enseñanza de lenguas extranjeras. La investigación  pretende bri</w:t>
      </w:r>
      <w:r w:rsidR="005D5921" w:rsidRPr="008C642D">
        <w:rPr>
          <w:rFonts w:ascii="Times New Roman" w:hAnsi="Times New Roman"/>
          <w:sz w:val="24"/>
          <w:szCs w:val="24"/>
        </w:rPr>
        <w:t>ndar un aporte para coadyuvar a</w:t>
      </w:r>
      <w:r w:rsidRPr="008C642D">
        <w:rPr>
          <w:rFonts w:ascii="Times New Roman" w:hAnsi="Times New Roman"/>
          <w:sz w:val="24"/>
          <w:szCs w:val="24"/>
        </w:rPr>
        <w:t xml:space="preserve"> la realización de futuros trabajos con respecto al uso de  estrategias y técnicas de evaluación.  Es un estudio de carácter inédito donde se complementa la información expuesta por otras investig</w:t>
      </w:r>
      <w:r w:rsidR="00C841A1" w:rsidRPr="008C642D">
        <w:rPr>
          <w:rFonts w:ascii="Times New Roman" w:hAnsi="Times New Roman"/>
          <w:sz w:val="24"/>
          <w:szCs w:val="24"/>
        </w:rPr>
        <w:t xml:space="preserve">aciones suscritas a dicha línea. Estas, si </w:t>
      </w:r>
      <w:r w:rsidRPr="008C642D">
        <w:rPr>
          <w:rFonts w:ascii="Times New Roman" w:hAnsi="Times New Roman"/>
          <w:sz w:val="24"/>
          <w:szCs w:val="24"/>
        </w:rPr>
        <w:t>bien describen el proceso de evaluación de las competencias orales, no lo abordan de manera que se pueda analizar solamente en forma cuantitativa el rendimiento de los estudiantes sino que se incorpora el diseño y aplicación de instrumentos específicos y se busca medir la relación positiva que estos tienen sobre los estudiantes.</w:t>
      </w:r>
    </w:p>
    <w:p w:rsidR="002268AF" w:rsidRPr="008C642D" w:rsidRDefault="00DA40A3" w:rsidP="00DA40A3">
      <w:pPr>
        <w:spacing w:line="360" w:lineRule="auto"/>
        <w:jc w:val="both"/>
        <w:rPr>
          <w:rFonts w:ascii="Times New Roman" w:hAnsi="Times New Roman"/>
          <w:bCs/>
          <w:sz w:val="24"/>
          <w:szCs w:val="24"/>
        </w:rPr>
      </w:pPr>
      <w:r w:rsidRPr="008C642D">
        <w:rPr>
          <w:rFonts w:ascii="Times New Roman" w:hAnsi="Times New Roman"/>
          <w:sz w:val="24"/>
          <w:szCs w:val="24"/>
        </w:rPr>
        <w:t xml:space="preserve">      La metodología empleada se ajusta estrictamente al método científico por ser una investigación de tipo cuantitativo y como aspecto novedoso considera  la retroalimentación o “Feedback” por parte del profesor de la asignatura al evaluar los resultados obtenidos por sus estudiantes y de esta manera  determinar si estos  obtienen una variación significativa en cuanto a su  desempeño comunicativo.</w:t>
      </w:r>
      <w:r w:rsidRPr="008C642D">
        <w:rPr>
          <w:rFonts w:ascii="Times New Roman" w:hAnsi="Times New Roman"/>
          <w:bCs/>
          <w:sz w:val="24"/>
          <w:szCs w:val="24"/>
        </w:rPr>
        <w:t xml:space="preserve"> Desde el punto de vista </w:t>
      </w:r>
      <w:r w:rsidR="00085F54" w:rsidRPr="008C642D">
        <w:rPr>
          <w:rFonts w:ascii="Times New Roman" w:hAnsi="Times New Roman"/>
          <w:bCs/>
          <w:sz w:val="24"/>
          <w:szCs w:val="24"/>
        </w:rPr>
        <w:t>metodológico se procura aportar estrategias para que en un futuro se pueda aplicar instrumentos de evaluación que mediante una correcta evaluación y “Feedback”</w:t>
      </w:r>
      <w:r w:rsidRPr="008C642D">
        <w:rPr>
          <w:rFonts w:ascii="Times New Roman" w:hAnsi="Times New Roman"/>
          <w:bCs/>
          <w:sz w:val="24"/>
          <w:szCs w:val="24"/>
        </w:rPr>
        <w:t xml:space="preserve"> contribuya</w:t>
      </w:r>
      <w:r w:rsidR="00085F54" w:rsidRPr="008C642D">
        <w:rPr>
          <w:rFonts w:ascii="Times New Roman" w:hAnsi="Times New Roman"/>
          <w:bCs/>
          <w:sz w:val="24"/>
          <w:szCs w:val="24"/>
        </w:rPr>
        <w:t>n</w:t>
      </w:r>
      <w:r w:rsidRPr="008C642D">
        <w:rPr>
          <w:rFonts w:ascii="Times New Roman" w:hAnsi="Times New Roman"/>
          <w:bCs/>
          <w:sz w:val="24"/>
          <w:szCs w:val="24"/>
        </w:rPr>
        <w:t xml:space="preserve"> a fomentar las destrezas</w:t>
      </w:r>
      <w:r w:rsidR="00C841A1" w:rsidRPr="008C642D">
        <w:rPr>
          <w:rFonts w:ascii="Times New Roman" w:hAnsi="Times New Roman"/>
          <w:bCs/>
          <w:sz w:val="24"/>
          <w:szCs w:val="24"/>
        </w:rPr>
        <w:t xml:space="preserve"> y habilidades </w:t>
      </w:r>
      <w:r w:rsidR="00085F54" w:rsidRPr="008C642D">
        <w:rPr>
          <w:rFonts w:ascii="Times New Roman" w:hAnsi="Times New Roman"/>
          <w:bCs/>
          <w:sz w:val="24"/>
          <w:szCs w:val="24"/>
        </w:rPr>
        <w:t>en los estudiantes</w:t>
      </w:r>
      <w:r w:rsidR="00C841A1" w:rsidRPr="008C642D">
        <w:rPr>
          <w:rFonts w:ascii="Times New Roman" w:hAnsi="Times New Roman"/>
          <w:bCs/>
          <w:sz w:val="24"/>
          <w:szCs w:val="24"/>
        </w:rPr>
        <w:t xml:space="preserve">. </w:t>
      </w:r>
    </w:p>
    <w:p w:rsidR="002268AF" w:rsidRPr="008C642D" w:rsidRDefault="00DA40A3" w:rsidP="00702653">
      <w:pPr>
        <w:widowControl w:val="0"/>
        <w:spacing w:line="360" w:lineRule="auto"/>
        <w:jc w:val="both"/>
        <w:rPr>
          <w:rFonts w:ascii="Times New Roman" w:hAnsi="Times New Roman"/>
          <w:bCs/>
          <w:sz w:val="24"/>
          <w:szCs w:val="24"/>
        </w:rPr>
      </w:pPr>
      <w:r w:rsidRPr="008C642D">
        <w:rPr>
          <w:rFonts w:ascii="Times New Roman" w:hAnsi="Times New Roman"/>
          <w:sz w:val="24"/>
          <w:szCs w:val="24"/>
        </w:rPr>
        <w:t xml:space="preserve">     </w:t>
      </w:r>
      <w:r w:rsidR="00702653" w:rsidRPr="008C642D">
        <w:rPr>
          <w:rFonts w:ascii="Times New Roman" w:hAnsi="Times New Roman"/>
          <w:sz w:val="24"/>
          <w:szCs w:val="24"/>
        </w:rPr>
        <w:t>Desde</w:t>
      </w:r>
      <w:r w:rsidRPr="008C642D">
        <w:rPr>
          <w:rFonts w:ascii="Times New Roman" w:hAnsi="Times New Roman"/>
          <w:sz w:val="24"/>
          <w:szCs w:val="24"/>
        </w:rPr>
        <w:t xml:space="preserve"> la perspectiva práctica, con la realización de este trabajo se pretende concientizar a los docentes acerca de la relevancia del uso de instrumentos de evaluación  en el seguimiento de los estudiantes de la Mención Turismo, así mismo el trabajo busca  incentivar a estos jóvenes  a través del desarrollo de competencias de producción oral y de esta manera sean partícipes de un proceso social y dinámico donde se contribuya al desarrollo del país</w:t>
      </w:r>
      <w:r w:rsidRPr="008C642D">
        <w:rPr>
          <w:rFonts w:ascii="Times New Roman" w:hAnsi="Times New Roman"/>
          <w:bCs/>
          <w:sz w:val="24"/>
          <w:szCs w:val="24"/>
        </w:rPr>
        <w:t xml:space="preserve">. </w:t>
      </w:r>
    </w:p>
    <w:p w:rsidR="00D21A14" w:rsidRPr="008C642D" w:rsidRDefault="00D21A14" w:rsidP="00702653">
      <w:pPr>
        <w:widowControl w:val="0"/>
        <w:spacing w:line="360" w:lineRule="auto"/>
        <w:jc w:val="both"/>
        <w:rPr>
          <w:rFonts w:ascii="Times New Roman" w:hAnsi="Times New Roman"/>
          <w:sz w:val="24"/>
          <w:szCs w:val="24"/>
        </w:rPr>
      </w:pPr>
    </w:p>
    <w:p w:rsidR="00815381" w:rsidRPr="008C642D" w:rsidRDefault="00815381" w:rsidP="00D21A14">
      <w:pPr>
        <w:pStyle w:val="Ttulo1"/>
        <w:spacing w:line="480" w:lineRule="auto"/>
        <w:jc w:val="center"/>
        <w:rPr>
          <w:rFonts w:ascii="Times New Roman" w:hAnsi="Times New Roman"/>
          <w:color w:val="auto"/>
          <w:sz w:val="24"/>
          <w:szCs w:val="24"/>
        </w:rPr>
      </w:pPr>
    </w:p>
    <w:p w:rsidR="00817EFB" w:rsidRPr="008C642D" w:rsidRDefault="00DD6594" w:rsidP="00D21A14">
      <w:pPr>
        <w:pStyle w:val="Ttulo1"/>
        <w:spacing w:line="480" w:lineRule="auto"/>
        <w:jc w:val="center"/>
        <w:rPr>
          <w:rFonts w:ascii="Times New Roman" w:hAnsi="Times New Roman"/>
          <w:color w:val="auto"/>
          <w:sz w:val="24"/>
          <w:szCs w:val="24"/>
        </w:rPr>
      </w:pPr>
      <w:bookmarkStart w:id="14" w:name="_Toc427523809"/>
      <w:r w:rsidRPr="008C642D">
        <w:rPr>
          <w:rFonts w:ascii="Times New Roman" w:hAnsi="Times New Roman"/>
          <w:color w:val="auto"/>
          <w:sz w:val="24"/>
          <w:szCs w:val="24"/>
        </w:rPr>
        <w:t xml:space="preserve">CAPÍTULO </w:t>
      </w:r>
      <w:r w:rsidR="00DC2694" w:rsidRPr="008C642D">
        <w:rPr>
          <w:rFonts w:ascii="Times New Roman" w:hAnsi="Times New Roman"/>
          <w:color w:val="auto"/>
          <w:sz w:val="24"/>
          <w:szCs w:val="24"/>
        </w:rPr>
        <w:t>II</w:t>
      </w:r>
      <w:r w:rsidR="000434C9" w:rsidRPr="008C642D">
        <w:rPr>
          <w:rFonts w:ascii="Times New Roman" w:hAnsi="Times New Roman"/>
          <w:b w:val="0"/>
          <w:color w:val="auto"/>
          <w:sz w:val="24"/>
          <w:szCs w:val="24"/>
        </w:rPr>
        <w:t xml:space="preserve">                                                                                                                                                 </w:t>
      </w:r>
      <w:r w:rsidRPr="008C642D">
        <w:rPr>
          <w:rFonts w:ascii="Times New Roman" w:hAnsi="Times New Roman"/>
          <w:color w:val="auto"/>
          <w:sz w:val="24"/>
          <w:szCs w:val="24"/>
        </w:rPr>
        <w:t>MARCO TEÓRICO</w:t>
      </w:r>
      <w:bookmarkEnd w:id="14"/>
    </w:p>
    <w:p w:rsidR="000434C9" w:rsidRPr="008C642D" w:rsidRDefault="000434C9" w:rsidP="000434C9"/>
    <w:p w:rsidR="00817EFB" w:rsidRPr="008C642D" w:rsidRDefault="00817EFB" w:rsidP="000434C9">
      <w:pPr>
        <w:pStyle w:val="Ttulo2"/>
        <w:rPr>
          <w:rFonts w:ascii="Times New Roman" w:hAnsi="Times New Roman"/>
          <w:color w:val="auto"/>
          <w:sz w:val="24"/>
          <w:szCs w:val="24"/>
          <w:lang w:val="es-ES"/>
        </w:rPr>
      </w:pPr>
      <w:bookmarkStart w:id="15" w:name="_Toc427523810"/>
      <w:r w:rsidRPr="008C642D">
        <w:rPr>
          <w:rFonts w:ascii="Times New Roman" w:hAnsi="Times New Roman"/>
          <w:color w:val="auto"/>
          <w:sz w:val="24"/>
          <w:szCs w:val="24"/>
          <w:lang w:val="es-ES"/>
        </w:rPr>
        <w:t>2.1 Antecedentes de la Investigación.</w:t>
      </w:r>
      <w:bookmarkEnd w:id="15"/>
    </w:p>
    <w:p w:rsidR="00C841A1" w:rsidRPr="008C642D" w:rsidRDefault="00C841A1" w:rsidP="00C841A1">
      <w:pPr>
        <w:rPr>
          <w:lang w:val="es-ES"/>
        </w:rPr>
      </w:pPr>
    </w:p>
    <w:p w:rsidR="002268AF" w:rsidRPr="008C642D" w:rsidRDefault="00BB0B34" w:rsidP="002268AF">
      <w:pPr>
        <w:spacing w:line="360" w:lineRule="auto"/>
        <w:jc w:val="both"/>
        <w:rPr>
          <w:rFonts w:ascii="Times New Roman" w:hAnsi="Times New Roman"/>
          <w:sz w:val="24"/>
          <w:szCs w:val="24"/>
          <w:lang w:val="es-ES"/>
        </w:rPr>
      </w:pPr>
      <w:r w:rsidRPr="008C642D">
        <w:rPr>
          <w:rFonts w:ascii="Times New Roman" w:hAnsi="Times New Roman"/>
          <w:sz w:val="24"/>
          <w:szCs w:val="24"/>
          <w:lang w:val="es-ES"/>
        </w:rPr>
        <w:t xml:space="preserve">     </w:t>
      </w:r>
      <w:r w:rsidR="002268AF" w:rsidRPr="008C642D">
        <w:rPr>
          <w:rFonts w:ascii="Times New Roman" w:hAnsi="Times New Roman"/>
          <w:sz w:val="24"/>
          <w:szCs w:val="24"/>
          <w:lang w:val="es-ES"/>
        </w:rPr>
        <w:t xml:space="preserve">En el área de la enseñanza del inglés como segunda lengua se han realizado investigaciones orientadas al proceso de evaluación, algunas están referidas al desempeño del docente como evaluador, otras  a la incidencia de las técnicas utilizadas e incluso aquellas referidas al diseño y aplicación de instrumentos de evaluación. También existen trabajos relacionados con las destrezas comunicativas del idioma inglés, específicamente en cuanto a la producción oral. Las temáticas exploran los aspectos concernientes a la fluidez, pronunciación y entonación. En el siguiente apartado se describen particularidades vinculadas con  estos temas, que si bien son  abordadas con una perspectiva distinta, brindan un aporte en un contexto específico para ser tomados en cuenta para luego </w:t>
      </w:r>
      <w:r w:rsidR="00D903DD" w:rsidRPr="008C642D">
        <w:rPr>
          <w:rFonts w:ascii="Times New Roman" w:hAnsi="Times New Roman"/>
          <w:sz w:val="24"/>
          <w:szCs w:val="24"/>
          <w:lang w:val="es-ES"/>
        </w:rPr>
        <w:t>ser observados</w:t>
      </w:r>
      <w:r w:rsidR="002268AF" w:rsidRPr="008C642D">
        <w:rPr>
          <w:rFonts w:ascii="Times New Roman" w:hAnsi="Times New Roman"/>
          <w:sz w:val="24"/>
          <w:szCs w:val="24"/>
          <w:lang w:val="es-ES"/>
        </w:rPr>
        <w:t xml:space="preserve"> a la luz de esta investigación</w:t>
      </w:r>
      <w:r w:rsidR="00D903DD" w:rsidRPr="008C642D">
        <w:rPr>
          <w:rFonts w:ascii="Times New Roman" w:hAnsi="Times New Roman"/>
          <w:sz w:val="24"/>
          <w:szCs w:val="24"/>
          <w:lang w:val="es-ES"/>
        </w:rPr>
        <w:t>. Se pretende comprobar si</w:t>
      </w:r>
      <w:r w:rsidR="002268AF" w:rsidRPr="008C642D">
        <w:rPr>
          <w:rFonts w:ascii="Times New Roman" w:hAnsi="Times New Roman"/>
          <w:sz w:val="24"/>
          <w:szCs w:val="24"/>
          <w:lang w:val="es-ES"/>
        </w:rPr>
        <w:t xml:space="preserve"> los estudiantes de la mención Turismo de la Escuela Técnica Simón Bolívar en Naguanagua Estado Carabobo pueden o no mejorar su rendimiento en cuanto a la producción oral mediante la aplicación de instrumentos de carácter cuan</w:t>
      </w:r>
      <w:r w:rsidR="002268AF" w:rsidRPr="008C642D">
        <w:rPr>
          <w:rFonts w:ascii="Times New Roman" w:hAnsi="Times New Roman"/>
          <w:sz w:val="24"/>
          <w:szCs w:val="24"/>
        </w:rPr>
        <w:t>titativo en el aula de clase</w:t>
      </w:r>
      <w:r w:rsidR="00D903DD" w:rsidRPr="008C642D">
        <w:rPr>
          <w:rFonts w:ascii="Times New Roman" w:hAnsi="Times New Roman"/>
          <w:sz w:val="24"/>
          <w:szCs w:val="24"/>
        </w:rPr>
        <w:t xml:space="preserve"> y la aplicación de su respectiva retroalimentación o “Feedback”</w:t>
      </w:r>
      <w:r w:rsidR="002268AF" w:rsidRPr="008C642D">
        <w:rPr>
          <w:rFonts w:ascii="Times New Roman" w:hAnsi="Times New Roman"/>
          <w:sz w:val="24"/>
          <w:szCs w:val="24"/>
        </w:rPr>
        <w:t>.</w:t>
      </w:r>
      <w:r w:rsidR="002268AF" w:rsidRPr="008C642D">
        <w:rPr>
          <w:rFonts w:ascii="Times New Roman" w:hAnsi="Times New Roman"/>
          <w:sz w:val="24"/>
          <w:szCs w:val="24"/>
          <w:lang w:val="es-ES"/>
        </w:rPr>
        <w:t xml:space="preserve"> De igual manera, se realiza una recopilación de teorías referentes a la evaluación y a la destreza de producción oral en el inglés las cuales también contribuyen con datos significativos al presente estudio.</w:t>
      </w:r>
    </w:p>
    <w:p w:rsidR="002268AF" w:rsidRPr="008C642D" w:rsidRDefault="002268AF" w:rsidP="002268AF">
      <w:pPr>
        <w:spacing w:line="360" w:lineRule="auto"/>
        <w:jc w:val="both"/>
        <w:rPr>
          <w:rFonts w:ascii="Times New Roman" w:hAnsi="Times New Roman"/>
          <w:sz w:val="24"/>
          <w:szCs w:val="24"/>
        </w:rPr>
      </w:pPr>
      <w:r w:rsidRPr="008C642D">
        <w:rPr>
          <w:rFonts w:ascii="Times New Roman" w:hAnsi="Times New Roman"/>
          <w:sz w:val="24"/>
          <w:szCs w:val="24"/>
          <w:lang w:val="es-ES"/>
        </w:rPr>
        <w:t xml:space="preserve">     </w:t>
      </w:r>
      <w:r w:rsidRPr="008C642D">
        <w:rPr>
          <w:rFonts w:ascii="Times New Roman" w:hAnsi="Times New Roman"/>
          <w:sz w:val="24"/>
          <w:szCs w:val="24"/>
        </w:rPr>
        <w:t>En este mismo orden de ideas, se mencionan los trabajos de investigación relacionados con la problemática estudiada, estos han sido organizados, en función  de su procedencia, tomando en cuenta en primer lugar los estudios internacionales: Rubio y Tamayo (2012) de España; Carrasco, Carrasco y Viveros (2014) de Chile, También Suaza (2014) de Colombia. Luego los nacionales: Martínez (2011), Valenzuela (2010) y Dos Santos (2013). La variable en estudio</w:t>
      </w:r>
      <w:r w:rsidR="00C31ED4" w:rsidRPr="008C642D">
        <w:rPr>
          <w:rFonts w:ascii="Times New Roman" w:hAnsi="Times New Roman"/>
          <w:sz w:val="24"/>
          <w:szCs w:val="24"/>
        </w:rPr>
        <w:t xml:space="preserve"> en todos ellos </w:t>
      </w:r>
      <w:r w:rsidRPr="008C642D">
        <w:rPr>
          <w:rFonts w:ascii="Times New Roman" w:hAnsi="Times New Roman"/>
          <w:sz w:val="24"/>
          <w:szCs w:val="24"/>
        </w:rPr>
        <w:t xml:space="preserve"> es similar</w:t>
      </w:r>
      <w:r w:rsidR="00C31ED4" w:rsidRPr="008C642D">
        <w:rPr>
          <w:rFonts w:ascii="Times New Roman" w:hAnsi="Times New Roman"/>
          <w:sz w:val="24"/>
          <w:szCs w:val="24"/>
        </w:rPr>
        <w:t xml:space="preserve"> por esto no responde a otro tipo de clasificación. Finalmente se destaca que los trabajos </w:t>
      </w:r>
      <w:r w:rsidRPr="008C642D">
        <w:rPr>
          <w:rFonts w:ascii="Times New Roman" w:hAnsi="Times New Roman"/>
          <w:sz w:val="24"/>
          <w:szCs w:val="24"/>
        </w:rPr>
        <w:t xml:space="preserve"> no aparecen exactamente en su orden cronológico. </w:t>
      </w:r>
    </w:p>
    <w:p w:rsidR="00FC45B9" w:rsidRPr="008C642D" w:rsidRDefault="00FC45B9" w:rsidP="00FC45B9">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w:t>
      </w:r>
      <w:r w:rsidR="00C31ED4" w:rsidRPr="008C642D">
        <w:rPr>
          <w:rFonts w:ascii="Times New Roman" w:hAnsi="Times New Roman"/>
          <w:sz w:val="24"/>
          <w:szCs w:val="24"/>
        </w:rPr>
        <w:t>En primer lugar se muestra</w:t>
      </w:r>
      <w:r w:rsidRPr="008C642D">
        <w:rPr>
          <w:rFonts w:ascii="Times New Roman" w:hAnsi="Times New Roman"/>
          <w:sz w:val="24"/>
          <w:szCs w:val="24"/>
        </w:rPr>
        <w:t xml:space="preserve"> una recopilación de proyectos de investigación realizados en países de habla hispana, con similitudes en cuanto a la temática que se desarrolla. En ellos  se toma en cuenta la relevancia del idioma inglés como lengua globalizada, las distintas maneras de aplicar métodos, estrategias e instrumentos de evaluación que sean efectivas y la necesidad de desarrollar destrezas de comunicación oral en este idioma. </w:t>
      </w:r>
    </w:p>
    <w:p w:rsidR="00FC45B9" w:rsidRPr="008C642D" w:rsidRDefault="00FC45B9" w:rsidP="00FC45B9">
      <w:pPr>
        <w:spacing w:line="360" w:lineRule="auto"/>
        <w:jc w:val="both"/>
        <w:rPr>
          <w:rFonts w:ascii="Times New Roman" w:hAnsi="Times New Roman"/>
          <w:bCs/>
          <w:iCs/>
          <w:sz w:val="24"/>
          <w:szCs w:val="24"/>
        </w:rPr>
      </w:pPr>
      <w:r w:rsidRPr="008C642D">
        <w:rPr>
          <w:rFonts w:ascii="Times New Roman" w:hAnsi="Times New Roman"/>
          <w:sz w:val="24"/>
          <w:szCs w:val="24"/>
        </w:rPr>
        <w:t xml:space="preserve">     </w:t>
      </w:r>
      <w:r w:rsidR="00AF3231" w:rsidRPr="008C642D">
        <w:rPr>
          <w:rFonts w:ascii="Times New Roman" w:hAnsi="Times New Roman"/>
          <w:sz w:val="24"/>
          <w:szCs w:val="24"/>
        </w:rPr>
        <w:t>El primer estudio a considerar</w:t>
      </w:r>
      <w:r w:rsidRPr="008C642D">
        <w:rPr>
          <w:rFonts w:ascii="Times New Roman" w:hAnsi="Times New Roman"/>
          <w:sz w:val="24"/>
          <w:szCs w:val="24"/>
        </w:rPr>
        <w:t xml:space="preserve"> </w:t>
      </w:r>
      <w:r w:rsidR="00AF3231" w:rsidRPr="008C642D">
        <w:rPr>
          <w:rFonts w:ascii="Times New Roman" w:hAnsi="Times New Roman"/>
          <w:sz w:val="24"/>
          <w:szCs w:val="24"/>
        </w:rPr>
        <w:t>es</w:t>
      </w:r>
      <w:r w:rsidRPr="008C642D">
        <w:rPr>
          <w:rFonts w:ascii="Times New Roman" w:hAnsi="Times New Roman"/>
          <w:sz w:val="24"/>
          <w:szCs w:val="24"/>
        </w:rPr>
        <w:t xml:space="preserve"> el trabajo de  Rubio y Tamayo (2012) realizado en España cuyo enfoque  es un </w:t>
      </w:r>
      <w:r w:rsidRPr="008C642D">
        <w:rPr>
          <w:rFonts w:ascii="Times New Roman" w:hAnsi="Times New Roman"/>
          <w:bCs/>
          <w:sz w:val="24"/>
          <w:szCs w:val="24"/>
        </w:rPr>
        <w:t>estudio sobre prácticas docentes en evaluación de la lengua inglesa en la ESO (Educación Secundaria Obligatoria)</w:t>
      </w:r>
      <w:r w:rsidRPr="008C642D">
        <w:rPr>
          <w:rFonts w:ascii="Times New Roman" w:hAnsi="Times New Roman"/>
          <w:bCs/>
          <w:iCs/>
          <w:sz w:val="24"/>
          <w:szCs w:val="24"/>
        </w:rPr>
        <w:t xml:space="preserve"> Su propósito es resaltar la ausencia de la aplicación de instrumentos de eva</w:t>
      </w:r>
      <w:r w:rsidR="00AF3231" w:rsidRPr="008C642D">
        <w:rPr>
          <w:rFonts w:ascii="Times New Roman" w:hAnsi="Times New Roman"/>
          <w:bCs/>
          <w:iCs/>
          <w:sz w:val="24"/>
          <w:szCs w:val="24"/>
        </w:rPr>
        <w:t>luación oral en este sistema. La</w:t>
      </w:r>
      <w:r w:rsidRPr="008C642D">
        <w:rPr>
          <w:rFonts w:ascii="Times New Roman" w:hAnsi="Times New Roman"/>
          <w:bCs/>
          <w:iCs/>
          <w:sz w:val="24"/>
          <w:szCs w:val="24"/>
        </w:rPr>
        <w:t xml:space="preserve"> metodología se basa en el análisis de las prácticas de los docentes en cuanto a las evaluaciones aplicadas. Se analizó el contenido de los exámenes y los resultados obtenidos indicaron un bajo porcentaje en aplicación de las evaluaciones orales, también  los elementos comunicativos del idioma  son casi inexistentes y que no se siguen los criterios de evaluación marcados por la ley. La información y los instrumentos de evaluación fueron aplicados a siete (7) Centros del sur de España, ubicados tanto en zonas rurales como urbanas. Tras obtener información sobre los Centros y profesores, y realizar entrevistas, se escogieron a aquellos que no tuvieran características particulares. El análisis de  los instrumentos de evaluación utilizados por los profesores arrojaron resultados de  que las pruebas escritas predomina  un porcentaje entre  60% ó 70% (80% en Bachillerato).</w:t>
      </w:r>
    </w:p>
    <w:p w:rsidR="00815381" w:rsidRPr="008C642D" w:rsidRDefault="00FC45B9" w:rsidP="00815381">
      <w:pPr>
        <w:widowControl w:val="0"/>
        <w:spacing w:line="360" w:lineRule="auto"/>
        <w:jc w:val="both"/>
        <w:rPr>
          <w:rFonts w:ascii="Times New Roman" w:hAnsi="Times New Roman"/>
          <w:bCs/>
          <w:iCs/>
          <w:sz w:val="24"/>
          <w:szCs w:val="24"/>
        </w:rPr>
      </w:pPr>
      <w:r w:rsidRPr="008C642D">
        <w:rPr>
          <w:rFonts w:ascii="Times New Roman" w:hAnsi="Times New Roman"/>
          <w:bCs/>
          <w:iCs/>
          <w:sz w:val="24"/>
          <w:szCs w:val="24"/>
        </w:rPr>
        <w:t xml:space="preserve">     Así mismo, en el porcentaje restante se emplean pruebas cortas y otras actividades como: actitud, trabajos en clase y asignaciones. Teniendo en cuenta los objetivos de este estudio se analizan las muestras de exámenes </w:t>
      </w:r>
      <w:r w:rsidR="00AF3231" w:rsidRPr="008C642D">
        <w:rPr>
          <w:rFonts w:ascii="Times New Roman" w:hAnsi="Times New Roman"/>
          <w:bCs/>
          <w:iCs/>
          <w:sz w:val="24"/>
          <w:szCs w:val="24"/>
        </w:rPr>
        <w:t>considerando</w:t>
      </w:r>
      <w:r w:rsidRPr="008C642D">
        <w:rPr>
          <w:rFonts w:ascii="Times New Roman" w:hAnsi="Times New Roman"/>
          <w:bCs/>
          <w:iCs/>
          <w:sz w:val="24"/>
          <w:szCs w:val="24"/>
        </w:rPr>
        <w:t xml:space="preserve"> dos aspectos: En el  primero </w:t>
      </w:r>
      <w:r w:rsidR="00BC409B" w:rsidRPr="008C642D">
        <w:rPr>
          <w:rFonts w:ascii="Times New Roman" w:hAnsi="Times New Roman"/>
          <w:bCs/>
          <w:iCs/>
          <w:sz w:val="24"/>
          <w:szCs w:val="24"/>
        </w:rPr>
        <w:t>es el énfasis con el que</w:t>
      </w:r>
      <w:r w:rsidRPr="008C642D">
        <w:rPr>
          <w:rFonts w:ascii="Times New Roman" w:hAnsi="Times New Roman"/>
          <w:bCs/>
          <w:iCs/>
          <w:sz w:val="24"/>
          <w:szCs w:val="24"/>
        </w:rPr>
        <w:t xml:space="preserve"> se trabaja</w:t>
      </w:r>
      <w:r w:rsidR="00BC409B" w:rsidRPr="008C642D">
        <w:rPr>
          <w:rFonts w:ascii="Times New Roman" w:hAnsi="Times New Roman"/>
          <w:bCs/>
          <w:iCs/>
          <w:sz w:val="24"/>
          <w:szCs w:val="24"/>
        </w:rPr>
        <w:t>n elementos como</w:t>
      </w:r>
      <w:r w:rsidRPr="008C642D">
        <w:rPr>
          <w:rFonts w:ascii="Times New Roman" w:hAnsi="Times New Roman"/>
          <w:bCs/>
          <w:iCs/>
          <w:sz w:val="24"/>
          <w:szCs w:val="24"/>
        </w:rPr>
        <w:t xml:space="preserve"> la gramática, </w:t>
      </w:r>
      <w:r w:rsidR="00BC409B" w:rsidRPr="008C642D">
        <w:rPr>
          <w:rFonts w:ascii="Times New Roman" w:hAnsi="Times New Roman"/>
          <w:bCs/>
          <w:iCs/>
          <w:sz w:val="24"/>
          <w:szCs w:val="24"/>
        </w:rPr>
        <w:t xml:space="preserve">el </w:t>
      </w:r>
      <w:r w:rsidRPr="008C642D">
        <w:rPr>
          <w:rFonts w:ascii="Times New Roman" w:hAnsi="Times New Roman"/>
          <w:bCs/>
          <w:iCs/>
          <w:sz w:val="24"/>
          <w:szCs w:val="24"/>
        </w:rPr>
        <w:t xml:space="preserve">vocabulario, </w:t>
      </w:r>
      <w:r w:rsidR="00BC409B" w:rsidRPr="008C642D">
        <w:rPr>
          <w:rFonts w:ascii="Times New Roman" w:hAnsi="Times New Roman"/>
          <w:bCs/>
          <w:iCs/>
          <w:sz w:val="24"/>
          <w:szCs w:val="24"/>
        </w:rPr>
        <w:t xml:space="preserve">la </w:t>
      </w:r>
      <w:r w:rsidRPr="008C642D">
        <w:rPr>
          <w:rFonts w:ascii="Times New Roman" w:hAnsi="Times New Roman"/>
          <w:bCs/>
          <w:iCs/>
          <w:sz w:val="24"/>
          <w:szCs w:val="24"/>
        </w:rPr>
        <w:t xml:space="preserve">expresión escrita, </w:t>
      </w:r>
      <w:r w:rsidR="00BC409B" w:rsidRPr="008C642D">
        <w:rPr>
          <w:rFonts w:ascii="Times New Roman" w:hAnsi="Times New Roman"/>
          <w:bCs/>
          <w:iCs/>
          <w:sz w:val="24"/>
          <w:szCs w:val="24"/>
        </w:rPr>
        <w:t xml:space="preserve">la </w:t>
      </w:r>
      <w:r w:rsidRPr="008C642D">
        <w:rPr>
          <w:rFonts w:ascii="Times New Roman" w:hAnsi="Times New Roman"/>
          <w:bCs/>
          <w:iCs/>
          <w:sz w:val="24"/>
          <w:szCs w:val="24"/>
        </w:rPr>
        <w:t xml:space="preserve">comprensión lectora, </w:t>
      </w:r>
      <w:r w:rsidR="00BC409B" w:rsidRPr="008C642D">
        <w:rPr>
          <w:rFonts w:ascii="Times New Roman" w:hAnsi="Times New Roman"/>
          <w:bCs/>
          <w:iCs/>
          <w:sz w:val="24"/>
          <w:szCs w:val="24"/>
        </w:rPr>
        <w:t xml:space="preserve">la </w:t>
      </w:r>
      <w:r w:rsidRPr="008C642D">
        <w:rPr>
          <w:rFonts w:ascii="Times New Roman" w:hAnsi="Times New Roman"/>
          <w:bCs/>
          <w:iCs/>
          <w:sz w:val="24"/>
          <w:szCs w:val="24"/>
        </w:rPr>
        <w:t>comprensión auditiva y expresión oral. El otro aspecto tiene que ver con los criterios de evaluación que aparecen en la normativa española que establece las enseñanzas mínimas correspondientes a la Educación Secundaria Obligatoria para 1º y 4º años de la de ESO en el Área de Inglés y se comprueba  si se presentan los instrumentos de evaluación adecuados.</w:t>
      </w:r>
      <w:r w:rsidR="00815381" w:rsidRPr="008C642D">
        <w:rPr>
          <w:rFonts w:ascii="Times New Roman" w:hAnsi="Times New Roman"/>
          <w:bCs/>
          <w:iCs/>
          <w:sz w:val="24"/>
          <w:szCs w:val="24"/>
        </w:rPr>
        <w:t xml:space="preserve"> </w:t>
      </w:r>
      <w:r w:rsidRPr="008C642D">
        <w:rPr>
          <w:rFonts w:ascii="Times New Roman" w:hAnsi="Times New Roman"/>
          <w:bCs/>
          <w:iCs/>
          <w:sz w:val="24"/>
          <w:szCs w:val="24"/>
        </w:rPr>
        <w:t xml:space="preserve"> Después de  observar los resultados obtenidos,  se pudo constatar  que se le otorga mayor valor  a la gramática ya que </w:t>
      </w:r>
      <w:r w:rsidR="008F361B" w:rsidRPr="008C642D">
        <w:rPr>
          <w:rFonts w:ascii="Times New Roman" w:hAnsi="Times New Roman"/>
          <w:bCs/>
          <w:iCs/>
          <w:sz w:val="24"/>
          <w:szCs w:val="24"/>
        </w:rPr>
        <w:t>los</w:t>
      </w:r>
      <w:r w:rsidRPr="008C642D">
        <w:rPr>
          <w:rFonts w:ascii="Times New Roman" w:hAnsi="Times New Roman"/>
          <w:bCs/>
          <w:iCs/>
          <w:sz w:val="24"/>
          <w:szCs w:val="24"/>
        </w:rPr>
        <w:t xml:space="preserve"> </w:t>
      </w:r>
      <w:r w:rsidR="008F361B" w:rsidRPr="008C642D">
        <w:rPr>
          <w:rFonts w:ascii="Times New Roman" w:hAnsi="Times New Roman"/>
          <w:bCs/>
          <w:iCs/>
          <w:sz w:val="24"/>
          <w:szCs w:val="24"/>
        </w:rPr>
        <w:t>porcentajes</w:t>
      </w:r>
      <w:r w:rsidRPr="008C642D">
        <w:rPr>
          <w:rFonts w:ascii="Times New Roman" w:hAnsi="Times New Roman"/>
          <w:bCs/>
          <w:iCs/>
          <w:sz w:val="24"/>
          <w:szCs w:val="24"/>
        </w:rPr>
        <w:t xml:space="preserve"> presentados  </w:t>
      </w:r>
      <w:r w:rsidR="00123BAC" w:rsidRPr="008C642D">
        <w:rPr>
          <w:rFonts w:ascii="Times New Roman" w:hAnsi="Times New Roman"/>
          <w:bCs/>
          <w:iCs/>
          <w:sz w:val="24"/>
          <w:szCs w:val="24"/>
        </w:rPr>
        <w:t xml:space="preserve">no toman en </w:t>
      </w:r>
      <w:r w:rsidR="00123BAC" w:rsidRPr="008C642D">
        <w:rPr>
          <w:rFonts w:ascii="Times New Roman" w:hAnsi="Times New Roman"/>
          <w:bCs/>
          <w:iCs/>
          <w:sz w:val="24"/>
          <w:szCs w:val="24"/>
        </w:rPr>
        <w:lastRenderedPageBreak/>
        <w:t xml:space="preserve">cuenta </w:t>
      </w:r>
      <w:r w:rsidR="00BC409B" w:rsidRPr="008C642D">
        <w:rPr>
          <w:rFonts w:ascii="Times New Roman" w:hAnsi="Times New Roman"/>
          <w:bCs/>
          <w:iCs/>
          <w:sz w:val="24"/>
          <w:szCs w:val="24"/>
        </w:rPr>
        <w:t>otras estrategias con la misma importancia</w:t>
      </w:r>
      <w:r w:rsidRPr="008C642D">
        <w:rPr>
          <w:rFonts w:ascii="Times New Roman" w:hAnsi="Times New Roman"/>
          <w:bCs/>
          <w:iCs/>
          <w:sz w:val="24"/>
          <w:szCs w:val="24"/>
        </w:rPr>
        <w:t xml:space="preserve">.  </w:t>
      </w:r>
    </w:p>
    <w:p w:rsidR="00FC45B9" w:rsidRPr="008C642D" w:rsidRDefault="00815381" w:rsidP="00815381">
      <w:pPr>
        <w:widowControl w:val="0"/>
        <w:spacing w:line="360" w:lineRule="auto"/>
        <w:jc w:val="both"/>
        <w:rPr>
          <w:rFonts w:ascii="Times New Roman" w:hAnsi="Times New Roman"/>
          <w:bCs/>
          <w:iCs/>
          <w:sz w:val="24"/>
          <w:szCs w:val="24"/>
        </w:rPr>
      </w:pPr>
      <w:r w:rsidRPr="008C642D">
        <w:rPr>
          <w:rFonts w:ascii="Times New Roman" w:hAnsi="Times New Roman"/>
          <w:bCs/>
          <w:iCs/>
          <w:sz w:val="24"/>
          <w:szCs w:val="24"/>
        </w:rPr>
        <w:t xml:space="preserve">     </w:t>
      </w:r>
      <w:r w:rsidR="00FC45B9" w:rsidRPr="008C642D">
        <w:rPr>
          <w:rFonts w:ascii="Times New Roman" w:hAnsi="Times New Roman"/>
          <w:bCs/>
          <w:iCs/>
          <w:sz w:val="24"/>
          <w:szCs w:val="24"/>
        </w:rPr>
        <w:t>Por otra parte, el vocabulario contiene casi el 90% de los exámenes, siendo su media de valor de 19,9%. En tercer lugar, la expresión escrita (</w:t>
      </w:r>
      <w:r w:rsidR="00FC45B9" w:rsidRPr="00C344C5">
        <w:rPr>
          <w:rFonts w:ascii="Times New Roman" w:hAnsi="Times New Roman"/>
          <w:bCs/>
          <w:i/>
          <w:iCs/>
          <w:sz w:val="24"/>
          <w:szCs w:val="24"/>
        </w:rPr>
        <w:t>Writing</w:t>
      </w:r>
      <w:r w:rsidR="00FC45B9" w:rsidRPr="008C642D">
        <w:rPr>
          <w:rFonts w:ascii="Times New Roman" w:hAnsi="Times New Roman"/>
          <w:bCs/>
          <w:iCs/>
          <w:sz w:val="24"/>
          <w:szCs w:val="24"/>
        </w:rPr>
        <w:t>), pese a aparecer en el 69% de los exámenes, es un 30% menor que el porcentaje del  vocabulario. Por último, los ejercicios de carácter comunicativo sólo aparecen en tres de los dieciséis exámenes estudiados. Con todos los datos se dedujo que la gramática sigue siendo el objetivo principal de la enseñanza de idiomas en este contexto, en lugar de ser un medio para adquirir destrezas válidas y necesarias para la comunicación. Esto se refleja en los instrumentos de evaluación los cuales son diseñados siguiendo ese esquema.</w:t>
      </w:r>
    </w:p>
    <w:p w:rsidR="00FC45B9" w:rsidRPr="008C642D" w:rsidRDefault="00FC45B9" w:rsidP="00FC45B9">
      <w:pPr>
        <w:spacing w:line="360" w:lineRule="auto"/>
        <w:jc w:val="both"/>
        <w:rPr>
          <w:rFonts w:ascii="Times New Roman" w:hAnsi="Times New Roman"/>
          <w:bCs/>
          <w:iCs/>
          <w:sz w:val="24"/>
          <w:szCs w:val="24"/>
        </w:rPr>
      </w:pPr>
      <w:r w:rsidRPr="008C642D">
        <w:rPr>
          <w:rFonts w:ascii="Times New Roman" w:hAnsi="Times New Roman"/>
          <w:bCs/>
          <w:iCs/>
          <w:sz w:val="24"/>
          <w:szCs w:val="24"/>
        </w:rPr>
        <w:t xml:space="preserve">    Dicho estudio aporta un basamento  para el presente trabajo ya que su enfoque va encaminado a la mejora de los sistemas e instrumentos de evaluación y la implementación de estrategias para mejorar  las destrezas comunicativas orales en los estudiantes de educación secundaria y la manera que media la preparación de los docentes en el proceso de aprendizaje. Es necesario observar el modo en que los resultados fueron aplicados en el sistema educativo español y considerar que en Venezuela los estudiantes de este mismo nivel presentan las mismas dificultades en cuanto a su desempeño en las destrezas comunicativas orales. </w:t>
      </w:r>
    </w:p>
    <w:p w:rsidR="00080E1E" w:rsidRPr="008C642D" w:rsidRDefault="00080E1E" w:rsidP="00080E1E">
      <w:pPr>
        <w:spacing w:line="360" w:lineRule="auto"/>
        <w:jc w:val="both"/>
        <w:rPr>
          <w:rFonts w:ascii="Times New Roman" w:hAnsi="Times New Roman"/>
          <w:sz w:val="24"/>
          <w:szCs w:val="24"/>
        </w:rPr>
      </w:pPr>
      <w:r w:rsidRPr="008C642D">
        <w:rPr>
          <w:rFonts w:ascii="Times New Roman" w:hAnsi="Times New Roman"/>
          <w:bCs/>
          <w:iCs/>
          <w:sz w:val="24"/>
          <w:szCs w:val="24"/>
        </w:rPr>
        <w:t xml:space="preserve">     Por su parte,  </w:t>
      </w:r>
      <w:r w:rsidRPr="008C642D">
        <w:rPr>
          <w:rFonts w:ascii="Times New Roman" w:hAnsi="Times New Roman"/>
          <w:sz w:val="24"/>
          <w:szCs w:val="24"/>
        </w:rPr>
        <w:t>Carrasco, Carrasco y  Viveros (2014) en su estudio: Incidencia del nivel sociocultural y género en la producción oral del idioma inglés en estudiantes de Tercer año Medio en establecimientos de la provincia de Ñuble</w:t>
      </w:r>
      <w:r w:rsidR="00542725" w:rsidRPr="008C642D">
        <w:rPr>
          <w:rFonts w:ascii="Times New Roman" w:hAnsi="Times New Roman"/>
          <w:sz w:val="24"/>
          <w:szCs w:val="24"/>
        </w:rPr>
        <w:t xml:space="preserve"> en Chile. Tuvo </w:t>
      </w:r>
      <w:r w:rsidRPr="008C642D">
        <w:rPr>
          <w:rFonts w:ascii="Times New Roman" w:hAnsi="Times New Roman"/>
          <w:bCs/>
          <w:iCs/>
          <w:sz w:val="24"/>
          <w:szCs w:val="24"/>
        </w:rPr>
        <w:t xml:space="preserve"> como propósito </w:t>
      </w:r>
      <w:r w:rsidRPr="008C642D">
        <w:rPr>
          <w:rFonts w:ascii="Times New Roman" w:hAnsi="Times New Roman"/>
          <w:sz w:val="24"/>
          <w:szCs w:val="24"/>
        </w:rPr>
        <w:t xml:space="preserve">analizar la incidencia de instrumentos de evaluación sobre dos factores: El nivel sociocultural y el género, los cuales pueden ser determinantes al momento de medir el desempeño en la producción oral en los alumnos de tercer año en relación a la lengua extranjera inglés.  La investigación es de tipo cuantitativa de diseño no experimental, debido a que la recopilación de información se realiza en el entorno natural de los sujetos en estudio, sin que exista intervención o manipulación por parte de los investigadores. Se utilizaron dos instrumentos para la recolección de datos, una encuesta semi estructurada de nivel sociocultural y una entrevista oral individual con cada participante. La muestra estuvo conformada por 3 grupos de Tercero Medio los cuales fueron seleccionados al azar, en tres instituciones  diferentes, con un total de 66 estudiantes divididos en 33 hombres y 33 mujeres en total.  Se escogió dicha </w:t>
      </w:r>
      <w:r w:rsidRPr="008C642D">
        <w:rPr>
          <w:rFonts w:ascii="Times New Roman" w:hAnsi="Times New Roman"/>
          <w:sz w:val="24"/>
          <w:szCs w:val="24"/>
        </w:rPr>
        <w:lastRenderedPageBreak/>
        <w:t xml:space="preserve">muestra por dos razones: La primera debido al ámbito sociocultural y por el género mixto que se presenta en las Instituciones. Se tomaron en cuenta variables para determinar  datos específicos  de  la producción oral. El test utilizado se conoce como  “Cambridge KET” el cual consiste en una entrevista oral donde el estudiante interactúa con el docente quien sirve de guía en cuanto a la conversación, realizando preguntas relacionadas con realidades especificas  establecidas en los programas de estudio. Así mismo el estudiante debía dominar vocabulario, describir situaciones e imágenes y  expresiones referidas al idioma inglés. Se aplicó una encuesta con preguntas cerradas con el propósito de medir el nivel socio cultural, también se realizó una entrevista para determinar el nivel de producción oral del idioma inglés de los estudiantes. Cada uno de los datos obtenidos fue  sometido a un  análisis estadístico  correspondiente a cada variable. </w:t>
      </w:r>
    </w:p>
    <w:p w:rsidR="00080E1E" w:rsidRPr="008C642D" w:rsidRDefault="00080E1E" w:rsidP="00080E1E">
      <w:pPr>
        <w:spacing w:line="360" w:lineRule="auto"/>
        <w:jc w:val="both"/>
        <w:rPr>
          <w:rFonts w:ascii="Times New Roman" w:hAnsi="Times New Roman"/>
          <w:sz w:val="24"/>
          <w:szCs w:val="24"/>
        </w:rPr>
      </w:pPr>
      <w:r w:rsidRPr="008C642D">
        <w:rPr>
          <w:rFonts w:ascii="Times New Roman" w:hAnsi="Times New Roman"/>
          <w:sz w:val="24"/>
          <w:szCs w:val="24"/>
        </w:rPr>
        <w:t xml:space="preserve">     Mediante los resultados obtenidos y analizados, se pudo determinar que existe una similitud altamente significativa de un 49% entre el nivel sociocultural de los sujetos de estudio en relación a la producción oral de inglés de los mismos. Por otro lado, fue posible encontrar una correlación baja de un 0,01% entre las variables de género de los sujetos de estudio y su nivel de producción oral.</w:t>
      </w:r>
    </w:p>
    <w:p w:rsidR="00080E1E" w:rsidRPr="008C642D" w:rsidRDefault="00080E1E" w:rsidP="00080E1E">
      <w:pPr>
        <w:spacing w:line="360" w:lineRule="auto"/>
        <w:jc w:val="both"/>
        <w:rPr>
          <w:rFonts w:ascii="Times New Roman" w:hAnsi="Times New Roman"/>
          <w:sz w:val="24"/>
          <w:szCs w:val="24"/>
        </w:rPr>
      </w:pPr>
      <w:r w:rsidRPr="008C642D">
        <w:rPr>
          <w:rFonts w:ascii="Times New Roman" w:hAnsi="Times New Roman"/>
          <w:sz w:val="24"/>
          <w:szCs w:val="24"/>
        </w:rPr>
        <w:t xml:space="preserve">     Tal como lo determino este estudio, existe una notable incidencia de factores externos sobre el desempeño de los estudiantes de educación media en cuanto a sus competencias de producción oral en el idioma inglés. Allí fueron analizados aspectos como la evaluación tomando en cuenta factores socioculturales y de género, sin embargo pueden existir otras variables que influyan sobre un grupo de estudio. En cuanto al presente trabajo,  se analizan factores externos tales como el “Feedback” de los resultados por parte de los investigadores y la motivación que estos les puedan  dar a los estudiantes. Esto puede  contribuir  a que los mismos se den cuenta del aumento en el rendimiento de sus competencias comunicativas.</w:t>
      </w:r>
    </w:p>
    <w:p w:rsidR="009F0850" w:rsidRPr="008C642D" w:rsidRDefault="00BB0B34" w:rsidP="009F0850">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9F0850" w:rsidRPr="008C642D">
        <w:rPr>
          <w:rFonts w:ascii="Times New Roman" w:hAnsi="Times New Roman"/>
          <w:sz w:val="24"/>
          <w:szCs w:val="24"/>
        </w:rPr>
        <w:t xml:space="preserve">Así mismo Suaza, (2014) en su investigación denominada </w:t>
      </w:r>
      <w:r w:rsidR="009F0850" w:rsidRPr="008C642D">
        <w:rPr>
          <w:rFonts w:ascii="Times New Roman" w:hAnsi="Times New Roman"/>
          <w:bCs/>
          <w:sz w:val="24"/>
          <w:szCs w:val="24"/>
        </w:rPr>
        <w:t>Propuesta de enseñanza basada en el modelo de  “</w:t>
      </w:r>
      <w:r w:rsidR="009F0850" w:rsidRPr="00C344C5">
        <w:rPr>
          <w:rFonts w:ascii="Times New Roman" w:hAnsi="Times New Roman"/>
          <w:bCs/>
          <w:i/>
          <w:sz w:val="24"/>
          <w:szCs w:val="24"/>
        </w:rPr>
        <w:t>Speaking</w:t>
      </w:r>
      <w:r w:rsidR="009F0850" w:rsidRPr="008C642D">
        <w:rPr>
          <w:rFonts w:ascii="Times New Roman" w:hAnsi="Times New Roman"/>
          <w:bCs/>
          <w:sz w:val="24"/>
          <w:szCs w:val="24"/>
        </w:rPr>
        <w:t xml:space="preserve">”  y desarrollo de la producción oral, tuvo como finalidad brindar un aporte por medio de la aplicación de técnicas de evaluación, tal cual como se aplican  en las prácticas de enseñanza en </w:t>
      </w:r>
      <w:r w:rsidR="009F0850" w:rsidRPr="008C642D">
        <w:rPr>
          <w:rFonts w:ascii="Times New Roman" w:hAnsi="Times New Roman"/>
          <w:sz w:val="24"/>
          <w:szCs w:val="24"/>
        </w:rPr>
        <w:t xml:space="preserve">diferentes instituciones municipales de su región. Este estudio determinó que  la enseñanza del inglés en el departamento del Caquetá mostraba como  </w:t>
      </w:r>
      <w:r w:rsidR="009F0850" w:rsidRPr="008C642D">
        <w:rPr>
          <w:rFonts w:ascii="Times New Roman" w:hAnsi="Times New Roman"/>
          <w:sz w:val="24"/>
          <w:szCs w:val="24"/>
        </w:rPr>
        <w:lastRenderedPageBreak/>
        <w:t>principal problema el poco desarrollo de la producción oral del inglés en los estudiantes. Se pudo determinar que algunos de los sujetos de estudio  sólo respondían a las preguntas del profesor de forma mecánica y aunque empleaban algunas estructuras de gramática, no tenían ningún propósito comunicativo. En la investigación se asumió el enfoque cualitativo, de tipo descriptivo e interpretativo desde el método etnográfico.</w:t>
      </w:r>
    </w:p>
    <w:p w:rsidR="009F0850" w:rsidRPr="008C642D" w:rsidRDefault="009F0850" w:rsidP="009F0850">
      <w:pPr>
        <w:spacing w:line="360" w:lineRule="auto"/>
        <w:jc w:val="both"/>
        <w:rPr>
          <w:rFonts w:ascii="Times New Roman" w:hAnsi="Times New Roman"/>
          <w:sz w:val="24"/>
          <w:szCs w:val="24"/>
        </w:rPr>
      </w:pPr>
      <w:r w:rsidRPr="008C642D">
        <w:rPr>
          <w:rFonts w:ascii="Times New Roman" w:hAnsi="Times New Roman"/>
          <w:sz w:val="24"/>
          <w:szCs w:val="24"/>
        </w:rPr>
        <w:t xml:space="preserve">     Por lo tanto se realizó la descripción, comparación, triangulación y análisis de los resultados. Durante la fase de diagnóstico se determinó la  repercusión de la política nacional en relación con la propuesta institucional en torno a la enseñanza del inglés y específicamente, en la de la producción oral en inglés. En la fase dos, se tomó en cuenta el  modelo de análisis de interacción de Hymes (1972) llamado “</w:t>
      </w:r>
      <w:r w:rsidRPr="00C344C5">
        <w:rPr>
          <w:rFonts w:ascii="Times New Roman" w:hAnsi="Times New Roman"/>
          <w:i/>
          <w:sz w:val="24"/>
          <w:szCs w:val="24"/>
        </w:rPr>
        <w:t>Speaking</w:t>
      </w:r>
      <w:r w:rsidRPr="008C642D">
        <w:rPr>
          <w:rFonts w:ascii="Times New Roman" w:hAnsi="Times New Roman"/>
          <w:sz w:val="24"/>
          <w:szCs w:val="24"/>
        </w:rPr>
        <w:t xml:space="preserve">” y el de Calsamiglia (1997), se pudo observar cómo se estaba llevando a cabo el proceso de enseñanza y aprendizaje de la oralidad. Por último, en la fase tres, se expuso un  diseño de una propuesta didáctica en la que se establecían los conceptos del modelo </w:t>
      </w:r>
      <w:r w:rsidRPr="00C344C5">
        <w:rPr>
          <w:rFonts w:ascii="Times New Roman" w:hAnsi="Times New Roman"/>
          <w:i/>
          <w:sz w:val="24"/>
          <w:szCs w:val="24"/>
        </w:rPr>
        <w:t>Speaking</w:t>
      </w:r>
      <w:r w:rsidRPr="008C642D">
        <w:rPr>
          <w:rFonts w:ascii="Times New Roman" w:hAnsi="Times New Roman"/>
          <w:sz w:val="24"/>
          <w:szCs w:val="24"/>
        </w:rPr>
        <w:t xml:space="preserve"> y las Estrategias Metodológicas como una posible salida a la problemática analizada durante las fases anteriores del estudio.</w:t>
      </w:r>
    </w:p>
    <w:p w:rsidR="009F0850" w:rsidRPr="008C642D" w:rsidRDefault="009F0850" w:rsidP="009F0850">
      <w:pPr>
        <w:spacing w:line="360" w:lineRule="auto"/>
        <w:jc w:val="both"/>
        <w:rPr>
          <w:rFonts w:ascii="Times New Roman" w:hAnsi="Times New Roman"/>
          <w:sz w:val="24"/>
          <w:szCs w:val="24"/>
        </w:rPr>
      </w:pPr>
      <w:r w:rsidRPr="008C642D">
        <w:rPr>
          <w:rFonts w:ascii="Times New Roman" w:hAnsi="Times New Roman"/>
          <w:sz w:val="24"/>
          <w:szCs w:val="24"/>
        </w:rPr>
        <w:t xml:space="preserve">     Esta investigación se realizó con 35 estudiantes del grado noveno de Educación Básica Secundaria. Los instrumentos efectuados para el diagnóstico, análisis de datos y elaboración de la propuesta didáctica fueron: La entrevista no estructurada, la matriz de análisis del modelo “</w:t>
      </w:r>
      <w:r w:rsidRPr="00C344C5">
        <w:rPr>
          <w:rFonts w:ascii="Times New Roman" w:hAnsi="Times New Roman"/>
          <w:i/>
          <w:sz w:val="24"/>
          <w:szCs w:val="24"/>
        </w:rPr>
        <w:t>Speaking</w:t>
      </w:r>
      <w:r w:rsidRPr="008C642D">
        <w:rPr>
          <w:rFonts w:ascii="Times New Roman" w:hAnsi="Times New Roman"/>
          <w:sz w:val="24"/>
          <w:szCs w:val="24"/>
        </w:rPr>
        <w:t>”  y el modelo de interacción. Así mismo se evidenció que hay motivación del docente por la enseñanza del inglés, pero existen dificultades para desarrollar la producción oral en los estudiantes. Como alternativa, para mejorar los problemas de enseñanza y oralidad en inglés, se plantea una propuesta didáctica basada en el modelo “</w:t>
      </w:r>
      <w:r w:rsidRPr="00C344C5">
        <w:rPr>
          <w:rFonts w:ascii="Times New Roman" w:hAnsi="Times New Roman"/>
          <w:i/>
          <w:sz w:val="24"/>
          <w:szCs w:val="24"/>
        </w:rPr>
        <w:t>Speaking</w:t>
      </w:r>
      <w:r w:rsidRPr="008C642D">
        <w:rPr>
          <w:rFonts w:ascii="Times New Roman" w:hAnsi="Times New Roman"/>
          <w:sz w:val="24"/>
          <w:szCs w:val="24"/>
        </w:rPr>
        <w:t>”.</w:t>
      </w:r>
    </w:p>
    <w:p w:rsidR="009F0850" w:rsidRPr="008C642D" w:rsidRDefault="009F0850" w:rsidP="009F0850">
      <w:pPr>
        <w:spacing w:line="360" w:lineRule="auto"/>
        <w:jc w:val="both"/>
        <w:rPr>
          <w:rFonts w:ascii="Times New Roman" w:hAnsi="Times New Roman"/>
          <w:sz w:val="24"/>
          <w:szCs w:val="24"/>
        </w:rPr>
      </w:pPr>
      <w:r w:rsidRPr="008C642D">
        <w:rPr>
          <w:rFonts w:ascii="Times New Roman" w:hAnsi="Times New Roman"/>
          <w:sz w:val="24"/>
          <w:szCs w:val="24"/>
        </w:rPr>
        <w:t xml:space="preserve">     En ese trabajo se usó una metodología de carácter cualitativo, realizándose un diagnóstico y  un análisis de los resultados, tomando en cuenta algunas de las teorías del desarrollo de  las destrezas orales que también se emplearán en el presente estudio.</w:t>
      </w:r>
    </w:p>
    <w:p w:rsidR="009F0850" w:rsidRPr="008C642D" w:rsidRDefault="009F0850" w:rsidP="009F0850">
      <w:pPr>
        <w:spacing w:line="360" w:lineRule="auto"/>
        <w:jc w:val="both"/>
        <w:rPr>
          <w:rFonts w:ascii="Times New Roman" w:hAnsi="Times New Roman"/>
          <w:sz w:val="24"/>
          <w:szCs w:val="24"/>
        </w:rPr>
      </w:pPr>
      <w:r w:rsidRPr="008C642D">
        <w:rPr>
          <w:rFonts w:ascii="Times New Roman" w:hAnsi="Times New Roman"/>
          <w:sz w:val="24"/>
          <w:szCs w:val="24"/>
        </w:rPr>
        <w:t xml:space="preserve">     Los antecedentes internacionales constituyen una herramienta para el desarrollo de este proyecto de investigación ya que en todo el mundo se está tomando en cuenta el inglés como medio de comunicación generalizado y así mismo se están utilizando estrategias cuyo propósito es mejorar  las destrezas de comunicación por parte de los estudiantes y corregir una </w:t>
      </w:r>
      <w:r w:rsidRPr="008C642D">
        <w:rPr>
          <w:rFonts w:ascii="Times New Roman" w:hAnsi="Times New Roman"/>
          <w:sz w:val="24"/>
          <w:szCs w:val="24"/>
        </w:rPr>
        <w:lastRenderedPageBreak/>
        <w:t>carencia que se presenta repetidamente tal como lo es la prevalencia de la gramática por encima de las estrategias de enseñanza y evaluación de las competencias orales. Estas investigaciones aportan datos precisos que pueden tomarse como basamento para la realización de futuros proyectos relacionados con el tema.</w:t>
      </w:r>
    </w:p>
    <w:p w:rsidR="009F0850" w:rsidRPr="008C642D" w:rsidRDefault="009F0850" w:rsidP="009F0850">
      <w:pPr>
        <w:spacing w:line="360" w:lineRule="auto"/>
        <w:jc w:val="both"/>
        <w:rPr>
          <w:rFonts w:ascii="Times New Roman" w:hAnsi="Times New Roman"/>
          <w:sz w:val="24"/>
          <w:szCs w:val="24"/>
        </w:rPr>
      </w:pPr>
      <w:r w:rsidRPr="008C642D">
        <w:rPr>
          <w:rFonts w:ascii="Times New Roman" w:hAnsi="Times New Roman"/>
          <w:sz w:val="24"/>
          <w:szCs w:val="24"/>
        </w:rPr>
        <w:t xml:space="preserve">     Por otra parte, se presenta a continuación un compendio de investigaciones realizadas en Venezuela y que muestran las distintas carencias presentes en la enseñanza del idioma inglés en cuanto al uso adecuado de técnicas e instrumentos de evaluación aplicados en un aula de clase. Esto es especialmente pertinente para escuelas técnicas cuyo propósito es formar a los alumnos para desenvolverse en el campo laboral en una especialidad  donde los egresados ameriten un dominio del idioma inglés. Tal es el caso de la institución y los sujetos de estudio de esta investigación</w:t>
      </w:r>
      <w:r w:rsidR="00670FEF" w:rsidRPr="008C642D">
        <w:rPr>
          <w:rFonts w:ascii="Times New Roman" w:hAnsi="Times New Roman"/>
          <w:sz w:val="24"/>
          <w:szCs w:val="24"/>
        </w:rPr>
        <w:t>.</w:t>
      </w:r>
    </w:p>
    <w:p w:rsidR="00D21A14" w:rsidRPr="008C642D" w:rsidRDefault="00670FEF" w:rsidP="00670FEF">
      <w:pPr>
        <w:tabs>
          <w:tab w:val="center" w:pos="4419"/>
        </w:tabs>
        <w:spacing w:line="360" w:lineRule="auto"/>
        <w:jc w:val="both"/>
        <w:rPr>
          <w:rFonts w:ascii="Times New Roman" w:hAnsi="Times New Roman"/>
          <w:sz w:val="24"/>
          <w:szCs w:val="24"/>
        </w:rPr>
      </w:pPr>
      <w:r w:rsidRPr="008C642D">
        <w:rPr>
          <w:rFonts w:ascii="Times New Roman" w:hAnsi="Times New Roman"/>
          <w:sz w:val="24"/>
          <w:szCs w:val="24"/>
        </w:rPr>
        <w:t xml:space="preserve">     Se expone en primer lugar el trabajo realizado por  Martínez (2011) cuya temática es el  análisis de estrategias de evaluación del inglés instrumental para el mejoramiento del rendimiento académico  en la producción oral.  Su estudio tuvo como propósito, emplear un plan de acción orientado al docente sobre estrategias de evaluación de un grupo de estudiantes de la institución “Alto Barinas”  ubicada en Barinas Norte, Municipio Barinas, Estado Barinas.  Este  proyecto se enmarcó dentro del enfoque cualitativo con nivel descriptivo y estudio de campo en la metodología de investigación acción, además se empleó  un diagnóstico, planificación, ejecución  y evaluación. Los sujetos claves del estudio fueron  dos (2) profesores y tres (3) estudiantes. A estos se les aplicó una guía de entrevista como técnica e instrumento. Ambas se diseñaron utilizando  opciones de respuestas abiertas con validez interna y fiabilidad en función de los propósitos y objetos de estudio.</w:t>
      </w:r>
    </w:p>
    <w:p w:rsidR="00670FEF" w:rsidRPr="008C642D" w:rsidRDefault="00D21A14" w:rsidP="00670FEF">
      <w:pPr>
        <w:tabs>
          <w:tab w:val="center" w:pos="4419"/>
        </w:tabs>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670FEF" w:rsidRPr="008C642D">
        <w:rPr>
          <w:rFonts w:ascii="Times New Roman" w:hAnsi="Times New Roman"/>
          <w:sz w:val="24"/>
          <w:szCs w:val="24"/>
        </w:rPr>
        <w:t xml:space="preserve">Los datos arrojados sirvieron para el  análisis de las fuentes, determinando las debilidades que tienen los docentes acerca de estrategias para la evaluación cualitativa del inglés instrumental. Por lo tanto  se tomó la iniciativa de hacer un diseño y  se aplicó un plan de acción en el cual se hicieron una serie de jornadas de sensibilización y de realimentación sobre técnicas e instrumentos apropiados.  La realización  del mismo se llevó a cabo  cumpliendo con las actividades previstas para el logro de objetivos, se pudo obtener  experiencias significativas para los participantes quienes adquirieron conocimientos, habilidades y </w:t>
      </w:r>
      <w:r w:rsidR="00670FEF" w:rsidRPr="008C642D">
        <w:rPr>
          <w:rFonts w:ascii="Times New Roman" w:hAnsi="Times New Roman"/>
          <w:sz w:val="24"/>
          <w:szCs w:val="24"/>
        </w:rPr>
        <w:lastRenderedPageBreak/>
        <w:t>destrezas en la aplicación de técnicas o procedimientos e instrumentos de evaluación cualitativa de los aprendizajes.</w:t>
      </w:r>
    </w:p>
    <w:p w:rsidR="00670FEF" w:rsidRPr="008C642D" w:rsidRDefault="00670FEF" w:rsidP="00670FEF">
      <w:pPr>
        <w:tabs>
          <w:tab w:val="center" w:pos="4419"/>
        </w:tabs>
        <w:spacing w:line="360" w:lineRule="auto"/>
        <w:jc w:val="both"/>
        <w:rPr>
          <w:rFonts w:ascii="Times New Roman" w:hAnsi="Times New Roman"/>
          <w:sz w:val="24"/>
          <w:szCs w:val="24"/>
        </w:rPr>
      </w:pPr>
      <w:r w:rsidRPr="008C642D">
        <w:rPr>
          <w:rFonts w:ascii="Times New Roman" w:hAnsi="Times New Roman"/>
          <w:sz w:val="24"/>
          <w:szCs w:val="24"/>
        </w:rPr>
        <w:t xml:space="preserve">     Dicho trabajo presenta características relacionadas con la principal variable del objeto de este estudio como lo es el diseño y aplicación de técnicas e instrumentos de evaluación. Su implementación a pesar de estar desarrollada en el marco de un estudio cualitativo, realiza un diagnóstico y hace uso de estrategias para la resolución del problema y en última instancia pretende incrementar el rendimiento de las destrezas comunicativas en el inglés que manejan los participantes  o sujetos de la investigación.</w:t>
      </w:r>
    </w:p>
    <w:p w:rsidR="00D21A14" w:rsidRPr="008C642D" w:rsidRDefault="00BB0B34" w:rsidP="00F76847">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F76847" w:rsidRPr="008C642D">
        <w:rPr>
          <w:rFonts w:ascii="Times New Roman" w:hAnsi="Times New Roman"/>
          <w:sz w:val="24"/>
          <w:szCs w:val="24"/>
        </w:rPr>
        <w:t>Por su parte, Valenzuela (2010) tuvo como propósito proponer una serie de estrategias basadas en la evaluación de las competencias comunicativas y en la inteligencia musical con la finalidad  de optimizar dichas  destrezas de producción oral y comprensión auditiva en ingles de los estudiantes de la escuela de turismo de la Universidad Nacional Experimental de las F</w:t>
      </w:r>
      <w:r w:rsidR="00F76847" w:rsidRPr="008C642D">
        <w:rPr>
          <w:rFonts w:ascii="Times New Roman" w:hAnsi="Times New Roman"/>
          <w:bCs/>
          <w:iCs/>
          <w:sz w:val="24"/>
          <w:szCs w:val="24"/>
        </w:rPr>
        <w:t>u</w:t>
      </w:r>
      <w:r w:rsidR="00F76847" w:rsidRPr="008C642D">
        <w:rPr>
          <w:rFonts w:ascii="Times New Roman" w:hAnsi="Times New Roman"/>
          <w:sz w:val="24"/>
          <w:szCs w:val="24"/>
        </w:rPr>
        <w:t xml:space="preserve">erzas Armadas (U.N.E.F.A.), núcleo Lara. Esta investigación se considera de campo y de carácter descriptivo. De igual manera se hace énfasis o se fundamenta en las teorías de las destrezas múltiples, y la inteligencia musical. </w:t>
      </w:r>
    </w:p>
    <w:p w:rsidR="00D21A14" w:rsidRPr="008C642D" w:rsidRDefault="00D21A14" w:rsidP="00F76847">
      <w:pPr>
        <w:autoSpaceDE w:val="0"/>
        <w:autoSpaceDN w:val="0"/>
        <w:adjustRightInd w:val="0"/>
        <w:spacing w:after="0" w:line="360" w:lineRule="auto"/>
        <w:jc w:val="both"/>
        <w:rPr>
          <w:rFonts w:ascii="Times New Roman" w:hAnsi="Times New Roman"/>
          <w:sz w:val="24"/>
          <w:szCs w:val="24"/>
        </w:rPr>
      </w:pPr>
    </w:p>
    <w:p w:rsidR="00F76847" w:rsidRPr="008C642D" w:rsidRDefault="00D21A14" w:rsidP="00F76847">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F76847" w:rsidRPr="008C642D">
        <w:rPr>
          <w:rFonts w:ascii="Times New Roman" w:hAnsi="Times New Roman"/>
          <w:sz w:val="24"/>
          <w:szCs w:val="24"/>
        </w:rPr>
        <w:t xml:space="preserve">De igual modo se hace referencia a distintas teorías específicas del proceso de enseñanza aprendizaje de una lengua extranjera. Se plantearon dos fases  en cuanto al diseño del estudio, en primer lugar en el análisis de las competencias orales y así mismo la comprensión auditiva de los estudiantes. En lo que respecta a la recolección de datos, se aplicó un cuestionario a los estudiantes para luego plantear estrategias basadas en la inteligencia musical para mejorar las destrezas ya mencionadas anteriormente. Se escogió una muestra de veinticinco (25) estudiantes de manera intencional lo cual corresponde a los criterios planteados por el investigador. Dichas estrategias propuestas se fundamentan en teorías técnicas de aprendizajes que fueron detectadas en el </w:t>
      </w:r>
      <w:r w:rsidR="008F361B" w:rsidRPr="008C642D">
        <w:rPr>
          <w:rFonts w:ascii="Times New Roman" w:hAnsi="Times New Roman"/>
          <w:sz w:val="24"/>
          <w:szCs w:val="24"/>
        </w:rPr>
        <w:t>diagnóstico</w:t>
      </w:r>
      <w:r w:rsidR="00F76847" w:rsidRPr="008C642D">
        <w:rPr>
          <w:rFonts w:ascii="Times New Roman" w:hAnsi="Times New Roman"/>
          <w:sz w:val="24"/>
          <w:szCs w:val="24"/>
        </w:rPr>
        <w:t>, se exponen  y ejecutan ejercicios que permitan desarrollar las habilidades ya mencionadas proporcionando resultados  positivos  en su campo laboral y  profesional.</w:t>
      </w:r>
    </w:p>
    <w:p w:rsidR="00D21A14" w:rsidRPr="008C642D" w:rsidRDefault="00D21A14" w:rsidP="00F76847">
      <w:pPr>
        <w:autoSpaceDE w:val="0"/>
        <w:autoSpaceDN w:val="0"/>
        <w:adjustRightInd w:val="0"/>
        <w:spacing w:after="0" w:line="360" w:lineRule="auto"/>
        <w:jc w:val="both"/>
        <w:rPr>
          <w:rFonts w:ascii="Times New Roman" w:hAnsi="Times New Roman"/>
          <w:sz w:val="24"/>
          <w:szCs w:val="24"/>
        </w:rPr>
      </w:pPr>
    </w:p>
    <w:p w:rsidR="00F76847" w:rsidRPr="008C642D" w:rsidRDefault="00F76847" w:rsidP="00F76847">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lastRenderedPageBreak/>
        <w:t xml:space="preserve">     Este trabajo fue dirigido específicamente a una población y muestra conformadas por alumnos de nivel universitario, sin embargo, es pertinente resaltar la similitud con el presente estudio ya que su propósito principal es mejorar las destrezas de producción oral en los estudiantes de la especialidad de Turismo. Así mismo se pretende motivar a los profesores a emplear una serie de estrategias para optimizar el rendimiento de los estudiantes.</w:t>
      </w:r>
    </w:p>
    <w:p w:rsidR="00BB0B34" w:rsidRPr="008C642D" w:rsidRDefault="00BB0B34" w:rsidP="00F76847">
      <w:pPr>
        <w:autoSpaceDE w:val="0"/>
        <w:autoSpaceDN w:val="0"/>
        <w:adjustRightInd w:val="0"/>
        <w:spacing w:after="0" w:line="360" w:lineRule="auto"/>
        <w:jc w:val="both"/>
        <w:rPr>
          <w:rFonts w:ascii="Times New Roman" w:hAnsi="Times New Roman"/>
          <w:sz w:val="24"/>
          <w:szCs w:val="24"/>
        </w:rPr>
      </w:pPr>
    </w:p>
    <w:p w:rsidR="008F361B" w:rsidRPr="008C642D" w:rsidRDefault="00BB0B34" w:rsidP="008F361B">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8F361B" w:rsidRPr="008C642D">
        <w:rPr>
          <w:rFonts w:ascii="Times New Roman" w:hAnsi="Times New Roman"/>
          <w:sz w:val="24"/>
          <w:szCs w:val="24"/>
        </w:rPr>
        <w:t xml:space="preserve">Por último, Dos Santos (2013) en su investigación titulada: Estrategias creativas para el desarrollo de la producción oral en inglés, se fundamentó  en las teorías del   Aprendizaje Significativo, Filtro Afectivo y Evaluación. Los sujetos de estudio fueron los estudiantes de cuarto año de la U.E. “El Santuario” en el Estado Carabobo. De igual manera, la investigación se caracteriza por ser de tipo cuasi-experimental y de enfoque cuantitativo, conformada por una  población de 108 estudiantes, así mismo la muestra extraída fue de  tipo intencional constituido por  dos grupos de estudios el primero como Grupo Control y el segundo Grupo Experimental. Cada uno con un número de entre 36 y 38 estudiantes. Se prosiguió a realizar un análisis  para determinar el nivel de producción oral y las estrategias creativas,  seguidamente se hizo  una inducción pedagógica con estrategias como tratamiento y luego una post prueba para comprobar las influencias de las estrategias ya mencionadas para  comparar resultados </w:t>
      </w:r>
      <w:proofErr w:type="gramStart"/>
      <w:r w:rsidR="008F361B" w:rsidRPr="008C642D">
        <w:rPr>
          <w:rFonts w:ascii="Times New Roman" w:hAnsi="Times New Roman"/>
          <w:sz w:val="24"/>
          <w:szCs w:val="24"/>
        </w:rPr>
        <w:t>de la</w:t>
      </w:r>
      <w:proofErr w:type="gramEnd"/>
      <w:r w:rsidR="008F361B" w:rsidRPr="008C642D">
        <w:rPr>
          <w:rFonts w:ascii="Times New Roman" w:hAnsi="Times New Roman"/>
          <w:sz w:val="24"/>
          <w:szCs w:val="24"/>
        </w:rPr>
        <w:t xml:space="preserve"> pre prueba y post prueba y constituir hipótesis. Se pudo comprobar por medio de los análisis obtenidos que las estrategias creativas son efectivas para el desarrollo de producción oral de los estudiantes de la institución antes mencionada. </w:t>
      </w:r>
    </w:p>
    <w:p w:rsidR="00D21A14" w:rsidRPr="008C642D" w:rsidRDefault="00D21A14" w:rsidP="008F361B">
      <w:pPr>
        <w:autoSpaceDE w:val="0"/>
        <w:autoSpaceDN w:val="0"/>
        <w:adjustRightInd w:val="0"/>
        <w:spacing w:after="0" w:line="360" w:lineRule="auto"/>
        <w:jc w:val="both"/>
        <w:rPr>
          <w:rFonts w:ascii="Times New Roman" w:hAnsi="Times New Roman"/>
          <w:sz w:val="24"/>
          <w:szCs w:val="24"/>
        </w:rPr>
      </w:pPr>
    </w:p>
    <w:p w:rsidR="008F361B" w:rsidRPr="008C642D" w:rsidRDefault="008F361B" w:rsidP="008F361B">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Este trabajo presentado por  Dos Santos trata el tema de forma similar a la presente investigación. De igual manera divide la muestra en dos grupos, uno Control y uno Experimental para poder hacer una comparación de los resultados obtenidos en la parte final del proyecto. De la misma manera el análisis de los datos tiene que ver en última instancia con el desarrollo de la producción oral en los estudiantes. Estos aspectos hacen este estudio interesante para aplicarlo en nuevas situaciones referidas a problemáticas sobre la producción oral del idioma inglés que se presenten en las aulas de clase.</w:t>
      </w:r>
    </w:p>
    <w:p w:rsidR="008F361B" w:rsidRPr="008C642D" w:rsidRDefault="008F361B" w:rsidP="008F361B">
      <w:pPr>
        <w:autoSpaceDE w:val="0"/>
        <w:autoSpaceDN w:val="0"/>
        <w:adjustRightInd w:val="0"/>
        <w:spacing w:after="0" w:line="360" w:lineRule="auto"/>
        <w:jc w:val="both"/>
        <w:rPr>
          <w:rFonts w:ascii="Times New Roman" w:hAnsi="Times New Roman"/>
          <w:sz w:val="24"/>
          <w:szCs w:val="24"/>
        </w:rPr>
      </w:pPr>
    </w:p>
    <w:p w:rsidR="008F361B" w:rsidRPr="008C642D" w:rsidRDefault="008F361B" w:rsidP="008F361B">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lastRenderedPageBreak/>
        <w:t xml:space="preserve">     Todas estas investigaciones, tanto internacionales como nacionales reflejan la realidad del sistema educativo en global, buscan resaltar el proceso de diseño de instrumentos de evaluación  y las estrategias de enseñanza del inglés sobre el paradigma tradicional en el que se presume de es dado una  mayor énfasis a la gramática en lugar de las competencias de producción oral. Los trabajos analizados basan sus argumentos en  teorías sólidas y finalmente pretenden brindar una solución aplicable a los estudiantes de educación secundaria en la que ellos se sientan cómodos expresándose en inglés y mejorando sus competencias orales de comunicación. De todos los proyectos de investigación citados se pretende extraer aquellos elementos que enriquezcan este trabajo, en algunos casos se podrían complementar esos estudios con otros y así hacer una comparación que tenga una aplicación práctica.</w:t>
      </w:r>
    </w:p>
    <w:p w:rsidR="00702653" w:rsidRPr="008C642D" w:rsidRDefault="00702653" w:rsidP="00817EFB">
      <w:pPr>
        <w:autoSpaceDE w:val="0"/>
        <w:autoSpaceDN w:val="0"/>
        <w:adjustRightInd w:val="0"/>
        <w:spacing w:after="0" w:line="360" w:lineRule="auto"/>
        <w:jc w:val="both"/>
        <w:rPr>
          <w:rFonts w:ascii="Times New Roman" w:hAnsi="Times New Roman"/>
          <w:sz w:val="24"/>
          <w:szCs w:val="24"/>
        </w:rPr>
      </w:pPr>
    </w:p>
    <w:p w:rsidR="00765AAA" w:rsidRPr="008C642D" w:rsidRDefault="00765AAA" w:rsidP="000434C9">
      <w:pPr>
        <w:pStyle w:val="Ttulo2"/>
        <w:rPr>
          <w:rFonts w:ascii="Times New Roman" w:hAnsi="Times New Roman"/>
          <w:color w:val="auto"/>
          <w:sz w:val="24"/>
          <w:szCs w:val="24"/>
        </w:rPr>
      </w:pPr>
      <w:bookmarkStart w:id="16" w:name="_Toc427523811"/>
      <w:r w:rsidRPr="008C642D">
        <w:rPr>
          <w:rFonts w:ascii="Times New Roman" w:hAnsi="Times New Roman"/>
          <w:color w:val="auto"/>
          <w:sz w:val="24"/>
          <w:szCs w:val="24"/>
        </w:rPr>
        <w:t>2.2</w:t>
      </w:r>
      <w:r w:rsidR="00D846B7" w:rsidRPr="008C642D">
        <w:rPr>
          <w:rFonts w:ascii="Times New Roman" w:hAnsi="Times New Roman"/>
          <w:color w:val="auto"/>
          <w:sz w:val="24"/>
          <w:szCs w:val="24"/>
        </w:rPr>
        <w:t>. Bases Teóricas.</w:t>
      </w:r>
      <w:bookmarkEnd w:id="16"/>
    </w:p>
    <w:p w:rsidR="00702653" w:rsidRPr="008C642D" w:rsidRDefault="00702653" w:rsidP="00702653"/>
    <w:p w:rsidR="00752398" w:rsidRPr="008C642D" w:rsidRDefault="00BB0B34"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765AAA" w:rsidRPr="008C642D">
        <w:rPr>
          <w:rFonts w:ascii="Times New Roman" w:hAnsi="Times New Roman"/>
          <w:sz w:val="24"/>
          <w:szCs w:val="24"/>
        </w:rPr>
        <w:t xml:space="preserve">A continuación se hace referencia a algunos aspectos teóricos relacionados  al problema planteado, todos ellos permiten desarrollar la correcta conceptualización de los términos empleados y sirven de basamento para el análisis de los resultados obtenidos al final del estudio. Se presenta en primer lugar las teorías lingüísticas relacionadas con los procesos de adquisición de una lengua extranjera, en este caso el inglés, se explica cómo las personas los internalizan para luego ser capaces de establecer una comunicación efectiva demostrando sus competencias orales. En segundo lugar se analizan y definen los diferentes tipos de competencias, y destrezas del inglés, haciendo énfasis en la producción oral y por último se mencionan aspectos teóricos concernientes al proceso de evaluación de los aprendizajes, sus características, diferencias entre evaluación y medición, así como también las estrategias de evaluación más utilizadas para observar el rendimiento escolar. El fin de este basamento es relacionar los aspectos más resaltantes de sus teorías con el estudio que se está realizando. Esto con el propósito de conducir  el diseño de los instrumentos,  el diagnóstico y la metodología  a un correcto análisis </w:t>
      </w:r>
      <w:r w:rsidR="00490FA3" w:rsidRPr="008C642D">
        <w:rPr>
          <w:rFonts w:ascii="Times New Roman" w:hAnsi="Times New Roman"/>
          <w:sz w:val="24"/>
          <w:szCs w:val="24"/>
        </w:rPr>
        <w:t xml:space="preserve">cualitativo de los resultados. </w:t>
      </w:r>
    </w:p>
    <w:p w:rsidR="00490FA3" w:rsidRPr="008C642D" w:rsidRDefault="00490FA3" w:rsidP="00765AAA">
      <w:pPr>
        <w:spacing w:line="360" w:lineRule="auto"/>
        <w:jc w:val="both"/>
        <w:rPr>
          <w:rFonts w:ascii="Times New Roman" w:hAnsi="Times New Roman"/>
          <w:sz w:val="24"/>
          <w:szCs w:val="24"/>
        </w:rPr>
      </w:pPr>
    </w:p>
    <w:p w:rsidR="00765AAA" w:rsidRPr="008C642D" w:rsidRDefault="00765AAA" w:rsidP="000434C9">
      <w:pPr>
        <w:pStyle w:val="Ttulo3"/>
        <w:rPr>
          <w:rFonts w:ascii="Times New Roman" w:hAnsi="Times New Roman"/>
          <w:color w:val="auto"/>
          <w:sz w:val="24"/>
          <w:szCs w:val="24"/>
        </w:rPr>
      </w:pPr>
      <w:bookmarkStart w:id="17" w:name="_Toc427523812"/>
      <w:r w:rsidRPr="008C642D">
        <w:rPr>
          <w:rFonts w:ascii="Times New Roman" w:hAnsi="Times New Roman"/>
          <w:color w:val="auto"/>
          <w:sz w:val="24"/>
          <w:szCs w:val="24"/>
        </w:rPr>
        <w:lastRenderedPageBreak/>
        <w:t>2.2.1 Teorías y Métodos para la Adquisición de una Segunda Lengua.</w:t>
      </w:r>
      <w:bookmarkEnd w:id="17"/>
    </w:p>
    <w:p w:rsidR="00752398" w:rsidRPr="008C642D" w:rsidRDefault="00752398" w:rsidP="00752398"/>
    <w:p w:rsidR="00446B58" w:rsidRPr="008C642D" w:rsidRDefault="00BB0B34" w:rsidP="00765AAA">
      <w:pPr>
        <w:spacing w:line="360" w:lineRule="auto"/>
        <w:jc w:val="both"/>
        <w:rPr>
          <w:rFonts w:ascii="Times New Roman" w:hAnsi="Times New Roman"/>
          <w:sz w:val="24"/>
          <w:szCs w:val="24"/>
          <w:lang w:val="es-ES_tradnl"/>
        </w:rPr>
      </w:pPr>
      <w:r w:rsidRPr="008C642D">
        <w:rPr>
          <w:rFonts w:ascii="Times New Roman" w:hAnsi="Times New Roman"/>
          <w:sz w:val="24"/>
          <w:szCs w:val="24"/>
        </w:rPr>
        <w:t xml:space="preserve">     </w:t>
      </w:r>
      <w:r w:rsidR="00765AAA" w:rsidRPr="008C642D">
        <w:rPr>
          <w:rFonts w:ascii="Times New Roman" w:hAnsi="Times New Roman"/>
          <w:sz w:val="24"/>
          <w:szCs w:val="24"/>
        </w:rPr>
        <w:t>Para comprender cómo los estudiantes dentro de un salón de clase pueden o no desarrollar adecuadas competencias orales en el idioma inglés, es necesario conocer en primer lugar los procesos involucrados en el estudio de u</w:t>
      </w:r>
      <w:r w:rsidR="005357C1">
        <w:rPr>
          <w:rFonts w:ascii="Times New Roman" w:hAnsi="Times New Roman"/>
          <w:sz w:val="24"/>
          <w:szCs w:val="24"/>
        </w:rPr>
        <w:t>na segunda lengua. Krashen (1983</w:t>
      </w:r>
      <w:r w:rsidR="00765AAA" w:rsidRPr="008C642D">
        <w:rPr>
          <w:rFonts w:ascii="Times New Roman" w:hAnsi="Times New Roman"/>
          <w:sz w:val="24"/>
          <w:szCs w:val="24"/>
        </w:rPr>
        <w:t>) en su “Teoría del Aprendizaje” establece u</w:t>
      </w:r>
      <w:r w:rsidR="00446B58" w:rsidRPr="008C642D">
        <w:rPr>
          <w:rFonts w:ascii="Times New Roman" w:hAnsi="Times New Roman"/>
          <w:sz w:val="24"/>
          <w:szCs w:val="24"/>
        </w:rPr>
        <w:t xml:space="preserve">na aclaratoria sobre el asunto: </w:t>
      </w:r>
      <w:r w:rsidR="00765AAA" w:rsidRPr="008C642D">
        <w:rPr>
          <w:rFonts w:ascii="Times New Roman" w:hAnsi="Times New Roman"/>
          <w:sz w:val="24"/>
          <w:szCs w:val="24"/>
        </w:rPr>
        <w:t xml:space="preserve">“La adquisición de una lengua es un proceso subconsciente que surge como consecuencia de un conocimiento o sabiduría de un lenguaje, mientras que el aprendizaje es un proceso consciente fruto de saber acerca de una lengua” </w:t>
      </w:r>
      <w:r w:rsidR="00446B58" w:rsidRPr="008C642D">
        <w:rPr>
          <w:rFonts w:ascii="Times New Roman" w:hAnsi="Times New Roman"/>
          <w:sz w:val="24"/>
          <w:szCs w:val="24"/>
        </w:rPr>
        <w:t xml:space="preserve">(p. 112) </w:t>
      </w:r>
      <w:r w:rsidR="00765AAA" w:rsidRPr="008C642D">
        <w:rPr>
          <w:rFonts w:ascii="Times New Roman" w:hAnsi="Times New Roman"/>
          <w:sz w:val="24"/>
          <w:szCs w:val="24"/>
        </w:rPr>
        <w:t xml:space="preserve">De esta manera se </w:t>
      </w:r>
      <w:r w:rsidR="00446B58" w:rsidRPr="008C642D">
        <w:rPr>
          <w:rFonts w:ascii="Times New Roman" w:hAnsi="Times New Roman"/>
          <w:sz w:val="24"/>
          <w:szCs w:val="24"/>
        </w:rPr>
        <w:t>deduce</w:t>
      </w:r>
      <w:r w:rsidR="00765AAA" w:rsidRPr="008C642D">
        <w:rPr>
          <w:rFonts w:ascii="Times New Roman" w:hAnsi="Times New Roman"/>
          <w:sz w:val="24"/>
          <w:szCs w:val="24"/>
        </w:rPr>
        <w:t xml:space="preserve"> que para un estudio relacionado con el desempeño de los alumnos, es necesario ubicar el ambiente y relacionarlo con el concepto de “Aprendizaje” del idioma inglés.  </w:t>
      </w:r>
      <w:r w:rsidR="00446B58" w:rsidRPr="008C642D">
        <w:rPr>
          <w:rFonts w:ascii="Times New Roman" w:hAnsi="Times New Roman"/>
          <w:sz w:val="24"/>
          <w:szCs w:val="24"/>
          <w:lang w:val="es-ES_tradnl"/>
        </w:rPr>
        <w:t>Así mismo:</w:t>
      </w:r>
    </w:p>
    <w:p w:rsidR="006F2077" w:rsidRPr="008C642D" w:rsidRDefault="006F2077" w:rsidP="00765AAA">
      <w:pPr>
        <w:spacing w:line="360" w:lineRule="auto"/>
        <w:jc w:val="both"/>
        <w:rPr>
          <w:rFonts w:ascii="Times New Roman" w:hAnsi="Times New Roman"/>
          <w:sz w:val="24"/>
          <w:szCs w:val="24"/>
          <w:lang w:val="es-ES_tradnl"/>
        </w:rPr>
      </w:pPr>
    </w:p>
    <w:p w:rsidR="00765AAA" w:rsidRPr="008C642D" w:rsidRDefault="00446B58" w:rsidP="00446B58">
      <w:pPr>
        <w:spacing w:line="240" w:lineRule="auto"/>
        <w:ind w:left="851"/>
        <w:jc w:val="both"/>
        <w:rPr>
          <w:rFonts w:ascii="Times New Roman" w:hAnsi="Times New Roman"/>
          <w:sz w:val="24"/>
          <w:szCs w:val="24"/>
          <w:lang w:val="es-ES_tradnl"/>
        </w:rPr>
      </w:pPr>
      <w:r w:rsidRPr="008C642D">
        <w:rPr>
          <w:rFonts w:ascii="Times New Roman" w:hAnsi="Times New Roman"/>
          <w:sz w:val="24"/>
          <w:szCs w:val="24"/>
          <w:lang w:val="es-ES_tradnl"/>
        </w:rPr>
        <w:t>L</w:t>
      </w:r>
      <w:r w:rsidR="00765AAA" w:rsidRPr="008C642D">
        <w:rPr>
          <w:rFonts w:ascii="Times New Roman" w:hAnsi="Times New Roman"/>
          <w:sz w:val="24"/>
          <w:szCs w:val="24"/>
          <w:lang w:val="es-ES_tradnl"/>
        </w:rPr>
        <w:t>a enseñanza de una segunda lengua es un fenómeno complejo y multidimensional que depende de una serie de var</w:t>
      </w:r>
      <w:r w:rsidRPr="008C642D">
        <w:rPr>
          <w:rFonts w:ascii="Times New Roman" w:hAnsi="Times New Roman"/>
          <w:sz w:val="24"/>
          <w:szCs w:val="24"/>
          <w:lang w:val="es-ES_tradnl"/>
        </w:rPr>
        <w:t>iables entre las que destacan: El c</w:t>
      </w:r>
      <w:r w:rsidR="00765AAA" w:rsidRPr="008C642D">
        <w:rPr>
          <w:rFonts w:ascii="Times New Roman" w:hAnsi="Times New Roman"/>
          <w:sz w:val="24"/>
          <w:szCs w:val="24"/>
          <w:lang w:val="es-ES_tradnl"/>
        </w:rPr>
        <w:t xml:space="preserve">ontexto social, </w:t>
      </w:r>
      <w:r w:rsidRPr="008C642D">
        <w:rPr>
          <w:rFonts w:ascii="Times New Roman" w:hAnsi="Times New Roman"/>
          <w:sz w:val="24"/>
          <w:szCs w:val="24"/>
          <w:lang w:val="es-ES_tradnl"/>
        </w:rPr>
        <w:t xml:space="preserve">las </w:t>
      </w:r>
      <w:r w:rsidR="00765AAA" w:rsidRPr="008C642D">
        <w:rPr>
          <w:rFonts w:ascii="Times New Roman" w:hAnsi="Times New Roman"/>
          <w:sz w:val="24"/>
          <w:szCs w:val="24"/>
          <w:lang w:val="es-ES_tradnl"/>
        </w:rPr>
        <w:t xml:space="preserve">características del aprendiz, </w:t>
      </w:r>
      <w:r w:rsidRPr="008C642D">
        <w:rPr>
          <w:rFonts w:ascii="Times New Roman" w:hAnsi="Times New Roman"/>
          <w:sz w:val="24"/>
          <w:szCs w:val="24"/>
          <w:lang w:val="es-ES_tradnl"/>
        </w:rPr>
        <w:t xml:space="preserve">las </w:t>
      </w:r>
      <w:r w:rsidR="00765AAA" w:rsidRPr="008C642D">
        <w:rPr>
          <w:rFonts w:ascii="Times New Roman" w:hAnsi="Times New Roman"/>
          <w:sz w:val="24"/>
          <w:szCs w:val="24"/>
          <w:lang w:val="es-ES_tradnl"/>
        </w:rPr>
        <w:t xml:space="preserve">condiciones del aprendizaje, </w:t>
      </w:r>
      <w:r w:rsidRPr="008C642D">
        <w:rPr>
          <w:rFonts w:ascii="Times New Roman" w:hAnsi="Times New Roman"/>
          <w:sz w:val="24"/>
          <w:szCs w:val="24"/>
          <w:lang w:val="es-ES_tradnl"/>
        </w:rPr>
        <w:t xml:space="preserve">los </w:t>
      </w:r>
      <w:r w:rsidR="00765AAA" w:rsidRPr="008C642D">
        <w:rPr>
          <w:rFonts w:ascii="Times New Roman" w:hAnsi="Times New Roman"/>
          <w:sz w:val="24"/>
          <w:szCs w:val="24"/>
          <w:lang w:val="es-ES_tradnl"/>
        </w:rPr>
        <w:t xml:space="preserve">procesos de aprendizaje y </w:t>
      </w:r>
      <w:r w:rsidRPr="008C642D">
        <w:rPr>
          <w:rFonts w:ascii="Times New Roman" w:hAnsi="Times New Roman"/>
          <w:sz w:val="24"/>
          <w:szCs w:val="24"/>
          <w:lang w:val="es-ES_tradnl"/>
        </w:rPr>
        <w:t xml:space="preserve">los </w:t>
      </w:r>
      <w:r w:rsidR="00765AAA" w:rsidRPr="008C642D">
        <w:rPr>
          <w:rFonts w:ascii="Times New Roman" w:hAnsi="Times New Roman"/>
          <w:sz w:val="24"/>
          <w:szCs w:val="24"/>
          <w:lang w:val="es-ES_tradnl"/>
        </w:rPr>
        <w:t>resultad</w:t>
      </w:r>
      <w:r w:rsidR="00651841" w:rsidRPr="008C642D">
        <w:rPr>
          <w:rFonts w:ascii="Times New Roman" w:hAnsi="Times New Roman"/>
          <w:sz w:val="24"/>
          <w:szCs w:val="24"/>
          <w:lang w:val="es-ES_tradnl"/>
        </w:rPr>
        <w:t>os del aprendizaje, entre otras</w:t>
      </w:r>
      <w:r w:rsidRPr="008C642D">
        <w:rPr>
          <w:rFonts w:ascii="Times New Roman" w:hAnsi="Times New Roman"/>
          <w:sz w:val="24"/>
          <w:szCs w:val="24"/>
          <w:lang w:val="es-ES_tradnl"/>
        </w:rPr>
        <w:t xml:space="preserve"> (Stern, 1983, p. 221)</w:t>
      </w:r>
    </w:p>
    <w:p w:rsidR="006F2077" w:rsidRPr="008C642D" w:rsidRDefault="006F2077" w:rsidP="00446B58">
      <w:pPr>
        <w:spacing w:line="240" w:lineRule="auto"/>
        <w:ind w:left="851"/>
        <w:jc w:val="both"/>
        <w:rPr>
          <w:rFonts w:ascii="Times New Roman" w:hAnsi="Times New Roman"/>
          <w:sz w:val="24"/>
          <w:szCs w:val="24"/>
          <w:lang w:val="es-ES_tradnl"/>
        </w:rPr>
      </w:pPr>
    </w:p>
    <w:p w:rsidR="00765AAA" w:rsidRPr="008C642D" w:rsidRDefault="00BB0B34" w:rsidP="00765AAA">
      <w:pPr>
        <w:spacing w:line="360" w:lineRule="auto"/>
        <w:jc w:val="both"/>
        <w:rPr>
          <w:rFonts w:ascii="Times New Roman" w:hAnsi="Times New Roman"/>
          <w:sz w:val="24"/>
          <w:szCs w:val="24"/>
        </w:rPr>
      </w:pPr>
      <w:r w:rsidRPr="008C642D">
        <w:rPr>
          <w:rFonts w:ascii="Times New Roman" w:hAnsi="Times New Roman"/>
          <w:sz w:val="24"/>
          <w:szCs w:val="24"/>
          <w:lang w:val="es-ES_tradnl"/>
        </w:rPr>
        <w:t xml:space="preserve">     </w:t>
      </w:r>
      <w:r w:rsidR="00765AAA" w:rsidRPr="008C642D">
        <w:rPr>
          <w:rFonts w:ascii="Times New Roman" w:hAnsi="Times New Roman"/>
          <w:sz w:val="24"/>
          <w:szCs w:val="24"/>
          <w:lang w:val="es-ES_tradnl"/>
        </w:rPr>
        <w:t xml:space="preserve">El docente debe manejar todas estas variables y aplicar el método más adecuado y que más se adapte a su grupo. </w:t>
      </w:r>
      <w:r w:rsidR="00791A77" w:rsidRPr="008C642D">
        <w:rPr>
          <w:rFonts w:ascii="Times New Roman" w:hAnsi="Times New Roman"/>
          <w:sz w:val="24"/>
          <w:szCs w:val="24"/>
        </w:rPr>
        <w:t xml:space="preserve">Es así </w:t>
      </w:r>
      <w:r w:rsidR="00765AAA" w:rsidRPr="008C642D">
        <w:rPr>
          <w:rFonts w:ascii="Times New Roman" w:hAnsi="Times New Roman"/>
          <w:sz w:val="24"/>
          <w:szCs w:val="24"/>
        </w:rPr>
        <w:t xml:space="preserve"> como </w:t>
      </w:r>
      <w:r w:rsidR="00791A77" w:rsidRPr="008C642D">
        <w:rPr>
          <w:rFonts w:ascii="Times New Roman" w:hAnsi="Times New Roman"/>
          <w:sz w:val="24"/>
          <w:szCs w:val="24"/>
        </w:rPr>
        <w:t xml:space="preserve">se conoce el </w:t>
      </w:r>
      <w:r w:rsidR="00765AAA" w:rsidRPr="008C642D">
        <w:rPr>
          <w:rFonts w:ascii="Times New Roman" w:hAnsi="Times New Roman"/>
          <w:sz w:val="24"/>
          <w:szCs w:val="24"/>
        </w:rPr>
        <w:t>método</w:t>
      </w:r>
      <w:r w:rsidR="00791A77" w:rsidRPr="008C642D">
        <w:rPr>
          <w:rFonts w:ascii="Times New Roman" w:hAnsi="Times New Roman"/>
          <w:sz w:val="24"/>
          <w:szCs w:val="24"/>
        </w:rPr>
        <w:t>:</w:t>
      </w:r>
      <w:r w:rsidR="00765AAA" w:rsidRPr="008C642D">
        <w:rPr>
          <w:rFonts w:ascii="Times New Roman" w:hAnsi="Times New Roman"/>
          <w:sz w:val="24"/>
          <w:szCs w:val="24"/>
        </w:rPr>
        <w:t xml:space="preserve"> </w:t>
      </w:r>
      <w:r w:rsidR="00791A77" w:rsidRPr="008C642D">
        <w:rPr>
          <w:rFonts w:ascii="Times New Roman" w:hAnsi="Times New Roman"/>
          <w:sz w:val="24"/>
          <w:szCs w:val="24"/>
        </w:rPr>
        <w:t xml:space="preserve">una serie de procedimientos y </w:t>
      </w:r>
      <w:r w:rsidR="00765AAA" w:rsidRPr="008C642D">
        <w:rPr>
          <w:rFonts w:ascii="Times New Roman" w:hAnsi="Times New Roman"/>
          <w:sz w:val="24"/>
          <w:szCs w:val="24"/>
        </w:rPr>
        <w:t xml:space="preserve">medios </w:t>
      </w:r>
      <w:r w:rsidR="00791A77" w:rsidRPr="008C642D">
        <w:rPr>
          <w:rFonts w:ascii="Times New Roman" w:hAnsi="Times New Roman"/>
          <w:sz w:val="24"/>
          <w:szCs w:val="24"/>
        </w:rPr>
        <w:t>que logran un objetivo</w:t>
      </w:r>
      <w:r w:rsidR="00765AAA" w:rsidRPr="008C642D">
        <w:rPr>
          <w:rFonts w:ascii="Times New Roman" w:hAnsi="Times New Roman"/>
          <w:sz w:val="24"/>
          <w:szCs w:val="24"/>
        </w:rPr>
        <w:t>. Asimismo, la enseñanza del inglé</w:t>
      </w:r>
      <w:r w:rsidR="00791A77" w:rsidRPr="008C642D">
        <w:rPr>
          <w:rFonts w:ascii="Times New Roman" w:hAnsi="Times New Roman"/>
          <w:sz w:val="24"/>
          <w:szCs w:val="24"/>
        </w:rPr>
        <w:t xml:space="preserve">s ha estado influenciada </w:t>
      </w:r>
      <w:r w:rsidR="00765AAA" w:rsidRPr="008C642D">
        <w:rPr>
          <w:rFonts w:ascii="Times New Roman" w:hAnsi="Times New Roman"/>
          <w:sz w:val="24"/>
          <w:szCs w:val="24"/>
        </w:rPr>
        <w:t xml:space="preserve">por los trabajos de lingüistas como Chomsky, Hymes y Hallyday. </w:t>
      </w:r>
      <w:r w:rsidR="00791A77" w:rsidRPr="008C642D">
        <w:rPr>
          <w:rFonts w:ascii="Times New Roman" w:hAnsi="Times New Roman"/>
          <w:sz w:val="24"/>
          <w:szCs w:val="24"/>
        </w:rPr>
        <w:t>Este</w:t>
      </w:r>
      <w:r w:rsidR="00765AAA" w:rsidRPr="008C642D">
        <w:rPr>
          <w:rFonts w:ascii="Times New Roman" w:hAnsi="Times New Roman"/>
          <w:sz w:val="24"/>
          <w:szCs w:val="24"/>
        </w:rPr>
        <w:t xml:space="preserve"> </w:t>
      </w:r>
      <w:r w:rsidR="00791A77" w:rsidRPr="008C642D">
        <w:rPr>
          <w:rFonts w:ascii="Times New Roman" w:hAnsi="Times New Roman"/>
          <w:sz w:val="24"/>
          <w:szCs w:val="24"/>
        </w:rPr>
        <w:t>dominio</w:t>
      </w:r>
      <w:r w:rsidR="00765AAA" w:rsidRPr="008C642D">
        <w:rPr>
          <w:rFonts w:ascii="Times New Roman" w:hAnsi="Times New Roman"/>
          <w:sz w:val="24"/>
          <w:szCs w:val="24"/>
        </w:rPr>
        <w:t xml:space="preserve"> se evidencia en el uso </w:t>
      </w:r>
      <w:r w:rsidR="00791A77" w:rsidRPr="008C642D">
        <w:rPr>
          <w:rFonts w:ascii="Times New Roman" w:hAnsi="Times New Roman"/>
          <w:sz w:val="24"/>
          <w:szCs w:val="24"/>
        </w:rPr>
        <w:t>de métodos</w:t>
      </w:r>
      <w:r w:rsidR="00765AAA" w:rsidRPr="008C642D">
        <w:rPr>
          <w:rFonts w:ascii="Times New Roman" w:hAnsi="Times New Roman"/>
          <w:sz w:val="24"/>
          <w:szCs w:val="24"/>
        </w:rPr>
        <w:t xml:space="preserve"> como lo son el gramatical, el audiolingual, el directo y el comunicacional.</w:t>
      </w:r>
    </w:p>
    <w:p w:rsidR="007D1DFB" w:rsidRPr="008C642D" w:rsidRDefault="007D1DFB" w:rsidP="00765AAA">
      <w:pPr>
        <w:spacing w:line="360" w:lineRule="auto"/>
        <w:jc w:val="both"/>
        <w:rPr>
          <w:rFonts w:ascii="Times New Roman" w:hAnsi="Times New Roman"/>
          <w:sz w:val="24"/>
          <w:szCs w:val="24"/>
        </w:rPr>
      </w:pPr>
    </w:p>
    <w:p w:rsidR="00765AAA" w:rsidRPr="008C642D" w:rsidRDefault="00765AAA" w:rsidP="000434C9">
      <w:pPr>
        <w:pStyle w:val="Ttulo4"/>
        <w:rPr>
          <w:rFonts w:ascii="Times New Roman" w:hAnsi="Times New Roman"/>
          <w:i w:val="0"/>
          <w:color w:val="auto"/>
          <w:sz w:val="24"/>
          <w:szCs w:val="24"/>
        </w:rPr>
      </w:pPr>
      <w:bookmarkStart w:id="18" w:name="_Toc427523813"/>
      <w:r w:rsidRPr="008C642D">
        <w:rPr>
          <w:rFonts w:ascii="Times New Roman" w:hAnsi="Times New Roman"/>
          <w:i w:val="0"/>
          <w:color w:val="auto"/>
          <w:sz w:val="24"/>
          <w:szCs w:val="24"/>
        </w:rPr>
        <w:t>2.2.1.1.  Método Gramática-Traducción (G-T)</w:t>
      </w:r>
      <w:bookmarkEnd w:id="18"/>
    </w:p>
    <w:p w:rsidR="007D1DFB" w:rsidRPr="008C642D" w:rsidRDefault="007D1DFB" w:rsidP="007D1DFB"/>
    <w:p w:rsidR="005A1F2F" w:rsidRPr="008C642D" w:rsidRDefault="00BB0B34"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9924C4" w:rsidRPr="008C642D">
        <w:rPr>
          <w:rFonts w:ascii="Times New Roman" w:hAnsi="Times New Roman"/>
          <w:sz w:val="24"/>
          <w:szCs w:val="24"/>
        </w:rPr>
        <w:t>Es el método que</w:t>
      </w:r>
      <w:r w:rsidR="00765AAA" w:rsidRPr="008C642D">
        <w:rPr>
          <w:rFonts w:ascii="Times New Roman" w:hAnsi="Times New Roman"/>
          <w:sz w:val="24"/>
          <w:szCs w:val="24"/>
        </w:rPr>
        <w:t xml:space="preserve"> se empleó durante el siglo XVIII y parte del XIX. </w:t>
      </w:r>
      <w:r w:rsidR="009924C4" w:rsidRPr="008C642D">
        <w:rPr>
          <w:rFonts w:ascii="Times New Roman" w:hAnsi="Times New Roman"/>
          <w:sz w:val="24"/>
          <w:szCs w:val="24"/>
        </w:rPr>
        <w:t xml:space="preserve">El estudiante adquiere </w:t>
      </w:r>
      <w:r w:rsidR="00765AAA" w:rsidRPr="008C642D">
        <w:rPr>
          <w:rFonts w:ascii="Times New Roman" w:hAnsi="Times New Roman"/>
          <w:sz w:val="24"/>
          <w:szCs w:val="24"/>
        </w:rPr>
        <w:t xml:space="preserve">las reglas de la lengua y las estructuras gramaticales </w:t>
      </w:r>
      <w:r w:rsidR="009924C4" w:rsidRPr="008C642D">
        <w:rPr>
          <w:rFonts w:ascii="Times New Roman" w:hAnsi="Times New Roman"/>
          <w:sz w:val="24"/>
          <w:szCs w:val="24"/>
        </w:rPr>
        <w:t>a través de ejercicios de traducción</w:t>
      </w:r>
      <w:r w:rsidR="00765AAA" w:rsidRPr="008C642D">
        <w:rPr>
          <w:rFonts w:ascii="Times New Roman" w:hAnsi="Times New Roman"/>
          <w:sz w:val="24"/>
          <w:szCs w:val="24"/>
        </w:rPr>
        <w:t xml:space="preserve">. No se </w:t>
      </w:r>
      <w:r w:rsidR="006F2077" w:rsidRPr="008C642D">
        <w:rPr>
          <w:rFonts w:ascii="Times New Roman" w:hAnsi="Times New Roman"/>
          <w:sz w:val="24"/>
          <w:szCs w:val="24"/>
        </w:rPr>
        <w:t>enfatiza</w:t>
      </w:r>
      <w:r w:rsidR="009924C4" w:rsidRPr="008C642D">
        <w:rPr>
          <w:rFonts w:ascii="Times New Roman" w:hAnsi="Times New Roman"/>
          <w:sz w:val="24"/>
          <w:szCs w:val="24"/>
        </w:rPr>
        <w:t xml:space="preserve"> </w:t>
      </w:r>
      <w:r w:rsidR="00765AAA" w:rsidRPr="008C642D">
        <w:rPr>
          <w:rFonts w:ascii="Times New Roman" w:hAnsi="Times New Roman"/>
          <w:sz w:val="24"/>
          <w:szCs w:val="24"/>
        </w:rPr>
        <w:t xml:space="preserve">la pronunciación ni la producción oral. </w:t>
      </w:r>
      <w:r w:rsidR="009924C4" w:rsidRPr="008C642D">
        <w:rPr>
          <w:rFonts w:ascii="Times New Roman" w:hAnsi="Times New Roman"/>
          <w:sz w:val="24"/>
          <w:szCs w:val="24"/>
        </w:rPr>
        <w:t>Esto se hacía de esta manera para que el discípulo aprendiese lo más rápido posible, de esta manera se le explicaban</w:t>
      </w:r>
      <w:r w:rsidR="00765AAA" w:rsidRPr="008C642D">
        <w:rPr>
          <w:rFonts w:ascii="Times New Roman" w:hAnsi="Times New Roman"/>
          <w:sz w:val="24"/>
          <w:szCs w:val="24"/>
        </w:rPr>
        <w:t xml:space="preserve"> las nuevas </w:t>
      </w:r>
      <w:r w:rsidR="00765AAA" w:rsidRPr="008C642D">
        <w:rPr>
          <w:rFonts w:ascii="Times New Roman" w:hAnsi="Times New Roman"/>
          <w:sz w:val="24"/>
          <w:szCs w:val="24"/>
        </w:rPr>
        <w:lastRenderedPageBreak/>
        <w:t xml:space="preserve">palabras, las estructuras gramaticales y </w:t>
      </w:r>
      <w:r w:rsidR="009924C4" w:rsidRPr="008C642D">
        <w:rPr>
          <w:rFonts w:ascii="Times New Roman" w:hAnsi="Times New Roman"/>
          <w:sz w:val="24"/>
          <w:szCs w:val="24"/>
        </w:rPr>
        <w:t>e</w:t>
      </w:r>
      <w:r w:rsidR="00765AAA" w:rsidRPr="008C642D">
        <w:rPr>
          <w:rFonts w:ascii="Times New Roman" w:hAnsi="Times New Roman"/>
          <w:sz w:val="24"/>
          <w:szCs w:val="24"/>
        </w:rPr>
        <w:t xml:space="preserve">l dominio de la lengua en general. </w:t>
      </w:r>
      <w:r w:rsidR="009924C4" w:rsidRPr="008C642D">
        <w:rPr>
          <w:rFonts w:ascii="Times New Roman" w:hAnsi="Times New Roman"/>
          <w:sz w:val="24"/>
          <w:szCs w:val="24"/>
        </w:rPr>
        <w:t>Quienes defienden la aplicación de éste método, opinan que es</w:t>
      </w:r>
      <w:r w:rsidR="00765AAA" w:rsidRPr="008C642D">
        <w:rPr>
          <w:rFonts w:ascii="Times New Roman" w:hAnsi="Times New Roman"/>
          <w:sz w:val="24"/>
          <w:szCs w:val="24"/>
        </w:rPr>
        <w:t xml:space="preserve"> la </w:t>
      </w:r>
      <w:r w:rsidR="009924C4" w:rsidRPr="008C642D">
        <w:rPr>
          <w:rFonts w:ascii="Times New Roman" w:hAnsi="Times New Roman"/>
          <w:sz w:val="24"/>
          <w:szCs w:val="24"/>
        </w:rPr>
        <w:t>mejor forma para</w:t>
      </w:r>
      <w:r w:rsidR="00765AAA" w:rsidRPr="008C642D">
        <w:rPr>
          <w:rFonts w:ascii="Times New Roman" w:hAnsi="Times New Roman"/>
          <w:sz w:val="24"/>
          <w:szCs w:val="24"/>
        </w:rPr>
        <w:t xml:space="preserve"> </w:t>
      </w:r>
      <w:r w:rsidR="009924C4" w:rsidRPr="008C642D">
        <w:rPr>
          <w:rFonts w:ascii="Times New Roman" w:hAnsi="Times New Roman"/>
          <w:sz w:val="24"/>
          <w:szCs w:val="24"/>
        </w:rPr>
        <w:t xml:space="preserve"> ya que se comienza</w:t>
      </w:r>
      <w:r w:rsidR="00765AAA" w:rsidRPr="008C642D">
        <w:rPr>
          <w:rFonts w:ascii="Times New Roman" w:hAnsi="Times New Roman"/>
          <w:sz w:val="24"/>
          <w:szCs w:val="24"/>
        </w:rPr>
        <w:t xml:space="preserve"> una oración en la lengua materna (LM), </w:t>
      </w:r>
      <w:r w:rsidR="009924C4" w:rsidRPr="008C642D">
        <w:rPr>
          <w:rFonts w:ascii="Times New Roman" w:hAnsi="Times New Roman"/>
          <w:sz w:val="24"/>
          <w:szCs w:val="24"/>
        </w:rPr>
        <w:t>se analizan</w:t>
      </w:r>
      <w:r w:rsidR="00765AAA" w:rsidRPr="008C642D">
        <w:rPr>
          <w:rFonts w:ascii="Times New Roman" w:hAnsi="Times New Roman"/>
          <w:sz w:val="24"/>
          <w:szCs w:val="24"/>
        </w:rPr>
        <w:t xml:space="preserve"> sus componentes gramaticales y luego </w:t>
      </w:r>
      <w:r w:rsidR="009924C4" w:rsidRPr="008C642D">
        <w:rPr>
          <w:rFonts w:ascii="Times New Roman" w:hAnsi="Times New Roman"/>
          <w:sz w:val="24"/>
          <w:szCs w:val="24"/>
        </w:rPr>
        <w:t xml:space="preserve"> se encuentran sus </w:t>
      </w:r>
      <w:r w:rsidR="00765AAA" w:rsidRPr="008C642D">
        <w:rPr>
          <w:rFonts w:ascii="Times New Roman" w:hAnsi="Times New Roman"/>
          <w:sz w:val="24"/>
          <w:szCs w:val="24"/>
        </w:rPr>
        <w:t xml:space="preserve">equivalentes en la LE. </w:t>
      </w:r>
      <w:r w:rsidR="00605B1C" w:rsidRPr="008C642D">
        <w:rPr>
          <w:rFonts w:ascii="Times New Roman" w:hAnsi="Times New Roman"/>
          <w:sz w:val="24"/>
          <w:szCs w:val="24"/>
        </w:rPr>
        <w:t>Antich (1986) explica que “l</w:t>
      </w:r>
      <w:r w:rsidR="00765AAA" w:rsidRPr="008C642D">
        <w:rPr>
          <w:rFonts w:ascii="Times New Roman" w:hAnsi="Times New Roman"/>
          <w:sz w:val="24"/>
          <w:szCs w:val="24"/>
        </w:rPr>
        <w:t>as explicaciones se hacían en lengua materna desaprovechándose la oportunidad de desarrollar hábitos auditivos y orales y de estimular el pensamiento en la lengua extranjera”</w:t>
      </w:r>
      <w:r w:rsidR="0028571F" w:rsidRPr="008C642D">
        <w:rPr>
          <w:rFonts w:ascii="Times New Roman" w:hAnsi="Times New Roman"/>
          <w:sz w:val="24"/>
          <w:szCs w:val="24"/>
        </w:rPr>
        <w:t xml:space="preserve"> (p. 12)</w:t>
      </w:r>
      <w:r w:rsidR="00605B1C" w:rsidRPr="008C642D">
        <w:rPr>
          <w:rFonts w:ascii="Times New Roman" w:hAnsi="Times New Roman"/>
          <w:sz w:val="24"/>
          <w:szCs w:val="24"/>
        </w:rPr>
        <w:t xml:space="preserve">. </w:t>
      </w:r>
      <w:r w:rsidR="007C3990" w:rsidRPr="008C642D">
        <w:rPr>
          <w:rFonts w:ascii="Times New Roman" w:hAnsi="Times New Roman"/>
          <w:sz w:val="24"/>
          <w:szCs w:val="24"/>
        </w:rPr>
        <w:t>Su desventaja es que se exige</w:t>
      </w:r>
      <w:r w:rsidR="00765AAA" w:rsidRPr="008C642D">
        <w:rPr>
          <w:rFonts w:ascii="Times New Roman" w:hAnsi="Times New Roman"/>
          <w:sz w:val="24"/>
          <w:szCs w:val="24"/>
        </w:rPr>
        <w:t xml:space="preserve"> </w:t>
      </w:r>
      <w:r w:rsidR="007C3990" w:rsidRPr="008C642D">
        <w:rPr>
          <w:rFonts w:ascii="Times New Roman" w:hAnsi="Times New Roman"/>
          <w:sz w:val="24"/>
          <w:szCs w:val="24"/>
        </w:rPr>
        <w:t xml:space="preserve">en extremo </w:t>
      </w:r>
      <w:r w:rsidR="00765AAA" w:rsidRPr="008C642D">
        <w:rPr>
          <w:rFonts w:ascii="Times New Roman" w:hAnsi="Times New Roman"/>
          <w:sz w:val="24"/>
          <w:szCs w:val="24"/>
        </w:rPr>
        <w:t xml:space="preserve">la memoria </w:t>
      </w:r>
      <w:r w:rsidR="007C3990" w:rsidRPr="008C642D">
        <w:rPr>
          <w:rFonts w:ascii="Times New Roman" w:hAnsi="Times New Roman"/>
          <w:sz w:val="24"/>
          <w:szCs w:val="24"/>
        </w:rPr>
        <w:t xml:space="preserve">al </w:t>
      </w:r>
      <w:r w:rsidR="00765AAA" w:rsidRPr="008C642D">
        <w:rPr>
          <w:rFonts w:ascii="Times New Roman" w:hAnsi="Times New Roman"/>
          <w:sz w:val="24"/>
          <w:szCs w:val="24"/>
        </w:rPr>
        <w:t xml:space="preserve"> aprender cientos de miles de palabras </w:t>
      </w:r>
      <w:r w:rsidR="007C3990" w:rsidRPr="008C642D">
        <w:rPr>
          <w:rFonts w:ascii="Times New Roman" w:hAnsi="Times New Roman"/>
          <w:sz w:val="24"/>
          <w:szCs w:val="24"/>
        </w:rPr>
        <w:t>y</w:t>
      </w:r>
      <w:r w:rsidR="00765AAA" w:rsidRPr="008C642D">
        <w:rPr>
          <w:rFonts w:ascii="Times New Roman" w:hAnsi="Times New Roman"/>
          <w:sz w:val="24"/>
          <w:szCs w:val="24"/>
        </w:rPr>
        <w:t xml:space="preserve"> oraciones </w:t>
      </w:r>
      <w:r w:rsidR="007C3990" w:rsidRPr="008C642D">
        <w:rPr>
          <w:rFonts w:ascii="Times New Roman" w:hAnsi="Times New Roman"/>
          <w:sz w:val="24"/>
          <w:szCs w:val="24"/>
        </w:rPr>
        <w:t>fuera de contexto.</w:t>
      </w:r>
    </w:p>
    <w:p w:rsidR="00765AAA" w:rsidRPr="008C642D" w:rsidRDefault="002E55C3" w:rsidP="00AB5F50">
      <w:pPr>
        <w:spacing w:line="360" w:lineRule="auto"/>
        <w:jc w:val="both"/>
        <w:rPr>
          <w:rFonts w:ascii="Times New Roman" w:hAnsi="Times New Roman"/>
          <w:sz w:val="24"/>
          <w:szCs w:val="24"/>
        </w:rPr>
      </w:pPr>
      <w:r w:rsidRPr="008C642D">
        <w:rPr>
          <w:rFonts w:ascii="Times New Roman" w:hAnsi="Times New Roman"/>
          <w:sz w:val="24"/>
          <w:szCs w:val="24"/>
        </w:rPr>
        <w:t xml:space="preserve">     Según Chastain (1971), </w:t>
      </w:r>
      <w:r w:rsidR="00AB5F50" w:rsidRPr="008C642D">
        <w:rPr>
          <w:rFonts w:ascii="Times New Roman" w:hAnsi="Times New Roman"/>
          <w:sz w:val="24"/>
          <w:szCs w:val="24"/>
        </w:rPr>
        <w:t>las características principales de este método son: “</w:t>
      </w:r>
      <w:r w:rsidR="007C3990" w:rsidRPr="008C642D">
        <w:rPr>
          <w:rFonts w:ascii="Times New Roman" w:hAnsi="Times New Roman"/>
          <w:sz w:val="24"/>
          <w:szCs w:val="24"/>
        </w:rPr>
        <w:t>El uso de</w:t>
      </w:r>
      <w:r w:rsidR="00765AAA" w:rsidRPr="008C642D">
        <w:rPr>
          <w:rFonts w:ascii="Times New Roman" w:hAnsi="Times New Roman"/>
          <w:sz w:val="24"/>
          <w:szCs w:val="24"/>
        </w:rPr>
        <w:t xml:space="preserve"> ejercicios de lectura y escritura para enseñar el vocabulario, no </w:t>
      </w:r>
      <w:r w:rsidR="007C3990" w:rsidRPr="008C642D">
        <w:rPr>
          <w:rFonts w:ascii="Times New Roman" w:hAnsi="Times New Roman"/>
          <w:sz w:val="24"/>
          <w:szCs w:val="24"/>
        </w:rPr>
        <w:t>considera</w:t>
      </w:r>
      <w:r w:rsidR="00765AAA" w:rsidRPr="008C642D">
        <w:rPr>
          <w:rFonts w:ascii="Times New Roman" w:hAnsi="Times New Roman"/>
          <w:sz w:val="24"/>
          <w:szCs w:val="24"/>
        </w:rPr>
        <w:t xml:space="preserve"> el proceso comunicativo</w:t>
      </w:r>
      <w:r w:rsidR="007C3990" w:rsidRPr="008C642D">
        <w:rPr>
          <w:rFonts w:ascii="Times New Roman" w:hAnsi="Times New Roman"/>
          <w:sz w:val="24"/>
          <w:szCs w:val="24"/>
        </w:rPr>
        <w:t xml:space="preserve"> y se preocupa más por la enseñanza de la gramática que por el uso del lenguaje</w:t>
      </w:r>
      <w:r w:rsidR="00AB5F50" w:rsidRPr="008C642D">
        <w:rPr>
          <w:rFonts w:ascii="Times New Roman" w:hAnsi="Times New Roman"/>
          <w:sz w:val="24"/>
          <w:szCs w:val="24"/>
        </w:rPr>
        <w:t>”</w:t>
      </w:r>
    </w:p>
    <w:p w:rsidR="005A1F2F" w:rsidRPr="008C642D" w:rsidRDefault="005A1F2F" w:rsidP="005247F6">
      <w:pPr>
        <w:widowControl w:val="0"/>
        <w:spacing w:line="360" w:lineRule="auto"/>
        <w:jc w:val="both"/>
        <w:rPr>
          <w:rFonts w:ascii="Times New Roman" w:hAnsi="Times New Roman"/>
          <w:sz w:val="24"/>
          <w:szCs w:val="24"/>
        </w:rPr>
      </w:pPr>
    </w:p>
    <w:p w:rsidR="005247F6" w:rsidRPr="008C642D" w:rsidRDefault="00765AAA" w:rsidP="000434C9">
      <w:pPr>
        <w:pStyle w:val="Ttulo4"/>
        <w:rPr>
          <w:rFonts w:ascii="Times New Roman" w:hAnsi="Times New Roman"/>
          <w:i w:val="0"/>
          <w:color w:val="auto"/>
          <w:sz w:val="24"/>
          <w:szCs w:val="24"/>
        </w:rPr>
      </w:pPr>
      <w:bookmarkStart w:id="19" w:name="_Toc427523814"/>
      <w:r w:rsidRPr="008C642D">
        <w:rPr>
          <w:rFonts w:ascii="Times New Roman" w:hAnsi="Times New Roman"/>
          <w:i w:val="0"/>
          <w:color w:val="auto"/>
          <w:sz w:val="24"/>
          <w:szCs w:val="24"/>
        </w:rPr>
        <w:t>2.2.1.2.  Método Directo y el Fonema</w:t>
      </w:r>
      <w:r w:rsidR="00D846B7" w:rsidRPr="008C642D">
        <w:rPr>
          <w:rFonts w:ascii="Times New Roman" w:hAnsi="Times New Roman"/>
          <w:i w:val="0"/>
          <w:color w:val="auto"/>
          <w:sz w:val="24"/>
          <w:szCs w:val="24"/>
        </w:rPr>
        <w:t>.</w:t>
      </w:r>
      <w:bookmarkEnd w:id="19"/>
    </w:p>
    <w:p w:rsidR="00D214EE" w:rsidRPr="008C642D" w:rsidRDefault="00D214EE" w:rsidP="00D214EE"/>
    <w:p w:rsidR="00765AAA" w:rsidRPr="008C642D" w:rsidRDefault="005247F6" w:rsidP="005247F6">
      <w:pPr>
        <w:widowControl w:val="0"/>
        <w:spacing w:line="360" w:lineRule="auto"/>
        <w:jc w:val="both"/>
        <w:rPr>
          <w:rFonts w:ascii="Times New Roman" w:hAnsi="Times New Roman"/>
          <w:b/>
          <w:sz w:val="24"/>
          <w:szCs w:val="24"/>
        </w:rPr>
      </w:pPr>
      <w:r w:rsidRPr="008C642D">
        <w:rPr>
          <w:rFonts w:ascii="Times New Roman" w:hAnsi="Times New Roman"/>
          <w:b/>
          <w:sz w:val="24"/>
          <w:szCs w:val="24"/>
        </w:rPr>
        <w:t xml:space="preserve">     </w:t>
      </w:r>
      <w:r w:rsidR="00765AAA" w:rsidRPr="008C642D">
        <w:rPr>
          <w:rFonts w:ascii="Times New Roman" w:hAnsi="Times New Roman"/>
          <w:sz w:val="24"/>
          <w:szCs w:val="24"/>
        </w:rPr>
        <w:t>El método directo (</w:t>
      </w:r>
      <w:r w:rsidR="00D214EE" w:rsidRPr="008C642D">
        <w:rPr>
          <w:rFonts w:ascii="Times New Roman" w:hAnsi="Times New Roman"/>
          <w:sz w:val="24"/>
          <w:szCs w:val="24"/>
        </w:rPr>
        <w:t>Usado mayormente</w:t>
      </w:r>
      <w:r w:rsidR="00765AAA" w:rsidRPr="008C642D">
        <w:rPr>
          <w:rFonts w:ascii="Times New Roman" w:hAnsi="Times New Roman"/>
          <w:sz w:val="24"/>
          <w:szCs w:val="24"/>
        </w:rPr>
        <w:t xml:space="preserve"> al final del siglo XIX y a principios del XX) surge </w:t>
      </w:r>
      <w:r w:rsidR="00D214EE" w:rsidRPr="008C642D">
        <w:rPr>
          <w:rFonts w:ascii="Times New Roman" w:hAnsi="Times New Roman"/>
          <w:sz w:val="24"/>
          <w:szCs w:val="24"/>
        </w:rPr>
        <w:t>es el sucesor del método</w:t>
      </w:r>
      <w:r w:rsidR="00765AAA" w:rsidRPr="008C642D">
        <w:rPr>
          <w:rFonts w:ascii="Times New Roman" w:hAnsi="Times New Roman"/>
          <w:sz w:val="24"/>
          <w:szCs w:val="24"/>
        </w:rPr>
        <w:t xml:space="preserve"> </w:t>
      </w:r>
      <w:r w:rsidR="00D214EE" w:rsidRPr="008C642D">
        <w:rPr>
          <w:rFonts w:ascii="Times New Roman" w:hAnsi="Times New Roman"/>
          <w:sz w:val="24"/>
          <w:szCs w:val="24"/>
        </w:rPr>
        <w:t>Gramática</w:t>
      </w:r>
      <w:r w:rsidR="0028571F" w:rsidRPr="008C642D">
        <w:rPr>
          <w:rFonts w:ascii="Times New Roman" w:hAnsi="Times New Roman"/>
          <w:sz w:val="24"/>
          <w:szCs w:val="24"/>
        </w:rPr>
        <w:t xml:space="preserve"> </w:t>
      </w:r>
      <w:r w:rsidR="00D214EE" w:rsidRPr="008C642D">
        <w:rPr>
          <w:rFonts w:ascii="Times New Roman" w:hAnsi="Times New Roman"/>
          <w:sz w:val="24"/>
          <w:szCs w:val="24"/>
        </w:rPr>
        <w:t>-</w:t>
      </w:r>
      <w:r w:rsidR="0028571F" w:rsidRPr="008C642D">
        <w:rPr>
          <w:rFonts w:ascii="Times New Roman" w:hAnsi="Times New Roman"/>
          <w:sz w:val="24"/>
          <w:szCs w:val="24"/>
        </w:rPr>
        <w:t xml:space="preserve"> </w:t>
      </w:r>
      <w:r w:rsidR="00D214EE" w:rsidRPr="008C642D">
        <w:rPr>
          <w:rFonts w:ascii="Times New Roman" w:hAnsi="Times New Roman"/>
          <w:sz w:val="24"/>
          <w:szCs w:val="24"/>
        </w:rPr>
        <w:t xml:space="preserve">Traducción. Su premisa es que el </w:t>
      </w:r>
      <w:r w:rsidR="00765AAA" w:rsidRPr="008C642D">
        <w:rPr>
          <w:rFonts w:ascii="Times New Roman" w:hAnsi="Times New Roman"/>
          <w:sz w:val="24"/>
          <w:szCs w:val="24"/>
        </w:rPr>
        <w:t xml:space="preserve">aprendizaje de lenguas es </w:t>
      </w:r>
      <w:r w:rsidR="00D214EE" w:rsidRPr="008C642D">
        <w:rPr>
          <w:rFonts w:ascii="Times New Roman" w:hAnsi="Times New Roman"/>
          <w:sz w:val="24"/>
          <w:szCs w:val="24"/>
        </w:rPr>
        <w:t>un proceso psicológico</w:t>
      </w:r>
      <w:r w:rsidR="00765AAA" w:rsidRPr="008C642D">
        <w:rPr>
          <w:rFonts w:ascii="Times New Roman" w:hAnsi="Times New Roman"/>
          <w:sz w:val="24"/>
          <w:szCs w:val="24"/>
        </w:rPr>
        <w:t xml:space="preserve"> </w:t>
      </w:r>
      <w:r w:rsidR="00D214EE" w:rsidRPr="008C642D">
        <w:rPr>
          <w:rFonts w:ascii="Times New Roman" w:hAnsi="Times New Roman"/>
          <w:sz w:val="24"/>
          <w:szCs w:val="24"/>
        </w:rPr>
        <w:t>y no lógico, donde se hace necesario motivar a los alumnos.</w:t>
      </w:r>
    </w:p>
    <w:p w:rsidR="00765AAA" w:rsidRPr="008C642D" w:rsidRDefault="00BB0B34"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F40AD8" w:rsidRPr="008C642D">
        <w:rPr>
          <w:rFonts w:ascii="Times New Roman" w:hAnsi="Times New Roman"/>
          <w:sz w:val="24"/>
          <w:szCs w:val="24"/>
        </w:rPr>
        <w:t xml:space="preserve">Se le llama método directo establece una conexión entre los términos de la LE y la realidad; es decir, asociando formas del habla con objetos o situaciones sin la ayuda de la Lengua Materna (LM). </w:t>
      </w:r>
      <w:r w:rsidR="007D1DFB" w:rsidRPr="008C642D">
        <w:rPr>
          <w:rFonts w:ascii="Times New Roman" w:hAnsi="Times New Roman"/>
          <w:sz w:val="24"/>
          <w:szCs w:val="24"/>
        </w:rPr>
        <w:t xml:space="preserve">El profesor utiliza el proceso de repetición y señas o imitación de sonido. En tiempos modernos se utilizó este método con grabaciones en casetes.  </w:t>
      </w:r>
    </w:p>
    <w:p w:rsidR="00765AAA" w:rsidRPr="008C642D" w:rsidRDefault="00BB0B34"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7D1DFB" w:rsidRPr="008C642D">
        <w:rPr>
          <w:rFonts w:ascii="Times New Roman" w:hAnsi="Times New Roman"/>
          <w:sz w:val="24"/>
          <w:szCs w:val="24"/>
        </w:rPr>
        <w:t>A diferencia del método anterior, utiliza las competencias orales y no solo la repetición como medio para lograr su fin. Llegando en muchas ocasiones a ignorar la existencia de la Lengua Materna (LM). Se considera el uso directo del idioma en este método porque lo toma en cuenta como un sistema organizado de morfemas y estructuras sintácticas.</w:t>
      </w:r>
    </w:p>
    <w:p w:rsidR="00296D0D" w:rsidRPr="008C642D" w:rsidRDefault="00BB0B34"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1F0ECE" w:rsidRPr="008C642D">
        <w:rPr>
          <w:rFonts w:ascii="Times New Roman" w:hAnsi="Times New Roman"/>
          <w:sz w:val="24"/>
          <w:szCs w:val="24"/>
        </w:rPr>
        <w:t xml:space="preserve">Chastain (1971) también reseña que este método se usó por mucho tiempo y se caracterizaba  por prohibir el uso de la lengua materna en el aula. </w:t>
      </w:r>
    </w:p>
    <w:p w:rsidR="00765AAA" w:rsidRPr="008C642D" w:rsidRDefault="00765AAA" w:rsidP="000434C9">
      <w:pPr>
        <w:pStyle w:val="Ttulo4"/>
        <w:rPr>
          <w:rFonts w:ascii="Times New Roman" w:hAnsi="Times New Roman"/>
          <w:i w:val="0"/>
          <w:color w:val="auto"/>
          <w:sz w:val="24"/>
          <w:szCs w:val="24"/>
        </w:rPr>
      </w:pPr>
      <w:bookmarkStart w:id="20" w:name="_Toc427523815"/>
      <w:r w:rsidRPr="008C642D">
        <w:rPr>
          <w:rFonts w:ascii="Times New Roman" w:hAnsi="Times New Roman"/>
          <w:i w:val="0"/>
          <w:color w:val="auto"/>
          <w:sz w:val="24"/>
          <w:szCs w:val="24"/>
        </w:rPr>
        <w:lastRenderedPageBreak/>
        <w:t>2.2.1.3.  Método Audiolingual.</w:t>
      </w:r>
      <w:bookmarkEnd w:id="20"/>
    </w:p>
    <w:p w:rsidR="001F0ECE" w:rsidRPr="008C642D" w:rsidRDefault="001F0ECE" w:rsidP="001F0ECE"/>
    <w:p w:rsidR="00DF4D25" w:rsidRPr="008C642D" w:rsidRDefault="00BB0B34" w:rsidP="00DF4D25">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1F0ECE" w:rsidRPr="008C642D">
        <w:rPr>
          <w:rFonts w:ascii="Times New Roman" w:hAnsi="Times New Roman"/>
          <w:sz w:val="24"/>
          <w:szCs w:val="24"/>
        </w:rPr>
        <w:t xml:space="preserve">Hace énfasis en la producción oral como un medio de expresión social y principalmente pretende que el estudiante aprenda </w:t>
      </w:r>
      <w:r w:rsidR="00DF4D25" w:rsidRPr="008C642D">
        <w:rPr>
          <w:rFonts w:ascii="Times New Roman" w:hAnsi="Times New Roman"/>
          <w:sz w:val="24"/>
          <w:szCs w:val="24"/>
        </w:rPr>
        <w:t>imitando a otros</w:t>
      </w:r>
      <w:r w:rsidR="00765AAA" w:rsidRPr="008C642D">
        <w:rPr>
          <w:rFonts w:ascii="Times New Roman" w:hAnsi="Times New Roman"/>
          <w:sz w:val="24"/>
          <w:szCs w:val="24"/>
        </w:rPr>
        <w:t xml:space="preserve">. </w:t>
      </w:r>
      <w:r w:rsidR="00DF4D25" w:rsidRPr="008C642D">
        <w:rPr>
          <w:rFonts w:ascii="Times New Roman" w:hAnsi="Times New Roman"/>
          <w:sz w:val="24"/>
          <w:szCs w:val="24"/>
        </w:rPr>
        <w:t>El método tiene marcada influencia del  conductismo debido a la manera en que se enseña y por el hecho de que no se le da relevancia a la parte consciente de la adquisición del lenguaje.</w:t>
      </w:r>
    </w:p>
    <w:p w:rsidR="00765AAA" w:rsidRPr="008C642D" w:rsidRDefault="00DF4D25"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Se </w:t>
      </w:r>
      <w:r w:rsidR="001F0ECE" w:rsidRPr="008C642D">
        <w:rPr>
          <w:rFonts w:ascii="Times New Roman" w:hAnsi="Times New Roman"/>
          <w:sz w:val="24"/>
          <w:szCs w:val="24"/>
        </w:rPr>
        <w:t xml:space="preserve">asemeja al </w:t>
      </w:r>
      <w:r w:rsidRPr="008C642D">
        <w:rPr>
          <w:rFonts w:ascii="Times New Roman" w:hAnsi="Times New Roman"/>
          <w:sz w:val="24"/>
          <w:szCs w:val="24"/>
        </w:rPr>
        <w:t>método</w:t>
      </w:r>
      <w:r w:rsidR="001F0ECE" w:rsidRPr="008C642D">
        <w:rPr>
          <w:rFonts w:ascii="Times New Roman" w:hAnsi="Times New Roman"/>
          <w:sz w:val="24"/>
          <w:szCs w:val="24"/>
        </w:rPr>
        <w:t xml:space="preserve"> </w:t>
      </w:r>
      <w:r w:rsidRPr="008C642D">
        <w:rPr>
          <w:rFonts w:ascii="Times New Roman" w:hAnsi="Times New Roman"/>
          <w:sz w:val="24"/>
          <w:szCs w:val="24"/>
        </w:rPr>
        <w:t xml:space="preserve">directo </w:t>
      </w:r>
      <w:r w:rsidR="001F0ECE" w:rsidRPr="008C642D">
        <w:rPr>
          <w:rFonts w:ascii="Times New Roman" w:hAnsi="Times New Roman"/>
          <w:sz w:val="24"/>
          <w:szCs w:val="24"/>
        </w:rPr>
        <w:t xml:space="preserve">porque busca la imitación exacta de los patrones de comunicación. </w:t>
      </w:r>
      <w:r w:rsidRPr="008C642D">
        <w:rPr>
          <w:rFonts w:ascii="Times New Roman" w:hAnsi="Times New Roman"/>
          <w:sz w:val="24"/>
          <w:szCs w:val="24"/>
        </w:rPr>
        <w:t>También</w:t>
      </w:r>
      <w:r w:rsidR="001F0ECE" w:rsidRPr="008C642D">
        <w:rPr>
          <w:rFonts w:ascii="Times New Roman" w:hAnsi="Times New Roman"/>
          <w:sz w:val="24"/>
          <w:szCs w:val="24"/>
        </w:rPr>
        <w:t xml:space="preserve"> usa </w:t>
      </w:r>
      <w:r w:rsidRPr="008C642D">
        <w:rPr>
          <w:rFonts w:ascii="Times New Roman" w:hAnsi="Times New Roman"/>
          <w:sz w:val="24"/>
          <w:szCs w:val="24"/>
        </w:rPr>
        <w:t>medios</w:t>
      </w:r>
      <w:r w:rsidR="001F0ECE" w:rsidRPr="008C642D">
        <w:rPr>
          <w:rFonts w:ascii="Times New Roman" w:hAnsi="Times New Roman"/>
          <w:sz w:val="24"/>
          <w:szCs w:val="24"/>
        </w:rPr>
        <w:t xml:space="preserve"> </w:t>
      </w:r>
      <w:r w:rsidRPr="008C642D">
        <w:rPr>
          <w:rFonts w:ascii="Times New Roman" w:hAnsi="Times New Roman"/>
          <w:sz w:val="24"/>
          <w:szCs w:val="24"/>
        </w:rPr>
        <w:t>electrónicos</w:t>
      </w:r>
      <w:r w:rsidR="001F0ECE" w:rsidRPr="008C642D">
        <w:rPr>
          <w:rFonts w:ascii="Times New Roman" w:hAnsi="Times New Roman"/>
          <w:sz w:val="24"/>
          <w:szCs w:val="24"/>
        </w:rPr>
        <w:t xml:space="preserve"> de reproducción de audio y video como lo son equipos de sonido, </w:t>
      </w:r>
      <w:r w:rsidR="00765AAA" w:rsidRPr="008C642D">
        <w:rPr>
          <w:rFonts w:ascii="Times New Roman" w:hAnsi="Times New Roman"/>
          <w:sz w:val="24"/>
          <w:szCs w:val="24"/>
        </w:rPr>
        <w:t xml:space="preserve">CDs, MP3 y </w:t>
      </w:r>
      <w:r w:rsidRPr="008C642D">
        <w:rPr>
          <w:rFonts w:ascii="Times New Roman" w:hAnsi="Times New Roman"/>
          <w:sz w:val="24"/>
          <w:szCs w:val="24"/>
        </w:rPr>
        <w:t>TV.</w:t>
      </w:r>
      <w:r w:rsidR="001F0ECE" w:rsidRPr="008C642D">
        <w:rPr>
          <w:rFonts w:ascii="Times New Roman" w:hAnsi="Times New Roman"/>
          <w:sz w:val="24"/>
          <w:szCs w:val="24"/>
        </w:rPr>
        <w:t xml:space="preserve"> </w:t>
      </w:r>
      <w:r w:rsidR="00765AAA" w:rsidRPr="008C642D">
        <w:rPr>
          <w:rFonts w:ascii="Times New Roman" w:hAnsi="Times New Roman"/>
          <w:sz w:val="24"/>
          <w:szCs w:val="24"/>
        </w:rPr>
        <w:t xml:space="preserve"> </w:t>
      </w:r>
      <w:r w:rsidR="001F0ECE" w:rsidRPr="008C642D">
        <w:rPr>
          <w:rFonts w:ascii="Times New Roman" w:hAnsi="Times New Roman"/>
          <w:sz w:val="24"/>
          <w:szCs w:val="24"/>
        </w:rPr>
        <w:t xml:space="preserve"> A este método se debe la creación de Laboratorios de Idiomas en los años 1950</w:t>
      </w:r>
      <w:r w:rsidRPr="008C642D">
        <w:rPr>
          <w:rFonts w:ascii="Times New Roman" w:hAnsi="Times New Roman"/>
          <w:sz w:val="24"/>
          <w:szCs w:val="24"/>
        </w:rPr>
        <w:t>.</w:t>
      </w:r>
    </w:p>
    <w:p w:rsidR="001F0ECE" w:rsidRPr="008C642D" w:rsidRDefault="001F0ECE" w:rsidP="00765AAA">
      <w:pPr>
        <w:spacing w:line="360" w:lineRule="auto"/>
        <w:jc w:val="both"/>
        <w:rPr>
          <w:rFonts w:ascii="Times New Roman" w:hAnsi="Times New Roman"/>
          <w:sz w:val="24"/>
          <w:szCs w:val="24"/>
          <w:lang w:val="en-US"/>
        </w:rPr>
      </w:pPr>
      <w:r w:rsidRPr="008C642D">
        <w:rPr>
          <w:rFonts w:ascii="Times New Roman" w:hAnsi="Times New Roman"/>
          <w:sz w:val="24"/>
          <w:szCs w:val="24"/>
        </w:rPr>
        <w:t xml:space="preserve">     </w:t>
      </w:r>
      <w:r w:rsidR="00765AAA" w:rsidRPr="008C642D">
        <w:rPr>
          <w:rFonts w:ascii="Times New Roman" w:hAnsi="Times New Roman"/>
          <w:sz w:val="24"/>
          <w:szCs w:val="24"/>
        </w:rPr>
        <w:t xml:space="preserve">En lo referente al error, se buscaba evitar cualquier posibilidad de producción </w:t>
      </w:r>
      <w:r w:rsidRPr="008C642D">
        <w:rPr>
          <w:rFonts w:ascii="Times New Roman" w:hAnsi="Times New Roman"/>
          <w:sz w:val="24"/>
          <w:szCs w:val="24"/>
        </w:rPr>
        <w:t xml:space="preserve">incorrecta de las estructuras. Por ello se </w:t>
      </w:r>
      <w:r w:rsidR="00DF4D25" w:rsidRPr="008C642D">
        <w:rPr>
          <w:rFonts w:ascii="Times New Roman" w:hAnsi="Times New Roman"/>
          <w:sz w:val="24"/>
          <w:szCs w:val="24"/>
        </w:rPr>
        <w:t>hicieron</w:t>
      </w:r>
      <w:r w:rsidRPr="008C642D">
        <w:rPr>
          <w:rFonts w:ascii="Times New Roman" w:hAnsi="Times New Roman"/>
          <w:sz w:val="24"/>
          <w:szCs w:val="24"/>
        </w:rPr>
        <w:t xml:space="preserve"> populares</w:t>
      </w:r>
      <w:r w:rsidR="00DF4D25" w:rsidRPr="008C642D">
        <w:rPr>
          <w:rFonts w:ascii="Times New Roman" w:hAnsi="Times New Roman"/>
          <w:sz w:val="24"/>
          <w:szCs w:val="24"/>
        </w:rPr>
        <w:t xml:space="preserve"> desde esa época hasta nuestros días ejercicios donde solo es cambia una palabra. </w:t>
      </w:r>
      <w:r w:rsidR="00DF4D25" w:rsidRPr="008C642D">
        <w:rPr>
          <w:rFonts w:ascii="Times New Roman" w:hAnsi="Times New Roman"/>
          <w:sz w:val="24"/>
          <w:szCs w:val="24"/>
          <w:lang w:val="en-US"/>
        </w:rPr>
        <w:t>Ejemplo:</w:t>
      </w:r>
    </w:p>
    <w:p w:rsidR="005A1F2F" w:rsidRPr="008C642D" w:rsidRDefault="005A1F2F" w:rsidP="00765AAA">
      <w:pPr>
        <w:spacing w:line="360" w:lineRule="auto"/>
        <w:jc w:val="both"/>
        <w:rPr>
          <w:rFonts w:ascii="Times New Roman" w:hAnsi="Times New Roman"/>
          <w:sz w:val="24"/>
          <w:szCs w:val="24"/>
          <w:lang w:val="en-US"/>
        </w:rPr>
      </w:pPr>
    </w:p>
    <w:p w:rsidR="00765AAA" w:rsidRPr="008C642D" w:rsidRDefault="00765AAA" w:rsidP="00765AAA">
      <w:pPr>
        <w:pStyle w:val="Prrafodelista"/>
        <w:spacing w:line="360" w:lineRule="auto"/>
        <w:ind w:firstLine="696"/>
        <w:rPr>
          <w:rFonts w:ascii="Times New Roman" w:hAnsi="Times New Roman" w:cs="Times New Roman"/>
          <w:sz w:val="24"/>
          <w:szCs w:val="24"/>
          <w:lang w:val="en-US"/>
        </w:rPr>
      </w:pPr>
      <w:r w:rsidRPr="008C642D">
        <w:rPr>
          <w:rFonts w:ascii="Times New Roman" w:hAnsi="Times New Roman" w:cs="Times New Roman"/>
          <w:sz w:val="24"/>
          <w:szCs w:val="24"/>
          <w:lang w:val="en-US"/>
        </w:rPr>
        <w:t xml:space="preserve">                               </w:t>
      </w:r>
      <w:r w:rsidR="00DF4D25" w:rsidRPr="008C642D">
        <w:rPr>
          <w:rFonts w:ascii="Times New Roman" w:hAnsi="Times New Roman" w:cs="Times New Roman"/>
          <w:b/>
          <w:sz w:val="24"/>
          <w:szCs w:val="24"/>
          <w:u w:val="single"/>
          <w:lang w:val="en-US"/>
        </w:rPr>
        <w:t>The</w:t>
      </w:r>
      <w:r w:rsidR="00DF4D25" w:rsidRPr="008C642D">
        <w:rPr>
          <w:rFonts w:ascii="Times New Roman" w:hAnsi="Times New Roman" w:cs="Times New Roman"/>
          <w:sz w:val="24"/>
          <w:szCs w:val="24"/>
          <w:lang w:val="en-US"/>
        </w:rPr>
        <w:t xml:space="preserve"> car</w:t>
      </w:r>
      <w:r w:rsidRPr="008C642D">
        <w:rPr>
          <w:rFonts w:ascii="Times New Roman" w:hAnsi="Times New Roman" w:cs="Times New Roman"/>
          <w:sz w:val="24"/>
          <w:szCs w:val="24"/>
          <w:lang w:val="en-US"/>
        </w:rPr>
        <w:t xml:space="preserve"> is </w:t>
      </w:r>
      <w:r w:rsidR="00DF4D25" w:rsidRPr="008C642D">
        <w:rPr>
          <w:rFonts w:ascii="Times New Roman" w:hAnsi="Times New Roman" w:cs="Times New Roman"/>
          <w:sz w:val="24"/>
          <w:szCs w:val="24"/>
          <w:lang w:val="en-US"/>
        </w:rPr>
        <w:t>mine.</w:t>
      </w:r>
    </w:p>
    <w:p w:rsidR="00765AAA" w:rsidRPr="008C642D" w:rsidRDefault="00765AAA" w:rsidP="00DF4D25">
      <w:pPr>
        <w:spacing w:line="360" w:lineRule="auto"/>
        <w:rPr>
          <w:rFonts w:ascii="Times New Roman" w:hAnsi="Times New Roman"/>
          <w:sz w:val="24"/>
          <w:szCs w:val="24"/>
          <w:lang w:val="en-US"/>
        </w:rPr>
      </w:pPr>
      <w:r w:rsidRPr="008C642D">
        <w:rPr>
          <w:rFonts w:ascii="Times New Roman" w:hAnsi="Times New Roman"/>
          <w:sz w:val="24"/>
          <w:szCs w:val="24"/>
          <w:lang w:val="en-US"/>
        </w:rPr>
        <w:t xml:space="preserve">                                                     </w:t>
      </w:r>
      <w:r w:rsidR="005A1F2F" w:rsidRPr="008C642D">
        <w:rPr>
          <w:rFonts w:ascii="Times New Roman" w:hAnsi="Times New Roman"/>
          <w:sz w:val="24"/>
          <w:szCs w:val="24"/>
          <w:lang w:val="en-US"/>
        </w:rPr>
        <w:t xml:space="preserve"> </w:t>
      </w:r>
      <w:r w:rsidR="00DF4D25" w:rsidRPr="008C642D">
        <w:rPr>
          <w:rFonts w:ascii="Times New Roman" w:hAnsi="Times New Roman"/>
          <w:sz w:val="24"/>
          <w:szCs w:val="24"/>
          <w:lang w:val="en-US"/>
        </w:rPr>
        <w:t xml:space="preserve"> </w:t>
      </w:r>
      <w:proofErr w:type="gramStart"/>
      <w:r w:rsidR="00DF4D25" w:rsidRPr="008C642D">
        <w:rPr>
          <w:rFonts w:ascii="Times New Roman" w:hAnsi="Times New Roman"/>
          <w:b/>
          <w:sz w:val="24"/>
          <w:szCs w:val="24"/>
          <w:u w:val="single"/>
          <w:lang w:val="en-US"/>
        </w:rPr>
        <w:t>That</w:t>
      </w:r>
      <w:r w:rsidR="00DF4D25" w:rsidRPr="008C642D">
        <w:rPr>
          <w:rFonts w:ascii="Times New Roman" w:hAnsi="Times New Roman"/>
          <w:b/>
          <w:sz w:val="24"/>
          <w:szCs w:val="24"/>
          <w:lang w:val="en-US"/>
        </w:rPr>
        <w:t xml:space="preserve"> </w:t>
      </w:r>
      <w:r w:rsidR="00DF4D25" w:rsidRPr="008C642D">
        <w:rPr>
          <w:rFonts w:ascii="Times New Roman" w:hAnsi="Times New Roman"/>
          <w:sz w:val="24"/>
          <w:szCs w:val="24"/>
          <w:lang w:val="en-US"/>
        </w:rPr>
        <w:t>car</w:t>
      </w:r>
      <w:r w:rsidRPr="008C642D">
        <w:rPr>
          <w:rFonts w:ascii="Times New Roman" w:hAnsi="Times New Roman"/>
          <w:sz w:val="24"/>
          <w:szCs w:val="24"/>
          <w:lang w:val="en-US"/>
        </w:rPr>
        <w:t xml:space="preserve"> </w:t>
      </w:r>
      <w:r w:rsidR="00DF4D25" w:rsidRPr="008C642D">
        <w:rPr>
          <w:rFonts w:ascii="Times New Roman" w:hAnsi="Times New Roman"/>
          <w:sz w:val="24"/>
          <w:szCs w:val="24"/>
          <w:lang w:val="en-US"/>
        </w:rPr>
        <w:t>mine.</w:t>
      </w:r>
      <w:proofErr w:type="gramEnd"/>
    </w:p>
    <w:p w:rsidR="005A1F2F" w:rsidRPr="008C642D" w:rsidRDefault="005A1F2F" w:rsidP="00DF4D25">
      <w:pPr>
        <w:spacing w:line="360" w:lineRule="auto"/>
        <w:rPr>
          <w:rFonts w:ascii="Times New Roman" w:hAnsi="Times New Roman"/>
          <w:sz w:val="24"/>
          <w:szCs w:val="24"/>
          <w:lang w:val="en-US"/>
        </w:rPr>
      </w:pPr>
    </w:p>
    <w:p w:rsidR="00765AAA" w:rsidRPr="008C642D" w:rsidRDefault="00765AAA" w:rsidP="000434C9">
      <w:pPr>
        <w:pStyle w:val="Ttulo4"/>
        <w:rPr>
          <w:rFonts w:ascii="Times New Roman" w:hAnsi="Times New Roman"/>
          <w:i w:val="0"/>
          <w:color w:val="auto"/>
          <w:sz w:val="24"/>
          <w:szCs w:val="24"/>
          <w:lang w:val="en-US"/>
        </w:rPr>
      </w:pPr>
      <w:bookmarkStart w:id="21" w:name="_Toc427523816"/>
      <w:r w:rsidRPr="008C642D">
        <w:rPr>
          <w:rFonts w:ascii="Times New Roman" w:hAnsi="Times New Roman"/>
          <w:i w:val="0"/>
          <w:color w:val="auto"/>
          <w:sz w:val="24"/>
          <w:szCs w:val="24"/>
          <w:lang w:val="en-US"/>
        </w:rPr>
        <w:t>2.2.1.4</w:t>
      </w:r>
      <w:r w:rsidR="00490FA3" w:rsidRPr="008C642D">
        <w:rPr>
          <w:rFonts w:ascii="Times New Roman" w:hAnsi="Times New Roman"/>
          <w:i w:val="0"/>
          <w:color w:val="auto"/>
          <w:sz w:val="24"/>
          <w:szCs w:val="24"/>
          <w:lang w:val="en-US"/>
        </w:rPr>
        <w:t>. Enfoque</w:t>
      </w:r>
      <w:r w:rsidRPr="008C642D">
        <w:rPr>
          <w:rFonts w:ascii="Times New Roman" w:hAnsi="Times New Roman"/>
          <w:i w:val="0"/>
          <w:color w:val="auto"/>
          <w:sz w:val="24"/>
          <w:szCs w:val="24"/>
          <w:lang w:val="en-US"/>
        </w:rPr>
        <w:t xml:space="preserve"> comunicacional.</w:t>
      </w:r>
      <w:bookmarkEnd w:id="21"/>
    </w:p>
    <w:p w:rsidR="00DF4D25" w:rsidRPr="008C642D" w:rsidRDefault="00DF4D25" w:rsidP="00DF4D25">
      <w:pPr>
        <w:rPr>
          <w:lang w:val="en-US"/>
        </w:rPr>
      </w:pPr>
    </w:p>
    <w:p w:rsidR="005A1F2F" w:rsidRPr="008C642D" w:rsidRDefault="00BB0B34" w:rsidP="00973F68">
      <w:pPr>
        <w:spacing w:line="360" w:lineRule="auto"/>
        <w:jc w:val="both"/>
        <w:rPr>
          <w:rFonts w:ascii="Times New Roman" w:hAnsi="Times New Roman"/>
          <w:sz w:val="24"/>
          <w:szCs w:val="24"/>
        </w:rPr>
      </w:pPr>
      <w:r w:rsidRPr="008C642D">
        <w:rPr>
          <w:rFonts w:ascii="Times New Roman" w:hAnsi="Times New Roman"/>
          <w:sz w:val="24"/>
          <w:szCs w:val="24"/>
          <w:lang w:val="en-US"/>
        </w:rPr>
        <w:t xml:space="preserve">     </w:t>
      </w:r>
      <w:r w:rsidR="00973F68" w:rsidRPr="008C642D">
        <w:rPr>
          <w:rFonts w:ascii="Times New Roman" w:hAnsi="Times New Roman"/>
          <w:sz w:val="24"/>
          <w:szCs w:val="24"/>
        </w:rPr>
        <w:t>Este método toma en cuenta el aspecto funcional del idioma.</w:t>
      </w:r>
      <w:r w:rsidR="00765AAA" w:rsidRPr="008C642D">
        <w:rPr>
          <w:rFonts w:ascii="Times New Roman" w:hAnsi="Times New Roman"/>
          <w:sz w:val="24"/>
          <w:szCs w:val="24"/>
        </w:rPr>
        <w:t xml:space="preserve"> </w:t>
      </w:r>
      <w:r w:rsidR="00973F68" w:rsidRPr="008C642D">
        <w:rPr>
          <w:rFonts w:ascii="Times New Roman" w:hAnsi="Times New Roman"/>
          <w:sz w:val="24"/>
          <w:szCs w:val="24"/>
        </w:rPr>
        <w:t xml:space="preserve">Es aquí donde el </w:t>
      </w:r>
      <w:r w:rsidR="00765AAA" w:rsidRPr="008C642D">
        <w:rPr>
          <w:rFonts w:ascii="Times New Roman" w:hAnsi="Times New Roman"/>
          <w:sz w:val="24"/>
          <w:szCs w:val="24"/>
        </w:rPr>
        <w:t xml:space="preserve"> concepto de Competencia</w:t>
      </w:r>
      <w:r w:rsidR="00973F68" w:rsidRPr="008C642D">
        <w:rPr>
          <w:rFonts w:ascii="Times New Roman" w:hAnsi="Times New Roman"/>
          <w:sz w:val="24"/>
          <w:szCs w:val="24"/>
        </w:rPr>
        <w:t xml:space="preserve"> es usado por primera vez y designa las habilidades de una segunda lengua. Emplea situaciones reales donde el aprendiz pone en </w:t>
      </w:r>
      <w:r w:rsidR="00DC1DC2" w:rsidRPr="008C642D">
        <w:rPr>
          <w:rFonts w:ascii="Times New Roman" w:hAnsi="Times New Roman"/>
          <w:sz w:val="24"/>
          <w:szCs w:val="24"/>
        </w:rPr>
        <w:t>práctica</w:t>
      </w:r>
      <w:r w:rsidR="00973F68" w:rsidRPr="008C642D">
        <w:rPr>
          <w:rFonts w:ascii="Times New Roman" w:hAnsi="Times New Roman"/>
          <w:sz w:val="24"/>
          <w:szCs w:val="24"/>
        </w:rPr>
        <w:t xml:space="preserve"> el contenido de las lecciones estudiadas. Por lo tanto aquí, el contexto es fundamental para la adquisición de las estructuras gramaticales. También considera que todo idioma tienen que ver con el aspecto social y usa esta idea para facilitar los aprendizajes, enfatizando el </w:t>
      </w:r>
      <w:r w:rsidR="00DC1DC2" w:rsidRPr="008C642D">
        <w:rPr>
          <w:rFonts w:ascii="Times New Roman" w:hAnsi="Times New Roman"/>
          <w:sz w:val="24"/>
          <w:szCs w:val="24"/>
        </w:rPr>
        <w:t>aprendizaje</w:t>
      </w:r>
      <w:r w:rsidR="00973F68" w:rsidRPr="008C642D">
        <w:rPr>
          <w:rFonts w:ascii="Times New Roman" w:hAnsi="Times New Roman"/>
          <w:sz w:val="24"/>
          <w:szCs w:val="24"/>
        </w:rPr>
        <w:t xml:space="preserve"> del idioma en situaciones socio-culturales. </w:t>
      </w:r>
    </w:p>
    <w:p w:rsidR="005A1F2F" w:rsidRPr="008C642D" w:rsidRDefault="00BB0B34" w:rsidP="00765AAA">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w:t>
      </w:r>
      <w:r w:rsidR="00973F68" w:rsidRPr="008C642D">
        <w:rPr>
          <w:rFonts w:ascii="Times New Roman" w:hAnsi="Times New Roman"/>
          <w:sz w:val="24"/>
          <w:szCs w:val="24"/>
        </w:rPr>
        <w:t xml:space="preserve">De acuerdo a Chastain (1971) </w:t>
      </w:r>
      <w:r w:rsidR="00765AAA" w:rsidRPr="008C642D">
        <w:rPr>
          <w:rFonts w:ascii="Times New Roman" w:hAnsi="Times New Roman"/>
          <w:sz w:val="24"/>
          <w:szCs w:val="24"/>
        </w:rPr>
        <w:t xml:space="preserve">las características de este enfoque son: </w:t>
      </w:r>
      <w:r w:rsidR="00973F68" w:rsidRPr="008C642D">
        <w:rPr>
          <w:rFonts w:ascii="Times New Roman" w:hAnsi="Times New Roman"/>
          <w:sz w:val="24"/>
          <w:szCs w:val="24"/>
        </w:rPr>
        <w:t>Toma</w:t>
      </w:r>
      <w:r w:rsidR="00765AAA" w:rsidRPr="008C642D">
        <w:rPr>
          <w:rFonts w:ascii="Times New Roman" w:hAnsi="Times New Roman"/>
          <w:sz w:val="24"/>
          <w:szCs w:val="24"/>
        </w:rPr>
        <w:t xml:space="preserve"> en cuenta las necesidades de comunicación del alumno, el docente es el facilitador del</w:t>
      </w:r>
      <w:r w:rsidR="00973F68" w:rsidRPr="008C642D">
        <w:rPr>
          <w:rFonts w:ascii="Times New Roman" w:hAnsi="Times New Roman"/>
          <w:sz w:val="24"/>
          <w:szCs w:val="24"/>
        </w:rPr>
        <w:t xml:space="preserve"> aprendizaje y</w:t>
      </w:r>
      <w:r w:rsidR="00765AAA" w:rsidRPr="008C642D">
        <w:rPr>
          <w:rFonts w:ascii="Times New Roman" w:hAnsi="Times New Roman"/>
          <w:sz w:val="24"/>
          <w:szCs w:val="24"/>
        </w:rPr>
        <w:t xml:space="preserve"> las formas de conocimiento son </w:t>
      </w:r>
      <w:r w:rsidR="00973F68" w:rsidRPr="008C642D">
        <w:rPr>
          <w:rFonts w:ascii="Times New Roman" w:hAnsi="Times New Roman"/>
          <w:sz w:val="24"/>
          <w:szCs w:val="24"/>
        </w:rPr>
        <w:t>apropiadas a un contexto social.</w:t>
      </w:r>
    </w:p>
    <w:p w:rsidR="00765AAA" w:rsidRPr="008C642D" w:rsidRDefault="00BB0B34"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973F68" w:rsidRPr="008C642D">
        <w:rPr>
          <w:rFonts w:ascii="Times New Roman" w:hAnsi="Times New Roman"/>
          <w:sz w:val="24"/>
          <w:szCs w:val="24"/>
        </w:rPr>
        <w:t xml:space="preserve">Cabe destacar que todos estos métodos para la Adquisición de una Segunda Lengua son </w:t>
      </w:r>
      <w:r w:rsidR="00DC1DC2" w:rsidRPr="008C642D">
        <w:rPr>
          <w:rFonts w:ascii="Times New Roman" w:hAnsi="Times New Roman"/>
          <w:sz w:val="24"/>
          <w:szCs w:val="24"/>
        </w:rPr>
        <w:t>empleados</w:t>
      </w:r>
      <w:r w:rsidR="00973F68" w:rsidRPr="008C642D">
        <w:rPr>
          <w:rFonts w:ascii="Times New Roman" w:hAnsi="Times New Roman"/>
          <w:sz w:val="24"/>
          <w:szCs w:val="24"/>
        </w:rPr>
        <w:t xml:space="preserve"> hoy en día, sin embargo su uso depende de  diferentes factores que deben ser tomados en cuenta  al momento de iniciar un curso. Estos factores son: </w:t>
      </w:r>
      <w:r w:rsidR="00DC1DC2" w:rsidRPr="008C642D">
        <w:rPr>
          <w:rFonts w:ascii="Times New Roman" w:hAnsi="Times New Roman"/>
          <w:sz w:val="24"/>
          <w:szCs w:val="24"/>
        </w:rPr>
        <w:t xml:space="preserve">Características de los alumnos,  ritmo de aprendizaje y contexto social.  </w:t>
      </w:r>
      <w:r w:rsidR="00765AAA" w:rsidRPr="008C642D">
        <w:rPr>
          <w:rFonts w:ascii="Times New Roman" w:hAnsi="Times New Roman"/>
          <w:sz w:val="24"/>
          <w:szCs w:val="24"/>
        </w:rPr>
        <w:t xml:space="preserve">Por lo tanto, es relevante para esta investigación </w:t>
      </w:r>
      <w:r w:rsidR="00DC1DC2" w:rsidRPr="008C642D">
        <w:rPr>
          <w:rFonts w:ascii="Times New Roman" w:hAnsi="Times New Roman"/>
          <w:sz w:val="24"/>
          <w:szCs w:val="24"/>
        </w:rPr>
        <w:t>considerar</w:t>
      </w:r>
      <w:r w:rsidR="00765AAA" w:rsidRPr="008C642D">
        <w:rPr>
          <w:rFonts w:ascii="Times New Roman" w:hAnsi="Times New Roman"/>
          <w:sz w:val="24"/>
          <w:szCs w:val="24"/>
        </w:rPr>
        <w:t xml:space="preserve"> esta</w:t>
      </w:r>
      <w:r w:rsidR="00DC1DC2" w:rsidRPr="008C642D">
        <w:rPr>
          <w:rFonts w:ascii="Times New Roman" w:hAnsi="Times New Roman"/>
          <w:sz w:val="24"/>
          <w:szCs w:val="24"/>
        </w:rPr>
        <w:t>s</w:t>
      </w:r>
      <w:r w:rsidR="00765AAA" w:rsidRPr="008C642D">
        <w:rPr>
          <w:rFonts w:ascii="Times New Roman" w:hAnsi="Times New Roman"/>
          <w:sz w:val="24"/>
          <w:szCs w:val="24"/>
        </w:rPr>
        <w:t xml:space="preserve"> teoría</w:t>
      </w:r>
      <w:r w:rsidR="00DC1DC2" w:rsidRPr="008C642D">
        <w:rPr>
          <w:rFonts w:ascii="Times New Roman" w:hAnsi="Times New Roman"/>
          <w:sz w:val="24"/>
          <w:szCs w:val="24"/>
        </w:rPr>
        <w:t>s</w:t>
      </w:r>
      <w:r w:rsidR="00765AAA" w:rsidRPr="008C642D">
        <w:rPr>
          <w:rFonts w:ascii="Times New Roman" w:hAnsi="Times New Roman"/>
          <w:sz w:val="24"/>
          <w:szCs w:val="24"/>
        </w:rPr>
        <w:t xml:space="preserve">, puesto que el objetivo principal de la investigación es determinar el nivel de producción oral del idioma inglés en </w:t>
      </w:r>
      <w:r w:rsidR="00DC1DC2" w:rsidRPr="008C642D">
        <w:rPr>
          <w:rFonts w:ascii="Times New Roman" w:hAnsi="Times New Roman"/>
          <w:sz w:val="24"/>
          <w:szCs w:val="24"/>
        </w:rPr>
        <w:t>un grupo de</w:t>
      </w:r>
      <w:r w:rsidR="00765AAA" w:rsidRPr="008C642D">
        <w:rPr>
          <w:rFonts w:ascii="Times New Roman" w:hAnsi="Times New Roman"/>
          <w:sz w:val="24"/>
          <w:szCs w:val="24"/>
        </w:rPr>
        <w:t xml:space="preserve"> estudiantes </w:t>
      </w:r>
      <w:r w:rsidR="00DC1DC2" w:rsidRPr="008C642D">
        <w:rPr>
          <w:rFonts w:ascii="Times New Roman" w:hAnsi="Times New Roman"/>
          <w:sz w:val="24"/>
          <w:szCs w:val="24"/>
        </w:rPr>
        <w:t xml:space="preserve"> que están siendo formados en una LE, </w:t>
      </w:r>
      <w:r w:rsidR="00765AAA" w:rsidRPr="008C642D">
        <w:rPr>
          <w:rFonts w:ascii="Times New Roman" w:hAnsi="Times New Roman"/>
          <w:sz w:val="24"/>
          <w:szCs w:val="24"/>
        </w:rPr>
        <w:t xml:space="preserve">lo cual conlleva a determinar el modo que ellos adquieren </w:t>
      </w:r>
      <w:r w:rsidR="00DC1DC2" w:rsidRPr="008C642D">
        <w:rPr>
          <w:rFonts w:ascii="Times New Roman" w:hAnsi="Times New Roman"/>
          <w:sz w:val="24"/>
          <w:szCs w:val="24"/>
        </w:rPr>
        <w:t xml:space="preserve">el idioma inglés, también observar </w:t>
      </w:r>
      <w:r w:rsidR="00765AAA" w:rsidRPr="008C642D">
        <w:rPr>
          <w:rFonts w:ascii="Times New Roman" w:hAnsi="Times New Roman"/>
          <w:sz w:val="24"/>
          <w:szCs w:val="24"/>
        </w:rPr>
        <w:t xml:space="preserve"> de qué manera influye su lengua materna en el proceso de aprendizaje y cuáles de los métodos que han sido aplicados durante muchos años </w:t>
      </w:r>
      <w:r w:rsidR="00DC1DC2" w:rsidRPr="008C642D">
        <w:rPr>
          <w:rFonts w:ascii="Times New Roman" w:hAnsi="Times New Roman"/>
          <w:sz w:val="24"/>
          <w:szCs w:val="24"/>
        </w:rPr>
        <w:t xml:space="preserve">en su proceso formativo, </w:t>
      </w:r>
      <w:r w:rsidR="00765AAA" w:rsidRPr="008C642D">
        <w:rPr>
          <w:rFonts w:ascii="Times New Roman" w:hAnsi="Times New Roman"/>
          <w:sz w:val="24"/>
          <w:szCs w:val="24"/>
        </w:rPr>
        <w:t>son los más apropiados</w:t>
      </w:r>
      <w:r w:rsidR="00DC1DC2" w:rsidRPr="008C642D">
        <w:rPr>
          <w:rFonts w:ascii="Times New Roman" w:hAnsi="Times New Roman"/>
          <w:sz w:val="24"/>
          <w:szCs w:val="24"/>
        </w:rPr>
        <w:t xml:space="preserve"> para aplicar en este momento</w:t>
      </w:r>
      <w:r w:rsidR="00765AAA" w:rsidRPr="008C642D">
        <w:rPr>
          <w:rFonts w:ascii="Times New Roman" w:hAnsi="Times New Roman"/>
          <w:sz w:val="24"/>
          <w:szCs w:val="24"/>
        </w:rPr>
        <w:t xml:space="preserve">. </w:t>
      </w:r>
    </w:p>
    <w:p w:rsidR="005A1F2F" w:rsidRPr="008C642D" w:rsidRDefault="005A1F2F" w:rsidP="00765AAA">
      <w:pPr>
        <w:spacing w:line="360" w:lineRule="auto"/>
        <w:jc w:val="both"/>
        <w:rPr>
          <w:rFonts w:ascii="Times New Roman" w:hAnsi="Times New Roman"/>
          <w:sz w:val="24"/>
          <w:szCs w:val="24"/>
        </w:rPr>
      </w:pPr>
    </w:p>
    <w:p w:rsidR="00765AAA" w:rsidRPr="008C642D" w:rsidRDefault="00765AAA" w:rsidP="000434C9">
      <w:pPr>
        <w:pStyle w:val="Ttulo4"/>
        <w:rPr>
          <w:rFonts w:ascii="Times New Roman" w:hAnsi="Times New Roman"/>
          <w:i w:val="0"/>
          <w:color w:val="auto"/>
          <w:sz w:val="24"/>
          <w:szCs w:val="24"/>
        </w:rPr>
      </w:pPr>
      <w:bookmarkStart w:id="22" w:name="_Toc427523817"/>
      <w:r w:rsidRPr="008C642D">
        <w:rPr>
          <w:rFonts w:ascii="Times New Roman" w:hAnsi="Times New Roman"/>
          <w:i w:val="0"/>
          <w:color w:val="auto"/>
          <w:sz w:val="24"/>
          <w:szCs w:val="24"/>
        </w:rPr>
        <w:t>2.2.1.5. Competencias Comunicativas.</w:t>
      </w:r>
      <w:bookmarkEnd w:id="22"/>
      <w:r w:rsidRPr="008C642D">
        <w:rPr>
          <w:rFonts w:ascii="Times New Roman" w:hAnsi="Times New Roman"/>
          <w:i w:val="0"/>
          <w:color w:val="auto"/>
          <w:sz w:val="24"/>
          <w:szCs w:val="24"/>
        </w:rPr>
        <w:t xml:space="preserve"> </w:t>
      </w:r>
    </w:p>
    <w:p w:rsidR="00DC1DC2" w:rsidRPr="008C642D" w:rsidRDefault="00DC1DC2" w:rsidP="00DC1DC2"/>
    <w:p w:rsidR="00F94D5D" w:rsidRPr="008C642D" w:rsidRDefault="00BB0B34" w:rsidP="00F94D5D">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765AAA" w:rsidRPr="008C642D">
        <w:rPr>
          <w:rFonts w:ascii="Times New Roman" w:hAnsi="Times New Roman"/>
          <w:sz w:val="24"/>
          <w:szCs w:val="24"/>
        </w:rPr>
        <w:t xml:space="preserve">En los años 70 en sociolingüista Hymes (1972) propuso </w:t>
      </w:r>
      <w:r w:rsidR="00614F86" w:rsidRPr="008C642D">
        <w:rPr>
          <w:rFonts w:ascii="Times New Roman" w:hAnsi="Times New Roman"/>
          <w:sz w:val="24"/>
          <w:szCs w:val="24"/>
        </w:rPr>
        <w:t>una variante para este concepto</w:t>
      </w:r>
      <w:r w:rsidR="00765AAA" w:rsidRPr="008C642D">
        <w:rPr>
          <w:rFonts w:ascii="Times New Roman" w:hAnsi="Times New Roman"/>
          <w:sz w:val="24"/>
          <w:szCs w:val="24"/>
        </w:rPr>
        <w:t xml:space="preserve"> </w:t>
      </w:r>
      <w:r w:rsidR="00614F86" w:rsidRPr="008C642D">
        <w:rPr>
          <w:rFonts w:ascii="Times New Roman" w:hAnsi="Times New Roman"/>
          <w:sz w:val="24"/>
          <w:szCs w:val="24"/>
        </w:rPr>
        <w:t>mencionando que</w:t>
      </w:r>
      <w:r w:rsidR="00765AAA" w:rsidRPr="008C642D">
        <w:rPr>
          <w:rFonts w:ascii="Times New Roman" w:hAnsi="Times New Roman"/>
          <w:sz w:val="24"/>
          <w:szCs w:val="24"/>
        </w:rPr>
        <w:t xml:space="preserve"> </w:t>
      </w:r>
      <w:r w:rsidR="00614F86" w:rsidRPr="008C642D">
        <w:rPr>
          <w:rFonts w:ascii="Times New Roman" w:hAnsi="Times New Roman"/>
          <w:sz w:val="24"/>
          <w:szCs w:val="24"/>
        </w:rPr>
        <w:t>la forma y el uso estaban íntimamente ligados. Él propuso  que</w:t>
      </w:r>
      <w:r w:rsidR="00765AAA" w:rsidRPr="008C642D">
        <w:rPr>
          <w:rFonts w:ascii="Times New Roman" w:hAnsi="Times New Roman"/>
          <w:sz w:val="24"/>
          <w:szCs w:val="24"/>
        </w:rPr>
        <w:t xml:space="preserve"> </w:t>
      </w:r>
      <w:r w:rsidR="00614F86" w:rsidRPr="008C642D">
        <w:rPr>
          <w:rFonts w:ascii="Times New Roman" w:hAnsi="Times New Roman"/>
          <w:sz w:val="24"/>
          <w:szCs w:val="24"/>
        </w:rPr>
        <w:t>“</w:t>
      </w:r>
      <w:r w:rsidR="00765AAA" w:rsidRPr="008C642D">
        <w:rPr>
          <w:rFonts w:ascii="Times New Roman" w:hAnsi="Times New Roman"/>
          <w:sz w:val="24"/>
          <w:szCs w:val="24"/>
        </w:rPr>
        <w:t>el hablante competente es aquel que es capaz de utilizar la lengua de manera apropi</w:t>
      </w:r>
      <w:r w:rsidR="00614F86" w:rsidRPr="008C642D">
        <w:rPr>
          <w:rFonts w:ascii="Times New Roman" w:hAnsi="Times New Roman"/>
          <w:sz w:val="24"/>
          <w:szCs w:val="24"/>
        </w:rPr>
        <w:t xml:space="preserve">ada a la situación comunicativa” </w:t>
      </w:r>
      <w:r w:rsidR="00F94D5D" w:rsidRPr="008C642D">
        <w:rPr>
          <w:rFonts w:ascii="Times New Roman" w:hAnsi="Times New Roman"/>
          <w:sz w:val="24"/>
          <w:szCs w:val="24"/>
        </w:rPr>
        <w:t xml:space="preserve">De acuerdo a lo expuesto por </w:t>
      </w:r>
      <w:r w:rsidR="002B1C5B" w:rsidRPr="008C642D">
        <w:rPr>
          <w:rFonts w:ascii="Times New Roman" w:hAnsi="Times New Roman"/>
          <w:sz w:val="24"/>
          <w:szCs w:val="24"/>
        </w:rPr>
        <w:t xml:space="preserve">este mismo autor, junto a </w:t>
      </w:r>
      <w:r w:rsidR="00F94D5D" w:rsidRPr="008C642D">
        <w:rPr>
          <w:rFonts w:ascii="Times New Roman" w:hAnsi="Times New Roman"/>
          <w:sz w:val="24"/>
          <w:szCs w:val="24"/>
        </w:rPr>
        <w:t>Canale</w:t>
      </w:r>
      <w:r w:rsidR="002B1C5B" w:rsidRPr="008C642D">
        <w:rPr>
          <w:rFonts w:ascii="Times New Roman" w:hAnsi="Times New Roman"/>
          <w:sz w:val="24"/>
          <w:szCs w:val="24"/>
        </w:rPr>
        <w:t xml:space="preserve"> </w:t>
      </w:r>
      <w:r w:rsidR="00F94D5D" w:rsidRPr="008C642D">
        <w:rPr>
          <w:rFonts w:ascii="Times New Roman" w:hAnsi="Times New Roman"/>
          <w:sz w:val="24"/>
          <w:szCs w:val="24"/>
        </w:rPr>
        <w:t xml:space="preserve"> y Swain (1972)</w:t>
      </w:r>
      <w:r w:rsidR="002B1C5B" w:rsidRPr="008C642D">
        <w:rPr>
          <w:rFonts w:ascii="Times New Roman" w:hAnsi="Times New Roman"/>
          <w:sz w:val="24"/>
          <w:szCs w:val="24"/>
        </w:rPr>
        <w:t xml:space="preserve"> </w:t>
      </w:r>
      <w:r w:rsidR="00F94D5D" w:rsidRPr="008C642D">
        <w:rPr>
          <w:rFonts w:ascii="Times New Roman" w:hAnsi="Times New Roman"/>
          <w:sz w:val="24"/>
          <w:szCs w:val="24"/>
        </w:rPr>
        <w:t>“las competencias comunicativas conllevan una serie de elementos que deben ser considerarse al momento un adquirir una segunda lengua” y tienen</w:t>
      </w:r>
      <w:r w:rsidR="00614F86" w:rsidRPr="008C642D">
        <w:rPr>
          <w:rFonts w:ascii="Times New Roman" w:hAnsi="Times New Roman"/>
          <w:sz w:val="24"/>
          <w:szCs w:val="24"/>
        </w:rPr>
        <w:t xml:space="preserve"> ver principalmente con el momento histórico y cultural donde se desarrolla la comunicación.</w:t>
      </w:r>
      <w:r w:rsidR="00765AAA" w:rsidRPr="008C642D">
        <w:rPr>
          <w:rFonts w:ascii="Times New Roman" w:hAnsi="Times New Roman"/>
          <w:sz w:val="24"/>
          <w:szCs w:val="24"/>
        </w:rPr>
        <w:t xml:space="preserve"> </w:t>
      </w:r>
    </w:p>
    <w:p w:rsidR="00765AAA" w:rsidRPr="008C642D" w:rsidRDefault="00F94D5D" w:rsidP="00F94D5D">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765AAA" w:rsidRPr="008C642D">
        <w:rPr>
          <w:rFonts w:ascii="Times New Roman" w:hAnsi="Times New Roman"/>
          <w:sz w:val="24"/>
          <w:szCs w:val="24"/>
        </w:rPr>
        <w:t xml:space="preserve">Aunque fue Chomsky el que creó el término </w:t>
      </w:r>
      <w:r w:rsidRPr="008C642D">
        <w:rPr>
          <w:rFonts w:ascii="Times New Roman" w:hAnsi="Times New Roman"/>
          <w:bCs/>
          <w:sz w:val="24"/>
          <w:szCs w:val="24"/>
        </w:rPr>
        <w:t>“C</w:t>
      </w:r>
      <w:r w:rsidR="00765AAA" w:rsidRPr="008C642D">
        <w:rPr>
          <w:rFonts w:ascii="Times New Roman" w:hAnsi="Times New Roman"/>
          <w:bCs/>
          <w:sz w:val="24"/>
          <w:szCs w:val="24"/>
        </w:rPr>
        <w:t>ompetencia</w:t>
      </w:r>
      <w:r w:rsidRPr="008C642D">
        <w:rPr>
          <w:rFonts w:ascii="Times New Roman" w:hAnsi="Times New Roman"/>
          <w:bCs/>
          <w:sz w:val="24"/>
          <w:szCs w:val="24"/>
        </w:rPr>
        <w:t>”</w:t>
      </w:r>
      <w:r w:rsidR="00765AAA" w:rsidRPr="008C642D">
        <w:rPr>
          <w:rFonts w:ascii="Times New Roman" w:hAnsi="Times New Roman"/>
          <w:sz w:val="24"/>
          <w:szCs w:val="24"/>
        </w:rPr>
        <w:t xml:space="preserve"> </w:t>
      </w:r>
      <w:r w:rsidRPr="008C642D">
        <w:rPr>
          <w:rFonts w:ascii="Times New Roman" w:hAnsi="Times New Roman"/>
          <w:sz w:val="24"/>
          <w:szCs w:val="24"/>
        </w:rPr>
        <w:t>diferenciándolo del concepto de “Actuación” ya que la consideraba como el desarrollo y conocimiento de todo un sistema lingüístico interno que se refleja al momento de expresar las ideas</w:t>
      </w:r>
      <w:r w:rsidR="002B1C5B" w:rsidRPr="008C642D">
        <w:rPr>
          <w:rFonts w:ascii="Times New Roman" w:hAnsi="Times New Roman"/>
          <w:sz w:val="24"/>
          <w:szCs w:val="24"/>
        </w:rPr>
        <w:t>; fue sin</w:t>
      </w:r>
      <w:r w:rsidRPr="008C642D">
        <w:rPr>
          <w:rFonts w:ascii="Times New Roman" w:hAnsi="Times New Roman"/>
          <w:sz w:val="24"/>
          <w:szCs w:val="24"/>
        </w:rPr>
        <w:t xml:space="preserve"> embargo </w:t>
      </w:r>
      <w:r w:rsidR="00765AAA" w:rsidRPr="008C642D">
        <w:rPr>
          <w:rFonts w:ascii="Times New Roman" w:hAnsi="Times New Roman"/>
          <w:sz w:val="24"/>
          <w:szCs w:val="24"/>
        </w:rPr>
        <w:t xml:space="preserve">Hymes </w:t>
      </w:r>
      <w:r w:rsidR="002B1C5B" w:rsidRPr="008C642D">
        <w:rPr>
          <w:rFonts w:ascii="Times New Roman" w:hAnsi="Times New Roman"/>
          <w:sz w:val="24"/>
          <w:szCs w:val="24"/>
        </w:rPr>
        <w:t xml:space="preserve">el que empleó </w:t>
      </w:r>
      <w:r w:rsidRPr="008C642D">
        <w:rPr>
          <w:rFonts w:ascii="Times New Roman" w:hAnsi="Times New Roman"/>
          <w:sz w:val="24"/>
          <w:szCs w:val="24"/>
        </w:rPr>
        <w:t xml:space="preserve">este término </w:t>
      </w:r>
      <w:r w:rsidR="002B1C5B" w:rsidRPr="008C642D">
        <w:rPr>
          <w:rFonts w:ascii="Times New Roman" w:hAnsi="Times New Roman"/>
          <w:sz w:val="24"/>
          <w:szCs w:val="24"/>
        </w:rPr>
        <w:t>con otra</w:t>
      </w:r>
      <w:r w:rsidRPr="008C642D">
        <w:rPr>
          <w:rFonts w:ascii="Times New Roman" w:hAnsi="Times New Roman"/>
          <w:sz w:val="24"/>
          <w:szCs w:val="24"/>
        </w:rPr>
        <w:t xml:space="preserve"> connotación, definiéndolo más en términos de la realidad social y no personal. </w:t>
      </w:r>
      <w:r w:rsidR="005B7EDE" w:rsidRPr="008C642D">
        <w:rPr>
          <w:rFonts w:ascii="Times New Roman" w:hAnsi="Times New Roman"/>
          <w:sz w:val="24"/>
          <w:szCs w:val="24"/>
        </w:rPr>
        <w:t xml:space="preserve">Es así que se hace necesario el </w:t>
      </w:r>
      <w:r w:rsidRPr="008C642D">
        <w:rPr>
          <w:rFonts w:ascii="Times New Roman" w:hAnsi="Times New Roman"/>
          <w:sz w:val="24"/>
          <w:szCs w:val="24"/>
        </w:rPr>
        <w:t xml:space="preserve"> </w:t>
      </w:r>
      <w:r w:rsidR="005B7EDE" w:rsidRPr="008C642D">
        <w:rPr>
          <w:rFonts w:ascii="Times New Roman" w:hAnsi="Times New Roman"/>
          <w:sz w:val="24"/>
          <w:szCs w:val="24"/>
        </w:rPr>
        <w:t>conocimiento de</w:t>
      </w:r>
      <w:r w:rsidR="002B1C5B" w:rsidRPr="008C642D">
        <w:rPr>
          <w:rFonts w:ascii="Times New Roman" w:hAnsi="Times New Roman"/>
          <w:sz w:val="24"/>
          <w:szCs w:val="24"/>
        </w:rPr>
        <w:t xml:space="preserve"> los estudiantes, así como también las posibilidades de que el proceso de aprendizaje se lleve a cabo.</w:t>
      </w:r>
    </w:p>
    <w:p w:rsidR="000952D5" w:rsidRPr="008C642D" w:rsidRDefault="00BB0B34" w:rsidP="00765AAA">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w:t>
      </w:r>
      <w:r w:rsidR="00765AAA" w:rsidRPr="008C642D">
        <w:rPr>
          <w:rFonts w:ascii="Times New Roman" w:hAnsi="Times New Roman"/>
          <w:sz w:val="24"/>
          <w:szCs w:val="24"/>
        </w:rPr>
        <w:t>El principal aporte de esta teoría a la presente investigación es determinar si se cumplen cada uno de estos elementos por los estudiantes y docente de la asignatura.</w:t>
      </w:r>
    </w:p>
    <w:p w:rsidR="00765AAA" w:rsidRPr="008C642D" w:rsidRDefault="00765AAA" w:rsidP="000434C9">
      <w:pPr>
        <w:pStyle w:val="Ttulo3"/>
        <w:rPr>
          <w:rFonts w:ascii="Times New Roman" w:hAnsi="Times New Roman"/>
          <w:color w:val="auto"/>
          <w:sz w:val="24"/>
          <w:szCs w:val="24"/>
        </w:rPr>
      </w:pPr>
      <w:bookmarkStart w:id="23" w:name="_Toc427523818"/>
      <w:r w:rsidRPr="008C642D">
        <w:rPr>
          <w:rFonts w:ascii="Times New Roman" w:hAnsi="Times New Roman"/>
          <w:color w:val="auto"/>
          <w:sz w:val="24"/>
          <w:szCs w:val="24"/>
        </w:rPr>
        <w:t>2.2.2. Competencias  objeto de estudio en el aprendizaje del idioma inglés</w:t>
      </w:r>
      <w:r w:rsidR="00D846B7" w:rsidRPr="008C642D">
        <w:rPr>
          <w:rFonts w:ascii="Times New Roman" w:hAnsi="Times New Roman"/>
          <w:color w:val="auto"/>
          <w:sz w:val="24"/>
          <w:szCs w:val="24"/>
        </w:rPr>
        <w:t>.</w:t>
      </w:r>
      <w:bookmarkEnd w:id="23"/>
    </w:p>
    <w:p w:rsidR="002B1C5B" w:rsidRPr="008C642D" w:rsidRDefault="002B1C5B" w:rsidP="002B1C5B"/>
    <w:p w:rsidR="000952D5" w:rsidRPr="00C344C5" w:rsidRDefault="00BB0B34" w:rsidP="00765AAA">
      <w:pPr>
        <w:spacing w:line="360" w:lineRule="auto"/>
        <w:ind w:right="-1"/>
        <w:jc w:val="both"/>
        <w:rPr>
          <w:rFonts w:ascii="Times New Roman" w:hAnsi="Times New Roman"/>
          <w:i/>
          <w:sz w:val="24"/>
          <w:szCs w:val="24"/>
        </w:rPr>
      </w:pPr>
      <w:r w:rsidRPr="008C642D">
        <w:rPr>
          <w:rFonts w:ascii="Times New Roman" w:hAnsi="Times New Roman"/>
          <w:sz w:val="24"/>
          <w:szCs w:val="24"/>
        </w:rPr>
        <w:t xml:space="preserve">     </w:t>
      </w:r>
      <w:r w:rsidR="00765AAA" w:rsidRPr="008C642D">
        <w:rPr>
          <w:rFonts w:ascii="Times New Roman" w:hAnsi="Times New Roman"/>
          <w:sz w:val="24"/>
          <w:szCs w:val="24"/>
        </w:rPr>
        <w:t xml:space="preserve">Puesto que se busca evaluar los aprendizajes del inglés como lengua extranjera, </w:t>
      </w:r>
      <w:r w:rsidR="000952D5" w:rsidRPr="008C642D">
        <w:rPr>
          <w:rFonts w:ascii="Times New Roman" w:hAnsi="Times New Roman"/>
          <w:sz w:val="24"/>
          <w:szCs w:val="24"/>
        </w:rPr>
        <w:t>cualquier</w:t>
      </w:r>
      <w:r w:rsidR="00765AAA" w:rsidRPr="008C642D">
        <w:rPr>
          <w:rFonts w:ascii="Times New Roman" w:hAnsi="Times New Roman"/>
          <w:sz w:val="24"/>
          <w:szCs w:val="24"/>
        </w:rPr>
        <w:t xml:space="preserve"> método </w:t>
      </w:r>
      <w:r w:rsidR="000952D5" w:rsidRPr="008C642D">
        <w:rPr>
          <w:rFonts w:ascii="Times New Roman" w:hAnsi="Times New Roman"/>
          <w:sz w:val="24"/>
          <w:szCs w:val="24"/>
        </w:rPr>
        <w:t>que se use debería</w:t>
      </w:r>
      <w:r w:rsidR="00765AAA" w:rsidRPr="008C642D">
        <w:rPr>
          <w:rFonts w:ascii="Times New Roman" w:hAnsi="Times New Roman"/>
          <w:sz w:val="24"/>
          <w:szCs w:val="24"/>
        </w:rPr>
        <w:t xml:space="preserve"> ayudar a desarrollar cuatro habilidades </w:t>
      </w:r>
      <w:r w:rsidR="000952D5" w:rsidRPr="008C642D">
        <w:rPr>
          <w:rFonts w:ascii="Times New Roman" w:hAnsi="Times New Roman"/>
          <w:sz w:val="24"/>
          <w:szCs w:val="24"/>
        </w:rPr>
        <w:t>básicas de todo idioma: La</w:t>
      </w:r>
      <w:r w:rsidR="00765AAA" w:rsidRPr="008C642D">
        <w:rPr>
          <w:rFonts w:ascii="Times New Roman" w:hAnsi="Times New Roman"/>
          <w:sz w:val="24"/>
          <w:szCs w:val="24"/>
        </w:rPr>
        <w:t xml:space="preserve"> comprensión oral, </w:t>
      </w:r>
      <w:r w:rsidR="000952D5" w:rsidRPr="008C642D">
        <w:rPr>
          <w:rFonts w:ascii="Times New Roman" w:hAnsi="Times New Roman"/>
          <w:sz w:val="24"/>
          <w:szCs w:val="24"/>
        </w:rPr>
        <w:t xml:space="preserve">la </w:t>
      </w:r>
      <w:r w:rsidR="00765AAA" w:rsidRPr="008C642D">
        <w:rPr>
          <w:rFonts w:ascii="Times New Roman" w:hAnsi="Times New Roman"/>
          <w:sz w:val="24"/>
          <w:szCs w:val="24"/>
        </w:rPr>
        <w:t xml:space="preserve">producción oral, </w:t>
      </w:r>
      <w:r w:rsidR="000952D5" w:rsidRPr="008C642D">
        <w:rPr>
          <w:rFonts w:ascii="Times New Roman" w:hAnsi="Times New Roman"/>
          <w:sz w:val="24"/>
          <w:szCs w:val="24"/>
        </w:rPr>
        <w:t xml:space="preserve">la </w:t>
      </w:r>
      <w:r w:rsidR="00765AAA" w:rsidRPr="008C642D">
        <w:rPr>
          <w:rFonts w:ascii="Times New Roman" w:hAnsi="Times New Roman"/>
          <w:sz w:val="24"/>
          <w:szCs w:val="24"/>
        </w:rPr>
        <w:t xml:space="preserve">lectura y </w:t>
      </w:r>
      <w:r w:rsidR="000952D5" w:rsidRPr="008C642D">
        <w:rPr>
          <w:rFonts w:ascii="Times New Roman" w:hAnsi="Times New Roman"/>
          <w:sz w:val="24"/>
          <w:szCs w:val="24"/>
        </w:rPr>
        <w:t xml:space="preserve">la </w:t>
      </w:r>
      <w:r w:rsidR="00765AAA" w:rsidRPr="008C642D">
        <w:rPr>
          <w:rFonts w:ascii="Times New Roman" w:hAnsi="Times New Roman"/>
          <w:sz w:val="24"/>
          <w:szCs w:val="24"/>
        </w:rPr>
        <w:t>escritura (</w:t>
      </w:r>
      <w:r w:rsidR="00765AAA" w:rsidRPr="00C344C5">
        <w:rPr>
          <w:rFonts w:ascii="Times New Roman" w:hAnsi="Times New Roman"/>
          <w:i/>
          <w:sz w:val="24"/>
          <w:szCs w:val="24"/>
        </w:rPr>
        <w:t>listening</w:t>
      </w:r>
      <w:r w:rsidR="00765AAA" w:rsidRPr="008C642D">
        <w:rPr>
          <w:rFonts w:ascii="Times New Roman" w:hAnsi="Times New Roman"/>
          <w:sz w:val="24"/>
          <w:szCs w:val="24"/>
        </w:rPr>
        <w:t xml:space="preserve">, </w:t>
      </w:r>
      <w:r w:rsidR="00765AAA" w:rsidRPr="00C344C5">
        <w:rPr>
          <w:rFonts w:ascii="Times New Roman" w:hAnsi="Times New Roman"/>
          <w:i/>
          <w:sz w:val="24"/>
          <w:szCs w:val="24"/>
        </w:rPr>
        <w:t>speaking</w:t>
      </w:r>
      <w:r w:rsidR="00765AAA" w:rsidRPr="008C642D">
        <w:rPr>
          <w:rFonts w:ascii="Times New Roman" w:hAnsi="Times New Roman"/>
          <w:sz w:val="24"/>
          <w:szCs w:val="24"/>
        </w:rPr>
        <w:t xml:space="preserve">, </w:t>
      </w:r>
      <w:r w:rsidR="00765AAA" w:rsidRPr="00C344C5">
        <w:rPr>
          <w:rFonts w:ascii="Times New Roman" w:hAnsi="Times New Roman"/>
          <w:i/>
          <w:sz w:val="24"/>
          <w:szCs w:val="24"/>
        </w:rPr>
        <w:t>reading</w:t>
      </w:r>
      <w:r w:rsidR="00765AAA" w:rsidRPr="008C642D">
        <w:rPr>
          <w:rFonts w:ascii="Times New Roman" w:hAnsi="Times New Roman"/>
          <w:sz w:val="24"/>
          <w:szCs w:val="24"/>
        </w:rPr>
        <w:t xml:space="preserve">, </w:t>
      </w:r>
      <w:r w:rsidR="00765AAA" w:rsidRPr="00C344C5">
        <w:rPr>
          <w:rFonts w:ascii="Times New Roman" w:hAnsi="Times New Roman"/>
          <w:i/>
          <w:sz w:val="24"/>
          <w:szCs w:val="24"/>
        </w:rPr>
        <w:t>writing</w:t>
      </w:r>
      <w:r w:rsidR="00765AAA" w:rsidRPr="008C642D">
        <w:rPr>
          <w:rFonts w:ascii="Times New Roman" w:hAnsi="Times New Roman"/>
          <w:sz w:val="24"/>
          <w:szCs w:val="24"/>
        </w:rPr>
        <w:t>).</w:t>
      </w:r>
    </w:p>
    <w:p w:rsidR="005A1F2F" w:rsidRPr="008C642D" w:rsidRDefault="005A1F2F" w:rsidP="00765AAA">
      <w:pPr>
        <w:spacing w:line="360" w:lineRule="auto"/>
        <w:ind w:right="-1"/>
        <w:jc w:val="both"/>
        <w:rPr>
          <w:rFonts w:ascii="Times New Roman" w:hAnsi="Times New Roman"/>
          <w:sz w:val="24"/>
          <w:szCs w:val="24"/>
        </w:rPr>
      </w:pPr>
    </w:p>
    <w:p w:rsidR="000952D5" w:rsidRPr="008C642D" w:rsidRDefault="00765AAA" w:rsidP="000434C9">
      <w:pPr>
        <w:pStyle w:val="Default"/>
        <w:jc w:val="both"/>
        <w:outlineLvl w:val="3"/>
        <w:rPr>
          <w:b/>
          <w:bCs/>
          <w:color w:val="auto"/>
        </w:rPr>
      </w:pPr>
      <w:bookmarkStart w:id="24" w:name="_Toc427523819"/>
      <w:r w:rsidRPr="008C642D">
        <w:rPr>
          <w:b/>
          <w:color w:val="auto"/>
        </w:rPr>
        <w:t xml:space="preserve">2.2.2.1 </w:t>
      </w:r>
      <w:r w:rsidR="00FC5FF5" w:rsidRPr="008C642D">
        <w:rPr>
          <w:b/>
          <w:color w:val="auto"/>
        </w:rPr>
        <w:t>Lectura o “</w:t>
      </w:r>
      <w:r w:rsidR="00D846B7" w:rsidRPr="00C344C5">
        <w:rPr>
          <w:b/>
          <w:bCs/>
          <w:i/>
          <w:color w:val="auto"/>
        </w:rPr>
        <w:t>Reading</w:t>
      </w:r>
      <w:r w:rsidR="00FC5FF5" w:rsidRPr="008C642D">
        <w:rPr>
          <w:b/>
          <w:bCs/>
          <w:color w:val="auto"/>
        </w:rPr>
        <w:t>”</w:t>
      </w:r>
      <w:r w:rsidR="00D846B7" w:rsidRPr="008C642D">
        <w:rPr>
          <w:b/>
          <w:bCs/>
          <w:color w:val="auto"/>
        </w:rPr>
        <w:t>.</w:t>
      </w:r>
      <w:bookmarkEnd w:id="24"/>
    </w:p>
    <w:p w:rsidR="00765AAA" w:rsidRPr="008C642D" w:rsidRDefault="00765AAA" w:rsidP="00765AAA">
      <w:pPr>
        <w:pStyle w:val="Default"/>
        <w:jc w:val="both"/>
        <w:rPr>
          <w:color w:val="auto"/>
        </w:rPr>
      </w:pPr>
    </w:p>
    <w:p w:rsidR="005A1F2F" w:rsidRPr="008C642D" w:rsidRDefault="005A1F2F" w:rsidP="00765AAA">
      <w:pPr>
        <w:pStyle w:val="Default"/>
        <w:jc w:val="both"/>
        <w:rPr>
          <w:color w:val="auto"/>
        </w:rPr>
      </w:pPr>
    </w:p>
    <w:p w:rsidR="005A1F2F" w:rsidRPr="008C642D" w:rsidRDefault="00BB0B34" w:rsidP="00765AAA">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w:t>
      </w:r>
      <w:r w:rsidR="00765AAA" w:rsidRPr="008C642D">
        <w:rPr>
          <w:rFonts w:ascii="Times New Roman" w:hAnsi="Times New Roman"/>
          <w:sz w:val="24"/>
          <w:szCs w:val="24"/>
        </w:rPr>
        <w:t xml:space="preserve">Es una destreza receptiva, lo que quiere decir que </w:t>
      </w:r>
      <w:r w:rsidR="00AA713B" w:rsidRPr="008C642D">
        <w:rPr>
          <w:rFonts w:ascii="Times New Roman" w:hAnsi="Times New Roman"/>
          <w:sz w:val="24"/>
          <w:szCs w:val="24"/>
        </w:rPr>
        <w:t>es necesario</w:t>
      </w:r>
      <w:r w:rsidR="00765AAA" w:rsidRPr="008C642D">
        <w:rPr>
          <w:rFonts w:ascii="Times New Roman" w:hAnsi="Times New Roman"/>
          <w:sz w:val="24"/>
          <w:szCs w:val="24"/>
        </w:rPr>
        <w:t xml:space="preserve"> responder a un texto antes que producirlo. </w:t>
      </w:r>
      <w:r w:rsidR="00AA713B" w:rsidRPr="008C642D">
        <w:rPr>
          <w:rFonts w:ascii="Times New Roman" w:hAnsi="Times New Roman"/>
          <w:sz w:val="24"/>
          <w:szCs w:val="24"/>
        </w:rPr>
        <w:t>Por lo tanto</w:t>
      </w:r>
      <w:r w:rsidR="00765AAA" w:rsidRPr="008C642D">
        <w:rPr>
          <w:rFonts w:ascii="Times New Roman" w:hAnsi="Times New Roman"/>
          <w:sz w:val="24"/>
          <w:szCs w:val="24"/>
        </w:rPr>
        <w:t xml:space="preserve"> la lectura involucra el entender un texto. </w:t>
      </w:r>
      <w:r w:rsidR="00AA713B" w:rsidRPr="008C642D">
        <w:rPr>
          <w:rFonts w:ascii="Times New Roman" w:hAnsi="Times New Roman"/>
          <w:sz w:val="24"/>
          <w:szCs w:val="24"/>
        </w:rPr>
        <w:t xml:space="preserve">Se necesita conocer el lenguaje y el nivel </w:t>
      </w:r>
      <w:r w:rsidR="00765AAA" w:rsidRPr="008C642D">
        <w:rPr>
          <w:rFonts w:ascii="Times New Roman" w:hAnsi="Times New Roman"/>
          <w:sz w:val="24"/>
          <w:szCs w:val="24"/>
        </w:rPr>
        <w:t xml:space="preserve">de formalidad </w:t>
      </w:r>
      <w:r w:rsidR="00AA713B" w:rsidRPr="008C642D">
        <w:rPr>
          <w:rFonts w:ascii="Times New Roman" w:hAnsi="Times New Roman"/>
          <w:sz w:val="24"/>
          <w:szCs w:val="24"/>
        </w:rPr>
        <w:t xml:space="preserve">del contenido de las oraciones. </w:t>
      </w:r>
      <w:r w:rsidR="00765AAA" w:rsidRPr="008C642D">
        <w:rPr>
          <w:rFonts w:ascii="Times New Roman" w:hAnsi="Times New Roman"/>
          <w:sz w:val="24"/>
          <w:szCs w:val="24"/>
        </w:rPr>
        <w:t xml:space="preserve">También se necesita </w:t>
      </w:r>
      <w:r w:rsidR="00AA713B" w:rsidRPr="008C642D">
        <w:rPr>
          <w:rFonts w:ascii="Times New Roman" w:hAnsi="Times New Roman"/>
          <w:sz w:val="24"/>
          <w:szCs w:val="24"/>
        </w:rPr>
        <w:t xml:space="preserve">relacionar el mensaje que comunica el texto con la base de conocimiento que posea el lector. </w:t>
      </w:r>
    </w:p>
    <w:p w:rsidR="00765AAA" w:rsidRPr="008C642D" w:rsidRDefault="00AA713B" w:rsidP="00765AAA">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w:t>
      </w:r>
    </w:p>
    <w:p w:rsidR="00765AAA" w:rsidRPr="008C642D" w:rsidRDefault="00765AAA" w:rsidP="000434C9">
      <w:pPr>
        <w:pStyle w:val="Default"/>
        <w:jc w:val="both"/>
        <w:outlineLvl w:val="3"/>
        <w:rPr>
          <w:b/>
          <w:bCs/>
          <w:color w:val="auto"/>
        </w:rPr>
      </w:pPr>
      <w:bookmarkStart w:id="25" w:name="_Toc427523820"/>
      <w:r w:rsidRPr="008C642D">
        <w:rPr>
          <w:b/>
          <w:color w:val="auto"/>
        </w:rPr>
        <w:t xml:space="preserve">2.2.2.2 </w:t>
      </w:r>
      <w:r w:rsidR="00FC5FF5" w:rsidRPr="008C642D">
        <w:rPr>
          <w:b/>
          <w:color w:val="auto"/>
        </w:rPr>
        <w:t>Escritura o “</w:t>
      </w:r>
      <w:r w:rsidR="00D846B7" w:rsidRPr="00C344C5">
        <w:rPr>
          <w:b/>
          <w:bCs/>
          <w:i/>
          <w:color w:val="auto"/>
        </w:rPr>
        <w:t>Writing</w:t>
      </w:r>
      <w:r w:rsidR="00FC5FF5" w:rsidRPr="008C642D">
        <w:rPr>
          <w:b/>
          <w:bCs/>
          <w:color w:val="auto"/>
        </w:rPr>
        <w:t>”</w:t>
      </w:r>
      <w:r w:rsidR="00D846B7" w:rsidRPr="008C642D">
        <w:rPr>
          <w:b/>
          <w:bCs/>
          <w:color w:val="auto"/>
        </w:rPr>
        <w:t>.</w:t>
      </w:r>
      <w:bookmarkEnd w:id="25"/>
    </w:p>
    <w:p w:rsidR="00765AAA" w:rsidRPr="008C642D" w:rsidRDefault="00765AAA" w:rsidP="00765AAA">
      <w:pPr>
        <w:pStyle w:val="Default"/>
        <w:jc w:val="both"/>
        <w:rPr>
          <w:color w:val="auto"/>
        </w:rPr>
      </w:pPr>
    </w:p>
    <w:p w:rsidR="005A1F2F" w:rsidRPr="008C642D" w:rsidRDefault="005A1F2F" w:rsidP="00765AAA">
      <w:pPr>
        <w:pStyle w:val="Default"/>
        <w:jc w:val="both"/>
        <w:rPr>
          <w:color w:val="auto"/>
        </w:rPr>
      </w:pPr>
    </w:p>
    <w:p w:rsidR="005A1F2F" w:rsidRPr="008C642D" w:rsidRDefault="00BB0B34" w:rsidP="00765AAA">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w:t>
      </w:r>
      <w:r w:rsidR="006B5E25" w:rsidRPr="008C642D">
        <w:rPr>
          <w:rFonts w:ascii="Times New Roman" w:hAnsi="Times New Roman"/>
          <w:sz w:val="24"/>
          <w:szCs w:val="24"/>
        </w:rPr>
        <w:t xml:space="preserve">Se refiere a una destreza de producción, lo que </w:t>
      </w:r>
      <w:r w:rsidR="00765AAA" w:rsidRPr="008C642D">
        <w:rPr>
          <w:rFonts w:ascii="Times New Roman" w:hAnsi="Times New Roman"/>
          <w:sz w:val="24"/>
          <w:szCs w:val="24"/>
        </w:rPr>
        <w:t xml:space="preserve">significa que </w:t>
      </w:r>
      <w:r w:rsidR="006B5E25" w:rsidRPr="008C642D">
        <w:rPr>
          <w:rFonts w:ascii="Times New Roman" w:hAnsi="Times New Roman"/>
          <w:sz w:val="24"/>
          <w:szCs w:val="24"/>
        </w:rPr>
        <w:t xml:space="preserve">se debe producir el lenguaje, en este caso en forma escrita. El mensaje se puede comunicar a través de un papel, un teclado o cualquier medio similar siempre y cuando se refiera al empleo de símbolos gráficos para lograr tal propósito. Se necesita que exista un lector para </w:t>
      </w:r>
      <w:proofErr w:type="gramStart"/>
      <w:r w:rsidR="006B5E25" w:rsidRPr="008C642D">
        <w:rPr>
          <w:rFonts w:ascii="Times New Roman" w:hAnsi="Times New Roman"/>
          <w:sz w:val="24"/>
          <w:szCs w:val="24"/>
        </w:rPr>
        <w:t>que</w:t>
      </w:r>
      <w:proofErr w:type="gramEnd"/>
      <w:r w:rsidR="006B5E25" w:rsidRPr="008C642D">
        <w:rPr>
          <w:rFonts w:ascii="Times New Roman" w:hAnsi="Times New Roman"/>
          <w:sz w:val="24"/>
          <w:szCs w:val="24"/>
        </w:rPr>
        <w:t xml:space="preserve"> decodifique el mensaje, es por eso que esta destreza está relacionada con la lectura o “</w:t>
      </w:r>
      <w:r w:rsidR="006B5E25" w:rsidRPr="00C344C5">
        <w:rPr>
          <w:rFonts w:ascii="Times New Roman" w:hAnsi="Times New Roman"/>
          <w:i/>
          <w:sz w:val="24"/>
          <w:szCs w:val="24"/>
        </w:rPr>
        <w:t>Reading</w:t>
      </w:r>
      <w:r w:rsidR="006B5E25" w:rsidRPr="008C642D">
        <w:rPr>
          <w:rFonts w:ascii="Times New Roman" w:hAnsi="Times New Roman"/>
          <w:sz w:val="24"/>
          <w:szCs w:val="24"/>
        </w:rPr>
        <w:t>.”</w:t>
      </w:r>
    </w:p>
    <w:p w:rsidR="005A1F2F" w:rsidRPr="008C642D" w:rsidRDefault="005A1F2F" w:rsidP="00765AAA">
      <w:pPr>
        <w:spacing w:line="360" w:lineRule="auto"/>
        <w:ind w:right="-1"/>
        <w:jc w:val="both"/>
        <w:rPr>
          <w:rFonts w:ascii="Times New Roman" w:hAnsi="Times New Roman"/>
          <w:sz w:val="24"/>
          <w:szCs w:val="24"/>
        </w:rPr>
      </w:pPr>
    </w:p>
    <w:p w:rsidR="005A1F2F" w:rsidRPr="008C642D" w:rsidRDefault="00765AAA" w:rsidP="000434C9">
      <w:pPr>
        <w:pStyle w:val="Default"/>
        <w:jc w:val="both"/>
        <w:outlineLvl w:val="3"/>
        <w:rPr>
          <w:b/>
          <w:bCs/>
          <w:color w:val="auto"/>
        </w:rPr>
      </w:pPr>
      <w:bookmarkStart w:id="26" w:name="_Toc427523821"/>
      <w:r w:rsidRPr="008C642D">
        <w:rPr>
          <w:b/>
          <w:color w:val="auto"/>
          <w:lang w:val="es-VE"/>
        </w:rPr>
        <w:t>2.</w:t>
      </w:r>
      <w:r w:rsidRPr="008C642D">
        <w:rPr>
          <w:b/>
          <w:color w:val="auto"/>
        </w:rPr>
        <w:t xml:space="preserve">2.2.3 </w:t>
      </w:r>
      <w:r w:rsidR="00FC5FF5" w:rsidRPr="008C642D">
        <w:rPr>
          <w:b/>
          <w:color w:val="auto"/>
        </w:rPr>
        <w:t>La Escucha o “</w:t>
      </w:r>
      <w:r w:rsidR="00FC5FF5" w:rsidRPr="00C344C5">
        <w:rPr>
          <w:b/>
          <w:bCs/>
          <w:i/>
          <w:color w:val="auto"/>
        </w:rPr>
        <w:t>Listening</w:t>
      </w:r>
      <w:r w:rsidR="00FC5FF5" w:rsidRPr="008C642D">
        <w:rPr>
          <w:b/>
          <w:bCs/>
          <w:color w:val="auto"/>
        </w:rPr>
        <w:t>”.</w:t>
      </w:r>
      <w:bookmarkEnd w:id="26"/>
    </w:p>
    <w:p w:rsidR="00765AAA" w:rsidRPr="008C642D" w:rsidRDefault="00765AAA" w:rsidP="00765AAA">
      <w:pPr>
        <w:pStyle w:val="Default"/>
        <w:jc w:val="both"/>
        <w:rPr>
          <w:bCs/>
          <w:color w:val="auto"/>
        </w:rPr>
      </w:pPr>
    </w:p>
    <w:p w:rsidR="00765AAA" w:rsidRPr="008C642D" w:rsidRDefault="00BB0B34" w:rsidP="005A1F2F">
      <w:pPr>
        <w:pStyle w:val="Default"/>
        <w:spacing w:line="360" w:lineRule="auto"/>
        <w:jc w:val="both"/>
        <w:rPr>
          <w:color w:val="auto"/>
        </w:rPr>
      </w:pPr>
      <w:r w:rsidRPr="008C642D">
        <w:rPr>
          <w:color w:val="auto"/>
        </w:rPr>
        <w:t xml:space="preserve">     </w:t>
      </w:r>
      <w:r w:rsidR="006B5E25" w:rsidRPr="008C642D">
        <w:rPr>
          <w:color w:val="auto"/>
        </w:rPr>
        <w:t xml:space="preserve">Es otra de las cuatro destrezas del inglés. Se refiere, al igual que la lectura a una destreza receptiva, en este caso se emplea el sentido del oído y se procesa la información. Por lo tanto </w:t>
      </w:r>
      <w:r w:rsidR="006B5E25" w:rsidRPr="008C642D">
        <w:rPr>
          <w:color w:val="auto"/>
        </w:rPr>
        <w:lastRenderedPageBreak/>
        <w:t>con ella también se recibe y se comprende al lenguaje  antes de producirlo.</w:t>
      </w:r>
      <w:r w:rsidR="00765AAA" w:rsidRPr="008C642D">
        <w:rPr>
          <w:color w:val="auto"/>
        </w:rPr>
        <w:t xml:space="preserve"> </w:t>
      </w:r>
      <w:r w:rsidR="006B5E25" w:rsidRPr="008C642D">
        <w:rPr>
          <w:color w:val="auto"/>
        </w:rPr>
        <w:t xml:space="preserve">El escuchar le da sentido al lenguaje en términos de comprensión. </w:t>
      </w:r>
      <w:r w:rsidR="00765AAA" w:rsidRPr="008C642D">
        <w:rPr>
          <w:color w:val="auto"/>
        </w:rPr>
        <w:t xml:space="preserve"> </w:t>
      </w:r>
    </w:p>
    <w:p w:rsidR="00815381" w:rsidRPr="008C642D" w:rsidRDefault="00815381" w:rsidP="005A1F2F">
      <w:pPr>
        <w:pStyle w:val="Default"/>
        <w:spacing w:line="360" w:lineRule="auto"/>
        <w:jc w:val="both"/>
        <w:rPr>
          <w:color w:val="auto"/>
        </w:rPr>
      </w:pPr>
    </w:p>
    <w:p w:rsidR="00765AAA" w:rsidRPr="008C642D" w:rsidRDefault="00765AAA" w:rsidP="000434C9">
      <w:pPr>
        <w:pStyle w:val="Default"/>
        <w:jc w:val="both"/>
        <w:outlineLvl w:val="3"/>
        <w:rPr>
          <w:b/>
          <w:color w:val="auto"/>
        </w:rPr>
      </w:pPr>
      <w:bookmarkStart w:id="27" w:name="_Toc427523822"/>
      <w:r w:rsidRPr="008C642D">
        <w:rPr>
          <w:b/>
          <w:color w:val="auto"/>
        </w:rPr>
        <w:t xml:space="preserve">2.2.2.4 </w:t>
      </w:r>
      <w:r w:rsidR="00FC5FF5" w:rsidRPr="008C642D">
        <w:rPr>
          <w:b/>
          <w:color w:val="auto"/>
        </w:rPr>
        <w:t>El Habla o “</w:t>
      </w:r>
      <w:r w:rsidR="00FC5FF5" w:rsidRPr="00C344C5">
        <w:rPr>
          <w:b/>
          <w:bCs/>
          <w:i/>
          <w:color w:val="auto"/>
        </w:rPr>
        <w:t>Speaking</w:t>
      </w:r>
      <w:r w:rsidR="00FC5FF5" w:rsidRPr="008C642D">
        <w:rPr>
          <w:b/>
          <w:bCs/>
          <w:color w:val="auto"/>
        </w:rPr>
        <w:t>”.</w:t>
      </w:r>
      <w:bookmarkEnd w:id="27"/>
    </w:p>
    <w:p w:rsidR="00765AAA" w:rsidRPr="008C642D" w:rsidRDefault="00765AAA" w:rsidP="00765AAA">
      <w:pPr>
        <w:pStyle w:val="Default"/>
        <w:jc w:val="both"/>
        <w:rPr>
          <w:color w:val="auto"/>
        </w:rPr>
      </w:pPr>
    </w:p>
    <w:p w:rsidR="00765AAA" w:rsidRPr="008C642D" w:rsidRDefault="00BB0B34" w:rsidP="00765AAA">
      <w:pPr>
        <w:spacing w:line="360" w:lineRule="auto"/>
        <w:ind w:right="-1"/>
        <w:jc w:val="both"/>
        <w:rPr>
          <w:rFonts w:ascii="Times New Roman" w:hAnsi="Times New Roman"/>
          <w:bCs/>
          <w:sz w:val="24"/>
          <w:szCs w:val="24"/>
        </w:rPr>
      </w:pPr>
      <w:r w:rsidRPr="008C642D">
        <w:rPr>
          <w:rFonts w:ascii="Times New Roman" w:hAnsi="Times New Roman"/>
          <w:sz w:val="24"/>
          <w:szCs w:val="24"/>
        </w:rPr>
        <w:t xml:space="preserve">     </w:t>
      </w:r>
      <w:r w:rsidR="00765AAA" w:rsidRPr="008C642D">
        <w:rPr>
          <w:rFonts w:ascii="Times New Roman" w:hAnsi="Times New Roman"/>
          <w:sz w:val="24"/>
          <w:szCs w:val="24"/>
        </w:rPr>
        <w:t xml:space="preserve">La expresión oral </w:t>
      </w:r>
      <w:r w:rsidR="006B5E25" w:rsidRPr="008C642D">
        <w:rPr>
          <w:rFonts w:ascii="Times New Roman" w:hAnsi="Times New Roman"/>
          <w:sz w:val="24"/>
          <w:szCs w:val="24"/>
        </w:rPr>
        <w:t>es la destreza</w:t>
      </w:r>
      <w:r w:rsidR="005525AD" w:rsidRPr="008C642D">
        <w:rPr>
          <w:rFonts w:ascii="Times New Roman" w:hAnsi="Times New Roman"/>
          <w:sz w:val="24"/>
          <w:szCs w:val="24"/>
        </w:rPr>
        <w:t xml:space="preserve"> del i</w:t>
      </w:r>
      <w:r w:rsidR="00765AAA" w:rsidRPr="008C642D">
        <w:rPr>
          <w:rFonts w:ascii="Times New Roman" w:hAnsi="Times New Roman"/>
          <w:sz w:val="24"/>
          <w:szCs w:val="24"/>
        </w:rPr>
        <w:t>nglés</w:t>
      </w:r>
      <w:r w:rsidR="006B5E25" w:rsidRPr="008C642D">
        <w:rPr>
          <w:rFonts w:ascii="Times New Roman" w:hAnsi="Times New Roman"/>
          <w:sz w:val="24"/>
          <w:szCs w:val="24"/>
        </w:rPr>
        <w:t xml:space="preserve"> que más compete a este trabajo de investigación</w:t>
      </w:r>
      <w:r w:rsidR="00765AAA" w:rsidRPr="008C642D">
        <w:rPr>
          <w:rFonts w:ascii="Times New Roman" w:hAnsi="Times New Roman"/>
          <w:sz w:val="24"/>
          <w:szCs w:val="24"/>
        </w:rPr>
        <w:t xml:space="preserve">. </w:t>
      </w:r>
      <w:r w:rsidR="006B5E25" w:rsidRPr="008C642D">
        <w:rPr>
          <w:rFonts w:ascii="Times New Roman" w:hAnsi="Times New Roman"/>
          <w:sz w:val="24"/>
          <w:szCs w:val="24"/>
        </w:rPr>
        <w:t>También tiene que ver con la</w:t>
      </w:r>
      <w:r w:rsidR="00765AAA" w:rsidRPr="008C642D">
        <w:rPr>
          <w:rFonts w:ascii="Times New Roman" w:hAnsi="Times New Roman"/>
          <w:sz w:val="24"/>
          <w:szCs w:val="24"/>
        </w:rPr>
        <w:t xml:space="preserve"> producción y </w:t>
      </w:r>
      <w:r w:rsidR="006B5E25" w:rsidRPr="008C642D">
        <w:rPr>
          <w:rFonts w:ascii="Times New Roman" w:hAnsi="Times New Roman"/>
          <w:sz w:val="24"/>
          <w:szCs w:val="24"/>
        </w:rPr>
        <w:t xml:space="preserve">usa el lenguaje con los órganos de fonación para comunicar las ideas. </w:t>
      </w:r>
      <w:r w:rsidR="00765AAA" w:rsidRPr="008C642D">
        <w:rPr>
          <w:rFonts w:ascii="Times New Roman" w:hAnsi="Times New Roman"/>
          <w:bCs/>
          <w:sz w:val="24"/>
          <w:szCs w:val="24"/>
        </w:rPr>
        <w:t xml:space="preserve"> En un sentido más amplio la producción oral</w:t>
      </w:r>
      <w:r w:rsidR="005525AD" w:rsidRPr="008C642D">
        <w:rPr>
          <w:rFonts w:ascii="Times New Roman" w:hAnsi="Times New Roman"/>
          <w:bCs/>
          <w:sz w:val="24"/>
          <w:szCs w:val="24"/>
        </w:rPr>
        <w:t>, según Brown y Yule</w:t>
      </w:r>
      <w:r w:rsidR="00CA45C3" w:rsidRPr="008C642D">
        <w:rPr>
          <w:rFonts w:ascii="Times New Roman" w:hAnsi="Times New Roman"/>
          <w:bCs/>
          <w:sz w:val="24"/>
          <w:szCs w:val="24"/>
        </w:rPr>
        <w:t xml:space="preserve"> </w:t>
      </w:r>
      <w:r w:rsidR="005525AD" w:rsidRPr="008C642D">
        <w:rPr>
          <w:rFonts w:ascii="Times New Roman" w:hAnsi="Times New Roman"/>
          <w:bCs/>
          <w:sz w:val="24"/>
          <w:szCs w:val="24"/>
        </w:rPr>
        <w:t>(</w:t>
      </w:r>
      <w:r w:rsidR="00A94114" w:rsidRPr="008C642D">
        <w:rPr>
          <w:rFonts w:ascii="Times New Roman" w:hAnsi="Times New Roman"/>
          <w:bCs/>
          <w:sz w:val="24"/>
          <w:szCs w:val="24"/>
        </w:rPr>
        <w:t>1983</w:t>
      </w:r>
      <w:r w:rsidR="005525AD" w:rsidRPr="008C642D">
        <w:rPr>
          <w:rFonts w:ascii="Times New Roman" w:hAnsi="Times New Roman"/>
          <w:bCs/>
          <w:sz w:val="24"/>
          <w:szCs w:val="24"/>
        </w:rPr>
        <w:t xml:space="preserve">) </w:t>
      </w:r>
      <w:r w:rsidR="00765AAA" w:rsidRPr="008C642D">
        <w:rPr>
          <w:rFonts w:ascii="Times New Roman" w:hAnsi="Times New Roman"/>
          <w:bCs/>
          <w:sz w:val="24"/>
          <w:szCs w:val="24"/>
        </w:rPr>
        <w:t>“Es un proceso interactivo donde se construye un significado que incluye producir y recibir, además de procesar información siguiendo unas pautas generales para lograr la fluidez coherente en u</w:t>
      </w:r>
      <w:r w:rsidR="005525AD" w:rsidRPr="008C642D">
        <w:rPr>
          <w:rFonts w:ascii="Times New Roman" w:hAnsi="Times New Roman"/>
          <w:bCs/>
          <w:sz w:val="24"/>
          <w:szCs w:val="24"/>
        </w:rPr>
        <w:t>na comunicación”</w:t>
      </w:r>
      <w:r w:rsidR="00CA45C3" w:rsidRPr="008C642D">
        <w:rPr>
          <w:rFonts w:ascii="Times New Roman" w:hAnsi="Times New Roman"/>
          <w:bCs/>
          <w:sz w:val="24"/>
          <w:szCs w:val="24"/>
        </w:rPr>
        <w:t xml:space="preserve"> (p. 44)</w:t>
      </w:r>
    </w:p>
    <w:p w:rsidR="00765AAA" w:rsidRPr="008C642D" w:rsidRDefault="00BB0B34" w:rsidP="00765AAA">
      <w:pPr>
        <w:spacing w:line="360" w:lineRule="auto"/>
        <w:ind w:right="-1"/>
        <w:jc w:val="both"/>
        <w:rPr>
          <w:rFonts w:ascii="Times New Roman" w:hAnsi="Times New Roman"/>
          <w:bCs/>
          <w:sz w:val="24"/>
          <w:szCs w:val="24"/>
        </w:rPr>
      </w:pPr>
      <w:r w:rsidRPr="008C642D">
        <w:rPr>
          <w:rFonts w:ascii="Times New Roman" w:hAnsi="Times New Roman"/>
          <w:bCs/>
          <w:sz w:val="24"/>
          <w:szCs w:val="24"/>
        </w:rPr>
        <w:t xml:space="preserve">     </w:t>
      </w:r>
      <w:r w:rsidR="00765AAA" w:rsidRPr="008C642D">
        <w:rPr>
          <w:rFonts w:ascii="Times New Roman" w:hAnsi="Times New Roman"/>
          <w:bCs/>
          <w:sz w:val="24"/>
          <w:szCs w:val="24"/>
        </w:rPr>
        <w:t xml:space="preserve">En la adquisición de una segunda lengua es necesario desarrollar </w:t>
      </w:r>
      <w:r w:rsidR="009D3C83" w:rsidRPr="008C642D">
        <w:rPr>
          <w:rFonts w:ascii="Times New Roman" w:hAnsi="Times New Roman"/>
          <w:bCs/>
          <w:sz w:val="24"/>
          <w:szCs w:val="24"/>
        </w:rPr>
        <w:t>estas</w:t>
      </w:r>
      <w:r w:rsidR="00765AAA" w:rsidRPr="008C642D">
        <w:rPr>
          <w:rFonts w:ascii="Times New Roman" w:hAnsi="Times New Roman"/>
          <w:bCs/>
          <w:sz w:val="24"/>
          <w:szCs w:val="24"/>
        </w:rPr>
        <w:t xml:space="preserve"> cuatro competencias con el propósito de obtener un buen </w:t>
      </w:r>
      <w:r w:rsidR="009D3C83" w:rsidRPr="008C642D">
        <w:rPr>
          <w:rFonts w:ascii="Times New Roman" w:hAnsi="Times New Roman"/>
          <w:bCs/>
          <w:sz w:val="24"/>
          <w:szCs w:val="24"/>
        </w:rPr>
        <w:t>desempeño.</w:t>
      </w:r>
      <w:r w:rsidR="00765AAA" w:rsidRPr="008C642D">
        <w:rPr>
          <w:rFonts w:ascii="Times New Roman" w:hAnsi="Times New Roman"/>
          <w:bCs/>
          <w:sz w:val="24"/>
          <w:szCs w:val="24"/>
        </w:rPr>
        <w:t xml:space="preserve"> En cuanto a la pertinencia de esta teoría,  la presente investigación busca que los sujetos de estudio logren un adecuado manejo de las competencias orales, las cuales son las menos desarrolladas en el salón de clase, siendo una de las más importantes puesto que </w:t>
      </w:r>
      <w:r w:rsidR="009D3C83" w:rsidRPr="008C642D">
        <w:rPr>
          <w:rFonts w:ascii="Times New Roman" w:hAnsi="Times New Roman"/>
          <w:bCs/>
          <w:sz w:val="24"/>
          <w:szCs w:val="24"/>
        </w:rPr>
        <w:t xml:space="preserve">el grupo que conforma la muestra pertenece a </w:t>
      </w:r>
      <w:r w:rsidR="00765AAA" w:rsidRPr="008C642D">
        <w:rPr>
          <w:rFonts w:ascii="Times New Roman" w:hAnsi="Times New Roman"/>
          <w:bCs/>
          <w:sz w:val="24"/>
          <w:szCs w:val="24"/>
        </w:rPr>
        <w:t xml:space="preserve">la mención de Turismo </w:t>
      </w:r>
      <w:r w:rsidR="009D3C83" w:rsidRPr="008C642D">
        <w:rPr>
          <w:rFonts w:ascii="Times New Roman" w:hAnsi="Times New Roman"/>
          <w:bCs/>
          <w:sz w:val="24"/>
          <w:szCs w:val="24"/>
        </w:rPr>
        <w:t xml:space="preserve">y </w:t>
      </w:r>
      <w:r w:rsidR="00765AAA" w:rsidRPr="008C642D">
        <w:rPr>
          <w:rFonts w:ascii="Times New Roman" w:hAnsi="Times New Roman"/>
          <w:bCs/>
          <w:sz w:val="24"/>
          <w:szCs w:val="24"/>
        </w:rPr>
        <w:t xml:space="preserve">amerita un correcto uso del idioma inglés </w:t>
      </w:r>
      <w:r w:rsidR="009D3C83" w:rsidRPr="008C642D">
        <w:rPr>
          <w:rFonts w:ascii="Times New Roman" w:hAnsi="Times New Roman"/>
          <w:bCs/>
          <w:sz w:val="24"/>
          <w:szCs w:val="24"/>
        </w:rPr>
        <w:t>en su campo laboral.</w:t>
      </w:r>
    </w:p>
    <w:p w:rsidR="009D3C83" w:rsidRPr="008C642D" w:rsidRDefault="009D3C83" w:rsidP="00765AAA">
      <w:pPr>
        <w:spacing w:line="360" w:lineRule="auto"/>
        <w:ind w:right="-1"/>
        <w:jc w:val="both"/>
        <w:rPr>
          <w:rFonts w:ascii="Times New Roman" w:hAnsi="Times New Roman"/>
          <w:bCs/>
          <w:sz w:val="24"/>
          <w:szCs w:val="24"/>
        </w:rPr>
      </w:pPr>
    </w:p>
    <w:p w:rsidR="00765AAA" w:rsidRPr="008C642D" w:rsidRDefault="00765AAA" w:rsidP="000434C9">
      <w:pPr>
        <w:pStyle w:val="Ttulo3"/>
        <w:rPr>
          <w:rFonts w:ascii="Times New Roman" w:hAnsi="Times New Roman"/>
          <w:color w:val="auto"/>
          <w:sz w:val="24"/>
          <w:szCs w:val="24"/>
        </w:rPr>
      </w:pPr>
      <w:bookmarkStart w:id="28" w:name="_Toc427523823"/>
      <w:r w:rsidRPr="008C642D">
        <w:rPr>
          <w:rFonts w:ascii="Times New Roman" w:hAnsi="Times New Roman"/>
          <w:color w:val="auto"/>
          <w:sz w:val="24"/>
          <w:szCs w:val="24"/>
        </w:rPr>
        <w:t>2.2.3 Niveles de competencia en el aprendizaje del idioma</w:t>
      </w:r>
      <w:r w:rsidR="00052B3A" w:rsidRPr="008C642D">
        <w:rPr>
          <w:rFonts w:ascii="Times New Roman" w:hAnsi="Times New Roman"/>
          <w:color w:val="auto"/>
          <w:sz w:val="24"/>
          <w:szCs w:val="24"/>
        </w:rPr>
        <w:t>.</w:t>
      </w:r>
      <w:bookmarkEnd w:id="28"/>
    </w:p>
    <w:p w:rsidR="00765AAA" w:rsidRPr="008C642D" w:rsidRDefault="00765AAA" w:rsidP="00765AAA">
      <w:pPr>
        <w:spacing w:line="360" w:lineRule="auto"/>
        <w:ind w:right="-1"/>
        <w:jc w:val="both"/>
        <w:rPr>
          <w:rFonts w:ascii="Times New Roman" w:hAnsi="Times New Roman"/>
          <w:sz w:val="24"/>
          <w:szCs w:val="24"/>
        </w:rPr>
      </w:pPr>
    </w:p>
    <w:p w:rsidR="005A1F2F" w:rsidRPr="008C642D" w:rsidRDefault="00BB0B34" w:rsidP="00765AAA">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w:t>
      </w:r>
      <w:r w:rsidR="009D3C83" w:rsidRPr="008C642D">
        <w:rPr>
          <w:rFonts w:ascii="Times New Roman" w:hAnsi="Times New Roman"/>
          <w:sz w:val="24"/>
          <w:szCs w:val="24"/>
        </w:rPr>
        <w:t>Las formas de evaluar o medir el desempeño de un estudiante en cuanto a sus competencias comunicativas</w:t>
      </w:r>
      <w:r w:rsidR="007A5CD0" w:rsidRPr="008C642D">
        <w:rPr>
          <w:rFonts w:ascii="Times New Roman" w:hAnsi="Times New Roman"/>
          <w:sz w:val="24"/>
          <w:szCs w:val="24"/>
        </w:rPr>
        <w:t xml:space="preserve"> especialmente las orales</w:t>
      </w:r>
      <w:r w:rsidR="009D3C83" w:rsidRPr="008C642D">
        <w:rPr>
          <w:rFonts w:ascii="Times New Roman" w:hAnsi="Times New Roman"/>
          <w:sz w:val="24"/>
          <w:szCs w:val="24"/>
        </w:rPr>
        <w:t xml:space="preserve"> no poseen una norma estandarizada basada en </w:t>
      </w:r>
      <w:r w:rsidR="00765AAA" w:rsidRPr="008C642D">
        <w:rPr>
          <w:rFonts w:ascii="Times New Roman" w:hAnsi="Times New Roman"/>
          <w:sz w:val="24"/>
          <w:szCs w:val="24"/>
        </w:rPr>
        <w:t>una teoría lingüística</w:t>
      </w:r>
      <w:r w:rsidR="009D3C83" w:rsidRPr="008C642D">
        <w:rPr>
          <w:rFonts w:ascii="Times New Roman" w:hAnsi="Times New Roman"/>
          <w:sz w:val="24"/>
          <w:szCs w:val="24"/>
        </w:rPr>
        <w:t xml:space="preserve"> por lo tanto pueden variar dependiendo del país o la región donde se estudien, incluso en instituciones diferentes de una misma localidad se pueden encontrar categorizaciones diferentes. Sin embargo para efectos de este trabajo se empleará la clasificación más general tomada en cuenta en el Sistema Educativo Venezolano y basada en su escala de calificaciones. También es necesario mencionar que cuando se habla de nivel, se refiere a la competencia que hayan desarrollado los estudiantes en un área específica del idioma, por lo tanto pueden influir en ellos los factores antes mencionados.</w:t>
      </w:r>
      <w:r w:rsidR="007A5CD0" w:rsidRPr="008C642D">
        <w:rPr>
          <w:rFonts w:ascii="Times New Roman" w:hAnsi="Times New Roman"/>
          <w:sz w:val="24"/>
          <w:szCs w:val="24"/>
        </w:rPr>
        <w:t xml:space="preserve"> </w:t>
      </w:r>
      <w:r w:rsidR="009D3C83" w:rsidRPr="008C642D">
        <w:rPr>
          <w:rFonts w:ascii="Times New Roman" w:hAnsi="Times New Roman"/>
          <w:sz w:val="24"/>
          <w:szCs w:val="24"/>
        </w:rPr>
        <w:t xml:space="preserve">También influye el </w:t>
      </w:r>
      <w:r w:rsidR="009D3C83" w:rsidRPr="008C642D">
        <w:rPr>
          <w:rFonts w:ascii="Times New Roman" w:hAnsi="Times New Roman"/>
          <w:sz w:val="24"/>
          <w:szCs w:val="24"/>
        </w:rPr>
        <w:lastRenderedPageBreak/>
        <w:t xml:space="preserve">hecho de que el docente maneje las cuatro destrezas de comunicación ya que todas se deben ir desarrollando de manera integral </w:t>
      </w:r>
      <w:r w:rsidR="007A5CD0" w:rsidRPr="008C642D">
        <w:rPr>
          <w:rFonts w:ascii="Times New Roman" w:hAnsi="Times New Roman"/>
          <w:sz w:val="24"/>
          <w:szCs w:val="24"/>
        </w:rPr>
        <w:t xml:space="preserve">ya que el dominio de una destreza puede ayudar al desarrollo de otra. </w:t>
      </w:r>
      <w:r w:rsidR="00765AAA" w:rsidRPr="008C642D">
        <w:rPr>
          <w:rFonts w:ascii="Times New Roman" w:hAnsi="Times New Roman"/>
          <w:sz w:val="24"/>
          <w:szCs w:val="24"/>
        </w:rPr>
        <w:t xml:space="preserve">Las habilidades de la </w:t>
      </w:r>
      <w:r w:rsidR="007A5CD0" w:rsidRPr="008C642D">
        <w:rPr>
          <w:rFonts w:ascii="Times New Roman" w:hAnsi="Times New Roman"/>
          <w:sz w:val="24"/>
          <w:szCs w:val="24"/>
        </w:rPr>
        <w:t>producción</w:t>
      </w:r>
      <w:r w:rsidR="00765AAA" w:rsidRPr="008C642D">
        <w:rPr>
          <w:rFonts w:ascii="Times New Roman" w:hAnsi="Times New Roman"/>
          <w:sz w:val="24"/>
          <w:szCs w:val="24"/>
        </w:rPr>
        <w:t xml:space="preserve"> oral </w:t>
      </w:r>
      <w:r w:rsidR="007A5CD0" w:rsidRPr="008C642D">
        <w:rPr>
          <w:rFonts w:ascii="Times New Roman" w:hAnsi="Times New Roman"/>
          <w:sz w:val="24"/>
          <w:szCs w:val="24"/>
        </w:rPr>
        <w:t>son descritas</w:t>
      </w:r>
      <w:r w:rsidR="005A1F2F" w:rsidRPr="008C642D">
        <w:rPr>
          <w:rFonts w:ascii="Times New Roman" w:hAnsi="Times New Roman"/>
          <w:sz w:val="24"/>
          <w:szCs w:val="24"/>
        </w:rPr>
        <w:t xml:space="preserve"> de la siguiente manera:</w:t>
      </w:r>
    </w:p>
    <w:p w:rsidR="00765AAA" w:rsidRPr="008C642D" w:rsidRDefault="00765AAA" w:rsidP="000434C9">
      <w:pPr>
        <w:pStyle w:val="Ttulo4"/>
        <w:rPr>
          <w:rFonts w:ascii="Times New Roman" w:hAnsi="Times New Roman"/>
          <w:i w:val="0"/>
          <w:color w:val="auto"/>
          <w:sz w:val="24"/>
          <w:szCs w:val="24"/>
        </w:rPr>
      </w:pPr>
      <w:bookmarkStart w:id="29" w:name="_Toc427523824"/>
      <w:r w:rsidRPr="008C642D">
        <w:rPr>
          <w:rFonts w:ascii="Times New Roman" w:hAnsi="Times New Roman"/>
          <w:i w:val="0"/>
          <w:color w:val="auto"/>
          <w:sz w:val="24"/>
          <w:szCs w:val="24"/>
        </w:rPr>
        <w:t>2.2.3.1</w:t>
      </w:r>
      <w:r w:rsidR="00052B3A" w:rsidRPr="008C642D">
        <w:rPr>
          <w:rFonts w:ascii="Times New Roman" w:hAnsi="Times New Roman"/>
          <w:i w:val="0"/>
          <w:color w:val="auto"/>
          <w:sz w:val="24"/>
          <w:szCs w:val="24"/>
        </w:rPr>
        <w:t>.</w:t>
      </w:r>
      <w:r w:rsidRPr="008C642D">
        <w:rPr>
          <w:rFonts w:ascii="Times New Roman" w:hAnsi="Times New Roman"/>
          <w:i w:val="0"/>
          <w:color w:val="auto"/>
          <w:sz w:val="24"/>
          <w:szCs w:val="24"/>
        </w:rPr>
        <w:t xml:space="preserve"> Principiante</w:t>
      </w:r>
      <w:r w:rsidR="00052B3A" w:rsidRPr="008C642D">
        <w:rPr>
          <w:rFonts w:ascii="Times New Roman" w:hAnsi="Times New Roman"/>
          <w:i w:val="0"/>
          <w:color w:val="auto"/>
          <w:sz w:val="24"/>
          <w:szCs w:val="24"/>
        </w:rPr>
        <w:t>.</w:t>
      </w:r>
      <w:bookmarkEnd w:id="29"/>
      <w:r w:rsidRPr="008C642D">
        <w:rPr>
          <w:rFonts w:ascii="Times New Roman" w:hAnsi="Times New Roman"/>
          <w:i w:val="0"/>
          <w:color w:val="auto"/>
          <w:sz w:val="24"/>
          <w:szCs w:val="24"/>
        </w:rPr>
        <w:t xml:space="preserve"> </w:t>
      </w:r>
    </w:p>
    <w:p w:rsidR="007A5CD0" w:rsidRPr="008C642D" w:rsidRDefault="007A5CD0" w:rsidP="007A5CD0"/>
    <w:p w:rsidR="005A1F2F" w:rsidRPr="008C642D" w:rsidRDefault="00BB0B34" w:rsidP="00765AAA">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w:t>
      </w:r>
      <w:r w:rsidR="00765AAA" w:rsidRPr="008C642D">
        <w:rPr>
          <w:rFonts w:ascii="Times New Roman" w:hAnsi="Times New Roman"/>
          <w:sz w:val="24"/>
          <w:szCs w:val="24"/>
        </w:rPr>
        <w:t xml:space="preserve">El nivel principiante </w:t>
      </w:r>
      <w:r w:rsidR="007A5CD0" w:rsidRPr="008C642D">
        <w:rPr>
          <w:rFonts w:ascii="Times New Roman" w:hAnsi="Times New Roman"/>
          <w:sz w:val="24"/>
          <w:szCs w:val="24"/>
        </w:rPr>
        <w:t xml:space="preserve">se caracteriza </w:t>
      </w:r>
      <w:r w:rsidR="00765AAA" w:rsidRPr="008C642D">
        <w:rPr>
          <w:rFonts w:ascii="Times New Roman" w:hAnsi="Times New Roman"/>
          <w:sz w:val="24"/>
          <w:szCs w:val="24"/>
        </w:rPr>
        <w:t xml:space="preserve"> por la </w:t>
      </w:r>
      <w:r w:rsidR="007A5CD0" w:rsidRPr="008C642D">
        <w:rPr>
          <w:rFonts w:ascii="Times New Roman" w:hAnsi="Times New Roman"/>
          <w:sz w:val="24"/>
          <w:szCs w:val="24"/>
        </w:rPr>
        <w:t xml:space="preserve">capacidad </w:t>
      </w:r>
      <w:r w:rsidR="00765AAA" w:rsidRPr="008C642D">
        <w:rPr>
          <w:rFonts w:ascii="Times New Roman" w:hAnsi="Times New Roman"/>
          <w:sz w:val="24"/>
          <w:szCs w:val="24"/>
        </w:rPr>
        <w:t xml:space="preserve"> de comunicar </w:t>
      </w:r>
      <w:r w:rsidR="007A5CD0" w:rsidRPr="008C642D">
        <w:rPr>
          <w:rFonts w:ascii="Times New Roman" w:hAnsi="Times New Roman"/>
          <w:sz w:val="24"/>
          <w:szCs w:val="24"/>
        </w:rPr>
        <w:t>lo básico</w:t>
      </w:r>
      <w:r w:rsidR="00765AAA" w:rsidRPr="008C642D">
        <w:rPr>
          <w:rFonts w:ascii="Times New Roman" w:hAnsi="Times New Roman"/>
          <w:sz w:val="24"/>
          <w:szCs w:val="24"/>
        </w:rPr>
        <w:t xml:space="preserve"> del </w:t>
      </w:r>
      <w:r w:rsidR="007A5CD0" w:rsidRPr="008C642D">
        <w:rPr>
          <w:rFonts w:ascii="Times New Roman" w:hAnsi="Times New Roman"/>
          <w:sz w:val="24"/>
          <w:szCs w:val="24"/>
        </w:rPr>
        <w:t>contenido</w:t>
      </w:r>
      <w:r w:rsidR="00765AAA" w:rsidRPr="008C642D">
        <w:rPr>
          <w:rFonts w:ascii="Times New Roman" w:hAnsi="Times New Roman"/>
          <w:sz w:val="24"/>
          <w:szCs w:val="24"/>
        </w:rPr>
        <w:t xml:space="preserve"> aprendido.</w:t>
      </w:r>
      <w:r w:rsidR="00D56848" w:rsidRPr="008C642D">
        <w:rPr>
          <w:rFonts w:ascii="Times New Roman" w:hAnsi="Times New Roman"/>
          <w:sz w:val="24"/>
          <w:szCs w:val="24"/>
        </w:rPr>
        <w:t xml:space="preserve"> Cuantitativamente se identifica como</w:t>
      </w:r>
      <w:r w:rsidR="0044042E" w:rsidRPr="008C642D">
        <w:rPr>
          <w:rFonts w:ascii="Times New Roman" w:hAnsi="Times New Roman"/>
          <w:sz w:val="24"/>
          <w:szCs w:val="24"/>
        </w:rPr>
        <w:t xml:space="preserve"> principiante a los estudiantes que presentan una calificación por debajo de los 10 puntos en una escala del 1 al 20.</w:t>
      </w:r>
    </w:p>
    <w:p w:rsidR="007A5CD0" w:rsidRPr="008C642D" w:rsidRDefault="00DC0E9E" w:rsidP="00765AAA">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La comunicación es predecible, ya que el individuo maneja un repertorio muy limitado de expresiones. El vocabulario solo funciona para mantener una conversación muy simple o emplear expresiones de saludo o cortesía. Normalmente la comunicación oral no sobrepasa las pocas palabras seguidas, limitándose el vocabulario  a objetos  básicos, lugares y términos familiares, incluso se observan largas pausas entre palabras. Normalmente el sujeto tiende a repetir lo que su interlocutor le comunica. Algunos individuos pueden comenzar a mostrar espontaneidad en su comunicación pero la pronunciación es influenciada notoriamente por la Lengua Materna. Son difícilmente entendidos por sus interlocutores.</w:t>
      </w:r>
    </w:p>
    <w:p w:rsidR="00DC61CC" w:rsidRPr="008C642D" w:rsidRDefault="00DC61CC" w:rsidP="00765AAA">
      <w:pPr>
        <w:spacing w:line="360" w:lineRule="auto"/>
        <w:ind w:right="-1"/>
        <w:jc w:val="both"/>
        <w:rPr>
          <w:rFonts w:ascii="Times New Roman" w:hAnsi="Times New Roman"/>
          <w:sz w:val="24"/>
          <w:szCs w:val="24"/>
        </w:rPr>
      </w:pPr>
    </w:p>
    <w:p w:rsidR="00765AAA" w:rsidRPr="008C642D" w:rsidRDefault="00765AAA" w:rsidP="000434C9">
      <w:pPr>
        <w:pStyle w:val="Ttulo4"/>
        <w:rPr>
          <w:rFonts w:ascii="Times New Roman" w:hAnsi="Times New Roman"/>
          <w:i w:val="0"/>
          <w:color w:val="auto"/>
          <w:sz w:val="24"/>
          <w:szCs w:val="24"/>
        </w:rPr>
      </w:pPr>
      <w:bookmarkStart w:id="30" w:name="_Toc427523825"/>
      <w:r w:rsidRPr="008C642D">
        <w:rPr>
          <w:rFonts w:ascii="Times New Roman" w:hAnsi="Times New Roman"/>
          <w:i w:val="0"/>
          <w:color w:val="auto"/>
          <w:sz w:val="24"/>
          <w:szCs w:val="24"/>
        </w:rPr>
        <w:t>2.2.3.2</w:t>
      </w:r>
      <w:r w:rsidR="00052B3A" w:rsidRPr="008C642D">
        <w:rPr>
          <w:rFonts w:ascii="Times New Roman" w:hAnsi="Times New Roman"/>
          <w:i w:val="0"/>
          <w:color w:val="auto"/>
          <w:sz w:val="24"/>
          <w:szCs w:val="24"/>
        </w:rPr>
        <w:t>.</w:t>
      </w:r>
      <w:r w:rsidRPr="008C642D">
        <w:rPr>
          <w:rFonts w:ascii="Times New Roman" w:hAnsi="Times New Roman"/>
          <w:i w:val="0"/>
          <w:color w:val="auto"/>
          <w:sz w:val="24"/>
          <w:szCs w:val="24"/>
        </w:rPr>
        <w:t xml:space="preserve"> Intermedio.</w:t>
      </w:r>
      <w:bookmarkEnd w:id="30"/>
    </w:p>
    <w:p w:rsidR="003E4F6B" w:rsidRPr="008C642D" w:rsidRDefault="00B81722" w:rsidP="003E4F6B">
      <w:r w:rsidRPr="008C642D">
        <w:t xml:space="preserve"> </w:t>
      </w:r>
    </w:p>
    <w:p w:rsidR="00765AAA" w:rsidRPr="008C642D" w:rsidRDefault="00BB0B34" w:rsidP="00765AAA">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w:t>
      </w:r>
      <w:r w:rsidR="00765AAA" w:rsidRPr="008C642D">
        <w:rPr>
          <w:rFonts w:ascii="Times New Roman" w:hAnsi="Times New Roman"/>
          <w:sz w:val="24"/>
          <w:szCs w:val="24"/>
        </w:rPr>
        <w:t>E</w:t>
      </w:r>
      <w:r w:rsidR="00B81722" w:rsidRPr="008C642D">
        <w:rPr>
          <w:rFonts w:ascii="Times New Roman" w:hAnsi="Times New Roman"/>
          <w:sz w:val="24"/>
          <w:szCs w:val="24"/>
        </w:rPr>
        <w:t>n el</w:t>
      </w:r>
      <w:r w:rsidR="00765AAA" w:rsidRPr="008C642D">
        <w:rPr>
          <w:rFonts w:ascii="Times New Roman" w:hAnsi="Times New Roman"/>
          <w:sz w:val="24"/>
          <w:szCs w:val="24"/>
        </w:rPr>
        <w:t xml:space="preserve"> nivel intermedio </w:t>
      </w:r>
      <w:r w:rsidR="00DC0E9E" w:rsidRPr="008C642D">
        <w:rPr>
          <w:rFonts w:ascii="Times New Roman" w:hAnsi="Times New Roman"/>
          <w:sz w:val="24"/>
          <w:szCs w:val="24"/>
        </w:rPr>
        <w:t>el hablante es capaz de combinar los elementos que ha aprendido para establecer una corta comunicación, pero aun solo reacciona a lo que le pueda decir su interlocutor, por lo tanto sólo puede iniciar y mantener una comunicación básica.</w:t>
      </w:r>
      <w:r w:rsidR="00765AAA" w:rsidRPr="008C642D">
        <w:rPr>
          <w:rFonts w:ascii="Times New Roman" w:hAnsi="Times New Roman"/>
          <w:sz w:val="24"/>
          <w:szCs w:val="24"/>
        </w:rPr>
        <w:t xml:space="preserve"> </w:t>
      </w:r>
      <w:r w:rsidR="00DC0E9E" w:rsidRPr="008C642D">
        <w:rPr>
          <w:rFonts w:ascii="Times New Roman" w:hAnsi="Times New Roman"/>
          <w:sz w:val="24"/>
          <w:szCs w:val="24"/>
        </w:rPr>
        <w:t>Cuantitativamente se identifica como intermedio a los estudiantes que presentan una calificación entre 10 y 15 puntos en una escala del 1 al 20.</w:t>
      </w:r>
    </w:p>
    <w:p w:rsidR="00DC61CC" w:rsidRPr="008C642D" w:rsidRDefault="00DC61CC" w:rsidP="00DC61CC">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w:t>
      </w:r>
      <w:r w:rsidR="00DC0E9E" w:rsidRPr="008C642D">
        <w:rPr>
          <w:rFonts w:ascii="Times New Roman" w:hAnsi="Times New Roman"/>
          <w:sz w:val="24"/>
          <w:szCs w:val="24"/>
        </w:rPr>
        <w:t>Puede manejar situaciones sociales sencillas, atreviéndose a mantener una conversación con algunas personas. Pueden presentarse</w:t>
      </w:r>
      <w:r w:rsidRPr="008C642D">
        <w:rPr>
          <w:rFonts w:ascii="Times New Roman" w:hAnsi="Times New Roman"/>
          <w:sz w:val="24"/>
          <w:szCs w:val="24"/>
        </w:rPr>
        <w:t xml:space="preserve">, ordenar comidas y salir de compras limitadamente. Aun realizan pausas en la conversación y dudan en emplear algunas expresiones. Algunos individuos pueden iniciar y mantener una conversación sin problemas pero los errores </w:t>
      </w:r>
      <w:r w:rsidR="00F40AD8" w:rsidRPr="008C642D">
        <w:rPr>
          <w:rFonts w:ascii="Times New Roman" w:hAnsi="Times New Roman"/>
          <w:sz w:val="24"/>
          <w:szCs w:val="24"/>
        </w:rPr>
        <w:t>aún</w:t>
      </w:r>
      <w:r w:rsidRPr="008C642D">
        <w:rPr>
          <w:rFonts w:ascii="Times New Roman" w:hAnsi="Times New Roman"/>
          <w:sz w:val="24"/>
          <w:szCs w:val="24"/>
        </w:rPr>
        <w:t xml:space="preserve"> son </w:t>
      </w:r>
      <w:r w:rsidRPr="008C642D">
        <w:rPr>
          <w:rFonts w:ascii="Times New Roman" w:hAnsi="Times New Roman"/>
          <w:sz w:val="24"/>
          <w:szCs w:val="24"/>
        </w:rPr>
        <w:lastRenderedPageBreak/>
        <w:t>evidentes. Son aun influenciados por la Lengua Materna. Son entendidos por sus interlocutores, sin embargo algunas veces se requiere que se les pregunte que quisieron comunicar en determinado momento.</w:t>
      </w:r>
    </w:p>
    <w:p w:rsidR="00765AAA" w:rsidRPr="008C642D" w:rsidRDefault="00765AAA" w:rsidP="000434C9">
      <w:pPr>
        <w:pStyle w:val="Ttulo4"/>
        <w:rPr>
          <w:rFonts w:ascii="Times New Roman" w:hAnsi="Times New Roman"/>
          <w:i w:val="0"/>
          <w:color w:val="auto"/>
          <w:sz w:val="24"/>
          <w:szCs w:val="24"/>
        </w:rPr>
      </w:pPr>
      <w:bookmarkStart w:id="31" w:name="_Toc427523826"/>
      <w:r w:rsidRPr="008C642D">
        <w:rPr>
          <w:rFonts w:ascii="Times New Roman" w:hAnsi="Times New Roman"/>
          <w:i w:val="0"/>
          <w:color w:val="auto"/>
          <w:sz w:val="24"/>
          <w:szCs w:val="24"/>
        </w:rPr>
        <w:t>2.2.3.3</w:t>
      </w:r>
      <w:r w:rsidR="00052B3A" w:rsidRPr="008C642D">
        <w:rPr>
          <w:rFonts w:ascii="Times New Roman" w:hAnsi="Times New Roman"/>
          <w:i w:val="0"/>
          <w:color w:val="auto"/>
          <w:sz w:val="24"/>
          <w:szCs w:val="24"/>
        </w:rPr>
        <w:t>.</w:t>
      </w:r>
      <w:r w:rsidRPr="008C642D">
        <w:rPr>
          <w:rFonts w:ascii="Times New Roman" w:hAnsi="Times New Roman"/>
          <w:i w:val="0"/>
          <w:color w:val="auto"/>
          <w:sz w:val="24"/>
          <w:szCs w:val="24"/>
        </w:rPr>
        <w:t xml:space="preserve"> Avanzado</w:t>
      </w:r>
      <w:r w:rsidR="00052B3A" w:rsidRPr="008C642D">
        <w:rPr>
          <w:rFonts w:ascii="Times New Roman" w:hAnsi="Times New Roman"/>
          <w:i w:val="0"/>
          <w:color w:val="auto"/>
          <w:sz w:val="24"/>
          <w:szCs w:val="24"/>
        </w:rPr>
        <w:t>.</w:t>
      </w:r>
      <w:bookmarkEnd w:id="31"/>
    </w:p>
    <w:p w:rsidR="00DC61CC" w:rsidRPr="008C642D" w:rsidRDefault="00DC61CC" w:rsidP="00DC61CC"/>
    <w:p w:rsidR="00DC61CC" w:rsidRPr="008C642D" w:rsidRDefault="00D17A92" w:rsidP="00765AAA">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w:t>
      </w:r>
      <w:r w:rsidR="00DC61CC" w:rsidRPr="008C642D">
        <w:rPr>
          <w:rFonts w:ascii="Times New Roman" w:hAnsi="Times New Roman"/>
          <w:sz w:val="24"/>
          <w:szCs w:val="24"/>
        </w:rPr>
        <w:t>En esta etapa el hablante puede conversar de forma clara, puede iniciar y mantener la conversación e incluso hablar de eventos que serían difíciles para personas de otro nivel. Pueden desenvolverse en el trabajo y en la escuela, contar historias y mantener una conversación larga sin pausas. Sus errores en la conversación pueden ser cubiertos por sus propias estrategias de comunicación. Cuantitativamente se identifica como avanzados a los estudiantes que presentan una calificación por encima de los 15 puntos en una escala del         1 al 20. Algunos individuos pueden discutir opiniones o explicar detalles, presentan fluidez y son fácilmente comprendidos por sus interlocutores.</w:t>
      </w:r>
    </w:p>
    <w:p w:rsidR="00DC61CC" w:rsidRPr="008C642D" w:rsidRDefault="00DC61CC" w:rsidP="00765AAA">
      <w:pPr>
        <w:spacing w:line="360" w:lineRule="auto"/>
        <w:ind w:right="-1"/>
        <w:jc w:val="both"/>
        <w:rPr>
          <w:rFonts w:ascii="Times New Roman" w:hAnsi="Times New Roman"/>
          <w:sz w:val="24"/>
          <w:szCs w:val="24"/>
        </w:rPr>
      </w:pPr>
    </w:p>
    <w:p w:rsidR="00765AAA" w:rsidRPr="008C642D" w:rsidRDefault="00765AAA" w:rsidP="000434C9">
      <w:pPr>
        <w:pStyle w:val="Ttulo3"/>
        <w:rPr>
          <w:rFonts w:ascii="Times New Roman" w:hAnsi="Times New Roman"/>
          <w:color w:val="auto"/>
          <w:sz w:val="24"/>
          <w:szCs w:val="24"/>
        </w:rPr>
      </w:pPr>
      <w:bookmarkStart w:id="32" w:name="_Toc427523827"/>
      <w:r w:rsidRPr="008C642D">
        <w:rPr>
          <w:rFonts w:ascii="Times New Roman" w:hAnsi="Times New Roman"/>
          <w:color w:val="auto"/>
          <w:sz w:val="24"/>
          <w:szCs w:val="24"/>
        </w:rPr>
        <w:t xml:space="preserve">2.2.4. Errores más frecuentes </w:t>
      </w:r>
      <w:r w:rsidR="00FC5FF5" w:rsidRPr="008C642D">
        <w:rPr>
          <w:rFonts w:ascii="Times New Roman" w:hAnsi="Times New Roman"/>
          <w:color w:val="auto"/>
          <w:sz w:val="24"/>
          <w:szCs w:val="24"/>
        </w:rPr>
        <w:t xml:space="preserve">en </w:t>
      </w:r>
      <w:r w:rsidRPr="008C642D">
        <w:rPr>
          <w:rFonts w:ascii="Times New Roman" w:hAnsi="Times New Roman"/>
          <w:color w:val="auto"/>
          <w:sz w:val="24"/>
          <w:szCs w:val="24"/>
        </w:rPr>
        <w:t xml:space="preserve"> los estudiantes</w:t>
      </w:r>
      <w:r w:rsidR="00FC5FF5" w:rsidRPr="008C642D">
        <w:rPr>
          <w:rFonts w:ascii="Times New Roman" w:hAnsi="Times New Roman"/>
          <w:color w:val="auto"/>
          <w:sz w:val="24"/>
          <w:szCs w:val="24"/>
        </w:rPr>
        <w:t>.</w:t>
      </w:r>
      <w:bookmarkEnd w:id="32"/>
    </w:p>
    <w:p w:rsidR="00DC61CC" w:rsidRPr="008C642D" w:rsidRDefault="00DC61CC" w:rsidP="00DC61CC"/>
    <w:p w:rsidR="00765AAA" w:rsidRPr="008C642D" w:rsidRDefault="00D17A92" w:rsidP="00765AAA">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w:t>
      </w:r>
      <w:r w:rsidR="000E2B1D" w:rsidRPr="008C642D">
        <w:rPr>
          <w:rFonts w:ascii="Times New Roman" w:hAnsi="Times New Roman"/>
          <w:sz w:val="24"/>
          <w:szCs w:val="24"/>
        </w:rPr>
        <w:t>Es normal ocurran errores en el proceso de comunicación cuando se está aprendiendo una LE. La frecuencia en la que estos ocurran dependerá del nivel de competencias orales que presente el individuo. Muchos estudiantes temen cometerlos pero l</w:t>
      </w:r>
      <w:r w:rsidR="00765AAA" w:rsidRPr="008C642D">
        <w:rPr>
          <w:rFonts w:ascii="Times New Roman" w:hAnsi="Times New Roman"/>
          <w:sz w:val="24"/>
          <w:szCs w:val="24"/>
        </w:rPr>
        <w:t>os errores no interfieren</w:t>
      </w:r>
      <w:r w:rsidR="000E2B1D" w:rsidRPr="008C642D">
        <w:rPr>
          <w:rFonts w:ascii="Times New Roman" w:hAnsi="Times New Roman"/>
          <w:sz w:val="24"/>
          <w:szCs w:val="24"/>
        </w:rPr>
        <w:t xml:space="preserve"> la comunicación si se saben manejar adecuadamente.</w:t>
      </w:r>
      <w:r w:rsidR="00765AAA" w:rsidRPr="008C642D">
        <w:rPr>
          <w:rFonts w:ascii="Times New Roman" w:hAnsi="Times New Roman"/>
          <w:sz w:val="24"/>
          <w:szCs w:val="24"/>
        </w:rPr>
        <w:t xml:space="preserve"> </w:t>
      </w:r>
      <w:r w:rsidR="000E2B1D" w:rsidRPr="008C642D">
        <w:rPr>
          <w:rFonts w:ascii="Times New Roman" w:hAnsi="Times New Roman"/>
          <w:sz w:val="24"/>
          <w:szCs w:val="24"/>
        </w:rPr>
        <w:t xml:space="preserve"> Para familiarizarse con los errores y seguir el proceso para corregirlo</w:t>
      </w:r>
      <w:r w:rsidR="00A94114" w:rsidRPr="008C642D">
        <w:rPr>
          <w:rFonts w:ascii="Times New Roman" w:hAnsi="Times New Roman"/>
          <w:sz w:val="24"/>
          <w:szCs w:val="24"/>
        </w:rPr>
        <w:t xml:space="preserve">s,  es necesario  entender que </w:t>
      </w:r>
      <w:r w:rsidR="00A94114" w:rsidRPr="008C642D">
        <w:rPr>
          <w:rFonts w:ascii="Times New Roman" w:hAnsi="Times New Roman"/>
          <w:bCs/>
          <w:sz w:val="24"/>
          <w:szCs w:val="24"/>
        </w:rPr>
        <w:t>d</w:t>
      </w:r>
      <w:r w:rsidR="00765AAA" w:rsidRPr="008C642D">
        <w:rPr>
          <w:rFonts w:ascii="Times New Roman" w:hAnsi="Times New Roman"/>
          <w:bCs/>
          <w:sz w:val="24"/>
          <w:szCs w:val="24"/>
        </w:rPr>
        <w:t xml:space="preserve">e forma similar al proceso de adquisición de la lengua materna que sigue el niño nativo, el estudiante de lenguas extranjeras </w:t>
      </w:r>
      <w:r w:rsidR="000E2B1D" w:rsidRPr="008C642D">
        <w:rPr>
          <w:rFonts w:ascii="Times New Roman" w:hAnsi="Times New Roman"/>
          <w:bCs/>
          <w:sz w:val="24"/>
          <w:szCs w:val="24"/>
        </w:rPr>
        <w:t>tiene</w:t>
      </w:r>
      <w:r w:rsidR="00765AAA" w:rsidRPr="008C642D">
        <w:rPr>
          <w:rFonts w:ascii="Times New Roman" w:hAnsi="Times New Roman"/>
          <w:bCs/>
          <w:sz w:val="24"/>
          <w:szCs w:val="24"/>
        </w:rPr>
        <w:t xml:space="preserve"> un comportamiento lingüístico sistemático propio de aquel que aprende lenguas, esto es, un interlenguaje</w:t>
      </w:r>
      <w:r w:rsidR="00A94114" w:rsidRPr="008C642D">
        <w:rPr>
          <w:rFonts w:ascii="Times New Roman" w:hAnsi="Times New Roman"/>
          <w:bCs/>
          <w:sz w:val="24"/>
          <w:szCs w:val="24"/>
        </w:rPr>
        <w:t xml:space="preserve"> </w:t>
      </w:r>
      <w:r w:rsidR="00765AAA" w:rsidRPr="008C642D">
        <w:rPr>
          <w:rFonts w:ascii="Times New Roman" w:hAnsi="Times New Roman"/>
          <w:bCs/>
          <w:sz w:val="24"/>
          <w:szCs w:val="24"/>
        </w:rPr>
        <w:t>(Selinker, 1972; Selinker et al. 1981; Gass y Selinker, 1983),</w:t>
      </w:r>
      <w:r w:rsidR="000E2B1D" w:rsidRPr="008C642D">
        <w:rPr>
          <w:rFonts w:ascii="Times New Roman" w:hAnsi="Times New Roman"/>
          <w:bCs/>
          <w:sz w:val="24"/>
          <w:szCs w:val="24"/>
        </w:rPr>
        <w:t xml:space="preserve"> por lo tanto se trata de un proceso de evolución que se debe superar a medida que la persona adquiera nuevas competencias en el inglés. </w:t>
      </w:r>
      <w:r w:rsidR="00765AAA" w:rsidRPr="008C642D">
        <w:rPr>
          <w:rFonts w:ascii="Times New Roman" w:hAnsi="Times New Roman"/>
          <w:bCs/>
          <w:sz w:val="24"/>
          <w:szCs w:val="24"/>
        </w:rPr>
        <w:t xml:space="preserve"> </w:t>
      </w:r>
    </w:p>
    <w:p w:rsidR="00765AAA" w:rsidRPr="008C642D" w:rsidRDefault="00D17A92" w:rsidP="00765AAA">
      <w:pPr>
        <w:autoSpaceDE w:val="0"/>
        <w:autoSpaceDN w:val="0"/>
        <w:adjustRightInd w:val="0"/>
        <w:spacing w:after="0"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507511" w:rsidRPr="008C642D">
        <w:rPr>
          <w:rFonts w:ascii="Times New Roman" w:hAnsi="Times New Roman"/>
          <w:bCs/>
          <w:sz w:val="24"/>
          <w:szCs w:val="24"/>
        </w:rPr>
        <w:t xml:space="preserve">El aprendiz de una Lengua Extranjera (LE)  normalmente construye su propias reglas de gramática. Esta, a medida que se van adquiriendo nuevas habilidades se va adaptando al </w:t>
      </w:r>
      <w:r w:rsidR="00507511" w:rsidRPr="008C642D">
        <w:rPr>
          <w:rFonts w:ascii="Times New Roman" w:hAnsi="Times New Roman"/>
          <w:bCs/>
          <w:sz w:val="24"/>
          <w:szCs w:val="24"/>
        </w:rPr>
        <w:lastRenderedPageBreak/>
        <w:t xml:space="preserve">correcto uso del idioma. Por lo tanto la persona va pasando por varias etapas que la acercan más al dominio de la LE. </w:t>
      </w:r>
    </w:p>
    <w:p w:rsidR="005A1F2F" w:rsidRPr="008C642D" w:rsidRDefault="005A1F2F" w:rsidP="00765AAA">
      <w:pPr>
        <w:autoSpaceDE w:val="0"/>
        <w:autoSpaceDN w:val="0"/>
        <w:adjustRightInd w:val="0"/>
        <w:spacing w:after="0" w:line="360" w:lineRule="auto"/>
        <w:jc w:val="both"/>
        <w:rPr>
          <w:rFonts w:ascii="Times New Roman" w:hAnsi="Times New Roman"/>
          <w:bCs/>
          <w:sz w:val="24"/>
          <w:szCs w:val="24"/>
        </w:rPr>
      </w:pPr>
    </w:p>
    <w:p w:rsidR="00765AAA" w:rsidRPr="008C642D" w:rsidRDefault="00D17A92" w:rsidP="00765AAA">
      <w:pPr>
        <w:autoSpaceDE w:val="0"/>
        <w:autoSpaceDN w:val="0"/>
        <w:adjustRightInd w:val="0"/>
        <w:spacing w:after="0"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507511" w:rsidRPr="008C642D">
        <w:rPr>
          <w:rFonts w:ascii="Times New Roman" w:hAnsi="Times New Roman"/>
          <w:bCs/>
          <w:sz w:val="24"/>
          <w:szCs w:val="24"/>
        </w:rPr>
        <w:t xml:space="preserve">Desde mediados del siglo XX se daba por hecho </w:t>
      </w:r>
      <w:r w:rsidR="00765AAA" w:rsidRPr="008C642D">
        <w:rPr>
          <w:rFonts w:ascii="Times New Roman" w:hAnsi="Times New Roman"/>
          <w:bCs/>
          <w:sz w:val="24"/>
          <w:szCs w:val="24"/>
        </w:rPr>
        <w:t xml:space="preserve">que </w:t>
      </w:r>
      <w:r w:rsidR="00507511" w:rsidRPr="008C642D">
        <w:rPr>
          <w:rFonts w:ascii="Times New Roman" w:hAnsi="Times New Roman"/>
          <w:bCs/>
          <w:sz w:val="24"/>
          <w:szCs w:val="24"/>
        </w:rPr>
        <w:t xml:space="preserve">la primera lengua incidía en el aprendizaje de una LE. Mediante diferentes estudios </w:t>
      </w:r>
      <w:r w:rsidR="007D1C61" w:rsidRPr="008C642D">
        <w:rPr>
          <w:rFonts w:ascii="Times New Roman" w:hAnsi="Times New Roman"/>
          <w:bCs/>
          <w:sz w:val="24"/>
          <w:szCs w:val="24"/>
        </w:rPr>
        <w:t xml:space="preserve">Alcaraz y Moody (1983).  </w:t>
      </w:r>
      <w:r w:rsidR="00507511" w:rsidRPr="008C642D">
        <w:rPr>
          <w:rFonts w:ascii="Times New Roman" w:hAnsi="Times New Roman"/>
          <w:bCs/>
          <w:sz w:val="24"/>
          <w:szCs w:val="24"/>
        </w:rPr>
        <w:t xml:space="preserve"> </w:t>
      </w:r>
      <w:r w:rsidR="007D1C61" w:rsidRPr="008C642D">
        <w:rPr>
          <w:rFonts w:ascii="Times New Roman" w:hAnsi="Times New Roman"/>
          <w:bCs/>
          <w:sz w:val="24"/>
          <w:szCs w:val="24"/>
        </w:rPr>
        <w:t>Concluyeron que:</w:t>
      </w:r>
      <w:r w:rsidR="00507511" w:rsidRPr="008C642D">
        <w:rPr>
          <w:rFonts w:ascii="Times New Roman" w:hAnsi="Times New Roman"/>
          <w:bCs/>
          <w:sz w:val="24"/>
          <w:szCs w:val="24"/>
        </w:rPr>
        <w:t xml:space="preserve"> </w:t>
      </w:r>
      <w:r w:rsidR="007D1C61" w:rsidRPr="008C642D">
        <w:rPr>
          <w:rFonts w:ascii="Times New Roman" w:hAnsi="Times New Roman"/>
          <w:bCs/>
          <w:sz w:val="24"/>
          <w:szCs w:val="24"/>
        </w:rPr>
        <w:t>“E</w:t>
      </w:r>
      <w:r w:rsidR="00507511" w:rsidRPr="008C642D">
        <w:rPr>
          <w:rFonts w:ascii="Times New Roman" w:hAnsi="Times New Roman"/>
          <w:bCs/>
          <w:sz w:val="24"/>
          <w:szCs w:val="24"/>
        </w:rPr>
        <w:t xml:space="preserve">l conocimiento que </w:t>
      </w:r>
      <w:r w:rsidR="007D1C61" w:rsidRPr="008C642D">
        <w:rPr>
          <w:rFonts w:ascii="Times New Roman" w:hAnsi="Times New Roman"/>
          <w:bCs/>
          <w:sz w:val="24"/>
          <w:szCs w:val="24"/>
        </w:rPr>
        <w:t>tiene</w:t>
      </w:r>
      <w:r w:rsidR="00507511" w:rsidRPr="008C642D">
        <w:rPr>
          <w:rFonts w:ascii="Times New Roman" w:hAnsi="Times New Roman"/>
          <w:bCs/>
          <w:sz w:val="24"/>
          <w:szCs w:val="24"/>
        </w:rPr>
        <w:t xml:space="preserve"> el aprendiz</w:t>
      </w:r>
      <w:r w:rsidR="008F05E4" w:rsidRPr="008C642D">
        <w:rPr>
          <w:rFonts w:ascii="Times New Roman" w:hAnsi="Times New Roman"/>
          <w:bCs/>
          <w:sz w:val="24"/>
          <w:szCs w:val="24"/>
        </w:rPr>
        <w:t xml:space="preserve"> </w:t>
      </w:r>
      <w:r w:rsidR="007D1C61" w:rsidRPr="008C642D">
        <w:rPr>
          <w:rFonts w:ascii="Times New Roman" w:hAnsi="Times New Roman"/>
          <w:bCs/>
          <w:sz w:val="24"/>
          <w:szCs w:val="24"/>
        </w:rPr>
        <w:t xml:space="preserve"> interfiere</w:t>
      </w:r>
      <w:r w:rsidR="00765AAA" w:rsidRPr="008C642D">
        <w:rPr>
          <w:rFonts w:ascii="Times New Roman" w:hAnsi="Times New Roman"/>
          <w:bCs/>
          <w:sz w:val="24"/>
          <w:szCs w:val="24"/>
        </w:rPr>
        <w:t xml:space="preserve"> en el proceso de adquisición de la lengua objeto de estudio y </w:t>
      </w:r>
      <w:r w:rsidR="007D1C61" w:rsidRPr="008C642D">
        <w:rPr>
          <w:rFonts w:ascii="Times New Roman" w:hAnsi="Times New Roman"/>
          <w:bCs/>
          <w:sz w:val="24"/>
          <w:szCs w:val="24"/>
        </w:rPr>
        <w:t>es</w:t>
      </w:r>
      <w:r w:rsidR="00765AAA" w:rsidRPr="008C642D">
        <w:rPr>
          <w:rFonts w:ascii="Times New Roman" w:hAnsi="Times New Roman"/>
          <w:bCs/>
          <w:sz w:val="24"/>
          <w:szCs w:val="24"/>
        </w:rPr>
        <w:t xml:space="preserve"> la causa principa</w:t>
      </w:r>
      <w:r w:rsidR="007D1C61" w:rsidRPr="008C642D">
        <w:rPr>
          <w:rFonts w:ascii="Times New Roman" w:hAnsi="Times New Roman"/>
          <w:bCs/>
          <w:sz w:val="24"/>
          <w:szCs w:val="24"/>
        </w:rPr>
        <w:t>l de los errores que se cometen</w:t>
      </w:r>
      <w:r w:rsidR="00507511" w:rsidRPr="008C642D">
        <w:rPr>
          <w:rFonts w:ascii="Times New Roman" w:hAnsi="Times New Roman"/>
          <w:bCs/>
          <w:sz w:val="24"/>
          <w:szCs w:val="24"/>
        </w:rPr>
        <w:t>”</w:t>
      </w:r>
      <w:r w:rsidR="007D1C61" w:rsidRPr="008C642D">
        <w:rPr>
          <w:rFonts w:ascii="Times New Roman" w:hAnsi="Times New Roman"/>
          <w:bCs/>
          <w:sz w:val="24"/>
          <w:szCs w:val="24"/>
        </w:rPr>
        <w:t xml:space="preserve"> </w:t>
      </w:r>
      <w:r w:rsidR="00765AAA" w:rsidRPr="008C642D">
        <w:rPr>
          <w:rFonts w:ascii="Times New Roman" w:hAnsi="Times New Roman"/>
          <w:bCs/>
          <w:sz w:val="24"/>
          <w:szCs w:val="24"/>
        </w:rPr>
        <w:t xml:space="preserve"> </w:t>
      </w:r>
      <w:r w:rsidR="008F05E4" w:rsidRPr="008C642D">
        <w:rPr>
          <w:rFonts w:ascii="Times New Roman" w:hAnsi="Times New Roman"/>
          <w:bCs/>
          <w:sz w:val="24"/>
          <w:szCs w:val="24"/>
        </w:rPr>
        <w:t>Estas opiniones llevaron a la realización de nuevos estudios en la década de 1960 con la finalidad de contribuir a la minimización de errores causados por la interferencia de la lengua materna y otros factores</w:t>
      </w:r>
      <w:r w:rsidR="00765AAA" w:rsidRPr="008C642D">
        <w:rPr>
          <w:rFonts w:ascii="Times New Roman" w:hAnsi="Times New Roman"/>
          <w:bCs/>
          <w:sz w:val="24"/>
          <w:szCs w:val="24"/>
        </w:rPr>
        <w:t xml:space="preserve">. </w:t>
      </w:r>
      <w:r w:rsidR="008F05E4" w:rsidRPr="008C642D">
        <w:rPr>
          <w:rFonts w:ascii="Times New Roman" w:hAnsi="Times New Roman"/>
          <w:bCs/>
          <w:sz w:val="24"/>
          <w:szCs w:val="24"/>
        </w:rPr>
        <w:t xml:space="preserve">La enseñanza de </w:t>
      </w:r>
      <w:proofErr w:type="gramStart"/>
      <w:r w:rsidR="008F05E4" w:rsidRPr="008C642D">
        <w:rPr>
          <w:rFonts w:ascii="Times New Roman" w:hAnsi="Times New Roman"/>
          <w:bCs/>
          <w:sz w:val="24"/>
          <w:szCs w:val="24"/>
        </w:rPr>
        <w:t>las lengua extranjeras</w:t>
      </w:r>
      <w:proofErr w:type="gramEnd"/>
      <w:r w:rsidR="008F05E4" w:rsidRPr="008C642D">
        <w:rPr>
          <w:rFonts w:ascii="Times New Roman" w:hAnsi="Times New Roman"/>
          <w:bCs/>
          <w:sz w:val="24"/>
          <w:szCs w:val="24"/>
        </w:rPr>
        <w:t xml:space="preserve"> para ese entonces se </w:t>
      </w:r>
      <w:r w:rsidR="007D1C61" w:rsidRPr="008C642D">
        <w:rPr>
          <w:rFonts w:ascii="Times New Roman" w:hAnsi="Times New Roman"/>
          <w:bCs/>
          <w:sz w:val="24"/>
          <w:szCs w:val="24"/>
        </w:rPr>
        <w:t>fundamentaba en la Teoría C</w:t>
      </w:r>
      <w:r w:rsidR="00765AAA" w:rsidRPr="008C642D">
        <w:rPr>
          <w:rFonts w:ascii="Times New Roman" w:hAnsi="Times New Roman"/>
          <w:bCs/>
          <w:sz w:val="24"/>
          <w:szCs w:val="24"/>
        </w:rPr>
        <w:t>onductista del aprendizaje, form</w:t>
      </w:r>
      <w:r w:rsidR="007D1C61" w:rsidRPr="008C642D">
        <w:rPr>
          <w:rFonts w:ascii="Times New Roman" w:hAnsi="Times New Roman"/>
          <w:bCs/>
          <w:sz w:val="24"/>
          <w:szCs w:val="24"/>
        </w:rPr>
        <w:t xml:space="preserve">ulada por el psicólogo Skinner  en </w:t>
      </w:r>
      <w:r w:rsidR="00765AAA" w:rsidRPr="008C642D">
        <w:rPr>
          <w:rFonts w:ascii="Times New Roman" w:hAnsi="Times New Roman"/>
          <w:bCs/>
          <w:sz w:val="24"/>
          <w:szCs w:val="24"/>
        </w:rPr>
        <w:t xml:space="preserve">1957. </w:t>
      </w:r>
      <w:r w:rsidR="008F05E4" w:rsidRPr="008C642D">
        <w:rPr>
          <w:rFonts w:ascii="Times New Roman" w:hAnsi="Times New Roman"/>
          <w:bCs/>
          <w:sz w:val="24"/>
          <w:szCs w:val="24"/>
        </w:rPr>
        <w:t xml:space="preserve">La enseñanza se centraba principalmente en las diferencias entre la Lengua Materna y la LE o L2 como también se le conoce. </w:t>
      </w:r>
    </w:p>
    <w:p w:rsidR="00765AAA" w:rsidRPr="008C642D" w:rsidRDefault="00765AAA" w:rsidP="00765AAA">
      <w:pPr>
        <w:autoSpaceDE w:val="0"/>
        <w:autoSpaceDN w:val="0"/>
        <w:adjustRightInd w:val="0"/>
        <w:spacing w:after="0" w:line="360" w:lineRule="auto"/>
        <w:jc w:val="both"/>
        <w:rPr>
          <w:rFonts w:ascii="Times New Roman" w:hAnsi="Times New Roman"/>
          <w:bCs/>
          <w:sz w:val="24"/>
          <w:szCs w:val="24"/>
        </w:rPr>
      </w:pPr>
    </w:p>
    <w:p w:rsidR="00BC6D9E" w:rsidRPr="008C642D" w:rsidRDefault="00D17A92" w:rsidP="00FC5FF5">
      <w:pPr>
        <w:autoSpaceDE w:val="0"/>
        <w:autoSpaceDN w:val="0"/>
        <w:adjustRightInd w:val="0"/>
        <w:spacing w:after="0"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7B4B03" w:rsidRPr="008C642D">
        <w:rPr>
          <w:rFonts w:ascii="Times New Roman" w:hAnsi="Times New Roman"/>
          <w:bCs/>
          <w:sz w:val="24"/>
          <w:szCs w:val="24"/>
        </w:rPr>
        <w:t>Es</w:t>
      </w:r>
      <w:r w:rsidR="00765AAA" w:rsidRPr="008C642D">
        <w:rPr>
          <w:rFonts w:ascii="Times New Roman" w:hAnsi="Times New Roman"/>
          <w:bCs/>
          <w:sz w:val="24"/>
          <w:szCs w:val="24"/>
        </w:rPr>
        <w:t xml:space="preserve">a </w:t>
      </w:r>
      <w:r w:rsidR="007B4B03" w:rsidRPr="008C642D">
        <w:rPr>
          <w:rFonts w:ascii="Times New Roman" w:hAnsi="Times New Roman"/>
          <w:bCs/>
          <w:sz w:val="24"/>
          <w:szCs w:val="24"/>
        </w:rPr>
        <w:t xml:space="preserve">forma de enseñanza </w:t>
      </w:r>
      <w:r w:rsidR="00765AAA" w:rsidRPr="008C642D">
        <w:rPr>
          <w:rFonts w:ascii="Times New Roman" w:hAnsi="Times New Roman"/>
          <w:bCs/>
          <w:sz w:val="24"/>
          <w:szCs w:val="24"/>
        </w:rPr>
        <w:t xml:space="preserve"> </w:t>
      </w:r>
      <w:r w:rsidR="007B4B03" w:rsidRPr="008C642D">
        <w:rPr>
          <w:rFonts w:ascii="Times New Roman" w:hAnsi="Times New Roman"/>
          <w:bCs/>
          <w:sz w:val="24"/>
          <w:szCs w:val="24"/>
        </w:rPr>
        <w:t xml:space="preserve">contribuyó al </w:t>
      </w:r>
      <w:r w:rsidR="00765AAA" w:rsidRPr="008C642D">
        <w:rPr>
          <w:rFonts w:ascii="Times New Roman" w:hAnsi="Times New Roman"/>
          <w:bCs/>
          <w:sz w:val="24"/>
          <w:szCs w:val="24"/>
        </w:rPr>
        <w:t xml:space="preserve">Análisis Contrastivo de errores, </w:t>
      </w:r>
      <w:r w:rsidR="007B4B03" w:rsidRPr="008C642D">
        <w:rPr>
          <w:rFonts w:ascii="Times New Roman" w:hAnsi="Times New Roman"/>
          <w:bCs/>
          <w:sz w:val="24"/>
          <w:szCs w:val="24"/>
        </w:rPr>
        <w:t xml:space="preserve"> teoría </w:t>
      </w:r>
      <w:r w:rsidR="00765AAA" w:rsidRPr="008C642D">
        <w:rPr>
          <w:rFonts w:ascii="Times New Roman" w:hAnsi="Times New Roman"/>
          <w:bCs/>
          <w:sz w:val="24"/>
          <w:szCs w:val="24"/>
        </w:rPr>
        <w:t xml:space="preserve">formulada por Fries y desarrollada por </w:t>
      </w:r>
      <w:r w:rsidR="00BC6D9E" w:rsidRPr="008C642D">
        <w:rPr>
          <w:rFonts w:ascii="Times New Roman" w:hAnsi="Times New Roman"/>
          <w:bCs/>
          <w:sz w:val="24"/>
          <w:szCs w:val="24"/>
        </w:rPr>
        <w:t>Lado (1957) quien dice:</w:t>
      </w:r>
      <w:r w:rsidR="00765AAA" w:rsidRPr="008C642D">
        <w:rPr>
          <w:rFonts w:ascii="Times New Roman" w:hAnsi="Times New Roman"/>
          <w:bCs/>
          <w:sz w:val="24"/>
          <w:szCs w:val="24"/>
        </w:rPr>
        <w:t xml:space="preserve"> </w:t>
      </w:r>
    </w:p>
    <w:p w:rsidR="00E52031" w:rsidRPr="008C642D" w:rsidRDefault="00E52031" w:rsidP="00FC5FF5">
      <w:pPr>
        <w:autoSpaceDE w:val="0"/>
        <w:autoSpaceDN w:val="0"/>
        <w:adjustRightInd w:val="0"/>
        <w:spacing w:after="0" w:line="360" w:lineRule="auto"/>
        <w:jc w:val="both"/>
        <w:rPr>
          <w:rFonts w:ascii="Times New Roman" w:hAnsi="Times New Roman"/>
          <w:bCs/>
          <w:sz w:val="24"/>
          <w:szCs w:val="24"/>
        </w:rPr>
      </w:pPr>
    </w:p>
    <w:p w:rsidR="00BC6D9E" w:rsidRPr="008C642D" w:rsidRDefault="00BC6D9E" w:rsidP="00FC5FF5">
      <w:pPr>
        <w:autoSpaceDE w:val="0"/>
        <w:autoSpaceDN w:val="0"/>
        <w:adjustRightInd w:val="0"/>
        <w:spacing w:after="0" w:line="360" w:lineRule="auto"/>
        <w:jc w:val="both"/>
        <w:rPr>
          <w:rFonts w:ascii="Times New Roman" w:hAnsi="Times New Roman"/>
          <w:bCs/>
          <w:sz w:val="24"/>
          <w:szCs w:val="24"/>
        </w:rPr>
      </w:pPr>
    </w:p>
    <w:p w:rsidR="00BC6D9E" w:rsidRPr="008C642D" w:rsidRDefault="00765AAA" w:rsidP="00BC6D9E">
      <w:pPr>
        <w:autoSpaceDE w:val="0"/>
        <w:autoSpaceDN w:val="0"/>
        <w:adjustRightInd w:val="0"/>
        <w:spacing w:after="0" w:line="240" w:lineRule="auto"/>
        <w:ind w:left="851"/>
        <w:jc w:val="both"/>
        <w:rPr>
          <w:rFonts w:ascii="Times New Roman" w:hAnsi="Times New Roman"/>
          <w:bCs/>
          <w:sz w:val="24"/>
          <w:szCs w:val="24"/>
        </w:rPr>
      </w:pPr>
      <w:r w:rsidRPr="008C642D">
        <w:rPr>
          <w:rFonts w:ascii="Times New Roman" w:hAnsi="Times New Roman"/>
          <w:bCs/>
          <w:sz w:val="24"/>
          <w:szCs w:val="24"/>
        </w:rPr>
        <w:t>Los individuos tienden a transferir las formas y significados, y la distribución de las formas y significados de su lengua y cultura nativas a la lengua y cultura extranjeras</w:t>
      </w:r>
      <w:r w:rsidR="00BC6D9E" w:rsidRPr="008C642D">
        <w:rPr>
          <w:rFonts w:ascii="Times New Roman" w:hAnsi="Times New Roman"/>
          <w:bCs/>
          <w:sz w:val="24"/>
          <w:szCs w:val="24"/>
        </w:rPr>
        <w:t xml:space="preserve"> </w:t>
      </w:r>
      <w:r w:rsidRPr="008C642D">
        <w:rPr>
          <w:rFonts w:ascii="Times New Roman" w:hAnsi="Times New Roman"/>
          <w:bCs/>
          <w:sz w:val="24"/>
          <w:szCs w:val="24"/>
        </w:rPr>
        <w:t xml:space="preserve">tanto productivamente cuando intentan hablar la lengua y actuar en la cultura, como receptivamente cuando intentan comprender la lengua y la cultura tal y como son practicadas por los nativos </w:t>
      </w:r>
      <w:r w:rsidR="00BC6D9E" w:rsidRPr="008C642D">
        <w:rPr>
          <w:rFonts w:ascii="Times New Roman" w:hAnsi="Times New Roman"/>
          <w:bCs/>
          <w:sz w:val="24"/>
          <w:szCs w:val="24"/>
        </w:rPr>
        <w:t>(</w:t>
      </w:r>
      <w:r w:rsidR="007B4B03" w:rsidRPr="008C642D">
        <w:rPr>
          <w:rFonts w:ascii="Times New Roman" w:hAnsi="Times New Roman"/>
          <w:bCs/>
          <w:sz w:val="24"/>
          <w:szCs w:val="24"/>
        </w:rPr>
        <w:t>p.</w:t>
      </w:r>
      <w:r w:rsidRPr="008C642D">
        <w:rPr>
          <w:rFonts w:ascii="Times New Roman" w:hAnsi="Times New Roman"/>
          <w:bCs/>
          <w:sz w:val="24"/>
          <w:szCs w:val="24"/>
        </w:rPr>
        <w:t xml:space="preserve"> 2). </w:t>
      </w:r>
    </w:p>
    <w:p w:rsidR="00BC6D9E" w:rsidRPr="008C642D" w:rsidRDefault="00BC6D9E" w:rsidP="00BC6D9E">
      <w:pPr>
        <w:autoSpaceDE w:val="0"/>
        <w:autoSpaceDN w:val="0"/>
        <w:adjustRightInd w:val="0"/>
        <w:spacing w:after="0" w:line="240" w:lineRule="auto"/>
        <w:ind w:left="851"/>
        <w:jc w:val="both"/>
        <w:rPr>
          <w:rFonts w:ascii="Times New Roman" w:hAnsi="Times New Roman"/>
          <w:bCs/>
          <w:sz w:val="24"/>
          <w:szCs w:val="24"/>
        </w:rPr>
      </w:pPr>
    </w:p>
    <w:p w:rsidR="00E52031" w:rsidRPr="008C642D" w:rsidRDefault="00E52031" w:rsidP="00BC6D9E">
      <w:pPr>
        <w:autoSpaceDE w:val="0"/>
        <w:autoSpaceDN w:val="0"/>
        <w:adjustRightInd w:val="0"/>
        <w:spacing w:after="0" w:line="240" w:lineRule="auto"/>
        <w:ind w:left="851"/>
        <w:jc w:val="both"/>
        <w:rPr>
          <w:rFonts w:ascii="Times New Roman" w:hAnsi="Times New Roman"/>
          <w:bCs/>
          <w:sz w:val="24"/>
          <w:szCs w:val="24"/>
        </w:rPr>
      </w:pPr>
    </w:p>
    <w:p w:rsidR="00765AAA" w:rsidRPr="008C642D" w:rsidRDefault="00BC6D9E" w:rsidP="00FC5FF5">
      <w:pPr>
        <w:autoSpaceDE w:val="0"/>
        <w:autoSpaceDN w:val="0"/>
        <w:adjustRightInd w:val="0"/>
        <w:spacing w:after="0"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7B4B03" w:rsidRPr="008C642D">
        <w:rPr>
          <w:rFonts w:ascii="Times New Roman" w:hAnsi="Times New Roman"/>
          <w:bCs/>
          <w:sz w:val="24"/>
          <w:szCs w:val="24"/>
        </w:rPr>
        <w:t>Ambas corrientes, la del análisis</w:t>
      </w:r>
      <w:r w:rsidR="00765AAA" w:rsidRPr="008C642D">
        <w:rPr>
          <w:rFonts w:ascii="Times New Roman" w:hAnsi="Times New Roman"/>
          <w:bCs/>
          <w:sz w:val="24"/>
          <w:szCs w:val="24"/>
        </w:rPr>
        <w:t xml:space="preserve"> </w:t>
      </w:r>
      <w:r w:rsidR="007B4B03" w:rsidRPr="008C642D">
        <w:rPr>
          <w:rFonts w:ascii="Times New Roman" w:hAnsi="Times New Roman"/>
          <w:bCs/>
          <w:sz w:val="24"/>
          <w:szCs w:val="24"/>
        </w:rPr>
        <w:t xml:space="preserve">y el conductismo encontraron sus detractores a partir de la década de 1960. </w:t>
      </w:r>
      <w:r w:rsidRPr="008C642D">
        <w:rPr>
          <w:rFonts w:ascii="Times New Roman" w:hAnsi="Times New Roman"/>
          <w:bCs/>
          <w:sz w:val="24"/>
          <w:szCs w:val="24"/>
        </w:rPr>
        <w:t>Chomsky en 1959</w:t>
      </w:r>
      <w:r w:rsidR="00765AAA" w:rsidRPr="008C642D">
        <w:rPr>
          <w:rFonts w:ascii="Times New Roman" w:hAnsi="Times New Roman"/>
          <w:bCs/>
          <w:sz w:val="24"/>
          <w:szCs w:val="24"/>
        </w:rPr>
        <w:t xml:space="preserve"> </w:t>
      </w:r>
      <w:r w:rsidR="007B4B03" w:rsidRPr="008C642D">
        <w:rPr>
          <w:rFonts w:ascii="Times New Roman" w:hAnsi="Times New Roman"/>
          <w:bCs/>
          <w:sz w:val="24"/>
          <w:szCs w:val="24"/>
        </w:rPr>
        <w:t xml:space="preserve">criticó estas teorías porque no estaba de acuerdo con el </w:t>
      </w:r>
      <w:r w:rsidRPr="008C642D">
        <w:rPr>
          <w:rFonts w:ascii="Times New Roman" w:hAnsi="Times New Roman"/>
          <w:bCs/>
          <w:sz w:val="24"/>
          <w:szCs w:val="24"/>
        </w:rPr>
        <w:t>la explicación que esta daba acerca del</w:t>
      </w:r>
      <w:r w:rsidR="00765AAA" w:rsidRPr="008C642D">
        <w:rPr>
          <w:rFonts w:ascii="Times New Roman" w:hAnsi="Times New Roman"/>
          <w:bCs/>
          <w:sz w:val="24"/>
          <w:szCs w:val="24"/>
        </w:rPr>
        <w:t xml:space="preserve"> proceso</w:t>
      </w:r>
      <w:r w:rsidRPr="008C642D">
        <w:rPr>
          <w:rFonts w:ascii="Times New Roman" w:hAnsi="Times New Roman"/>
          <w:bCs/>
          <w:sz w:val="24"/>
          <w:szCs w:val="24"/>
        </w:rPr>
        <w:t xml:space="preserve"> de estímulo-respuesta-refuerzo.</w:t>
      </w:r>
    </w:p>
    <w:p w:rsidR="00765AAA" w:rsidRPr="008C642D" w:rsidRDefault="00765AAA" w:rsidP="00765AAA">
      <w:pPr>
        <w:autoSpaceDE w:val="0"/>
        <w:autoSpaceDN w:val="0"/>
        <w:adjustRightInd w:val="0"/>
        <w:spacing w:after="0" w:line="360" w:lineRule="auto"/>
        <w:jc w:val="both"/>
        <w:rPr>
          <w:rFonts w:ascii="Times New Roman" w:hAnsi="Times New Roman"/>
          <w:bCs/>
          <w:sz w:val="24"/>
          <w:szCs w:val="24"/>
        </w:rPr>
      </w:pPr>
    </w:p>
    <w:p w:rsidR="007B4B03" w:rsidRPr="008C642D" w:rsidRDefault="00D17A92" w:rsidP="005A1F2F">
      <w:pPr>
        <w:widowControl w:val="0"/>
        <w:autoSpaceDE w:val="0"/>
        <w:autoSpaceDN w:val="0"/>
        <w:adjustRightInd w:val="0"/>
        <w:spacing w:after="0"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765AAA" w:rsidRPr="008C642D">
        <w:rPr>
          <w:rFonts w:ascii="Times New Roman" w:hAnsi="Times New Roman"/>
          <w:bCs/>
          <w:sz w:val="24"/>
          <w:szCs w:val="24"/>
        </w:rPr>
        <w:t xml:space="preserve">En la década de los 70,  Dulay y Burt (1974) </w:t>
      </w:r>
      <w:r w:rsidR="00BC6D9E" w:rsidRPr="008C642D">
        <w:rPr>
          <w:rFonts w:ascii="Times New Roman" w:hAnsi="Times New Roman"/>
          <w:bCs/>
          <w:sz w:val="24"/>
          <w:szCs w:val="24"/>
        </w:rPr>
        <w:t xml:space="preserve">propusieron </w:t>
      </w:r>
      <w:r w:rsidR="00765AAA" w:rsidRPr="008C642D">
        <w:rPr>
          <w:rFonts w:ascii="Times New Roman" w:hAnsi="Times New Roman"/>
          <w:bCs/>
          <w:sz w:val="24"/>
          <w:szCs w:val="24"/>
        </w:rPr>
        <w:t xml:space="preserve"> que </w:t>
      </w:r>
      <w:r w:rsidR="00BC6D9E" w:rsidRPr="008C642D">
        <w:rPr>
          <w:rFonts w:ascii="Times New Roman" w:hAnsi="Times New Roman"/>
          <w:bCs/>
          <w:sz w:val="24"/>
          <w:szCs w:val="24"/>
        </w:rPr>
        <w:t>“</w:t>
      </w:r>
      <w:r w:rsidR="00765AAA" w:rsidRPr="008C642D">
        <w:rPr>
          <w:rFonts w:ascii="Times New Roman" w:hAnsi="Times New Roman"/>
          <w:bCs/>
          <w:sz w:val="24"/>
          <w:szCs w:val="24"/>
        </w:rPr>
        <w:t xml:space="preserve">no todos los errores que se cometen en la segunda lengua son </w:t>
      </w:r>
      <w:r w:rsidR="00BC6D9E" w:rsidRPr="008C642D">
        <w:rPr>
          <w:rFonts w:ascii="Times New Roman" w:hAnsi="Times New Roman"/>
          <w:bCs/>
          <w:sz w:val="24"/>
          <w:szCs w:val="24"/>
        </w:rPr>
        <w:t>debidos</w:t>
      </w:r>
      <w:r w:rsidR="00225E1C" w:rsidRPr="008C642D">
        <w:rPr>
          <w:rFonts w:ascii="Times New Roman" w:hAnsi="Times New Roman"/>
          <w:bCs/>
          <w:sz w:val="24"/>
          <w:szCs w:val="24"/>
        </w:rPr>
        <w:t xml:space="preserve"> a la  interrupción</w:t>
      </w:r>
      <w:r w:rsidR="00765AAA" w:rsidRPr="008C642D">
        <w:rPr>
          <w:rFonts w:ascii="Times New Roman" w:hAnsi="Times New Roman"/>
          <w:bCs/>
          <w:sz w:val="24"/>
          <w:szCs w:val="24"/>
        </w:rPr>
        <w:t xml:space="preserve"> que la L1 puede crear en la L2.</w:t>
      </w:r>
      <w:r w:rsidR="00BC6D9E" w:rsidRPr="008C642D">
        <w:rPr>
          <w:rFonts w:ascii="Times New Roman" w:hAnsi="Times New Roman"/>
          <w:bCs/>
          <w:sz w:val="24"/>
          <w:szCs w:val="24"/>
        </w:rPr>
        <w:t>”</w:t>
      </w:r>
      <w:r w:rsidR="00765AAA" w:rsidRPr="008C642D">
        <w:rPr>
          <w:rFonts w:ascii="Times New Roman" w:hAnsi="Times New Roman"/>
          <w:bCs/>
          <w:sz w:val="24"/>
          <w:szCs w:val="24"/>
        </w:rPr>
        <w:t xml:space="preserve"> </w:t>
      </w:r>
      <w:r w:rsidR="007B4B03" w:rsidRPr="008C642D">
        <w:rPr>
          <w:rFonts w:ascii="Times New Roman" w:hAnsi="Times New Roman"/>
          <w:bCs/>
          <w:sz w:val="24"/>
          <w:szCs w:val="24"/>
        </w:rPr>
        <w:t xml:space="preserve">Con </w:t>
      </w:r>
      <w:r w:rsidR="00A675B3" w:rsidRPr="008C642D">
        <w:rPr>
          <w:rFonts w:ascii="Times New Roman" w:hAnsi="Times New Roman"/>
          <w:bCs/>
          <w:sz w:val="24"/>
          <w:szCs w:val="24"/>
        </w:rPr>
        <w:t xml:space="preserve">más estudios similares a </w:t>
      </w:r>
      <w:r w:rsidR="007B4B03" w:rsidRPr="008C642D">
        <w:rPr>
          <w:rFonts w:ascii="Times New Roman" w:hAnsi="Times New Roman"/>
          <w:bCs/>
          <w:sz w:val="24"/>
          <w:szCs w:val="24"/>
        </w:rPr>
        <w:t xml:space="preserve">estos se abandonó </w:t>
      </w:r>
      <w:r w:rsidR="00A675B3" w:rsidRPr="008C642D">
        <w:rPr>
          <w:rFonts w:ascii="Times New Roman" w:hAnsi="Times New Roman"/>
          <w:bCs/>
          <w:sz w:val="24"/>
          <w:szCs w:val="24"/>
        </w:rPr>
        <w:t>la teoría</w:t>
      </w:r>
      <w:r w:rsidR="007B4B03" w:rsidRPr="008C642D">
        <w:rPr>
          <w:rFonts w:ascii="Times New Roman" w:hAnsi="Times New Roman"/>
          <w:bCs/>
          <w:sz w:val="24"/>
          <w:szCs w:val="24"/>
        </w:rPr>
        <w:t xml:space="preserve"> del Análisis Contrasivo, desarrollándose luego la teoría llamada </w:t>
      </w:r>
      <w:r w:rsidR="00765AAA" w:rsidRPr="008C642D">
        <w:rPr>
          <w:rFonts w:ascii="Times New Roman" w:hAnsi="Times New Roman"/>
          <w:bCs/>
          <w:sz w:val="24"/>
          <w:szCs w:val="24"/>
        </w:rPr>
        <w:t xml:space="preserve"> </w:t>
      </w:r>
      <w:r w:rsidR="00A675B3" w:rsidRPr="008C642D">
        <w:rPr>
          <w:rFonts w:ascii="Times New Roman" w:hAnsi="Times New Roman"/>
          <w:bCs/>
          <w:sz w:val="24"/>
          <w:szCs w:val="24"/>
        </w:rPr>
        <w:t>“</w:t>
      </w:r>
      <w:r w:rsidR="007B4B03" w:rsidRPr="008C642D">
        <w:rPr>
          <w:rFonts w:ascii="Times New Roman" w:hAnsi="Times New Roman"/>
          <w:bCs/>
          <w:sz w:val="24"/>
          <w:szCs w:val="24"/>
        </w:rPr>
        <w:t>Análisis de Errores</w:t>
      </w:r>
      <w:r w:rsidR="00A675B3" w:rsidRPr="008C642D">
        <w:rPr>
          <w:rFonts w:ascii="Times New Roman" w:hAnsi="Times New Roman"/>
          <w:bCs/>
          <w:sz w:val="24"/>
          <w:szCs w:val="24"/>
        </w:rPr>
        <w:t>”</w:t>
      </w:r>
      <w:r w:rsidR="00765AAA" w:rsidRPr="008C642D">
        <w:rPr>
          <w:rFonts w:ascii="Times New Roman" w:hAnsi="Times New Roman"/>
          <w:bCs/>
          <w:sz w:val="24"/>
          <w:szCs w:val="24"/>
        </w:rPr>
        <w:t xml:space="preserve">. Esta filosofía </w:t>
      </w:r>
      <w:r w:rsidR="00A675B3" w:rsidRPr="008C642D">
        <w:rPr>
          <w:rFonts w:ascii="Times New Roman" w:hAnsi="Times New Roman"/>
          <w:bCs/>
          <w:sz w:val="24"/>
          <w:szCs w:val="24"/>
        </w:rPr>
        <w:t xml:space="preserve">explica que </w:t>
      </w:r>
      <w:r w:rsidR="00765AAA" w:rsidRPr="008C642D">
        <w:rPr>
          <w:rFonts w:ascii="Times New Roman" w:hAnsi="Times New Roman"/>
          <w:bCs/>
          <w:sz w:val="24"/>
          <w:szCs w:val="24"/>
        </w:rPr>
        <w:t xml:space="preserve">el </w:t>
      </w:r>
      <w:r w:rsidR="00765AAA" w:rsidRPr="008C642D">
        <w:rPr>
          <w:rFonts w:ascii="Times New Roman" w:hAnsi="Times New Roman"/>
          <w:bCs/>
          <w:sz w:val="24"/>
          <w:szCs w:val="24"/>
        </w:rPr>
        <w:lastRenderedPageBreak/>
        <w:t xml:space="preserve">aprendiz de una segunda lengua construye </w:t>
      </w:r>
      <w:r w:rsidR="007B0A4F" w:rsidRPr="008C642D">
        <w:rPr>
          <w:rFonts w:ascii="Times New Roman" w:hAnsi="Times New Roman"/>
          <w:bCs/>
          <w:sz w:val="24"/>
          <w:szCs w:val="24"/>
        </w:rPr>
        <w:t xml:space="preserve">las </w:t>
      </w:r>
      <w:r w:rsidR="00765AAA" w:rsidRPr="008C642D">
        <w:rPr>
          <w:rFonts w:ascii="Times New Roman" w:hAnsi="Times New Roman"/>
          <w:bCs/>
          <w:sz w:val="24"/>
          <w:szCs w:val="24"/>
        </w:rPr>
        <w:t>hipótesis sirviéndose de sus habilidades cognitivas sobre los aspectos estructurales de la nueva lengua</w:t>
      </w:r>
      <w:r w:rsidR="00225E1C" w:rsidRPr="008C642D">
        <w:rPr>
          <w:rFonts w:ascii="Times New Roman" w:hAnsi="Times New Roman"/>
          <w:bCs/>
          <w:sz w:val="24"/>
          <w:szCs w:val="24"/>
        </w:rPr>
        <w:t xml:space="preserve"> (Monroy, 2003).   </w:t>
      </w:r>
      <w:r w:rsidR="00765AAA" w:rsidRPr="008C642D">
        <w:rPr>
          <w:rFonts w:ascii="Times New Roman" w:hAnsi="Times New Roman"/>
          <w:bCs/>
          <w:sz w:val="24"/>
          <w:szCs w:val="24"/>
        </w:rPr>
        <w:t xml:space="preserve">A partir de entonces, </w:t>
      </w:r>
      <w:r w:rsidR="007B4B03" w:rsidRPr="008C642D">
        <w:rPr>
          <w:rFonts w:ascii="Times New Roman" w:hAnsi="Times New Roman"/>
          <w:bCs/>
          <w:sz w:val="24"/>
          <w:szCs w:val="24"/>
        </w:rPr>
        <w:t xml:space="preserve"> se comenzó a considerar el Análisis de Errores  </w:t>
      </w:r>
      <w:r w:rsidR="005A1F2F" w:rsidRPr="008C642D">
        <w:rPr>
          <w:rFonts w:ascii="Times New Roman" w:hAnsi="Times New Roman"/>
          <w:bCs/>
          <w:sz w:val="24"/>
          <w:szCs w:val="24"/>
        </w:rPr>
        <w:t xml:space="preserve">como herramienta en </w:t>
      </w:r>
      <w:r w:rsidR="007B4B03" w:rsidRPr="008C642D">
        <w:rPr>
          <w:rFonts w:ascii="Times New Roman" w:hAnsi="Times New Roman"/>
          <w:bCs/>
          <w:sz w:val="24"/>
          <w:szCs w:val="24"/>
        </w:rPr>
        <w:t xml:space="preserve">el proceso de </w:t>
      </w:r>
      <w:r w:rsidR="00225E1C" w:rsidRPr="008C642D">
        <w:rPr>
          <w:rFonts w:ascii="Times New Roman" w:hAnsi="Times New Roman"/>
          <w:bCs/>
          <w:sz w:val="24"/>
          <w:szCs w:val="24"/>
        </w:rPr>
        <w:t xml:space="preserve">enseñanza y </w:t>
      </w:r>
      <w:r w:rsidR="007B4B03" w:rsidRPr="008C642D">
        <w:rPr>
          <w:rFonts w:ascii="Times New Roman" w:hAnsi="Times New Roman"/>
          <w:bCs/>
          <w:sz w:val="24"/>
          <w:szCs w:val="24"/>
        </w:rPr>
        <w:t>aprendizaje</w:t>
      </w:r>
      <w:r w:rsidR="005A1F2F" w:rsidRPr="008C642D">
        <w:rPr>
          <w:rFonts w:ascii="Times New Roman" w:hAnsi="Times New Roman"/>
          <w:bCs/>
          <w:sz w:val="24"/>
          <w:szCs w:val="24"/>
        </w:rPr>
        <w:t xml:space="preserve">; </w:t>
      </w:r>
      <w:r w:rsidR="007B4B03" w:rsidRPr="008C642D">
        <w:rPr>
          <w:rFonts w:ascii="Times New Roman" w:hAnsi="Times New Roman"/>
          <w:bCs/>
          <w:sz w:val="24"/>
          <w:szCs w:val="24"/>
        </w:rPr>
        <w:t xml:space="preserve"> información valiosa para que los profesores puedan seguir el progreso de sus estudiantes. </w:t>
      </w:r>
    </w:p>
    <w:p w:rsidR="007B0A4F" w:rsidRPr="008C642D" w:rsidRDefault="007B0A4F" w:rsidP="005A1F2F">
      <w:pPr>
        <w:widowControl w:val="0"/>
        <w:autoSpaceDE w:val="0"/>
        <w:autoSpaceDN w:val="0"/>
        <w:adjustRightInd w:val="0"/>
        <w:spacing w:after="0" w:line="360" w:lineRule="auto"/>
        <w:jc w:val="both"/>
        <w:rPr>
          <w:rFonts w:ascii="Times New Roman" w:hAnsi="Times New Roman"/>
          <w:bCs/>
          <w:sz w:val="24"/>
          <w:szCs w:val="24"/>
        </w:rPr>
      </w:pPr>
    </w:p>
    <w:p w:rsidR="00225E1C" w:rsidRPr="008C642D" w:rsidRDefault="00225E1C" w:rsidP="00FC5FF5">
      <w:pPr>
        <w:autoSpaceDE w:val="0"/>
        <w:autoSpaceDN w:val="0"/>
        <w:adjustRightInd w:val="0"/>
        <w:spacing w:after="0" w:line="360" w:lineRule="auto"/>
        <w:jc w:val="both"/>
        <w:rPr>
          <w:rFonts w:ascii="Times New Roman" w:hAnsi="Times New Roman"/>
          <w:bCs/>
          <w:sz w:val="24"/>
          <w:szCs w:val="24"/>
        </w:rPr>
      </w:pPr>
      <w:r w:rsidRPr="008C642D">
        <w:rPr>
          <w:rFonts w:ascii="Times New Roman" w:hAnsi="Times New Roman"/>
          <w:bCs/>
          <w:sz w:val="24"/>
          <w:szCs w:val="24"/>
        </w:rPr>
        <w:t xml:space="preserve">     La teoría del Análisi</w:t>
      </w:r>
      <w:r w:rsidR="007B0A4F" w:rsidRPr="008C642D">
        <w:rPr>
          <w:rFonts w:ascii="Times New Roman" w:hAnsi="Times New Roman"/>
          <w:bCs/>
          <w:sz w:val="24"/>
          <w:szCs w:val="24"/>
        </w:rPr>
        <w:t xml:space="preserve">s de Errores ha sido criticada </w:t>
      </w:r>
      <w:r w:rsidR="00765AAA" w:rsidRPr="008C642D">
        <w:rPr>
          <w:rFonts w:ascii="Times New Roman" w:hAnsi="Times New Roman"/>
          <w:bCs/>
          <w:sz w:val="24"/>
          <w:szCs w:val="24"/>
        </w:rPr>
        <w:t>debido esencialmente a que</w:t>
      </w:r>
      <w:r w:rsidR="007B0A4F" w:rsidRPr="008C642D">
        <w:rPr>
          <w:rFonts w:ascii="Times New Roman" w:hAnsi="Times New Roman"/>
          <w:bCs/>
          <w:sz w:val="24"/>
          <w:szCs w:val="24"/>
        </w:rPr>
        <w:t xml:space="preserve">, según como dice </w:t>
      </w:r>
      <w:r w:rsidR="00765AAA" w:rsidRPr="008C642D">
        <w:rPr>
          <w:rFonts w:ascii="Times New Roman" w:hAnsi="Times New Roman"/>
          <w:bCs/>
          <w:sz w:val="24"/>
          <w:szCs w:val="24"/>
        </w:rPr>
        <w:t xml:space="preserve"> </w:t>
      </w:r>
      <w:r w:rsidR="007B0A4F" w:rsidRPr="008C642D">
        <w:rPr>
          <w:rFonts w:ascii="Times New Roman" w:hAnsi="Times New Roman"/>
          <w:bCs/>
          <w:sz w:val="24"/>
          <w:szCs w:val="24"/>
        </w:rPr>
        <w:t>Svartvik (1973)  “</w:t>
      </w:r>
      <w:r w:rsidR="00765AAA" w:rsidRPr="008C642D">
        <w:rPr>
          <w:rFonts w:ascii="Times New Roman" w:hAnsi="Times New Roman"/>
          <w:bCs/>
          <w:sz w:val="24"/>
          <w:szCs w:val="24"/>
        </w:rPr>
        <w:t>estudia los errores que comete el aprendiz de lenguas en un momento específico y no los analiza globalmente en la situación en que han sido producidos</w:t>
      </w:r>
      <w:r w:rsidR="007B0A4F" w:rsidRPr="008C642D">
        <w:rPr>
          <w:rFonts w:ascii="Times New Roman" w:hAnsi="Times New Roman"/>
          <w:bCs/>
          <w:sz w:val="24"/>
          <w:szCs w:val="24"/>
        </w:rPr>
        <w:t xml:space="preserve">”. </w:t>
      </w:r>
      <w:r w:rsidR="00765AAA" w:rsidRPr="008C642D">
        <w:rPr>
          <w:rFonts w:ascii="Times New Roman" w:hAnsi="Times New Roman"/>
          <w:bCs/>
          <w:sz w:val="24"/>
          <w:szCs w:val="24"/>
        </w:rPr>
        <w:t xml:space="preserve">Hoy en día, el Análisis de Errores </w:t>
      </w:r>
      <w:r w:rsidRPr="008C642D">
        <w:rPr>
          <w:rFonts w:ascii="Times New Roman" w:hAnsi="Times New Roman"/>
          <w:bCs/>
          <w:sz w:val="24"/>
          <w:szCs w:val="24"/>
        </w:rPr>
        <w:t>se sigue empleando como medio para es</w:t>
      </w:r>
      <w:r w:rsidR="007B0A4F" w:rsidRPr="008C642D">
        <w:rPr>
          <w:rFonts w:ascii="Times New Roman" w:hAnsi="Times New Roman"/>
          <w:bCs/>
          <w:sz w:val="24"/>
          <w:szCs w:val="24"/>
        </w:rPr>
        <w:t>tudiar el aprendizaje de una LE</w:t>
      </w:r>
      <w:r w:rsidRPr="008C642D">
        <w:rPr>
          <w:rFonts w:ascii="Times New Roman" w:hAnsi="Times New Roman"/>
          <w:bCs/>
          <w:sz w:val="24"/>
          <w:szCs w:val="24"/>
        </w:rPr>
        <w:t xml:space="preserve"> </w:t>
      </w:r>
      <w:r w:rsidR="00765AAA" w:rsidRPr="008C642D">
        <w:rPr>
          <w:rFonts w:ascii="Times New Roman" w:hAnsi="Times New Roman"/>
          <w:bCs/>
          <w:sz w:val="24"/>
          <w:szCs w:val="24"/>
        </w:rPr>
        <w:t xml:space="preserve"> </w:t>
      </w:r>
      <w:r w:rsidR="007B0A4F" w:rsidRPr="008C642D">
        <w:rPr>
          <w:rFonts w:ascii="Times New Roman" w:hAnsi="Times New Roman"/>
          <w:bCs/>
          <w:sz w:val="24"/>
          <w:szCs w:val="24"/>
        </w:rPr>
        <w:t>por</w:t>
      </w:r>
      <w:r w:rsidRPr="008C642D">
        <w:rPr>
          <w:rFonts w:ascii="Times New Roman" w:hAnsi="Times New Roman"/>
          <w:bCs/>
          <w:sz w:val="24"/>
          <w:szCs w:val="24"/>
        </w:rPr>
        <w:t xml:space="preserve"> ser la teoría que mejor se adapta a los conceptos lingüísticos </w:t>
      </w:r>
      <w:r w:rsidR="007B0A4F" w:rsidRPr="008C642D">
        <w:rPr>
          <w:rFonts w:ascii="Times New Roman" w:hAnsi="Times New Roman"/>
          <w:bCs/>
          <w:sz w:val="24"/>
          <w:szCs w:val="24"/>
        </w:rPr>
        <w:t>establecidos</w:t>
      </w:r>
      <w:r w:rsidRPr="008C642D">
        <w:rPr>
          <w:rFonts w:ascii="Times New Roman" w:hAnsi="Times New Roman"/>
          <w:bCs/>
          <w:sz w:val="24"/>
          <w:szCs w:val="24"/>
        </w:rPr>
        <w:t xml:space="preserve">.  Se considera una estrategia interna que afecta la creación de la Interlingua de forma positiva, sin que necesariamente haya que interpretar que los aspectos de la lengua extranjera que sean diferentes de la lengua materna supongan una dificultad añadida para el </w:t>
      </w:r>
      <w:r w:rsidR="007B0A4F" w:rsidRPr="008C642D">
        <w:rPr>
          <w:rFonts w:ascii="Times New Roman" w:hAnsi="Times New Roman"/>
          <w:bCs/>
          <w:sz w:val="24"/>
          <w:szCs w:val="24"/>
        </w:rPr>
        <w:t>aprendiz de lenguas extranjeras</w:t>
      </w:r>
      <w:r w:rsidRPr="008C642D">
        <w:rPr>
          <w:rFonts w:ascii="Times New Roman" w:hAnsi="Times New Roman"/>
          <w:bCs/>
          <w:sz w:val="24"/>
          <w:szCs w:val="24"/>
        </w:rPr>
        <w:t xml:space="preserve">  Zobl, (1982), Gass y Selinker (1983), Eckman (1985), Alonso, (2002). </w:t>
      </w:r>
    </w:p>
    <w:p w:rsidR="00765AAA" w:rsidRPr="008C642D" w:rsidRDefault="00765AAA" w:rsidP="00FC5FF5">
      <w:pPr>
        <w:autoSpaceDE w:val="0"/>
        <w:autoSpaceDN w:val="0"/>
        <w:adjustRightInd w:val="0"/>
        <w:spacing w:after="0" w:line="360" w:lineRule="auto"/>
        <w:jc w:val="both"/>
        <w:rPr>
          <w:rFonts w:ascii="Times New Roman" w:hAnsi="Times New Roman"/>
          <w:bCs/>
          <w:sz w:val="24"/>
          <w:szCs w:val="24"/>
        </w:rPr>
      </w:pPr>
    </w:p>
    <w:p w:rsidR="00765AAA" w:rsidRPr="008C642D" w:rsidRDefault="00765AAA" w:rsidP="00FC5FF5">
      <w:pPr>
        <w:pStyle w:val="Ttulo4"/>
        <w:spacing w:line="360" w:lineRule="auto"/>
        <w:rPr>
          <w:rFonts w:ascii="Times New Roman" w:hAnsi="Times New Roman"/>
          <w:i w:val="0"/>
          <w:color w:val="auto"/>
          <w:sz w:val="24"/>
          <w:szCs w:val="24"/>
        </w:rPr>
      </w:pPr>
      <w:bookmarkStart w:id="33" w:name="_Toc427523828"/>
      <w:r w:rsidRPr="008C642D">
        <w:rPr>
          <w:rFonts w:ascii="Times New Roman" w:hAnsi="Times New Roman"/>
          <w:i w:val="0"/>
          <w:color w:val="auto"/>
          <w:sz w:val="24"/>
          <w:szCs w:val="24"/>
        </w:rPr>
        <w:t xml:space="preserve">2.2.4.1.  </w:t>
      </w:r>
      <w:r w:rsidR="00296D0D" w:rsidRPr="008C642D">
        <w:rPr>
          <w:rFonts w:ascii="Times New Roman" w:hAnsi="Times New Roman"/>
          <w:i w:val="0"/>
          <w:color w:val="auto"/>
          <w:sz w:val="24"/>
          <w:szCs w:val="24"/>
        </w:rPr>
        <w:t>Actitud de los profesores.</w:t>
      </w:r>
      <w:bookmarkEnd w:id="33"/>
    </w:p>
    <w:p w:rsidR="00225E1C" w:rsidRPr="008C642D" w:rsidRDefault="00225E1C" w:rsidP="00FC5FF5">
      <w:pPr>
        <w:spacing w:line="360" w:lineRule="auto"/>
      </w:pPr>
    </w:p>
    <w:p w:rsidR="00765AAA" w:rsidRPr="008C642D" w:rsidRDefault="00D17A92" w:rsidP="00FC5FF5">
      <w:pPr>
        <w:autoSpaceDE w:val="0"/>
        <w:autoSpaceDN w:val="0"/>
        <w:adjustRightInd w:val="0"/>
        <w:spacing w:after="0"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225E1C" w:rsidRPr="008C642D">
        <w:rPr>
          <w:rFonts w:ascii="Times New Roman" w:hAnsi="Times New Roman"/>
          <w:bCs/>
          <w:sz w:val="24"/>
          <w:szCs w:val="24"/>
        </w:rPr>
        <w:t xml:space="preserve">La actitud de los profesores debería ser de compresión hacia los estudiantes que presentan dificultad en la adquisición del inglés como LE. Sin embargo existen muchos docentes que </w:t>
      </w:r>
      <w:r w:rsidR="00765AAA" w:rsidRPr="008C642D">
        <w:rPr>
          <w:rFonts w:ascii="Times New Roman" w:hAnsi="Times New Roman"/>
          <w:bCs/>
          <w:sz w:val="24"/>
          <w:szCs w:val="24"/>
        </w:rPr>
        <w:t xml:space="preserve"> </w:t>
      </w:r>
      <w:r w:rsidR="00FC5FF5" w:rsidRPr="008C642D">
        <w:rPr>
          <w:rFonts w:ascii="Times New Roman" w:hAnsi="Times New Roman"/>
          <w:bCs/>
          <w:sz w:val="24"/>
          <w:szCs w:val="24"/>
        </w:rPr>
        <w:t xml:space="preserve">no toleran que sus estudiantes cometan errores. Por esto Argondizzo (1992) comenta: </w:t>
      </w:r>
    </w:p>
    <w:p w:rsidR="00765AAA" w:rsidRPr="008C642D" w:rsidRDefault="00765AAA" w:rsidP="00FC5FF5">
      <w:pPr>
        <w:autoSpaceDE w:val="0"/>
        <w:autoSpaceDN w:val="0"/>
        <w:adjustRightInd w:val="0"/>
        <w:spacing w:after="0" w:line="360" w:lineRule="auto"/>
        <w:ind w:right="-1"/>
        <w:jc w:val="both"/>
        <w:rPr>
          <w:rFonts w:ascii="Times New Roman" w:hAnsi="Times New Roman"/>
          <w:bCs/>
          <w:sz w:val="24"/>
          <w:szCs w:val="24"/>
        </w:rPr>
      </w:pPr>
      <w:r w:rsidRPr="008C642D">
        <w:rPr>
          <w:rFonts w:ascii="Times New Roman" w:hAnsi="Times New Roman"/>
          <w:bCs/>
          <w:sz w:val="24"/>
          <w:szCs w:val="24"/>
        </w:rPr>
        <w:t>Los profesores cumplirían su sueño  si desde el primer día sus estudiantes pudiesen conseguir un perfecto idioma desde los primeros días sin</w:t>
      </w:r>
      <w:r w:rsidR="00FC5FF5" w:rsidRPr="008C642D">
        <w:rPr>
          <w:rFonts w:ascii="Times New Roman" w:hAnsi="Times New Roman"/>
          <w:bCs/>
          <w:sz w:val="24"/>
          <w:szCs w:val="24"/>
        </w:rPr>
        <w:t>,</w:t>
      </w:r>
      <w:r w:rsidRPr="008C642D">
        <w:rPr>
          <w:rFonts w:ascii="Times New Roman" w:hAnsi="Times New Roman"/>
          <w:bCs/>
          <w:sz w:val="24"/>
          <w:szCs w:val="24"/>
        </w:rPr>
        <w:t xml:space="preserve"> embargo debemos considerar que los errores son parte importante del proceso de adquisición de una segunda lengua.</w:t>
      </w:r>
      <w:r w:rsidR="00225E1C" w:rsidRPr="008C642D">
        <w:rPr>
          <w:rFonts w:ascii="Times New Roman" w:hAnsi="Times New Roman"/>
          <w:bCs/>
          <w:sz w:val="24"/>
          <w:szCs w:val="24"/>
        </w:rPr>
        <w:t xml:space="preserve"> </w:t>
      </w:r>
    </w:p>
    <w:p w:rsidR="00B87B0D" w:rsidRPr="008C642D" w:rsidRDefault="00FC5FF5" w:rsidP="00FC5FF5">
      <w:pPr>
        <w:autoSpaceDE w:val="0"/>
        <w:autoSpaceDN w:val="0"/>
        <w:adjustRightInd w:val="0"/>
        <w:spacing w:after="0" w:line="360" w:lineRule="auto"/>
        <w:ind w:right="-1"/>
        <w:jc w:val="both"/>
        <w:rPr>
          <w:rFonts w:ascii="Times New Roman" w:hAnsi="Times New Roman"/>
          <w:sz w:val="24"/>
          <w:szCs w:val="24"/>
        </w:rPr>
      </w:pPr>
      <w:r w:rsidRPr="008C642D">
        <w:rPr>
          <w:rFonts w:ascii="Times New Roman" w:hAnsi="Times New Roman"/>
          <w:bCs/>
          <w:sz w:val="24"/>
          <w:szCs w:val="24"/>
        </w:rPr>
        <w:t xml:space="preserve">    </w:t>
      </w:r>
    </w:p>
    <w:p w:rsidR="00765AAA" w:rsidRPr="008C642D" w:rsidRDefault="00D17A92" w:rsidP="00FC5FF5">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765AAA" w:rsidRPr="008C642D">
        <w:rPr>
          <w:rFonts w:ascii="Times New Roman" w:hAnsi="Times New Roman"/>
          <w:sz w:val="24"/>
          <w:szCs w:val="24"/>
        </w:rPr>
        <w:t>La vinculación de esta</w:t>
      </w:r>
      <w:r w:rsidR="00FC5FF5" w:rsidRPr="008C642D">
        <w:rPr>
          <w:rFonts w:ascii="Times New Roman" w:hAnsi="Times New Roman"/>
          <w:sz w:val="24"/>
          <w:szCs w:val="24"/>
        </w:rPr>
        <w:t>s</w:t>
      </w:r>
      <w:r w:rsidR="00765AAA" w:rsidRPr="008C642D">
        <w:rPr>
          <w:rFonts w:ascii="Times New Roman" w:hAnsi="Times New Roman"/>
          <w:sz w:val="24"/>
          <w:szCs w:val="24"/>
        </w:rPr>
        <w:t xml:space="preserve"> teoría</w:t>
      </w:r>
      <w:r w:rsidR="00FC5FF5" w:rsidRPr="008C642D">
        <w:rPr>
          <w:rFonts w:ascii="Times New Roman" w:hAnsi="Times New Roman"/>
          <w:sz w:val="24"/>
          <w:szCs w:val="24"/>
        </w:rPr>
        <w:t>s</w:t>
      </w:r>
      <w:r w:rsidR="00765AAA" w:rsidRPr="008C642D">
        <w:rPr>
          <w:rFonts w:ascii="Times New Roman" w:hAnsi="Times New Roman"/>
          <w:sz w:val="24"/>
          <w:szCs w:val="24"/>
        </w:rPr>
        <w:t xml:space="preserve"> con el presente estudio radica en el hecho de que  siempre se evidencian  errores en los estudiantes al momento de adquirir una L2, lo cual es parte del proceso </w:t>
      </w:r>
      <w:r w:rsidR="00FC5FF5" w:rsidRPr="008C642D">
        <w:rPr>
          <w:rFonts w:ascii="Times New Roman" w:hAnsi="Times New Roman"/>
          <w:sz w:val="24"/>
          <w:szCs w:val="24"/>
        </w:rPr>
        <w:t xml:space="preserve">normal </w:t>
      </w:r>
      <w:r w:rsidR="00765AAA" w:rsidRPr="008C642D">
        <w:rPr>
          <w:rFonts w:ascii="Times New Roman" w:hAnsi="Times New Roman"/>
          <w:sz w:val="24"/>
          <w:szCs w:val="24"/>
        </w:rPr>
        <w:t>de adquisición</w:t>
      </w:r>
      <w:r w:rsidR="00FC5FF5" w:rsidRPr="008C642D">
        <w:rPr>
          <w:rFonts w:ascii="Times New Roman" w:hAnsi="Times New Roman"/>
          <w:sz w:val="24"/>
          <w:szCs w:val="24"/>
        </w:rPr>
        <w:t xml:space="preserve"> de una LE</w:t>
      </w:r>
      <w:r w:rsidR="00765AAA" w:rsidRPr="008C642D">
        <w:rPr>
          <w:rFonts w:ascii="Times New Roman" w:hAnsi="Times New Roman"/>
          <w:sz w:val="24"/>
          <w:szCs w:val="24"/>
        </w:rPr>
        <w:t xml:space="preserve">. Por consiguiente, se deben tomar en consideración todas las características mostradas por los distintos autores para lograr que las destrezas comunicativas se lleven a cabo y  sean efectivas para  poder cumplir con los objetivos </w:t>
      </w:r>
      <w:r w:rsidR="00765AAA" w:rsidRPr="008C642D">
        <w:rPr>
          <w:rFonts w:ascii="Times New Roman" w:hAnsi="Times New Roman"/>
          <w:sz w:val="24"/>
          <w:szCs w:val="24"/>
        </w:rPr>
        <w:lastRenderedPageBreak/>
        <w:t xml:space="preserve">planteados al momento de evaluar. </w:t>
      </w:r>
      <w:r w:rsidR="00FC5FF5" w:rsidRPr="008C642D">
        <w:rPr>
          <w:rFonts w:ascii="Times New Roman" w:hAnsi="Times New Roman"/>
          <w:sz w:val="24"/>
          <w:szCs w:val="24"/>
        </w:rPr>
        <w:t>Es</w:t>
      </w:r>
      <w:r w:rsidR="00765AAA" w:rsidRPr="008C642D">
        <w:rPr>
          <w:rFonts w:ascii="Times New Roman" w:hAnsi="Times New Roman"/>
          <w:sz w:val="24"/>
          <w:szCs w:val="24"/>
        </w:rPr>
        <w:t xml:space="preserve"> en este proceso donde los estudiantes cometen errores, </w:t>
      </w:r>
      <w:r w:rsidR="00FC5FF5" w:rsidRPr="008C642D">
        <w:rPr>
          <w:rFonts w:ascii="Times New Roman" w:hAnsi="Times New Roman"/>
          <w:sz w:val="24"/>
          <w:szCs w:val="24"/>
        </w:rPr>
        <w:t>cuando</w:t>
      </w:r>
      <w:r w:rsidR="00765AAA" w:rsidRPr="008C642D">
        <w:rPr>
          <w:rFonts w:ascii="Times New Roman" w:hAnsi="Times New Roman"/>
          <w:sz w:val="24"/>
          <w:szCs w:val="24"/>
        </w:rPr>
        <w:t xml:space="preserve"> </w:t>
      </w:r>
      <w:r w:rsidR="00FC5FF5" w:rsidRPr="008C642D">
        <w:rPr>
          <w:rFonts w:ascii="Times New Roman" w:hAnsi="Times New Roman"/>
          <w:sz w:val="24"/>
          <w:szCs w:val="24"/>
        </w:rPr>
        <w:t>se debe manejar</w:t>
      </w:r>
      <w:r w:rsidR="00765AAA" w:rsidRPr="008C642D">
        <w:rPr>
          <w:rFonts w:ascii="Times New Roman" w:hAnsi="Times New Roman"/>
          <w:sz w:val="24"/>
          <w:szCs w:val="24"/>
        </w:rPr>
        <w:t xml:space="preserve"> el adecuado uso de técnicas de evaluación que coadyuven a determinar qué aspectos  se deben mejorar. Para esto el docente debe tener en cuenta que los errores cometidos son parte del proceso y adecuar ciertos criterios al momento de realizar correcciones. Todos estos aspectos son tomados en cuenta y puestos en práctica  al momento de aplicar los instrumentos de evaluación a los alumnos del 4to año, para así lograr obtener los resultados esperados y lograr que el grupo no se sienta intimidado al momento de comunicar lo que desea.</w:t>
      </w:r>
    </w:p>
    <w:p w:rsidR="00463344" w:rsidRPr="008C642D" w:rsidRDefault="00463344" w:rsidP="00765AAA">
      <w:pPr>
        <w:autoSpaceDE w:val="0"/>
        <w:autoSpaceDN w:val="0"/>
        <w:adjustRightInd w:val="0"/>
        <w:spacing w:after="0" w:line="360" w:lineRule="auto"/>
        <w:jc w:val="both"/>
        <w:rPr>
          <w:rFonts w:ascii="Times New Roman" w:hAnsi="Times New Roman"/>
          <w:sz w:val="24"/>
          <w:szCs w:val="24"/>
        </w:rPr>
      </w:pPr>
    </w:p>
    <w:p w:rsidR="002A07BD" w:rsidRPr="008C642D" w:rsidRDefault="002A07BD" w:rsidP="002A07BD">
      <w:pPr>
        <w:pStyle w:val="Ttulo3"/>
        <w:rPr>
          <w:rFonts w:ascii="Times New Roman" w:hAnsi="Times New Roman"/>
          <w:color w:val="auto"/>
          <w:sz w:val="24"/>
          <w:szCs w:val="24"/>
        </w:rPr>
      </w:pPr>
      <w:bookmarkStart w:id="34" w:name="_Toc427523829"/>
      <w:r w:rsidRPr="008C642D">
        <w:rPr>
          <w:rFonts w:ascii="Times New Roman" w:hAnsi="Times New Roman"/>
          <w:color w:val="auto"/>
          <w:sz w:val="24"/>
          <w:szCs w:val="24"/>
        </w:rPr>
        <w:t>2.2.5 La evaluación.</w:t>
      </w:r>
      <w:bookmarkEnd w:id="34"/>
    </w:p>
    <w:p w:rsidR="000F2C69" w:rsidRPr="008C642D" w:rsidRDefault="000F2C69" w:rsidP="000F2C69"/>
    <w:p w:rsidR="000F2C69" w:rsidRPr="008C642D" w:rsidRDefault="002A07BD" w:rsidP="002A07BD">
      <w:pPr>
        <w:spacing w:line="360" w:lineRule="auto"/>
        <w:jc w:val="both"/>
        <w:rPr>
          <w:rFonts w:ascii="Times New Roman" w:hAnsi="Times New Roman"/>
          <w:sz w:val="24"/>
          <w:szCs w:val="24"/>
        </w:rPr>
      </w:pPr>
      <w:r w:rsidRPr="008C642D">
        <w:rPr>
          <w:rFonts w:ascii="Times New Roman" w:hAnsi="Times New Roman"/>
          <w:sz w:val="24"/>
          <w:szCs w:val="24"/>
        </w:rPr>
        <w:t xml:space="preserve">     En otro orden de ideas, la evaluación en el ámbito educativo ha transcendido a lo largo de los años adaptándose a cambios conjuntamente con el proceso educativo, por tal razón y para efectos prácticos concernientes a esta investigación, es necesario explicar con mayor precisión cada uno de los aspectos involucrados en este proceso. </w:t>
      </w:r>
    </w:p>
    <w:p w:rsidR="00E52031" w:rsidRPr="008C642D" w:rsidRDefault="00E52031" w:rsidP="002A07BD">
      <w:pPr>
        <w:spacing w:line="360" w:lineRule="auto"/>
        <w:jc w:val="both"/>
        <w:rPr>
          <w:rFonts w:ascii="Times New Roman" w:hAnsi="Times New Roman"/>
          <w:sz w:val="24"/>
          <w:szCs w:val="24"/>
        </w:rPr>
      </w:pPr>
    </w:p>
    <w:p w:rsidR="000F2C69" w:rsidRPr="008C642D" w:rsidRDefault="000F2C69" w:rsidP="000F2C69">
      <w:pPr>
        <w:ind w:left="567" w:right="474"/>
        <w:jc w:val="both"/>
        <w:rPr>
          <w:rFonts w:ascii="Times New Roman" w:hAnsi="Times New Roman"/>
          <w:sz w:val="24"/>
          <w:szCs w:val="24"/>
        </w:rPr>
      </w:pPr>
      <w:r w:rsidRPr="008C642D">
        <w:rPr>
          <w:rFonts w:ascii="Times New Roman" w:hAnsi="Times New Roman"/>
          <w:sz w:val="24"/>
          <w:szCs w:val="24"/>
        </w:rPr>
        <w:t xml:space="preserve">Para Alfaro (2006) </w:t>
      </w:r>
      <w:r w:rsidR="002A07BD" w:rsidRPr="008C642D">
        <w:rPr>
          <w:rFonts w:ascii="Times New Roman" w:hAnsi="Times New Roman"/>
          <w:sz w:val="24"/>
          <w:szCs w:val="24"/>
        </w:rPr>
        <w:t>la evaluación en un sentido general queda definida como un proceso orientado a determinar la marcha de los acontecimientos en cuanto al cumplimiento de los objetivos y metas trazadas con el fin de trazarse estrategias pertinentes para alcanzar los fines y propósitos determinados, permitiendo obtener información que conlleve a realizar los ajustes, reajustes</w:t>
      </w:r>
      <w:r w:rsidRPr="008C642D">
        <w:rPr>
          <w:rFonts w:ascii="Times New Roman" w:hAnsi="Times New Roman"/>
          <w:sz w:val="24"/>
          <w:szCs w:val="24"/>
        </w:rPr>
        <w:t xml:space="preserve"> y/o reorientaciones necesarias.</w:t>
      </w:r>
      <w:r w:rsidR="002A07BD" w:rsidRPr="008C642D">
        <w:rPr>
          <w:rFonts w:ascii="Times New Roman" w:hAnsi="Times New Roman"/>
          <w:sz w:val="24"/>
          <w:szCs w:val="24"/>
        </w:rPr>
        <w:t xml:space="preserve"> (p. 34).</w:t>
      </w:r>
    </w:p>
    <w:p w:rsidR="00E52031" w:rsidRPr="008C642D" w:rsidRDefault="00E52031" w:rsidP="000F2C69">
      <w:pPr>
        <w:ind w:left="567" w:right="474"/>
        <w:jc w:val="both"/>
        <w:rPr>
          <w:rFonts w:ascii="Times New Roman" w:hAnsi="Times New Roman"/>
          <w:sz w:val="24"/>
          <w:szCs w:val="24"/>
        </w:rPr>
      </w:pPr>
    </w:p>
    <w:p w:rsidR="002A07BD" w:rsidRPr="008C642D" w:rsidRDefault="002A07BD" w:rsidP="002A07BD">
      <w:pPr>
        <w:spacing w:line="360" w:lineRule="auto"/>
        <w:jc w:val="both"/>
        <w:rPr>
          <w:rFonts w:ascii="Times New Roman" w:hAnsi="Times New Roman"/>
          <w:sz w:val="24"/>
          <w:szCs w:val="24"/>
        </w:rPr>
      </w:pPr>
      <w:r w:rsidRPr="008C642D">
        <w:rPr>
          <w:rFonts w:ascii="Times New Roman" w:hAnsi="Times New Roman"/>
          <w:sz w:val="24"/>
          <w:szCs w:val="24"/>
        </w:rPr>
        <w:t xml:space="preserve">     Por lo tanto  es pertinente comprender la práctica evaluativa, en primer lugar como una herramienta que sirve no solo para reflexionar acerca de lo aprendido por los estudiantes sino también en lo respecta  al papel que representa el docente como facilitador y estratega.  Es así como la evaluación  implica la obtención de información que permite la elaboración de juicios validos acerca del alcance de determinado objetivo, así como también de la eficiencia de un método. </w:t>
      </w:r>
    </w:p>
    <w:p w:rsidR="002A07BD" w:rsidRPr="008C642D" w:rsidRDefault="002A07BD" w:rsidP="002A07BD">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La evaluación utiliza la medición, la cual garantiza datos válidos y confiables en los cuales fundamentar los juicios de valor. Según </w:t>
      </w:r>
      <w:r w:rsidR="003659D6" w:rsidRPr="008C642D">
        <w:rPr>
          <w:rFonts w:ascii="Times New Roman" w:hAnsi="Times New Roman"/>
          <w:sz w:val="24"/>
          <w:szCs w:val="24"/>
        </w:rPr>
        <w:t>Martínez</w:t>
      </w:r>
      <w:r w:rsidR="000F2C69" w:rsidRPr="008C642D">
        <w:rPr>
          <w:rFonts w:ascii="Times New Roman" w:hAnsi="Times New Roman"/>
          <w:sz w:val="24"/>
          <w:szCs w:val="24"/>
        </w:rPr>
        <w:t xml:space="preserve"> (</w:t>
      </w:r>
      <w:r w:rsidR="005357C1">
        <w:rPr>
          <w:rFonts w:ascii="Times New Roman" w:hAnsi="Times New Roman"/>
          <w:sz w:val="24"/>
          <w:szCs w:val="24"/>
        </w:rPr>
        <w:t>2011</w:t>
      </w:r>
      <w:r w:rsidR="000F2C69" w:rsidRPr="008C642D">
        <w:rPr>
          <w:rFonts w:ascii="Times New Roman" w:hAnsi="Times New Roman"/>
          <w:sz w:val="24"/>
          <w:szCs w:val="24"/>
        </w:rPr>
        <w:t>). “E</w:t>
      </w:r>
      <w:r w:rsidRPr="008C642D">
        <w:rPr>
          <w:rFonts w:ascii="Times New Roman" w:hAnsi="Times New Roman"/>
          <w:sz w:val="24"/>
          <w:szCs w:val="24"/>
        </w:rPr>
        <w:t xml:space="preserve">s la expresión objetiva y cuantitativa de un rasgo y solo se transforma en elemento en cuanto se relaciona con otras mediciones del sujeto y se la valora como una totalidad” (p.11). </w:t>
      </w:r>
    </w:p>
    <w:p w:rsidR="002A07BD" w:rsidRPr="008C642D" w:rsidRDefault="002A07BD" w:rsidP="002A07BD">
      <w:pPr>
        <w:spacing w:line="360" w:lineRule="auto"/>
        <w:jc w:val="both"/>
        <w:rPr>
          <w:rFonts w:ascii="Times New Roman" w:hAnsi="Times New Roman"/>
          <w:sz w:val="24"/>
          <w:szCs w:val="24"/>
        </w:rPr>
      </w:pPr>
      <w:r w:rsidRPr="008C642D">
        <w:rPr>
          <w:rFonts w:ascii="Times New Roman" w:hAnsi="Times New Roman"/>
          <w:sz w:val="24"/>
          <w:szCs w:val="24"/>
        </w:rPr>
        <w:t xml:space="preserve">     De igual modo, Camperos (2006) (cit. en </w:t>
      </w:r>
      <w:r w:rsidR="00C44B87" w:rsidRPr="008C642D">
        <w:rPr>
          <w:rFonts w:ascii="Times New Roman" w:hAnsi="Times New Roman"/>
          <w:sz w:val="24"/>
          <w:szCs w:val="24"/>
        </w:rPr>
        <w:t>Camacho</w:t>
      </w:r>
      <w:r w:rsidRPr="008C642D">
        <w:rPr>
          <w:rFonts w:ascii="Times New Roman" w:hAnsi="Times New Roman"/>
          <w:sz w:val="24"/>
          <w:szCs w:val="24"/>
        </w:rPr>
        <w:t xml:space="preserve"> 2013) concibe que la evaluación involucra dos (02) aspectos: Como primer punto  su realidad, es decir, la asimilación del aprendizaje, en segundo lugar,  se adapta a cambios aplicados en relación a la adquisición de los conocimientos, así como también el desarrollo de las competencias y destrezas alcanzadas por los estudiantes.     </w:t>
      </w:r>
    </w:p>
    <w:p w:rsidR="002A07BD" w:rsidRPr="008C642D" w:rsidRDefault="002A07BD" w:rsidP="002A07BD">
      <w:pPr>
        <w:spacing w:line="360" w:lineRule="auto"/>
        <w:jc w:val="both"/>
        <w:rPr>
          <w:rFonts w:ascii="Times New Roman" w:hAnsi="Times New Roman"/>
          <w:sz w:val="24"/>
          <w:szCs w:val="24"/>
        </w:rPr>
      </w:pPr>
      <w:r w:rsidRPr="008C642D">
        <w:rPr>
          <w:rFonts w:ascii="Times New Roman" w:hAnsi="Times New Roman"/>
          <w:sz w:val="24"/>
          <w:szCs w:val="24"/>
        </w:rPr>
        <w:t xml:space="preserve">     Considerando lo anteriormente expuesto, se puede afirmar que la evaluación es un aspecto importante dentro del proceso educativo ya que permite al docente no solo emitir un juicio de valor, sino determinar  fortalezas y debilidades en los estudiantes, comprobando si se logran los objetivos planteados en los contenidos programáticos.</w:t>
      </w:r>
    </w:p>
    <w:p w:rsidR="002A07BD" w:rsidRPr="008C642D" w:rsidRDefault="002A07BD" w:rsidP="002A07BD">
      <w:pPr>
        <w:spacing w:line="360" w:lineRule="auto"/>
        <w:jc w:val="both"/>
        <w:rPr>
          <w:rFonts w:ascii="Times New Roman" w:hAnsi="Times New Roman"/>
          <w:sz w:val="24"/>
          <w:szCs w:val="24"/>
        </w:rPr>
      </w:pPr>
      <w:r w:rsidRPr="008C642D">
        <w:rPr>
          <w:rFonts w:ascii="Times New Roman" w:hAnsi="Times New Roman"/>
          <w:sz w:val="24"/>
          <w:szCs w:val="24"/>
        </w:rPr>
        <w:t xml:space="preserve">     El uso adecuado de la evaluación es una de las variables del presente estudio, se analiza la forma en la que  esta influye en el proceso del desarrollo de la destreza de producción oral en los estudiantes de turismo de 4to año de la Escuela Técnica “Simón Bolívar” a través de la elaboración de instrumentos y estrategias apropiados.</w:t>
      </w:r>
    </w:p>
    <w:p w:rsidR="000F2C69" w:rsidRPr="008C642D" w:rsidRDefault="000F2C69" w:rsidP="002A07BD">
      <w:pPr>
        <w:spacing w:line="360" w:lineRule="auto"/>
        <w:jc w:val="both"/>
        <w:rPr>
          <w:rFonts w:ascii="Times New Roman" w:hAnsi="Times New Roman"/>
          <w:sz w:val="24"/>
          <w:szCs w:val="24"/>
        </w:rPr>
      </w:pPr>
    </w:p>
    <w:p w:rsidR="00765AAA" w:rsidRPr="008C642D" w:rsidRDefault="00765AAA" w:rsidP="00370B4D">
      <w:pPr>
        <w:pStyle w:val="Ttulo4"/>
        <w:rPr>
          <w:rFonts w:ascii="Times New Roman" w:hAnsi="Times New Roman"/>
          <w:i w:val="0"/>
          <w:color w:val="auto"/>
          <w:sz w:val="24"/>
          <w:szCs w:val="24"/>
        </w:rPr>
      </w:pPr>
      <w:bookmarkStart w:id="35" w:name="_Toc427523830"/>
      <w:r w:rsidRPr="008C642D">
        <w:rPr>
          <w:rFonts w:ascii="Times New Roman" w:hAnsi="Times New Roman"/>
          <w:i w:val="0"/>
          <w:color w:val="auto"/>
          <w:sz w:val="24"/>
          <w:szCs w:val="24"/>
        </w:rPr>
        <w:t>2.2.5.</w:t>
      </w:r>
      <w:r w:rsidR="002A07BD" w:rsidRPr="008C642D">
        <w:rPr>
          <w:rFonts w:ascii="Times New Roman" w:hAnsi="Times New Roman"/>
          <w:i w:val="0"/>
          <w:color w:val="auto"/>
          <w:sz w:val="24"/>
          <w:szCs w:val="24"/>
        </w:rPr>
        <w:t>1</w:t>
      </w:r>
      <w:r w:rsidRPr="008C642D">
        <w:rPr>
          <w:rFonts w:ascii="Times New Roman" w:hAnsi="Times New Roman"/>
          <w:i w:val="0"/>
          <w:color w:val="auto"/>
          <w:sz w:val="24"/>
          <w:szCs w:val="24"/>
        </w:rPr>
        <w:t xml:space="preserve">  La evaluación basada en competencias</w:t>
      </w:r>
      <w:bookmarkEnd w:id="35"/>
    </w:p>
    <w:p w:rsidR="00BC0841" w:rsidRPr="008C642D" w:rsidRDefault="00BC0841" w:rsidP="00BC0841"/>
    <w:p w:rsidR="00765AAA" w:rsidRPr="008C642D" w:rsidRDefault="00D17A92" w:rsidP="00BC0841">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BC0841" w:rsidRPr="008C642D">
        <w:rPr>
          <w:rFonts w:ascii="Times New Roman" w:hAnsi="Times New Roman"/>
          <w:sz w:val="24"/>
          <w:szCs w:val="24"/>
        </w:rPr>
        <w:t xml:space="preserve">De acuerdo a Tobón, (2004) (cit. en </w:t>
      </w:r>
      <w:r w:rsidR="00E86D71" w:rsidRPr="008C642D">
        <w:rPr>
          <w:rFonts w:ascii="Times New Roman" w:hAnsi="Times New Roman"/>
          <w:sz w:val="24"/>
          <w:szCs w:val="24"/>
        </w:rPr>
        <w:t xml:space="preserve">Camacho </w:t>
      </w:r>
      <w:r w:rsidR="00BC0841" w:rsidRPr="008C642D">
        <w:rPr>
          <w:rFonts w:ascii="Times New Roman" w:hAnsi="Times New Roman"/>
          <w:sz w:val="24"/>
          <w:szCs w:val="24"/>
        </w:rPr>
        <w:t xml:space="preserve">2013) la evaluación por competencias “es el proceso mediante el cual se recopilan evidencias y se realiza un juicio o dictamen teniendo en cuenta criterios preestablecidos, para dar finalmente una retroalimentación que busque mejorar la idoneidad” (p.70). También  es necesario entenderla como un proceso dinámico, abierto, y contextualizado, que se desarrolla en  un periodo de tiempo; no es precisa ni aislada. En segundo lugar, se deben cumplir ciertos aspectos tales como: la obtención de información necesaria, la aplicación de procedimientos </w:t>
      </w:r>
      <w:r w:rsidR="000F2C69" w:rsidRPr="008C642D">
        <w:rPr>
          <w:rFonts w:ascii="Times New Roman" w:hAnsi="Times New Roman"/>
          <w:sz w:val="24"/>
          <w:szCs w:val="24"/>
        </w:rPr>
        <w:t>válidos</w:t>
      </w:r>
      <w:r w:rsidR="00BC0841" w:rsidRPr="008C642D">
        <w:rPr>
          <w:rFonts w:ascii="Times New Roman" w:hAnsi="Times New Roman"/>
          <w:sz w:val="24"/>
          <w:szCs w:val="24"/>
        </w:rPr>
        <w:t xml:space="preserve"> y fiables con el propósito de conseguir información relevante. También se necesitan formular juicios de valor para fundamentar el </w:t>
      </w:r>
      <w:r w:rsidR="00BC0841" w:rsidRPr="008C642D">
        <w:rPr>
          <w:rFonts w:ascii="Times New Roman" w:hAnsi="Times New Roman"/>
          <w:sz w:val="24"/>
          <w:szCs w:val="24"/>
        </w:rPr>
        <w:lastRenderedPageBreak/>
        <w:t>análisis y valoración de los hechos que se desean evaluar  y por último tomar decisiones que van a ser generadas mediante  las valoraciones formuladas sobre la información  disponible, para tomar las decisiones que se ameriten.</w:t>
      </w:r>
    </w:p>
    <w:p w:rsidR="00BC0841" w:rsidRPr="008C642D" w:rsidRDefault="00BC0841" w:rsidP="00BC0841">
      <w:pPr>
        <w:autoSpaceDE w:val="0"/>
        <w:autoSpaceDN w:val="0"/>
        <w:adjustRightInd w:val="0"/>
        <w:spacing w:after="0" w:line="360" w:lineRule="auto"/>
        <w:jc w:val="both"/>
        <w:rPr>
          <w:rFonts w:ascii="Times New Roman" w:hAnsi="Times New Roman"/>
          <w:sz w:val="24"/>
          <w:szCs w:val="24"/>
        </w:rPr>
      </w:pPr>
    </w:p>
    <w:p w:rsidR="00765AAA" w:rsidRPr="008C642D" w:rsidRDefault="00370B4D" w:rsidP="00370B4D">
      <w:pPr>
        <w:pStyle w:val="Ttulo4"/>
        <w:rPr>
          <w:rFonts w:ascii="Times New Roman" w:hAnsi="Times New Roman"/>
          <w:i w:val="0"/>
          <w:color w:val="auto"/>
          <w:sz w:val="24"/>
          <w:szCs w:val="24"/>
        </w:rPr>
      </w:pPr>
      <w:bookmarkStart w:id="36" w:name="_Toc427523831"/>
      <w:r w:rsidRPr="008C642D">
        <w:rPr>
          <w:rFonts w:ascii="Times New Roman" w:hAnsi="Times New Roman"/>
          <w:i w:val="0"/>
          <w:color w:val="auto"/>
          <w:sz w:val="24"/>
          <w:szCs w:val="24"/>
        </w:rPr>
        <w:t>2.2.5.2.</w:t>
      </w:r>
      <w:r w:rsidR="00765AAA" w:rsidRPr="008C642D">
        <w:rPr>
          <w:rFonts w:ascii="Times New Roman" w:hAnsi="Times New Roman"/>
          <w:i w:val="0"/>
          <w:color w:val="auto"/>
          <w:sz w:val="24"/>
          <w:szCs w:val="24"/>
        </w:rPr>
        <w:t xml:space="preserve"> </w:t>
      </w:r>
      <w:r w:rsidR="00052B3A" w:rsidRPr="008C642D">
        <w:rPr>
          <w:rFonts w:ascii="Times New Roman" w:hAnsi="Times New Roman"/>
          <w:i w:val="0"/>
          <w:color w:val="auto"/>
          <w:sz w:val="24"/>
          <w:szCs w:val="24"/>
        </w:rPr>
        <w:t xml:space="preserve"> Tipos de Evaluación.</w:t>
      </w:r>
      <w:bookmarkEnd w:id="36"/>
    </w:p>
    <w:p w:rsidR="00370B4D" w:rsidRPr="008C642D" w:rsidRDefault="00370B4D" w:rsidP="00370B4D"/>
    <w:p w:rsidR="00370B4D" w:rsidRPr="008C642D" w:rsidRDefault="00370B4D" w:rsidP="00370B4D">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Según </w:t>
      </w:r>
      <w:r w:rsidR="00E86D71" w:rsidRPr="008C642D">
        <w:rPr>
          <w:rFonts w:ascii="Times New Roman" w:hAnsi="Times New Roman"/>
          <w:sz w:val="24"/>
          <w:szCs w:val="24"/>
        </w:rPr>
        <w:t xml:space="preserve">Camacho </w:t>
      </w:r>
      <w:r w:rsidRPr="008C642D">
        <w:rPr>
          <w:rFonts w:ascii="Times New Roman" w:hAnsi="Times New Roman"/>
          <w:sz w:val="24"/>
          <w:szCs w:val="24"/>
        </w:rPr>
        <w:t>(2013) “en la evaluación podemos identificar tres momentos o etapas significativas, las cuales son: La Evaluación Diagnostica (Inicial), la Evaluación Formativa Intermedia, continua o procesal) y la  Evaluación Sumativa” (p.14).</w:t>
      </w:r>
    </w:p>
    <w:p w:rsidR="00765AAA" w:rsidRPr="008C642D" w:rsidRDefault="00765AAA" w:rsidP="00370B4D">
      <w:pPr>
        <w:autoSpaceDE w:val="0"/>
        <w:autoSpaceDN w:val="0"/>
        <w:adjustRightInd w:val="0"/>
        <w:spacing w:after="0" w:line="360" w:lineRule="auto"/>
        <w:jc w:val="both"/>
        <w:rPr>
          <w:rFonts w:ascii="Times New Roman" w:hAnsi="Times New Roman"/>
          <w:sz w:val="24"/>
          <w:szCs w:val="24"/>
        </w:rPr>
      </w:pPr>
    </w:p>
    <w:p w:rsidR="00765AAA" w:rsidRPr="008C642D" w:rsidRDefault="00765AAA" w:rsidP="00370B4D">
      <w:pPr>
        <w:pStyle w:val="Ttulo5"/>
        <w:rPr>
          <w:rFonts w:ascii="Times New Roman" w:hAnsi="Times New Roman"/>
          <w:b/>
          <w:color w:val="auto"/>
          <w:sz w:val="24"/>
          <w:szCs w:val="24"/>
        </w:rPr>
      </w:pPr>
      <w:bookmarkStart w:id="37" w:name="_Toc427523832"/>
      <w:r w:rsidRPr="008C642D">
        <w:rPr>
          <w:rFonts w:ascii="Times New Roman" w:hAnsi="Times New Roman"/>
          <w:b/>
          <w:color w:val="auto"/>
          <w:sz w:val="24"/>
          <w:szCs w:val="24"/>
        </w:rPr>
        <w:t>2.2</w:t>
      </w:r>
      <w:r w:rsidR="008F2F3C" w:rsidRPr="008C642D">
        <w:rPr>
          <w:rFonts w:ascii="Times New Roman" w:hAnsi="Times New Roman"/>
          <w:b/>
          <w:color w:val="auto"/>
          <w:sz w:val="24"/>
          <w:szCs w:val="24"/>
        </w:rPr>
        <w:t>.5.2</w:t>
      </w:r>
      <w:r w:rsidRPr="008C642D">
        <w:rPr>
          <w:rFonts w:ascii="Times New Roman" w:hAnsi="Times New Roman"/>
          <w:b/>
          <w:color w:val="auto"/>
          <w:sz w:val="24"/>
          <w:szCs w:val="24"/>
        </w:rPr>
        <w:t>.1.  La Evaluación Diagno</w:t>
      </w:r>
      <w:r w:rsidR="00296D0D" w:rsidRPr="008C642D">
        <w:rPr>
          <w:rFonts w:ascii="Times New Roman" w:hAnsi="Times New Roman"/>
          <w:b/>
          <w:color w:val="auto"/>
          <w:sz w:val="24"/>
          <w:szCs w:val="24"/>
        </w:rPr>
        <w:t>sti</w:t>
      </w:r>
      <w:r w:rsidR="00E52031" w:rsidRPr="008C642D">
        <w:rPr>
          <w:rFonts w:ascii="Times New Roman" w:hAnsi="Times New Roman"/>
          <w:b/>
          <w:color w:val="auto"/>
          <w:sz w:val="24"/>
          <w:szCs w:val="24"/>
        </w:rPr>
        <w:t>ca.</w:t>
      </w:r>
      <w:bookmarkEnd w:id="37"/>
    </w:p>
    <w:p w:rsidR="008F2F3C" w:rsidRPr="008C642D" w:rsidRDefault="008F2F3C" w:rsidP="008F2F3C"/>
    <w:p w:rsidR="00765AAA" w:rsidRPr="008C642D" w:rsidRDefault="00D17A92" w:rsidP="008F2F3C">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8F2F3C" w:rsidRPr="008C642D">
        <w:rPr>
          <w:rFonts w:ascii="Times New Roman" w:hAnsi="Times New Roman"/>
          <w:sz w:val="24"/>
          <w:szCs w:val="24"/>
        </w:rPr>
        <w:t>Este  tipo de evaluación se realiza al inicio de cualquier proceso de enseñanza con el fin de determinar el nivel de conocimiento que tienen los estudiantes para luego planificar los objetivos que se pretenden lograr. Es pertinente conocer en detalle las estrategias a aplicar para así detectar debilidades, errores y carencias. Igualmente, este tipo de evaluación  se realiza con el propósito de adaptar el acto pedagógico a las características y particularidades de los estudiantes.</w:t>
      </w:r>
    </w:p>
    <w:p w:rsidR="008F2F3C" w:rsidRPr="008C642D" w:rsidRDefault="008F2F3C" w:rsidP="008F2F3C">
      <w:pPr>
        <w:autoSpaceDE w:val="0"/>
        <w:autoSpaceDN w:val="0"/>
        <w:adjustRightInd w:val="0"/>
        <w:spacing w:after="0" w:line="360" w:lineRule="auto"/>
        <w:jc w:val="both"/>
        <w:rPr>
          <w:rFonts w:ascii="Times New Roman" w:hAnsi="Times New Roman"/>
          <w:sz w:val="24"/>
          <w:szCs w:val="24"/>
        </w:rPr>
      </w:pPr>
    </w:p>
    <w:p w:rsidR="00765AAA" w:rsidRPr="008C642D" w:rsidRDefault="008F2F3C" w:rsidP="00370B4D">
      <w:pPr>
        <w:pStyle w:val="Ttulo5"/>
        <w:rPr>
          <w:rFonts w:ascii="Times New Roman" w:hAnsi="Times New Roman"/>
          <w:b/>
          <w:color w:val="auto"/>
          <w:sz w:val="24"/>
          <w:szCs w:val="24"/>
        </w:rPr>
      </w:pPr>
      <w:bookmarkStart w:id="38" w:name="_Toc427523833"/>
      <w:r w:rsidRPr="008C642D">
        <w:rPr>
          <w:rFonts w:ascii="Times New Roman" w:hAnsi="Times New Roman"/>
          <w:b/>
          <w:color w:val="auto"/>
          <w:sz w:val="24"/>
          <w:szCs w:val="24"/>
        </w:rPr>
        <w:t>2.2.5.2</w:t>
      </w:r>
      <w:r w:rsidR="00765AAA" w:rsidRPr="008C642D">
        <w:rPr>
          <w:rFonts w:ascii="Times New Roman" w:hAnsi="Times New Roman"/>
          <w:b/>
          <w:color w:val="auto"/>
          <w:sz w:val="24"/>
          <w:szCs w:val="24"/>
        </w:rPr>
        <w:t>.2.  La E</w:t>
      </w:r>
      <w:r w:rsidR="00B87B0D" w:rsidRPr="008C642D">
        <w:rPr>
          <w:rFonts w:ascii="Times New Roman" w:hAnsi="Times New Roman"/>
          <w:b/>
          <w:color w:val="auto"/>
          <w:sz w:val="24"/>
          <w:szCs w:val="24"/>
        </w:rPr>
        <w:t>valuación Formativa o Continua</w:t>
      </w:r>
      <w:r w:rsidR="00E52031" w:rsidRPr="008C642D">
        <w:rPr>
          <w:rFonts w:ascii="Times New Roman" w:hAnsi="Times New Roman"/>
          <w:b/>
          <w:color w:val="auto"/>
          <w:sz w:val="24"/>
          <w:szCs w:val="24"/>
        </w:rPr>
        <w:t>.</w:t>
      </w:r>
      <w:bookmarkEnd w:id="38"/>
    </w:p>
    <w:p w:rsidR="008F2F3C" w:rsidRPr="008C642D" w:rsidRDefault="008F2F3C" w:rsidP="008F2F3C"/>
    <w:p w:rsidR="002433E9" w:rsidRPr="008C642D" w:rsidRDefault="002433E9" w:rsidP="002433E9">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La evaluación formativa o continua tiene como objetivo principal detectar logros, avances,  así como también fallas presentadas en contenidos específicos. De este modo se intenta en lo posible  remediar  y tomar las decisiones correctas para mejorar el proceso de aprendizaje que llevan a cabo los alumnos. Además, empleando   la retroalimentación en ambos sentidos: docente y alumnos, se contribuye significativamente al proceso de aprendizaje.</w:t>
      </w:r>
    </w:p>
    <w:p w:rsidR="00E52031" w:rsidRPr="008C642D" w:rsidRDefault="00E52031" w:rsidP="002433E9">
      <w:pPr>
        <w:autoSpaceDE w:val="0"/>
        <w:autoSpaceDN w:val="0"/>
        <w:adjustRightInd w:val="0"/>
        <w:spacing w:after="0" w:line="360" w:lineRule="auto"/>
        <w:jc w:val="both"/>
        <w:rPr>
          <w:rFonts w:ascii="Times New Roman" w:hAnsi="Times New Roman"/>
          <w:sz w:val="24"/>
          <w:szCs w:val="24"/>
        </w:rPr>
      </w:pPr>
    </w:p>
    <w:p w:rsidR="00E52031" w:rsidRPr="008C642D" w:rsidRDefault="00E52031" w:rsidP="002433E9">
      <w:pPr>
        <w:autoSpaceDE w:val="0"/>
        <w:autoSpaceDN w:val="0"/>
        <w:adjustRightInd w:val="0"/>
        <w:spacing w:after="0" w:line="360" w:lineRule="auto"/>
        <w:jc w:val="both"/>
        <w:rPr>
          <w:rFonts w:ascii="Times New Roman" w:hAnsi="Times New Roman"/>
          <w:sz w:val="24"/>
          <w:szCs w:val="24"/>
        </w:rPr>
      </w:pPr>
    </w:p>
    <w:p w:rsidR="00765AAA" w:rsidRPr="008C642D" w:rsidRDefault="00765AAA" w:rsidP="00370B4D">
      <w:pPr>
        <w:autoSpaceDE w:val="0"/>
        <w:autoSpaceDN w:val="0"/>
        <w:adjustRightInd w:val="0"/>
        <w:spacing w:after="0" w:line="360" w:lineRule="auto"/>
        <w:jc w:val="both"/>
        <w:rPr>
          <w:rFonts w:ascii="Times New Roman" w:hAnsi="Times New Roman"/>
          <w:sz w:val="24"/>
          <w:szCs w:val="24"/>
        </w:rPr>
      </w:pPr>
    </w:p>
    <w:p w:rsidR="00765AAA" w:rsidRPr="008C642D" w:rsidRDefault="008F2F3C" w:rsidP="00E52031">
      <w:pPr>
        <w:pStyle w:val="Ttulo5"/>
        <w:keepNext w:val="0"/>
        <w:keepLines w:val="0"/>
        <w:widowControl w:val="0"/>
        <w:rPr>
          <w:rFonts w:ascii="Times New Roman" w:hAnsi="Times New Roman"/>
          <w:b/>
          <w:color w:val="auto"/>
          <w:sz w:val="24"/>
          <w:szCs w:val="24"/>
        </w:rPr>
      </w:pPr>
      <w:bookmarkStart w:id="39" w:name="_Toc427523834"/>
      <w:r w:rsidRPr="008C642D">
        <w:rPr>
          <w:rFonts w:ascii="Times New Roman" w:hAnsi="Times New Roman"/>
          <w:b/>
          <w:color w:val="auto"/>
          <w:sz w:val="24"/>
          <w:szCs w:val="24"/>
        </w:rPr>
        <w:lastRenderedPageBreak/>
        <w:t>2.2.5.2</w:t>
      </w:r>
      <w:r w:rsidR="00765AAA" w:rsidRPr="008C642D">
        <w:rPr>
          <w:rFonts w:ascii="Times New Roman" w:hAnsi="Times New Roman"/>
          <w:b/>
          <w:color w:val="auto"/>
          <w:sz w:val="24"/>
          <w:szCs w:val="24"/>
        </w:rPr>
        <w:t xml:space="preserve">.3. </w:t>
      </w:r>
      <w:r w:rsidR="00052B3A" w:rsidRPr="008C642D">
        <w:rPr>
          <w:rFonts w:ascii="Times New Roman" w:hAnsi="Times New Roman"/>
          <w:b/>
          <w:color w:val="auto"/>
          <w:sz w:val="24"/>
          <w:szCs w:val="24"/>
        </w:rPr>
        <w:t xml:space="preserve"> La Evaluación Sumativa.</w:t>
      </w:r>
      <w:bookmarkEnd w:id="39"/>
      <w:r w:rsidR="00296D0D" w:rsidRPr="008C642D">
        <w:rPr>
          <w:rFonts w:ascii="Times New Roman" w:hAnsi="Times New Roman"/>
          <w:b/>
          <w:color w:val="auto"/>
          <w:sz w:val="24"/>
          <w:szCs w:val="24"/>
        </w:rPr>
        <w:t xml:space="preserve"> </w:t>
      </w:r>
    </w:p>
    <w:p w:rsidR="002433E9" w:rsidRPr="008C642D" w:rsidRDefault="002433E9" w:rsidP="002433E9"/>
    <w:p w:rsidR="002433E9" w:rsidRPr="008C642D" w:rsidRDefault="002433E9" w:rsidP="002433E9">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Esta evaluación es la más común, se emplea  al culminar objetivos específicos  del proceso de enseñanza  y  aprendizaje para comprobar sus resultados. También por medio de esta se determina si se lograron los objetivos concretos. </w:t>
      </w:r>
      <w:r w:rsidR="00D11FC4" w:rsidRPr="008C642D">
        <w:rPr>
          <w:rFonts w:ascii="Times New Roman" w:hAnsi="Times New Roman"/>
          <w:sz w:val="24"/>
          <w:szCs w:val="24"/>
        </w:rPr>
        <w:t>También es conocida</w:t>
      </w:r>
      <w:r w:rsidRPr="008C642D">
        <w:rPr>
          <w:rFonts w:ascii="Times New Roman" w:hAnsi="Times New Roman"/>
          <w:sz w:val="24"/>
          <w:szCs w:val="24"/>
        </w:rPr>
        <w:t xml:space="preserve"> como evaluación final y se caracteriza por presentar calificaciones y valoraciones tomándose en cuenta datos obtenidos en la evaluación formativa en los distintos encuentros realizados en el aula. Permite así mismo, proporcionar sustentos claros para asignar calificaciones y verificar si un estudiante domina las competencias y objetivos estipulados. </w:t>
      </w:r>
    </w:p>
    <w:p w:rsidR="002433E9" w:rsidRPr="008C642D" w:rsidRDefault="002433E9" w:rsidP="002433E9">
      <w:pPr>
        <w:autoSpaceDE w:val="0"/>
        <w:autoSpaceDN w:val="0"/>
        <w:adjustRightInd w:val="0"/>
        <w:spacing w:after="0" w:line="360" w:lineRule="auto"/>
        <w:jc w:val="both"/>
        <w:rPr>
          <w:rFonts w:ascii="Times New Roman" w:hAnsi="Times New Roman"/>
          <w:sz w:val="24"/>
          <w:szCs w:val="24"/>
        </w:rPr>
      </w:pPr>
    </w:p>
    <w:p w:rsidR="002433E9" w:rsidRPr="008C642D" w:rsidRDefault="002433E9" w:rsidP="002433E9">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Por otra parte, a  medida que han transcurrido los años se han desarrollado modelos pedagógicos y de evaluación basados en teorías del aprendizaje. En este sentido, dichos modelos se relacionan estrechamente y han sido  adaptados a otros tipos de evaluación los cuales son: La evaluación cualitativa y la evaluación cuantitativa. Por consiguiente se definen estos términos de la siguiente manera:</w:t>
      </w:r>
    </w:p>
    <w:p w:rsidR="00765AAA" w:rsidRPr="008C642D" w:rsidRDefault="00765AAA" w:rsidP="00370B4D">
      <w:pPr>
        <w:pStyle w:val="Prrafodelista"/>
        <w:autoSpaceDE w:val="0"/>
        <w:autoSpaceDN w:val="0"/>
        <w:adjustRightInd w:val="0"/>
        <w:spacing w:after="0" w:line="360" w:lineRule="auto"/>
        <w:jc w:val="both"/>
        <w:rPr>
          <w:rFonts w:ascii="Times New Roman" w:hAnsi="Times New Roman" w:cs="Times New Roman"/>
          <w:sz w:val="24"/>
          <w:szCs w:val="24"/>
        </w:rPr>
      </w:pPr>
    </w:p>
    <w:p w:rsidR="002433E9" w:rsidRPr="008C642D" w:rsidRDefault="002433E9" w:rsidP="002433E9">
      <w:pPr>
        <w:pStyle w:val="Ttulo5"/>
        <w:rPr>
          <w:rFonts w:ascii="Times New Roman" w:hAnsi="Times New Roman"/>
          <w:b/>
          <w:color w:val="auto"/>
          <w:sz w:val="24"/>
          <w:szCs w:val="24"/>
        </w:rPr>
      </w:pPr>
      <w:bookmarkStart w:id="40" w:name="_Toc427523835"/>
      <w:r w:rsidRPr="008C642D">
        <w:rPr>
          <w:rFonts w:ascii="Times New Roman" w:hAnsi="Times New Roman"/>
          <w:b/>
          <w:color w:val="auto"/>
          <w:sz w:val="24"/>
          <w:szCs w:val="24"/>
        </w:rPr>
        <w:t>2.2.5.2.4.  Evaluación Cualitativa.</w:t>
      </w:r>
      <w:bookmarkEnd w:id="40"/>
      <w:r w:rsidRPr="008C642D">
        <w:rPr>
          <w:rFonts w:ascii="Times New Roman" w:hAnsi="Times New Roman"/>
          <w:b/>
          <w:color w:val="auto"/>
          <w:sz w:val="24"/>
          <w:szCs w:val="24"/>
        </w:rPr>
        <w:t xml:space="preserve"> </w:t>
      </w:r>
    </w:p>
    <w:p w:rsidR="002433E9" w:rsidRPr="008C642D" w:rsidRDefault="002433E9" w:rsidP="002433E9">
      <w:pPr>
        <w:autoSpaceDE w:val="0"/>
        <w:autoSpaceDN w:val="0"/>
        <w:adjustRightInd w:val="0"/>
        <w:spacing w:after="0" w:line="360" w:lineRule="auto"/>
        <w:jc w:val="both"/>
        <w:rPr>
          <w:rFonts w:ascii="Times New Roman" w:hAnsi="Times New Roman"/>
          <w:b/>
          <w:sz w:val="24"/>
          <w:szCs w:val="24"/>
        </w:rPr>
      </w:pPr>
    </w:p>
    <w:p w:rsidR="002433E9" w:rsidRPr="008C642D" w:rsidRDefault="002433E9" w:rsidP="002433E9">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b/>
          <w:sz w:val="24"/>
          <w:szCs w:val="24"/>
        </w:rPr>
        <w:t xml:space="preserve">     </w:t>
      </w:r>
      <w:r w:rsidRPr="008C642D">
        <w:rPr>
          <w:rFonts w:ascii="Times New Roman" w:hAnsi="Times New Roman"/>
          <w:sz w:val="24"/>
          <w:szCs w:val="24"/>
        </w:rPr>
        <w:t>Se conoce como “aquella donde se juzga o valora más que la calidad tanto del proceso como el nivel de aprovechamiento alcanzado de los alumnos que resulta de la dinámica del proceso de enseñanza y aprendizaje” (</w:t>
      </w:r>
      <w:r w:rsidR="00E86D71" w:rsidRPr="008C642D">
        <w:rPr>
          <w:rFonts w:ascii="Times New Roman" w:hAnsi="Times New Roman"/>
          <w:sz w:val="24"/>
          <w:szCs w:val="24"/>
        </w:rPr>
        <w:t>Camacho</w:t>
      </w:r>
      <w:r w:rsidRPr="008C642D">
        <w:rPr>
          <w:rFonts w:ascii="Times New Roman" w:hAnsi="Times New Roman"/>
          <w:sz w:val="24"/>
          <w:szCs w:val="24"/>
        </w:rPr>
        <w:t xml:space="preserve">, 2013, p.39)  </w:t>
      </w:r>
    </w:p>
    <w:p w:rsidR="002433E9" w:rsidRPr="008C642D" w:rsidRDefault="002433E9" w:rsidP="002433E9">
      <w:pPr>
        <w:autoSpaceDE w:val="0"/>
        <w:autoSpaceDN w:val="0"/>
        <w:adjustRightInd w:val="0"/>
        <w:spacing w:after="0" w:line="360" w:lineRule="auto"/>
        <w:jc w:val="both"/>
        <w:rPr>
          <w:rFonts w:ascii="Times New Roman" w:hAnsi="Times New Roman"/>
          <w:sz w:val="24"/>
          <w:szCs w:val="24"/>
        </w:rPr>
      </w:pPr>
    </w:p>
    <w:p w:rsidR="00296D0D" w:rsidRPr="008C642D" w:rsidRDefault="008F2F3C" w:rsidP="002433E9">
      <w:pPr>
        <w:pStyle w:val="Ttulo5"/>
        <w:rPr>
          <w:rFonts w:ascii="Times New Roman" w:hAnsi="Times New Roman"/>
          <w:b/>
          <w:color w:val="auto"/>
          <w:sz w:val="24"/>
          <w:szCs w:val="24"/>
        </w:rPr>
      </w:pPr>
      <w:bookmarkStart w:id="41" w:name="_Toc427523836"/>
      <w:r w:rsidRPr="008C642D">
        <w:rPr>
          <w:rFonts w:ascii="Times New Roman" w:hAnsi="Times New Roman"/>
          <w:b/>
          <w:color w:val="auto"/>
          <w:sz w:val="24"/>
          <w:szCs w:val="24"/>
        </w:rPr>
        <w:t>2.2.5.2</w:t>
      </w:r>
      <w:r w:rsidR="002433E9" w:rsidRPr="008C642D">
        <w:rPr>
          <w:rFonts w:ascii="Times New Roman" w:hAnsi="Times New Roman"/>
          <w:b/>
          <w:color w:val="auto"/>
          <w:sz w:val="24"/>
          <w:szCs w:val="24"/>
        </w:rPr>
        <w:t>.5.</w:t>
      </w:r>
      <w:r w:rsidR="00765AAA" w:rsidRPr="008C642D">
        <w:rPr>
          <w:rFonts w:ascii="Times New Roman" w:hAnsi="Times New Roman"/>
          <w:b/>
          <w:color w:val="auto"/>
          <w:sz w:val="24"/>
          <w:szCs w:val="24"/>
        </w:rPr>
        <w:t xml:space="preserve">  </w:t>
      </w:r>
      <w:r w:rsidR="00296D0D" w:rsidRPr="008C642D">
        <w:rPr>
          <w:rFonts w:ascii="Times New Roman" w:hAnsi="Times New Roman"/>
          <w:b/>
          <w:color w:val="auto"/>
          <w:sz w:val="24"/>
          <w:szCs w:val="24"/>
        </w:rPr>
        <w:t>Evaluación Cuantitativa.</w:t>
      </w:r>
      <w:bookmarkEnd w:id="41"/>
      <w:r w:rsidR="00296D0D" w:rsidRPr="008C642D">
        <w:rPr>
          <w:rFonts w:ascii="Times New Roman" w:hAnsi="Times New Roman"/>
          <w:b/>
          <w:color w:val="auto"/>
          <w:sz w:val="24"/>
          <w:szCs w:val="24"/>
        </w:rPr>
        <w:t xml:space="preserve">                 </w:t>
      </w:r>
      <w:r w:rsidR="00296D0D" w:rsidRPr="008C642D">
        <w:rPr>
          <w:rFonts w:ascii="Times New Roman" w:hAnsi="Times New Roman"/>
          <w:color w:val="auto"/>
          <w:sz w:val="24"/>
          <w:szCs w:val="24"/>
        </w:rPr>
        <w:t xml:space="preserve">                                                                                                </w:t>
      </w:r>
    </w:p>
    <w:p w:rsidR="002433E9" w:rsidRPr="008C642D" w:rsidRDefault="002433E9" w:rsidP="002433E9">
      <w:pPr>
        <w:spacing w:line="360" w:lineRule="auto"/>
        <w:jc w:val="both"/>
        <w:rPr>
          <w:rFonts w:ascii="Times New Roman" w:hAnsi="Times New Roman"/>
          <w:sz w:val="24"/>
          <w:szCs w:val="24"/>
        </w:rPr>
      </w:pPr>
      <w:r w:rsidRPr="008C642D">
        <w:rPr>
          <w:rFonts w:ascii="Times New Roman" w:hAnsi="Times New Roman"/>
          <w:sz w:val="24"/>
          <w:szCs w:val="24"/>
        </w:rPr>
        <w:t xml:space="preserve">     </w:t>
      </w:r>
    </w:p>
    <w:p w:rsidR="00B03FD8" w:rsidRPr="008C642D" w:rsidRDefault="002433E9" w:rsidP="002433E9">
      <w:pPr>
        <w:spacing w:line="360" w:lineRule="auto"/>
        <w:jc w:val="both"/>
        <w:rPr>
          <w:rFonts w:ascii="Times New Roman" w:hAnsi="Times New Roman"/>
          <w:sz w:val="24"/>
          <w:szCs w:val="24"/>
        </w:rPr>
      </w:pPr>
      <w:r w:rsidRPr="008C642D">
        <w:rPr>
          <w:rFonts w:ascii="Times New Roman" w:hAnsi="Times New Roman"/>
          <w:sz w:val="24"/>
          <w:szCs w:val="24"/>
        </w:rPr>
        <w:t xml:space="preserve">     Según </w:t>
      </w:r>
      <w:r w:rsidR="00E86D71" w:rsidRPr="008C642D">
        <w:rPr>
          <w:rFonts w:ascii="Times New Roman" w:hAnsi="Times New Roman"/>
          <w:sz w:val="24"/>
          <w:szCs w:val="24"/>
        </w:rPr>
        <w:t xml:space="preserve">Camacho </w:t>
      </w:r>
      <w:r w:rsidRPr="008C642D">
        <w:rPr>
          <w:rFonts w:ascii="Times New Roman" w:hAnsi="Times New Roman"/>
          <w:sz w:val="24"/>
          <w:szCs w:val="24"/>
        </w:rPr>
        <w:t xml:space="preserve">(2013) </w:t>
      </w:r>
    </w:p>
    <w:p w:rsidR="00B03FD8" w:rsidRPr="008C642D" w:rsidRDefault="002433E9" w:rsidP="00E52031">
      <w:pPr>
        <w:spacing w:line="240" w:lineRule="auto"/>
        <w:ind w:left="709"/>
        <w:jc w:val="both"/>
        <w:rPr>
          <w:rFonts w:ascii="Times New Roman" w:hAnsi="Times New Roman"/>
          <w:sz w:val="24"/>
          <w:szCs w:val="24"/>
        </w:rPr>
      </w:pPr>
      <w:r w:rsidRPr="008C642D">
        <w:rPr>
          <w:rFonts w:ascii="Times New Roman" w:hAnsi="Times New Roman"/>
          <w:sz w:val="24"/>
          <w:szCs w:val="24"/>
        </w:rPr>
        <w:t>Comprueba el grado en el que se han alcanzado los objetivos previstos, apoyándose en la medición de este proceso de aprendizaje de forma numérica, siendo esta la manera de expresar la calificación obtenida en la evaluación. Este tipo de evaluación sumativa solo ocurre a nivel de diversificado, donde no es fundamental tomar en cuenta el proceso si</w:t>
      </w:r>
      <w:r w:rsidR="008C642D" w:rsidRPr="008C642D">
        <w:rPr>
          <w:rFonts w:ascii="Times New Roman" w:hAnsi="Times New Roman"/>
          <w:sz w:val="24"/>
          <w:szCs w:val="24"/>
        </w:rPr>
        <w:t>no el producto de la evaluación</w:t>
      </w:r>
      <w:r w:rsidRPr="008C642D">
        <w:rPr>
          <w:rFonts w:ascii="Times New Roman" w:hAnsi="Times New Roman"/>
          <w:sz w:val="24"/>
          <w:szCs w:val="24"/>
        </w:rPr>
        <w:t xml:space="preserve"> (p.31).  </w:t>
      </w:r>
    </w:p>
    <w:p w:rsidR="002433E9" w:rsidRPr="008C642D" w:rsidRDefault="002433E9" w:rsidP="002433E9">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En este segmento se han mostrado las  etapas y tipos  de la  evaluación que se pueden encontrar y la relevancia que tienen para el presente trabajo de investigación. En este se realiza una evaluación diagnostica con el propósito de determinar qué nivel de producción oral poseen los estudiantes, luego la evaluación formativa que se toma en cuenta en cada encuentro realizado y en el proceso en conjunto con la evaluación sumativa cuya evaluación es la más relevante y punto clave dentro de la investigación. Mediante esta se determina que incidencia puede tener la aplicabilidad de esta en la producción oral de los estudiantes, también qué factores externos e internos pueden influir en el  desenvolvimiento de los estudiantes. </w:t>
      </w:r>
    </w:p>
    <w:p w:rsidR="00E86D71" w:rsidRPr="008C642D" w:rsidRDefault="00E86D71" w:rsidP="002433E9">
      <w:pPr>
        <w:spacing w:line="360" w:lineRule="auto"/>
        <w:jc w:val="both"/>
        <w:rPr>
          <w:rFonts w:ascii="Times New Roman" w:hAnsi="Times New Roman"/>
          <w:sz w:val="24"/>
          <w:szCs w:val="24"/>
        </w:rPr>
      </w:pPr>
    </w:p>
    <w:p w:rsidR="00A90250" w:rsidRPr="008C642D" w:rsidRDefault="00765AAA" w:rsidP="002433E9">
      <w:pPr>
        <w:pStyle w:val="Ttulo4"/>
        <w:rPr>
          <w:rFonts w:ascii="Times New Roman" w:hAnsi="Times New Roman"/>
          <w:i w:val="0"/>
          <w:color w:val="auto"/>
          <w:sz w:val="24"/>
          <w:szCs w:val="24"/>
        </w:rPr>
      </w:pPr>
      <w:bookmarkStart w:id="42" w:name="_Toc427523837"/>
      <w:r w:rsidRPr="008C642D">
        <w:rPr>
          <w:rFonts w:ascii="Times New Roman" w:hAnsi="Times New Roman"/>
          <w:i w:val="0"/>
          <w:color w:val="auto"/>
          <w:sz w:val="24"/>
          <w:szCs w:val="24"/>
        </w:rPr>
        <w:t xml:space="preserve">2.2.5.3.  </w:t>
      </w:r>
      <w:r w:rsidR="00C27904" w:rsidRPr="008C642D">
        <w:rPr>
          <w:rFonts w:ascii="Times New Roman" w:hAnsi="Times New Roman"/>
          <w:i w:val="0"/>
          <w:color w:val="auto"/>
          <w:sz w:val="24"/>
          <w:szCs w:val="24"/>
        </w:rPr>
        <w:t>Formas de Participación docente – alumno en la evaluación.</w:t>
      </w:r>
      <w:bookmarkEnd w:id="42"/>
    </w:p>
    <w:p w:rsidR="00463344" w:rsidRPr="008C642D" w:rsidRDefault="00463344" w:rsidP="002433E9"/>
    <w:p w:rsidR="00C27904" w:rsidRPr="008C642D" w:rsidRDefault="00C27904" w:rsidP="00C27904">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La aplicación de evaluación en los distintos momentos del acto educativo, según el criterio y el fin que previamente el docente considere asignar, descansa de manera positiva en formas de participación desde las cuales docentes- alumnos respalden sus resultados. Álvarez (1999) señala que para llevar a cabo la evaluación en el marco de lo cualitativo los procedimientos más recomendados son: “la observación en sus diversas formas, las entrevistas y las técnicas alternativas de evaluación” (p</w:t>
      </w:r>
      <w:r w:rsidR="003659D6" w:rsidRPr="008C642D">
        <w:rPr>
          <w:rFonts w:ascii="Times New Roman" w:hAnsi="Times New Roman"/>
          <w:sz w:val="24"/>
          <w:szCs w:val="24"/>
        </w:rPr>
        <w:t xml:space="preserve">. </w:t>
      </w:r>
      <w:r w:rsidRPr="008C642D">
        <w:rPr>
          <w:rFonts w:ascii="Times New Roman" w:hAnsi="Times New Roman"/>
          <w:sz w:val="24"/>
          <w:szCs w:val="24"/>
        </w:rPr>
        <w:t>85).  A partir de estos procedimientos se derivan tres modalidades que llevan a optimizar el acto de evaluación otorgando participación directa a sus actores:</w:t>
      </w:r>
    </w:p>
    <w:p w:rsidR="00765AAA" w:rsidRPr="008C642D" w:rsidRDefault="00765AAA" w:rsidP="002433E9">
      <w:pPr>
        <w:autoSpaceDE w:val="0"/>
        <w:autoSpaceDN w:val="0"/>
        <w:adjustRightInd w:val="0"/>
        <w:spacing w:after="0" w:line="360" w:lineRule="auto"/>
        <w:jc w:val="both"/>
        <w:rPr>
          <w:rFonts w:ascii="Times New Roman" w:hAnsi="Times New Roman"/>
          <w:b/>
          <w:sz w:val="24"/>
          <w:szCs w:val="24"/>
        </w:rPr>
      </w:pPr>
    </w:p>
    <w:p w:rsidR="00765AAA" w:rsidRPr="008C642D" w:rsidRDefault="00C27904" w:rsidP="002433E9">
      <w:pPr>
        <w:pStyle w:val="Ttulo5"/>
        <w:rPr>
          <w:rFonts w:ascii="Times New Roman" w:hAnsi="Times New Roman"/>
          <w:b/>
          <w:color w:val="auto"/>
          <w:sz w:val="24"/>
          <w:szCs w:val="24"/>
        </w:rPr>
      </w:pPr>
      <w:bookmarkStart w:id="43" w:name="_Toc427523838"/>
      <w:r w:rsidRPr="008C642D">
        <w:rPr>
          <w:rFonts w:ascii="Times New Roman" w:hAnsi="Times New Roman"/>
          <w:b/>
          <w:color w:val="auto"/>
          <w:sz w:val="24"/>
          <w:szCs w:val="24"/>
        </w:rPr>
        <w:t>2.2.5.3</w:t>
      </w:r>
      <w:r w:rsidR="00765AAA" w:rsidRPr="008C642D">
        <w:rPr>
          <w:rFonts w:ascii="Times New Roman" w:hAnsi="Times New Roman"/>
          <w:b/>
          <w:color w:val="auto"/>
          <w:sz w:val="24"/>
          <w:szCs w:val="24"/>
        </w:rPr>
        <w:t xml:space="preserve">.1.  </w:t>
      </w:r>
      <w:r w:rsidR="00052B3A" w:rsidRPr="008C642D">
        <w:rPr>
          <w:rFonts w:ascii="Times New Roman" w:hAnsi="Times New Roman"/>
          <w:b/>
          <w:color w:val="auto"/>
          <w:sz w:val="24"/>
          <w:szCs w:val="24"/>
        </w:rPr>
        <w:t>La Autoevaluación.</w:t>
      </w:r>
      <w:bookmarkEnd w:id="43"/>
      <w:r w:rsidR="00765AAA" w:rsidRPr="008C642D">
        <w:rPr>
          <w:rFonts w:ascii="Times New Roman" w:hAnsi="Times New Roman"/>
          <w:b/>
          <w:color w:val="auto"/>
          <w:sz w:val="24"/>
          <w:szCs w:val="24"/>
        </w:rPr>
        <w:t xml:space="preserve"> </w:t>
      </w:r>
    </w:p>
    <w:p w:rsidR="00BB0E05" w:rsidRPr="008C642D" w:rsidRDefault="00BB0E05" w:rsidP="00BB0E05">
      <w:pPr>
        <w:autoSpaceDE w:val="0"/>
        <w:autoSpaceDN w:val="0"/>
        <w:adjustRightInd w:val="0"/>
        <w:spacing w:after="0" w:line="360" w:lineRule="auto"/>
        <w:jc w:val="both"/>
        <w:rPr>
          <w:rFonts w:ascii="Times New Roman" w:hAnsi="Times New Roman"/>
          <w:sz w:val="24"/>
          <w:szCs w:val="24"/>
        </w:rPr>
      </w:pPr>
    </w:p>
    <w:p w:rsidR="00765AAA" w:rsidRPr="008C642D" w:rsidRDefault="00BB0E05" w:rsidP="00BB0E05">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Según Camacho, (2013) “Se da a través de un proceso reflexivo personal o participativa para describir y valorar la realidad propia o institucional” (p.65). Por lo tanto, esta forma de evaluación permite el auto desarrollo del estudiante así como también identificar alcances o limitaciones y a su vez emitir un juicio de valor sobre sí mismo. Se puede realizar a través de cuestionarios, portafolios entre otros instrumentos, que permitan valorar el trabajo y esfuerzo propio.</w:t>
      </w:r>
    </w:p>
    <w:p w:rsidR="00765AAA" w:rsidRPr="008C642D" w:rsidRDefault="00C27904" w:rsidP="002433E9">
      <w:pPr>
        <w:pStyle w:val="Ttulo5"/>
        <w:rPr>
          <w:rFonts w:ascii="Times New Roman" w:hAnsi="Times New Roman"/>
          <w:b/>
          <w:color w:val="auto"/>
          <w:sz w:val="24"/>
          <w:szCs w:val="24"/>
        </w:rPr>
      </w:pPr>
      <w:bookmarkStart w:id="44" w:name="_Toc427523839"/>
      <w:r w:rsidRPr="008C642D">
        <w:rPr>
          <w:rFonts w:ascii="Times New Roman" w:hAnsi="Times New Roman"/>
          <w:b/>
          <w:color w:val="auto"/>
          <w:sz w:val="24"/>
          <w:szCs w:val="24"/>
        </w:rPr>
        <w:lastRenderedPageBreak/>
        <w:t>2.2.5.3</w:t>
      </w:r>
      <w:r w:rsidR="00765AAA" w:rsidRPr="008C642D">
        <w:rPr>
          <w:rFonts w:ascii="Times New Roman" w:hAnsi="Times New Roman"/>
          <w:b/>
          <w:color w:val="auto"/>
          <w:sz w:val="24"/>
          <w:szCs w:val="24"/>
        </w:rPr>
        <w:t xml:space="preserve">.2.  </w:t>
      </w:r>
      <w:r w:rsidR="00052B3A" w:rsidRPr="008C642D">
        <w:rPr>
          <w:rFonts w:ascii="Times New Roman" w:hAnsi="Times New Roman"/>
          <w:b/>
          <w:color w:val="auto"/>
          <w:sz w:val="24"/>
          <w:szCs w:val="24"/>
        </w:rPr>
        <w:t>La Coevaluación.</w:t>
      </w:r>
      <w:bookmarkEnd w:id="44"/>
    </w:p>
    <w:p w:rsidR="00C27904" w:rsidRPr="008C642D" w:rsidRDefault="00C27904" w:rsidP="00C27904"/>
    <w:p w:rsidR="00765AAA" w:rsidRPr="008C642D" w:rsidRDefault="00D17A92" w:rsidP="002433E9">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C51685" w:rsidRPr="008C642D">
        <w:rPr>
          <w:rFonts w:ascii="Times New Roman" w:hAnsi="Times New Roman"/>
          <w:sz w:val="24"/>
          <w:szCs w:val="24"/>
        </w:rPr>
        <w:t>Es considerada como un proceso de valoración reciproca que se realiza en un grupo. Además de determinar logros personales y grupales, se genera  la participación, reflexión, y crítica de forma constructiva. Torres y Torres (2005) comenta que “Tiene la posibilidad de emitir juicios valorativos acerca del trabajo grupal y de la cohesión que se necesita en el trabajo o actividad planificada” (p.23), permitiendo desarrollar la capacidad de liderar  y crea actitudes para la integración de grupo.</w:t>
      </w:r>
    </w:p>
    <w:p w:rsidR="00255E66" w:rsidRPr="008C642D" w:rsidRDefault="00255E66" w:rsidP="002433E9">
      <w:pPr>
        <w:autoSpaceDE w:val="0"/>
        <w:autoSpaceDN w:val="0"/>
        <w:adjustRightInd w:val="0"/>
        <w:spacing w:after="0" w:line="360" w:lineRule="auto"/>
        <w:jc w:val="both"/>
        <w:rPr>
          <w:rFonts w:ascii="Times New Roman" w:hAnsi="Times New Roman"/>
          <w:sz w:val="24"/>
          <w:szCs w:val="24"/>
        </w:rPr>
      </w:pPr>
    </w:p>
    <w:p w:rsidR="00C51685" w:rsidRPr="008C642D" w:rsidRDefault="00C27904" w:rsidP="00C51685">
      <w:pPr>
        <w:pStyle w:val="Ttulo5"/>
        <w:keepNext w:val="0"/>
        <w:keepLines w:val="0"/>
        <w:widowControl w:val="0"/>
        <w:spacing w:before="0"/>
        <w:rPr>
          <w:rFonts w:ascii="Times New Roman" w:hAnsi="Times New Roman"/>
          <w:b/>
          <w:color w:val="auto"/>
          <w:sz w:val="24"/>
          <w:szCs w:val="24"/>
        </w:rPr>
      </w:pPr>
      <w:bookmarkStart w:id="45" w:name="_Toc427523840"/>
      <w:r w:rsidRPr="008C642D">
        <w:rPr>
          <w:rFonts w:ascii="Times New Roman" w:hAnsi="Times New Roman"/>
          <w:b/>
          <w:color w:val="auto"/>
          <w:sz w:val="24"/>
          <w:szCs w:val="24"/>
        </w:rPr>
        <w:t>2.2.5.3</w:t>
      </w:r>
      <w:r w:rsidR="00765AAA" w:rsidRPr="008C642D">
        <w:rPr>
          <w:rFonts w:ascii="Times New Roman" w:hAnsi="Times New Roman"/>
          <w:b/>
          <w:color w:val="auto"/>
          <w:sz w:val="24"/>
          <w:szCs w:val="24"/>
        </w:rPr>
        <w:t xml:space="preserve">.3.  </w:t>
      </w:r>
      <w:r w:rsidR="00052B3A" w:rsidRPr="008C642D">
        <w:rPr>
          <w:rFonts w:ascii="Times New Roman" w:hAnsi="Times New Roman"/>
          <w:b/>
          <w:color w:val="auto"/>
          <w:sz w:val="24"/>
          <w:szCs w:val="24"/>
        </w:rPr>
        <w:t>La Heteroevaluación.</w:t>
      </w:r>
      <w:bookmarkEnd w:id="45"/>
      <w:r w:rsidR="003659D6" w:rsidRPr="008C642D">
        <w:rPr>
          <w:rFonts w:ascii="Times New Roman" w:hAnsi="Times New Roman"/>
          <w:b/>
          <w:color w:val="auto"/>
          <w:sz w:val="24"/>
          <w:szCs w:val="24"/>
        </w:rPr>
        <w:t xml:space="preserve"> </w:t>
      </w:r>
    </w:p>
    <w:p w:rsidR="00C51685" w:rsidRPr="008C642D" w:rsidRDefault="00C51685" w:rsidP="00C51685">
      <w:pPr>
        <w:autoSpaceDE w:val="0"/>
        <w:autoSpaceDN w:val="0"/>
        <w:adjustRightInd w:val="0"/>
        <w:spacing w:after="0" w:line="360" w:lineRule="auto"/>
        <w:jc w:val="both"/>
        <w:rPr>
          <w:rFonts w:ascii="Times New Roman" w:hAnsi="Times New Roman"/>
          <w:sz w:val="24"/>
          <w:szCs w:val="24"/>
        </w:rPr>
      </w:pPr>
    </w:p>
    <w:p w:rsidR="00255E66" w:rsidRPr="008C642D" w:rsidRDefault="00C51685" w:rsidP="00C51685">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Esta es  otra forma de evaluación reciproca que se realiza entre alumno- docente- padres y representantes actores del proceso educativo  con el objetivo de lograr la calidad de participación en el proceso dentro o fuera de las aulas. “La finalidad es analizar e interpretar los resultados obtenidos durante el proceso de enseñanza, aprendizaje y evaluación del estudiante de acuerdo con las aspiraciones pautadas en el programa de estudio o proyectos de aprendizaje” (Camacho, 2013, p.65)</w:t>
      </w:r>
    </w:p>
    <w:p w:rsidR="00C51685" w:rsidRPr="008C642D" w:rsidRDefault="00C51685" w:rsidP="00C51685">
      <w:pPr>
        <w:autoSpaceDE w:val="0"/>
        <w:autoSpaceDN w:val="0"/>
        <w:adjustRightInd w:val="0"/>
        <w:spacing w:after="0" w:line="360" w:lineRule="auto"/>
        <w:jc w:val="both"/>
        <w:rPr>
          <w:rFonts w:ascii="Times New Roman" w:hAnsi="Times New Roman"/>
          <w:sz w:val="24"/>
          <w:szCs w:val="24"/>
        </w:rPr>
      </w:pPr>
    </w:p>
    <w:p w:rsidR="00765AAA" w:rsidRPr="008C642D" w:rsidRDefault="00D51A97" w:rsidP="00D51A97">
      <w:pPr>
        <w:pStyle w:val="Ttulo4"/>
        <w:rPr>
          <w:rFonts w:ascii="Times New Roman" w:hAnsi="Times New Roman"/>
          <w:i w:val="0"/>
          <w:color w:val="auto"/>
          <w:sz w:val="24"/>
          <w:szCs w:val="24"/>
        </w:rPr>
      </w:pPr>
      <w:bookmarkStart w:id="46" w:name="_Toc427523841"/>
      <w:r w:rsidRPr="008C642D">
        <w:rPr>
          <w:rFonts w:ascii="Times New Roman" w:hAnsi="Times New Roman"/>
          <w:i w:val="0"/>
          <w:color w:val="auto"/>
          <w:sz w:val="24"/>
          <w:szCs w:val="24"/>
        </w:rPr>
        <w:t>2.2.5.4</w:t>
      </w:r>
      <w:r w:rsidR="00765AAA" w:rsidRPr="008C642D">
        <w:rPr>
          <w:rFonts w:ascii="Times New Roman" w:hAnsi="Times New Roman"/>
          <w:i w:val="0"/>
          <w:color w:val="auto"/>
          <w:sz w:val="24"/>
          <w:szCs w:val="24"/>
        </w:rPr>
        <w:t>. Estrategias de evaluación más utilizadas para observar el rendimiento escolar.</w:t>
      </w:r>
      <w:bookmarkEnd w:id="46"/>
    </w:p>
    <w:p w:rsidR="00C51685" w:rsidRPr="008C642D" w:rsidRDefault="00C51685" w:rsidP="00C51685"/>
    <w:p w:rsidR="00765AAA" w:rsidRPr="008C642D" w:rsidRDefault="00765AAA" w:rsidP="002433E9">
      <w:pPr>
        <w:autoSpaceDE w:val="0"/>
        <w:autoSpaceDN w:val="0"/>
        <w:adjustRightInd w:val="0"/>
        <w:spacing w:after="0" w:line="360" w:lineRule="auto"/>
        <w:jc w:val="both"/>
        <w:rPr>
          <w:rFonts w:ascii="Times New Roman" w:hAnsi="Times New Roman"/>
          <w:sz w:val="24"/>
          <w:szCs w:val="24"/>
        </w:rPr>
      </w:pPr>
    </w:p>
    <w:p w:rsidR="00274084" w:rsidRPr="008C642D" w:rsidRDefault="00D17A92" w:rsidP="00274084">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274084" w:rsidRPr="008C642D">
        <w:rPr>
          <w:rFonts w:ascii="Times New Roman" w:hAnsi="Times New Roman"/>
          <w:sz w:val="24"/>
          <w:szCs w:val="24"/>
        </w:rPr>
        <w:t xml:space="preserve">      </w:t>
      </w:r>
      <w:r w:rsidR="00B03FD8" w:rsidRPr="008C642D">
        <w:rPr>
          <w:rFonts w:ascii="Times New Roman" w:hAnsi="Times New Roman"/>
          <w:sz w:val="24"/>
          <w:szCs w:val="24"/>
        </w:rPr>
        <w:t>Según Camacho  (2013) “</w:t>
      </w:r>
      <w:r w:rsidR="00274084" w:rsidRPr="008C642D">
        <w:rPr>
          <w:rFonts w:ascii="Times New Roman" w:hAnsi="Times New Roman"/>
          <w:sz w:val="24"/>
          <w:szCs w:val="24"/>
        </w:rPr>
        <w:t>La evaluación del rendimiento escolar consiste en comparar los objetivos propuestos en los programas de enseñanza con los resultados o aprend</w:t>
      </w:r>
      <w:r w:rsidR="00B03FD8" w:rsidRPr="008C642D">
        <w:rPr>
          <w:rFonts w:ascii="Times New Roman" w:hAnsi="Times New Roman"/>
          <w:sz w:val="24"/>
          <w:szCs w:val="24"/>
        </w:rPr>
        <w:t>izajes logrados por los alumnos”</w:t>
      </w:r>
      <w:r w:rsidR="006B5335" w:rsidRPr="008C642D">
        <w:rPr>
          <w:rFonts w:ascii="Times New Roman" w:hAnsi="Times New Roman"/>
          <w:sz w:val="24"/>
          <w:szCs w:val="24"/>
        </w:rPr>
        <w:t xml:space="preserve"> (p. 81) </w:t>
      </w:r>
      <w:r w:rsidR="00B03FD8" w:rsidRPr="008C642D">
        <w:rPr>
          <w:rFonts w:ascii="Times New Roman" w:hAnsi="Times New Roman"/>
          <w:sz w:val="24"/>
          <w:szCs w:val="24"/>
        </w:rPr>
        <w:t xml:space="preserve"> Existen por lo tanto técnicas y estrategias para planificar el proceso y analizar sus resultados que deben ser utilizadas por los docentes para realizar una valoración que, según sea el caso puede ser cualitativa o cuantitativa. A continuación se mencionará</w:t>
      </w:r>
      <w:r w:rsidR="00274084" w:rsidRPr="008C642D">
        <w:rPr>
          <w:rFonts w:ascii="Times New Roman" w:hAnsi="Times New Roman"/>
          <w:sz w:val="24"/>
          <w:szCs w:val="24"/>
        </w:rPr>
        <w:t>n algunas de estas técnicas e instrumentos recomendados para el acto pedagógico y que se relacionan de alguna manera con el presente trabajo de investigación:</w:t>
      </w:r>
    </w:p>
    <w:p w:rsidR="00765AAA" w:rsidRPr="008C642D" w:rsidRDefault="00765AAA" w:rsidP="00274084">
      <w:pPr>
        <w:autoSpaceDE w:val="0"/>
        <w:autoSpaceDN w:val="0"/>
        <w:adjustRightInd w:val="0"/>
        <w:spacing w:after="0" w:line="360" w:lineRule="auto"/>
        <w:jc w:val="both"/>
        <w:rPr>
          <w:rFonts w:ascii="Times New Roman" w:hAnsi="Times New Roman"/>
          <w:sz w:val="24"/>
          <w:szCs w:val="24"/>
        </w:rPr>
      </w:pPr>
    </w:p>
    <w:p w:rsidR="003F1197" w:rsidRPr="008C642D" w:rsidRDefault="00274084" w:rsidP="002433E9">
      <w:pPr>
        <w:pStyle w:val="Ttulo5"/>
        <w:rPr>
          <w:rFonts w:ascii="Times New Roman" w:hAnsi="Times New Roman"/>
          <w:b/>
          <w:color w:val="auto"/>
          <w:sz w:val="24"/>
          <w:szCs w:val="24"/>
        </w:rPr>
      </w:pPr>
      <w:bookmarkStart w:id="47" w:name="_Toc427523842"/>
      <w:r w:rsidRPr="008C642D">
        <w:rPr>
          <w:rFonts w:ascii="Times New Roman" w:hAnsi="Times New Roman"/>
          <w:b/>
          <w:color w:val="auto"/>
          <w:sz w:val="24"/>
          <w:szCs w:val="24"/>
        </w:rPr>
        <w:lastRenderedPageBreak/>
        <w:t>2.2.5.4</w:t>
      </w:r>
      <w:r w:rsidR="00765AAA" w:rsidRPr="008C642D">
        <w:rPr>
          <w:rFonts w:ascii="Times New Roman" w:hAnsi="Times New Roman"/>
          <w:b/>
          <w:color w:val="auto"/>
          <w:sz w:val="24"/>
          <w:szCs w:val="24"/>
        </w:rPr>
        <w:t xml:space="preserve">.1. </w:t>
      </w:r>
      <w:r w:rsidR="00052B3A" w:rsidRPr="008C642D">
        <w:rPr>
          <w:rFonts w:ascii="Times New Roman" w:hAnsi="Times New Roman"/>
          <w:b/>
          <w:color w:val="auto"/>
          <w:sz w:val="24"/>
          <w:szCs w:val="24"/>
        </w:rPr>
        <w:t>Pruebas.</w:t>
      </w:r>
      <w:bookmarkEnd w:id="47"/>
    </w:p>
    <w:p w:rsidR="00274084" w:rsidRPr="008C642D" w:rsidRDefault="00274084" w:rsidP="00274084"/>
    <w:p w:rsidR="00D17A92" w:rsidRPr="008C642D" w:rsidRDefault="00274084" w:rsidP="006B5335">
      <w:pPr>
        <w:widowControl w:val="0"/>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6B5335" w:rsidRPr="008C642D">
        <w:rPr>
          <w:rFonts w:ascii="Times New Roman" w:hAnsi="Times New Roman"/>
          <w:sz w:val="24"/>
          <w:szCs w:val="24"/>
        </w:rPr>
        <w:t xml:space="preserve">También Camacho (2013) define esta técnica como </w:t>
      </w:r>
      <w:r w:rsidR="00B03FD8" w:rsidRPr="008C642D">
        <w:rPr>
          <w:rFonts w:ascii="Times New Roman" w:hAnsi="Times New Roman"/>
          <w:sz w:val="24"/>
          <w:szCs w:val="24"/>
        </w:rPr>
        <w:t>“</w:t>
      </w:r>
      <w:r w:rsidR="006B5335" w:rsidRPr="008C642D">
        <w:rPr>
          <w:rFonts w:ascii="Times New Roman" w:hAnsi="Times New Roman"/>
          <w:sz w:val="24"/>
          <w:szCs w:val="24"/>
        </w:rPr>
        <w:t>U</w:t>
      </w:r>
      <w:r w:rsidRPr="008C642D">
        <w:rPr>
          <w:rFonts w:ascii="Times New Roman" w:hAnsi="Times New Roman"/>
          <w:sz w:val="24"/>
          <w:szCs w:val="24"/>
        </w:rPr>
        <w:t>na técnica de evaluación de los conocimientos logrados y demostrados por los estudiantes en el contexto del proceso enseñanza aprendizaje.</w:t>
      </w:r>
      <w:r w:rsidR="00B03FD8" w:rsidRPr="008C642D">
        <w:rPr>
          <w:rFonts w:ascii="Times New Roman" w:hAnsi="Times New Roman"/>
          <w:sz w:val="24"/>
          <w:szCs w:val="24"/>
        </w:rPr>
        <w:t>”</w:t>
      </w:r>
      <w:r w:rsidRPr="008C642D">
        <w:rPr>
          <w:rFonts w:ascii="Times New Roman" w:hAnsi="Times New Roman"/>
          <w:sz w:val="24"/>
          <w:szCs w:val="24"/>
        </w:rPr>
        <w:t xml:space="preserve"> </w:t>
      </w:r>
      <w:r w:rsidR="006B5335" w:rsidRPr="008C642D">
        <w:rPr>
          <w:rFonts w:ascii="Times New Roman" w:hAnsi="Times New Roman"/>
          <w:sz w:val="24"/>
          <w:szCs w:val="24"/>
        </w:rPr>
        <w:t xml:space="preserve">(p. 83) Es </w:t>
      </w:r>
      <w:r w:rsidRPr="008C642D">
        <w:rPr>
          <w:rFonts w:ascii="Times New Roman" w:hAnsi="Times New Roman"/>
          <w:sz w:val="24"/>
          <w:szCs w:val="24"/>
        </w:rPr>
        <w:t xml:space="preserve">utilizada en todos los niveles </w:t>
      </w:r>
      <w:r w:rsidR="006B5335" w:rsidRPr="008C642D">
        <w:rPr>
          <w:rFonts w:ascii="Times New Roman" w:hAnsi="Times New Roman"/>
          <w:sz w:val="24"/>
          <w:szCs w:val="24"/>
        </w:rPr>
        <w:t xml:space="preserve">educativos  y con ella se mide el nivel o rendimiento de los estudiantes tomando en cuenta el contenido que se desea evaluar.  </w:t>
      </w:r>
      <w:r w:rsidRPr="008C642D">
        <w:rPr>
          <w:rFonts w:ascii="Times New Roman" w:hAnsi="Times New Roman"/>
          <w:sz w:val="24"/>
          <w:szCs w:val="24"/>
        </w:rPr>
        <w:t xml:space="preserve"> </w:t>
      </w:r>
      <w:r w:rsidR="006B5335" w:rsidRPr="008C642D">
        <w:rPr>
          <w:rFonts w:ascii="Times New Roman" w:hAnsi="Times New Roman"/>
          <w:sz w:val="24"/>
          <w:szCs w:val="24"/>
        </w:rPr>
        <w:t>Existen</w:t>
      </w:r>
      <w:r w:rsidRPr="008C642D">
        <w:rPr>
          <w:rFonts w:ascii="Times New Roman" w:hAnsi="Times New Roman"/>
          <w:sz w:val="24"/>
          <w:szCs w:val="24"/>
        </w:rPr>
        <w:t xml:space="preserve"> </w:t>
      </w:r>
      <w:r w:rsidR="006B5335" w:rsidRPr="008C642D">
        <w:rPr>
          <w:rFonts w:ascii="Times New Roman" w:hAnsi="Times New Roman"/>
          <w:sz w:val="24"/>
          <w:szCs w:val="24"/>
        </w:rPr>
        <w:t>varios tipos</w:t>
      </w:r>
      <w:r w:rsidRPr="008C642D">
        <w:rPr>
          <w:rFonts w:ascii="Times New Roman" w:hAnsi="Times New Roman"/>
          <w:sz w:val="24"/>
          <w:szCs w:val="24"/>
        </w:rPr>
        <w:t xml:space="preserve"> de pruebas, cada una de ellas tiene </w:t>
      </w:r>
      <w:r w:rsidR="006B5335" w:rsidRPr="008C642D">
        <w:rPr>
          <w:rFonts w:ascii="Times New Roman" w:hAnsi="Times New Roman"/>
          <w:sz w:val="24"/>
          <w:szCs w:val="24"/>
        </w:rPr>
        <w:t>sus propias características, dependiendo de los individuos a los que se les aplica. Las pruebas se presentan en formas de instrumentos escritos, orales o prácticos pero para efectos de esta investigación se toman en cuenta sobre todo las que tienen que ver con las competencias orales:</w:t>
      </w:r>
      <w:r w:rsidRPr="008C642D">
        <w:rPr>
          <w:rFonts w:ascii="Times New Roman" w:hAnsi="Times New Roman"/>
          <w:sz w:val="24"/>
          <w:szCs w:val="24"/>
        </w:rPr>
        <w:t xml:space="preserve"> </w:t>
      </w:r>
    </w:p>
    <w:p w:rsidR="00765AAA" w:rsidRPr="008C642D" w:rsidRDefault="00765AAA" w:rsidP="002433E9">
      <w:pPr>
        <w:autoSpaceDE w:val="0"/>
        <w:autoSpaceDN w:val="0"/>
        <w:adjustRightInd w:val="0"/>
        <w:spacing w:after="0" w:line="360" w:lineRule="auto"/>
        <w:jc w:val="both"/>
        <w:rPr>
          <w:rFonts w:ascii="Times New Roman" w:hAnsi="Times New Roman"/>
          <w:sz w:val="24"/>
          <w:szCs w:val="24"/>
        </w:rPr>
      </w:pPr>
    </w:p>
    <w:p w:rsidR="00BF22FD" w:rsidRPr="008C642D" w:rsidRDefault="00274084" w:rsidP="00274084">
      <w:pPr>
        <w:pStyle w:val="Ttulo6"/>
        <w:rPr>
          <w:rFonts w:ascii="Times New Roman" w:hAnsi="Times New Roman"/>
          <w:b/>
          <w:i w:val="0"/>
          <w:color w:val="auto"/>
          <w:sz w:val="24"/>
          <w:szCs w:val="24"/>
        </w:rPr>
      </w:pPr>
      <w:bookmarkStart w:id="48" w:name="_Toc427523843"/>
      <w:r w:rsidRPr="008C642D">
        <w:rPr>
          <w:rFonts w:ascii="Times New Roman" w:hAnsi="Times New Roman"/>
          <w:b/>
          <w:i w:val="0"/>
          <w:color w:val="auto"/>
          <w:sz w:val="24"/>
          <w:szCs w:val="24"/>
        </w:rPr>
        <w:t>2.2.5.4.</w:t>
      </w:r>
      <w:r w:rsidR="006B5335" w:rsidRPr="008C642D">
        <w:rPr>
          <w:rFonts w:ascii="Times New Roman" w:hAnsi="Times New Roman"/>
          <w:b/>
          <w:i w:val="0"/>
          <w:color w:val="auto"/>
          <w:sz w:val="24"/>
          <w:szCs w:val="24"/>
        </w:rPr>
        <w:t>1.1</w:t>
      </w:r>
      <w:r w:rsidR="00765AAA" w:rsidRPr="008C642D">
        <w:rPr>
          <w:rFonts w:ascii="Times New Roman" w:hAnsi="Times New Roman"/>
          <w:b/>
          <w:i w:val="0"/>
          <w:color w:val="auto"/>
          <w:sz w:val="24"/>
          <w:szCs w:val="24"/>
        </w:rPr>
        <w:t>.  Pruebas orales</w:t>
      </w:r>
      <w:r w:rsidR="00296D0D" w:rsidRPr="008C642D">
        <w:rPr>
          <w:rFonts w:ascii="Times New Roman" w:hAnsi="Times New Roman"/>
          <w:b/>
          <w:i w:val="0"/>
          <w:color w:val="auto"/>
          <w:sz w:val="24"/>
          <w:szCs w:val="24"/>
        </w:rPr>
        <w:t>.</w:t>
      </w:r>
      <w:bookmarkEnd w:id="48"/>
      <w:r w:rsidR="00BF22FD" w:rsidRPr="008C642D">
        <w:rPr>
          <w:rFonts w:ascii="Times New Roman" w:hAnsi="Times New Roman"/>
          <w:b/>
          <w:i w:val="0"/>
          <w:color w:val="auto"/>
          <w:sz w:val="24"/>
          <w:szCs w:val="24"/>
        </w:rPr>
        <w:t xml:space="preserve"> </w:t>
      </w:r>
    </w:p>
    <w:p w:rsidR="00274084" w:rsidRPr="008C642D" w:rsidRDefault="00274084" w:rsidP="00274084"/>
    <w:p w:rsidR="00BB0E05" w:rsidRPr="008C642D" w:rsidRDefault="00BF22FD" w:rsidP="002433E9">
      <w:pPr>
        <w:widowControl w:val="0"/>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BB0E05" w:rsidRPr="008C642D">
        <w:rPr>
          <w:rFonts w:ascii="Times New Roman" w:hAnsi="Times New Roman"/>
          <w:sz w:val="24"/>
          <w:szCs w:val="24"/>
        </w:rPr>
        <w:t>Para Camacho (2013) “</w:t>
      </w:r>
      <w:r w:rsidR="00765AAA" w:rsidRPr="008C642D">
        <w:rPr>
          <w:rFonts w:ascii="Times New Roman" w:hAnsi="Times New Roman"/>
          <w:sz w:val="24"/>
          <w:szCs w:val="24"/>
        </w:rPr>
        <w:t>Las pruebas orales se pueden definir como aquellas pruebas individuales en las cuales el examinador formula preguntas en voz alta y el examinado responde inmediatamente a cada u</w:t>
      </w:r>
      <w:r w:rsidR="00BB0E05" w:rsidRPr="008C642D">
        <w:rPr>
          <w:rFonts w:ascii="Times New Roman" w:hAnsi="Times New Roman"/>
          <w:sz w:val="24"/>
          <w:szCs w:val="24"/>
        </w:rPr>
        <w:t>na de ellas y en la misma forma” (p. 89)</w:t>
      </w:r>
      <w:r w:rsidRPr="008C642D">
        <w:rPr>
          <w:rFonts w:ascii="Times New Roman" w:hAnsi="Times New Roman"/>
          <w:b/>
          <w:sz w:val="24"/>
          <w:szCs w:val="24"/>
        </w:rPr>
        <w:t xml:space="preserve"> </w:t>
      </w:r>
      <w:r w:rsidR="00BB0E05" w:rsidRPr="008C642D">
        <w:rPr>
          <w:rFonts w:ascii="Times New Roman" w:hAnsi="Times New Roman"/>
          <w:sz w:val="24"/>
          <w:szCs w:val="24"/>
        </w:rPr>
        <w:t>Del mismo modo</w:t>
      </w:r>
      <w:r w:rsidR="00765AAA" w:rsidRPr="008C642D">
        <w:rPr>
          <w:rFonts w:ascii="Times New Roman" w:hAnsi="Times New Roman"/>
          <w:sz w:val="24"/>
          <w:szCs w:val="24"/>
        </w:rPr>
        <w:t xml:space="preserve"> las pruebas orales son </w:t>
      </w:r>
      <w:r w:rsidR="00BB0E05" w:rsidRPr="008C642D">
        <w:rPr>
          <w:rFonts w:ascii="Times New Roman" w:hAnsi="Times New Roman"/>
          <w:sz w:val="24"/>
          <w:szCs w:val="24"/>
        </w:rPr>
        <w:t>en última instancia interrogatorios</w:t>
      </w:r>
      <w:r w:rsidR="00765AAA" w:rsidRPr="008C642D">
        <w:rPr>
          <w:rFonts w:ascii="Times New Roman" w:hAnsi="Times New Roman"/>
          <w:sz w:val="24"/>
          <w:szCs w:val="24"/>
        </w:rPr>
        <w:t xml:space="preserve"> donde </w:t>
      </w:r>
      <w:r w:rsidR="00BB0E05" w:rsidRPr="008C642D">
        <w:rPr>
          <w:rFonts w:ascii="Times New Roman" w:hAnsi="Times New Roman"/>
          <w:sz w:val="24"/>
          <w:szCs w:val="24"/>
        </w:rPr>
        <w:t xml:space="preserve">el estudiante debe estar capacitado para responder rápidamente, es por esto que las pruebas orales son un medio efectivo para apreciar el grado de memorización y comunicación de los participantes. </w:t>
      </w:r>
    </w:p>
    <w:p w:rsidR="00274084" w:rsidRPr="008C642D" w:rsidRDefault="00274084" w:rsidP="002433E9">
      <w:pPr>
        <w:widowControl w:val="0"/>
        <w:autoSpaceDE w:val="0"/>
        <w:autoSpaceDN w:val="0"/>
        <w:adjustRightInd w:val="0"/>
        <w:spacing w:after="0" w:line="360" w:lineRule="auto"/>
        <w:jc w:val="both"/>
        <w:rPr>
          <w:rFonts w:ascii="Times New Roman" w:hAnsi="Times New Roman"/>
          <w:b/>
          <w:sz w:val="24"/>
          <w:szCs w:val="24"/>
        </w:rPr>
      </w:pPr>
    </w:p>
    <w:p w:rsidR="00765AAA" w:rsidRPr="008C642D" w:rsidRDefault="00274084" w:rsidP="002433E9">
      <w:pPr>
        <w:pStyle w:val="Ttulo5"/>
        <w:rPr>
          <w:rFonts w:ascii="Times New Roman" w:hAnsi="Times New Roman"/>
          <w:b/>
          <w:color w:val="auto"/>
          <w:sz w:val="24"/>
          <w:szCs w:val="24"/>
        </w:rPr>
      </w:pPr>
      <w:bookmarkStart w:id="49" w:name="_Toc427523844"/>
      <w:r w:rsidRPr="008C642D">
        <w:rPr>
          <w:rFonts w:ascii="Times New Roman" w:hAnsi="Times New Roman"/>
          <w:b/>
          <w:color w:val="auto"/>
          <w:sz w:val="24"/>
          <w:szCs w:val="24"/>
        </w:rPr>
        <w:t>2.2.5.4.2</w:t>
      </w:r>
      <w:r w:rsidR="00765AAA" w:rsidRPr="008C642D">
        <w:rPr>
          <w:rFonts w:ascii="Times New Roman" w:hAnsi="Times New Roman"/>
          <w:b/>
          <w:color w:val="auto"/>
          <w:sz w:val="24"/>
          <w:szCs w:val="24"/>
        </w:rPr>
        <w:t xml:space="preserve">.  </w:t>
      </w:r>
      <w:r w:rsidR="00052B3A" w:rsidRPr="008C642D">
        <w:rPr>
          <w:rFonts w:ascii="Times New Roman" w:hAnsi="Times New Roman"/>
          <w:b/>
          <w:color w:val="auto"/>
          <w:sz w:val="24"/>
          <w:szCs w:val="24"/>
        </w:rPr>
        <w:t>La Observación.</w:t>
      </w:r>
      <w:bookmarkEnd w:id="49"/>
    </w:p>
    <w:p w:rsidR="00274084" w:rsidRPr="008C642D" w:rsidRDefault="00274084" w:rsidP="00274084"/>
    <w:p w:rsidR="00052B3A" w:rsidRPr="008C642D" w:rsidRDefault="00D17A92" w:rsidP="002433E9">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BB0E05" w:rsidRPr="008C642D">
        <w:rPr>
          <w:rFonts w:ascii="Times New Roman" w:hAnsi="Times New Roman"/>
          <w:sz w:val="24"/>
          <w:szCs w:val="24"/>
        </w:rPr>
        <w:t>“</w:t>
      </w:r>
      <w:r w:rsidR="00765AAA" w:rsidRPr="008C642D">
        <w:rPr>
          <w:rFonts w:ascii="Times New Roman" w:hAnsi="Times New Roman"/>
          <w:sz w:val="24"/>
          <w:szCs w:val="24"/>
        </w:rPr>
        <w:t>Consiste en detallar, escuchar y registrar de manera objetiva hechos, conocimientos del pro</w:t>
      </w:r>
      <w:r w:rsidR="00BB0E05" w:rsidRPr="008C642D">
        <w:rPr>
          <w:rFonts w:ascii="Times New Roman" w:hAnsi="Times New Roman"/>
          <w:sz w:val="24"/>
          <w:szCs w:val="24"/>
        </w:rPr>
        <w:t>ceso de enseñanza y aprendizaje”</w:t>
      </w:r>
      <w:r w:rsidR="00765AAA" w:rsidRPr="008C642D">
        <w:rPr>
          <w:rFonts w:ascii="Times New Roman" w:hAnsi="Times New Roman"/>
          <w:sz w:val="24"/>
          <w:szCs w:val="24"/>
        </w:rPr>
        <w:t xml:space="preserve"> </w:t>
      </w:r>
      <w:r w:rsidR="00C51685" w:rsidRPr="008C642D">
        <w:rPr>
          <w:rFonts w:ascii="Times New Roman" w:hAnsi="Times New Roman"/>
          <w:sz w:val="24"/>
          <w:szCs w:val="24"/>
        </w:rPr>
        <w:t>(</w:t>
      </w:r>
      <w:r w:rsidR="00BB0E05" w:rsidRPr="008C642D">
        <w:rPr>
          <w:rFonts w:ascii="Times New Roman" w:hAnsi="Times New Roman"/>
          <w:sz w:val="24"/>
          <w:szCs w:val="24"/>
        </w:rPr>
        <w:t>Camacho</w:t>
      </w:r>
      <w:r w:rsidR="00C51685" w:rsidRPr="008C642D">
        <w:rPr>
          <w:rFonts w:ascii="Times New Roman" w:hAnsi="Times New Roman"/>
          <w:sz w:val="24"/>
          <w:szCs w:val="24"/>
        </w:rPr>
        <w:t>,</w:t>
      </w:r>
      <w:r w:rsidR="00BB0E05" w:rsidRPr="008C642D">
        <w:rPr>
          <w:rFonts w:ascii="Times New Roman" w:hAnsi="Times New Roman"/>
          <w:sz w:val="24"/>
          <w:szCs w:val="24"/>
        </w:rPr>
        <w:t xml:space="preserve"> 2013</w:t>
      </w:r>
      <w:r w:rsidR="00C51685" w:rsidRPr="008C642D">
        <w:rPr>
          <w:rFonts w:ascii="Times New Roman" w:hAnsi="Times New Roman"/>
          <w:sz w:val="24"/>
          <w:szCs w:val="24"/>
        </w:rPr>
        <w:t>,</w:t>
      </w:r>
      <w:r w:rsidR="00BB0E05" w:rsidRPr="008C642D">
        <w:rPr>
          <w:rFonts w:ascii="Times New Roman" w:hAnsi="Times New Roman"/>
          <w:sz w:val="24"/>
          <w:szCs w:val="24"/>
        </w:rPr>
        <w:t>)  Al respecto,</w:t>
      </w:r>
      <w:r w:rsidR="00765AAA" w:rsidRPr="008C642D">
        <w:rPr>
          <w:rFonts w:ascii="Times New Roman" w:hAnsi="Times New Roman"/>
          <w:sz w:val="24"/>
          <w:szCs w:val="24"/>
        </w:rPr>
        <w:t xml:space="preserve"> Casanova (2000) </w:t>
      </w:r>
      <w:r w:rsidR="00BB0E05" w:rsidRPr="008C642D">
        <w:rPr>
          <w:rFonts w:ascii="Times New Roman" w:hAnsi="Times New Roman"/>
          <w:sz w:val="24"/>
          <w:szCs w:val="24"/>
        </w:rPr>
        <w:t>sostiene</w:t>
      </w:r>
      <w:r w:rsidR="00765AAA" w:rsidRPr="008C642D">
        <w:rPr>
          <w:rFonts w:ascii="Times New Roman" w:hAnsi="Times New Roman"/>
          <w:sz w:val="24"/>
          <w:szCs w:val="24"/>
        </w:rPr>
        <w:t xml:space="preserve"> </w:t>
      </w:r>
      <w:r w:rsidR="00BB0E05" w:rsidRPr="008C642D">
        <w:rPr>
          <w:rFonts w:ascii="Times New Roman" w:hAnsi="Times New Roman"/>
          <w:sz w:val="24"/>
          <w:szCs w:val="24"/>
        </w:rPr>
        <w:t xml:space="preserve">que </w:t>
      </w:r>
      <w:r w:rsidR="00765AAA" w:rsidRPr="008C642D">
        <w:rPr>
          <w:rFonts w:ascii="Times New Roman" w:hAnsi="Times New Roman"/>
          <w:sz w:val="24"/>
          <w:szCs w:val="24"/>
        </w:rPr>
        <w:t xml:space="preserve">“para llegar al conocimiento más profundo de los datos e informaciones se aplica el proceso </w:t>
      </w:r>
      <w:r w:rsidR="00BB0E05" w:rsidRPr="008C642D">
        <w:rPr>
          <w:rFonts w:ascii="Times New Roman" w:hAnsi="Times New Roman"/>
          <w:sz w:val="24"/>
          <w:szCs w:val="24"/>
        </w:rPr>
        <w:t xml:space="preserve">de observación </w:t>
      </w:r>
      <w:r w:rsidR="00765AAA" w:rsidRPr="008C642D">
        <w:rPr>
          <w:rFonts w:ascii="Times New Roman" w:hAnsi="Times New Roman"/>
          <w:sz w:val="24"/>
          <w:szCs w:val="24"/>
        </w:rPr>
        <w:t>ya que desde ot</w:t>
      </w:r>
      <w:r w:rsidR="00BB0E05" w:rsidRPr="008C642D">
        <w:rPr>
          <w:rFonts w:ascii="Times New Roman" w:hAnsi="Times New Roman"/>
          <w:sz w:val="24"/>
          <w:szCs w:val="24"/>
        </w:rPr>
        <w:t>ro recurso se hace inalcanzable</w:t>
      </w:r>
      <w:r w:rsidR="00765AAA" w:rsidRPr="008C642D">
        <w:rPr>
          <w:rFonts w:ascii="Times New Roman" w:hAnsi="Times New Roman"/>
          <w:sz w:val="24"/>
          <w:szCs w:val="24"/>
        </w:rPr>
        <w:t xml:space="preserve">” (p79). </w:t>
      </w:r>
      <w:r w:rsidR="00BB0E05" w:rsidRPr="008C642D">
        <w:rPr>
          <w:rFonts w:ascii="Times New Roman" w:hAnsi="Times New Roman"/>
          <w:sz w:val="24"/>
          <w:szCs w:val="24"/>
        </w:rPr>
        <w:t xml:space="preserve">Mediante la observación se puede percibir y describir el progreso de los estudiantes en cada uno de los aspectos académicos que están siendo medidos. </w:t>
      </w:r>
      <w:r w:rsidR="00765AAA" w:rsidRPr="008C642D">
        <w:rPr>
          <w:rFonts w:ascii="Times New Roman" w:hAnsi="Times New Roman"/>
          <w:sz w:val="24"/>
          <w:szCs w:val="24"/>
        </w:rPr>
        <w:t xml:space="preserve"> </w:t>
      </w:r>
    </w:p>
    <w:p w:rsidR="00BB0E05" w:rsidRPr="008C642D" w:rsidRDefault="00BB0E05" w:rsidP="002433E9">
      <w:pPr>
        <w:autoSpaceDE w:val="0"/>
        <w:autoSpaceDN w:val="0"/>
        <w:adjustRightInd w:val="0"/>
        <w:spacing w:after="0" w:line="360" w:lineRule="auto"/>
        <w:jc w:val="both"/>
        <w:rPr>
          <w:rFonts w:ascii="Times New Roman" w:hAnsi="Times New Roman"/>
          <w:sz w:val="24"/>
          <w:szCs w:val="24"/>
        </w:rPr>
      </w:pPr>
    </w:p>
    <w:p w:rsidR="00765AAA" w:rsidRPr="008C642D" w:rsidRDefault="00274084" w:rsidP="002433E9">
      <w:pPr>
        <w:pStyle w:val="Ttulo5"/>
        <w:rPr>
          <w:rFonts w:ascii="Times New Roman" w:hAnsi="Times New Roman"/>
          <w:b/>
          <w:color w:val="auto"/>
          <w:sz w:val="24"/>
          <w:szCs w:val="24"/>
        </w:rPr>
      </w:pPr>
      <w:bookmarkStart w:id="50" w:name="_Toc427523845"/>
      <w:r w:rsidRPr="008C642D">
        <w:rPr>
          <w:rFonts w:ascii="Times New Roman" w:hAnsi="Times New Roman"/>
          <w:b/>
          <w:color w:val="auto"/>
          <w:sz w:val="24"/>
          <w:szCs w:val="24"/>
        </w:rPr>
        <w:lastRenderedPageBreak/>
        <w:t>2.2.5.4.3.</w:t>
      </w:r>
      <w:r w:rsidR="00765AAA" w:rsidRPr="008C642D">
        <w:rPr>
          <w:rFonts w:ascii="Times New Roman" w:hAnsi="Times New Roman"/>
          <w:b/>
          <w:color w:val="auto"/>
          <w:sz w:val="24"/>
          <w:szCs w:val="24"/>
        </w:rPr>
        <w:t xml:space="preserve">  </w:t>
      </w:r>
      <w:r w:rsidR="00296D0D" w:rsidRPr="008C642D">
        <w:rPr>
          <w:rFonts w:ascii="Times New Roman" w:hAnsi="Times New Roman"/>
          <w:b/>
          <w:color w:val="auto"/>
          <w:sz w:val="24"/>
          <w:szCs w:val="24"/>
        </w:rPr>
        <w:t>La Entrevista Oral</w:t>
      </w:r>
      <w:r w:rsidR="00052B3A" w:rsidRPr="008C642D">
        <w:rPr>
          <w:rFonts w:ascii="Times New Roman" w:hAnsi="Times New Roman"/>
          <w:b/>
          <w:color w:val="auto"/>
          <w:sz w:val="24"/>
          <w:szCs w:val="24"/>
        </w:rPr>
        <w:t>.</w:t>
      </w:r>
      <w:bookmarkEnd w:id="50"/>
    </w:p>
    <w:p w:rsidR="00274084" w:rsidRPr="008C642D" w:rsidRDefault="00274084" w:rsidP="00274084"/>
    <w:p w:rsidR="00765AAA" w:rsidRPr="008C642D" w:rsidRDefault="00D17A92" w:rsidP="002433E9">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C51685" w:rsidRPr="008C642D">
        <w:rPr>
          <w:rFonts w:ascii="Times New Roman" w:hAnsi="Times New Roman"/>
          <w:sz w:val="24"/>
          <w:szCs w:val="24"/>
        </w:rPr>
        <w:t xml:space="preserve">Se realiza cuando los datos son difíciles de obtener por escrito o bien porque la realización del cuestionario supone implicaciones profesionales o afectivas. Su realización requiere una planificación minuciosa, sus propósitos deben ser claros y delimitados en un contexto específico. </w:t>
      </w:r>
      <w:r w:rsidR="00700D6A" w:rsidRPr="008C642D">
        <w:rPr>
          <w:rFonts w:ascii="Times New Roman" w:hAnsi="Times New Roman"/>
          <w:sz w:val="24"/>
          <w:szCs w:val="24"/>
        </w:rPr>
        <w:t>La información puede ser registrada con un grabador siempre y cuando se solicite permiso al entrevistado.</w:t>
      </w:r>
    </w:p>
    <w:p w:rsidR="00BD7701" w:rsidRPr="008C642D" w:rsidRDefault="00BD7701" w:rsidP="002433E9">
      <w:pPr>
        <w:autoSpaceDE w:val="0"/>
        <w:autoSpaceDN w:val="0"/>
        <w:adjustRightInd w:val="0"/>
        <w:spacing w:after="0" w:line="360" w:lineRule="auto"/>
        <w:jc w:val="both"/>
        <w:rPr>
          <w:rFonts w:ascii="Times New Roman" w:hAnsi="Times New Roman"/>
          <w:b/>
          <w:sz w:val="24"/>
          <w:szCs w:val="24"/>
        </w:rPr>
      </w:pPr>
    </w:p>
    <w:p w:rsidR="00765AAA" w:rsidRPr="008C642D" w:rsidRDefault="00D17A92" w:rsidP="00700D6A">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r w:rsidR="00700D6A" w:rsidRPr="008C642D">
        <w:rPr>
          <w:rFonts w:ascii="Times New Roman" w:hAnsi="Times New Roman"/>
          <w:sz w:val="24"/>
          <w:szCs w:val="24"/>
        </w:rPr>
        <w:t xml:space="preserve">Los instrumentos de evaluación deben aplicarse en mutuo acuerdo entre los profesores y los estudiantes, también deben ser válidos y confiables. Otra característica de la aplicación de los instrumentos de evaluación es que estos evalúan no solo el rendimiento de los alumnos  sino que también lo hacen con respecto a la calidad de la práctica </w:t>
      </w:r>
      <w:r w:rsidR="00765AAA" w:rsidRPr="008C642D">
        <w:rPr>
          <w:rFonts w:ascii="Times New Roman" w:hAnsi="Times New Roman"/>
          <w:sz w:val="24"/>
          <w:szCs w:val="24"/>
        </w:rPr>
        <w:t xml:space="preserve">pedagógica. </w:t>
      </w:r>
      <w:r w:rsidR="00700D6A" w:rsidRPr="008C642D">
        <w:rPr>
          <w:rFonts w:ascii="Times New Roman" w:hAnsi="Times New Roman"/>
          <w:sz w:val="24"/>
          <w:szCs w:val="24"/>
        </w:rPr>
        <w:t xml:space="preserve">Los instrumentos de evaluación pueden medir las cuatro destrezas de comunicación pero en este caso  el estudio se centra  en la evaluación oral ya que los mismos </w:t>
      </w:r>
      <w:r w:rsidR="00765AAA" w:rsidRPr="008C642D">
        <w:rPr>
          <w:rFonts w:ascii="Times New Roman" w:hAnsi="Times New Roman"/>
          <w:sz w:val="24"/>
          <w:szCs w:val="24"/>
        </w:rPr>
        <w:t>se diseñan</w:t>
      </w:r>
      <w:r w:rsidR="00700D6A" w:rsidRPr="008C642D">
        <w:rPr>
          <w:rFonts w:ascii="Times New Roman" w:hAnsi="Times New Roman"/>
          <w:sz w:val="24"/>
          <w:szCs w:val="24"/>
        </w:rPr>
        <w:t xml:space="preserve"> y se adaptan</w:t>
      </w:r>
      <w:r w:rsidR="00765AAA" w:rsidRPr="008C642D">
        <w:rPr>
          <w:rFonts w:ascii="Times New Roman" w:hAnsi="Times New Roman"/>
          <w:sz w:val="24"/>
          <w:szCs w:val="24"/>
        </w:rPr>
        <w:t xml:space="preserve">  a teorías y estrategias  de la adquisición de una segunda lengua y a los niveles correspondientes y a los o</w:t>
      </w:r>
      <w:r w:rsidR="00700D6A" w:rsidRPr="008C642D">
        <w:rPr>
          <w:rFonts w:ascii="Times New Roman" w:hAnsi="Times New Roman"/>
          <w:sz w:val="24"/>
          <w:szCs w:val="24"/>
        </w:rPr>
        <w:t xml:space="preserve">bjetivos que se desean alcanzar en cuanto a las competencias orales. </w:t>
      </w:r>
      <w:r w:rsidR="00765AAA" w:rsidRPr="008C642D">
        <w:rPr>
          <w:rFonts w:ascii="Times New Roman" w:hAnsi="Times New Roman"/>
          <w:sz w:val="24"/>
          <w:szCs w:val="24"/>
        </w:rPr>
        <w:t xml:space="preserve">Por esta razón se  toman en cuenta </w:t>
      </w:r>
      <w:r w:rsidR="00700D6A" w:rsidRPr="008C642D">
        <w:rPr>
          <w:rFonts w:ascii="Times New Roman" w:hAnsi="Times New Roman"/>
          <w:sz w:val="24"/>
          <w:szCs w:val="24"/>
        </w:rPr>
        <w:t>importante al presente estudio.</w:t>
      </w:r>
    </w:p>
    <w:p w:rsidR="00B87B0D" w:rsidRPr="008C642D" w:rsidRDefault="00B87B0D" w:rsidP="002433E9">
      <w:pPr>
        <w:spacing w:line="360" w:lineRule="auto"/>
        <w:ind w:right="-1"/>
        <w:jc w:val="both"/>
        <w:rPr>
          <w:rFonts w:ascii="Times New Roman" w:hAnsi="Times New Roman"/>
          <w:sz w:val="24"/>
          <w:szCs w:val="24"/>
        </w:rPr>
      </w:pPr>
    </w:p>
    <w:p w:rsidR="00765AAA" w:rsidRPr="008C642D" w:rsidRDefault="00274084" w:rsidP="002433E9">
      <w:pPr>
        <w:pStyle w:val="Ttulo5"/>
        <w:rPr>
          <w:rFonts w:ascii="Times New Roman" w:hAnsi="Times New Roman"/>
          <w:b/>
          <w:color w:val="auto"/>
          <w:sz w:val="24"/>
          <w:szCs w:val="24"/>
        </w:rPr>
      </w:pPr>
      <w:bookmarkStart w:id="51" w:name="_Toc427523846"/>
      <w:r w:rsidRPr="008C642D">
        <w:rPr>
          <w:rFonts w:ascii="Times New Roman" w:hAnsi="Times New Roman"/>
          <w:b/>
          <w:color w:val="auto"/>
          <w:sz w:val="24"/>
          <w:szCs w:val="24"/>
        </w:rPr>
        <w:t>2.2.5.4.4.</w:t>
      </w:r>
      <w:r w:rsidR="00765AAA" w:rsidRPr="008C642D">
        <w:rPr>
          <w:rFonts w:ascii="Times New Roman" w:hAnsi="Times New Roman"/>
          <w:b/>
          <w:color w:val="auto"/>
          <w:sz w:val="24"/>
          <w:szCs w:val="24"/>
        </w:rPr>
        <w:t xml:space="preserve">  Evaluación de la expresión oral</w:t>
      </w:r>
      <w:r w:rsidR="00052B3A" w:rsidRPr="008C642D">
        <w:rPr>
          <w:rFonts w:ascii="Times New Roman" w:hAnsi="Times New Roman"/>
          <w:b/>
          <w:color w:val="auto"/>
          <w:sz w:val="24"/>
          <w:szCs w:val="24"/>
        </w:rPr>
        <w:t>.</w:t>
      </w:r>
      <w:bookmarkEnd w:id="51"/>
    </w:p>
    <w:p w:rsidR="00274084" w:rsidRPr="008C642D" w:rsidRDefault="00274084" w:rsidP="00274084"/>
    <w:p w:rsidR="00296D0D" w:rsidRPr="008C642D" w:rsidRDefault="00D17A92" w:rsidP="002433E9">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w:t>
      </w:r>
      <w:r w:rsidR="00274084" w:rsidRPr="008C642D">
        <w:rPr>
          <w:rFonts w:ascii="Times New Roman" w:hAnsi="Times New Roman"/>
          <w:sz w:val="24"/>
          <w:szCs w:val="24"/>
        </w:rPr>
        <w:t xml:space="preserve">Si se </w:t>
      </w:r>
      <w:r w:rsidR="00765AAA" w:rsidRPr="008C642D">
        <w:rPr>
          <w:rFonts w:ascii="Times New Roman" w:hAnsi="Times New Roman"/>
          <w:sz w:val="24"/>
          <w:szCs w:val="24"/>
        </w:rPr>
        <w:t>desea que los alumnos desarrollen la comunicación, el sistema de evaluación debe dar importancia a aquellos aspectos que tiendan a mejorar la producción oral: Debe medir sobre todo comprensión y producción oral y, no de</w:t>
      </w:r>
      <w:r w:rsidR="00274084" w:rsidRPr="008C642D">
        <w:rPr>
          <w:rFonts w:ascii="Times New Roman" w:hAnsi="Times New Roman"/>
          <w:sz w:val="24"/>
          <w:szCs w:val="24"/>
        </w:rPr>
        <w:t>be castigar los errores formalmente</w:t>
      </w:r>
      <w:r w:rsidR="00765AAA" w:rsidRPr="008C642D">
        <w:rPr>
          <w:rFonts w:ascii="Times New Roman" w:hAnsi="Times New Roman"/>
          <w:sz w:val="24"/>
          <w:szCs w:val="24"/>
        </w:rPr>
        <w:t>.</w:t>
      </w:r>
    </w:p>
    <w:p w:rsidR="00296D0D" w:rsidRPr="008C642D" w:rsidRDefault="00D17A92" w:rsidP="002433E9">
      <w:pPr>
        <w:spacing w:line="360" w:lineRule="auto"/>
        <w:ind w:right="-1"/>
        <w:jc w:val="both"/>
        <w:rPr>
          <w:rFonts w:ascii="Times New Roman" w:hAnsi="Times New Roman"/>
          <w:sz w:val="24"/>
          <w:szCs w:val="24"/>
        </w:rPr>
      </w:pPr>
      <w:r w:rsidRPr="008C642D">
        <w:rPr>
          <w:rFonts w:ascii="Times New Roman" w:hAnsi="Times New Roman"/>
          <w:sz w:val="24"/>
          <w:szCs w:val="24"/>
        </w:rPr>
        <w:t xml:space="preserve">     </w:t>
      </w:r>
      <w:r w:rsidR="00765AAA" w:rsidRPr="008C642D">
        <w:rPr>
          <w:rFonts w:ascii="Times New Roman" w:hAnsi="Times New Roman"/>
          <w:sz w:val="24"/>
          <w:szCs w:val="24"/>
        </w:rPr>
        <w:t>Se debe construir un sistema de evaluación que sea tolerante con los distintos ritmos de aprendizaje. Ha de gratificar al estudiante que no sea ni demas</w:t>
      </w:r>
      <w:r w:rsidR="00B40566" w:rsidRPr="008C642D">
        <w:rPr>
          <w:rFonts w:ascii="Times New Roman" w:hAnsi="Times New Roman"/>
          <w:sz w:val="24"/>
          <w:szCs w:val="24"/>
        </w:rPr>
        <w:t xml:space="preserve">iado difícil ni demasiado fácil y </w:t>
      </w:r>
      <w:r w:rsidR="002C40A6" w:rsidRPr="008C642D">
        <w:rPr>
          <w:rFonts w:ascii="Times New Roman" w:hAnsi="Times New Roman"/>
          <w:sz w:val="24"/>
          <w:szCs w:val="24"/>
        </w:rPr>
        <w:t xml:space="preserve"> que sirva para consolidar el proceso de aprendizaje.</w:t>
      </w:r>
    </w:p>
    <w:p w:rsidR="00747E29" w:rsidRPr="008C642D" w:rsidRDefault="00D17A92" w:rsidP="00765AAA">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w:t>
      </w:r>
    </w:p>
    <w:p w:rsidR="00BD7701" w:rsidRPr="008C642D" w:rsidRDefault="00BD7701" w:rsidP="00765AAA">
      <w:pPr>
        <w:autoSpaceDE w:val="0"/>
        <w:autoSpaceDN w:val="0"/>
        <w:adjustRightInd w:val="0"/>
        <w:spacing w:after="0" w:line="360" w:lineRule="auto"/>
        <w:jc w:val="both"/>
        <w:rPr>
          <w:rFonts w:ascii="Times New Roman" w:hAnsi="Times New Roman"/>
          <w:sz w:val="24"/>
          <w:szCs w:val="24"/>
        </w:rPr>
      </w:pPr>
    </w:p>
    <w:p w:rsidR="00747E29" w:rsidRPr="008C642D" w:rsidRDefault="00297078" w:rsidP="00747E29">
      <w:pPr>
        <w:pStyle w:val="Ttulo4"/>
        <w:rPr>
          <w:rFonts w:ascii="Times New Roman" w:hAnsi="Times New Roman"/>
          <w:i w:val="0"/>
          <w:color w:val="auto"/>
          <w:sz w:val="24"/>
          <w:szCs w:val="24"/>
        </w:rPr>
      </w:pPr>
      <w:bookmarkStart w:id="52" w:name="_Toc427523847"/>
      <w:r w:rsidRPr="008C642D">
        <w:rPr>
          <w:rFonts w:ascii="Times New Roman" w:hAnsi="Times New Roman"/>
          <w:i w:val="0"/>
          <w:color w:val="auto"/>
          <w:sz w:val="24"/>
          <w:szCs w:val="24"/>
        </w:rPr>
        <w:lastRenderedPageBreak/>
        <w:t>2.2.5.5.</w:t>
      </w:r>
      <w:r w:rsidR="00747E29" w:rsidRPr="008C642D">
        <w:rPr>
          <w:rFonts w:ascii="Times New Roman" w:hAnsi="Times New Roman"/>
          <w:i w:val="0"/>
          <w:color w:val="auto"/>
          <w:sz w:val="24"/>
          <w:szCs w:val="24"/>
        </w:rPr>
        <w:t xml:space="preserve"> Criterios de evaluación.</w:t>
      </w:r>
      <w:bookmarkEnd w:id="52"/>
    </w:p>
    <w:p w:rsidR="00747E29" w:rsidRPr="008C642D" w:rsidRDefault="00747E29" w:rsidP="00747E29"/>
    <w:p w:rsidR="002C40A6" w:rsidRPr="008C642D" w:rsidRDefault="00747E29" w:rsidP="002C40A6">
      <w:pPr>
        <w:widowControl w:val="0"/>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b/>
          <w:sz w:val="24"/>
          <w:szCs w:val="24"/>
        </w:rPr>
        <w:t xml:space="preserve">   </w:t>
      </w:r>
      <w:r w:rsidRPr="008C642D">
        <w:rPr>
          <w:rFonts w:ascii="Times New Roman" w:hAnsi="Times New Roman"/>
          <w:sz w:val="24"/>
          <w:szCs w:val="24"/>
        </w:rPr>
        <w:t xml:space="preserve"> </w:t>
      </w:r>
      <w:r w:rsidR="002C40A6" w:rsidRPr="008C642D">
        <w:rPr>
          <w:rFonts w:ascii="Times New Roman" w:hAnsi="Times New Roman"/>
          <w:sz w:val="24"/>
          <w:szCs w:val="24"/>
        </w:rPr>
        <w:t xml:space="preserve">En todo proceso de evaluación se deben considerar e  implantar ciertas características y capacidades concretas, designadas como criterios de evaluación, los cuales son pertinentes para manifestar los alcances logros y rendimientos académicos de los estudiantes. Deben realizarse valoraciones individuales con el propósito de conocer los logros del estudiante en áreas específicas, para esto se planifica una evaluación que se adecue a los contenidos propuestos y a los modelos pedagógicos. </w:t>
      </w:r>
    </w:p>
    <w:p w:rsidR="002C40A6" w:rsidRPr="008C642D" w:rsidRDefault="002C40A6" w:rsidP="002C40A6">
      <w:pPr>
        <w:widowControl w:val="0"/>
        <w:autoSpaceDE w:val="0"/>
        <w:autoSpaceDN w:val="0"/>
        <w:adjustRightInd w:val="0"/>
        <w:spacing w:after="0" w:line="360" w:lineRule="auto"/>
        <w:jc w:val="both"/>
        <w:rPr>
          <w:rFonts w:ascii="Times New Roman" w:hAnsi="Times New Roman"/>
          <w:sz w:val="24"/>
          <w:szCs w:val="24"/>
        </w:rPr>
      </w:pPr>
    </w:p>
    <w:p w:rsidR="008A39A4" w:rsidRPr="008C642D" w:rsidRDefault="002C40A6" w:rsidP="002C40A6">
      <w:pPr>
        <w:widowControl w:val="0"/>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También los criterios “Son los puntos de referencia con los cuales se va a evaluar, tomando en cuenta los aspectos propios de la enseñanza, progreso de los alumnos, los resultados del aprendizaje, calidad, valores y creencias que han ido formado en el proceso enseñanza aprendizaje”(Alfaro, 2000)</w:t>
      </w:r>
    </w:p>
    <w:p w:rsidR="006D362A" w:rsidRPr="008C642D" w:rsidRDefault="006D362A" w:rsidP="002C40A6">
      <w:pPr>
        <w:widowControl w:val="0"/>
        <w:autoSpaceDE w:val="0"/>
        <w:autoSpaceDN w:val="0"/>
        <w:adjustRightInd w:val="0"/>
        <w:spacing w:after="0" w:line="360" w:lineRule="auto"/>
        <w:jc w:val="both"/>
        <w:rPr>
          <w:rFonts w:ascii="Times New Roman" w:hAnsi="Times New Roman"/>
          <w:sz w:val="24"/>
          <w:szCs w:val="24"/>
        </w:rPr>
      </w:pPr>
    </w:p>
    <w:p w:rsidR="006D362A" w:rsidRPr="008C642D" w:rsidRDefault="006D362A" w:rsidP="002C40A6">
      <w:pPr>
        <w:widowControl w:val="0"/>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Con la incorporación de la evaluación sumativa que mide la producción oral de los estudiantes de la mención de Turismo, se pretende poner en práctica la  teoría y así lograr incentivarlos. En este caso, con los  instrumentos de evaluación aplicados también se pretende hacer el proceso de evaluación más  significativo y desarrollar las competencias orales de los estudiantes de una manera que les puedan servir  más adelante para complementarlas con las demás competencias y habilidades de acuerdo a los requerimientos de su especialidad.</w:t>
      </w:r>
    </w:p>
    <w:p w:rsidR="00656657" w:rsidRPr="008C642D" w:rsidRDefault="00656657" w:rsidP="002C40A6">
      <w:pPr>
        <w:widowControl w:val="0"/>
        <w:autoSpaceDE w:val="0"/>
        <w:autoSpaceDN w:val="0"/>
        <w:adjustRightInd w:val="0"/>
        <w:spacing w:after="0" w:line="360" w:lineRule="auto"/>
        <w:jc w:val="both"/>
        <w:rPr>
          <w:rFonts w:ascii="Times New Roman" w:hAnsi="Times New Roman"/>
          <w:sz w:val="24"/>
          <w:szCs w:val="24"/>
        </w:rPr>
      </w:pPr>
    </w:p>
    <w:p w:rsidR="008A39A4" w:rsidRPr="008C642D" w:rsidRDefault="008A39A4" w:rsidP="008A39A4">
      <w:pPr>
        <w:pStyle w:val="Ttulo4"/>
        <w:rPr>
          <w:rFonts w:ascii="Times New Roman" w:hAnsi="Times New Roman"/>
          <w:i w:val="0"/>
          <w:color w:val="auto"/>
          <w:sz w:val="24"/>
          <w:szCs w:val="24"/>
        </w:rPr>
      </w:pPr>
      <w:bookmarkStart w:id="53" w:name="_Toc427523848"/>
      <w:r w:rsidRPr="008C642D">
        <w:rPr>
          <w:rFonts w:ascii="Times New Roman" w:hAnsi="Times New Roman"/>
          <w:i w:val="0"/>
          <w:color w:val="auto"/>
          <w:sz w:val="24"/>
          <w:szCs w:val="24"/>
        </w:rPr>
        <w:t>2.2.5.6. Finalidad de la evaluación en el rendimiento escolar.</w:t>
      </w:r>
      <w:bookmarkEnd w:id="53"/>
    </w:p>
    <w:p w:rsidR="008A39A4" w:rsidRPr="008C642D" w:rsidRDefault="008A39A4" w:rsidP="008A39A4"/>
    <w:p w:rsidR="008A39A4" w:rsidRPr="008C642D" w:rsidRDefault="008A39A4" w:rsidP="008A39A4">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La finalidad principal de la evaluación en el rendimiento escolar es comparar los objetivos propuestos en los programas de enseñanza con los resultados o aprendizajes logrados por los alumnos. Para poder llevar a cabo tal comparación, para juzgarlas con propiedad, y poder usar los resultados, el educador debe recurrir a una serie de medios que permitan observar, medir y registrar las características,  conductas y aprovechamiento académico del estudiante.</w:t>
      </w:r>
    </w:p>
    <w:p w:rsidR="008A39A4" w:rsidRPr="008C642D" w:rsidRDefault="008A39A4" w:rsidP="008A39A4">
      <w:pPr>
        <w:autoSpaceDE w:val="0"/>
        <w:autoSpaceDN w:val="0"/>
        <w:adjustRightInd w:val="0"/>
        <w:spacing w:after="0" w:line="360" w:lineRule="auto"/>
        <w:jc w:val="both"/>
        <w:rPr>
          <w:rFonts w:ascii="Times New Roman" w:hAnsi="Times New Roman"/>
          <w:sz w:val="24"/>
          <w:szCs w:val="24"/>
        </w:rPr>
      </w:pPr>
    </w:p>
    <w:p w:rsidR="008A39A4" w:rsidRPr="008C642D" w:rsidRDefault="008A39A4" w:rsidP="008A39A4">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lastRenderedPageBreak/>
        <w:t xml:space="preserve">     El hecho de que el aprendizaje del alumno se exprese como una serie de cambio de conductas (conocimientos, habilidades, actitudes  e intereses), los cuales están determinados por numerosos factores (educador, programas de estudio, personalidades del sujeto, condiciones socioeconómicas, entre otros) y constituido en su mayoría por los elementos intangibles, hace que la tarea evaluativa sea difícil y compleja, que requiera del uso de múltiples medios (técnicas, instrumentos y materiales), y que rara vez pueda evitarse la intervención de factores subjetivos por parte del evaluador.</w:t>
      </w:r>
    </w:p>
    <w:p w:rsidR="00BD7701" w:rsidRPr="008C642D" w:rsidRDefault="00BD7701" w:rsidP="008A39A4">
      <w:pPr>
        <w:autoSpaceDE w:val="0"/>
        <w:autoSpaceDN w:val="0"/>
        <w:adjustRightInd w:val="0"/>
        <w:spacing w:after="0" w:line="360" w:lineRule="auto"/>
        <w:jc w:val="both"/>
        <w:rPr>
          <w:rFonts w:ascii="Times New Roman" w:hAnsi="Times New Roman"/>
          <w:sz w:val="24"/>
          <w:szCs w:val="24"/>
        </w:rPr>
      </w:pPr>
    </w:p>
    <w:p w:rsidR="008A39A4" w:rsidRPr="008C642D" w:rsidRDefault="008A39A4" w:rsidP="008A39A4">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Por lo tanto, un buen docente es aquel que, que además de conocer tanto su asignatura, como los métodos más apropiados para su enseñanza, sabe seleccionar, construir y utilizar los medios de evaluación más convenientes para los distintos objetivos o contenidos propuestos. Desafortunadamente, no existen instrumentos ni técnicas que sean de manera absoluta mejores que otros, sino que unas más adecuadas o más prácticas que otro en determinadas circunstancias o para evaluar determinados objetivos o contenidos.</w:t>
      </w:r>
    </w:p>
    <w:p w:rsidR="008A39A4" w:rsidRPr="008C642D" w:rsidRDefault="008A39A4" w:rsidP="008A39A4">
      <w:pPr>
        <w:autoSpaceDE w:val="0"/>
        <w:autoSpaceDN w:val="0"/>
        <w:adjustRightInd w:val="0"/>
        <w:spacing w:after="0" w:line="360" w:lineRule="auto"/>
        <w:jc w:val="both"/>
        <w:rPr>
          <w:rFonts w:ascii="Times New Roman" w:hAnsi="Times New Roman"/>
          <w:sz w:val="24"/>
          <w:szCs w:val="24"/>
        </w:rPr>
      </w:pPr>
    </w:p>
    <w:p w:rsidR="002C40A6" w:rsidRPr="008C642D" w:rsidRDefault="008A39A4" w:rsidP="002C40A6">
      <w:pPr>
        <w:autoSpaceDE w:val="0"/>
        <w:autoSpaceDN w:val="0"/>
        <w:adjustRightInd w:val="0"/>
        <w:spacing w:after="0" w:line="360" w:lineRule="auto"/>
        <w:jc w:val="both"/>
        <w:rPr>
          <w:rFonts w:ascii="Times New Roman" w:hAnsi="Times New Roman"/>
          <w:sz w:val="24"/>
          <w:szCs w:val="24"/>
        </w:rPr>
      </w:pPr>
      <w:r w:rsidRPr="008C642D">
        <w:rPr>
          <w:rFonts w:ascii="Times New Roman" w:hAnsi="Times New Roman"/>
          <w:sz w:val="24"/>
          <w:szCs w:val="24"/>
        </w:rPr>
        <w:t xml:space="preserve">     En este sentido, la finalidad de aplicar los instrumentos de evaluación para medir la producción oral de los estudiantes, es mejorar su rendimiento dentro de la asignatura y que estos obtengan un buen manejo del idioma. Es sabido que la evaluación influye un sin número de aspectos motivacionales y contextuales  al momento de lograr el adecuado  rendimiento de los estudiantes, pero conocer las inquietudes de los alumnos y sus gustos ayudan a mejorar, además de utilizar las estrategias correctas o más  prácticas que se puedan adaptar al grupo. Todo esto es considerado al momento de diseñar y realizar las distintas actividades y evaluaciones en los siguientes encuentros.</w:t>
      </w:r>
    </w:p>
    <w:p w:rsidR="002C40A6" w:rsidRPr="008C642D" w:rsidRDefault="002C40A6" w:rsidP="008A39A4">
      <w:pPr>
        <w:autoSpaceDE w:val="0"/>
        <w:autoSpaceDN w:val="0"/>
        <w:adjustRightInd w:val="0"/>
        <w:spacing w:after="0" w:line="360" w:lineRule="auto"/>
        <w:jc w:val="both"/>
        <w:rPr>
          <w:rFonts w:ascii="Times New Roman" w:hAnsi="Times New Roman"/>
          <w:sz w:val="24"/>
          <w:szCs w:val="24"/>
        </w:rPr>
      </w:pPr>
    </w:p>
    <w:p w:rsidR="00765AAA" w:rsidRPr="008C642D" w:rsidRDefault="007D12F2" w:rsidP="00FD35BF">
      <w:pPr>
        <w:pStyle w:val="Ttulo3"/>
        <w:rPr>
          <w:rFonts w:ascii="Times New Roman" w:hAnsi="Times New Roman"/>
          <w:bCs w:val="0"/>
          <w:color w:val="auto"/>
          <w:sz w:val="24"/>
          <w:szCs w:val="24"/>
        </w:rPr>
      </w:pPr>
      <w:bookmarkStart w:id="54" w:name="_Toc427523849"/>
      <w:r w:rsidRPr="008C642D">
        <w:rPr>
          <w:rFonts w:ascii="Times New Roman" w:hAnsi="Times New Roman"/>
          <w:color w:val="auto"/>
          <w:sz w:val="24"/>
          <w:szCs w:val="24"/>
        </w:rPr>
        <w:t>2.2.6</w:t>
      </w:r>
      <w:r w:rsidR="00765AAA" w:rsidRPr="008C642D">
        <w:rPr>
          <w:rFonts w:ascii="Times New Roman" w:hAnsi="Times New Roman"/>
          <w:color w:val="auto"/>
          <w:sz w:val="24"/>
          <w:szCs w:val="24"/>
        </w:rPr>
        <w:t xml:space="preserve">.  </w:t>
      </w:r>
      <w:r w:rsidR="00765AAA" w:rsidRPr="008C642D">
        <w:rPr>
          <w:rFonts w:ascii="Times New Roman" w:hAnsi="Times New Roman"/>
          <w:bCs w:val="0"/>
          <w:color w:val="auto"/>
          <w:sz w:val="24"/>
          <w:szCs w:val="24"/>
        </w:rPr>
        <w:t>Hipótesis del filtro afectivo.</w:t>
      </w:r>
      <w:bookmarkEnd w:id="54"/>
    </w:p>
    <w:p w:rsidR="008E4590" w:rsidRPr="008C642D" w:rsidRDefault="008E4590" w:rsidP="008E4590"/>
    <w:p w:rsidR="005924F5" w:rsidRPr="008C642D" w:rsidRDefault="00560546"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5924F5" w:rsidRPr="008C642D">
        <w:rPr>
          <w:rFonts w:ascii="Times New Roman" w:hAnsi="Times New Roman"/>
          <w:sz w:val="24"/>
          <w:szCs w:val="24"/>
        </w:rPr>
        <w:t>La hipótesis del filtro afectivo</w:t>
      </w:r>
      <w:r w:rsidR="001B2D1A" w:rsidRPr="008C642D">
        <w:rPr>
          <w:rFonts w:ascii="Times New Roman" w:hAnsi="Times New Roman"/>
          <w:sz w:val="24"/>
          <w:szCs w:val="24"/>
        </w:rPr>
        <w:t>,</w:t>
      </w:r>
      <w:r w:rsidR="005924F5" w:rsidRPr="008C642D">
        <w:rPr>
          <w:rFonts w:ascii="Times New Roman" w:hAnsi="Times New Roman"/>
          <w:sz w:val="24"/>
          <w:szCs w:val="24"/>
        </w:rPr>
        <w:t xml:space="preserve"> </w:t>
      </w:r>
      <w:r w:rsidR="001B2D1A" w:rsidRPr="008C642D">
        <w:rPr>
          <w:rFonts w:ascii="Times New Roman" w:hAnsi="Times New Roman"/>
          <w:sz w:val="24"/>
          <w:szCs w:val="24"/>
        </w:rPr>
        <w:t xml:space="preserve">formulada por S.D. Krashen, </w:t>
      </w:r>
      <w:r w:rsidR="005924F5" w:rsidRPr="008C642D">
        <w:rPr>
          <w:rFonts w:ascii="Times New Roman" w:hAnsi="Times New Roman"/>
          <w:sz w:val="24"/>
          <w:szCs w:val="24"/>
        </w:rPr>
        <w:t xml:space="preserve">establece que existe una relación debida al estado anímico y otros factores emotivos, sobre la adquisición de una segunda lengua por parte de un estudiante. </w:t>
      </w:r>
      <w:r w:rsidR="001B2D1A" w:rsidRPr="008C642D">
        <w:rPr>
          <w:rFonts w:ascii="Times New Roman" w:hAnsi="Times New Roman"/>
          <w:sz w:val="24"/>
          <w:szCs w:val="24"/>
        </w:rPr>
        <w:t>Esta relación puede ser positiva o negativa y l</w:t>
      </w:r>
      <w:r w:rsidR="005924F5" w:rsidRPr="008C642D">
        <w:rPr>
          <w:rFonts w:ascii="Times New Roman" w:hAnsi="Times New Roman"/>
          <w:sz w:val="24"/>
          <w:szCs w:val="24"/>
        </w:rPr>
        <w:t xml:space="preserve">a </w:t>
      </w:r>
      <w:r w:rsidR="005924F5" w:rsidRPr="008C642D">
        <w:rPr>
          <w:rFonts w:ascii="Times New Roman" w:hAnsi="Times New Roman"/>
          <w:sz w:val="24"/>
          <w:szCs w:val="24"/>
        </w:rPr>
        <w:lastRenderedPageBreak/>
        <w:t>forma en que funciona sobre el proceso de aprendizaje</w:t>
      </w:r>
      <w:r w:rsidR="001B2D1A" w:rsidRPr="008C642D">
        <w:rPr>
          <w:rFonts w:ascii="Times New Roman" w:hAnsi="Times New Roman"/>
          <w:sz w:val="24"/>
          <w:szCs w:val="24"/>
        </w:rPr>
        <w:t>,</w:t>
      </w:r>
      <w:r w:rsidR="005924F5" w:rsidRPr="008C642D">
        <w:rPr>
          <w:rFonts w:ascii="Times New Roman" w:hAnsi="Times New Roman"/>
          <w:sz w:val="24"/>
          <w:szCs w:val="24"/>
        </w:rPr>
        <w:t xml:space="preserve"> es </w:t>
      </w:r>
      <w:r w:rsidR="001B2D1A" w:rsidRPr="008C642D">
        <w:rPr>
          <w:rFonts w:ascii="Times New Roman" w:hAnsi="Times New Roman"/>
          <w:sz w:val="24"/>
          <w:szCs w:val="24"/>
        </w:rPr>
        <w:t>trabajando a</w:t>
      </w:r>
      <w:r w:rsidR="005924F5" w:rsidRPr="008C642D">
        <w:rPr>
          <w:rFonts w:ascii="Times New Roman" w:hAnsi="Times New Roman"/>
          <w:sz w:val="24"/>
          <w:szCs w:val="24"/>
        </w:rPr>
        <w:t xml:space="preserve"> manera de filtro</w:t>
      </w:r>
      <w:r w:rsidR="001B2D1A" w:rsidRPr="008C642D">
        <w:rPr>
          <w:rFonts w:ascii="Times New Roman" w:hAnsi="Times New Roman"/>
          <w:sz w:val="24"/>
          <w:szCs w:val="24"/>
        </w:rPr>
        <w:t>: Deja pasar o bloquea</w:t>
      </w:r>
      <w:r w:rsidR="005924F5" w:rsidRPr="008C642D">
        <w:rPr>
          <w:rFonts w:ascii="Times New Roman" w:hAnsi="Times New Roman"/>
          <w:sz w:val="24"/>
          <w:szCs w:val="24"/>
        </w:rPr>
        <w:t xml:space="preserve"> los datos de la corriente lingüística </w:t>
      </w:r>
      <w:r w:rsidR="001B2D1A" w:rsidRPr="008C642D">
        <w:rPr>
          <w:rFonts w:ascii="Times New Roman" w:hAnsi="Times New Roman"/>
          <w:sz w:val="24"/>
          <w:szCs w:val="24"/>
        </w:rPr>
        <w:t>o afectos al cual es sometido el sujeto</w:t>
      </w:r>
      <w:r w:rsidR="005924F5" w:rsidRPr="008C642D">
        <w:rPr>
          <w:rFonts w:ascii="Times New Roman" w:hAnsi="Times New Roman"/>
          <w:sz w:val="24"/>
          <w:szCs w:val="24"/>
        </w:rPr>
        <w:t xml:space="preserve">. </w:t>
      </w:r>
    </w:p>
    <w:p w:rsidR="00765AAA" w:rsidRPr="008C642D" w:rsidRDefault="001B2D1A"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También sostiene</w:t>
      </w:r>
      <w:r w:rsidR="00EE61AC" w:rsidRPr="008C642D">
        <w:rPr>
          <w:rFonts w:ascii="Times New Roman" w:hAnsi="Times New Roman"/>
          <w:sz w:val="24"/>
          <w:szCs w:val="24"/>
        </w:rPr>
        <w:t xml:space="preserve"> que existen tres variables afectivas que inciden en la adquisición de la lengua. Estas son: La motivación, la confianza en </w:t>
      </w:r>
      <w:r w:rsidRPr="008C642D">
        <w:rPr>
          <w:rFonts w:ascii="Times New Roman" w:hAnsi="Times New Roman"/>
          <w:sz w:val="24"/>
          <w:szCs w:val="24"/>
        </w:rPr>
        <w:t>sí</w:t>
      </w:r>
      <w:r w:rsidR="00EE61AC" w:rsidRPr="008C642D">
        <w:rPr>
          <w:rFonts w:ascii="Times New Roman" w:hAnsi="Times New Roman"/>
          <w:sz w:val="24"/>
          <w:szCs w:val="24"/>
        </w:rPr>
        <w:t xml:space="preserve"> mismo y la ansiedad. Esta teoría trabaja junto con la hipótesis del “input comprensible”, del mismo autor, así como también otra hipótesis la llamada “del monitor” y del “orden natural”. Según</w:t>
      </w:r>
      <w:r w:rsidR="00765AAA" w:rsidRPr="008C642D">
        <w:rPr>
          <w:rFonts w:ascii="Times New Roman" w:hAnsi="Times New Roman"/>
          <w:sz w:val="24"/>
          <w:szCs w:val="24"/>
        </w:rPr>
        <w:t xml:space="preserve"> Krashen</w:t>
      </w:r>
      <w:r w:rsidR="00EE61AC" w:rsidRPr="008C642D">
        <w:rPr>
          <w:rFonts w:ascii="Times New Roman" w:hAnsi="Times New Roman"/>
          <w:sz w:val="24"/>
          <w:szCs w:val="24"/>
        </w:rPr>
        <w:t xml:space="preserve"> S. (1983) </w:t>
      </w:r>
      <w:r w:rsidR="00765AAA" w:rsidRPr="008C642D">
        <w:rPr>
          <w:rFonts w:ascii="Times New Roman" w:hAnsi="Times New Roman"/>
          <w:sz w:val="24"/>
          <w:szCs w:val="24"/>
        </w:rPr>
        <w:t xml:space="preserve"> </w:t>
      </w:r>
      <w:r w:rsidR="00EE61AC" w:rsidRPr="008C642D">
        <w:rPr>
          <w:rFonts w:ascii="Times New Roman" w:hAnsi="Times New Roman"/>
          <w:sz w:val="24"/>
          <w:szCs w:val="24"/>
        </w:rPr>
        <w:t>“Los aprendientes con un filtro afectivo bajo se distinguen de aquellos que lo tienen alto por: buscar y recibir más cantidad de afecto, relacionarse con sus interlocutores con mayor confianza, mostrarse más receptivos y actuar con menor nivel de ansiedad”</w:t>
      </w:r>
      <w:r w:rsidR="00765AAA" w:rsidRPr="008C642D">
        <w:rPr>
          <w:rFonts w:ascii="Times New Roman" w:hAnsi="Times New Roman"/>
          <w:sz w:val="24"/>
          <w:szCs w:val="24"/>
        </w:rPr>
        <w:t>.</w:t>
      </w:r>
    </w:p>
    <w:p w:rsidR="00EE61AC" w:rsidRPr="008C642D" w:rsidRDefault="00560546"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1B2D1A" w:rsidRPr="008C642D">
        <w:rPr>
          <w:rFonts w:ascii="Times New Roman" w:hAnsi="Times New Roman"/>
          <w:sz w:val="24"/>
          <w:szCs w:val="24"/>
        </w:rPr>
        <w:t>El análisis dice que si</w:t>
      </w:r>
      <w:r w:rsidR="00EE61AC" w:rsidRPr="008C642D">
        <w:rPr>
          <w:rFonts w:ascii="Times New Roman" w:hAnsi="Times New Roman"/>
          <w:sz w:val="24"/>
          <w:szCs w:val="24"/>
        </w:rPr>
        <w:t xml:space="preserve"> un estudiante se encuentra desmotivado, será víctima de su deficiente autoconfianza y su alta ansiedad y esto, según sus investigaciones </w:t>
      </w:r>
      <w:r w:rsidR="00CB3F93" w:rsidRPr="008C642D">
        <w:rPr>
          <w:rFonts w:ascii="Times New Roman" w:hAnsi="Times New Roman"/>
          <w:sz w:val="24"/>
          <w:szCs w:val="24"/>
        </w:rPr>
        <w:t xml:space="preserve">puede </w:t>
      </w:r>
      <w:r w:rsidR="00EE61AC" w:rsidRPr="008C642D">
        <w:rPr>
          <w:rFonts w:ascii="Times New Roman" w:hAnsi="Times New Roman"/>
          <w:sz w:val="24"/>
          <w:szCs w:val="24"/>
        </w:rPr>
        <w:t>ser un impedimento al momento de continuar con el proceso de adquisición de una segunda lengua. Como caso contrario menciona que la adquisición será favorecida si en el entorno del aprendiz existen circunstancias</w:t>
      </w:r>
      <w:r w:rsidR="00BB4F42" w:rsidRPr="008C642D">
        <w:rPr>
          <w:rFonts w:ascii="Times New Roman" w:hAnsi="Times New Roman"/>
          <w:sz w:val="24"/>
          <w:szCs w:val="24"/>
        </w:rPr>
        <w:t xml:space="preserve"> propicias para el estudio. Estas serían una adecuada motivación, tranquilidad por parte del alumno, es decir, una baja ansiedad y en última instancia una autoconfianza lo suficientemente alta.</w:t>
      </w:r>
      <w:r w:rsidR="00EE61AC" w:rsidRPr="008C642D">
        <w:rPr>
          <w:rFonts w:ascii="Times New Roman" w:hAnsi="Times New Roman"/>
          <w:sz w:val="24"/>
          <w:szCs w:val="24"/>
        </w:rPr>
        <w:t xml:space="preserve"> </w:t>
      </w:r>
    </w:p>
    <w:p w:rsidR="00765AAA" w:rsidRPr="008C642D" w:rsidRDefault="00B633CB"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Este autor propone que no necesariamente en todas circunstancias se cumplirá la relación positiva o negativa sobre el estudiante porque todo dependerá del “bloqueo” o liberad que tenga el sujeto al momento de adquirir los conocimientos en cuanto al nuevo idioma. Opera pues de forma sencilla: Si el filtro afectivo se encuentra alto “El estudiante puede entender todo lo que se le enseña” Por el contrario si se encuentra bajo, tendrá dificultades para  consolidar su proceso de aprendizaje.</w:t>
      </w:r>
      <w:r w:rsidR="001B2D1A" w:rsidRPr="008C642D">
        <w:rPr>
          <w:rFonts w:ascii="Times New Roman" w:hAnsi="Times New Roman"/>
          <w:sz w:val="24"/>
          <w:szCs w:val="24"/>
        </w:rPr>
        <w:t xml:space="preserve">  </w:t>
      </w:r>
      <w:r w:rsidRPr="008C642D">
        <w:rPr>
          <w:rFonts w:ascii="Times New Roman" w:hAnsi="Times New Roman"/>
          <w:sz w:val="24"/>
          <w:szCs w:val="24"/>
        </w:rPr>
        <w:t>Lo ideal en este caso sería entonces que los aprendices tuviesen un filtro afectivo bajo, lo cual crea una expectativa que lo motivaría a aprender.</w:t>
      </w:r>
    </w:p>
    <w:p w:rsidR="001B2D1A" w:rsidRPr="008C642D" w:rsidRDefault="00560546" w:rsidP="00765AA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B633CB" w:rsidRPr="008C642D">
        <w:rPr>
          <w:rFonts w:ascii="Times New Roman" w:hAnsi="Times New Roman"/>
          <w:sz w:val="24"/>
          <w:szCs w:val="24"/>
        </w:rPr>
        <w:t xml:space="preserve">Para Krashen </w:t>
      </w:r>
      <w:r w:rsidR="00765AAA" w:rsidRPr="008C642D">
        <w:rPr>
          <w:rFonts w:ascii="Times New Roman" w:hAnsi="Times New Roman"/>
          <w:sz w:val="24"/>
          <w:szCs w:val="24"/>
        </w:rPr>
        <w:t xml:space="preserve">la </w:t>
      </w:r>
      <w:r w:rsidR="00B633CB" w:rsidRPr="008C642D">
        <w:rPr>
          <w:rFonts w:ascii="Times New Roman" w:hAnsi="Times New Roman"/>
          <w:sz w:val="24"/>
          <w:szCs w:val="24"/>
        </w:rPr>
        <w:t xml:space="preserve">teoría </w:t>
      </w:r>
      <w:r w:rsidR="00765AAA" w:rsidRPr="008C642D">
        <w:rPr>
          <w:rFonts w:ascii="Times New Roman" w:hAnsi="Times New Roman"/>
          <w:sz w:val="24"/>
          <w:szCs w:val="24"/>
        </w:rPr>
        <w:t xml:space="preserve">del filtro afectivo </w:t>
      </w:r>
      <w:r w:rsidR="00B633CB" w:rsidRPr="008C642D">
        <w:rPr>
          <w:rFonts w:ascii="Times New Roman" w:hAnsi="Times New Roman"/>
          <w:sz w:val="24"/>
          <w:szCs w:val="24"/>
        </w:rPr>
        <w:t>explica las diferencias que existen entre diferentes estudiantes que están en un curso de una LE. Explica también la diferencia entre niños y adultos ya que según lo expone en su teoría, ambos presentan generalmente u</w:t>
      </w:r>
      <w:r w:rsidR="001B2D1A" w:rsidRPr="008C642D">
        <w:rPr>
          <w:rFonts w:ascii="Times New Roman" w:hAnsi="Times New Roman"/>
          <w:sz w:val="24"/>
          <w:szCs w:val="24"/>
        </w:rPr>
        <w:t>n filtro afectivo muy diferente:</w:t>
      </w:r>
      <w:r w:rsidR="00B633CB" w:rsidRPr="008C642D">
        <w:rPr>
          <w:rFonts w:ascii="Times New Roman" w:hAnsi="Times New Roman"/>
          <w:sz w:val="24"/>
          <w:szCs w:val="24"/>
        </w:rPr>
        <w:t xml:space="preserve"> En </w:t>
      </w:r>
      <w:r w:rsidR="001B2D1A" w:rsidRPr="008C642D">
        <w:rPr>
          <w:rFonts w:ascii="Times New Roman" w:hAnsi="Times New Roman"/>
          <w:sz w:val="24"/>
          <w:szCs w:val="24"/>
        </w:rPr>
        <w:t xml:space="preserve">el caso de </w:t>
      </w:r>
      <w:r w:rsidR="00B633CB" w:rsidRPr="008C642D">
        <w:rPr>
          <w:rFonts w:ascii="Times New Roman" w:hAnsi="Times New Roman"/>
          <w:sz w:val="24"/>
          <w:szCs w:val="24"/>
        </w:rPr>
        <w:t>los niños</w:t>
      </w:r>
      <w:r w:rsidR="001B2D1A" w:rsidRPr="008C642D">
        <w:rPr>
          <w:rFonts w:ascii="Times New Roman" w:hAnsi="Times New Roman"/>
          <w:sz w:val="24"/>
          <w:szCs w:val="24"/>
        </w:rPr>
        <w:t>, estos</w:t>
      </w:r>
      <w:r w:rsidR="00B633CB" w:rsidRPr="008C642D">
        <w:rPr>
          <w:rFonts w:ascii="Times New Roman" w:hAnsi="Times New Roman"/>
          <w:sz w:val="24"/>
          <w:szCs w:val="24"/>
        </w:rPr>
        <w:t xml:space="preserve"> tendrían </w:t>
      </w:r>
      <w:r w:rsidR="008E2B6D" w:rsidRPr="008C642D">
        <w:rPr>
          <w:rFonts w:ascii="Times New Roman" w:hAnsi="Times New Roman"/>
          <w:sz w:val="24"/>
          <w:szCs w:val="24"/>
        </w:rPr>
        <w:t xml:space="preserve">un filtro afectivo bajo que iría </w:t>
      </w:r>
      <w:r w:rsidR="001B2D1A" w:rsidRPr="008C642D">
        <w:rPr>
          <w:rFonts w:ascii="Times New Roman" w:hAnsi="Times New Roman"/>
          <w:sz w:val="24"/>
          <w:szCs w:val="24"/>
        </w:rPr>
        <w:t>creciendo</w:t>
      </w:r>
      <w:r w:rsidR="008E2B6D" w:rsidRPr="008C642D">
        <w:rPr>
          <w:rFonts w:ascii="Times New Roman" w:hAnsi="Times New Roman"/>
          <w:sz w:val="24"/>
          <w:szCs w:val="24"/>
        </w:rPr>
        <w:t xml:space="preserve"> con el paso del tiempo y esa </w:t>
      </w:r>
      <w:r w:rsidR="001B2D1A" w:rsidRPr="008C642D">
        <w:rPr>
          <w:rFonts w:ascii="Times New Roman" w:hAnsi="Times New Roman"/>
          <w:sz w:val="24"/>
          <w:szCs w:val="24"/>
        </w:rPr>
        <w:t>sería una de las muchas explicaciones</w:t>
      </w:r>
      <w:r w:rsidR="008E2B6D" w:rsidRPr="008C642D">
        <w:rPr>
          <w:rFonts w:ascii="Times New Roman" w:hAnsi="Times New Roman"/>
          <w:sz w:val="24"/>
          <w:szCs w:val="24"/>
        </w:rPr>
        <w:t xml:space="preserve"> por la cual los niños aprenden el idioma más </w:t>
      </w:r>
      <w:r w:rsidR="001B2D1A" w:rsidRPr="008C642D">
        <w:rPr>
          <w:rFonts w:ascii="Times New Roman" w:hAnsi="Times New Roman"/>
          <w:sz w:val="24"/>
          <w:szCs w:val="24"/>
        </w:rPr>
        <w:t xml:space="preserve">fácilmente que los adultos  </w:t>
      </w:r>
    </w:p>
    <w:p w:rsidR="001B2D1A" w:rsidRPr="008C642D" w:rsidRDefault="001B2D1A" w:rsidP="00765AAA">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w:t>
      </w:r>
      <w:r w:rsidR="00765AAA" w:rsidRPr="008C642D">
        <w:rPr>
          <w:rFonts w:ascii="Times New Roman" w:hAnsi="Times New Roman"/>
          <w:sz w:val="24"/>
          <w:szCs w:val="24"/>
        </w:rPr>
        <w:t xml:space="preserve">Esta teoría es determinante en el presente estudio debido a que existen factores externos e internos dentro del proceso de la adquisición de una segunda lengua </w:t>
      </w:r>
      <w:r w:rsidRPr="008C642D">
        <w:rPr>
          <w:rFonts w:ascii="Times New Roman" w:hAnsi="Times New Roman"/>
          <w:sz w:val="24"/>
          <w:szCs w:val="24"/>
        </w:rPr>
        <w:t xml:space="preserve">que son tomados en cuenta en la investigación y son determinantes para el análisis de los resultados obtenidos. Por ejemplo, de la muestra tomada, los investigadores realizan una retroalimentación o “Feedback”  al final de cada sesión de </w:t>
      </w:r>
      <w:r w:rsidR="00490FA3" w:rsidRPr="008C642D">
        <w:rPr>
          <w:rFonts w:ascii="Times New Roman" w:hAnsi="Times New Roman"/>
          <w:sz w:val="24"/>
          <w:szCs w:val="24"/>
        </w:rPr>
        <w:t xml:space="preserve">tratamiento, </w:t>
      </w:r>
      <w:r w:rsidRPr="008C642D">
        <w:rPr>
          <w:rFonts w:ascii="Times New Roman" w:hAnsi="Times New Roman"/>
          <w:sz w:val="24"/>
          <w:szCs w:val="24"/>
        </w:rPr>
        <w:t xml:space="preserve">luego de haber presentado la prueba o instrumento de evaluación oral correspondiente. En esa </w:t>
      </w:r>
      <w:r w:rsidR="00490FA3" w:rsidRPr="008C642D">
        <w:rPr>
          <w:rFonts w:ascii="Times New Roman" w:hAnsi="Times New Roman"/>
          <w:sz w:val="24"/>
          <w:szCs w:val="24"/>
        </w:rPr>
        <w:t>sesión</w:t>
      </w:r>
      <w:r w:rsidRPr="008C642D">
        <w:rPr>
          <w:rFonts w:ascii="Times New Roman" w:hAnsi="Times New Roman"/>
          <w:sz w:val="24"/>
          <w:szCs w:val="24"/>
        </w:rPr>
        <w:t xml:space="preserve"> de motivación se les dice a cada estudiante </w:t>
      </w:r>
      <w:r w:rsidR="00490FA3" w:rsidRPr="008C642D">
        <w:rPr>
          <w:rFonts w:ascii="Times New Roman" w:hAnsi="Times New Roman"/>
          <w:sz w:val="24"/>
          <w:szCs w:val="24"/>
        </w:rPr>
        <w:t>del Grupo Experimental, cuáles</w:t>
      </w:r>
      <w:r w:rsidRPr="008C642D">
        <w:rPr>
          <w:rFonts w:ascii="Times New Roman" w:hAnsi="Times New Roman"/>
          <w:sz w:val="24"/>
          <w:szCs w:val="24"/>
        </w:rPr>
        <w:t xml:space="preserve"> son sus fortalezas, sus deb</w:t>
      </w:r>
      <w:r w:rsidR="00490FA3" w:rsidRPr="008C642D">
        <w:rPr>
          <w:rFonts w:ascii="Times New Roman" w:hAnsi="Times New Roman"/>
          <w:sz w:val="24"/>
          <w:szCs w:val="24"/>
        </w:rPr>
        <w:t xml:space="preserve">ilidades y se les incentiva </w:t>
      </w:r>
      <w:r w:rsidRPr="008C642D">
        <w:rPr>
          <w:rFonts w:ascii="Times New Roman" w:hAnsi="Times New Roman"/>
          <w:sz w:val="24"/>
          <w:szCs w:val="24"/>
        </w:rPr>
        <w:t>a mejora</w:t>
      </w:r>
      <w:r w:rsidR="00490FA3" w:rsidRPr="008C642D">
        <w:rPr>
          <w:rFonts w:ascii="Times New Roman" w:hAnsi="Times New Roman"/>
          <w:sz w:val="24"/>
          <w:szCs w:val="24"/>
        </w:rPr>
        <w:t>r</w:t>
      </w:r>
      <w:r w:rsidRPr="008C642D">
        <w:rPr>
          <w:rFonts w:ascii="Times New Roman" w:hAnsi="Times New Roman"/>
          <w:sz w:val="24"/>
          <w:szCs w:val="24"/>
        </w:rPr>
        <w:t xml:space="preserve"> puntos específicos, no solo los referentes a la producción oral, que tienen que ver con los criterios establecidos como o son pronunciación, entonación o gramática, sino que </w:t>
      </w:r>
      <w:r w:rsidR="00490FA3" w:rsidRPr="008C642D">
        <w:rPr>
          <w:rFonts w:ascii="Times New Roman" w:hAnsi="Times New Roman"/>
          <w:sz w:val="24"/>
          <w:szCs w:val="24"/>
        </w:rPr>
        <w:t xml:space="preserve">también </w:t>
      </w:r>
      <w:r w:rsidRPr="008C642D">
        <w:rPr>
          <w:rFonts w:ascii="Times New Roman" w:hAnsi="Times New Roman"/>
          <w:sz w:val="24"/>
          <w:szCs w:val="24"/>
        </w:rPr>
        <w:t>se</w:t>
      </w:r>
      <w:r w:rsidR="00490FA3" w:rsidRPr="008C642D">
        <w:rPr>
          <w:rFonts w:ascii="Times New Roman" w:hAnsi="Times New Roman"/>
          <w:sz w:val="24"/>
          <w:szCs w:val="24"/>
        </w:rPr>
        <w:t xml:space="preserve"> le </w:t>
      </w:r>
      <w:r w:rsidRPr="008C642D">
        <w:rPr>
          <w:rFonts w:ascii="Times New Roman" w:hAnsi="Times New Roman"/>
          <w:sz w:val="24"/>
          <w:szCs w:val="24"/>
        </w:rPr>
        <w:t xml:space="preserve"> incentiva para que se sienta tranquilo, pueda </w:t>
      </w:r>
      <w:r w:rsidR="00490FA3" w:rsidRPr="008C642D">
        <w:rPr>
          <w:rFonts w:ascii="Times New Roman" w:hAnsi="Times New Roman"/>
          <w:sz w:val="24"/>
          <w:szCs w:val="24"/>
        </w:rPr>
        <w:t>hacer preguntas</w:t>
      </w:r>
      <w:r w:rsidRPr="008C642D">
        <w:rPr>
          <w:rFonts w:ascii="Times New Roman" w:hAnsi="Times New Roman"/>
          <w:sz w:val="24"/>
          <w:szCs w:val="24"/>
        </w:rPr>
        <w:t xml:space="preserve"> y llevar</w:t>
      </w:r>
      <w:r w:rsidR="00490FA3" w:rsidRPr="008C642D">
        <w:rPr>
          <w:rFonts w:ascii="Times New Roman" w:hAnsi="Times New Roman"/>
          <w:sz w:val="24"/>
          <w:szCs w:val="24"/>
        </w:rPr>
        <w:t xml:space="preserve"> un seguimiento</w:t>
      </w:r>
      <w:r w:rsidRPr="008C642D">
        <w:rPr>
          <w:rFonts w:ascii="Times New Roman" w:hAnsi="Times New Roman"/>
          <w:sz w:val="24"/>
          <w:szCs w:val="24"/>
        </w:rPr>
        <w:t xml:space="preserve"> de su progreso. Este objetivo es de vital importancia en</w:t>
      </w:r>
      <w:r w:rsidR="00490FA3" w:rsidRPr="008C642D">
        <w:rPr>
          <w:rFonts w:ascii="Times New Roman" w:hAnsi="Times New Roman"/>
          <w:sz w:val="24"/>
          <w:szCs w:val="24"/>
        </w:rPr>
        <w:t xml:space="preserve"> </w:t>
      </w:r>
      <w:r w:rsidRPr="008C642D">
        <w:rPr>
          <w:rFonts w:ascii="Times New Roman" w:hAnsi="Times New Roman"/>
          <w:sz w:val="24"/>
          <w:szCs w:val="24"/>
        </w:rPr>
        <w:t>el desarrollo de la investigación y</w:t>
      </w:r>
      <w:r w:rsidR="00490FA3" w:rsidRPr="008C642D">
        <w:rPr>
          <w:rFonts w:ascii="Times New Roman" w:hAnsi="Times New Roman"/>
          <w:sz w:val="24"/>
          <w:szCs w:val="24"/>
        </w:rPr>
        <w:t>a que</w:t>
      </w:r>
      <w:r w:rsidRPr="008C642D">
        <w:rPr>
          <w:rFonts w:ascii="Times New Roman" w:hAnsi="Times New Roman"/>
          <w:sz w:val="24"/>
          <w:szCs w:val="24"/>
        </w:rPr>
        <w:t xml:space="preserve"> al final de la misma</w:t>
      </w:r>
      <w:r w:rsidR="00490FA3" w:rsidRPr="008C642D">
        <w:rPr>
          <w:rFonts w:ascii="Times New Roman" w:hAnsi="Times New Roman"/>
          <w:sz w:val="24"/>
          <w:szCs w:val="24"/>
        </w:rPr>
        <w:t>,</w:t>
      </w:r>
      <w:r w:rsidRPr="008C642D">
        <w:rPr>
          <w:rFonts w:ascii="Times New Roman" w:hAnsi="Times New Roman"/>
          <w:sz w:val="24"/>
          <w:szCs w:val="24"/>
        </w:rPr>
        <w:t xml:space="preserve"> demostrará si este Feedback incidi</w:t>
      </w:r>
      <w:r w:rsidR="00490FA3" w:rsidRPr="008C642D">
        <w:rPr>
          <w:rFonts w:ascii="Times New Roman" w:hAnsi="Times New Roman"/>
          <w:sz w:val="24"/>
          <w:szCs w:val="24"/>
        </w:rPr>
        <w:t>ó</w:t>
      </w:r>
      <w:r w:rsidRPr="008C642D">
        <w:rPr>
          <w:rFonts w:ascii="Times New Roman" w:hAnsi="Times New Roman"/>
          <w:sz w:val="24"/>
          <w:szCs w:val="24"/>
        </w:rPr>
        <w:t xml:space="preserve"> en las </w:t>
      </w:r>
      <w:r w:rsidR="00490FA3" w:rsidRPr="008C642D">
        <w:rPr>
          <w:rFonts w:ascii="Times New Roman" w:hAnsi="Times New Roman"/>
          <w:sz w:val="24"/>
          <w:szCs w:val="24"/>
        </w:rPr>
        <w:t>calificaciones</w:t>
      </w:r>
      <w:r w:rsidRPr="008C642D">
        <w:rPr>
          <w:rFonts w:ascii="Times New Roman" w:hAnsi="Times New Roman"/>
          <w:sz w:val="24"/>
          <w:szCs w:val="24"/>
        </w:rPr>
        <w:t xml:space="preserve"> finales o</w:t>
      </w:r>
      <w:r w:rsidR="00490FA3" w:rsidRPr="008C642D">
        <w:rPr>
          <w:rFonts w:ascii="Times New Roman" w:hAnsi="Times New Roman"/>
          <w:sz w:val="24"/>
          <w:szCs w:val="24"/>
        </w:rPr>
        <w:t xml:space="preserve"> </w:t>
      </w:r>
      <w:r w:rsidRPr="008C642D">
        <w:rPr>
          <w:rFonts w:ascii="Times New Roman" w:hAnsi="Times New Roman"/>
          <w:sz w:val="24"/>
          <w:szCs w:val="24"/>
        </w:rPr>
        <w:t>lo que es lo mismo su progreso en cuanto al desarrollo de las competencias orales en inglés.</w:t>
      </w:r>
    </w:p>
    <w:p w:rsidR="001B2D1A" w:rsidRPr="008C642D" w:rsidRDefault="001B2D1A" w:rsidP="00765AAA">
      <w:pPr>
        <w:spacing w:line="360" w:lineRule="auto"/>
        <w:jc w:val="both"/>
        <w:rPr>
          <w:rFonts w:ascii="Times New Roman" w:hAnsi="Times New Roman"/>
          <w:sz w:val="24"/>
          <w:szCs w:val="24"/>
        </w:rPr>
      </w:pPr>
    </w:p>
    <w:p w:rsidR="00817EFB" w:rsidRPr="008C642D" w:rsidRDefault="00817EFB">
      <w:pPr>
        <w:rPr>
          <w:rFonts w:ascii="Times New Roman" w:hAnsi="Times New Roman"/>
          <w:b/>
          <w:sz w:val="24"/>
          <w:szCs w:val="24"/>
        </w:rPr>
      </w:pPr>
      <w:r w:rsidRPr="008C642D">
        <w:rPr>
          <w:rFonts w:ascii="Times New Roman" w:hAnsi="Times New Roman"/>
          <w:b/>
          <w:sz w:val="24"/>
          <w:szCs w:val="24"/>
        </w:rPr>
        <w:br w:type="page"/>
      </w:r>
    </w:p>
    <w:p w:rsidR="00815381" w:rsidRPr="008C642D" w:rsidRDefault="00815381" w:rsidP="0012264A">
      <w:pPr>
        <w:pStyle w:val="Ttulo1"/>
        <w:spacing w:line="240" w:lineRule="auto"/>
        <w:jc w:val="center"/>
        <w:rPr>
          <w:rFonts w:ascii="Times New Roman" w:hAnsi="Times New Roman"/>
          <w:color w:val="auto"/>
          <w:sz w:val="24"/>
          <w:szCs w:val="24"/>
        </w:rPr>
      </w:pPr>
    </w:p>
    <w:p w:rsidR="002F3CF8" w:rsidRPr="008C642D" w:rsidRDefault="00DD6594" w:rsidP="00531A8D">
      <w:pPr>
        <w:pStyle w:val="Ttulo1"/>
        <w:jc w:val="center"/>
        <w:rPr>
          <w:rFonts w:ascii="Times New Roman" w:hAnsi="Times New Roman"/>
          <w:color w:val="auto"/>
          <w:sz w:val="24"/>
          <w:szCs w:val="24"/>
        </w:rPr>
      </w:pPr>
      <w:bookmarkStart w:id="55" w:name="_Toc427523850"/>
      <w:r w:rsidRPr="008C642D">
        <w:rPr>
          <w:rFonts w:ascii="Times New Roman" w:hAnsi="Times New Roman"/>
          <w:color w:val="auto"/>
          <w:sz w:val="24"/>
          <w:szCs w:val="24"/>
        </w:rPr>
        <w:t xml:space="preserve">CAPÍTULO </w:t>
      </w:r>
      <w:r w:rsidR="00DC2694" w:rsidRPr="008C642D">
        <w:rPr>
          <w:rFonts w:ascii="Times New Roman" w:hAnsi="Times New Roman"/>
          <w:color w:val="auto"/>
          <w:sz w:val="24"/>
          <w:szCs w:val="24"/>
        </w:rPr>
        <w:t>III</w:t>
      </w:r>
      <w:r w:rsidR="00531A8D" w:rsidRPr="008C642D">
        <w:rPr>
          <w:rFonts w:ascii="Times New Roman" w:hAnsi="Times New Roman"/>
          <w:color w:val="auto"/>
          <w:sz w:val="24"/>
          <w:szCs w:val="24"/>
        </w:rPr>
        <w:t xml:space="preserve">                                                                                                                                         </w:t>
      </w:r>
      <w:r w:rsidRPr="008C642D">
        <w:rPr>
          <w:rFonts w:ascii="Times New Roman" w:hAnsi="Times New Roman"/>
          <w:color w:val="auto"/>
          <w:sz w:val="24"/>
          <w:szCs w:val="24"/>
        </w:rPr>
        <w:t>MARCO METODOLÓGICO</w:t>
      </w:r>
      <w:bookmarkEnd w:id="55"/>
    </w:p>
    <w:p w:rsidR="00FD35BF" w:rsidRPr="008C642D" w:rsidRDefault="00FD35BF" w:rsidP="00FD35BF"/>
    <w:p w:rsidR="002F3CF8" w:rsidRPr="008C642D" w:rsidRDefault="002F3CF8" w:rsidP="002F3CF8">
      <w:pPr>
        <w:spacing w:line="360" w:lineRule="auto"/>
        <w:jc w:val="both"/>
        <w:rPr>
          <w:rFonts w:ascii="Times New Roman" w:hAnsi="Times New Roman"/>
          <w:sz w:val="24"/>
          <w:szCs w:val="24"/>
        </w:rPr>
      </w:pPr>
      <w:r w:rsidRPr="008C642D">
        <w:rPr>
          <w:rFonts w:ascii="Times New Roman" w:hAnsi="Times New Roman"/>
          <w:sz w:val="24"/>
          <w:szCs w:val="24"/>
        </w:rPr>
        <w:t xml:space="preserve">      Todo trabajo de investigación se apoya en un marco metodológico que establece los lineamientos de cómo se  realizará. Sabino (2006) lo explica como el “Conjunto de pasos, técnicas y procedimientos que se emplean para formular y resolver problemas” (p.16). Por su parte, Tamayo y Tamayo (2003) define al marco metodológico como “un proceso que, mediante el método científico, procura obtener información relevante para entender, verificar, corregir o aplicar el conocimiento”</w:t>
      </w:r>
      <w:r w:rsidR="0064069D" w:rsidRPr="008C642D">
        <w:rPr>
          <w:rFonts w:ascii="Times New Roman" w:hAnsi="Times New Roman"/>
          <w:sz w:val="24"/>
          <w:szCs w:val="24"/>
        </w:rPr>
        <w:t xml:space="preserve"> (p. 94)</w:t>
      </w:r>
    </w:p>
    <w:p w:rsidR="0012264A" w:rsidRPr="008C642D" w:rsidRDefault="0012264A" w:rsidP="002F3CF8">
      <w:pPr>
        <w:spacing w:line="360" w:lineRule="auto"/>
        <w:jc w:val="both"/>
        <w:rPr>
          <w:rFonts w:ascii="Times New Roman" w:hAnsi="Times New Roman"/>
          <w:sz w:val="24"/>
          <w:szCs w:val="24"/>
        </w:rPr>
      </w:pPr>
    </w:p>
    <w:p w:rsidR="0012264A" w:rsidRPr="008C642D" w:rsidRDefault="002F3CF8" w:rsidP="0012264A">
      <w:pPr>
        <w:pStyle w:val="Ttulo2"/>
        <w:rPr>
          <w:rFonts w:ascii="Times New Roman" w:hAnsi="Times New Roman"/>
          <w:color w:val="auto"/>
          <w:sz w:val="24"/>
          <w:szCs w:val="24"/>
        </w:rPr>
      </w:pPr>
      <w:bookmarkStart w:id="56" w:name="_Toc427523851"/>
      <w:r w:rsidRPr="008C642D">
        <w:rPr>
          <w:rFonts w:ascii="Times New Roman" w:hAnsi="Times New Roman"/>
          <w:color w:val="auto"/>
          <w:sz w:val="24"/>
          <w:szCs w:val="24"/>
        </w:rPr>
        <w:t>3.1 Enfoque.</w:t>
      </w:r>
      <w:bookmarkEnd w:id="56"/>
    </w:p>
    <w:p w:rsidR="0012264A" w:rsidRPr="008C642D" w:rsidRDefault="0012264A" w:rsidP="0012264A"/>
    <w:p w:rsidR="00BD7701" w:rsidRPr="008C642D" w:rsidRDefault="002F3CF8" w:rsidP="002F3CF8">
      <w:pPr>
        <w:spacing w:line="360" w:lineRule="auto"/>
        <w:jc w:val="both"/>
        <w:rPr>
          <w:rFonts w:ascii="Times New Roman" w:hAnsi="Times New Roman"/>
          <w:sz w:val="24"/>
          <w:szCs w:val="24"/>
        </w:rPr>
      </w:pPr>
      <w:r w:rsidRPr="008C642D">
        <w:rPr>
          <w:rFonts w:ascii="Times New Roman" w:hAnsi="Times New Roman"/>
          <w:sz w:val="24"/>
          <w:szCs w:val="24"/>
        </w:rPr>
        <w:t xml:space="preserve">     La presente investigación se realiza bajo un enfoque cuantitativo en virtud de estudiar la muestra perteneciente a dos secciones 4to.  </w:t>
      </w:r>
      <w:proofErr w:type="gramStart"/>
      <w:r w:rsidRPr="008C642D">
        <w:rPr>
          <w:rFonts w:ascii="Times New Roman" w:hAnsi="Times New Roman"/>
          <w:sz w:val="24"/>
          <w:szCs w:val="24"/>
        </w:rPr>
        <w:t>año</w:t>
      </w:r>
      <w:proofErr w:type="gramEnd"/>
      <w:r w:rsidRPr="008C642D">
        <w:rPr>
          <w:rFonts w:ascii="Times New Roman" w:hAnsi="Times New Roman"/>
          <w:sz w:val="24"/>
          <w:szCs w:val="24"/>
        </w:rPr>
        <w:t xml:space="preserve"> de la mención Turismo en la Escuela Técnica Simón Bolívar de Naguanagua, Estado Carabobo. Se busca establecer una relación de Causa – Efecto entre dos variables: Una, la aplicación de instrumentos de evaluación oral y la otra, el rendimiento de los estudiantes en cuanto a estas competencias.  Por otra parte, dado el hecho de que el estudio pretende medir el nivel de inglés que presentan los estudiantes, se aplica un tratamiento pedagógico en las sesiones de clase.</w:t>
      </w:r>
    </w:p>
    <w:p w:rsidR="002F3CF8" w:rsidRPr="008C642D" w:rsidRDefault="002F3CF8" w:rsidP="002F3CF8">
      <w:pPr>
        <w:spacing w:line="360" w:lineRule="auto"/>
        <w:jc w:val="both"/>
        <w:rPr>
          <w:rFonts w:ascii="Times New Roman" w:hAnsi="Times New Roman"/>
          <w:sz w:val="24"/>
          <w:szCs w:val="24"/>
        </w:rPr>
      </w:pPr>
      <w:r w:rsidRPr="008C642D">
        <w:rPr>
          <w:rFonts w:ascii="Times New Roman" w:hAnsi="Times New Roman"/>
          <w:sz w:val="24"/>
          <w:szCs w:val="24"/>
        </w:rPr>
        <w:t xml:space="preserve">      Allí se les presenta a los estudiantes el contenido gramatical pero al mismo tiempo se evalúan oralmente a través  de la aplicación de instrumentos de evaluación diseñados para tal fin. Para el análisis de los resultados se emplean métodos estadísticos tales como las medidas de tendencia central, Media Aritmética, Mediana y Moda. Así mismo se observa si existe una correlación entre los resultados obtenid</w:t>
      </w:r>
      <w:r w:rsidR="003708B6" w:rsidRPr="008C642D">
        <w:rPr>
          <w:rFonts w:ascii="Times New Roman" w:hAnsi="Times New Roman"/>
          <w:sz w:val="24"/>
          <w:szCs w:val="24"/>
        </w:rPr>
        <w:t xml:space="preserve">os y las variables estudiadas. </w:t>
      </w:r>
    </w:p>
    <w:p w:rsidR="00695A0F" w:rsidRPr="008C642D" w:rsidRDefault="00695A0F" w:rsidP="002F3CF8">
      <w:pPr>
        <w:spacing w:line="360" w:lineRule="auto"/>
        <w:jc w:val="both"/>
        <w:rPr>
          <w:rFonts w:ascii="Times New Roman" w:hAnsi="Times New Roman"/>
          <w:sz w:val="24"/>
          <w:szCs w:val="24"/>
        </w:rPr>
      </w:pPr>
    </w:p>
    <w:p w:rsidR="008C642D" w:rsidRPr="008C642D" w:rsidRDefault="008C642D" w:rsidP="002F3CF8">
      <w:pPr>
        <w:spacing w:line="360" w:lineRule="auto"/>
        <w:jc w:val="both"/>
        <w:rPr>
          <w:rFonts w:ascii="Times New Roman" w:hAnsi="Times New Roman"/>
          <w:sz w:val="24"/>
          <w:szCs w:val="24"/>
        </w:rPr>
      </w:pPr>
    </w:p>
    <w:p w:rsidR="002F3CF8" w:rsidRPr="008C642D" w:rsidRDefault="002F3CF8" w:rsidP="00FD35BF">
      <w:pPr>
        <w:pStyle w:val="Ttulo2"/>
        <w:rPr>
          <w:rFonts w:ascii="Times New Roman" w:hAnsi="Times New Roman"/>
          <w:color w:val="auto"/>
          <w:sz w:val="24"/>
          <w:szCs w:val="24"/>
        </w:rPr>
      </w:pPr>
      <w:bookmarkStart w:id="57" w:name="_Toc427523852"/>
      <w:r w:rsidRPr="008C642D">
        <w:rPr>
          <w:rFonts w:ascii="Times New Roman" w:hAnsi="Times New Roman"/>
          <w:color w:val="auto"/>
          <w:sz w:val="24"/>
          <w:szCs w:val="24"/>
        </w:rPr>
        <w:lastRenderedPageBreak/>
        <w:t>3.2 Tipo de investigación.</w:t>
      </w:r>
      <w:bookmarkEnd w:id="57"/>
      <w:r w:rsidRPr="008C642D">
        <w:rPr>
          <w:rFonts w:ascii="Times New Roman" w:hAnsi="Times New Roman"/>
          <w:color w:val="auto"/>
          <w:sz w:val="24"/>
          <w:szCs w:val="24"/>
        </w:rPr>
        <w:t xml:space="preserve"> </w:t>
      </w:r>
    </w:p>
    <w:p w:rsidR="0012264A" w:rsidRPr="008C642D" w:rsidRDefault="0012264A" w:rsidP="0012264A"/>
    <w:p w:rsidR="002F3CF8" w:rsidRPr="008C642D" w:rsidRDefault="002F3CF8" w:rsidP="002F3CF8">
      <w:pPr>
        <w:spacing w:line="360" w:lineRule="auto"/>
        <w:jc w:val="both"/>
        <w:rPr>
          <w:rFonts w:ascii="Times New Roman" w:hAnsi="Times New Roman"/>
          <w:sz w:val="24"/>
          <w:szCs w:val="24"/>
        </w:rPr>
      </w:pPr>
      <w:r w:rsidRPr="008C642D">
        <w:rPr>
          <w:rFonts w:ascii="Times New Roman" w:hAnsi="Times New Roman"/>
          <w:sz w:val="24"/>
          <w:szCs w:val="24"/>
        </w:rPr>
        <w:t xml:space="preserve">     En consonancia con el tipo de enfoque y debido a  lo expuesto anteriormente, el presente estudio se cataloga como cuasiexperimental debido a que utiliza la recolección de datos a través de una medición  numérica sobre los instrumentos de evaluación oral aplicados en las aulas de clase. Las variables  involucradas en el proceso, están sujetas a un método que las controla. Esto permite conocer de forma precisa la realidad mediante un análisis exhaustivo de los datos que se suministran.</w:t>
      </w:r>
    </w:p>
    <w:p w:rsidR="0012264A" w:rsidRPr="008C642D" w:rsidRDefault="0012264A" w:rsidP="002F3CF8">
      <w:pPr>
        <w:spacing w:line="360" w:lineRule="auto"/>
        <w:jc w:val="both"/>
        <w:rPr>
          <w:rFonts w:ascii="Times New Roman" w:hAnsi="Times New Roman"/>
          <w:sz w:val="24"/>
          <w:szCs w:val="24"/>
        </w:rPr>
      </w:pPr>
    </w:p>
    <w:p w:rsidR="002F3CF8" w:rsidRPr="008C642D" w:rsidRDefault="002F3CF8" w:rsidP="00FD35BF">
      <w:pPr>
        <w:pStyle w:val="Ttulo2"/>
        <w:rPr>
          <w:rFonts w:ascii="Times New Roman" w:hAnsi="Times New Roman"/>
          <w:color w:val="auto"/>
          <w:sz w:val="24"/>
          <w:szCs w:val="24"/>
        </w:rPr>
      </w:pPr>
      <w:bookmarkStart w:id="58" w:name="_Toc427523853"/>
      <w:r w:rsidRPr="008C642D">
        <w:rPr>
          <w:rFonts w:ascii="Times New Roman" w:hAnsi="Times New Roman"/>
          <w:color w:val="auto"/>
          <w:sz w:val="24"/>
          <w:szCs w:val="24"/>
        </w:rPr>
        <w:t>3.3 Población y muestra.</w:t>
      </w:r>
      <w:bookmarkEnd w:id="58"/>
      <w:r w:rsidRPr="008C642D">
        <w:rPr>
          <w:rFonts w:ascii="Times New Roman" w:hAnsi="Times New Roman"/>
          <w:color w:val="auto"/>
          <w:sz w:val="24"/>
          <w:szCs w:val="24"/>
        </w:rPr>
        <w:t xml:space="preserve"> </w:t>
      </w:r>
    </w:p>
    <w:p w:rsidR="0012264A" w:rsidRPr="008C642D" w:rsidRDefault="0012264A" w:rsidP="0012264A"/>
    <w:p w:rsidR="002F3CF8" w:rsidRPr="008C642D" w:rsidRDefault="002F3CF8" w:rsidP="002F3CF8">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DC398B" w:rsidRPr="008C642D">
        <w:rPr>
          <w:rFonts w:ascii="Times New Roman" w:hAnsi="Times New Roman"/>
          <w:sz w:val="24"/>
          <w:szCs w:val="24"/>
        </w:rPr>
        <w:t xml:space="preserve">La  población está conformada por la comunidad estudiantil de la Escuela Técnica “Simón Bolívar ubicada en el Municipio Naguanagua del  Estado Carabobo y es  de tipo finita por estar limitada a un número de 946 sujetos, de los cuales se extrajo como muestra las dos secciones de 4to. </w:t>
      </w:r>
      <w:proofErr w:type="gramStart"/>
      <w:r w:rsidR="00DC398B" w:rsidRPr="008C642D">
        <w:rPr>
          <w:rFonts w:ascii="Times New Roman" w:hAnsi="Times New Roman"/>
          <w:sz w:val="24"/>
          <w:szCs w:val="24"/>
        </w:rPr>
        <w:t>año</w:t>
      </w:r>
      <w:proofErr w:type="gramEnd"/>
      <w:r w:rsidR="00DC398B" w:rsidRPr="008C642D">
        <w:rPr>
          <w:rFonts w:ascii="Times New Roman" w:hAnsi="Times New Roman"/>
          <w:sz w:val="24"/>
          <w:szCs w:val="24"/>
        </w:rPr>
        <w:t xml:space="preserve"> de la mención de Turismo. Estos grupos están conformados por veinte (20) estudiantes cada uno para un total de cuarenta (40). Para efectos de la investigación </w:t>
      </w:r>
      <w:r w:rsidRPr="008C642D">
        <w:rPr>
          <w:rFonts w:ascii="Times New Roman" w:hAnsi="Times New Roman"/>
          <w:sz w:val="24"/>
          <w:szCs w:val="24"/>
        </w:rPr>
        <w:t>se designan como: Grupo Control (GC) y Grupo Experimental (GE). La muestra es homogénea</w:t>
      </w:r>
      <w:r w:rsidRPr="008C642D">
        <w:t xml:space="preserve"> </w:t>
      </w:r>
      <w:r w:rsidRPr="008C642D">
        <w:rPr>
          <w:rFonts w:ascii="Times New Roman" w:hAnsi="Times New Roman"/>
          <w:sz w:val="24"/>
          <w:szCs w:val="24"/>
        </w:rPr>
        <w:t xml:space="preserve">porque ambas secciones </w:t>
      </w:r>
      <w:r w:rsidR="00D8421D" w:rsidRPr="008C642D">
        <w:rPr>
          <w:rFonts w:ascii="Times New Roman" w:hAnsi="Times New Roman"/>
          <w:sz w:val="24"/>
          <w:szCs w:val="24"/>
        </w:rPr>
        <w:t>tienen</w:t>
      </w:r>
      <w:r w:rsidRPr="008C642D">
        <w:rPr>
          <w:rFonts w:ascii="Times New Roman" w:hAnsi="Times New Roman"/>
          <w:sz w:val="24"/>
          <w:szCs w:val="24"/>
        </w:rPr>
        <w:t xml:space="preserve"> características similares tales como edad y nivel socioeconómico; también por el hecho de que no se hallaron criterios suficientes para su estratificación  en cuanto a algún factor que pud</w:t>
      </w:r>
      <w:r w:rsidR="00DC398B" w:rsidRPr="008C642D">
        <w:rPr>
          <w:rFonts w:ascii="Times New Roman" w:hAnsi="Times New Roman"/>
          <w:sz w:val="24"/>
          <w:szCs w:val="24"/>
        </w:rPr>
        <w:t xml:space="preserve">iera alterar las variables. </w:t>
      </w:r>
    </w:p>
    <w:p w:rsidR="0012264A" w:rsidRPr="008C642D" w:rsidRDefault="0012264A" w:rsidP="002F3CF8">
      <w:pPr>
        <w:spacing w:line="360" w:lineRule="auto"/>
        <w:jc w:val="both"/>
        <w:rPr>
          <w:rFonts w:ascii="Times New Roman" w:hAnsi="Times New Roman"/>
          <w:sz w:val="24"/>
          <w:szCs w:val="24"/>
        </w:rPr>
      </w:pPr>
    </w:p>
    <w:p w:rsidR="002F3CF8" w:rsidRPr="008C642D" w:rsidRDefault="002F3CF8" w:rsidP="00FD35BF">
      <w:pPr>
        <w:pStyle w:val="Ttulo2"/>
        <w:rPr>
          <w:rFonts w:ascii="Times New Roman" w:hAnsi="Times New Roman"/>
          <w:color w:val="auto"/>
          <w:sz w:val="24"/>
          <w:szCs w:val="24"/>
        </w:rPr>
      </w:pPr>
      <w:bookmarkStart w:id="59" w:name="_Toc427523854"/>
      <w:r w:rsidRPr="008C642D">
        <w:rPr>
          <w:rFonts w:ascii="Times New Roman" w:hAnsi="Times New Roman"/>
          <w:color w:val="auto"/>
          <w:sz w:val="24"/>
          <w:szCs w:val="24"/>
        </w:rPr>
        <w:t>3.4 Técnicas de recolección de datos.</w:t>
      </w:r>
      <w:bookmarkEnd w:id="59"/>
      <w:r w:rsidRPr="008C642D">
        <w:rPr>
          <w:rFonts w:ascii="Times New Roman" w:hAnsi="Times New Roman"/>
          <w:color w:val="auto"/>
          <w:sz w:val="24"/>
          <w:szCs w:val="24"/>
        </w:rPr>
        <w:t xml:space="preserve"> </w:t>
      </w:r>
    </w:p>
    <w:p w:rsidR="0012264A" w:rsidRPr="008C642D" w:rsidRDefault="0012264A" w:rsidP="0012264A"/>
    <w:p w:rsidR="002F3CF8" w:rsidRPr="008C642D" w:rsidRDefault="002F3CF8" w:rsidP="002F3CF8">
      <w:pPr>
        <w:spacing w:line="360" w:lineRule="auto"/>
        <w:jc w:val="both"/>
        <w:rPr>
          <w:rFonts w:ascii="Times New Roman" w:hAnsi="Times New Roman"/>
          <w:sz w:val="24"/>
          <w:szCs w:val="24"/>
        </w:rPr>
      </w:pPr>
      <w:r w:rsidRPr="008C642D">
        <w:rPr>
          <w:rFonts w:ascii="Times New Roman" w:hAnsi="Times New Roman"/>
          <w:sz w:val="24"/>
          <w:szCs w:val="24"/>
        </w:rPr>
        <w:t xml:space="preserve">     En primer lugar se aplica una encuesta que contiene 16 ítems y pretende conocer la manera en que las evaluaciones orales son aplicadas en la institución e indagar acerca de la motivación que tienen los estudiantes. Luego se aplica un  Pre – Test compuesto por cuatro ítems  donde se mide el conocimiento previo que tienen acerca de los contenidos gramaticales de la Voz Pasiva en inglés, pero también se busca medir la correlación inicial que existe entre los dos grupos. </w:t>
      </w:r>
    </w:p>
    <w:p w:rsidR="002F3CF8" w:rsidRPr="008C642D" w:rsidRDefault="002F3CF8" w:rsidP="002F3CF8">
      <w:pPr>
        <w:spacing w:line="360" w:lineRule="auto"/>
        <w:jc w:val="both"/>
        <w:rPr>
          <w:rFonts w:ascii="Times New Roman" w:hAnsi="Times New Roman"/>
          <w:b/>
          <w:sz w:val="24"/>
          <w:szCs w:val="24"/>
        </w:rPr>
      </w:pPr>
      <w:r w:rsidRPr="008C642D">
        <w:rPr>
          <w:rFonts w:ascii="Times New Roman" w:hAnsi="Times New Roman"/>
          <w:sz w:val="24"/>
          <w:szCs w:val="24"/>
        </w:rPr>
        <w:lastRenderedPageBreak/>
        <w:t xml:space="preserve">     Seguidamente de la aplicación del Pre-Test o diagnóstico se procede a realizar las sesiones de tratamiento a través de estrategias creativas sobre el desarrollo de la producción oral en inglés con cada uno de los dos grupos. La metodología empleada es una clase con el contenido gramatical, ejercicios y al final de la clase se dedican unos minutos a la aplicación de un instrumento donde se midan las competencias orales con base en lo estudiado el mismo día, de esta manera se incorporan los instrumentos de evaluación antes mencionados. El GE recibe un “Feedback” por parte del profesor, mientras que los estudiantes el GC no lo reciben. Para comparar el rendimiento de ambos grupos y comprobar si el tratamiento tiene un efecto sobre la variable, se aplica una segunda prueba llamada “Post – Test” compuesta por cuatro ítems similares a los aplicados en el Pre – Test. En última instancia se analiza si el “feedback” dado al GE tuvo efecto sobre la variable dependiente, que en este caso son las calificaciones de los estudiantes.</w:t>
      </w:r>
      <w:r w:rsidRPr="008C642D">
        <w:rPr>
          <w:rFonts w:ascii="Times New Roman" w:hAnsi="Times New Roman"/>
          <w:b/>
          <w:sz w:val="24"/>
          <w:szCs w:val="24"/>
        </w:rPr>
        <w:t xml:space="preserve"> </w:t>
      </w:r>
    </w:p>
    <w:p w:rsidR="0012264A" w:rsidRPr="008C642D" w:rsidRDefault="0012264A" w:rsidP="002F3CF8">
      <w:pPr>
        <w:spacing w:line="360" w:lineRule="auto"/>
        <w:jc w:val="both"/>
        <w:rPr>
          <w:rFonts w:ascii="Times New Roman" w:hAnsi="Times New Roman"/>
          <w:b/>
          <w:sz w:val="24"/>
          <w:szCs w:val="24"/>
        </w:rPr>
      </w:pPr>
    </w:p>
    <w:p w:rsidR="002809C3" w:rsidRPr="008C642D" w:rsidRDefault="002F3CF8" w:rsidP="002809C3">
      <w:pPr>
        <w:pStyle w:val="Ttulo2"/>
        <w:rPr>
          <w:rFonts w:ascii="Times New Roman" w:hAnsi="Times New Roman"/>
          <w:color w:val="auto"/>
          <w:sz w:val="24"/>
          <w:szCs w:val="24"/>
        </w:rPr>
      </w:pPr>
      <w:bookmarkStart w:id="60" w:name="_Toc427523855"/>
      <w:r w:rsidRPr="008C642D">
        <w:rPr>
          <w:rFonts w:ascii="Times New Roman" w:hAnsi="Times New Roman"/>
          <w:color w:val="auto"/>
          <w:sz w:val="24"/>
          <w:szCs w:val="24"/>
        </w:rPr>
        <w:t>3.5 Validez y confiabilidad del instrumento.</w:t>
      </w:r>
      <w:bookmarkEnd w:id="60"/>
    </w:p>
    <w:p w:rsidR="0012264A" w:rsidRPr="008C642D" w:rsidRDefault="0012264A" w:rsidP="0012264A"/>
    <w:p w:rsidR="002F3CF8" w:rsidRPr="008C642D" w:rsidRDefault="002F3CF8" w:rsidP="002F3CF8">
      <w:pPr>
        <w:spacing w:line="360" w:lineRule="auto"/>
        <w:jc w:val="both"/>
        <w:rPr>
          <w:rFonts w:ascii="Times New Roman" w:hAnsi="Times New Roman"/>
          <w:sz w:val="24"/>
          <w:szCs w:val="24"/>
        </w:rPr>
      </w:pPr>
      <w:r w:rsidRPr="008C642D">
        <w:rPr>
          <w:rFonts w:ascii="Times New Roman" w:hAnsi="Times New Roman"/>
          <w:sz w:val="24"/>
          <w:szCs w:val="24"/>
        </w:rPr>
        <w:t xml:space="preserve">      La validez, es según Hernández, Fernández y Baptista (1998)  “Es el grado en que un instrumento realmente establece la variable que pretende medir” en otras palabras es la exactitud que caracteriza a las mediciones de un instrumento sin ningún tipo de sesgo y de manera objetiva. En este trabajo de investigación se pretende buscar el grado de representatividad de la muestra con la que se está trabajando y determinar hasta donde los ítems de un instrumento son pertinentes para la investigación. Se emplea la técnica del juicio de experto, la cual consiste en entregarles a tres (3) expertos en el área educativa, los instrumentos con su respectiva matriz de respuestas, a su vez acompañada de los objetivos de la investigación, el sistema de variables y una serie de criterios para calificar las preguntas. Los expertos, en el área de inglés, evaluación y metodología revisan y validan el contenido, la redacción, la pertinencia y coherencia de cada ítem. (Ver apéndice B)</w:t>
      </w:r>
    </w:p>
    <w:p w:rsidR="002F3CF8" w:rsidRPr="008C642D" w:rsidRDefault="002F3CF8" w:rsidP="002F3CF8">
      <w:pPr>
        <w:spacing w:line="360" w:lineRule="auto"/>
        <w:jc w:val="both"/>
        <w:rPr>
          <w:rFonts w:ascii="Times New Roman" w:hAnsi="Times New Roman"/>
          <w:sz w:val="24"/>
          <w:szCs w:val="24"/>
        </w:rPr>
      </w:pPr>
      <w:r w:rsidRPr="008C642D">
        <w:rPr>
          <w:rFonts w:ascii="Times New Roman" w:hAnsi="Times New Roman"/>
          <w:sz w:val="24"/>
          <w:szCs w:val="24"/>
        </w:rPr>
        <w:t xml:space="preserve">     Por otra parte, de acuerdo con Silva (2009) la confiabilidad “se refiere al grado en que su aplicación repetida al mismo sujeto u objeto produce iguales resultados”</w:t>
      </w:r>
      <w:r w:rsidR="00C354C3" w:rsidRPr="008C642D">
        <w:rPr>
          <w:rFonts w:ascii="Times New Roman" w:hAnsi="Times New Roman"/>
          <w:sz w:val="24"/>
          <w:szCs w:val="24"/>
        </w:rPr>
        <w:t xml:space="preserve"> (p. 22)</w:t>
      </w:r>
      <w:r w:rsidRPr="008C642D">
        <w:rPr>
          <w:rFonts w:ascii="Times New Roman" w:hAnsi="Times New Roman"/>
          <w:sz w:val="24"/>
          <w:szCs w:val="24"/>
        </w:rPr>
        <w:t xml:space="preserve"> El supuesto básico empleado en la muestra el de “La persona no cambia” sugerido por Muñoz (2009) Se </w:t>
      </w:r>
      <w:r w:rsidRPr="008C642D">
        <w:rPr>
          <w:rFonts w:ascii="Times New Roman" w:hAnsi="Times New Roman"/>
          <w:sz w:val="24"/>
          <w:szCs w:val="24"/>
        </w:rPr>
        <w:lastRenderedPageBreak/>
        <w:t xml:space="preserve">aplicaron las pruebas de Pre –Test, tratamiento de la Fase Pedagógica y Post – Test a los mismos sujetos en diferentes tiempos. En cuanto al método empleado es el de las Formas Equivalentes, expuesto por Paella y Martins (2006) cuya característica principal es la aplicación de dos o más versiones equivalentes de un mismo instrumento con similitudes en contenido, instrucciones, tipos de pregunta y dificultad mientras que los patrones de respuesta varían un poco entre las aplicaciones. En el presente estudio, los instrumentos aplicados son muy similares, los estudiantes se van familiarizando con ellos a medida que se aplican las sesiones de tratamiento y al llegar al Post – Test pueden desenvolverse mejor resolviendo la prueba. </w:t>
      </w:r>
    </w:p>
    <w:p w:rsidR="006B2DE9" w:rsidRPr="008C642D" w:rsidRDefault="00765AAA" w:rsidP="00FD35BF">
      <w:pPr>
        <w:pStyle w:val="Ttulo2"/>
        <w:rPr>
          <w:rFonts w:ascii="Times New Roman" w:hAnsi="Times New Roman"/>
          <w:color w:val="auto"/>
          <w:sz w:val="24"/>
          <w:szCs w:val="24"/>
        </w:rPr>
      </w:pPr>
      <w:r w:rsidRPr="008C642D">
        <w:rPr>
          <w:rFonts w:ascii="Times New Roman" w:hAnsi="Times New Roman"/>
          <w:b w:val="0"/>
          <w:color w:val="auto"/>
          <w:sz w:val="24"/>
          <w:szCs w:val="24"/>
        </w:rPr>
        <w:br w:type="page"/>
      </w:r>
      <w:bookmarkStart w:id="61" w:name="_Toc427523856"/>
      <w:r w:rsidR="003708B6" w:rsidRPr="008C642D">
        <w:rPr>
          <w:rFonts w:ascii="Times New Roman" w:hAnsi="Times New Roman"/>
          <w:color w:val="auto"/>
          <w:sz w:val="24"/>
          <w:szCs w:val="24"/>
        </w:rPr>
        <w:lastRenderedPageBreak/>
        <w:t>3.6 Procedimiento</w:t>
      </w:r>
      <w:r w:rsidR="00705752" w:rsidRPr="008C642D">
        <w:rPr>
          <w:rFonts w:ascii="Times New Roman" w:hAnsi="Times New Roman"/>
          <w:color w:val="auto"/>
          <w:sz w:val="24"/>
          <w:szCs w:val="24"/>
        </w:rPr>
        <w:t>s</w:t>
      </w:r>
      <w:r w:rsidR="002809C3" w:rsidRPr="008C642D">
        <w:rPr>
          <w:rFonts w:ascii="Times New Roman" w:hAnsi="Times New Roman"/>
          <w:color w:val="auto"/>
          <w:sz w:val="24"/>
          <w:szCs w:val="24"/>
        </w:rPr>
        <w:t>.</w:t>
      </w:r>
      <w:bookmarkEnd w:id="61"/>
    </w:p>
    <w:p w:rsidR="00DE0A6C" w:rsidRPr="008C642D" w:rsidRDefault="00DE0A6C" w:rsidP="00DE0A6C"/>
    <w:p w:rsidR="003708B6" w:rsidRPr="008C642D" w:rsidRDefault="003708B6" w:rsidP="00FD35BF">
      <w:pPr>
        <w:pStyle w:val="Ttulo3"/>
        <w:rPr>
          <w:rFonts w:ascii="Times New Roman" w:hAnsi="Times New Roman"/>
          <w:color w:val="auto"/>
          <w:sz w:val="24"/>
          <w:szCs w:val="24"/>
        </w:rPr>
      </w:pPr>
      <w:bookmarkStart w:id="62" w:name="_Toc427523857"/>
      <w:r w:rsidRPr="008C642D">
        <w:rPr>
          <w:rFonts w:ascii="Times New Roman" w:hAnsi="Times New Roman"/>
          <w:color w:val="auto"/>
          <w:sz w:val="24"/>
          <w:szCs w:val="24"/>
        </w:rPr>
        <w:t xml:space="preserve">3.6.1 </w:t>
      </w:r>
      <w:r w:rsidR="00DE0A6C" w:rsidRPr="008C642D">
        <w:rPr>
          <w:rFonts w:ascii="Times New Roman" w:hAnsi="Times New Roman"/>
          <w:color w:val="auto"/>
          <w:sz w:val="24"/>
          <w:szCs w:val="24"/>
        </w:rPr>
        <w:t xml:space="preserve">Recolección de los datos: </w:t>
      </w:r>
      <w:r w:rsidRPr="008C642D">
        <w:rPr>
          <w:rFonts w:ascii="Times New Roman" w:hAnsi="Times New Roman"/>
          <w:color w:val="auto"/>
          <w:sz w:val="24"/>
          <w:szCs w:val="24"/>
        </w:rPr>
        <w:t>Encuesta</w:t>
      </w:r>
      <w:r w:rsidR="00350E3A" w:rsidRPr="008C642D">
        <w:rPr>
          <w:rFonts w:ascii="Times New Roman" w:hAnsi="Times New Roman"/>
          <w:color w:val="auto"/>
          <w:sz w:val="24"/>
          <w:szCs w:val="24"/>
        </w:rPr>
        <w:t>.</w:t>
      </w:r>
      <w:bookmarkEnd w:id="62"/>
    </w:p>
    <w:p w:rsidR="00DE0A6C" w:rsidRPr="008C642D" w:rsidRDefault="00DE0A6C" w:rsidP="00DE0A6C"/>
    <w:p w:rsidR="006B2DE9" w:rsidRPr="008C642D" w:rsidRDefault="006B2DE9" w:rsidP="006B2DE9">
      <w:pPr>
        <w:spacing w:line="360" w:lineRule="auto"/>
        <w:jc w:val="both"/>
        <w:rPr>
          <w:rFonts w:ascii="Times New Roman" w:hAnsi="Times New Roman" w:cstheme="minorBidi"/>
          <w:sz w:val="24"/>
          <w:szCs w:val="24"/>
          <w:lang w:val="es-ES"/>
        </w:rPr>
      </w:pPr>
      <w:r w:rsidRPr="008C642D">
        <w:rPr>
          <w:rFonts w:ascii="Times New Roman" w:hAnsi="Times New Roman"/>
          <w:iCs/>
          <w:sz w:val="24"/>
          <w:szCs w:val="24"/>
        </w:rPr>
        <w:t xml:space="preserve"> </w:t>
      </w:r>
      <w:r w:rsidRPr="008C642D">
        <w:rPr>
          <w:rFonts w:ascii="Times New Roman" w:hAnsi="Times New Roman"/>
          <w:sz w:val="24"/>
          <w:szCs w:val="24"/>
        </w:rPr>
        <w:t xml:space="preserve">     El instrumento es aplicado a la muestra  del proyecto de investigación titulado: Incidencia de la Incorporación de Instrumentos de Evaluación de Carácter Sumativo sobre las Competencias de Producción Oral en los Estudiantes de 4to. Año de la Escuela Técnica Simón Bolívar en Naguanagua Estado Carabobo y tiene como propósito identificar en primer lugar la disposición del estudiante para comunicarse en inglés, así como también su motivación a la hora de participar en evaluaciones sumativas y formativas. También indaga de qué manera los instrumentos de evaluación que son aplicados en el salón de clase. Por último pretende conocer la opinión de los estudiantes acerca de la manera en la que se podrían mejorar las evaluaciones orales en inglés. </w:t>
      </w:r>
    </w:p>
    <w:p w:rsidR="006B2DE9" w:rsidRPr="008C642D" w:rsidRDefault="006B2DE9" w:rsidP="00DD6594">
      <w:pPr>
        <w:spacing w:line="360" w:lineRule="auto"/>
        <w:jc w:val="both"/>
        <w:rPr>
          <w:rFonts w:ascii="Times New Roman" w:hAnsi="Times New Roman"/>
          <w:sz w:val="24"/>
          <w:szCs w:val="24"/>
        </w:rPr>
      </w:pPr>
      <w:r w:rsidRPr="008C642D">
        <w:rPr>
          <w:rFonts w:ascii="Times New Roman" w:hAnsi="Times New Roman"/>
          <w:sz w:val="24"/>
          <w:szCs w:val="24"/>
        </w:rPr>
        <w:t xml:space="preserve">     Cabe destacar que este instrumento se aplicó en el horario de la asignatura y con la aprobación pertinente de las autoridades de la institución y el docente de aula. Del mismo modo, tal como se expuso en el planteamiento del problema,  la encuesta fue realizada en los primeros encuentros con el grupo y permitió determinar junto con la observación la problemática existente. Seguidamente se transcribe el inst</w:t>
      </w:r>
      <w:r w:rsidR="00DD6594" w:rsidRPr="008C642D">
        <w:rPr>
          <w:rFonts w:ascii="Times New Roman" w:hAnsi="Times New Roman"/>
          <w:sz w:val="24"/>
          <w:szCs w:val="24"/>
        </w:rPr>
        <w:t>rumento tal cual fue presentado</w:t>
      </w:r>
      <w:r w:rsidR="0012264A" w:rsidRPr="008C642D">
        <w:rPr>
          <w:rFonts w:ascii="Times New Roman" w:hAnsi="Times New Roman"/>
          <w:sz w:val="24"/>
          <w:szCs w:val="24"/>
        </w:rPr>
        <w:t>.</w:t>
      </w:r>
    </w:p>
    <w:p w:rsidR="0012264A" w:rsidRPr="008C642D" w:rsidRDefault="0012264A" w:rsidP="00DD6594">
      <w:pPr>
        <w:spacing w:line="360" w:lineRule="auto"/>
        <w:jc w:val="both"/>
        <w:rPr>
          <w:rFonts w:ascii="Times New Roman" w:hAnsi="Times New Roman"/>
          <w:sz w:val="24"/>
          <w:szCs w:val="24"/>
        </w:rPr>
      </w:pPr>
    </w:p>
    <w:p w:rsidR="00765DBA" w:rsidRPr="008C642D" w:rsidRDefault="006B2DE9" w:rsidP="00FD35BF">
      <w:pPr>
        <w:pStyle w:val="Ttulo3"/>
        <w:rPr>
          <w:rFonts w:ascii="Times New Roman" w:hAnsi="Times New Roman"/>
          <w:color w:val="auto"/>
          <w:sz w:val="24"/>
          <w:szCs w:val="24"/>
        </w:rPr>
      </w:pPr>
      <w:bookmarkStart w:id="63" w:name="_Toc427523858"/>
      <w:r w:rsidRPr="008C642D">
        <w:rPr>
          <w:rFonts w:ascii="Times New Roman" w:hAnsi="Times New Roman"/>
          <w:color w:val="auto"/>
          <w:sz w:val="24"/>
          <w:szCs w:val="24"/>
        </w:rPr>
        <w:t>3.6.2.</w:t>
      </w:r>
      <w:r w:rsidR="001F755D" w:rsidRPr="008C642D">
        <w:rPr>
          <w:rFonts w:ascii="Times New Roman" w:hAnsi="Times New Roman"/>
          <w:color w:val="auto"/>
          <w:sz w:val="24"/>
          <w:szCs w:val="24"/>
        </w:rPr>
        <w:t xml:space="preserve"> </w:t>
      </w:r>
      <w:r w:rsidRPr="008C642D">
        <w:rPr>
          <w:rFonts w:ascii="Times New Roman" w:hAnsi="Times New Roman"/>
          <w:color w:val="auto"/>
          <w:sz w:val="24"/>
          <w:szCs w:val="24"/>
        </w:rPr>
        <w:t xml:space="preserve"> </w:t>
      </w:r>
      <w:r w:rsidR="00765DBA" w:rsidRPr="008C642D">
        <w:rPr>
          <w:rFonts w:ascii="Times New Roman" w:hAnsi="Times New Roman"/>
          <w:color w:val="auto"/>
          <w:sz w:val="24"/>
          <w:szCs w:val="24"/>
        </w:rPr>
        <w:t xml:space="preserve">Pre </w:t>
      </w:r>
      <w:r w:rsidR="00DE0748" w:rsidRPr="008C642D">
        <w:rPr>
          <w:rFonts w:ascii="Times New Roman" w:hAnsi="Times New Roman"/>
          <w:color w:val="auto"/>
          <w:sz w:val="24"/>
          <w:szCs w:val="24"/>
        </w:rPr>
        <w:t>–</w:t>
      </w:r>
      <w:r w:rsidR="00765DBA" w:rsidRPr="008C642D">
        <w:rPr>
          <w:rFonts w:ascii="Times New Roman" w:hAnsi="Times New Roman"/>
          <w:color w:val="auto"/>
          <w:sz w:val="24"/>
          <w:szCs w:val="24"/>
        </w:rPr>
        <w:t xml:space="preserve"> Test</w:t>
      </w:r>
      <w:r w:rsidR="00DE0748" w:rsidRPr="008C642D">
        <w:rPr>
          <w:rFonts w:ascii="Times New Roman" w:hAnsi="Times New Roman"/>
          <w:color w:val="auto"/>
          <w:sz w:val="24"/>
          <w:szCs w:val="24"/>
        </w:rPr>
        <w:t>.</w:t>
      </w:r>
      <w:bookmarkEnd w:id="63"/>
    </w:p>
    <w:p w:rsidR="0012264A" w:rsidRPr="008C642D" w:rsidRDefault="0012264A" w:rsidP="0012264A"/>
    <w:p w:rsidR="00765DBA" w:rsidRPr="008C642D" w:rsidRDefault="00560546" w:rsidP="00765DB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350E3A" w:rsidRPr="008C642D">
        <w:rPr>
          <w:rFonts w:ascii="Times New Roman" w:hAnsi="Times New Roman"/>
          <w:sz w:val="24"/>
          <w:szCs w:val="24"/>
        </w:rPr>
        <w:t>La</w:t>
      </w:r>
      <w:r w:rsidR="00765DBA" w:rsidRPr="008C642D">
        <w:rPr>
          <w:rFonts w:ascii="Times New Roman" w:hAnsi="Times New Roman"/>
          <w:sz w:val="24"/>
          <w:szCs w:val="24"/>
        </w:rPr>
        <w:t xml:space="preserve"> evaluación tiene el propósito de diagnosticar el nivel de producción oral en inglés y se aplica a un grupo de estudiantes que constituyen el grupo experimental en el proyecto de investigación titulado: Incidencia de la Incorporación de Instrumentos de Evaluación de Carácter Sumativo sobre las Competencias de Producción Oral en los Estudiantes de 4to. Año de la Escuela Técnica Simón Bolívar en Naguanagua Estado Carabobo. La misma se realiza en el horario de la asignatura y con la aprobación pertinente de las autoridades de la institución y el docente de aula. Su diseño </w:t>
      </w:r>
      <w:r w:rsidR="00370F84" w:rsidRPr="008C642D">
        <w:rPr>
          <w:rFonts w:ascii="Times New Roman" w:hAnsi="Times New Roman"/>
          <w:sz w:val="24"/>
          <w:szCs w:val="24"/>
        </w:rPr>
        <w:t>está</w:t>
      </w:r>
      <w:r w:rsidR="00765DBA" w:rsidRPr="008C642D">
        <w:rPr>
          <w:rFonts w:ascii="Times New Roman" w:hAnsi="Times New Roman"/>
          <w:sz w:val="24"/>
          <w:szCs w:val="24"/>
        </w:rPr>
        <w:t xml:space="preserve"> basado en el libro de texto de la clase y emplea el contenido gramatical de La Voz Pasiva en </w:t>
      </w:r>
      <w:r w:rsidR="001F755D" w:rsidRPr="008C642D">
        <w:rPr>
          <w:rFonts w:ascii="Times New Roman" w:hAnsi="Times New Roman"/>
          <w:sz w:val="24"/>
          <w:szCs w:val="24"/>
        </w:rPr>
        <w:t>inglés en sus tiempos verbales:</w:t>
      </w:r>
      <w:r w:rsidR="00BB08ED" w:rsidRPr="008C642D">
        <w:rPr>
          <w:rFonts w:ascii="Times New Roman" w:hAnsi="Times New Roman"/>
          <w:sz w:val="24"/>
          <w:szCs w:val="24"/>
        </w:rPr>
        <w:t xml:space="preserve"> </w:t>
      </w:r>
      <w:r w:rsidR="00765DBA" w:rsidRPr="008C642D">
        <w:rPr>
          <w:rFonts w:ascii="Times New Roman" w:hAnsi="Times New Roman"/>
          <w:sz w:val="24"/>
          <w:szCs w:val="24"/>
        </w:rPr>
        <w:t xml:space="preserve">Presente Simple, </w:t>
      </w:r>
      <w:r w:rsidR="00765DBA" w:rsidRPr="008C642D">
        <w:rPr>
          <w:rFonts w:ascii="Times New Roman" w:hAnsi="Times New Roman"/>
          <w:sz w:val="24"/>
          <w:szCs w:val="24"/>
        </w:rPr>
        <w:lastRenderedPageBreak/>
        <w:t>Pasado Simple y Presente Perfecto. Las técnicas empleadas en los ítems  fueron adaptadas de la publicación de la Universidad de Carabobo:</w:t>
      </w:r>
      <w:r w:rsidR="002A619F" w:rsidRPr="008C642D">
        <w:rPr>
          <w:rFonts w:ascii="Times New Roman" w:hAnsi="Times New Roman"/>
          <w:sz w:val="24"/>
          <w:szCs w:val="24"/>
        </w:rPr>
        <w:t xml:space="preserve">  </w:t>
      </w:r>
      <w:r w:rsidR="00765DBA" w:rsidRPr="008C642D">
        <w:rPr>
          <w:rFonts w:ascii="Times New Roman" w:hAnsi="Times New Roman"/>
          <w:sz w:val="24"/>
          <w:szCs w:val="24"/>
        </w:rPr>
        <w:t xml:space="preserve"> “Testing skills and Components”, de la Profesora Edith Malagarriga González.  El instrumento está formado por cuatro partes:</w:t>
      </w:r>
    </w:p>
    <w:p w:rsidR="00765DBA" w:rsidRPr="008C642D" w:rsidRDefault="00560546" w:rsidP="00765DB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765DBA" w:rsidRPr="008C642D">
        <w:rPr>
          <w:rFonts w:ascii="Times New Roman" w:hAnsi="Times New Roman"/>
          <w:sz w:val="24"/>
          <w:szCs w:val="24"/>
        </w:rPr>
        <w:t>La primera actividad a realizar es una lectura corta de un texto en inglés que contiene oraciones en Voz Pasiva en Presente Simple. Aunque en los ejercicios que utilizan la técnica de la lectura para evaluar la producción oral se incluyen otros aspectos como la fluidez y la entonación, aquí, por tratarse de un diagnóstico y porque los estudiantes están comenzando la unidad, se evalúa solamente la Pronunciación.</w:t>
      </w:r>
    </w:p>
    <w:p w:rsidR="00765DBA" w:rsidRPr="008C642D" w:rsidRDefault="00560546" w:rsidP="00765DB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765DBA" w:rsidRPr="008C642D">
        <w:rPr>
          <w:rFonts w:ascii="Times New Roman" w:hAnsi="Times New Roman"/>
          <w:sz w:val="24"/>
          <w:szCs w:val="24"/>
        </w:rPr>
        <w:t>El segundo ítem consiste en la presentación de un “Splash” o lluvia de oraciones escritas en una ficha. Los estudiantes trabajarán en parejas,  Cada integrante tendrá la oportunidad de realizar  2 preguntas con la información que contiene la ficha pero cambiándolas a las estructuras de la Voz Pasiva en Pasado Simple. Luego, éste responderá preguntas similares que su compañero o compañera le haga. Se evalúa la Pronunciación, la  Sintaxis, y la Gramática.</w:t>
      </w:r>
    </w:p>
    <w:p w:rsidR="00765DBA" w:rsidRPr="008C642D" w:rsidRDefault="00560546" w:rsidP="00765DB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765DBA" w:rsidRPr="008C642D">
        <w:rPr>
          <w:rFonts w:ascii="Times New Roman" w:hAnsi="Times New Roman"/>
          <w:sz w:val="24"/>
          <w:szCs w:val="24"/>
        </w:rPr>
        <w:t>En la tercera actividad se presenta una  imagen para que cada estudiante la observe durante 30 segundos. Estos  deben describir lo observado mediante 3 oraciones que se encuentren en Voz Pasiva en Presente Perfecto. Se evalúa con este ejercicio la Sintaxis, la Información presentada y el Vocabulario.</w:t>
      </w:r>
    </w:p>
    <w:p w:rsidR="002A619F" w:rsidRPr="008C642D" w:rsidRDefault="00560546" w:rsidP="00765DB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765DBA" w:rsidRPr="008C642D">
        <w:rPr>
          <w:rFonts w:ascii="Times New Roman" w:hAnsi="Times New Roman"/>
          <w:sz w:val="24"/>
          <w:szCs w:val="24"/>
        </w:rPr>
        <w:t xml:space="preserve">En el cuarto y último ítem se le dará una frase a cada estudiante para que la lea durante un minuto, luego éste </w:t>
      </w:r>
      <w:proofErr w:type="gramStart"/>
      <w:r w:rsidR="00765DBA" w:rsidRPr="008C642D">
        <w:rPr>
          <w:rFonts w:ascii="Times New Roman" w:hAnsi="Times New Roman"/>
          <w:sz w:val="24"/>
          <w:szCs w:val="24"/>
        </w:rPr>
        <w:t>debe</w:t>
      </w:r>
      <w:proofErr w:type="gramEnd"/>
      <w:r w:rsidR="00765DBA" w:rsidRPr="008C642D">
        <w:rPr>
          <w:rFonts w:ascii="Times New Roman" w:hAnsi="Times New Roman"/>
          <w:sz w:val="24"/>
          <w:szCs w:val="24"/>
        </w:rPr>
        <w:t xml:space="preserve"> hablar en inglés durante otro minuto acerca del tema.  El estudiante es libre de expresar su propia opinión pero debe utilizar en su explicación al menos dos oraciones con  cualquiera de las siguientes estructuras de la Voz Pasiva: Presente Simple, Pasado Simple y Presente Perfecto. Se busca evaluar la Pronunciación, la  Información presentada y el Vocabulario.</w:t>
      </w:r>
      <w:r w:rsidR="00DE222E" w:rsidRPr="008C642D">
        <w:rPr>
          <w:rFonts w:ascii="Times New Roman" w:hAnsi="Times New Roman"/>
          <w:sz w:val="24"/>
          <w:szCs w:val="24"/>
        </w:rPr>
        <w:t xml:space="preserve">  </w:t>
      </w:r>
    </w:p>
    <w:p w:rsidR="00765DBA" w:rsidRPr="008C642D" w:rsidRDefault="00560546" w:rsidP="00765DB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765DBA" w:rsidRPr="008C642D">
        <w:rPr>
          <w:rFonts w:ascii="Times New Roman" w:hAnsi="Times New Roman"/>
          <w:sz w:val="24"/>
          <w:szCs w:val="24"/>
        </w:rPr>
        <w:t xml:space="preserve">Luego se muestran cuatro tablas o Escalas de Estimación que corresponden, una a cada  ítem. Éstas determinan la ponderación de los mismos de acuerdo con los criterios de evaluación utilizados. Seguidamente, se muestra otra tabla con la ponderación total de cada ítem y la sumatoria de ellos, de esta forma se determina el nivel </w:t>
      </w:r>
      <w:r w:rsidR="00D8421D" w:rsidRPr="008C642D">
        <w:rPr>
          <w:rFonts w:ascii="Times New Roman" w:hAnsi="Times New Roman"/>
          <w:sz w:val="24"/>
          <w:szCs w:val="24"/>
        </w:rPr>
        <w:t>de</w:t>
      </w:r>
      <w:r w:rsidR="00765DBA" w:rsidRPr="008C642D">
        <w:rPr>
          <w:rFonts w:ascii="Times New Roman" w:hAnsi="Times New Roman"/>
          <w:sz w:val="24"/>
          <w:szCs w:val="24"/>
        </w:rPr>
        <w:t xml:space="preserve"> los estudiantes en cuanto a </w:t>
      </w:r>
      <w:r w:rsidR="00765DBA" w:rsidRPr="008C642D">
        <w:rPr>
          <w:rFonts w:ascii="Times New Roman" w:hAnsi="Times New Roman"/>
          <w:sz w:val="24"/>
          <w:szCs w:val="24"/>
        </w:rPr>
        <w:lastRenderedPageBreak/>
        <w:t>sus competencias de producción oral. También se incluye una tabla de especificaciones para mostrar gráficamente la distribución de los ítems en relación con los indicadores y su ponderación en porcentaje.</w:t>
      </w:r>
    </w:p>
    <w:p w:rsidR="00765DBA" w:rsidRPr="008C642D" w:rsidRDefault="00560546" w:rsidP="00486C68">
      <w:pPr>
        <w:spacing w:line="360" w:lineRule="auto"/>
        <w:jc w:val="both"/>
        <w:rPr>
          <w:rFonts w:ascii="Times New Roman" w:hAnsi="Times New Roman"/>
          <w:sz w:val="24"/>
          <w:szCs w:val="24"/>
        </w:rPr>
      </w:pPr>
      <w:r w:rsidRPr="008C642D">
        <w:rPr>
          <w:rFonts w:ascii="Times New Roman" w:hAnsi="Times New Roman"/>
          <w:sz w:val="24"/>
          <w:szCs w:val="24"/>
        </w:rPr>
        <w:t xml:space="preserve"> </w:t>
      </w:r>
    </w:p>
    <w:p w:rsidR="00290C36" w:rsidRPr="008C642D" w:rsidRDefault="001F755D" w:rsidP="00FD35BF">
      <w:pPr>
        <w:pStyle w:val="Ttulo3"/>
        <w:rPr>
          <w:rFonts w:ascii="Times New Roman" w:hAnsi="Times New Roman"/>
          <w:color w:val="auto"/>
          <w:sz w:val="24"/>
          <w:szCs w:val="24"/>
        </w:rPr>
      </w:pPr>
      <w:bookmarkStart w:id="64" w:name="_Toc427523859"/>
      <w:r w:rsidRPr="008C642D">
        <w:rPr>
          <w:rFonts w:ascii="Times New Roman" w:hAnsi="Times New Roman"/>
          <w:color w:val="auto"/>
          <w:sz w:val="24"/>
          <w:szCs w:val="24"/>
        </w:rPr>
        <w:t xml:space="preserve">3.6.3.  </w:t>
      </w:r>
      <w:r w:rsidR="00DE0A6C" w:rsidRPr="008C642D">
        <w:rPr>
          <w:rFonts w:ascii="Times New Roman" w:hAnsi="Times New Roman"/>
          <w:color w:val="auto"/>
          <w:sz w:val="24"/>
          <w:szCs w:val="24"/>
        </w:rPr>
        <w:t xml:space="preserve">Aplicación del tratamiento: </w:t>
      </w:r>
      <w:r w:rsidR="00290C36" w:rsidRPr="008C642D">
        <w:rPr>
          <w:rFonts w:ascii="Times New Roman" w:hAnsi="Times New Roman"/>
          <w:color w:val="auto"/>
          <w:sz w:val="24"/>
          <w:szCs w:val="24"/>
        </w:rPr>
        <w:t>Actividades de la Fase Pedagógica</w:t>
      </w:r>
      <w:r w:rsidR="00350E3A" w:rsidRPr="008C642D">
        <w:rPr>
          <w:rFonts w:ascii="Times New Roman" w:hAnsi="Times New Roman"/>
          <w:color w:val="auto"/>
          <w:sz w:val="24"/>
          <w:szCs w:val="24"/>
        </w:rPr>
        <w:t>.</w:t>
      </w:r>
      <w:bookmarkEnd w:id="64"/>
    </w:p>
    <w:p w:rsidR="0012264A" w:rsidRPr="008C642D" w:rsidRDefault="0012264A" w:rsidP="0012264A"/>
    <w:p w:rsidR="00290C36" w:rsidRPr="008C642D" w:rsidRDefault="00290C36" w:rsidP="00290C36">
      <w:pPr>
        <w:spacing w:after="0" w:line="360" w:lineRule="auto"/>
        <w:jc w:val="both"/>
        <w:rPr>
          <w:rFonts w:ascii="Times New Roman" w:hAnsi="Times New Roman"/>
          <w:sz w:val="24"/>
          <w:szCs w:val="24"/>
        </w:rPr>
      </w:pPr>
    </w:p>
    <w:p w:rsidR="00290C36" w:rsidRPr="008C642D" w:rsidRDefault="00560546" w:rsidP="00290C36">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290C36" w:rsidRPr="008C642D">
        <w:rPr>
          <w:rFonts w:ascii="Times New Roman" w:hAnsi="Times New Roman"/>
          <w:sz w:val="24"/>
          <w:szCs w:val="24"/>
        </w:rPr>
        <w:t>Las actividades cumplen con el objetivo de diseñar</w:t>
      </w:r>
      <w:r w:rsidR="00290C36" w:rsidRPr="008C642D">
        <w:rPr>
          <w:rFonts w:ascii="Times New Roman" w:hAnsi="Times New Roman"/>
          <w:b/>
          <w:sz w:val="24"/>
          <w:szCs w:val="24"/>
        </w:rPr>
        <w:t xml:space="preserve"> </w:t>
      </w:r>
      <w:r w:rsidR="00290C36" w:rsidRPr="008C642D">
        <w:rPr>
          <w:rFonts w:ascii="Times New Roman" w:hAnsi="Times New Roman"/>
          <w:sz w:val="24"/>
          <w:szCs w:val="24"/>
        </w:rPr>
        <w:t>un tratamiento basado en Instrumentos de Evaluación Sumativa para el mejoramiento de las destrezas de producción oral en el inglés. Con ellas se mide el progreso de un grupo de alumnos que conforman el grupo experimental en el trabajo de investigación titulado: Incidencia de la Incorporación de Instrumentos de Evaluación de Carácter Sumativo sobre las Competencias de Producción Oral en los Estudiantes de 4to. Año de la Escuela Técnica Simón Bolívar en Naguanagua Estado Carabobo</w:t>
      </w:r>
      <w:r w:rsidR="00290C36" w:rsidRPr="008C642D">
        <w:t xml:space="preserve">. </w:t>
      </w:r>
      <w:r w:rsidR="00290C36" w:rsidRPr="008C642D">
        <w:rPr>
          <w:rFonts w:ascii="Times New Roman" w:hAnsi="Times New Roman"/>
          <w:sz w:val="24"/>
          <w:szCs w:val="24"/>
        </w:rPr>
        <w:t xml:space="preserve">El tratamiento se lleva a cabo en las horas de la asignatura y con el consentimiento pertinente de los directivos de la institución y el docente de aula. </w:t>
      </w:r>
    </w:p>
    <w:p w:rsidR="00290C36" w:rsidRPr="008C642D" w:rsidRDefault="00560546" w:rsidP="00290C36">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290C36" w:rsidRPr="008C642D">
        <w:rPr>
          <w:rFonts w:ascii="Times New Roman" w:hAnsi="Times New Roman"/>
          <w:sz w:val="24"/>
          <w:szCs w:val="24"/>
        </w:rPr>
        <w:t>Las Sesiones Pedagógicas y las Actividades Didácticas tienen su base en el libro de texto utilizado en la clase y  están relacionadas con el contenido gramatical, el cual es La Voz Pasiva en Inglés en sus tiempos verbales Presente Simple, Pasado Simple y Presente Perfecto. Se toman dos grupos de trabajo: La sección “A” que es el grupo control y la sección “B” o grupo experimental. Ambas reciben las mismas sesiones de clase y se les aplica los mismos Instrumentos de Evaluación oral,  sin embargo la calificación y retroalimentación de los mismos sólo se realiza con el grupo experimental.</w:t>
      </w:r>
    </w:p>
    <w:p w:rsidR="00486C68" w:rsidRPr="008C642D" w:rsidRDefault="00560546" w:rsidP="000E1AD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290C36" w:rsidRPr="008C642D">
        <w:rPr>
          <w:rFonts w:ascii="Times New Roman" w:hAnsi="Times New Roman"/>
          <w:sz w:val="24"/>
          <w:szCs w:val="24"/>
        </w:rPr>
        <w:t xml:space="preserve">El tratamiento consiste en 6 actividades pedagógicas distribuidas en 3 semanas de clase, en cada semana se cubren 2 sesiones que suman 3 horas académicas. Las sesiones  están divididas en inicio, desarrollo y cierre. Luego de la clase se aplican instrumentos de evaluación específicamente adaptados para tal fin. Las técnicas empleadas en los instrumentos de evaluación oral  fueron adaptadas de la publicación de la Universidad de Carabobo: “Testing skills and Components”, de la Profesora Edith Malagarriga González.  Las instrucciones se dan en  del español debido al nivel de inglés que dominan los sujetos de </w:t>
      </w:r>
      <w:r w:rsidR="00290C36" w:rsidRPr="008C642D">
        <w:rPr>
          <w:rFonts w:ascii="Times New Roman" w:hAnsi="Times New Roman"/>
          <w:sz w:val="24"/>
          <w:szCs w:val="24"/>
        </w:rPr>
        <w:lastRenderedPageBreak/>
        <w:t xml:space="preserve">estudio, también para que éstos puedan concentrarse sólo en las estructuras que se les pide resolver. La hoja contiene las posibles respuestas como guía para el investigador, sin embargo, en las copias que reciben los estudiantes aparecen las instrucciones que a ellos les sean útiles para completar la prueba. </w:t>
      </w:r>
    </w:p>
    <w:p w:rsidR="0012264A" w:rsidRPr="008C642D" w:rsidRDefault="0012264A" w:rsidP="000E1ADA">
      <w:pPr>
        <w:spacing w:line="360" w:lineRule="auto"/>
        <w:jc w:val="both"/>
        <w:rPr>
          <w:rFonts w:ascii="Times New Roman" w:hAnsi="Times New Roman"/>
          <w:sz w:val="24"/>
          <w:szCs w:val="24"/>
        </w:rPr>
      </w:pPr>
    </w:p>
    <w:p w:rsidR="000D357E" w:rsidRPr="008C642D" w:rsidRDefault="001F755D" w:rsidP="00DE0A6C">
      <w:pPr>
        <w:pStyle w:val="Ttulo3"/>
        <w:rPr>
          <w:rFonts w:ascii="Times New Roman" w:hAnsi="Times New Roman"/>
          <w:color w:val="auto"/>
          <w:sz w:val="24"/>
          <w:szCs w:val="24"/>
        </w:rPr>
      </w:pPr>
      <w:bookmarkStart w:id="65" w:name="_Toc427523860"/>
      <w:r w:rsidRPr="008C642D">
        <w:rPr>
          <w:rFonts w:ascii="Times New Roman" w:hAnsi="Times New Roman"/>
          <w:color w:val="auto"/>
          <w:sz w:val="24"/>
          <w:szCs w:val="24"/>
        </w:rPr>
        <w:t xml:space="preserve">3.6.4.  </w:t>
      </w:r>
      <w:r w:rsidR="00297933" w:rsidRPr="008C642D">
        <w:rPr>
          <w:rFonts w:ascii="Times New Roman" w:hAnsi="Times New Roman"/>
          <w:color w:val="auto"/>
          <w:sz w:val="24"/>
          <w:szCs w:val="24"/>
        </w:rPr>
        <w:t>Post – Test</w:t>
      </w:r>
      <w:r w:rsidR="00DE0A6C" w:rsidRPr="008C642D">
        <w:rPr>
          <w:rFonts w:ascii="Times New Roman" w:hAnsi="Times New Roman"/>
          <w:color w:val="auto"/>
          <w:sz w:val="24"/>
          <w:szCs w:val="24"/>
        </w:rPr>
        <w:t xml:space="preserve"> y análisis de los datos</w:t>
      </w:r>
      <w:r w:rsidR="0012264A" w:rsidRPr="008C642D">
        <w:rPr>
          <w:rFonts w:ascii="Times New Roman" w:hAnsi="Times New Roman"/>
          <w:color w:val="auto"/>
          <w:sz w:val="24"/>
          <w:szCs w:val="24"/>
        </w:rPr>
        <w:t>.</w:t>
      </w:r>
      <w:bookmarkEnd w:id="65"/>
    </w:p>
    <w:p w:rsidR="0012264A" w:rsidRPr="008C642D" w:rsidRDefault="0012264A" w:rsidP="0012264A"/>
    <w:p w:rsidR="00297933" w:rsidRPr="008C642D" w:rsidRDefault="000D357E" w:rsidP="00297933">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297933" w:rsidRPr="008C642D">
        <w:rPr>
          <w:rFonts w:ascii="Times New Roman" w:hAnsi="Times New Roman"/>
          <w:sz w:val="24"/>
          <w:szCs w:val="24"/>
        </w:rPr>
        <w:t>La evaluación está diseñada para determinar el nivel de producción oral del inglés en los sujetos de estudio que constituyen el grupo experimental en el Proyecto de Investigación titulado: Incidencia de la Incorporación de Instrumentos de Evaluación de Carácter Sumativo sobre las Competencias de Producción Oral en los Estudiantes de 4to. Año de la Escuela Técnica Simón Bolívar en Naguanagua Estado Carabobo. La misma se lleva a cabo en el horario de la asignatura, con la aprobación pertinente de las autoridades de la institución y luego de realizar  un tratamiento de seis sesiones de clase basado en instrumentos de evaluación oral individualizados. Se pretende hacer una observación del progreso alcanzado por el grupo de estudiantes para luego compararlo con los resultados obtenidos con el Pre – Test.  El contenido corresponde a lo que se exige en el libro de texto y emplea las estructuras gramaticales de La Voz Pasiva en inglés en sus tiempos verbales: Presente Simple, Pasado Simple y Presente Perfecto. Los ejercicios fueron adaptados de la publicación de la Universidad de Carabobo: “Testing skills and Components”, de la Profesora Edith Malagarriga González.  El instrumento está formado por cuatro parte</w:t>
      </w:r>
      <w:r w:rsidRPr="008C642D">
        <w:rPr>
          <w:rFonts w:ascii="Times New Roman" w:hAnsi="Times New Roman"/>
          <w:sz w:val="24"/>
          <w:szCs w:val="24"/>
        </w:rPr>
        <w:t>s</w:t>
      </w:r>
      <w:r w:rsidR="00370F84" w:rsidRPr="008C642D">
        <w:rPr>
          <w:rFonts w:ascii="Times New Roman" w:hAnsi="Times New Roman"/>
          <w:sz w:val="24"/>
          <w:szCs w:val="24"/>
        </w:rPr>
        <w:t>: En</w:t>
      </w:r>
      <w:r w:rsidR="00297933" w:rsidRPr="008C642D">
        <w:rPr>
          <w:rFonts w:ascii="Times New Roman" w:hAnsi="Times New Roman"/>
          <w:sz w:val="24"/>
          <w:szCs w:val="24"/>
        </w:rPr>
        <w:t xml:space="preserve"> la primera actividad se presenta una  imagen para que cada estudiante, según su turno, la observe durante 30 segundos. Luego el investigador le realiza 3 preguntas para explorar el conocimiento del sujeto acerca de la Voz Pasiva en Presente Simple. Se evalúa con este ejercicio la Comunicación, el Vocabulario, la Información presentada, la Gramática y la Coherencia.</w:t>
      </w:r>
    </w:p>
    <w:p w:rsidR="00297933" w:rsidRPr="008C642D" w:rsidRDefault="00560546" w:rsidP="00297933">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297933" w:rsidRPr="008C642D">
        <w:rPr>
          <w:rFonts w:ascii="Times New Roman" w:hAnsi="Times New Roman"/>
          <w:sz w:val="24"/>
          <w:szCs w:val="24"/>
        </w:rPr>
        <w:t xml:space="preserve">En el segundo ítem se emplea una actividad en la que el estudiante responde tres Preguntas Guiadas o “Guided Responses”. Estas contienen pistas que el investigador le da al alumno para que pueda responder correctamente. El ejercicio está diseñado de tal manera que se </w:t>
      </w:r>
      <w:r w:rsidR="00297933" w:rsidRPr="008C642D">
        <w:rPr>
          <w:rFonts w:ascii="Times New Roman" w:hAnsi="Times New Roman"/>
          <w:sz w:val="24"/>
          <w:szCs w:val="24"/>
        </w:rPr>
        <w:lastRenderedPageBreak/>
        <w:t>emplee en las respuestas la Voz pasiva en el Pasado Simple. Se evalúa la Gramática, la Pronunciación, la Sintaxis, la Comunicación y la Entonación.</w:t>
      </w:r>
    </w:p>
    <w:p w:rsidR="00297933" w:rsidRPr="008C642D" w:rsidRDefault="00560546" w:rsidP="00297933">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297933" w:rsidRPr="008C642D">
        <w:rPr>
          <w:rFonts w:ascii="Times New Roman" w:hAnsi="Times New Roman"/>
          <w:sz w:val="24"/>
          <w:szCs w:val="24"/>
        </w:rPr>
        <w:t>La tercera actividad a realizar es una lectura corta de un texto en inglés, este contiene oraciones en Voz Pasiva en Presente Perfecto. Es importante resaltar que, aunque se use la estrategia de “</w:t>
      </w:r>
      <w:r w:rsidR="00297933" w:rsidRPr="00C344C5">
        <w:rPr>
          <w:rFonts w:ascii="Times New Roman" w:hAnsi="Times New Roman"/>
          <w:i/>
          <w:sz w:val="24"/>
          <w:szCs w:val="24"/>
        </w:rPr>
        <w:t>Reading</w:t>
      </w:r>
      <w:r w:rsidR="00297933" w:rsidRPr="008C642D">
        <w:rPr>
          <w:rFonts w:ascii="Times New Roman" w:hAnsi="Times New Roman"/>
          <w:sz w:val="24"/>
          <w:szCs w:val="24"/>
        </w:rPr>
        <w:t xml:space="preserve">”, se están evaluando las competencias de producción oral.  En esta etapa, luego de las sesiones de tratamiento, los sujetos de estudio ya están familiarizados con este tipo de instrumento de evaluación, por lo tanto se toma en cuenta la Fluidez,  la Pronunciación, la Entonación, la Comunicación y la manera en que la Lengua materna influye en la producción oral del inglés. </w:t>
      </w:r>
    </w:p>
    <w:p w:rsidR="00297933" w:rsidRPr="008C642D" w:rsidRDefault="00560546" w:rsidP="00297933">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297933" w:rsidRPr="008C642D">
        <w:rPr>
          <w:rFonts w:ascii="Times New Roman" w:hAnsi="Times New Roman"/>
          <w:sz w:val="24"/>
          <w:szCs w:val="24"/>
        </w:rPr>
        <w:t xml:space="preserve">En el cuarto y último ítem se le dará una frase a cada estudiante para que la lea durante un minuto, luego este </w:t>
      </w:r>
      <w:proofErr w:type="gramStart"/>
      <w:r w:rsidR="00297933" w:rsidRPr="008C642D">
        <w:rPr>
          <w:rFonts w:ascii="Times New Roman" w:hAnsi="Times New Roman"/>
          <w:sz w:val="24"/>
          <w:szCs w:val="24"/>
        </w:rPr>
        <w:t>debe</w:t>
      </w:r>
      <w:proofErr w:type="gramEnd"/>
      <w:r w:rsidR="00297933" w:rsidRPr="008C642D">
        <w:rPr>
          <w:rFonts w:ascii="Times New Roman" w:hAnsi="Times New Roman"/>
          <w:sz w:val="24"/>
          <w:szCs w:val="24"/>
        </w:rPr>
        <w:t xml:space="preserve"> hablar en inglés durante otro minuto acerca del tema.  El sujeto es libre de expresar su propia opinión pero debe utilizar en su explicación al menos dos oraciones con  cualquiera de las siguientes estructuras de la Voz Pasiva: Presente Simple, Pasado Simple y Presente Perfecto. Se busca evaluar la Información presentada, la Comunicación, el Discurso, la Coherencia y la Vocabulario.</w:t>
      </w:r>
    </w:p>
    <w:p w:rsidR="005B561D" w:rsidRPr="008C642D" w:rsidRDefault="00560546" w:rsidP="0012264A">
      <w:pPr>
        <w:spacing w:line="360" w:lineRule="auto"/>
        <w:jc w:val="both"/>
        <w:rPr>
          <w:rFonts w:ascii="Times New Roman" w:hAnsi="Times New Roman"/>
          <w:b/>
          <w:bCs/>
          <w:sz w:val="24"/>
          <w:szCs w:val="24"/>
        </w:rPr>
      </w:pPr>
      <w:r w:rsidRPr="008C642D">
        <w:rPr>
          <w:rFonts w:ascii="Times New Roman" w:hAnsi="Times New Roman"/>
          <w:sz w:val="24"/>
          <w:szCs w:val="24"/>
        </w:rPr>
        <w:t xml:space="preserve">     </w:t>
      </w:r>
      <w:r w:rsidR="00297933" w:rsidRPr="008C642D">
        <w:rPr>
          <w:rFonts w:ascii="Times New Roman" w:hAnsi="Times New Roman"/>
          <w:sz w:val="24"/>
          <w:szCs w:val="24"/>
        </w:rPr>
        <w:t>Luego se muestran cuatro tablas o Escalas de Estimación que corresponden, una a cada ítem. Éstas determinan la ponderación de los mismos de acuerdo con los criterios de evaluación utilizados. Seguidamente, se muestra otra tabla con la ponderación total de cada ítem y la sumatoria de ellos, de esta forma se determina el nivel de los estudiantes en cuanto a sus competencias de producción oral, luego de haber aplicado las Sesiones de Tratamiento de la Fase Pedagógica. También se incluye una tabla de especificaciones para mostrar gráficamente la distribución de los ítems en relación con los indicadores y su ponderación en porcentaje.</w:t>
      </w:r>
      <w:r w:rsidRPr="008C642D">
        <w:rPr>
          <w:rFonts w:ascii="Times New Roman" w:hAnsi="Times New Roman"/>
          <w:sz w:val="24"/>
          <w:szCs w:val="24"/>
        </w:rPr>
        <w:t xml:space="preserve"> </w:t>
      </w:r>
    </w:p>
    <w:p w:rsidR="005B561D" w:rsidRPr="008C642D" w:rsidRDefault="005B561D" w:rsidP="001155CB">
      <w:pPr>
        <w:autoSpaceDE w:val="0"/>
        <w:autoSpaceDN w:val="0"/>
        <w:adjustRightInd w:val="0"/>
        <w:spacing w:after="0" w:line="240" w:lineRule="auto"/>
        <w:jc w:val="center"/>
        <w:rPr>
          <w:rFonts w:ascii="Times New Roman" w:hAnsi="Times New Roman"/>
          <w:b/>
          <w:bCs/>
          <w:sz w:val="24"/>
          <w:szCs w:val="24"/>
        </w:rPr>
      </w:pPr>
    </w:p>
    <w:p w:rsidR="005B561D" w:rsidRPr="008C642D" w:rsidRDefault="005B561D" w:rsidP="001155CB">
      <w:pPr>
        <w:autoSpaceDE w:val="0"/>
        <w:autoSpaceDN w:val="0"/>
        <w:adjustRightInd w:val="0"/>
        <w:spacing w:after="0" w:line="240" w:lineRule="auto"/>
        <w:jc w:val="center"/>
        <w:rPr>
          <w:rFonts w:ascii="Times New Roman" w:hAnsi="Times New Roman"/>
          <w:b/>
          <w:bCs/>
          <w:sz w:val="24"/>
          <w:szCs w:val="24"/>
        </w:rPr>
      </w:pPr>
    </w:p>
    <w:p w:rsidR="005B561D" w:rsidRPr="008C642D" w:rsidRDefault="005B561D" w:rsidP="001155CB">
      <w:pPr>
        <w:autoSpaceDE w:val="0"/>
        <w:autoSpaceDN w:val="0"/>
        <w:adjustRightInd w:val="0"/>
        <w:spacing w:after="0" w:line="240" w:lineRule="auto"/>
        <w:jc w:val="center"/>
        <w:rPr>
          <w:rFonts w:ascii="Times New Roman" w:hAnsi="Times New Roman"/>
          <w:b/>
          <w:bCs/>
          <w:sz w:val="24"/>
          <w:szCs w:val="24"/>
        </w:rPr>
      </w:pPr>
    </w:p>
    <w:p w:rsidR="005B561D" w:rsidRPr="008C642D" w:rsidRDefault="005B561D" w:rsidP="001155CB">
      <w:pPr>
        <w:autoSpaceDE w:val="0"/>
        <w:autoSpaceDN w:val="0"/>
        <w:adjustRightInd w:val="0"/>
        <w:spacing w:after="0" w:line="240" w:lineRule="auto"/>
        <w:jc w:val="center"/>
        <w:rPr>
          <w:rFonts w:ascii="Times New Roman" w:hAnsi="Times New Roman"/>
          <w:b/>
          <w:bCs/>
          <w:sz w:val="24"/>
          <w:szCs w:val="24"/>
        </w:rPr>
      </w:pPr>
    </w:p>
    <w:p w:rsidR="005B561D" w:rsidRPr="008C642D" w:rsidRDefault="005B561D" w:rsidP="001155CB">
      <w:pPr>
        <w:autoSpaceDE w:val="0"/>
        <w:autoSpaceDN w:val="0"/>
        <w:adjustRightInd w:val="0"/>
        <w:spacing w:after="0" w:line="240" w:lineRule="auto"/>
        <w:jc w:val="center"/>
        <w:rPr>
          <w:rFonts w:ascii="Times New Roman" w:hAnsi="Times New Roman"/>
          <w:b/>
          <w:bCs/>
          <w:sz w:val="24"/>
          <w:szCs w:val="24"/>
        </w:rPr>
      </w:pPr>
    </w:p>
    <w:p w:rsidR="005B561D" w:rsidRPr="008C642D" w:rsidRDefault="005B561D" w:rsidP="001155CB">
      <w:pPr>
        <w:autoSpaceDE w:val="0"/>
        <w:autoSpaceDN w:val="0"/>
        <w:adjustRightInd w:val="0"/>
        <w:spacing w:after="0" w:line="240" w:lineRule="auto"/>
        <w:jc w:val="center"/>
        <w:rPr>
          <w:rFonts w:ascii="Times New Roman" w:hAnsi="Times New Roman"/>
          <w:b/>
          <w:bCs/>
          <w:sz w:val="24"/>
          <w:szCs w:val="24"/>
        </w:rPr>
      </w:pPr>
    </w:p>
    <w:p w:rsidR="005B561D" w:rsidRPr="008C642D" w:rsidRDefault="005B561D" w:rsidP="001155CB">
      <w:pPr>
        <w:autoSpaceDE w:val="0"/>
        <w:autoSpaceDN w:val="0"/>
        <w:adjustRightInd w:val="0"/>
        <w:spacing w:after="0" w:line="240" w:lineRule="auto"/>
        <w:jc w:val="center"/>
        <w:rPr>
          <w:rFonts w:ascii="Times New Roman" w:hAnsi="Times New Roman"/>
          <w:b/>
          <w:bCs/>
          <w:sz w:val="24"/>
          <w:szCs w:val="24"/>
        </w:rPr>
      </w:pPr>
    </w:p>
    <w:p w:rsidR="005B561D" w:rsidRPr="008C642D" w:rsidRDefault="005B561D" w:rsidP="00DE0A6C">
      <w:pPr>
        <w:autoSpaceDE w:val="0"/>
        <w:autoSpaceDN w:val="0"/>
        <w:adjustRightInd w:val="0"/>
        <w:spacing w:after="0" w:line="240" w:lineRule="auto"/>
        <w:rPr>
          <w:rFonts w:ascii="Times New Roman" w:hAnsi="Times New Roman"/>
          <w:b/>
          <w:bCs/>
          <w:sz w:val="24"/>
          <w:szCs w:val="24"/>
        </w:rPr>
      </w:pPr>
    </w:p>
    <w:p w:rsidR="00815381" w:rsidRPr="008C642D" w:rsidRDefault="00815381" w:rsidP="00DC2694">
      <w:pPr>
        <w:pStyle w:val="Ttulo1"/>
        <w:jc w:val="center"/>
        <w:rPr>
          <w:rFonts w:ascii="Times New Roman" w:hAnsi="Times New Roman"/>
          <w:bCs w:val="0"/>
          <w:color w:val="auto"/>
          <w:sz w:val="24"/>
          <w:szCs w:val="24"/>
        </w:rPr>
      </w:pPr>
    </w:p>
    <w:p w:rsidR="001155CB" w:rsidRPr="008C642D" w:rsidRDefault="00DD6594" w:rsidP="00DC2694">
      <w:pPr>
        <w:pStyle w:val="Ttulo1"/>
        <w:jc w:val="center"/>
        <w:rPr>
          <w:rFonts w:ascii="Times New Roman" w:hAnsi="Times New Roman"/>
          <w:bCs w:val="0"/>
          <w:color w:val="auto"/>
          <w:sz w:val="24"/>
          <w:szCs w:val="24"/>
        </w:rPr>
      </w:pPr>
      <w:bookmarkStart w:id="66" w:name="_Toc427523861"/>
      <w:r w:rsidRPr="008C642D">
        <w:rPr>
          <w:rFonts w:ascii="Times New Roman" w:hAnsi="Times New Roman"/>
          <w:bCs w:val="0"/>
          <w:color w:val="auto"/>
          <w:sz w:val="24"/>
          <w:szCs w:val="24"/>
        </w:rPr>
        <w:t xml:space="preserve">CAPÍTULO </w:t>
      </w:r>
      <w:r w:rsidR="00FD35BF" w:rsidRPr="008C642D">
        <w:rPr>
          <w:rFonts w:ascii="Times New Roman" w:hAnsi="Times New Roman"/>
          <w:bCs w:val="0"/>
          <w:color w:val="auto"/>
          <w:sz w:val="24"/>
          <w:szCs w:val="24"/>
        </w:rPr>
        <w:t>IV</w:t>
      </w:r>
      <w:r w:rsidR="00DC2694" w:rsidRPr="008C642D">
        <w:rPr>
          <w:rFonts w:ascii="Times New Roman" w:hAnsi="Times New Roman"/>
          <w:bCs w:val="0"/>
          <w:color w:val="auto"/>
          <w:sz w:val="24"/>
          <w:szCs w:val="24"/>
        </w:rPr>
        <w:t xml:space="preserve">                                                                                                                           </w:t>
      </w:r>
      <w:r w:rsidRPr="008C642D">
        <w:rPr>
          <w:rFonts w:ascii="Times New Roman" w:hAnsi="Times New Roman"/>
          <w:bCs w:val="0"/>
          <w:color w:val="auto"/>
          <w:sz w:val="24"/>
          <w:szCs w:val="24"/>
        </w:rPr>
        <w:t>PRESENTACIÓN Y ANÁLISIS DE LOS RESULTADOS</w:t>
      </w:r>
      <w:bookmarkEnd w:id="66"/>
    </w:p>
    <w:p w:rsidR="00A07AA0" w:rsidRPr="008C642D" w:rsidRDefault="00A07AA0" w:rsidP="00A07AA0"/>
    <w:p w:rsidR="001155CB" w:rsidRPr="008C642D" w:rsidRDefault="001155CB" w:rsidP="001155CB">
      <w:pPr>
        <w:jc w:val="center"/>
        <w:rPr>
          <w:rFonts w:ascii="Times New Roman" w:hAnsi="Times New Roman"/>
          <w:b/>
          <w:bCs/>
          <w:sz w:val="24"/>
          <w:szCs w:val="24"/>
        </w:rPr>
      </w:pPr>
    </w:p>
    <w:p w:rsidR="00973D95" w:rsidRPr="008C642D" w:rsidRDefault="00560546" w:rsidP="001155CB">
      <w:pPr>
        <w:spacing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1155CB" w:rsidRPr="008C642D">
        <w:rPr>
          <w:rFonts w:ascii="Times New Roman" w:hAnsi="Times New Roman"/>
          <w:bCs/>
          <w:sz w:val="24"/>
          <w:szCs w:val="24"/>
        </w:rPr>
        <w:t xml:space="preserve">En el siguiente apartado se presentan los resultados obtenidos de los instrumentos aplicados  al Grupo Control y al Grupo Experimental. Se realiza un análisis a través del cual se relacionan los resultados con las distintas teorías expuestas en el Capítulo II. También se establecen comparaciones entre ambos grupos y se comprueba si la aplicación de las sesiones de tratamiento y los  instrumentos de evaluación empleados logran  alguna  variación o diferencia significativa entre los resultados obtenidos por ellos. De esta manera se responden los objetivos planteados en la investigación. </w:t>
      </w:r>
    </w:p>
    <w:p w:rsidR="00973D95" w:rsidRPr="008C642D" w:rsidRDefault="00560546" w:rsidP="001155CB">
      <w:pPr>
        <w:spacing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1155CB" w:rsidRPr="008C642D">
        <w:rPr>
          <w:rFonts w:ascii="Times New Roman" w:hAnsi="Times New Roman"/>
          <w:bCs/>
          <w:sz w:val="24"/>
          <w:szCs w:val="24"/>
        </w:rPr>
        <w:t xml:space="preserve">Para conocer el avance en el nivel de las competencias de producción oral de ambos grupos de estudio se realiza el cálculo estadístico de la media aritmética, la mediana y la moda para las Pre – Test y Post – Test. Estos permiten comparar los dos grupos independientes de observaciones con respecto a una variable numérica. En última instancia, comparar las medias aritméticas de dos grupos para saber si hay diferencias entre ellos y poder determinar la superioridad de uno sobre otro”. </w:t>
      </w:r>
    </w:p>
    <w:p w:rsidR="001155CB" w:rsidRPr="008C642D" w:rsidRDefault="00560546" w:rsidP="001155CB">
      <w:pPr>
        <w:spacing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1155CB" w:rsidRPr="008C642D">
        <w:rPr>
          <w:rFonts w:ascii="Times New Roman" w:hAnsi="Times New Roman"/>
          <w:bCs/>
          <w:sz w:val="24"/>
          <w:szCs w:val="24"/>
        </w:rPr>
        <w:t xml:space="preserve">Se hace necesario entonces un análisis numérico de las calificaciones obtenidas por las dos sesiones en las dos pruebas pero también una correspondencia con las teorías estudiadas para así conocer, no solo las causas del fenómeno sino también sus implicaciones prácticas que permitan una adecuada aplicación de los instrumentos de evaluación que midan las competencias orales en los estudiantes. </w:t>
      </w:r>
    </w:p>
    <w:p w:rsidR="0012264A" w:rsidRPr="008C642D" w:rsidRDefault="0012264A" w:rsidP="001155CB">
      <w:pPr>
        <w:spacing w:line="360" w:lineRule="auto"/>
        <w:jc w:val="both"/>
        <w:rPr>
          <w:rFonts w:ascii="Times New Roman" w:hAnsi="Times New Roman"/>
          <w:bCs/>
          <w:sz w:val="24"/>
          <w:szCs w:val="24"/>
        </w:rPr>
      </w:pPr>
    </w:p>
    <w:p w:rsidR="00973D95" w:rsidRPr="008C642D" w:rsidRDefault="00973D95" w:rsidP="001155CB">
      <w:pPr>
        <w:spacing w:line="360" w:lineRule="auto"/>
        <w:jc w:val="both"/>
        <w:rPr>
          <w:rFonts w:ascii="Times New Roman" w:hAnsi="Times New Roman"/>
          <w:bCs/>
          <w:sz w:val="24"/>
          <w:szCs w:val="24"/>
        </w:rPr>
      </w:pPr>
    </w:p>
    <w:p w:rsidR="00973D95" w:rsidRPr="008C642D" w:rsidRDefault="00973D95" w:rsidP="001155CB">
      <w:pPr>
        <w:spacing w:line="360" w:lineRule="auto"/>
        <w:jc w:val="both"/>
        <w:rPr>
          <w:rFonts w:ascii="Times New Roman" w:hAnsi="Times New Roman"/>
          <w:bCs/>
          <w:sz w:val="24"/>
          <w:szCs w:val="24"/>
        </w:rPr>
      </w:pPr>
    </w:p>
    <w:p w:rsidR="0012264A" w:rsidRPr="008C642D" w:rsidRDefault="001155CB" w:rsidP="00973D95">
      <w:pPr>
        <w:pStyle w:val="Ttulo2"/>
        <w:rPr>
          <w:rFonts w:ascii="Times New Roman" w:hAnsi="Times New Roman"/>
          <w:color w:val="auto"/>
          <w:sz w:val="24"/>
          <w:szCs w:val="24"/>
          <w:lang w:val="es-ES"/>
        </w:rPr>
      </w:pPr>
      <w:bookmarkStart w:id="67" w:name="_Toc427523862"/>
      <w:r w:rsidRPr="008C642D">
        <w:rPr>
          <w:rFonts w:ascii="Times New Roman" w:hAnsi="Times New Roman"/>
          <w:color w:val="auto"/>
          <w:sz w:val="24"/>
          <w:szCs w:val="24"/>
          <w:lang w:val="es-ES"/>
        </w:rPr>
        <w:lastRenderedPageBreak/>
        <w:t>4.1 Diagnóstico del nivel inicial de los estudiantes del Grupo Control y el Grupo Experimental:</w:t>
      </w:r>
      <w:bookmarkEnd w:id="67"/>
    </w:p>
    <w:p w:rsidR="00973D95" w:rsidRPr="008C642D" w:rsidRDefault="00973D95" w:rsidP="00973D95">
      <w:pPr>
        <w:rPr>
          <w:lang w:val="es-ES"/>
        </w:rPr>
      </w:pPr>
    </w:p>
    <w:p w:rsidR="001155CB" w:rsidRPr="008C642D" w:rsidRDefault="00560546" w:rsidP="001155CB">
      <w:pPr>
        <w:spacing w:line="360" w:lineRule="auto"/>
        <w:jc w:val="both"/>
        <w:rPr>
          <w:rFonts w:ascii="Times New Roman" w:hAnsi="Times New Roman"/>
          <w:sz w:val="24"/>
          <w:szCs w:val="24"/>
          <w:lang w:val="es-ES"/>
        </w:rPr>
      </w:pPr>
      <w:r w:rsidRPr="008C642D">
        <w:rPr>
          <w:rFonts w:ascii="Times New Roman" w:hAnsi="Times New Roman"/>
          <w:sz w:val="24"/>
          <w:szCs w:val="24"/>
          <w:lang w:val="es-ES"/>
        </w:rPr>
        <w:t xml:space="preserve">     </w:t>
      </w:r>
      <w:r w:rsidR="001155CB" w:rsidRPr="008C642D">
        <w:rPr>
          <w:rFonts w:ascii="Times New Roman" w:hAnsi="Times New Roman"/>
          <w:sz w:val="24"/>
          <w:szCs w:val="24"/>
          <w:lang w:val="es-ES"/>
        </w:rPr>
        <w:t xml:space="preserve">En relación con esta fase, se muestran  los resultados arrojados por la aplicación  del Pre - Test a ambos grupos y se establece  un contraste  de las medias obtenidas. </w:t>
      </w:r>
    </w:p>
    <w:p w:rsidR="001155CB" w:rsidRPr="008C642D" w:rsidRDefault="00A07AA0" w:rsidP="001155CB">
      <w:pPr>
        <w:spacing w:line="360" w:lineRule="auto"/>
        <w:jc w:val="both"/>
        <w:rPr>
          <w:rFonts w:ascii="Times New Roman" w:hAnsi="Times New Roman"/>
          <w:sz w:val="24"/>
          <w:szCs w:val="24"/>
          <w:lang w:val="es-ES"/>
        </w:rPr>
      </w:pPr>
      <w:r w:rsidRPr="008C642D">
        <w:rPr>
          <w:rFonts w:ascii="Times New Roman" w:hAnsi="Times New Roman"/>
          <w:sz w:val="24"/>
          <w:szCs w:val="24"/>
          <w:lang w:val="es-ES"/>
        </w:rPr>
        <w:t xml:space="preserve">     </w:t>
      </w:r>
      <w:r w:rsidR="001155CB" w:rsidRPr="008C642D">
        <w:rPr>
          <w:rFonts w:ascii="Times New Roman" w:hAnsi="Times New Roman"/>
          <w:sz w:val="24"/>
          <w:szCs w:val="24"/>
          <w:lang w:val="es-ES"/>
        </w:rPr>
        <w:t>En primer lugar  se muestra la tabla con las calificaciones del  Pre- test aplicado a los estudiantes que conforman la</w:t>
      </w:r>
      <w:r w:rsidR="0012264A" w:rsidRPr="008C642D">
        <w:rPr>
          <w:rFonts w:ascii="Times New Roman" w:hAnsi="Times New Roman"/>
          <w:sz w:val="24"/>
          <w:szCs w:val="24"/>
          <w:lang w:val="es-ES"/>
        </w:rPr>
        <w:t xml:space="preserve"> muestra del grupo control (GC)</w:t>
      </w:r>
    </w:p>
    <w:p w:rsidR="00C53BDC" w:rsidRPr="008C642D" w:rsidRDefault="00C53BDC" w:rsidP="00C53BDC">
      <w:pPr>
        <w:pStyle w:val="Epgrafe"/>
        <w:keepNext/>
        <w:jc w:val="both"/>
        <w:rPr>
          <w:rFonts w:ascii="Times New Roman" w:hAnsi="Times New Roman"/>
          <w:color w:val="auto"/>
          <w:sz w:val="24"/>
          <w:szCs w:val="24"/>
        </w:rPr>
      </w:pPr>
      <w:bookmarkStart w:id="68" w:name="_Toc427516610"/>
      <w:r w:rsidRPr="008C642D">
        <w:rPr>
          <w:rFonts w:ascii="Times New Roman" w:hAnsi="Times New Roman"/>
          <w:color w:val="auto"/>
          <w:sz w:val="24"/>
          <w:szCs w:val="24"/>
        </w:rPr>
        <w:t xml:space="preserve">Tabla </w:t>
      </w:r>
      <w:r w:rsidR="00A37ACF" w:rsidRPr="008C642D">
        <w:rPr>
          <w:rFonts w:ascii="Times New Roman" w:hAnsi="Times New Roman"/>
          <w:color w:val="auto"/>
          <w:sz w:val="24"/>
          <w:szCs w:val="24"/>
        </w:rPr>
        <w:fldChar w:fldCharType="begin"/>
      </w:r>
      <w:r w:rsidR="00A37ACF" w:rsidRPr="008C642D">
        <w:rPr>
          <w:rFonts w:ascii="Times New Roman" w:hAnsi="Times New Roman"/>
          <w:color w:val="auto"/>
          <w:sz w:val="24"/>
          <w:szCs w:val="24"/>
        </w:rPr>
        <w:instrText xml:space="preserve"> SEQ Tabla \* ARABIC </w:instrText>
      </w:r>
      <w:r w:rsidR="00A37ACF"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1</w:t>
      </w:r>
      <w:r w:rsidR="00A37ACF" w:rsidRPr="008C642D">
        <w:rPr>
          <w:rFonts w:ascii="Times New Roman" w:hAnsi="Times New Roman"/>
          <w:color w:val="auto"/>
          <w:sz w:val="24"/>
          <w:szCs w:val="24"/>
        </w:rPr>
        <w:fldChar w:fldCharType="end"/>
      </w:r>
      <w:r w:rsidR="00370F84" w:rsidRPr="008C642D">
        <w:rPr>
          <w:rFonts w:ascii="Times New Roman" w:hAnsi="Times New Roman"/>
          <w:color w:val="auto"/>
          <w:sz w:val="24"/>
          <w:szCs w:val="24"/>
        </w:rPr>
        <w:t>: Resultados</w:t>
      </w:r>
      <w:r w:rsidR="00F71328" w:rsidRPr="008C642D">
        <w:rPr>
          <w:rFonts w:ascii="Times New Roman" w:hAnsi="Times New Roman"/>
          <w:color w:val="auto"/>
          <w:sz w:val="24"/>
          <w:szCs w:val="24"/>
        </w:rPr>
        <w:t xml:space="preserve"> del Pre – Test, Grupo Control (GC)</w:t>
      </w:r>
      <w:bookmarkEnd w:id="68"/>
    </w:p>
    <w:tbl>
      <w:tblPr>
        <w:tblpPr w:leftFromText="141" w:rightFromText="141" w:vertAnchor="text" w:horzAnchor="margin" w:tblpY="24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0"/>
        <w:gridCol w:w="1370"/>
        <w:gridCol w:w="1370"/>
        <w:gridCol w:w="1370"/>
        <w:gridCol w:w="1371"/>
        <w:gridCol w:w="1430"/>
      </w:tblGrid>
      <w:tr w:rsidR="0001491E" w:rsidRPr="008C642D" w:rsidTr="00A07AA0">
        <w:tc>
          <w:tcPr>
            <w:tcW w:w="1610" w:type="dxa"/>
            <w:vMerge w:val="restart"/>
            <w:tcBorders>
              <w:left w:val="nil"/>
            </w:tcBorders>
            <w:shd w:val="clear" w:color="auto" w:fill="FFFFFF"/>
            <w:vAlign w:val="center"/>
          </w:tcPr>
          <w:p w:rsidR="00A07AA0" w:rsidRPr="008C642D" w:rsidRDefault="00A07AA0" w:rsidP="00A07AA0">
            <w:pPr>
              <w:spacing w:after="0" w:line="240" w:lineRule="auto"/>
              <w:rPr>
                <w:rFonts w:ascii="Arial" w:hAnsi="Arial" w:cs="Arial"/>
              </w:rPr>
            </w:pPr>
            <w:r w:rsidRPr="008C642D">
              <w:rPr>
                <w:rFonts w:ascii="Arial" w:hAnsi="Arial" w:cs="Arial"/>
              </w:rPr>
              <w:t>ESTUDIANTE</w:t>
            </w:r>
          </w:p>
        </w:tc>
        <w:tc>
          <w:tcPr>
            <w:tcW w:w="5481" w:type="dxa"/>
            <w:gridSpan w:val="4"/>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ÍTEM</w:t>
            </w:r>
          </w:p>
        </w:tc>
        <w:tc>
          <w:tcPr>
            <w:tcW w:w="1430" w:type="dxa"/>
            <w:vMerge w:val="restart"/>
            <w:tcBorders>
              <w:top w:val="single" w:sz="4" w:space="0" w:color="auto"/>
              <w:bottom w:val="single" w:sz="4" w:space="0" w:color="auto"/>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TOTAL (Pts.)</w:t>
            </w:r>
          </w:p>
        </w:tc>
      </w:tr>
      <w:tr w:rsidR="0001491E" w:rsidRPr="008C642D" w:rsidTr="00A07AA0">
        <w:tc>
          <w:tcPr>
            <w:tcW w:w="1610" w:type="dxa"/>
            <w:vMerge/>
            <w:tcBorders>
              <w:left w:val="nil"/>
              <w:bottom w:val="single" w:sz="4" w:space="0" w:color="000000"/>
            </w:tcBorders>
            <w:shd w:val="clear" w:color="auto" w:fill="FFFFFF"/>
            <w:vAlign w:val="center"/>
          </w:tcPr>
          <w:p w:rsidR="00A07AA0" w:rsidRPr="008C642D" w:rsidRDefault="00A07AA0" w:rsidP="00A07AA0">
            <w:pPr>
              <w:spacing w:after="0" w:line="240" w:lineRule="auto"/>
              <w:rPr>
                <w:rFonts w:ascii="Arial" w:hAnsi="Arial" w:cs="Arial"/>
              </w:rPr>
            </w:pPr>
          </w:p>
        </w:tc>
        <w:tc>
          <w:tcPr>
            <w:tcW w:w="1370" w:type="dxa"/>
            <w:tcBorders>
              <w:bottom w:val="single" w:sz="4" w:space="0" w:color="000000"/>
            </w:tcBorders>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bottom w:val="single" w:sz="4" w:space="0" w:color="000000"/>
            </w:tcBorders>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w:t>
            </w:r>
          </w:p>
        </w:tc>
        <w:tc>
          <w:tcPr>
            <w:tcW w:w="1370" w:type="dxa"/>
            <w:tcBorders>
              <w:bottom w:val="single" w:sz="4" w:space="0" w:color="000000"/>
            </w:tcBorders>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3</w:t>
            </w:r>
          </w:p>
        </w:tc>
        <w:tc>
          <w:tcPr>
            <w:tcW w:w="1371" w:type="dxa"/>
            <w:tcBorders>
              <w:bottom w:val="single" w:sz="4" w:space="0" w:color="000000"/>
            </w:tcBorders>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4</w:t>
            </w:r>
          </w:p>
        </w:tc>
        <w:tc>
          <w:tcPr>
            <w:tcW w:w="1430" w:type="dxa"/>
            <w:vMerge/>
            <w:tcBorders>
              <w:bottom w:val="single" w:sz="4" w:space="0" w:color="auto"/>
              <w:right w:val="nil"/>
            </w:tcBorders>
            <w:shd w:val="clear" w:color="auto" w:fill="auto"/>
          </w:tcPr>
          <w:p w:rsidR="00A07AA0" w:rsidRPr="008C642D" w:rsidRDefault="00A07AA0" w:rsidP="00A07AA0">
            <w:pPr>
              <w:spacing w:after="0" w:line="240" w:lineRule="auto"/>
              <w:rPr>
                <w:rFonts w:ascii="Arial" w:hAnsi="Arial" w:cs="Arial"/>
              </w:rPr>
            </w:pPr>
          </w:p>
        </w:tc>
      </w:tr>
      <w:tr w:rsidR="0001491E" w:rsidRPr="008C642D" w:rsidTr="00A07AA0">
        <w:tc>
          <w:tcPr>
            <w:tcW w:w="1610" w:type="dxa"/>
            <w:tcBorders>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1" w:type="dxa"/>
            <w:tcBorders>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430" w:type="dxa"/>
            <w:tcBorders>
              <w:top w:val="single" w:sz="4" w:space="0" w:color="auto"/>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02</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08</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6</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2,5</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2,5</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10</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7</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04</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8</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01</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9</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06</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10</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03</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06</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12</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03</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13</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04</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14</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06</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07</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16</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17</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03</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18</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07</w:t>
            </w:r>
          </w:p>
        </w:tc>
      </w:tr>
      <w:tr w:rsidR="0001491E" w:rsidRPr="008C642D" w:rsidTr="00A07AA0">
        <w:tc>
          <w:tcPr>
            <w:tcW w:w="1610" w:type="dxa"/>
            <w:tcBorders>
              <w:top w:val="nil"/>
              <w:left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19</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05</w:t>
            </w:r>
          </w:p>
        </w:tc>
      </w:tr>
      <w:tr w:rsidR="0001491E" w:rsidRPr="008C642D" w:rsidTr="00A07AA0">
        <w:tc>
          <w:tcPr>
            <w:tcW w:w="1610" w:type="dxa"/>
            <w:tcBorders>
              <w:top w:val="nil"/>
              <w:lef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20</w:t>
            </w:r>
          </w:p>
        </w:tc>
        <w:tc>
          <w:tcPr>
            <w:tcW w:w="1370" w:type="dxa"/>
            <w:tcBorders>
              <w:top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2,5</w:t>
            </w:r>
          </w:p>
        </w:tc>
        <w:tc>
          <w:tcPr>
            <w:tcW w:w="1370" w:type="dxa"/>
            <w:tcBorders>
              <w:top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1,5</w:t>
            </w:r>
          </w:p>
        </w:tc>
        <w:tc>
          <w:tcPr>
            <w:tcW w:w="1370" w:type="dxa"/>
            <w:tcBorders>
              <w:top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w:t>
            </w:r>
          </w:p>
        </w:tc>
        <w:tc>
          <w:tcPr>
            <w:tcW w:w="1371" w:type="dxa"/>
            <w:tcBorders>
              <w:top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2</w:t>
            </w:r>
          </w:p>
        </w:tc>
        <w:tc>
          <w:tcPr>
            <w:tcW w:w="1430" w:type="dxa"/>
            <w:tcBorders>
              <w:top w:val="nil"/>
              <w:left w:val="single" w:sz="4" w:space="0" w:color="auto"/>
              <w:right w:val="nil"/>
            </w:tcBorders>
            <w:shd w:val="clear" w:color="auto" w:fill="auto"/>
            <w:vAlign w:val="center"/>
          </w:tcPr>
          <w:p w:rsidR="00A07AA0" w:rsidRPr="008C642D" w:rsidRDefault="00A07AA0" w:rsidP="00A07AA0">
            <w:pPr>
              <w:spacing w:after="0" w:line="240" w:lineRule="auto"/>
              <w:jc w:val="center"/>
              <w:rPr>
                <w:rFonts w:ascii="Arial" w:hAnsi="Arial" w:cs="Arial"/>
              </w:rPr>
            </w:pPr>
            <w:r w:rsidRPr="008C642D">
              <w:rPr>
                <w:rFonts w:ascii="Arial" w:hAnsi="Arial" w:cs="Arial"/>
              </w:rPr>
              <w:t>08</w:t>
            </w:r>
          </w:p>
        </w:tc>
      </w:tr>
    </w:tbl>
    <w:p w:rsidR="001155CB" w:rsidRPr="008C642D" w:rsidRDefault="001155CB" w:rsidP="001155CB">
      <w:pPr>
        <w:spacing w:line="360" w:lineRule="auto"/>
        <w:jc w:val="both"/>
        <w:rPr>
          <w:rFonts w:ascii="Times New Roman" w:hAnsi="Times New Roman"/>
          <w:sz w:val="24"/>
          <w:szCs w:val="24"/>
          <w:lang w:val="es-ES"/>
        </w:rPr>
      </w:pPr>
    </w:p>
    <w:p w:rsidR="001155CB" w:rsidRPr="008C642D" w:rsidRDefault="001155CB" w:rsidP="001155CB">
      <w:pPr>
        <w:spacing w:line="360" w:lineRule="auto"/>
        <w:jc w:val="both"/>
        <w:rPr>
          <w:rFonts w:ascii="Times New Roman" w:hAnsi="Times New Roman"/>
          <w:b/>
          <w:sz w:val="24"/>
          <w:szCs w:val="24"/>
        </w:rPr>
      </w:pPr>
    </w:p>
    <w:p w:rsidR="0012264A" w:rsidRPr="008C642D" w:rsidRDefault="00560546"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p>
    <w:p w:rsidR="0012264A" w:rsidRPr="008C642D" w:rsidRDefault="0012264A" w:rsidP="001155CB">
      <w:pPr>
        <w:spacing w:line="360" w:lineRule="auto"/>
        <w:jc w:val="both"/>
        <w:rPr>
          <w:rFonts w:ascii="Times New Roman" w:hAnsi="Times New Roman"/>
          <w:sz w:val="24"/>
          <w:szCs w:val="24"/>
          <w:lang w:val="es"/>
        </w:rPr>
      </w:pPr>
    </w:p>
    <w:p w:rsidR="0012264A" w:rsidRPr="008C642D" w:rsidRDefault="0012264A" w:rsidP="001155CB">
      <w:pPr>
        <w:spacing w:line="360" w:lineRule="auto"/>
        <w:jc w:val="both"/>
        <w:rPr>
          <w:rFonts w:ascii="Times New Roman" w:hAnsi="Times New Roman"/>
          <w:sz w:val="24"/>
          <w:szCs w:val="24"/>
          <w:lang w:val="es"/>
        </w:rPr>
      </w:pPr>
    </w:p>
    <w:p w:rsidR="0012264A" w:rsidRPr="008C642D" w:rsidRDefault="0012264A" w:rsidP="001155CB">
      <w:pPr>
        <w:spacing w:line="360" w:lineRule="auto"/>
        <w:jc w:val="both"/>
        <w:rPr>
          <w:rFonts w:ascii="Times New Roman" w:hAnsi="Times New Roman"/>
          <w:sz w:val="24"/>
          <w:szCs w:val="24"/>
          <w:lang w:val="es"/>
        </w:rPr>
      </w:pPr>
    </w:p>
    <w:p w:rsidR="0012264A" w:rsidRPr="008C642D" w:rsidRDefault="0012264A" w:rsidP="001155CB">
      <w:pPr>
        <w:spacing w:line="360" w:lineRule="auto"/>
        <w:jc w:val="both"/>
        <w:rPr>
          <w:rFonts w:ascii="Times New Roman" w:hAnsi="Times New Roman"/>
          <w:sz w:val="24"/>
          <w:szCs w:val="24"/>
          <w:lang w:val="es"/>
        </w:rPr>
      </w:pPr>
    </w:p>
    <w:p w:rsidR="0012264A" w:rsidRPr="008C642D" w:rsidRDefault="0012264A" w:rsidP="001155CB">
      <w:pPr>
        <w:spacing w:line="360" w:lineRule="auto"/>
        <w:jc w:val="both"/>
        <w:rPr>
          <w:rFonts w:ascii="Times New Roman" w:hAnsi="Times New Roman"/>
          <w:sz w:val="24"/>
          <w:szCs w:val="24"/>
          <w:lang w:val="es"/>
        </w:rPr>
      </w:pPr>
    </w:p>
    <w:p w:rsidR="0012264A" w:rsidRPr="008C642D" w:rsidRDefault="0012264A" w:rsidP="001155CB">
      <w:pPr>
        <w:spacing w:line="360" w:lineRule="auto"/>
        <w:jc w:val="both"/>
        <w:rPr>
          <w:rFonts w:ascii="Times New Roman" w:hAnsi="Times New Roman"/>
          <w:sz w:val="24"/>
          <w:szCs w:val="24"/>
          <w:lang w:val="es"/>
        </w:rPr>
      </w:pPr>
    </w:p>
    <w:p w:rsidR="0012264A" w:rsidRPr="008C642D" w:rsidRDefault="0012264A" w:rsidP="001155CB">
      <w:pPr>
        <w:spacing w:line="360" w:lineRule="auto"/>
        <w:jc w:val="both"/>
        <w:rPr>
          <w:rFonts w:ascii="Times New Roman" w:hAnsi="Times New Roman"/>
          <w:sz w:val="24"/>
          <w:szCs w:val="24"/>
          <w:lang w:val="es"/>
        </w:rPr>
      </w:pPr>
    </w:p>
    <w:p w:rsidR="00973D95" w:rsidRPr="008C642D" w:rsidRDefault="0012264A"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p>
    <w:p w:rsidR="0012264A" w:rsidRPr="008C642D" w:rsidRDefault="0012264A"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r w:rsidR="00973D95" w:rsidRPr="008C642D">
        <w:rPr>
          <w:rFonts w:ascii="Times New Roman" w:hAnsi="Times New Roman"/>
          <w:sz w:val="24"/>
          <w:szCs w:val="24"/>
          <w:lang w:val="es"/>
        </w:rPr>
        <w:t xml:space="preserve">     </w:t>
      </w:r>
      <w:r w:rsidR="001155CB" w:rsidRPr="008C642D">
        <w:rPr>
          <w:rFonts w:ascii="Times New Roman" w:hAnsi="Times New Roman"/>
          <w:sz w:val="24"/>
          <w:szCs w:val="24"/>
          <w:lang w:val="es"/>
        </w:rPr>
        <w:t>Como puede observarse, la calificación  más alta  obtenida  fue 10 puntos y la más baja 0 puntos. El ítem donde el grupo tuvo más dificultad fue el número 2 y el que respondieron con mayor facilidad fue el número 1. De los 20 estudiantes que conforman la muestra sólo uno fue aprobado, lo que demuestra en primera instancia, que los sujetos de estudio presentan un bajo rendimiento en cua</w:t>
      </w:r>
      <w:r w:rsidRPr="008C642D">
        <w:rPr>
          <w:rFonts w:ascii="Times New Roman" w:hAnsi="Times New Roman"/>
          <w:sz w:val="24"/>
          <w:szCs w:val="24"/>
          <w:lang w:val="es"/>
        </w:rPr>
        <w:t xml:space="preserve">nto a sus competencias orales. </w:t>
      </w:r>
    </w:p>
    <w:p w:rsidR="00A37ACF" w:rsidRPr="008C642D" w:rsidRDefault="00560546" w:rsidP="00A37ACF">
      <w:pPr>
        <w:keepNext/>
        <w:spacing w:line="360" w:lineRule="auto"/>
        <w:jc w:val="both"/>
      </w:pPr>
      <w:r w:rsidRPr="008C642D">
        <w:rPr>
          <w:rFonts w:ascii="Times New Roman" w:hAnsi="Times New Roman"/>
          <w:sz w:val="24"/>
          <w:szCs w:val="24"/>
          <w:lang w:val="es"/>
        </w:rPr>
        <w:lastRenderedPageBreak/>
        <w:t xml:space="preserve">  </w:t>
      </w:r>
      <w:r w:rsidR="001155CB" w:rsidRPr="008C642D">
        <w:rPr>
          <w:rFonts w:ascii="Times New Roman" w:hAnsi="Times New Roman"/>
          <w:sz w:val="24"/>
          <w:szCs w:val="24"/>
          <w:lang w:val="es"/>
        </w:rPr>
        <w:t>La siguiente tabla muestra la frecuencia absoluta o repetición de las calificaciones obtenidas.</w:t>
      </w:r>
    </w:p>
    <w:p w:rsidR="001155CB" w:rsidRPr="008C642D" w:rsidRDefault="00A37ACF" w:rsidP="00A37ACF">
      <w:pPr>
        <w:pStyle w:val="Epgrafe"/>
        <w:jc w:val="both"/>
        <w:rPr>
          <w:rFonts w:ascii="Times New Roman" w:hAnsi="Times New Roman"/>
          <w:color w:val="auto"/>
          <w:sz w:val="24"/>
          <w:szCs w:val="24"/>
          <w:lang w:val="es"/>
        </w:rPr>
      </w:pPr>
      <w:bookmarkStart w:id="69" w:name="_Toc427516611"/>
      <w:r w:rsidRPr="008C642D">
        <w:rPr>
          <w:rFonts w:ascii="Times New Roman" w:hAnsi="Times New Roman"/>
          <w:color w:val="auto"/>
          <w:sz w:val="24"/>
          <w:szCs w:val="24"/>
        </w:rPr>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2</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Calificaciones del Pre – Test (GC) de acuerdo a su frecuencia absoluta</w:t>
      </w:r>
      <w:bookmarkEnd w:id="69"/>
    </w:p>
    <w:tbl>
      <w:tblPr>
        <w:tblpPr w:leftFromText="141" w:rightFromText="141" w:vertAnchor="text" w:horzAnchor="margin" w:tblpY="250"/>
        <w:tblW w:w="0" w:type="auto"/>
        <w:tblBorders>
          <w:top w:val="single" w:sz="4" w:space="0" w:color="000000"/>
          <w:left w:val="single" w:sz="4" w:space="0" w:color="000000"/>
          <w:bottom w:val="single" w:sz="4" w:space="0" w:color="000000"/>
          <w:right w:val="single" w:sz="4" w:space="0" w:color="000000"/>
          <w:insideV w:val="single" w:sz="4" w:space="0" w:color="000000"/>
        </w:tblBorders>
        <w:tblLook w:val="04A0" w:firstRow="1" w:lastRow="0" w:firstColumn="1" w:lastColumn="0" w:noHBand="0" w:noVBand="1"/>
      </w:tblPr>
      <w:tblGrid>
        <w:gridCol w:w="1677"/>
        <w:gridCol w:w="1678"/>
        <w:gridCol w:w="1677"/>
        <w:gridCol w:w="1678"/>
        <w:gridCol w:w="1678"/>
      </w:tblGrid>
      <w:tr w:rsidR="0001491E" w:rsidRPr="008C642D" w:rsidTr="00A37ACF">
        <w:tc>
          <w:tcPr>
            <w:tcW w:w="1677" w:type="dxa"/>
            <w:tcBorders>
              <w:top w:val="single" w:sz="4" w:space="0" w:color="000000"/>
              <w:left w:val="nil"/>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w:t>
            </w:r>
          </w:p>
        </w:tc>
        <w:tc>
          <w:tcPr>
            <w:tcW w:w="1678" w:type="dxa"/>
            <w:tcBorders>
              <w:top w:val="single" w:sz="4" w:space="0" w:color="000000"/>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w:t>
            </w:r>
          </w:p>
        </w:tc>
        <w:tc>
          <w:tcPr>
            <w:tcW w:w="1677" w:type="dxa"/>
            <w:tcBorders>
              <w:top w:val="single" w:sz="4" w:space="0" w:color="000000"/>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01</w:t>
            </w:r>
          </w:p>
        </w:tc>
        <w:tc>
          <w:tcPr>
            <w:tcW w:w="1678" w:type="dxa"/>
            <w:tcBorders>
              <w:top w:val="single" w:sz="4" w:space="0" w:color="000000"/>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02</w:t>
            </w:r>
          </w:p>
        </w:tc>
        <w:tc>
          <w:tcPr>
            <w:tcW w:w="1678" w:type="dxa"/>
            <w:tcBorders>
              <w:top w:val="single" w:sz="4" w:space="0" w:color="000000"/>
              <w:bottom w:val="nil"/>
              <w:right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03</w:t>
            </w:r>
          </w:p>
        </w:tc>
      </w:tr>
      <w:tr w:rsidR="0001491E" w:rsidRPr="008C642D" w:rsidTr="00A37ACF">
        <w:tc>
          <w:tcPr>
            <w:tcW w:w="1677" w:type="dxa"/>
            <w:tcBorders>
              <w:top w:val="nil"/>
              <w:left w:val="nil"/>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03</w:t>
            </w:r>
          </w:p>
        </w:tc>
        <w:tc>
          <w:tcPr>
            <w:tcW w:w="1678" w:type="dxa"/>
            <w:tcBorders>
              <w:top w:val="nil"/>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03</w:t>
            </w:r>
          </w:p>
        </w:tc>
        <w:tc>
          <w:tcPr>
            <w:tcW w:w="1677" w:type="dxa"/>
            <w:tcBorders>
              <w:top w:val="nil"/>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04</w:t>
            </w:r>
          </w:p>
        </w:tc>
        <w:tc>
          <w:tcPr>
            <w:tcW w:w="1678" w:type="dxa"/>
            <w:tcBorders>
              <w:top w:val="nil"/>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04</w:t>
            </w:r>
          </w:p>
        </w:tc>
        <w:tc>
          <w:tcPr>
            <w:tcW w:w="1678" w:type="dxa"/>
            <w:tcBorders>
              <w:top w:val="nil"/>
              <w:bottom w:val="nil"/>
              <w:right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05</w:t>
            </w:r>
          </w:p>
        </w:tc>
      </w:tr>
      <w:tr w:rsidR="0001491E" w:rsidRPr="008C642D" w:rsidTr="00A37ACF">
        <w:tc>
          <w:tcPr>
            <w:tcW w:w="1677" w:type="dxa"/>
            <w:tcBorders>
              <w:top w:val="nil"/>
              <w:left w:val="nil"/>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05</w:t>
            </w:r>
          </w:p>
        </w:tc>
        <w:tc>
          <w:tcPr>
            <w:tcW w:w="1678" w:type="dxa"/>
            <w:tcBorders>
              <w:top w:val="nil"/>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05</w:t>
            </w:r>
          </w:p>
        </w:tc>
        <w:tc>
          <w:tcPr>
            <w:tcW w:w="1677" w:type="dxa"/>
            <w:tcBorders>
              <w:top w:val="nil"/>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06</w:t>
            </w:r>
          </w:p>
        </w:tc>
        <w:tc>
          <w:tcPr>
            <w:tcW w:w="1678" w:type="dxa"/>
            <w:tcBorders>
              <w:top w:val="nil"/>
              <w:bottom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06</w:t>
            </w:r>
          </w:p>
        </w:tc>
        <w:tc>
          <w:tcPr>
            <w:tcW w:w="1678" w:type="dxa"/>
            <w:tcBorders>
              <w:top w:val="nil"/>
              <w:bottom w:val="nil"/>
              <w:right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06</w:t>
            </w:r>
          </w:p>
        </w:tc>
      </w:tr>
      <w:tr w:rsidR="0001491E" w:rsidRPr="008C642D" w:rsidTr="00A37ACF">
        <w:tc>
          <w:tcPr>
            <w:tcW w:w="1677" w:type="dxa"/>
            <w:tcBorders>
              <w:top w:val="nil"/>
              <w:left w:val="nil"/>
              <w:bottom w:val="single" w:sz="4" w:space="0" w:color="000000"/>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07</w:t>
            </w:r>
          </w:p>
        </w:tc>
        <w:tc>
          <w:tcPr>
            <w:tcW w:w="1678" w:type="dxa"/>
            <w:tcBorders>
              <w:top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07</w:t>
            </w:r>
          </w:p>
        </w:tc>
        <w:tc>
          <w:tcPr>
            <w:tcW w:w="1677" w:type="dxa"/>
            <w:tcBorders>
              <w:top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08</w:t>
            </w:r>
          </w:p>
        </w:tc>
        <w:tc>
          <w:tcPr>
            <w:tcW w:w="1678" w:type="dxa"/>
            <w:tcBorders>
              <w:top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08</w:t>
            </w:r>
          </w:p>
        </w:tc>
        <w:tc>
          <w:tcPr>
            <w:tcW w:w="1678" w:type="dxa"/>
            <w:tcBorders>
              <w:top w:val="nil"/>
              <w:bottom w:val="single" w:sz="4" w:space="0" w:color="000000"/>
              <w:right w:val="nil"/>
            </w:tcBorders>
            <w:shd w:val="clear" w:color="auto" w:fill="auto"/>
            <w:vAlign w:val="center"/>
          </w:tcPr>
          <w:p w:rsidR="00A37ACF" w:rsidRPr="008C642D" w:rsidRDefault="00A37ACF" w:rsidP="00A37ACF">
            <w:pPr>
              <w:spacing w:after="0" w:line="240" w:lineRule="auto"/>
              <w:jc w:val="center"/>
              <w:rPr>
                <w:rFonts w:ascii="Arial" w:hAnsi="Arial" w:cs="Arial"/>
              </w:rPr>
            </w:pPr>
            <w:r w:rsidRPr="008C642D">
              <w:rPr>
                <w:rFonts w:ascii="Arial" w:hAnsi="Arial" w:cs="Arial"/>
              </w:rPr>
              <w:t>10</w:t>
            </w:r>
          </w:p>
        </w:tc>
      </w:tr>
    </w:tbl>
    <w:p w:rsidR="001155CB" w:rsidRPr="008C642D" w:rsidRDefault="001155CB" w:rsidP="001155CB">
      <w:pPr>
        <w:jc w:val="both"/>
        <w:rPr>
          <w:rFonts w:ascii="Times New Roman" w:hAnsi="Times New Roman"/>
          <w:b/>
          <w:sz w:val="24"/>
          <w:szCs w:val="24"/>
        </w:rPr>
      </w:pPr>
    </w:p>
    <w:p w:rsidR="0012264A" w:rsidRPr="008C642D" w:rsidRDefault="00560546"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p>
    <w:p w:rsidR="001A2D38" w:rsidRPr="008C642D" w:rsidRDefault="0012264A"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350E3A" w:rsidRPr="008C642D">
        <w:rPr>
          <w:rFonts w:ascii="Times New Roman" w:hAnsi="Times New Roman"/>
          <w:sz w:val="24"/>
          <w:szCs w:val="24"/>
        </w:rPr>
        <w:t xml:space="preserve">            </w:t>
      </w:r>
      <w:r w:rsidR="00560546" w:rsidRPr="008C642D">
        <w:rPr>
          <w:rFonts w:ascii="Times New Roman" w:hAnsi="Times New Roman"/>
          <w:sz w:val="24"/>
          <w:szCs w:val="24"/>
        </w:rPr>
        <w:t xml:space="preserve"> </w:t>
      </w:r>
      <w:r w:rsidR="001A2D38" w:rsidRPr="008C642D">
        <w:rPr>
          <w:rFonts w:ascii="Times New Roman" w:hAnsi="Times New Roman"/>
          <w:sz w:val="24"/>
          <w:szCs w:val="24"/>
        </w:rPr>
        <w:t xml:space="preserve">  </w:t>
      </w:r>
      <w:r w:rsidR="00350E3A" w:rsidRPr="008C642D">
        <w:rPr>
          <w:rFonts w:ascii="Times New Roman" w:hAnsi="Times New Roman"/>
          <w:sz w:val="24"/>
          <w:szCs w:val="24"/>
        </w:rPr>
        <w:t xml:space="preserve">  </w:t>
      </w:r>
      <w:r w:rsidR="001A2D38" w:rsidRPr="008C642D">
        <w:rPr>
          <w:rFonts w:ascii="Times New Roman" w:hAnsi="Times New Roman"/>
          <w:sz w:val="24"/>
          <w:szCs w:val="24"/>
        </w:rPr>
        <w:t xml:space="preserve">     </w:t>
      </w:r>
    </w:p>
    <w:p w:rsidR="001A2D38" w:rsidRPr="008C642D" w:rsidRDefault="001A2D38" w:rsidP="001155CB">
      <w:pPr>
        <w:spacing w:line="360" w:lineRule="auto"/>
        <w:jc w:val="both"/>
        <w:rPr>
          <w:rFonts w:ascii="Times New Roman" w:hAnsi="Times New Roman"/>
          <w:sz w:val="24"/>
          <w:szCs w:val="24"/>
          <w:lang w:val="es"/>
        </w:rPr>
      </w:pPr>
      <w:r w:rsidRPr="008C642D">
        <w:rPr>
          <w:rFonts w:ascii="Times New Roman" w:hAnsi="Times New Roman"/>
          <w:sz w:val="24"/>
          <w:szCs w:val="24"/>
        </w:rPr>
        <w:t xml:space="preserve">     </w:t>
      </w:r>
      <w:r w:rsidR="001155CB" w:rsidRPr="008C642D">
        <w:rPr>
          <w:rFonts w:ascii="Times New Roman" w:hAnsi="Times New Roman"/>
          <w:sz w:val="24"/>
          <w:szCs w:val="24"/>
        </w:rPr>
        <w:t xml:space="preserve">Se observa que las calificaciones que más se repiten son 03, 05 y 06 puntos con 3 estudiantes cada una mientras que las que menos se repiten son 01, 03 y 10 puntos con 1 solo estudiante por nota. Estos datos serán usados más adelante para comprobar mediante cálculos estadísticos el comportamiento del Grupo Control en los resultados del Pre –Test.  </w:t>
      </w:r>
      <w:r w:rsidR="001155CB" w:rsidRPr="008C642D">
        <w:rPr>
          <w:rFonts w:ascii="Times New Roman" w:hAnsi="Times New Roman"/>
          <w:sz w:val="24"/>
          <w:szCs w:val="24"/>
          <w:lang w:val="es"/>
        </w:rPr>
        <w:t xml:space="preserve">A continuación se muestra la misma distribución o repetición de las calificaciones como un gráfico de línea:  </w:t>
      </w:r>
    </w:p>
    <w:p w:rsidR="00611F4D" w:rsidRPr="008C642D" w:rsidRDefault="00611F4D" w:rsidP="00611F4D">
      <w:pPr>
        <w:pStyle w:val="Epgrafe"/>
        <w:keepNext/>
        <w:jc w:val="both"/>
        <w:rPr>
          <w:rFonts w:ascii="Times New Roman" w:hAnsi="Times New Roman"/>
          <w:color w:val="auto"/>
          <w:sz w:val="24"/>
          <w:szCs w:val="24"/>
        </w:rPr>
      </w:pPr>
      <w:bookmarkStart w:id="70" w:name="_Toc427516643"/>
      <w:r w:rsidRPr="008C642D">
        <w:rPr>
          <w:rFonts w:ascii="Times New Roman" w:hAnsi="Times New Roman"/>
          <w:color w:val="auto"/>
          <w:sz w:val="24"/>
          <w:szCs w:val="24"/>
        </w:rPr>
        <w:t xml:space="preserve">Gráfico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Gráfico \* ARABIC </w:instrText>
      </w:r>
      <w:r w:rsidRPr="008C642D">
        <w:rPr>
          <w:rFonts w:ascii="Times New Roman" w:hAnsi="Times New Roman"/>
          <w:color w:val="auto"/>
          <w:sz w:val="24"/>
          <w:szCs w:val="24"/>
        </w:rPr>
        <w:fldChar w:fldCharType="separate"/>
      </w:r>
      <w:r w:rsidR="00DE222E" w:rsidRPr="008C642D">
        <w:rPr>
          <w:rFonts w:ascii="Times New Roman" w:hAnsi="Times New Roman"/>
          <w:noProof/>
          <w:color w:val="auto"/>
          <w:sz w:val="24"/>
          <w:szCs w:val="24"/>
        </w:rPr>
        <w:t>1</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Distribución de las calificaciones del Pre – Test (GC) por número de estudiantes</w:t>
      </w:r>
      <w:bookmarkEnd w:id="70"/>
    </w:p>
    <w:p w:rsidR="0012264A" w:rsidRPr="008C642D" w:rsidRDefault="001155CB" w:rsidP="001155CB">
      <w:pPr>
        <w:spacing w:line="360" w:lineRule="auto"/>
        <w:jc w:val="both"/>
        <w:rPr>
          <w:rFonts w:ascii="Times New Roman" w:hAnsi="Times New Roman"/>
          <w:sz w:val="24"/>
          <w:szCs w:val="24"/>
        </w:rPr>
      </w:pPr>
      <w:r w:rsidRPr="008C642D">
        <w:rPr>
          <w:rFonts w:ascii="Times New Roman" w:hAnsi="Times New Roman"/>
          <w:b/>
          <w:noProof/>
          <w:sz w:val="24"/>
          <w:szCs w:val="24"/>
        </w:rPr>
        <w:drawing>
          <wp:inline distT="0" distB="0" distL="0" distR="0" wp14:anchorId="0663F4D7" wp14:editId="43B48F6E">
            <wp:extent cx="5619750" cy="34671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6398" cy="3465032"/>
                    </a:xfrm>
                    <a:prstGeom prst="rect">
                      <a:avLst/>
                    </a:prstGeom>
                    <a:noFill/>
                    <a:ln>
                      <a:noFill/>
                    </a:ln>
                  </pic:spPr>
                </pic:pic>
              </a:graphicData>
            </a:graphic>
          </wp:inline>
        </w:drawing>
      </w:r>
    </w:p>
    <w:p w:rsidR="001A2D38" w:rsidRPr="008C642D" w:rsidRDefault="0012264A"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p>
    <w:p w:rsidR="001155CB" w:rsidRPr="008C642D" w:rsidRDefault="00560546" w:rsidP="001155CB">
      <w:pPr>
        <w:spacing w:line="360" w:lineRule="auto"/>
        <w:jc w:val="both"/>
        <w:rPr>
          <w:rFonts w:ascii="Times New Roman" w:hAnsi="Times New Roman"/>
          <w:bCs/>
          <w:sz w:val="24"/>
          <w:szCs w:val="24"/>
        </w:rPr>
      </w:pPr>
      <w:r w:rsidRPr="008C642D">
        <w:rPr>
          <w:rFonts w:ascii="Times New Roman" w:hAnsi="Times New Roman"/>
          <w:sz w:val="24"/>
          <w:szCs w:val="24"/>
          <w:lang w:val="es"/>
        </w:rPr>
        <w:lastRenderedPageBreak/>
        <w:t xml:space="preserve"> </w:t>
      </w:r>
      <w:r w:rsidR="00A07AA0" w:rsidRPr="008C642D">
        <w:rPr>
          <w:rFonts w:ascii="Times New Roman" w:hAnsi="Times New Roman"/>
          <w:sz w:val="24"/>
          <w:szCs w:val="24"/>
          <w:lang w:val="es"/>
        </w:rPr>
        <w:t xml:space="preserve">    </w:t>
      </w:r>
      <w:r w:rsidR="001155CB" w:rsidRPr="008C642D">
        <w:rPr>
          <w:rFonts w:ascii="Times New Roman" w:hAnsi="Times New Roman"/>
          <w:sz w:val="24"/>
          <w:szCs w:val="24"/>
          <w:lang w:val="es"/>
        </w:rPr>
        <w:t xml:space="preserve">Nótese que los picos más altos corresponden a las calificaciones 03, 05 y 06 puntos. En cuanto al </w:t>
      </w:r>
      <w:r w:rsidR="001155CB" w:rsidRPr="008C642D">
        <w:rPr>
          <w:rFonts w:ascii="Times New Roman" w:hAnsi="Times New Roman"/>
          <w:sz w:val="24"/>
          <w:szCs w:val="24"/>
        </w:rPr>
        <w:t xml:space="preserve"> patrón observado, este corresponde a la </w:t>
      </w:r>
      <w:r w:rsidR="001155CB" w:rsidRPr="008C642D">
        <w:rPr>
          <w:rFonts w:ascii="Times New Roman" w:hAnsi="Times New Roman"/>
          <w:bCs/>
          <w:sz w:val="24"/>
          <w:szCs w:val="24"/>
        </w:rPr>
        <w:t>Distribución Normal</w:t>
      </w:r>
      <w:r w:rsidR="001155CB" w:rsidRPr="008C642D">
        <w:rPr>
          <w:rFonts w:ascii="Times New Roman" w:hAnsi="Times New Roman"/>
          <w:sz w:val="24"/>
          <w:szCs w:val="24"/>
        </w:rPr>
        <w:t>, también llamada </w:t>
      </w:r>
      <w:r w:rsidR="001155CB" w:rsidRPr="008C642D">
        <w:rPr>
          <w:rFonts w:ascii="Times New Roman" w:hAnsi="Times New Roman"/>
          <w:bCs/>
          <w:sz w:val="24"/>
          <w:szCs w:val="24"/>
        </w:rPr>
        <w:t>Distribución Gaussiana, donde los valores presentan una curva en forma de campana, encontrándose los resultados de calificaciones más altos y más bajos en los extremos de la misma.</w:t>
      </w:r>
    </w:p>
    <w:p w:rsidR="001155CB" w:rsidRPr="008C642D" w:rsidRDefault="001A2D38" w:rsidP="00A07AA0">
      <w:pPr>
        <w:spacing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A07AA0" w:rsidRPr="008C642D">
        <w:rPr>
          <w:rFonts w:ascii="Times New Roman" w:hAnsi="Times New Roman"/>
          <w:bCs/>
          <w:sz w:val="24"/>
          <w:szCs w:val="24"/>
        </w:rPr>
        <w:t xml:space="preserve"> </w:t>
      </w:r>
      <w:r w:rsidR="001155CB" w:rsidRPr="008C642D">
        <w:rPr>
          <w:rFonts w:ascii="Times New Roman" w:hAnsi="Times New Roman"/>
          <w:bCs/>
          <w:sz w:val="24"/>
          <w:szCs w:val="24"/>
        </w:rPr>
        <w:t>También se presenta un gráfico de pastel a color donde aparece la distribución de calificaciones del GC, esta vez ex</w:t>
      </w:r>
      <w:r w:rsidR="00A07AA0" w:rsidRPr="008C642D">
        <w:rPr>
          <w:rFonts w:ascii="Times New Roman" w:hAnsi="Times New Roman"/>
          <w:bCs/>
          <w:sz w:val="24"/>
          <w:szCs w:val="24"/>
        </w:rPr>
        <w:t>presada en forma de porcentaje.</w:t>
      </w:r>
    </w:p>
    <w:p w:rsidR="00611F4D" w:rsidRPr="008C642D" w:rsidRDefault="00611F4D" w:rsidP="00611F4D">
      <w:pPr>
        <w:pStyle w:val="Epgrafe"/>
        <w:keepNext/>
        <w:jc w:val="both"/>
        <w:rPr>
          <w:rFonts w:ascii="Times New Roman" w:hAnsi="Times New Roman"/>
          <w:color w:val="auto"/>
          <w:sz w:val="24"/>
          <w:szCs w:val="24"/>
        </w:rPr>
      </w:pPr>
      <w:bookmarkStart w:id="71" w:name="_Toc427516644"/>
      <w:r w:rsidRPr="008C642D">
        <w:rPr>
          <w:rFonts w:ascii="Times New Roman" w:hAnsi="Times New Roman"/>
          <w:color w:val="auto"/>
          <w:sz w:val="24"/>
          <w:szCs w:val="24"/>
        </w:rPr>
        <w:t xml:space="preserve">Gráfico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Gráfico \* ARABIC </w:instrText>
      </w:r>
      <w:r w:rsidRPr="008C642D">
        <w:rPr>
          <w:rFonts w:ascii="Times New Roman" w:hAnsi="Times New Roman"/>
          <w:color w:val="auto"/>
          <w:sz w:val="24"/>
          <w:szCs w:val="24"/>
        </w:rPr>
        <w:fldChar w:fldCharType="separate"/>
      </w:r>
      <w:r w:rsidR="00DE222E" w:rsidRPr="008C642D">
        <w:rPr>
          <w:rFonts w:ascii="Times New Roman" w:hAnsi="Times New Roman"/>
          <w:noProof/>
          <w:color w:val="auto"/>
          <w:sz w:val="24"/>
          <w:szCs w:val="24"/>
        </w:rPr>
        <w:t>2</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Distribución de las calificaciones del Pre – Test (GC) por porcentaje</w:t>
      </w:r>
      <w:bookmarkEnd w:id="71"/>
    </w:p>
    <w:p w:rsidR="001A2D38" w:rsidRPr="008C642D" w:rsidRDefault="001A2D38" w:rsidP="001A2D38"/>
    <w:p w:rsidR="001A2D38" w:rsidRPr="008C642D" w:rsidRDefault="001155CB" w:rsidP="001155CB">
      <w:pPr>
        <w:spacing w:line="360" w:lineRule="auto"/>
        <w:jc w:val="both"/>
        <w:rPr>
          <w:rFonts w:ascii="Times New Roman" w:hAnsi="Times New Roman"/>
          <w:bCs/>
          <w:sz w:val="24"/>
          <w:szCs w:val="24"/>
        </w:rPr>
      </w:pPr>
      <w:r w:rsidRPr="008C642D">
        <w:rPr>
          <w:rFonts w:ascii="Times New Roman" w:hAnsi="Times New Roman"/>
          <w:b/>
          <w:noProof/>
          <w:sz w:val="24"/>
          <w:szCs w:val="24"/>
        </w:rPr>
        <w:drawing>
          <wp:inline distT="0" distB="0" distL="0" distR="0" wp14:anchorId="00EF5910" wp14:editId="79387614">
            <wp:extent cx="5699810" cy="35623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350" cy="3582062"/>
                    </a:xfrm>
                    <a:prstGeom prst="rect">
                      <a:avLst/>
                    </a:prstGeom>
                    <a:noFill/>
                    <a:ln>
                      <a:noFill/>
                    </a:ln>
                  </pic:spPr>
                </pic:pic>
              </a:graphicData>
            </a:graphic>
          </wp:inline>
        </w:drawing>
      </w:r>
    </w:p>
    <w:p w:rsidR="001A2D38" w:rsidRPr="008C642D" w:rsidRDefault="00560546"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r w:rsidR="00A07AA0" w:rsidRPr="008C642D">
        <w:rPr>
          <w:rFonts w:ascii="Times New Roman" w:hAnsi="Times New Roman"/>
          <w:sz w:val="24"/>
          <w:szCs w:val="24"/>
          <w:lang w:val="es"/>
        </w:rPr>
        <w:t xml:space="preserve">  </w:t>
      </w:r>
      <w:r w:rsidR="001155CB" w:rsidRPr="008C642D">
        <w:rPr>
          <w:rFonts w:ascii="Times New Roman" w:hAnsi="Times New Roman"/>
          <w:sz w:val="24"/>
          <w:szCs w:val="24"/>
          <w:lang w:val="es"/>
        </w:rPr>
        <w:t>Aquí puede evidenciarse que del 100% de estudiantes que presentó la prueba, el mayor porcentaje por calificación fue de 15%, el resto de calificaciones está distribuido siguiendo un patrón creciente hasta llegar a su punto máximo y luego vuelven al mínimo que es 5%. Nótese que solo el 5% de la muestra aprobó el Pre – Test lo que demuestra un bajo rendimiento en sus competencias orales en la etapa inicial del estudio.</w:t>
      </w:r>
      <w:r w:rsidR="00A37ACF" w:rsidRPr="008C642D">
        <w:rPr>
          <w:rFonts w:ascii="Times New Roman" w:hAnsi="Times New Roman"/>
          <w:sz w:val="24"/>
          <w:szCs w:val="24"/>
          <w:lang w:val="es"/>
        </w:rPr>
        <w:t xml:space="preserve"> </w:t>
      </w:r>
      <w:r w:rsidRPr="008C642D">
        <w:rPr>
          <w:rFonts w:ascii="Times New Roman" w:hAnsi="Times New Roman"/>
          <w:sz w:val="24"/>
          <w:szCs w:val="24"/>
          <w:lang w:val="es"/>
        </w:rPr>
        <w:t xml:space="preserve"> </w:t>
      </w:r>
    </w:p>
    <w:p w:rsidR="001155CB" w:rsidRPr="008C642D" w:rsidRDefault="001A2D38" w:rsidP="001155CB">
      <w:pPr>
        <w:spacing w:line="360" w:lineRule="auto"/>
        <w:jc w:val="both"/>
        <w:rPr>
          <w:rFonts w:ascii="Times New Roman" w:hAnsi="Times New Roman"/>
          <w:sz w:val="24"/>
          <w:szCs w:val="24"/>
          <w:lang w:val="es-ES"/>
        </w:rPr>
      </w:pPr>
      <w:r w:rsidRPr="008C642D">
        <w:rPr>
          <w:rFonts w:ascii="Times New Roman" w:hAnsi="Times New Roman"/>
          <w:sz w:val="24"/>
          <w:szCs w:val="24"/>
          <w:lang w:val="es"/>
        </w:rPr>
        <w:lastRenderedPageBreak/>
        <w:t xml:space="preserve">     </w:t>
      </w:r>
      <w:r w:rsidR="001155CB" w:rsidRPr="008C642D">
        <w:rPr>
          <w:rFonts w:ascii="Times New Roman" w:hAnsi="Times New Roman"/>
          <w:sz w:val="24"/>
          <w:szCs w:val="24"/>
          <w:lang w:val="es"/>
        </w:rPr>
        <w:t xml:space="preserve">Observamos </w:t>
      </w:r>
      <w:r w:rsidR="001155CB" w:rsidRPr="008C642D">
        <w:rPr>
          <w:rFonts w:ascii="Times New Roman" w:hAnsi="Times New Roman"/>
          <w:sz w:val="24"/>
          <w:szCs w:val="24"/>
          <w:lang w:val="es-ES"/>
        </w:rPr>
        <w:t>la siguiente tabla, la cual muestra todas las variables estadísticas con las que se analizan los datos del GC.</w:t>
      </w:r>
    </w:p>
    <w:p w:rsidR="001A2D38" w:rsidRPr="008C642D" w:rsidRDefault="001A2D38" w:rsidP="001155CB">
      <w:pPr>
        <w:spacing w:line="360" w:lineRule="auto"/>
        <w:jc w:val="both"/>
        <w:rPr>
          <w:rFonts w:ascii="Times New Roman" w:hAnsi="Times New Roman"/>
          <w:sz w:val="24"/>
          <w:szCs w:val="24"/>
          <w:lang w:val="es"/>
        </w:rPr>
      </w:pPr>
    </w:p>
    <w:p w:rsidR="001155CB" w:rsidRPr="008C642D" w:rsidRDefault="00A37ACF" w:rsidP="00A37ACF">
      <w:pPr>
        <w:pStyle w:val="Epgrafe"/>
        <w:keepNext/>
        <w:jc w:val="both"/>
        <w:rPr>
          <w:rFonts w:ascii="Times New Roman" w:hAnsi="Times New Roman"/>
          <w:color w:val="auto"/>
          <w:sz w:val="24"/>
          <w:szCs w:val="24"/>
        </w:rPr>
      </w:pPr>
      <w:bookmarkStart w:id="72" w:name="_Toc427516612"/>
      <w:r w:rsidRPr="008C642D">
        <w:rPr>
          <w:rFonts w:ascii="Times New Roman" w:hAnsi="Times New Roman"/>
          <w:color w:val="auto"/>
          <w:sz w:val="24"/>
          <w:szCs w:val="24"/>
        </w:rPr>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3</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xml:space="preserve">: </w:t>
      </w:r>
      <w:r w:rsidRPr="008C642D">
        <w:rPr>
          <w:rFonts w:ascii="Times New Roman" w:hAnsi="Times New Roman"/>
          <w:color w:val="auto"/>
          <w:sz w:val="24"/>
          <w:szCs w:val="24"/>
          <w:lang w:val="es-ES"/>
        </w:rPr>
        <w:t>Cálculos estadísticos del Pre – Test del Grupo Control (GC):</w:t>
      </w:r>
      <w:bookmarkEnd w:id="72"/>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8"/>
        <w:gridCol w:w="4140"/>
      </w:tblGrid>
      <w:tr w:rsidR="0001491E" w:rsidRPr="008C642D" w:rsidTr="001A2D38">
        <w:tc>
          <w:tcPr>
            <w:tcW w:w="4248" w:type="dxa"/>
            <w:tcBorders>
              <w:left w:val="nil"/>
            </w:tcBorders>
            <w:shd w:val="clear" w:color="auto" w:fill="auto"/>
            <w:vAlign w:val="center"/>
          </w:tcPr>
          <w:p w:rsidR="001155CB" w:rsidRPr="008C642D" w:rsidRDefault="001155CB" w:rsidP="007D0031">
            <w:pPr>
              <w:jc w:val="center"/>
              <w:rPr>
                <w:rFonts w:ascii="Arial" w:hAnsi="Arial" w:cs="Arial"/>
                <w:b/>
                <w:sz w:val="24"/>
                <w:szCs w:val="24"/>
              </w:rPr>
            </w:pPr>
            <w:r w:rsidRPr="008C642D">
              <w:rPr>
                <w:rFonts w:ascii="Arial" w:hAnsi="Arial" w:cs="Arial"/>
                <w:b/>
                <w:sz w:val="24"/>
                <w:szCs w:val="24"/>
              </w:rPr>
              <w:t>Medidas</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b/>
                <w:sz w:val="24"/>
                <w:szCs w:val="24"/>
              </w:rPr>
            </w:pPr>
            <w:r w:rsidRPr="008C642D">
              <w:rPr>
                <w:rFonts w:ascii="Arial" w:hAnsi="Arial" w:cs="Arial"/>
                <w:b/>
                <w:sz w:val="24"/>
                <w:szCs w:val="24"/>
              </w:rPr>
              <w:t>Pre - Test</w:t>
            </w:r>
          </w:p>
        </w:tc>
      </w:tr>
      <w:tr w:rsidR="0001491E" w:rsidRPr="008C642D" w:rsidTr="001A2D38">
        <w:tc>
          <w:tcPr>
            <w:tcW w:w="424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Media Aritmética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4,65</w:t>
            </w:r>
          </w:p>
        </w:tc>
      </w:tr>
      <w:tr w:rsidR="0001491E" w:rsidRPr="008C642D" w:rsidTr="001A2D38">
        <w:tc>
          <w:tcPr>
            <w:tcW w:w="424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Mediana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5</w:t>
            </w:r>
          </w:p>
        </w:tc>
      </w:tr>
      <w:tr w:rsidR="0001491E" w:rsidRPr="008C642D" w:rsidTr="001A2D38">
        <w:tc>
          <w:tcPr>
            <w:tcW w:w="424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Moda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3,5,6</w:t>
            </w:r>
          </w:p>
        </w:tc>
      </w:tr>
      <w:tr w:rsidR="0001491E" w:rsidRPr="008C642D" w:rsidTr="001A2D38">
        <w:tc>
          <w:tcPr>
            <w:tcW w:w="424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Desviación Estándar</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2,72</w:t>
            </w:r>
          </w:p>
        </w:tc>
      </w:tr>
      <w:tr w:rsidR="0001491E" w:rsidRPr="008C642D" w:rsidTr="001A2D38">
        <w:tc>
          <w:tcPr>
            <w:tcW w:w="424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Varianza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7,40</w:t>
            </w:r>
          </w:p>
        </w:tc>
      </w:tr>
    </w:tbl>
    <w:p w:rsidR="001155CB" w:rsidRPr="008C642D" w:rsidRDefault="001155CB" w:rsidP="001155CB">
      <w:pPr>
        <w:spacing w:line="360" w:lineRule="auto"/>
        <w:jc w:val="both"/>
        <w:rPr>
          <w:rFonts w:ascii="Times New Roman" w:hAnsi="Times New Roman"/>
          <w:sz w:val="24"/>
          <w:szCs w:val="24"/>
        </w:rPr>
      </w:pPr>
    </w:p>
    <w:p w:rsidR="001155CB" w:rsidRPr="008C642D" w:rsidRDefault="00560546"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1155CB" w:rsidRPr="008C642D">
        <w:rPr>
          <w:rFonts w:ascii="Times New Roman" w:hAnsi="Times New Roman"/>
          <w:sz w:val="24"/>
          <w:szCs w:val="24"/>
        </w:rPr>
        <w:t>Se ha realizado una sumatoria de las calificaciones de todos  los estudiantes y el resultado se divide entre el número de sujetos. Así se obtiene el valor de la Media Aritmética o promedio de calificaciones que en este caso es de 4,65. Nótese que no se acerca a los 10 puntos por lo tanto los estudiantes tuvieron un bajo rendimiento en la evaluación de sus competencias orales. Por su parte la Mediana se ubica en 5 puntos, este es un valor promedio de las calificaciones según su frecuencia absoluta y a la Media aritmética aunque específicamente divide la muestra en dos mitades iguales de 50% cada una.  La moda indica aquellas calificaciones que más se repiten en la prueba y como ya se ha dicho estas fueron 03, 05 y 06 puntos por lo tanto la muestra es trimodal. Así mismo se calcula la desviación estándar que es la medición de cuanto se separan los datos, en este caso da un valor de 2,72 esto quiere decir que valores de 2,75 puntos por encima de la Media son considerados altos y a partir de 2,72 puntos por debajo de la Media son considerados bajos. Por último, la varianza o raíz cuadrada de la desviación estándar nos dice que tanto varían los resultados con respecto al punto central, en este caso es 7,4</w:t>
      </w:r>
    </w:p>
    <w:p w:rsidR="00A07AA0" w:rsidRPr="008C642D" w:rsidRDefault="00A07AA0" w:rsidP="001155CB">
      <w:pPr>
        <w:spacing w:line="360" w:lineRule="auto"/>
        <w:jc w:val="both"/>
        <w:rPr>
          <w:rFonts w:ascii="Times New Roman" w:hAnsi="Times New Roman"/>
          <w:sz w:val="24"/>
          <w:szCs w:val="24"/>
        </w:rPr>
      </w:pPr>
    </w:p>
    <w:p w:rsidR="001155CB" w:rsidRPr="008C642D" w:rsidRDefault="00891175" w:rsidP="001155CB">
      <w:pPr>
        <w:spacing w:line="360" w:lineRule="auto"/>
        <w:jc w:val="both"/>
        <w:rPr>
          <w:rFonts w:ascii="Times New Roman" w:hAnsi="Times New Roman"/>
          <w:sz w:val="24"/>
          <w:szCs w:val="24"/>
          <w:lang w:val="es-ES"/>
        </w:rPr>
      </w:pPr>
      <w:r w:rsidRPr="008C642D">
        <w:rPr>
          <w:rFonts w:ascii="Times New Roman" w:hAnsi="Times New Roman"/>
          <w:sz w:val="24"/>
          <w:szCs w:val="24"/>
        </w:rPr>
        <w:lastRenderedPageBreak/>
        <w:t xml:space="preserve">     </w:t>
      </w:r>
      <w:r w:rsidR="001155CB" w:rsidRPr="008C642D">
        <w:rPr>
          <w:rFonts w:ascii="Times New Roman" w:hAnsi="Times New Roman"/>
          <w:sz w:val="24"/>
          <w:szCs w:val="24"/>
          <w:lang w:val="es-ES"/>
        </w:rPr>
        <w:t>Seguidamente  se muestra la tabla con las calificaciones del  Pre- test aplicado a los estudiantes que conforman la mues</w:t>
      </w:r>
      <w:r w:rsidR="0084517C" w:rsidRPr="008C642D">
        <w:rPr>
          <w:rFonts w:ascii="Times New Roman" w:hAnsi="Times New Roman"/>
          <w:sz w:val="24"/>
          <w:szCs w:val="24"/>
          <w:lang w:val="es-ES"/>
        </w:rPr>
        <w:t>tra del Grupo Experimental (GE)</w:t>
      </w:r>
    </w:p>
    <w:p w:rsidR="00973D95" w:rsidRPr="008C642D" w:rsidRDefault="00973D95" w:rsidP="001155CB">
      <w:pPr>
        <w:spacing w:line="360" w:lineRule="auto"/>
        <w:jc w:val="both"/>
        <w:rPr>
          <w:rFonts w:ascii="Times New Roman" w:hAnsi="Times New Roman"/>
          <w:sz w:val="24"/>
          <w:szCs w:val="24"/>
          <w:lang w:val="es-ES"/>
        </w:rPr>
      </w:pPr>
    </w:p>
    <w:p w:rsidR="001155CB" w:rsidRPr="008C642D" w:rsidRDefault="00A37ACF" w:rsidP="00FA3B6F">
      <w:pPr>
        <w:pStyle w:val="Epgrafe"/>
        <w:keepNext/>
        <w:jc w:val="both"/>
        <w:rPr>
          <w:rFonts w:ascii="Times New Roman" w:hAnsi="Times New Roman"/>
          <w:color w:val="auto"/>
          <w:sz w:val="24"/>
          <w:szCs w:val="24"/>
        </w:rPr>
      </w:pPr>
      <w:bookmarkStart w:id="73" w:name="_Toc427516613"/>
      <w:r w:rsidRPr="008C642D">
        <w:rPr>
          <w:rFonts w:ascii="Times New Roman" w:hAnsi="Times New Roman"/>
          <w:color w:val="auto"/>
          <w:sz w:val="24"/>
          <w:szCs w:val="24"/>
        </w:rPr>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4</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Resultados del Pre – Test, Grupo Experimental (GE)</w:t>
      </w:r>
      <w:bookmarkEnd w:id="73"/>
    </w:p>
    <w:tbl>
      <w:tblPr>
        <w:tblpPr w:leftFromText="141" w:rightFromText="141" w:vertAnchor="text" w:horzAnchor="margin" w:tblpX="392" w:tblpY="30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0"/>
        <w:gridCol w:w="1370"/>
        <w:gridCol w:w="1370"/>
        <w:gridCol w:w="1370"/>
        <w:gridCol w:w="1371"/>
        <w:gridCol w:w="1430"/>
      </w:tblGrid>
      <w:tr w:rsidR="0001491E" w:rsidRPr="008C642D" w:rsidTr="00973D95">
        <w:tc>
          <w:tcPr>
            <w:tcW w:w="1218" w:type="dxa"/>
            <w:vMerge w:val="restart"/>
            <w:tcBorders>
              <w:left w:val="nil"/>
            </w:tcBorders>
            <w:shd w:val="clear" w:color="auto" w:fill="FFFFFF"/>
            <w:vAlign w:val="center"/>
          </w:tcPr>
          <w:p w:rsidR="001A2D38" w:rsidRPr="008C642D" w:rsidRDefault="001A2D38" w:rsidP="00973D95">
            <w:pPr>
              <w:spacing w:after="0" w:line="240" w:lineRule="auto"/>
              <w:rPr>
                <w:rFonts w:ascii="Arial" w:hAnsi="Arial" w:cs="Arial"/>
              </w:rPr>
            </w:pPr>
            <w:r w:rsidRPr="008C642D">
              <w:rPr>
                <w:rFonts w:ascii="Arial" w:hAnsi="Arial" w:cs="Arial"/>
              </w:rPr>
              <w:t>ESTUDIANTE</w:t>
            </w:r>
          </w:p>
        </w:tc>
        <w:tc>
          <w:tcPr>
            <w:tcW w:w="5481" w:type="dxa"/>
            <w:gridSpan w:val="4"/>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ÍTEM</w:t>
            </w:r>
          </w:p>
        </w:tc>
        <w:tc>
          <w:tcPr>
            <w:tcW w:w="1430" w:type="dxa"/>
            <w:vMerge w:val="restart"/>
            <w:tcBorders>
              <w:top w:val="single" w:sz="4" w:space="0" w:color="auto"/>
              <w:bottom w:val="single" w:sz="4" w:space="0" w:color="auto"/>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TOTAL (Pts.)</w:t>
            </w:r>
          </w:p>
        </w:tc>
      </w:tr>
      <w:tr w:rsidR="0001491E" w:rsidRPr="008C642D" w:rsidTr="00973D95">
        <w:tc>
          <w:tcPr>
            <w:tcW w:w="1218" w:type="dxa"/>
            <w:vMerge/>
            <w:tcBorders>
              <w:left w:val="nil"/>
              <w:bottom w:val="single" w:sz="4" w:space="0" w:color="000000"/>
            </w:tcBorders>
            <w:shd w:val="clear" w:color="auto" w:fill="FFFFFF"/>
            <w:vAlign w:val="center"/>
          </w:tcPr>
          <w:p w:rsidR="001A2D38" w:rsidRPr="008C642D" w:rsidRDefault="001A2D38" w:rsidP="00973D95">
            <w:pPr>
              <w:spacing w:after="0" w:line="240" w:lineRule="auto"/>
              <w:rPr>
                <w:rFonts w:ascii="Arial" w:hAnsi="Arial" w:cs="Arial"/>
              </w:rPr>
            </w:pPr>
          </w:p>
        </w:tc>
        <w:tc>
          <w:tcPr>
            <w:tcW w:w="1370" w:type="dxa"/>
            <w:tcBorders>
              <w:bottom w:val="single" w:sz="4" w:space="0" w:color="000000"/>
            </w:tcBorders>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0" w:type="dxa"/>
            <w:tcBorders>
              <w:bottom w:val="single" w:sz="4" w:space="0" w:color="000000"/>
            </w:tcBorders>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w:t>
            </w:r>
          </w:p>
        </w:tc>
        <w:tc>
          <w:tcPr>
            <w:tcW w:w="1370" w:type="dxa"/>
            <w:tcBorders>
              <w:bottom w:val="single" w:sz="4" w:space="0" w:color="000000"/>
            </w:tcBorders>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3</w:t>
            </w:r>
          </w:p>
        </w:tc>
        <w:tc>
          <w:tcPr>
            <w:tcW w:w="1371" w:type="dxa"/>
            <w:tcBorders>
              <w:bottom w:val="single" w:sz="4" w:space="0" w:color="000000"/>
            </w:tcBorders>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4</w:t>
            </w:r>
          </w:p>
        </w:tc>
        <w:tc>
          <w:tcPr>
            <w:tcW w:w="1430" w:type="dxa"/>
            <w:vMerge/>
            <w:tcBorders>
              <w:bottom w:val="single" w:sz="4" w:space="0" w:color="auto"/>
              <w:right w:val="nil"/>
            </w:tcBorders>
            <w:shd w:val="clear" w:color="auto" w:fill="auto"/>
          </w:tcPr>
          <w:p w:rsidR="001A2D38" w:rsidRPr="008C642D" w:rsidRDefault="001A2D38" w:rsidP="00973D95">
            <w:pPr>
              <w:spacing w:after="0" w:line="240" w:lineRule="auto"/>
              <w:rPr>
                <w:rFonts w:ascii="Arial" w:hAnsi="Arial" w:cs="Arial"/>
              </w:rPr>
            </w:pPr>
          </w:p>
        </w:tc>
      </w:tr>
      <w:tr w:rsidR="0001491E" w:rsidRPr="008C642D" w:rsidTr="00973D95">
        <w:tc>
          <w:tcPr>
            <w:tcW w:w="1218" w:type="dxa"/>
            <w:tcBorders>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0" w:type="dxa"/>
            <w:tcBorders>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2,5</w:t>
            </w:r>
          </w:p>
        </w:tc>
        <w:tc>
          <w:tcPr>
            <w:tcW w:w="1370" w:type="dxa"/>
            <w:tcBorders>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1" w:type="dxa"/>
            <w:tcBorders>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430" w:type="dxa"/>
            <w:tcBorders>
              <w:top w:val="single" w:sz="4" w:space="0" w:color="auto"/>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07</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01</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07</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02</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6</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06</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7</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08</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8</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03</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9</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10</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03</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11</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12</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13</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04</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14</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09</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06</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16</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01</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17</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07</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18</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04</w:t>
            </w:r>
          </w:p>
        </w:tc>
      </w:tr>
      <w:tr w:rsidR="0001491E" w:rsidRPr="008C642D" w:rsidTr="00973D95">
        <w:tc>
          <w:tcPr>
            <w:tcW w:w="1218" w:type="dxa"/>
            <w:tcBorders>
              <w:top w:val="nil"/>
              <w:left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19</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06</w:t>
            </w:r>
          </w:p>
        </w:tc>
      </w:tr>
      <w:tr w:rsidR="0001491E" w:rsidRPr="008C642D" w:rsidTr="00973D95">
        <w:tc>
          <w:tcPr>
            <w:tcW w:w="1218" w:type="dxa"/>
            <w:tcBorders>
              <w:top w:val="nil"/>
              <w:lef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20</w:t>
            </w:r>
          </w:p>
        </w:tc>
        <w:tc>
          <w:tcPr>
            <w:tcW w:w="1370" w:type="dxa"/>
            <w:tcBorders>
              <w:top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1,5</w:t>
            </w:r>
          </w:p>
        </w:tc>
        <w:tc>
          <w:tcPr>
            <w:tcW w:w="1370" w:type="dxa"/>
            <w:tcBorders>
              <w:top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1</w:t>
            </w:r>
          </w:p>
        </w:tc>
        <w:tc>
          <w:tcPr>
            <w:tcW w:w="1371" w:type="dxa"/>
            <w:tcBorders>
              <w:top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c>
          <w:tcPr>
            <w:tcW w:w="1430" w:type="dxa"/>
            <w:tcBorders>
              <w:top w:val="nil"/>
              <w:left w:val="single" w:sz="4" w:space="0" w:color="auto"/>
              <w:right w:val="nil"/>
            </w:tcBorders>
            <w:shd w:val="clear" w:color="auto" w:fill="auto"/>
            <w:vAlign w:val="center"/>
          </w:tcPr>
          <w:p w:rsidR="001A2D38" w:rsidRPr="008C642D" w:rsidRDefault="001A2D38" w:rsidP="00973D95">
            <w:pPr>
              <w:spacing w:after="0" w:line="240" w:lineRule="auto"/>
              <w:jc w:val="center"/>
              <w:rPr>
                <w:rFonts w:ascii="Arial" w:hAnsi="Arial" w:cs="Arial"/>
              </w:rPr>
            </w:pPr>
            <w:r w:rsidRPr="008C642D">
              <w:rPr>
                <w:rFonts w:ascii="Arial" w:hAnsi="Arial" w:cs="Arial"/>
              </w:rPr>
              <w:t>05</w:t>
            </w:r>
          </w:p>
        </w:tc>
      </w:tr>
    </w:tbl>
    <w:p w:rsidR="001155CB" w:rsidRPr="008C642D" w:rsidRDefault="001155CB" w:rsidP="001155CB">
      <w:pPr>
        <w:spacing w:line="360" w:lineRule="auto"/>
        <w:jc w:val="both"/>
        <w:rPr>
          <w:rFonts w:ascii="Times New Roman" w:hAnsi="Times New Roman"/>
          <w:sz w:val="24"/>
          <w:szCs w:val="24"/>
          <w:lang w:val="es"/>
        </w:rPr>
      </w:pPr>
    </w:p>
    <w:p w:rsidR="001A2D38" w:rsidRPr="008C642D" w:rsidRDefault="00560546"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r w:rsidR="00891175" w:rsidRPr="008C642D">
        <w:rPr>
          <w:rFonts w:ascii="Times New Roman" w:hAnsi="Times New Roman"/>
          <w:sz w:val="24"/>
          <w:szCs w:val="24"/>
          <w:lang w:val="es"/>
        </w:rPr>
        <w:t xml:space="preserve"> </w:t>
      </w:r>
      <w:r w:rsidR="001155CB" w:rsidRPr="008C642D">
        <w:rPr>
          <w:rFonts w:ascii="Times New Roman" w:hAnsi="Times New Roman"/>
          <w:sz w:val="24"/>
          <w:szCs w:val="24"/>
          <w:lang w:val="es"/>
        </w:rPr>
        <w:t>En este caso, la calificación  más alta  obtenida  fue 09 puntos y la más baja 0 puntos. Al igual que en el GC, el ítem donde tuvieron más dificultad fue el número 2 y el que respondieron con mayor facilidad fue el número 1. Ninguno de  los 20 estudiantes que conforman la muestra fue aprobado, lo que demuestra también un bajo rendimiento en cua</w:t>
      </w:r>
      <w:r w:rsidR="0084517C" w:rsidRPr="008C642D">
        <w:rPr>
          <w:rFonts w:ascii="Times New Roman" w:hAnsi="Times New Roman"/>
          <w:sz w:val="24"/>
          <w:szCs w:val="24"/>
          <w:lang w:val="es"/>
        </w:rPr>
        <w:t xml:space="preserve">nto a sus competencias orales. </w:t>
      </w:r>
    </w:p>
    <w:p w:rsidR="00973D95" w:rsidRPr="008C642D" w:rsidRDefault="00973D95" w:rsidP="001155CB">
      <w:pPr>
        <w:spacing w:line="360" w:lineRule="auto"/>
        <w:jc w:val="both"/>
        <w:rPr>
          <w:rFonts w:ascii="Times New Roman" w:hAnsi="Times New Roman"/>
          <w:sz w:val="24"/>
          <w:szCs w:val="24"/>
          <w:lang w:val="es"/>
        </w:rPr>
      </w:pPr>
    </w:p>
    <w:p w:rsidR="00973D95" w:rsidRPr="008C642D" w:rsidRDefault="00973D95" w:rsidP="001155CB">
      <w:pPr>
        <w:spacing w:line="360" w:lineRule="auto"/>
        <w:jc w:val="both"/>
        <w:rPr>
          <w:rFonts w:ascii="Times New Roman" w:hAnsi="Times New Roman"/>
          <w:sz w:val="24"/>
          <w:szCs w:val="24"/>
          <w:lang w:val="es"/>
        </w:rPr>
      </w:pPr>
    </w:p>
    <w:p w:rsidR="00973D95" w:rsidRPr="008C642D" w:rsidRDefault="00973D95" w:rsidP="001155CB">
      <w:pPr>
        <w:spacing w:line="360" w:lineRule="auto"/>
        <w:jc w:val="both"/>
        <w:rPr>
          <w:rFonts w:ascii="Times New Roman" w:hAnsi="Times New Roman"/>
          <w:sz w:val="24"/>
          <w:szCs w:val="24"/>
          <w:lang w:val="es"/>
        </w:rPr>
      </w:pPr>
    </w:p>
    <w:p w:rsidR="00FA3B6F" w:rsidRPr="008C642D" w:rsidRDefault="00A07AA0" w:rsidP="0084517C">
      <w:pPr>
        <w:spacing w:line="360" w:lineRule="auto"/>
        <w:jc w:val="both"/>
        <w:rPr>
          <w:rFonts w:ascii="Times New Roman" w:hAnsi="Times New Roman"/>
          <w:sz w:val="24"/>
          <w:szCs w:val="24"/>
          <w:lang w:val="es"/>
        </w:rPr>
      </w:pPr>
      <w:r w:rsidRPr="008C642D">
        <w:rPr>
          <w:rFonts w:ascii="Times New Roman" w:hAnsi="Times New Roman"/>
          <w:sz w:val="24"/>
          <w:szCs w:val="24"/>
          <w:lang w:val="es"/>
        </w:rPr>
        <w:lastRenderedPageBreak/>
        <w:t xml:space="preserve">     </w:t>
      </w:r>
      <w:r w:rsidR="001155CB" w:rsidRPr="008C642D">
        <w:rPr>
          <w:rFonts w:ascii="Times New Roman" w:hAnsi="Times New Roman"/>
          <w:sz w:val="24"/>
          <w:szCs w:val="24"/>
          <w:lang w:val="es"/>
        </w:rPr>
        <w:t xml:space="preserve">La siguiente tabla muestra la distribución de frecuencia </w:t>
      </w:r>
      <w:r w:rsidR="0084517C" w:rsidRPr="008C642D">
        <w:rPr>
          <w:rFonts w:ascii="Times New Roman" w:hAnsi="Times New Roman"/>
          <w:sz w:val="24"/>
          <w:szCs w:val="24"/>
          <w:lang w:val="es"/>
        </w:rPr>
        <w:t>absoluta en las calificaciones.</w:t>
      </w:r>
    </w:p>
    <w:p w:rsidR="00FA3B6F" w:rsidRPr="008C642D" w:rsidRDefault="00FA3B6F" w:rsidP="00FA3B6F">
      <w:pPr>
        <w:pStyle w:val="Epgrafe"/>
        <w:keepNext/>
        <w:jc w:val="both"/>
        <w:rPr>
          <w:rFonts w:ascii="Times New Roman" w:hAnsi="Times New Roman"/>
          <w:color w:val="auto"/>
          <w:sz w:val="24"/>
          <w:szCs w:val="24"/>
        </w:rPr>
      </w:pPr>
      <w:bookmarkStart w:id="74" w:name="_Toc427516614"/>
      <w:r w:rsidRPr="008C642D">
        <w:rPr>
          <w:rFonts w:ascii="Times New Roman" w:hAnsi="Times New Roman"/>
          <w:color w:val="auto"/>
          <w:sz w:val="24"/>
          <w:szCs w:val="24"/>
        </w:rPr>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5</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Calificaciones del Pre – Test (GE) de acuerdo a su frecuencia absoluta</w:t>
      </w:r>
      <w:bookmarkEnd w:id="74"/>
    </w:p>
    <w:p w:rsidR="001155CB" w:rsidRPr="008C642D" w:rsidRDefault="001155CB" w:rsidP="001155CB">
      <w:pPr>
        <w:jc w:val="both"/>
        <w:rPr>
          <w:rFonts w:ascii="Times New Roman" w:hAnsi="Times New Roman"/>
          <w:b/>
          <w:sz w:val="24"/>
          <w:szCs w:val="24"/>
        </w:rPr>
      </w:pPr>
    </w:p>
    <w:tbl>
      <w:tblPr>
        <w:tblpPr w:leftFromText="141" w:rightFromText="141" w:vertAnchor="text" w:horzAnchor="margin" w:tblpX="250" w:tblpY="8"/>
        <w:tblW w:w="0" w:type="auto"/>
        <w:tblBorders>
          <w:top w:val="single" w:sz="4" w:space="0" w:color="000000"/>
          <w:left w:val="single" w:sz="4" w:space="0" w:color="000000"/>
          <w:bottom w:val="single" w:sz="4" w:space="0" w:color="000000"/>
          <w:right w:val="single" w:sz="4" w:space="0" w:color="000000"/>
          <w:insideV w:val="single" w:sz="4" w:space="0" w:color="000000"/>
        </w:tblBorders>
        <w:tblLook w:val="04A0" w:firstRow="1" w:lastRow="0" w:firstColumn="1" w:lastColumn="0" w:noHBand="0" w:noVBand="1"/>
      </w:tblPr>
      <w:tblGrid>
        <w:gridCol w:w="1427"/>
        <w:gridCol w:w="1678"/>
        <w:gridCol w:w="1677"/>
        <w:gridCol w:w="1678"/>
        <w:gridCol w:w="1678"/>
      </w:tblGrid>
      <w:tr w:rsidR="0001491E" w:rsidRPr="008C642D" w:rsidTr="00A07AA0">
        <w:tc>
          <w:tcPr>
            <w:tcW w:w="1427" w:type="dxa"/>
            <w:tcBorders>
              <w:top w:val="single" w:sz="4" w:space="0" w:color="000000"/>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w:t>
            </w:r>
          </w:p>
        </w:tc>
        <w:tc>
          <w:tcPr>
            <w:tcW w:w="1678" w:type="dxa"/>
            <w:tcBorders>
              <w:top w:val="single" w:sz="4" w:space="0" w:color="000000"/>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01</w:t>
            </w:r>
          </w:p>
        </w:tc>
        <w:tc>
          <w:tcPr>
            <w:tcW w:w="1677" w:type="dxa"/>
            <w:tcBorders>
              <w:top w:val="single" w:sz="4" w:space="0" w:color="000000"/>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01</w:t>
            </w:r>
          </w:p>
        </w:tc>
        <w:tc>
          <w:tcPr>
            <w:tcW w:w="1678" w:type="dxa"/>
            <w:tcBorders>
              <w:top w:val="single" w:sz="4" w:space="0" w:color="000000"/>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02</w:t>
            </w:r>
          </w:p>
        </w:tc>
        <w:tc>
          <w:tcPr>
            <w:tcW w:w="1678" w:type="dxa"/>
            <w:tcBorders>
              <w:top w:val="single" w:sz="4" w:space="0" w:color="000000"/>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03</w:t>
            </w:r>
          </w:p>
        </w:tc>
      </w:tr>
      <w:tr w:rsidR="0001491E" w:rsidRPr="008C642D" w:rsidTr="00A07AA0">
        <w:tc>
          <w:tcPr>
            <w:tcW w:w="1427"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03</w:t>
            </w:r>
          </w:p>
        </w:tc>
        <w:tc>
          <w:tcPr>
            <w:tcW w:w="1678"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04</w:t>
            </w:r>
          </w:p>
        </w:tc>
        <w:tc>
          <w:tcPr>
            <w:tcW w:w="1677"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04</w:t>
            </w:r>
          </w:p>
        </w:tc>
        <w:tc>
          <w:tcPr>
            <w:tcW w:w="1678"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05</w:t>
            </w:r>
          </w:p>
        </w:tc>
        <w:tc>
          <w:tcPr>
            <w:tcW w:w="1678" w:type="dxa"/>
            <w:tcBorders>
              <w:top w:val="nil"/>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05</w:t>
            </w:r>
          </w:p>
        </w:tc>
      </w:tr>
      <w:tr w:rsidR="0001491E" w:rsidRPr="008C642D" w:rsidTr="00A07AA0">
        <w:tc>
          <w:tcPr>
            <w:tcW w:w="1427"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05</w:t>
            </w:r>
          </w:p>
        </w:tc>
        <w:tc>
          <w:tcPr>
            <w:tcW w:w="1678"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05</w:t>
            </w:r>
          </w:p>
        </w:tc>
        <w:tc>
          <w:tcPr>
            <w:tcW w:w="1677"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06</w:t>
            </w:r>
          </w:p>
        </w:tc>
        <w:tc>
          <w:tcPr>
            <w:tcW w:w="1678"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06</w:t>
            </w:r>
          </w:p>
        </w:tc>
        <w:tc>
          <w:tcPr>
            <w:tcW w:w="1678" w:type="dxa"/>
            <w:tcBorders>
              <w:top w:val="nil"/>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06</w:t>
            </w:r>
          </w:p>
        </w:tc>
      </w:tr>
      <w:tr w:rsidR="0001491E" w:rsidRPr="008C642D" w:rsidTr="00A07AA0">
        <w:tc>
          <w:tcPr>
            <w:tcW w:w="1427" w:type="dxa"/>
            <w:tcBorders>
              <w:top w:val="nil"/>
              <w:left w:val="nil"/>
              <w:bottom w:val="single" w:sz="4" w:space="0" w:color="000000"/>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07</w:t>
            </w:r>
          </w:p>
        </w:tc>
        <w:tc>
          <w:tcPr>
            <w:tcW w:w="1678" w:type="dxa"/>
            <w:tcBorders>
              <w:top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07</w:t>
            </w:r>
          </w:p>
        </w:tc>
        <w:tc>
          <w:tcPr>
            <w:tcW w:w="1677" w:type="dxa"/>
            <w:tcBorders>
              <w:top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07</w:t>
            </w:r>
          </w:p>
        </w:tc>
        <w:tc>
          <w:tcPr>
            <w:tcW w:w="1678" w:type="dxa"/>
            <w:tcBorders>
              <w:top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08</w:t>
            </w:r>
          </w:p>
        </w:tc>
        <w:tc>
          <w:tcPr>
            <w:tcW w:w="1678" w:type="dxa"/>
            <w:tcBorders>
              <w:top w:val="nil"/>
              <w:bottom w:val="single" w:sz="4" w:space="0" w:color="000000"/>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09</w:t>
            </w:r>
          </w:p>
        </w:tc>
      </w:tr>
    </w:tbl>
    <w:p w:rsidR="001155CB" w:rsidRPr="008C642D" w:rsidRDefault="001155CB" w:rsidP="001155CB">
      <w:pPr>
        <w:jc w:val="both"/>
        <w:rPr>
          <w:rFonts w:ascii="Times New Roman" w:hAnsi="Times New Roman"/>
          <w:b/>
          <w:sz w:val="24"/>
          <w:szCs w:val="24"/>
        </w:rPr>
      </w:pPr>
    </w:p>
    <w:p w:rsidR="00891175" w:rsidRPr="008C642D" w:rsidRDefault="00560546"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p>
    <w:p w:rsidR="00973D95" w:rsidRPr="008C642D" w:rsidRDefault="00973D95" w:rsidP="001155CB">
      <w:pPr>
        <w:spacing w:line="360" w:lineRule="auto"/>
        <w:jc w:val="both"/>
        <w:rPr>
          <w:rFonts w:ascii="Times New Roman" w:hAnsi="Times New Roman"/>
          <w:sz w:val="24"/>
          <w:szCs w:val="24"/>
        </w:rPr>
      </w:pPr>
    </w:p>
    <w:p w:rsidR="001155CB" w:rsidRPr="008C642D" w:rsidRDefault="00A07AA0" w:rsidP="001155CB">
      <w:pPr>
        <w:spacing w:line="360" w:lineRule="auto"/>
        <w:jc w:val="both"/>
        <w:rPr>
          <w:rFonts w:ascii="Times New Roman" w:hAnsi="Times New Roman"/>
          <w:sz w:val="24"/>
          <w:szCs w:val="24"/>
          <w:lang w:val="es"/>
        </w:rPr>
      </w:pPr>
      <w:r w:rsidRPr="008C642D">
        <w:rPr>
          <w:rFonts w:ascii="Times New Roman" w:hAnsi="Times New Roman"/>
          <w:sz w:val="24"/>
          <w:szCs w:val="24"/>
        </w:rPr>
        <w:t xml:space="preserve">     </w:t>
      </w:r>
      <w:r w:rsidR="001155CB" w:rsidRPr="008C642D">
        <w:rPr>
          <w:rFonts w:ascii="Times New Roman" w:hAnsi="Times New Roman"/>
          <w:sz w:val="24"/>
          <w:szCs w:val="24"/>
        </w:rPr>
        <w:t xml:space="preserve">La  calificación que más se repite es  05 puntos con 4 estudiantes, mientras que las que menos se repiten son 0, 02, 08 y 09 puntos, con 1 estudiante cada una. Estos datos son útiles al momento de realizar los cálculos estadísticos de la investigación.  </w:t>
      </w:r>
      <w:r w:rsidR="001155CB" w:rsidRPr="008C642D">
        <w:rPr>
          <w:rFonts w:ascii="Times New Roman" w:hAnsi="Times New Roman"/>
          <w:sz w:val="24"/>
          <w:szCs w:val="24"/>
          <w:lang w:val="es"/>
        </w:rPr>
        <w:t xml:space="preserve">Se muestra ahora, la misma distribución o repetición de las calificaciones como un gráfico de línea: </w:t>
      </w:r>
    </w:p>
    <w:p w:rsidR="00891175" w:rsidRPr="008C642D" w:rsidRDefault="00891175" w:rsidP="001155CB">
      <w:pPr>
        <w:spacing w:line="360" w:lineRule="auto"/>
        <w:jc w:val="both"/>
        <w:rPr>
          <w:rFonts w:ascii="Times New Roman" w:hAnsi="Times New Roman"/>
          <w:sz w:val="24"/>
          <w:szCs w:val="24"/>
          <w:lang w:val="es"/>
        </w:rPr>
      </w:pPr>
    </w:p>
    <w:p w:rsidR="00611F4D" w:rsidRPr="008C642D" w:rsidRDefault="00611F4D" w:rsidP="00611F4D">
      <w:pPr>
        <w:pStyle w:val="Epgrafe"/>
        <w:keepNext/>
        <w:jc w:val="both"/>
        <w:rPr>
          <w:rFonts w:ascii="Times New Roman" w:hAnsi="Times New Roman"/>
          <w:color w:val="auto"/>
          <w:sz w:val="24"/>
          <w:szCs w:val="24"/>
        </w:rPr>
      </w:pPr>
      <w:bookmarkStart w:id="75" w:name="_Toc427516645"/>
      <w:r w:rsidRPr="008C642D">
        <w:rPr>
          <w:rFonts w:ascii="Times New Roman" w:hAnsi="Times New Roman"/>
          <w:color w:val="auto"/>
          <w:sz w:val="24"/>
          <w:szCs w:val="24"/>
        </w:rPr>
        <w:t xml:space="preserve">Gráfico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Gráfico \* ARABIC </w:instrText>
      </w:r>
      <w:r w:rsidRPr="008C642D">
        <w:rPr>
          <w:rFonts w:ascii="Times New Roman" w:hAnsi="Times New Roman"/>
          <w:color w:val="auto"/>
          <w:sz w:val="24"/>
          <w:szCs w:val="24"/>
        </w:rPr>
        <w:fldChar w:fldCharType="separate"/>
      </w:r>
      <w:r w:rsidR="00DE222E" w:rsidRPr="008C642D">
        <w:rPr>
          <w:rFonts w:ascii="Times New Roman" w:hAnsi="Times New Roman"/>
          <w:noProof/>
          <w:color w:val="auto"/>
          <w:sz w:val="24"/>
          <w:szCs w:val="24"/>
        </w:rPr>
        <w:t>3</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Distribución de las calificaciones del Pre – Test (GE) por número de estudiantes</w:t>
      </w:r>
      <w:bookmarkEnd w:id="75"/>
    </w:p>
    <w:p w:rsidR="00891175" w:rsidRPr="008C642D" w:rsidRDefault="00891175" w:rsidP="00891175"/>
    <w:p w:rsidR="00891175" w:rsidRPr="008C642D" w:rsidRDefault="00891175"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1155CB" w:rsidRPr="008C642D">
        <w:rPr>
          <w:rFonts w:ascii="Times New Roman" w:hAnsi="Times New Roman"/>
          <w:b/>
          <w:noProof/>
          <w:sz w:val="24"/>
          <w:szCs w:val="24"/>
        </w:rPr>
        <w:drawing>
          <wp:inline distT="0" distB="0" distL="0" distR="0" wp14:anchorId="0616D11C" wp14:editId="3460D725">
            <wp:extent cx="5505450" cy="34671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97471" cy="3462075"/>
                    </a:xfrm>
                    <a:prstGeom prst="rect">
                      <a:avLst/>
                    </a:prstGeom>
                    <a:noFill/>
                    <a:ln>
                      <a:noFill/>
                    </a:ln>
                  </pic:spPr>
                </pic:pic>
              </a:graphicData>
            </a:graphic>
          </wp:inline>
        </w:drawing>
      </w:r>
    </w:p>
    <w:p w:rsidR="00891175" w:rsidRPr="008C642D" w:rsidRDefault="00973D95" w:rsidP="001155CB">
      <w:pPr>
        <w:spacing w:line="360" w:lineRule="auto"/>
        <w:jc w:val="both"/>
        <w:rPr>
          <w:rFonts w:ascii="Times New Roman" w:hAnsi="Times New Roman"/>
          <w:bCs/>
          <w:sz w:val="24"/>
          <w:szCs w:val="24"/>
        </w:rPr>
      </w:pPr>
      <w:r w:rsidRPr="008C642D">
        <w:rPr>
          <w:rFonts w:ascii="Times New Roman" w:hAnsi="Times New Roman"/>
          <w:bCs/>
          <w:sz w:val="24"/>
          <w:szCs w:val="24"/>
        </w:rPr>
        <w:lastRenderedPageBreak/>
        <w:t xml:space="preserve">    </w:t>
      </w:r>
      <w:r w:rsidR="001155CB" w:rsidRPr="008C642D">
        <w:rPr>
          <w:rFonts w:ascii="Times New Roman" w:hAnsi="Times New Roman"/>
          <w:bCs/>
          <w:sz w:val="24"/>
          <w:szCs w:val="24"/>
        </w:rPr>
        <w:t>La distribución observada en el gráfico también es una Campana de Gauss pero en este caso la calificación que más se repite es una sola (05 puntos) lo cual hace que el pico de la línea sea un poco más alto en este valor, sin embargo, al igual que el GC los resultados de calificaciones más altos y más bajos están en los extremos de la curva.</w:t>
      </w:r>
    </w:p>
    <w:p w:rsidR="00611F4D" w:rsidRPr="008C642D" w:rsidRDefault="00973D95" w:rsidP="00611F4D">
      <w:pPr>
        <w:spacing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1155CB" w:rsidRPr="008C642D">
        <w:rPr>
          <w:rFonts w:ascii="Times New Roman" w:hAnsi="Times New Roman"/>
          <w:bCs/>
          <w:sz w:val="24"/>
          <w:szCs w:val="24"/>
        </w:rPr>
        <w:t>Se  presenta a continuación  un gráfico en forma de pastel  que muestra mediante colores  la distribución de calificaciones</w:t>
      </w:r>
      <w:r w:rsidRPr="008C642D">
        <w:rPr>
          <w:rFonts w:ascii="Times New Roman" w:hAnsi="Times New Roman"/>
          <w:bCs/>
          <w:sz w:val="24"/>
          <w:szCs w:val="24"/>
        </w:rPr>
        <w:t xml:space="preserve"> del GE en forma de porcentaje.</w:t>
      </w:r>
    </w:p>
    <w:p w:rsidR="00611F4D" w:rsidRPr="008C642D" w:rsidRDefault="00611F4D" w:rsidP="00611F4D">
      <w:pPr>
        <w:pStyle w:val="Epgrafe"/>
        <w:keepNext/>
        <w:jc w:val="both"/>
        <w:rPr>
          <w:rFonts w:ascii="Times New Roman" w:hAnsi="Times New Roman"/>
          <w:color w:val="auto"/>
          <w:sz w:val="24"/>
          <w:szCs w:val="24"/>
        </w:rPr>
      </w:pPr>
      <w:bookmarkStart w:id="76" w:name="_Toc427516646"/>
      <w:r w:rsidRPr="008C642D">
        <w:rPr>
          <w:rFonts w:ascii="Times New Roman" w:hAnsi="Times New Roman"/>
          <w:color w:val="auto"/>
          <w:sz w:val="24"/>
          <w:szCs w:val="24"/>
        </w:rPr>
        <w:t xml:space="preserve">Gráfico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Gráfico \* ARABIC </w:instrText>
      </w:r>
      <w:r w:rsidRPr="008C642D">
        <w:rPr>
          <w:rFonts w:ascii="Times New Roman" w:hAnsi="Times New Roman"/>
          <w:color w:val="auto"/>
          <w:sz w:val="24"/>
          <w:szCs w:val="24"/>
        </w:rPr>
        <w:fldChar w:fldCharType="separate"/>
      </w:r>
      <w:r w:rsidR="00DE222E" w:rsidRPr="008C642D">
        <w:rPr>
          <w:rFonts w:ascii="Times New Roman" w:hAnsi="Times New Roman"/>
          <w:noProof/>
          <w:color w:val="auto"/>
          <w:sz w:val="24"/>
          <w:szCs w:val="24"/>
        </w:rPr>
        <w:t>4</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Distribución de las calificaciones del Pre – Test (GE) por porcentaje</w:t>
      </w:r>
      <w:bookmarkEnd w:id="76"/>
    </w:p>
    <w:p w:rsidR="00891175" w:rsidRPr="008C642D" w:rsidRDefault="00891175" w:rsidP="00891175"/>
    <w:p w:rsidR="00891175" w:rsidRPr="008C642D" w:rsidRDefault="001155CB" w:rsidP="00A07AA0">
      <w:pPr>
        <w:jc w:val="both"/>
        <w:rPr>
          <w:rFonts w:ascii="Times New Roman" w:hAnsi="Times New Roman"/>
          <w:b/>
          <w:sz w:val="24"/>
          <w:szCs w:val="24"/>
        </w:rPr>
      </w:pPr>
      <w:r w:rsidRPr="008C642D">
        <w:rPr>
          <w:rFonts w:ascii="Times New Roman" w:hAnsi="Times New Roman"/>
          <w:b/>
          <w:noProof/>
          <w:sz w:val="24"/>
          <w:szCs w:val="24"/>
        </w:rPr>
        <w:drawing>
          <wp:inline distT="0" distB="0" distL="0" distR="0" wp14:anchorId="022A7439" wp14:editId="31B950A7">
            <wp:extent cx="5734050" cy="3440146"/>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4075" cy="3440161"/>
                    </a:xfrm>
                    <a:prstGeom prst="rect">
                      <a:avLst/>
                    </a:prstGeom>
                    <a:noFill/>
                    <a:ln>
                      <a:noFill/>
                    </a:ln>
                  </pic:spPr>
                </pic:pic>
              </a:graphicData>
            </a:graphic>
          </wp:inline>
        </w:drawing>
      </w:r>
    </w:p>
    <w:p w:rsidR="001155CB" w:rsidRPr="008C642D" w:rsidRDefault="00973D95"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r w:rsidR="00200B18" w:rsidRPr="008C642D">
        <w:rPr>
          <w:rFonts w:ascii="Times New Roman" w:hAnsi="Times New Roman"/>
          <w:sz w:val="24"/>
          <w:szCs w:val="24"/>
          <w:lang w:val="es"/>
        </w:rPr>
        <w:t xml:space="preserve"> </w:t>
      </w:r>
      <w:r w:rsidR="001155CB" w:rsidRPr="008C642D">
        <w:rPr>
          <w:rFonts w:ascii="Times New Roman" w:hAnsi="Times New Roman"/>
          <w:sz w:val="24"/>
          <w:szCs w:val="24"/>
          <w:lang w:val="es"/>
        </w:rPr>
        <w:t>Puede observarse que el mayor porcentaje de calificaciones que se repiten es el 20% que corresponde a 05 puntos,  el resto de calificaciones está distribuido en los extremos hasta alcanzar su valor mínimo que es 5%. En este grupo, ningún estudiante (0%) aprobó el Pre – Test, por lo que los resultados son muy similares al GC, evidenciando nuevamente un bajo rendimiento en las competencias orales de los sujetos de estudio.</w:t>
      </w:r>
    </w:p>
    <w:p w:rsidR="00407639" w:rsidRPr="008C642D" w:rsidRDefault="00200B18"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p>
    <w:p w:rsidR="001155CB" w:rsidRPr="008C642D" w:rsidRDefault="00200B18"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lastRenderedPageBreak/>
        <w:t xml:space="preserve"> </w:t>
      </w:r>
      <w:r w:rsidR="00973D95" w:rsidRPr="008C642D">
        <w:rPr>
          <w:rFonts w:ascii="Times New Roman" w:hAnsi="Times New Roman"/>
          <w:sz w:val="24"/>
          <w:szCs w:val="24"/>
          <w:lang w:val="es"/>
        </w:rPr>
        <w:t>Seguidamente,</w:t>
      </w:r>
      <w:r w:rsidR="001155CB" w:rsidRPr="008C642D">
        <w:rPr>
          <w:rFonts w:ascii="Times New Roman" w:hAnsi="Times New Roman"/>
          <w:sz w:val="24"/>
          <w:szCs w:val="24"/>
          <w:lang w:val="es"/>
        </w:rPr>
        <w:t xml:space="preserve"> el contenido de la tabla </w:t>
      </w:r>
      <w:r w:rsidR="001155CB" w:rsidRPr="008C642D">
        <w:rPr>
          <w:rFonts w:ascii="Times New Roman" w:hAnsi="Times New Roman"/>
          <w:sz w:val="24"/>
          <w:szCs w:val="24"/>
          <w:lang w:val="es-ES"/>
        </w:rPr>
        <w:t>muestra todas las variables estadísticas con las que se analizan los datos del GE.</w:t>
      </w:r>
    </w:p>
    <w:p w:rsidR="001155CB" w:rsidRPr="008C642D" w:rsidRDefault="001155CB" w:rsidP="001155CB">
      <w:pPr>
        <w:spacing w:line="360" w:lineRule="auto"/>
        <w:jc w:val="both"/>
        <w:rPr>
          <w:rFonts w:ascii="Times New Roman" w:hAnsi="Times New Roman"/>
          <w:sz w:val="24"/>
          <w:szCs w:val="24"/>
          <w:lang w:val="es-ES"/>
        </w:rPr>
      </w:pPr>
    </w:p>
    <w:p w:rsidR="00FA3B6F" w:rsidRPr="008C642D" w:rsidRDefault="00FA3B6F" w:rsidP="00FA3B6F">
      <w:pPr>
        <w:pStyle w:val="Epgrafe"/>
        <w:keepNext/>
        <w:rPr>
          <w:rFonts w:ascii="Times New Roman" w:hAnsi="Times New Roman"/>
          <w:color w:val="auto"/>
          <w:sz w:val="24"/>
          <w:szCs w:val="24"/>
        </w:rPr>
      </w:pPr>
      <w:bookmarkStart w:id="77" w:name="_Toc427516615"/>
      <w:r w:rsidRPr="008C642D">
        <w:rPr>
          <w:rFonts w:ascii="Times New Roman" w:hAnsi="Times New Roman"/>
          <w:color w:val="auto"/>
          <w:sz w:val="24"/>
          <w:szCs w:val="24"/>
        </w:rPr>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6</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xml:space="preserve">: </w:t>
      </w:r>
      <w:r w:rsidR="00F71328" w:rsidRPr="008C642D">
        <w:rPr>
          <w:rFonts w:ascii="Times New Roman" w:hAnsi="Times New Roman"/>
          <w:color w:val="auto"/>
          <w:sz w:val="24"/>
          <w:szCs w:val="24"/>
        </w:rPr>
        <w:t>Cálculos</w:t>
      </w:r>
      <w:r w:rsidRPr="008C642D">
        <w:rPr>
          <w:rFonts w:ascii="Times New Roman" w:hAnsi="Times New Roman"/>
          <w:color w:val="auto"/>
          <w:sz w:val="24"/>
          <w:szCs w:val="24"/>
        </w:rPr>
        <w:t xml:space="preserve"> estadísticos del Pre – Test del Grupo Experimental (GE)</w:t>
      </w:r>
      <w:bookmarkEnd w:id="77"/>
    </w:p>
    <w:p w:rsidR="001155CB" w:rsidRPr="008C642D" w:rsidRDefault="001155CB" w:rsidP="001155CB">
      <w:pPr>
        <w:rPr>
          <w:rFonts w:ascii="Times New Roman" w:hAnsi="Times New Roman"/>
          <w:b/>
          <w:sz w:val="24"/>
          <w:szCs w:val="24"/>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98"/>
        <w:gridCol w:w="4140"/>
      </w:tblGrid>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b/>
                <w:sz w:val="24"/>
                <w:szCs w:val="24"/>
              </w:rPr>
            </w:pPr>
            <w:r w:rsidRPr="008C642D">
              <w:rPr>
                <w:rFonts w:ascii="Arial" w:hAnsi="Arial" w:cs="Arial"/>
                <w:b/>
                <w:sz w:val="24"/>
                <w:szCs w:val="24"/>
              </w:rPr>
              <w:t>Medidas</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b/>
                <w:sz w:val="24"/>
                <w:szCs w:val="24"/>
              </w:rPr>
            </w:pPr>
            <w:r w:rsidRPr="008C642D">
              <w:rPr>
                <w:rFonts w:ascii="Arial" w:hAnsi="Arial" w:cs="Arial"/>
                <w:b/>
                <w:sz w:val="24"/>
                <w:szCs w:val="24"/>
              </w:rPr>
              <w:t>Pre - Test</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Media Aritmética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4,70</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Mediana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5</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Moda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5</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Desviación Estándar</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2,45</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Varianza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6,0</w:t>
            </w:r>
          </w:p>
        </w:tc>
      </w:tr>
    </w:tbl>
    <w:p w:rsidR="001155CB" w:rsidRPr="008C642D" w:rsidRDefault="001155CB" w:rsidP="001155CB">
      <w:pPr>
        <w:jc w:val="both"/>
        <w:rPr>
          <w:rFonts w:ascii="Times New Roman" w:hAnsi="Times New Roman"/>
          <w:b/>
          <w:sz w:val="24"/>
          <w:szCs w:val="24"/>
        </w:rPr>
      </w:pPr>
    </w:p>
    <w:p w:rsidR="001155CB" w:rsidRPr="008C642D" w:rsidRDefault="001155CB" w:rsidP="001155CB">
      <w:pPr>
        <w:jc w:val="both"/>
        <w:rPr>
          <w:rFonts w:ascii="Times New Roman" w:hAnsi="Times New Roman"/>
          <w:b/>
          <w:sz w:val="24"/>
          <w:szCs w:val="24"/>
        </w:rPr>
      </w:pPr>
    </w:p>
    <w:p w:rsidR="001155CB" w:rsidRPr="008C642D" w:rsidRDefault="001155CB" w:rsidP="001155CB">
      <w:pPr>
        <w:spacing w:line="360" w:lineRule="auto"/>
        <w:jc w:val="both"/>
        <w:rPr>
          <w:rFonts w:ascii="Times New Roman" w:hAnsi="Times New Roman"/>
          <w:sz w:val="24"/>
          <w:szCs w:val="24"/>
        </w:rPr>
      </w:pPr>
      <w:r w:rsidRPr="008C642D">
        <w:t xml:space="preserve"> </w:t>
      </w:r>
      <w:r w:rsidR="00200B18" w:rsidRPr="008C642D">
        <w:t xml:space="preserve">     </w:t>
      </w:r>
      <w:r w:rsidRPr="008C642D">
        <w:rPr>
          <w:rFonts w:ascii="Times New Roman" w:hAnsi="Times New Roman"/>
          <w:sz w:val="24"/>
          <w:szCs w:val="24"/>
        </w:rPr>
        <w:t>La Media aritmética representa un promedio de las calificaciones de los estudiantes, se calcula tomando  el total de calificaciones y dividiéndolo entre el número de individuos. El resultado obtenido en este caso es de 4,70 puntos, similar al del GC (4,65) Por lo tanto se deduce ambos grupos se asemejan en su rendimiento. La Mediana o cifra central que divide el grupo de resultados en dos partes iguales es de 5 puntos, La moda en este caso también es de 05 puntos y corresponde a la calificación  que más se repite en la prueba. La desviación estándar arroja un resultado de 2,45 y representa los extremos hasta donde las calificaciones no son tomadas como muy altas o muy bajas en relación con la Media Aritmética. Finalmente, la varianza, calculada como la raíz cuadrada de la desviación estándar, nos dice que tanto varían los resultados con respecto al punto central de los mismos, en este caso es 6 puntos.</w:t>
      </w:r>
    </w:p>
    <w:p w:rsidR="00973D95" w:rsidRPr="008C642D" w:rsidRDefault="00200B18" w:rsidP="001155CB">
      <w:pPr>
        <w:rPr>
          <w:rFonts w:ascii="Times New Roman" w:hAnsi="Times New Roman"/>
          <w:sz w:val="24"/>
          <w:szCs w:val="24"/>
        </w:rPr>
      </w:pPr>
      <w:r w:rsidRPr="008C642D">
        <w:rPr>
          <w:rFonts w:ascii="Times New Roman" w:hAnsi="Times New Roman"/>
          <w:sz w:val="24"/>
          <w:szCs w:val="24"/>
        </w:rPr>
        <w:t xml:space="preserve">  </w:t>
      </w:r>
    </w:p>
    <w:p w:rsidR="00973D95" w:rsidRPr="008C642D" w:rsidRDefault="00973D95" w:rsidP="001155CB">
      <w:pPr>
        <w:rPr>
          <w:rFonts w:ascii="Times New Roman" w:hAnsi="Times New Roman"/>
          <w:sz w:val="24"/>
          <w:szCs w:val="24"/>
        </w:rPr>
      </w:pPr>
    </w:p>
    <w:p w:rsidR="00A07AA0" w:rsidRPr="008C642D" w:rsidRDefault="00A07AA0" w:rsidP="001155CB">
      <w:pPr>
        <w:rPr>
          <w:rFonts w:ascii="Times New Roman" w:hAnsi="Times New Roman"/>
          <w:sz w:val="24"/>
          <w:szCs w:val="24"/>
        </w:rPr>
      </w:pPr>
    </w:p>
    <w:p w:rsidR="00A07AA0" w:rsidRPr="008C642D" w:rsidRDefault="00A07AA0" w:rsidP="001155CB">
      <w:pPr>
        <w:rPr>
          <w:rFonts w:ascii="Times New Roman" w:hAnsi="Times New Roman"/>
          <w:sz w:val="24"/>
          <w:szCs w:val="24"/>
        </w:rPr>
      </w:pPr>
    </w:p>
    <w:p w:rsidR="001155CB" w:rsidRPr="008C642D" w:rsidRDefault="00200B18" w:rsidP="001155CB">
      <w:pPr>
        <w:rPr>
          <w:rFonts w:ascii="Times New Roman" w:hAnsi="Times New Roman"/>
          <w:sz w:val="24"/>
          <w:szCs w:val="24"/>
        </w:rPr>
      </w:pPr>
      <w:r w:rsidRPr="008C642D">
        <w:rPr>
          <w:rFonts w:ascii="Times New Roman" w:hAnsi="Times New Roman"/>
          <w:sz w:val="24"/>
          <w:szCs w:val="24"/>
        </w:rPr>
        <w:t xml:space="preserve">   </w:t>
      </w:r>
      <w:r w:rsidR="00973D95" w:rsidRPr="008C642D">
        <w:rPr>
          <w:rFonts w:ascii="Times New Roman" w:hAnsi="Times New Roman"/>
          <w:sz w:val="24"/>
          <w:szCs w:val="24"/>
        </w:rPr>
        <w:t>El gráfico</w:t>
      </w:r>
      <w:r w:rsidR="001155CB" w:rsidRPr="008C642D">
        <w:rPr>
          <w:rFonts w:ascii="Times New Roman" w:hAnsi="Times New Roman"/>
          <w:sz w:val="24"/>
          <w:szCs w:val="24"/>
        </w:rPr>
        <w:t xml:space="preserve">  hace una comparación gráfica entre los resultados  obtenidos por ambos grupos en el Pre – Test.</w:t>
      </w:r>
    </w:p>
    <w:p w:rsidR="001155CB" w:rsidRPr="008C642D" w:rsidRDefault="001155CB" w:rsidP="001155CB">
      <w:pPr>
        <w:rPr>
          <w:lang w:val="es-ES"/>
        </w:rPr>
      </w:pPr>
    </w:p>
    <w:p w:rsidR="00611F4D" w:rsidRPr="008C642D" w:rsidRDefault="00611F4D" w:rsidP="00611F4D">
      <w:pPr>
        <w:pStyle w:val="Epgrafe"/>
        <w:keepNext/>
        <w:rPr>
          <w:rFonts w:ascii="Times New Roman" w:hAnsi="Times New Roman"/>
          <w:color w:val="auto"/>
          <w:sz w:val="24"/>
          <w:szCs w:val="24"/>
        </w:rPr>
      </w:pPr>
      <w:bookmarkStart w:id="78" w:name="_Toc427516647"/>
      <w:r w:rsidRPr="008C642D">
        <w:rPr>
          <w:rFonts w:ascii="Times New Roman" w:hAnsi="Times New Roman"/>
          <w:color w:val="auto"/>
          <w:sz w:val="24"/>
          <w:szCs w:val="24"/>
        </w:rPr>
        <w:t xml:space="preserve">Gráfico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Gráfico \* ARABIC </w:instrText>
      </w:r>
      <w:r w:rsidRPr="008C642D">
        <w:rPr>
          <w:rFonts w:ascii="Times New Roman" w:hAnsi="Times New Roman"/>
          <w:color w:val="auto"/>
          <w:sz w:val="24"/>
          <w:szCs w:val="24"/>
        </w:rPr>
        <w:fldChar w:fldCharType="separate"/>
      </w:r>
      <w:r w:rsidR="00DE222E" w:rsidRPr="008C642D">
        <w:rPr>
          <w:rFonts w:ascii="Times New Roman" w:hAnsi="Times New Roman"/>
          <w:noProof/>
          <w:color w:val="auto"/>
          <w:sz w:val="24"/>
          <w:szCs w:val="24"/>
        </w:rPr>
        <w:t>5</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Comparación de las calificaciones del Pre-Test por número de estudiantes entre el GC y el GE</w:t>
      </w:r>
      <w:bookmarkEnd w:id="78"/>
      <w:r w:rsidRPr="008C642D">
        <w:rPr>
          <w:rFonts w:ascii="Times New Roman" w:hAnsi="Times New Roman"/>
          <w:color w:val="auto"/>
          <w:sz w:val="24"/>
          <w:szCs w:val="24"/>
        </w:rPr>
        <w:t xml:space="preserve"> </w:t>
      </w:r>
    </w:p>
    <w:p w:rsidR="00A07AA0" w:rsidRPr="008C642D" w:rsidRDefault="00A07AA0" w:rsidP="00A07AA0"/>
    <w:p w:rsidR="001155CB" w:rsidRPr="008C642D" w:rsidRDefault="001155CB" w:rsidP="001155CB">
      <w:r w:rsidRPr="008C642D">
        <w:rPr>
          <w:noProof/>
        </w:rPr>
        <w:drawing>
          <wp:inline distT="0" distB="0" distL="0" distR="0" wp14:anchorId="2D57D503" wp14:editId="1D93A35E">
            <wp:extent cx="5734050" cy="38481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7035" cy="3843392"/>
                    </a:xfrm>
                    <a:prstGeom prst="rect">
                      <a:avLst/>
                    </a:prstGeom>
                    <a:noFill/>
                    <a:ln>
                      <a:noFill/>
                    </a:ln>
                  </pic:spPr>
                </pic:pic>
              </a:graphicData>
            </a:graphic>
          </wp:inline>
        </w:drawing>
      </w:r>
    </w:p>
    <w:p w:rsidR="001155CB" w:rsidRPr="008C642D" w:rsidRDefault="001155CB" w:rsidP="001155CB"/>
    <w:p w:rsidR="001155CB" w:rsidRPr="008C642D" w:rsidRDefault="00200B18" w:rsidP="001155CB">
      <w:pPr>
        <w:spacing w:line="360" w:lineRule="auto"/>
        <w:jc w:val="both"/>
      </w:pPr>
      <w:r w:rsidRPr="008C642D">
        <w:rPr>
          <w:rFonts w:ascii="Times New Roman" w:hAnsi="Times New Roman"/>
          <w:sz w:val="24"/>
          <w:szCs w:val="24"/>
        </w:rPr>
        <w:t xml:space="preserve">     </w:t>
      </w:r>
      <w:r w:rsidR="001155CB" w:rsidRPr="008C642D">
        <w:rPr>
          <w:rFonts w:ascii="Times New Roman" w:hAnsi="Times New Roman"/>
          <w:sz w:val="24"/>
          <w:szCs w:val="24"/>
        </w:rPr>
        <w:t>Allí se relacionan los resultados  obtenidos en el Pre – Test del GC (Línea azul) y el GE (Línea roja) Ambas secciones presentan un comportamiento similar en esta etapa, lo que prueba que los dos grupos se encuentran en un nivel similar en cuanto al manejo de sus competencias orales.</w:t>
      </w:r>
    </w:p>
    <w:p w:rsidR="001155CB" w:rsidRPr="008C642D" w:rsidRDefault="001155CB" w:rsidP="001155CB"/>
    <w:p w:rsidR="00FA3B6F" w:rsidRPr="008C642D" w:rsidRDefault="00FA3B6F" w:rsidP="001155CB">
      <w:pPr>
        <w:spacing w:line="360" w:lineRule="auto"/>
        <w:jc w:val="both"/>
      </w:pPr>
    </w:p>
    <w:p w:rsidR="00FA3B6F" w:rsidRPr="008C642D" w:rsidRDefault="00FA3B6F" w:rsidP="00FA3B6F">
      <w:pPr>
        <w:pStyle w:val="Epgrafe"/>
        <w:keepNext/>
        <w:jc w:val="both"/>
        <w:rPr>
          <w:rFonts w:ascii="Times New Roman" w:hAnsi="Times New Roman"/>
          <w:color w:val="auto"/>
          <w:sz w:val="24"/>
          <w:szCs w:val="24"/>
        </w:rPr>
      </w:pPr>
      <w:bookmarkStart w:id="79" w:name="_Toc427516616"/>
      <w:r w:rsidRPr="008C642D">
        <w:rPr>
          <w:rFonts w:ascii="Times New Roman" w:hAnsi="Times New Roman"/>
          <w:color w:val="auto"/>
          <w:sz w:val="24"/>
          <w:szCs w:val="24"/>
        </w:rPr>
        <w:lastRenderedPageBreak/>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7</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xml:space="preserve">: Comparación de los </w:t>
      </w:r>
      <w:r w:rsidR="00CE208A" w:rsidRPr="008C642D">
        <w:rPr>
          <w:rFonts w:ascii="Times New Roman" w:hAnsi="Times New Roman"/>
          <w:color w:val="auto"/>
          <w:sz w:val="24"/>
          <w:szCs w:val="24"/>
        </w:rPr>
        <w:t>cálculos</w:t>
      </w:r>
      <w:r w:rsidRPr="008C642D">
        <w:rPr>
          <w:rFonts w:ascii="Times New Roman" w:hAnsi="Times New Roman"/>
          <w:color w:val="auto"/>
          <w:sz w:val="24"/>
          <w:szCs w:val="24"/>
        </w:rPr>
        <w:t xml:space="preserve"> estadísticos del Pre – Test en ambos grupos</w:t>
      </w:r>
      <w:bookmarkEnd w:id="79"/>
    </w:p>
    <w:p w:rsidR="001155CB" w:rsidRPr="008C642D" w:rsidRDefault="00FA3B6F"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La tabla mostrada a continuación presenta</w:t>
      </w:r>
      <w:r w:rsidR="001155CB" w:rsidRPr="008C642D">
        <w:rPr>
          <w:rFonts w:ascii="Times New Roman" w:hAnsi="Times New Roman"/>
          <w:sz w:val="24"/>
          <w:szCs w:val="24"/>
        </w:rPr>
        <w:t xml:space="preserve"> la comparación </w:t>
      </w:r>
      <w:r w:rsidRPr="008C642D">
        <w:rPr>
          <w:rFonts w:ascii="Times New Roman" w:hAnsi="Times New Roman"/>
          <w:sz w:val="24"/>
          <w:szCs w:val="24"/>
          <w:lang w:val="es-ES"/>
        </w:rPr>
        <w:t xml:space="preserve"> estadística de los resultados obtenidos luego de la aplicación de Pre – Test, tanto para el GC como en el GE.</w:t>
      </w:r>
    </w:p>
    <w:p w:rsidR="001155CB" w:rsidRPr="008C642D" w:rsidRDefault="001155CB" w:rsidP="001155CB">
      <w:pPr>
        <w:spacing w:line="360" w:lineRule="auto"/>
        <w:jc w:val="both"/>
        <w:rPr>
          <w:rFonts w:ascii="Times New Roman" w:hAnsi="Times New Roman"/>
          <w:b/>
          <w:sz w:val="24"/>
          <w:szCs w:val="24"/>
          <w:lang w:val="es-ES"/>
        </w:rPr>
      </w:pPr>
      <w:r w:rsidRPr="008C642D">
        <w:rPr>
          <w:rFonts w:ascii="Times New Roman" w:hAnsi="Times New Roman"/>
          <w:b/>
          <w:sz w:val="24"/>
          <w:szCs w:val="24"/>
          <w:lang w:val="es-ES"/>
        </w:rPr>
        <w:t>1. Grupo Control (GC):</w:t>
      </w: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98"/>
        <w:gridCol w:w="4140"/>
      </w:tblGrid>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b/>
                <w:sz w:val="20"/>
                <w:szCs w:val="20"/>
              </w:rPr>
            </w:pPr>
            <w:r w:rsidRPr="008C642D">
              <w:rPr>
                <w:rFonts w:ascii="Arial" w:hAnsi="Arial" w:cs="Arial"/>
                <w:b/>
                <w:sz w:val="20"/>
                <w:szCs w:val="20"/>
              </w:rPr>
              <w:t>Medidas</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b/>
                <w:sz w:val="20"/>
                <w:szCs w:val="20"/>
              </w:rPr>
            </w:pPr>
            <w:r w:rsidRPr="008C642D">
              <w:rPr>
                <w:rFonts w:ascii="Arial" w:hAnsi="Arial" w:cs="Arial"/>
                <w:b/>
                <w:sz w:val="20"/>
                <w:szCs w:val="20"/>
              </w:rPr>
              <w:t>Pre - Test</w:t>
            </w:r>
          </w:p>
        </w:tc>
      </w:tr>
      <w:tr w:rsidR="0001491E" w:rsidRPr="008C642D" w:rsidTr="00973D95">
        <w:trPr>
          <w:trHeight w:val="289"/>
        </w:trPr>
        <w:tc>
          <w:tcPr>
            <w:tcW w:w="3998"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 Aritmética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4,65</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Mediana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5</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Moda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3,5,6</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Desviación Estándar</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2,72</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Varianza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7,40</w:t>
            </w:r>
          </w:p>
        </w:tc>
      </w:tr>
    </w:tbl>
    <w:p w:rsidR="001155CB" w:rsidRPr="008C642D" w:rsidRDefault="001155CB" w:rsidP="001155CB">
      <w:pPr>
        <w:rPr>
          <w:rFonts w:ascii="Times New Roman" w:hAnsi="Times New Roman"/>
          <w:sz w:val="24"/>
          <w:szCs w:val="24"/>
        </w:rPr>
      </w:pPr>
    </w:p>
    <w:p w:rsidR="001155CB" w:rsidRPr="008C642D" w:rsidRDefault="001155CB" w:rsidP="001155CB">
      <w:pPr>
        <w:rPr>
          <w:rFonts w:ascii="Times New Roman" w:hAnsi="Times New Roman"/>
          <w:b/>
          <w:sz w:val="24"/>
          <w:szCs w:val="24"/>
        </w:rPr>
      </w:pPr>
      <w:r w:rsidRPr="008C642D">
        <w:rPr>
          <w:rFonts w:ascii="Times New Roman" w:hAnsi="Times New Roman"/>
          <w:b/>
          <w:sz w:val="24"/>
          <w:szCs w:val="24"/>
        </w:rPr>
        <w:t>2. Grupo Experimental (GE):</w:t>
      </w: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98"/>
        <w:gridCol w:w="4140"/>
      </w:tblGrid>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b/>
                <w:sz w:val="20"/>
                <w:szCs w:val="20"/>
              </w:rPr>
            </w:pPr>
            <w:r w:rsidRPr="008C642D">
              <w:rPr>
                <w:rFonts w:ascii="Arial" w:hAnsi="Arial" w:cs="Arial"/>
                <w:b/>
                <w:sz w:val="20"/>
                <w:szCs w:val="20"/>
              </w:rPr>
              <w:t>Medidas</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b/>
                <w:sz w:val="20"/>
                <w:szCs w:val="20"/>
              </w:rPr>
            </w:pPr>
            <w:r w:rsidRPr="008C642D">
              <w:rPr>
                <w:rFonts w:ascii="Arial" w:hAnsi="Arial" w:cs="Arial"/>
                <w:b/>
                <w:sz w:val="20"/>
                <w:szCs w:val="20"/>
              </w:rPr>
              <w:t>Pre - Test</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 Aritmética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4,70</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Mediana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5</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Moda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5</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Desviación Estándar</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2,45</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Varianza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6,0</w:t>
            </w:r>
          </w:p>
        </w:tc>
      </w:tr>
    </w:tbl>
    <w:p w:rsidR="00973D95" w:rsidRPr="008C642D" w:rsidRDefault="00FA3B6F"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p>
    <w:p w:rsidR="00A07AA0" w:rsidRPr="008C642D" w:rsidRDefault="00FA3B6F" w:rsidP="00A07AA0">
      <w:pPr>
        <w:spacing w:line="360" w:lineRule="auto"/>
        <w:jc w:val="both"/>
        <w:rPr>
          <w:rFonts w:ascii="Times New Roman" w:hAnsi="Times New Roman"/>
          <w:sz w:val="24"/>
          <w:szCs w:val="24"/>
          <w:lang w:val="es-ES"/>
        </w:rPr>
      </w:pPr>
      <w:r w:rsidRPr="008C642D">
        <w:rPr>
          <w:rFonts w:ascii="Times New Roman" w:hAnsi="Times New Roman"/>
          <w:sz w:val="24"/>
          <w:szCs w:val="24"/>
        </w:rPr>
        <w:t xml:space="preserve">  </w:t>
      </w:r>
      <w:r w:rsidR="00200B18" w:rsidRPr="008C642D">
        <w:rPr>
          <w:rFonts w:ascii="Times New Roman" w:hAnsi="Times New Roman"/>
          <w:sz w:val="24"/>
          <w:szCs w:val="24"/>
          <w:lang w:val="es-ES"/>
        </w:rPr>
        <w:t xml:space="preserve"> </w:t>
      </w:r>
      <w:r w:rsidR="001155CB" w:rsidRPr="008C642D">
        <w:rPr>
          <w:rFonts w:ascii="Times New Roman" w:hAnsi="Times New Roman"/>
          <w:sz w:val="24"/>
          <w:szCs w:val="24"/>
          <w:lang w:val="es-ES"/>
        </w:rPr>
        <w:t>El comportamiento de ambos grupos es similar, según puede observarse en los datos estadísticos. Para el momento del Pre – Test los estudiantes de las dos secciones se encontraban en igualdad de condiciones sin tener un alto nivel en su conocimiento previo del tema de la Voz Pasiva en inglés  ni en el desempeño de su producción oral</w:t>
      </w:r>
    </w:p>
    <w:p w:rsidR="00973D95" w:rsidRPr="008C642D" w:rsidRDefault="001155CB" w:rsidP="00A07AA0">
      <w:pPr>
        <w:spacing w:line="360" w:lineRule="auto"/>
        <w:jc w:val="both"/>
        <w:rPr>
          <w:rFonts w:ascii="Times New Roman" w:hAnsi="Times New Roman"/>
          <w:sz w:val="24"/>
          <w:szCs w:val="24"/>
          <w:lang w:val="es-ES"/>
        </w:rPr>
      </w:pPr>
      <w:r w:rsidRPr="008C642D">
        <w:rPr>
          <w:rFonts w:ascii="Times New Roman" w:hAnsi="Times New Roman"/>
          <w:sz w:val="24"/>
          <w:szCs w:val="24"/>
          <w:lang w:val="es-ES"/>
        </w:rPr>
        <w:t xml:space="preserve">. </w:t>
      </w:r>
      <w:r w:rsidR="00973D95" w:rsidRPr="008C642D">
        <w:rPr>
          <w:rFonts w:ascii="Times New Roman" w:hAnsi="Times New Roman"/>
          <w:b/>
          <w:sz w:val="24"/>
          <w:szCs w:val="24"/>
          <w:lang w:val="es-ES"/>
        </w:rPr>
        <w:t xml:space="preserve"> </w:t>
      </w:r>
    </w:p>
    <w:p w:rsidR="00973D95" w:rsidRPr="008C642D" w:rsidRDefault="00973D95" w:rsidP="00973D95">
      <w:pPr>
        <w:rPr>
          <w:lang w:val="es-ES"/>
        </w:rPr>
      </w:pPr>
    </w:p>
    <w:p w:rsidR="00FD35BF" w:rsidRPr="008C642D" w:rsidRDefault="001155CB" w:rsidP="00FD35BF">
      <w:pPr>
        <w:pStyle w:val="Ttulo2"/>
        <w:rPr>
          <w:rFonts w:ascii="Times New Roman" w:hAnsi="Times New Roman"/>
          <w:color w:val="auto"/>
          <w:sz w:val="24"/>
          <w:szCs w:val="24"/>
          <w:lang w:val="es-ES"/>
        </w:rPr>
      </w:pPr>
      <w:bookmarkStart w:id="80" w:name="_Toc427523863"/>
      <w:r w:rsidRPr="008C642D">
        <w:rPr>
          <w:rFonts w:ascii="Times New Roman" w:hAnsi="Times New Roman"/>
          <w:color w:val="auto"/>
          <w:sz w:val="24"/>
          <w:szCs w:val="24"/>
          <w:lang w:val="es-ES"/>
        </w:rPr>
        <w:lastRenderedPageBreak/>
        <w:t>4.2  Prueba del nivel final de los estudiantes del Grupo Control y el Grupo Experimental:</w:t>
      </w:r>
      <w:bookmarkEnd w:id="80"/>
    </w:p>
    <w:p w:rsidR="00FD35BF" w:rsidRPr="008C642D" w:rsidRDefault="00FD35BF" w:rsidP="00FD35BF">
      <w:pPr>
        <w:rPr>
          <w:lang w:val="es-ES"/>
        </w:rPr>
      </w:pPr>
    </w:p>
    <w:p w:rsidR="001155CB" w:rsidRPr="008C642D" w:rsidRDefault="001155CB" w:rsidP="00973D95">
      <w:pPr>
        <w:spacing w:line="360" w:lineRule="auto"/>
        <w:jc w:val="both"/>
        <w:rPr>
          <w:rFonts w:ascii="Times New Roman" w:hAnsi="Times New Roman"/>
          <w:sz w:val="24"/>
          <w:szCs w:val="24"/>
        </w:rPr>
      </w:pPr>
      <w:r w:rsidRPr="008C642D">
        <w:rPr>
          <w:rFonts w:ascii="Times New Roman" w:hAnsi="Times New Roman"/>
          <w:b/>
          <w:sz w:val="24"/>
          <w:szCs w:val="24"/>
          <w:lang w:val="es-ES"/>
        </w:rPr>
        <w:t xml:space="preserve"> </w:t>
      </w:r>
      <w:r w:rsidRPr="008C642D">
        <w:rPr>
          <w:rFonts w:ascii="Times New Roman" w:hAnsi="Times New Roman"/>
          <w:sz w:val="24"/>
          <w:szCs w:val="24"/>
          <w:lang w:val="es-ES"/>
        </w:rPr>
        <w:t>En relación con esta fase, se muestran  los resultados arrojados en la aplicación  del Post - Test a ambos grupos y se establece  un contraste  de las medias obtenidas.  En primer lugar se muestran las calificaciones del Post - Test aplicado a los estudiantes que conforman la mu</w:t>
      </w:r>
      <w:r w:rsidR="00973D95" w:rsidRPr="008C642D">
        <w:rPr>
          <w:rFonts w:ascii="Times New Roman" w:hAnsi="Times New Roman"/>
          <w:sz w:val="24"/>
          <w:szCs w:val="24"/>
          <w:lang w:val="es-ES"/>
        </w:rPr>
        <w:t xml:space="preserve">estra del grupo control (GC)    </w:t>
      </w:r>
    </w:p>
    <w:p w:rsidR="00973D95" w:rsidRPr="008C642D" w:rsidRDefault="00B03074" w:rsidP="00B03074">
      <w:pPr>
        <w:pStyle w:val="Epgrafe"/>
        <w:keepNext/>
        <w:jc w:val="both"/>
        <w:rPr>
          <w:rFonts w:ascii="Times New Roman" w:hAnsi="Times New Roman"/>
          <w:color w:val="auto"/>
          <w:sz w:val="24"/>
          <w:szCs w:val="24"/>
        </w:rPr>
      </w:pPr>
      <w:r w:rsidRPr="008C642D">
        <w:rPr>
          <w:rFonts w:ascii="Times New Roman" w:hAnsi="Times New Roman"/>
          <w:color w:val="auto"/>
          <w:sz w:val="24"/>
          <w:szCs w:val="24"/>
        </w:rPr>
        <w:t xml:space="preserve">Tabla 8: Resultados del Post – Test, Grupo Control (GC) </w:t>
      </w:r>
    </w:p>
    <w:tbl>
      <w:tblPr>
        <w:tblpPr w:leftFromText="141" w:rightFromText="141" w:vertAnchor="text" w:horzAnchor="margin" w:tblpXSpec="center" w:tblpY="27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0"/>
        <w:gridCol w:w="1370"/>
        <w:gridCol w:w="1370"/>
        <w:gridCol w:w="1370"/>
        <w:gridCol w:w="1371"/>
        <w:gridCol w:w="1430"/>
      </w:tblGrid>
      <w:tr w:rsidR="0001491E" w:rsidRPr="008C642D" w:rsidTr="00A07AA0">
        <w:tc>
          <w:tcPr>
            <w:tcW w:w="1610" w:type="dxa"/>
            <w:vMerge w:val="restart"/>
            <w:tcBorders>
              <w:left w:val="nil"/>
            </w:tcBorders>
            <w:shd w:val="clear" w:color="auto" w:fill="FFFFFF"/>
            <w:vAlign w:val="center"/>
          </w:tcPr>
          <w:p w:rsidR="001155CB" w:rsidRPr="008C642D" w:rsidRDefault="001155CB" w:rsidP="00A07AA0">
            <w:pPr>
              <w:spacing w:after="0" w:line="240" w:lineRule="auto"/>
              <w:rPr>
                <w:rFonts w:ascii="Arial" w:hAnsi="Arial" w:cs="Arial"/>
              </w:rPr>
            </w:pPr>
            <w:r w:rsidRPr="008C642D">
              <w:rPr>
                <w:rFonts w:ascii="Arial" w:hAnsi="Arial" w:cs="Arial"/>
              </w:rPr>
              <w:t>ESTUDIANTE</w:t>
            </w:r>
          </w:p>
        </w:tc>
        <w:tc>
          <w:tcPr>
            <w:tcW w:w="5481" w:type="dxa"/>
            <w:gridSpan w:val="4"/>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ÍTEM</w:t>
            </w:r>
          </w:p>
        </w:tc>
        <w:tc>
          <w:tcPr>
            <w:tcW w:w="1430" w:type="dxa"/>
            <w:vMerge w:val="restart"/>
            <w:tcBorders>
              <w:top w:val="single" w:sz="4" w:space="0" w:color="auto"/>
              <w:bottom w:val="single" w:sz="4" w:space="0" w:color="auto"/>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TOTAL (Pts.)</w:t>
            </w:r>
          </w:p>
        </w:tc>
      </w:tr>
      <w:tr w:rsidR="0001491E" w:rsidRPr="008C642D" w:rsidTr="00A07AA0">
        <w:tc>
          <w:tcPr>
            <w:tcW w:w="1610" w:type="dxa"/>
            <w:vMerge/>
            <w:tcBorders>
              <w:left w:val="nil"/>
              <w:bottom w:val="single" w:sz="4" w:space="0" w:color="000000"/>
            </w:tcBorders>
            <w:shd w:val="clear" w:color="auto" w:fill="FFFFFF"/>
            <w:vAlign w:val="center"/>
          </w:tcPr>
          <w:p w:rsidR="001155CB" w:rsidRPr="008C642D" w:rsidRDefault="001155CB" w:rsidP="00A07AA0">
            <w:pPr>
              <w:spacing w:after="0" w:line="240" w:lineRule="auto"/>
              <w:rPr>
                <w:rFonts w:ascii="Arial" w:hAnsi="Arial" w:cs="Arial"/>
              </w:rPr>
            </w:pPr>
          </w:p>
        </w:tc>
        <w:tc>
          <w:tcPr>
            <w:tcW w:w="1370" w:type="dxa"/>
            <w:tcBorders>
              <w:bottom w:val="single" w:sz="4" w:space="0" w:color="000000"/>
            </w:tcBorders>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bottom w:val="single" w:sz="4" w:space="0" w:color="000000"/>
            </w:tcBorders>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bottom w:val="single" w:sz="4" w:space="0" w:color="000000"/>
            </w:tcBorders>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1" w:type="dxa"/>
            <w:tcBorders>
              <w:bottom w:val="single" w:sz="4" w:space="0" w:color="000000"/>
            </w:tcBorders>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430" w:type="dxa"/>
            <w:vMerge/>
            <w:tcBorders>
              <w:bottom w:val="single" w:sz="4" w:space="0" w:color="auto"/>
              <w:right w:val="nil"/>
            </w:tcBorders>
            <w:shd w:val="clear" w:color="auto" w:fill="auto"/>
          </w:tcPr>
          <w:p w:rsidR="001155CB" w:rsidRPr="008C642D" w:rsidRDefault="001155CB" w:rsidP="00A07AA0">
            <w:pPr>
              <w:spacing w:after="0" w:line="240" w:lineRule="auto"/>
              <w:rPr>
                <w:rFonts w:ascii="Arial" w:hAnsi="Arial" w:cs="Arial"/>
              </w:rPr>
            </w:pPr>
          </w:p>
        </w:tc>
      </w:tr>
      <w:tr w:rsidR="0001491E" w:rsidRPr="008C642D" w:rsidTr="00A07AA0">
        <w:tc>
          <w:tcPr>
            <w:tcW w:w="1610" w:type="dxa"/>
            <w:tcBorders>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1" w:type="dxa"/>
            <w:tcBorders>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430" w:type="dxa"/>
            <w:tcBorders>
              <w:top w:val="single" w:sz="4" w:space="0" w:color="auto"/>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09</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08</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04</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03</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11</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6</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06</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7</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10</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8</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07</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9</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13</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10</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07</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11</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12</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08</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11</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10</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13</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16</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09</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17</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09</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18</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14</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19</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10</w:t>
            </w:r>
          </w:p>
        </w:tc>
      </w:tr>
      <w:tr w:rsidR="0001491E" w:rsidRPr="008C642D" w:rsidTr="00A07AA0">
        <w:tc>
          <w:tcPr>
            <w:tcW w:w="1610" w:type="dxa"/>
            <w:tcBorders>
              <w:top w:val="nil"/>
              <w:lef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20</w:t>
            </w:r>
          </w:p>
        </w:tc>
        <w:tc>
          <w:tcPr>
            <w:tcW w:w="1370" w:type="dxa"/>
            <w:tcBorders>
              <w:top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1" w:type="dxa"/>
            <w:tcBorders>
              <w:top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430" w:type="dxa"/>
            <w:tcBorders>
              <w:top w:val="nil"/>
              <w:left w:val="single" w:sz="4" w:space="0" w:color="auto"/>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11</w:t>
            </w:r>
          </w:p>
        </w:tc>
      </w:tr>
    </w:tbl>
    <w:p w:rsidR="00A07AA0" w:rsidRPr="008C642D" w:rsidRDefault="00200B18"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p>
    <w:p w:rsidR="00973D95" w:rsidRPr="008C642D" w:rsidRDefault="00A07AA0"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r w:rsidR="001155CB" w:rsidRPr="008C642D">
        <w:rPr>
          <w:rFonts w:ascii="Times New Roman" w:hAnsi="Times New Roman"/>
          <w:sz w:val="24"/>
          <w:szCs w:val="24"/>
          <w:lang w:val="es"/>
        </w:rPr>
        <w:t xml:space="preserve">Se observa que la calificación  más alta  obtenida  fue 14 puntos y la más baja 03 puntos. El ítem donde el grupo tuvo más dificultad fue el número 3 y el que respondieron con mayor facilidad fue el número 1. En comparación con  la aplicación del Pre – Test, hubo un incremento de las calificaciones ya que de los 20 estudiantes que conforman la muestra, 9 fueron  aprobados. </w:t>
      </w:r>
    </w:p>
    <w:p w:rsidR="00B03074" w:rsidRPr="008C642D" w:rsidRDefault="00B03074" w:rsidP="001155CB">
      <w:pPr>
        <w:spacing w:line="360" w:lineRule="auto"/>
        <w:jc w:val="both"/>
        <w:rPr>
          <w:rFonts w:ascii="Times New Roman" w:hAnsi="Times New Roman"/>
          <w:sz w:val="24"/>
          <w:szCs w:val="24"/>
          <w:lang w:val="es"/>
        </w:rPr>
      </w:pPr>
    </w:p>
    <w:p w:rsidR="00973D95" w:rsidRPr="008C642D" w:rsidRDefault="00973D95"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lastRenderedPageBreak/>
        <w:t xml:space="preserve">     </w:t>
      </w:r>
      <w:r w:rsidR="001155CB" w:rsidRPr="008C642D">
        <w:rPr>
          <w:rFonts w:ascii="Times New Roman" w:hAnsi="Times New Roman"/>
          <w:sz w:val="24"/>
          <w:szCs w:val="24"/>
          <w:lang w:val="es"/>
        </w:rPr>
        <w:t>La siguiente tabla muestra la distribución de frecuencia absoluta en las calificaciones</w:t>
      </w:r>
    </w:p>
    <w:p w:rsidR="001155CB" w:rsidRPr="008C642D" w:rsidRDefault="001155CB"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w:t>
      </w:r>
    </w:p>
    <w:p w:rsidR="001155CB" w:rsidRPr="008C642D" w:rsidRDefault="00FA3B6F" w:rsidP="00FA3B6F">
      <w:pPr>
        <w:pStyle w:val="Epgrafe"/>
        <w:keepNext/>
        <w:jc w:val="both"/>
        <w:rPr>
          <w:rFonts w:ascii="Times New Roman" w:hAnsi="Times New Roman"/>
          <w:color w:val="auto"/>
          <w:sz w:val="24"/>
          <w:szCs w:val="24"/>
        </w:rPr>
      </w:pPr>
      <w:bookmarkStart w:id="81" w:name="_Toc427516617"/>
      <w:r w:rsidRPr="008C642D">
        <w:rPr>
          <w:rFonts w:ascii="Times New Roman" w:hAnsi="Times New Roman"/>
          <w:color w:val="auto"/>
          <w:sz w:val="24"/>
          <w:szCs w:val="24"/>
        </w:rPr>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9</w:t>
      </w:r>
      <w:r w:rsidRPr="008C642D">
        <w:rPr>
          <w:rFonts w:ascii="Times New Roman" w:hAnsi="Times New Roman"/>
          <w:color w:val="auto"/>
          <w:sz w:val="24"/>
          <w:szCs w:val="24"/>
        </w:rPr>
        <w:fldChar w:fldCharType="end"/>
      </w:r>
      <w:r w:rsidR="00370F84" w:rsidRPr="008C642D">
        <w:rPr>
          <w:rFonts w:ascii="Times New Roman" w:hAnsi="Times New Roman"/>
          <w:color w:val="auto"/>
          <w:sz w:val="24"/>
          <w:szCs w:val="24"/>
        </w:rPr>
        <w:t>: Calificaciones</w:t>
      </w:r>
      <w:r w:rsidR="000A049B">
        <w:rPr>
          <w:rFonts w:ascii="Times New Roman" w:hAnsi="Times New Roman"/>
          <w:color w:val="auto"/>
          <w:sz w:val="24"/>
          <w:szCs w:val="24"/>
        </w:rPr>
        <w:t xml:space="preserve"> del Post – Test (GC</w:t>
      </w:r>
      <w:r w:rsidRPr="008C642D">
        <w:rPr>
          <w:rFonts w:ascii="Times New Roman" w:hAnsi="Times New Roman"/>
          <w:color w:val="auto"/>
          <w:sz w:val="24"/>
          <w:szCs w:val="24"/>
        </w:rPr>
        <w:t>) de acuerdo a su frecuencia absoluta</w:t>
      </w:r>
      <w:bookmarkEnd w:id="81"/>
    </w:p>
    <w:tbl>
      <w:tblPr>
        <w:tblpPr w:leftFromText="141" w:rightFromText="141" w:vertAnchor="text" w:horzAnchor="margin" w:tblpY="8"/>
        <w:tblW w:w="0" w:type="auto"/>
        <w:tblBorders>
          <w:top w:val="single" w:sz="4" w:space="0" w:color="000000"/>
          <w:left w:val="single" w:sz="4" w:space="0" w:color="000000"/>
          <w:bottom w:val="single" w:sz="4" w:space="0" w:color="000000"/>
          <w:right w:val="single" w:sz="4" w:space="0" w:color="000000"/>
          <w:insideV w:val="single" w:sz="4" w:space="0" w:color="000000"/>
        </w:tblBorders>
        <w:tblLook w:val="04A0" w:firstRow="1" w:lastRow="0" w:firstColumn="1" w:lastColumn="0" w:noHBand="0" w:noVBand="1"/>
      </w:tblPr>
      <w:tblGrid>
        <w:gridCol w:w="1677"/>
        <w:gridCol w:w="1678"/>
        <w:gridCol w:w="1677"/>
        <w:gridCol w:w="1678"/>
        <w:gridCol w:w="1678"/>
      </w:tblGrid>
      <w:tr w:rsidR="0001491E" w:rsidRPr="008C642D" w:rsidTr="007D0031">
        <w:tc>
          <w:tcPr>
            <w:tcW w:w="1677" w:type="dxa"/>
            <w:tcBorders>
              <w:top w:val="single" w:sz="4" w:space="0" w:color="000000"/>
              <w:left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03</w:t>
            </w:r>
          </w:p>
        </w:tc>
        <w:tc>
          <w:tcPr>
            <w:tcW w:w="1678" w:type="dxa"/>
            <w:tcBorders>
              <w:top w:val="single" w:sz="4" w:space="0" w:color="000000"/>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04</w:t>
            </w:r>
          </w:p>
        </w:tc>
        <w:tc>
          <w:tcPr>
            <w:tcW w:w="1677" w:type="dxa"/>
            <w:tcBorders>
              <w:top w:val="single" w:sz="4" w:space="0" w:color="000000"/>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06</w:t>
            </w:r>
          </w:p>
        </w:tc>
        <w:tc>
          <w:tcPr>
            <w:tcW w:w="1678" w:type="dxa"/>
            <w:tcBorders>
              <w:top w:val="single" w:sz="4" w:space="0" w:color="000000"/>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07</w:t>
            </w:r>
          </w:p>
        </w:tc>
        <w:tc>
          <w:tcPr>
            <w:tcW w:w="1678" w:type="dxa"/>
            <w:tcBorders>
              <w:top w:val="single" w:sz="4" w:space="0" w:color="000000"/>
              <w:bottom w:val="nil"/>
              <w:right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07</w:t>
            </w:r>
          </w:p>
        </w:tc>
      </w:tr>
      <w:tr w:rsidR="0001491E" w:rsidRPr="008C642D" w:rsidTr="007D0031">
        <w:tc>
          <w:tcPr>
            <w:tcW w:w="1677" w:type="dxa"/>
            <w:tcBorders>
              <w:top w:val="nil"/>
              <w:left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08</w:t>
            </w:r>
          </w:p>
        </w:tc>
        <w:tc>
          <w:tcPr>
            <w:tcW w:w="1678"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08</w:t>
            </w:r>
          </w:p>
        </w:tc>
        <w:tc>
          <w:tcPr>
            <w:tcW w:w="1677"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09</w:t>
            </w:r>
          </w:p>
        </w:tc>
        <w:tc>
          <w:tcPr>
            <w:tcW w:w="1678"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09</w:t>
            </w:r>
          </w:p>
        </w:tc>
        <w:tc>
          <w:tcPr>
            <w:tcW w:w="1678" w:type="dxa"/>
            <w:tcBorders>
              <w:top w:val="nil"/>
              <w:bottom w:val="nil"/>
              <w:right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09</w:t>
            </w:r>
          </w:p>
        </w:tc>
      </w:tr>
      <w:tr w:rsidR="0001491E" w:rsidRPr="008C642D" w:rsidTr="007D0031">
        <w:tc>
          <w:tcPr>
            <w:tcW w:w="1677" w:type="dxa"/>
            <w:tcBorders>
              <w:top w:val="nil"/>
              <w:left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10</w:t>
            </w:r>
          </w:p>
        </w:tc>
        <w:tc>
          <w:tcPr>
            <w:tcW w:w="1678"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10</w:t>
            </w:r>
          </w:p>
        </w:tc>
        <w:tc>
          <w:tcPr>
            <w:tcW w:w="1677"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10</w:t>
            </w:r>
          </w:p>
        </w:tc>
        <w:tc>
          <w:tcPr>
            <w:tcW w:w="1678"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11</w:t>
            </w:r>
          </w:p>
        </w:tc>
        <w:tc>
          <w:tcPr>
            <w:tcW w:w="1678" w:type="dxa"/>
            <w:tcBorders>
              <w:top w:val="nil"/>
              <w:bottom w:val="nil"/>
              <w:right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11</w:t>
            </w:r>
          </w:p>
        </w:tc>
      </w:tr>
      <w:tr w:rsidR="0001491E" w:rsidRPr="008C642D" w:rsidTr="007D0031">
        <w:tc>
          <w:tcPr>
            <w:tcW w:w="1677" w:type="dxa"/>
            <w:tcBorders>
              <w:top w:val="nil"/>
              <w:left w:val="nil"/>
              <w:bottom w:val="single" w:sz="4" w:space="0" w:color="000000"/>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11</w:t>
            </w:r>
          </w:p>
        </w:tc>
        <w:tc>
          <w:tcPr>
            <w:tcW w:w="1678" w:type="dxa"/>
            <w:tcBorders>
              <w:top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12</w:t>
            </w:r>
          </w:p>
        </w:tc>
        <w:tc>
          <w:tcPr>
            <w:tcW w:w="1677" w:type="dxa"/>
            <w:tcBorders>
              <w:top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13</w:t>
            </w:r>
          </w:p>
        </w:tc>
        <w:tc>
          <w:tcPr>
            <w:tcW w:w="1678" w:type="dxa"/>
            <w:tcBorders>
              <w:top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13</w:t>
            </w:r>
          </w:p>
        </w:tc>
        <w:tc>
          <w:tcPr>
            <w:tcW w:w="1678" w:type="dxa"/>
            <w:tcBorders>
              <w:top w:val="nil"/>
              <w:bottom w:val="single" w:sz="4" w:space="0" w:color="000000"/>
              <w:right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14</w:t>
            </w:r>
          </w:p>
        </w:tc>
      </w:tr>
    </w:tbl>
    <w:p w:rsidR="001155CB" w:rsidRPr="008C642D" w:rsidRDefault="001155CB" w:rsidP="001155CB">
      <w:pPr>
        <w:jc w:val="both"/>
        <w:rPr>
          <w:rFonts w:ascii="Times New Roman" w:hAnsi="Times New Roman"/>
          <w:b/>
          <w:sz w:val="24"/>
          <w:szCs w:val="24"/>
        </w:rPr>
      </w:pPr>
    </w:p>
    <w:p w:rsidR="00973D95" w:rsidRPr="008C642D" w:rsidRDefault="00200B18"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p>
    <w:p w:rsidR="00973D95" w:rsidRPr="008C642D" w:rsidRDefault="00973D95" w:rsidP="001155CB">
      <w:pPr>
        <w:spacing w:line="360" w:lineRule="auto"/>
        <w:jc w:val="both"/>
        <w:rPr>
          <w:rFonts w:ascii="Times New Roman" w:hAnsi="Times New Roman"/>
          <w:sz w:val="24"/>
          <w:szCs w:val="24"/>
        </w:rPr>
      </w:pPr>
    </w:p>
    <w:p w:rsidR="001155CB" w:rsidRPr="008C642D" w:rsidRDefault="00200B18"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1155CB" w:rsidRPr="008C642D">
        <w:rPr>
          <w:rFonts w:ascii="Times New Roman" w:hAnsi="Times New Roman"/>
          <w:sz w:val="24"/>
          <w:szCs w:val="24"/>
        </w:rPr>
        <w:t xml:space="preserve">Las calificaciones que más se repiten son 09, 10 y 11 puntos con 3 estudiantes cada una, mientras que las que menos se repiten son 03, 04, 12 y 14 puntos, con 1 estudiante cada una. Estos datos se toman en cuenta en los  cálculos estadísticos. </w:t>
      </w:r>
    </w:p>
    <w:p w:rsidR="001155CB" w:rsidRPr="008C642D" w:rsidRDefault="00200B18"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r w:rsidR="001155CB" w:rsidRPr="008C642D">
        <w:rPr>
          <w:rFonts w:ascii="Times New Roman" w:hAnsi="Times New Roman"/>
          <w:sz w:val="24"/>
          <w:szCs w:val="24"/>
          <w:lang w:val="es"/>
        </w:rPr>
        <w:t xml:space="preserve">Ahora se muestra la misma distribución o repetición de las calificaciones a través de un gráfico de línea: </w:t>
      </w:r>
    </w:p>
    <w:p w:rsidR="00611F4D" w:rsidRPr="008C642D" w:rsidRDefault="00611F4D" w:rsidP="00611F4D">
      <w:pPr>
        <w:pStyle w:val="Epgrafe"/>
        <w:keepNext/>
        <w:jc w:val="both"/>
        <w:rPr>
          <w:rFonts w:ascii="Times New Roman" w:hAnsi="Times New Roman"/>
          <w:color w:val="auto"/>
          <w:sz w:val="24"/>
          <w:szCs w:val="24"/>
        </w:rPr>
      </w:pPr>
      <w:bookmarkStart w:id="82" w:name="_Toc427516648"/>
      <w:r w:rsidRPr="008C642D">
        <w:rPr>
          <w:rFonts w:ascii="Times New Roman" w:hAnsi="Times New Roman"/>
          <w:color w:val="auto"/>
          <w:sz w:val="24"/>
          <w:szCs w:val="24"/>
        </w:rPr>
        <w:t xml:space="preserve">Gráfico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Gráfico \* ARABIC </w:instrText>
      </w:r>
      <w:r w:rsidRPr="008C642D">
        <w:rPr>
          <w:rFonts w:ascii="Times New Roman" w:hAnsi="Times New Roman"/>
          <w:color w:val="auto"/>
          <w:sz w:val="24"/>
          <w:szCs w:val="24"/>
        </w:rPr>
        <w:fldChar w:fldCharType="separate"/>
      </w:r>
      <w:r w:rsidR="00DE222E" w:rsidRPr="008C642D">
        <w:rPr>
          <w:rFonts w:ascii="Times New Roman" w:hAnsi="Times New Roman"/>
          <w:noProof/>
          <w:color w:val="auto"/>
          <w:sz w:val="24"/>
          <w:szCs w:val="24"/>
        </w:rPr>
        <w:t>6</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Distribución de las calificaciones del Post – Test (GC) por número de estudiantes</w:t>
      </w:r>
      <w:bookmarkEnd w:id="82"/>
    </w:p>
    <w:p w:rsidR="001155CB" w:rsidRPr="008C642D" w:rsidRDefault="001155CB" w:rsidP="001155CB">
      <w:pPr>
        <w:ind w:left="-180"/>
        <w:jc w:val="both"/>
        <w:rPr>
          <w:rFonts w:ascii="Times New Roman" w:hAnsi="Times New Roman"/>
          <w:b/>
          <w:sz w:val="24"/>
          <w:szCs w:val="24"/>
        </w:rPr>
      </w:pPr>
      <w:r w:rsidRPr="008C642D">
        <w:rPr>
          <w:rFonts w:ascii="Times New Roman" w:hAnsi="Times New Roman"/>
          <w:b/>
          <w:noProof/>
          <w:sz w:val="24"/>
          <w:szCs w:val="24"/>
        </w:rPr>
        <w:drawing>
          <wp:inline distT="0" distB="0" distL="0" distR="0" wp14:anchorId="43EF075E" wp14:editId="43FA8028">
            <wp:extent cx="5675586" cy="3483860"/>
            <wp:effectExtent l="0" t="0" r="1905"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5473" cy="3483791"/>
                    </a:xfrm>
                    <a:prstGeom prst="rect">
                      <a:avLst/>
                    </a:prstGeom>
                    <a:noFill/>
                    <a:ln>
                      <a:noFill/>
                    </a:ln>
                  </pic:spPr>
                </pic:pic>
              </a:graphicData>
            </a:graphic>
          </wp:inline>
        </w:drawing>
      </w:r>
    </w:p>
    <w:p w:rsidR="001155CB" w:rsidRPr="008C642D" w:rsidRDefault="00200B18" w:rsidP="001155CB">
      <w:pPr>
        <w:spacing w:line="360" w:lineRule="auto"/>
        <w:jc w:val="both"/>
        <w:rPr>
          <w:rFonts w:ascii="Times New Roman" w:hAnsi="Times New Roman"/>
          <w:bCs/>
          <w:sz w:val="24"/>
          <w:szCs w:val="24"/>
        </w:rPr>
      </w:pPr>
      <w:r w:rsidRPr="008C642D">
        <w:rPr>
          <w:rFonts w:ascii="Times New Roman" w:hAnsi="Times New Roman"/>
          <w:sz w:val="24"/>
          <w:szCs w:val="24"/>
        </w:rPr>
        <w:lastRenderedPageBreak/>
        <w:t xml:space="preserve">     </w:t>
      </w:r>
      <w:r w:rsidR="001155CB" w:rsidRPr="008C642D">
        <w:rPr>
          <w:rFonts w:ascii="Times New Roman" w:hAnsi="Times New Roman"/>
          <w:sz w:val="24"/>
          <w:szCs w:val="24"/>
          <w:lang w:val="es"/>
        </w:rPr>
        <w:t xml:space="preserve">Puede observarse que la curva tiene su nivel más alto en las calificaciones 09, 10 y 11 puntos  y los valores más bajos se ubican en las calificaciones 03, 04, 12 y 14 que se encuentran en los extremos de la línea. Esto </w:t>
      </w:r>
      <w:r w:rsidR="001155CB" w:rsidRPr="008C642D">
        <w:rPr>
          <w:rFonts w:ascii="Times New Roman" w:hAnsi="Times New Roman"/>
          <w:sz w:val="24"/>
          <w:szCs w:val="24"/>
        </w:rPr>
        <w:t xml:space="preserve"> corresponde a la </w:t>
      </w:r>
      <w:r w:rsidR="001155CB" w:rsidRPr="008C642D">
        <w:rPr>
          <w:rFonts w:ascii="Times New Roman" w:hAnsi="Times New Roman"/>
          <w:bCs/>
          <w:sz w:val="24"/>
          <w:szCs w:val="24"/>
        </w:rPr>
        <w:t>distribución normal</w:t>
      </w:r>
      <w:r w:rsidR="001155CB" w:rsidRPr="008C642D">
        <w:rPr>
          <w:rFonts w:ascii="Times New Roman" w:hAnsi="Times New Roman"/>
          <w:sz w:val="24"/>
          <w:szCs w:val="24"/>
        </w:rPr>
        <w:t xml:space="preserve"> o Campana de </w:t>
      </w:r>
      <w:r w:rsidR="001155CB" w:rsidRPr="008C642D">
        <w:rPr>
          <w:rFonts w:ascii="Times New Roman" w:hAnsi="Times New Roman"/>
          <w:bCs/>
          <w:sz w:val="24"/>
          <w:szCs w:val="24"/>
        </w:rPr>
        <w:t>Gauss al igual que los datos anteriores.</w:t>
      </w:r>
    </w:p>
    <w:p w:rsidR="001155CB" w:rsidRPr="008C642D" w:rsidRDefault="00200B18" w:rsidP="001155CB">
      <w:pPr>
        <w:spacing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1155CB" w:rsidRPr="008C642D">
        <w:rPr>
          <w:rFonts w:ascii="Times New Roman" w:hAnsi="Times New Roman"/>
          <w:bCs/>
          <w:sz w:val="24"/>
          <w:szCs w:val="24"/>
        </w:rPr>
        <w:t>También se presenta un gráfico de pastel, donde, a través de diferentes colores se muestra la distribución de calificaciones del GC en forma de porcentaje.</w:t>
      </w:r>
    </w:p>
    <w:p w:rsidR="00973D95" w:rsidRPr="008C642D" w:rsidRDefault="00973D95" w:rsidP="001155CB">
      <w:pPr>
        <w:spacing w:line="360" w:lineRule="auto"/>
        <w:jc w:val="both"/>
        <w:rPr>
          <w:rFonts w:ascii="Times New Roman" w:hAnsi="Times New Roman"/>
          <w:bCs/>
          <w:sz w:val="24"/>
          <w:szCs w:val="24"/>
        </w:rPr>
      </w:pPr>
    </w:p>
    <w:p w:rsidR="00611F4D" w:rsidRPr="008C642D" w:rsidRDefault="00611F4D" w:rsidP="00611F4D">
      <w:pPr>
        <w:pStyle w:val="Epgrafe"/>
        <w:keepNext/>
        <w:jc w:val="both"/>
        <w:rPr>
          <w:rFonts w:ascii="Times New Roman" w:hAnsi="Times New Roman"/>
          <w:color w:val="auto"/>
          <w:sz w:val="24"/>
          <w:szCs w:val="24"/>
        </w:rPr>
      </w:pPr>
      <w:bookmarkStart w:id="83" w:name="_Toc427516649"/>
      <w:r w:rsidRPr="008C642D">
        <w:rPr>
          <w:rFonts w:ascii="Times New Roman" w:hAnsi="Times New Roman"/>
          <w:color w:val="auto"/>
          <w:sz w:val="24"/>
          <w:szCs w:val="24"/>
        </w:rPr>
        <w:t xml:space="preserve">Gráfico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Gráfico \* ARABIC </w:instrText>
      </w:r>
      <w:r w:rsidRPr="008C642D">
        <w:rPr>
          <w:rFonts w:ascii="Times New Roman" w:hAnsi="Times New Roman"/>
          <w:color w:val="auto"/>
          <w:sz w:val="24"/>
          <w:szCs w:val="24"/>
        </w:rPr>
        <w:fldChar w:fldCharType="separate"/>
      </w:r>
      <w:r w:rsidR="00DE222E" w:rsidRPr="008C642D">
        <w:rPr>
          <w:rFonts w:ascii="Times New Roman" w:hAnsi="Times New Roman"/>
          <w:noProof/>
          <w:color w:val="auto"/>
          <w:sz w:val="24"/>
          <w:szCs w:val="24"/>
        </w:rPr>
        <w:t>7</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Distribución de las calificaciones del Post – Test (GC) por porcentaje</w:t>
      </w:r>
      <w:bookmarkEnd w:id="83"/>
    </w:p>
    <w:p w:rsidR="00973D95" w:rsidRPr="008C642D" w:rsidRDefault="00973D95" w:rsidP="00973D95"/>
    <w:p w:rsidR="008B63DC" w:rsidRPr="008C642D" w:rsidRDefault="001155CB" w:rsidP="001155CB">
      <w:pPr>
        <w:spacing w:line="360" w:lineRule="auto"/>
        <w:jc w:val="both"/>
        <w:rPr>
          <w:rFonts w:ascii="Times New Roman" w:hAnsi="Times New Roman"/>
          <w:sz w:val="24"/>
          <w:szCs w:val="24"/>
          <w:lang w:val="es"/>
        </w:rPr>
      </w:pPr>
      <w:r w:rsidRPr="008C642D">
        <w:rPr>
          <w:rFonts w:ascii="Times New Roman" w:hAnsi="Times New Roman"/>
          <w:b/>
          <w:noProof/>
          <w:sz w:val="24"/>
          <w:szCs w:val="24"/>
        </w:rPr>
        <w:drawing>
          <wp:inline distT="0" distB="0" distL="0" distR="0" wp14:anchorId="7C1364A8" wp14:editId="0F0970FA">
            <wp:extent cx="5502165" cy="3253439"/>
            <wp:effectExtent l="0" t="0" r="381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5688" cy="3273261"/>
                    </a:xfrm>
                    <a:prstGeom prst="rect">
                      <a:avLst/>
                    </a:prstGeom>
                    <a:noFill/>
                    <a:ln>
                      <a:noFill/>
                    </a:ln>
                  </pic:spPr>
                </pic:pic>
              </a:graphicData>
            </a:graphic>
          </wp:inline>
        </w:drawing>
      </w:r>
    </w:p>
    <w:p w:rsidR="00973D95" w:rsidRPr="008C642D" w:rsidRDefault="00200B18"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p>
    <w:p w:rsidR="001155CB" w:rsidRPr="008C642D" w:rsidRDefault="001155CB" w:rsidP="001155CB">
      <w:pPr>
        <w:spacing w:line="360" w:lineRule="auto"/>
        <w:jc w:val="both"/>
        <w:rPr>
          <w:rFonts w:ascii="Times New Roman" w:hAnsi="Times New Roman"/>
          <w:sz w:val="24"/>
          <w:szCs w:val="24"/>
        </w:rPr>
      </w:pPr>
      <w:r w:rsidRPr="008C642D">
        <w:rPr>
          <w:rFonts w:ascii="Times New Roman" w:hAnsi="Times New Roman"/>
          <w:sz w:val="24"/>
          <w:szCs w:val="24"/>
          <w:lang w:val="es"/>
        </w:rPr>
        <w:t>Del 100% de estudiantes que presentó la prueba, el mayor porcentaje fue de 15%, repitiéndose en tres calificaciones, el resto está distribuido siguiendo un patrón hasta llegar a los extremos de las puntuaciones con 5% en cada caso. En este instrumento, el 50% de los sujetos de estudio aprobó, lo que constituye una mejoría significativa de las competencias orales con respecto a la etapa inicial del estudio.</w:t>
      </w:r>
    </w:p>
    <w:p w:rsidR="006B504C" w:rsidRPr="008C642D" w:rsidRDefault="001155CB" w:rsidP="001155CB">
      <w:pPr>
        <w:spacing w:line="360" w:lineRule="auto"/>
        <w:jc w:val="both"/>
        <w:rPr>
          <w:rFonts w:ascii="Times New Roman" w:hAnsi="Times New Roman"/>
          <w:sz w:val="24"/>
          <w:szCs w:val="24"/>
          <w:lang w:val="es-ES"/>
        </w:rPr>
      </w:pPr>
      <w:r w:rsidRPr="008C642D">
        <w:rPr>
          <w:rFonts w:ascii="Times New Roman" w:hAnsi="Times New Roman"/>
          <w:b/>
          <w:sz w:val="24"/>
          <w:szCs w:val="24"/>
        </w:rPr>
        <w:br w:type="page"/>
      </w:r>
      <w:r w:rsidR="00200B18" w:rsidRPr="008C642D">
        <w:rPr>
          <w:rFonts w:ascii="Times New Roman" w:hAnsi="Times New Roman"/>
          <w:b/>
          <w:sz w:val="24"/>
          <w:szCs w:val="24"/>
        </w:rPr>
        <w:lastRenderedPageBreak/>
        <w:t xml:space="preserve">     </w:t>
      </w:r>
      <w:r w:rsidRPr="008C642D">
        <w:rPr>
          <w:rFonts w:ascii="Times New Roman" w:hAnsi="Times New Roman"/>
          <w:sz w:val="24"/>
          <w:szCs w:val="24"/>
          <w:lang w:val="es"/>
        </w:rPr>
        <w:t xml:space="preserve">Observamos </w:t>
      </w:r>
      <w:r w:rsidRPr="008C642D">
        <w:rPr>
          <w:rFonts w:ascii="Times New Roman" w:hAnsi="Times New Roman"/>
          <w:sz w:val="24"/>
          <w:szCs w:val="24"/>
          <w:lang w:val="es-ES"/>
        </w:rPr>
        <w:t>la siguiente tabla, la cual muestra todas las variables estadísticas con las que se analizan los datos del GC.</w:t>
      </w:r>
    </w:p>
    <w:p w:rsidR="00973D95" w:rsidRPr="008C642D" w:rsidRDefault="00973D95" w:rsidP="001155CB">
      <w:pPr>
        <w:spacing w:line="360" w:lineRule="auto"/>
        <w:jc w:val="both"/>
        <w:rPr>
          <w:rFonts w:ascii="Times New Roman" w:hAnsi="Times New Roman"/>
          <w:sz w:val="24"/>
          <w:szCs w:val="24"/>
          <w:lang w:val="es-ES"/>
        </w:rPr>
      </w:pPr>
    </w:p>
    <w:p w:rsidR="00FA3B6F" w:rsidRPr="008C642D" w:rsidRDefault="00FA3B6F" w:rsidP="00FA3B6F">
      <w:pPr>
        <w:pStyle w:val="Epgrafe"/>
        <w:keepNext/>
        <w:jc w:val="both"/>
        <w:rPr>
          <w:rFonts w:ascii="Times New Roman" w:hAnsi="Times New Roman"/>
          <w:color w:val="auto"/>
          <w:sz w:val="24"/>
          <w:szCs w:val="24"/>
        </w:rPr>
      </w:pPr>
      <w:bookmarkStart w:id="84" w:name="_Toc427516618"/>
      <w:r w:rsidRPr="008C642D">
        <w:rPr>
          <w:rFonts w:ascii="Times New Roman" w:hAnsi="Times New Roman"/>
          <w:color w:val="auto"/>
          <w:sz w:val="24"/>
          <w:szCs w:val="24"/>
        </w:rPr>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10</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w:t>
      </w:r>
      <w:r w:rsidRPr="008C642D">
        <w:rPr>
          <w:rFonts w:ascii="Times New Roman" w:hAnsi="Times New Roman"/>
          <w:color w:val="auto"/>
          <w:sz w:val="24"/>
          <w:szCs w:val="24"/>
          <w:lang w:val="es-ES"/>
        </w:rPr>
        <w:t xml:space="preserve"> Cálculos estadísticos del Post Test del Grupo Control (GC)</w:t>
      </w:r>
      <w:bookmarkEnd w:id="84"/>
    </w:p>
    <w:p w:rsidR="001155CB" w:rsidRPr="008C642D" w:rsidRDefault="001155CB" w:rsidP="001155CB">
      <w:pPr>
        <w:spacing w:line="360" w:lineRule="auto"/>
        <w:jc w:val="both"/>
        <w:rPr>
          <w:rFonts w:ascii="Times New Roman" w:hAnsi="Times New Roman"/>
          <w:b/>
          <w:sz w:val="24"/>
          <w:szCs w:val="24"/>
          <w:lang w:val="es-ES"/>
        </w:rPr>
      </w:pP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98"/>
        <w:gridCol w:w="4140"/>
      </w:tblGrid>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b/>
                <w:sz w:val="24"/>
                <w:szCs w:val="24"/>
              </w:rPr>
            </w:pPr>
            <w:r w:rsidRPr="008C642D">
              <w:rPr>
                <w:rFonts w:ascii="Arial" w:hAnsi="Arial" w:cs="Arial"/>
                <w:b/>
                <w:sz w:val="24"/>
                <w:szCs w:val="24"/>
              </w:rPr>
              <w:t>Medidas</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b/>
                <w:sz w:val="24"/>
                <w:szCs w:val="24"/>
              </w:rPr>
            </w:pPr>
            <w:r w:rsidRPr="008C642D">
              <w:rPr>
                <w:rFonts w:ascii="Arial" w:hAnsi="Arial" w:cs="Arial"/>
                <w:b/>
                <w:sz w:val="24"/>
                <w:szCs w:val="24"/>
              </w:rPr>
              <w:t>Post - Test</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Media Aritmética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9,25</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Mediana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9,5</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Moda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9, 10, 11</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Desviación Estándar</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2,89</w:t>
            </w:r>
          </w:p>
        </w:tc>
      </w:tr>
      <w:tr w:rsidR="0001491E" w:rsidRPr="008C642D" w:rsidTr="00973D95">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Varianza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8,35</w:t>
            </w:r>
          </w:p>
        </w:tc>
      </w:tr>
    </w:tbl>
    <w:p w:rsidR="001155CB" w:rsidRPr="008C642D" w:rsidRDefault="001155CB" w:rsidP="001155CB">
      <w:pPr>
        <w:spacing w:line="360" w:lineRule="auto"/>
        <w:jc w:val="both"/>
        <w:rPr>
          <w:rFonts w:ascii="Times New Roman" w:hAnsi="Times New Roman"/>
          <w:sz w:val="24"/>
          <w:szCs w:val="24"/>
        </w:rPr>
      </w:pPr>
    </w:p>
    <w:p w:rsidR="001155CB" w:rsidRPr="008C642D" w:rsidRDefault="00200B18"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1155CB" w:rsidRPr="008C642D">
        <w:rPr>
          <w:rFonts w:ascii="Times New Roman" w:hAnsi="Times New Roman"/>
          <w:sz w:val="24"/>
          <w:szCs w:val="24"/>
        </w:rPr>
        <w:t>Para obtener la Media Aritmética, se toman las calificaciones y el resultado es dividido entre el número de estudiantes, tal como en los casos anteriores. Ese es el promedio de calificaciones y su valor es de 9,25 puntos. Este promedio aumentó significativamente con respecto al Pre – Test debido a que los estudiantes recibieron el contenido y se les aplicaron los instrumentos evaluación oral a través de las sesiones de tratamiento en el salón de clase. La Mediana se ubica en 9,5 puntos, un valor también superior al del Pre – Test.  Las calificaciones más repetidas fueron 09, 10 y 11 lo que hace que la muestra sea trimodal. Así mismo se calculó la desviación estándar que es la medición de cuanto se separan los datos, en este caso da un valor de 2,89 similar a los 2,75 puntos del Pre - Test. Por último, la varianza o raíz cuadrada de la desviación estándar, nos dice que tanto varían los resultados con respecto al punto central de los mismos, en este caso es 8,35. Lo que nos indica que la dispersión de los resultados fue un poco mayor que los 7,40 puntos del Pre – Test.</w:t>
      </w:r>
    </w:p>
    <w:p w:rsidR="00973D95" w:rsidRPr="008C642D" w:rsidRDefault="00973D95" w:rsidP="001155CB">
      <w:pPr>
        <w:spacing w:line="360" w:lineRule="auto"/>
        <w:jc w:val="both"/>
        <w:rPr>
          <w:rFonts w:ascii="Times New Roman" w:hAnsi="Times New Roman"/>
          <w:sz w:val="24"/>
          <w:szCs w:val="24"/>
        </w:rPr>
      </w:pPr>
    </w:p>
    <w:p w:rsidR="00973D95" w:rsidRPr="008C642D" w:rsidRDefault="00973D95" w:rsidP="001155CB">
      <w:pPr>
        <w:spacing w:line="360" w:lineRule="auto"/>
        <w:jc w:val="both"/>
        <w:rPr>
          <w:rFonts w:ascii="Times New Roman" w:hAnsi="Times New Roman"/>
          <w:sz w:val="24"/>
          <w:szCs w:val="24"/>
        </w:rPr>
      </w:pPr>
    </w:p>
    <w:p w:rsidR="001155CB" w:rsidRPr="008C642D" w:rsidRDefault="00200B18" w:rsidP="001155CB">
      <w:pPr>
        <w:spacing w:line="360" w:lineRule="auto"/>
        <w:jc w:val="both"/>
        <w:rPr>
          <w:rFonts w:ascii="Times New Roman" w:hAnsi="Times New Roman"/>
          <w:sz w:val="24"/>
          <w:szCs w:val="24"/>
          <w:lang w:val="es-ES"/>
        </w:rPr>
      </w:pPr>
      <w:r w:rsidRPr="008C642D">
        <w:rPr>
          <w:rFonts w:ascii="Times New Roman" w:hAnsi="Times New Roman"/>
          <w:sz w:val="24"/>
          <w:szCs w:val="24"/>
          <w:lang w:val="es-ES"/>
        </w:rPr>
        <w:lastRenderedPageBreak/>
        <w:t xml:space="preserve">     </w:t>
      </w:r>
      <w:r w:rsidR="001155CB" w:rsidRPr="008C642D">
        <w:rPr>
          <w:rFonts w:ascii="Times New Roman" w:hAnsi="Times New Roman"/>
          <w:sz w:val="24"/>
          <w:szCs w:val="24"/>
          <w:lang w:val="es-ES"/>
        </w:rPr>
        <w:t>A continuación se presenta la tabla con las calificaciones del  Post - test aplicado a los estudian</w:t>
      </w:r>
      <w:r w:rsidR="00973D95" w:rsidRPr="008C642D">
        <w:rPr>
          <w:rFonts w:ascii="Times New Roman" w:hAnsi="Times New Roman"/>
          <w:sz w:val="24"/>
          <w:szCs w:val="24"/>
          <w:lang w:val="es-ES"/>
        </w:rPr>
        <w:t>tes del Grupo Experimental (GE)</w:t>
      </w:r>
    </w:p>
    <w:p w:rsidR="00973D95" w:rsidRPr="008C642D" w:rsidRDefault="00973D95" w:rsidP="001155CB">
      <w:pPr>
        <w:spacing w:line="360" w:lineRule="auto"/>
        <w:jc w:val="both"/>
        <w:rPr>
          <w:rFonts w:ascii="Times New Roman" w:hAnsi="Times New Roman"/>
          <w:sz w:val="24"/>
          <w:szCs w:val="24"/>
          <w:lang w:val="es-ES"/>
        </w:rPr>
      </w:pPr>
    </w:p>
    <w:p w:rsidR="006B504C" w:rsidRPr="008C642D" w:rsidRDefault="006B504C" w:rsidP="006B504C">
      <w:pPr>
        <w:pStyle w:val="Epgrafe"/>
        <w:keepNext/>
        <w:jc w:val="both"/>
        <w:rPr>
          <w:rFonts w:ascii="Times New Roman" w:hAnsi="Times New Roman"/>
          <w:color w:val="auto"/>
          <w:sz w:val="24"/>
          <w:szCs w:val="24"/>
        </w:rPr>
      </w:pPr>
      <w:bookmarkStart w:id="85" w:name="_Toc427516619"/>
      <w:r w:rsidRPr="008C642D">
        <w:rPr>
          <w:rFonts w:ascii="Times New Roman" w:hAnsi="Times New Roman"/>
          <w:color w:val="auto"/>
          <w:sz w:val="24"/>
          <w:szCs w:val="24"/>
        </w:rPr>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11</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Resultados del Post – Test, Grupo Experimental (GE)</w:t>
      </w:r>
      <w:bookmarkEnd w:id="85"/>
    </w:p>
    <w:p w:rsidR="001155CB" w:rsidRPr="008C642D" w:rsidRDefault="001155CB" w:rsidP="001155CB">
      <w:pPr>
        <w:jc w:val="both"/>
        <w:rPr>
          <w:rFonts w:ascii="Times New Roman" w:hAnsi="Times New Roman"/>
          <w:b/>
          <w:sz w:val="24"/>
          <w:szCs w:val="24"/>
        </w:rPr>
      </w:pPr>
    </w:p>
    <w:tbl>
      <w:tblPr>
        <w:tblpPr w:leftFromText="141" w:rightFromText="141" w:vertAnchor="text" w:horzAnchor="margin" w:tblpXSpec="center" w:tblpY="2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0"/>
        <w:gridCol w:w="1370"/>
        <w:gridCol w:w="1370"/>
        <w:gridCol w:w="1370"/>
        <w:gridCol w:w="1371"/>
        <w:gridCol w:w="1430"/>
      </w:tblGrid>
      <w:tr w:rsidR="0001491E" w:rsidRPr="008C642D" w:rsidTr="00A07AA0">
        <w:tc>
          <w:tcPr>
            <w:tcW w:w="1610" w:type="dxa"/>
            <w:vMerge w:val="restart"/>
            <w:tcBorders>
              <w:left w:val="nil"/>
            </w:tcBorders>
            <w:shd w:val="clear" w:color="auto" w:fill="FFFFFF"/>
            <w:vAlign w:val="center"/>
          </w:tcPr>
          <w:p w:rsidR="001155CB" w:rsidRPr="008C642D" w:rsidRDefault="001155CB" w:rsidP="00A07AA0">
            <w:pPr>
              <w:spacing w:after="0" w:line="240" w:lineRule="auto"/>
              <w:rPr>
                <w:rFonts w:ascii="Arial" w:hAnsi="Arial" w:cs="Arial"/>
              </w:rPr>
            </w:pPr>
            <w:r w:rsidRPr="008C642D">
              <w:rPr>
                <w:rFonts w:ascii="Arial" w:hAnsi="Arial" w:cs="Arial"/>
              </w:rPr>
              <w:t>ESTUDIANTE</w:t>
            </w:r>
          </w:p>
        </w:tc>
        <w:tc>
          <w:tcPr>
            <w:tcW w:w="5481" w:type="dxa"/>
            <w:gridSpan w:val="4"/>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ÍTEM</w:t>
            </w:r>
          </w:p>
        </w:tc>
        <w:tc>
          <w:tcPr>
            <w:tcW w:w="1430" w:type="dxa"/>
            <w:vMerge w:val="restart"/>
            <w:tcBorders>
              <w:top w:val="single" w:sz="4" w:space="0" w:color="auto"/>
              <w:bottom w:val="single" w:sz="4" w:space="0" w:color="auto"/>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TOTAL (Pts.)</w:t>
            </w:r>
          </w:p>
        </w:tc>
      </w:tr>
      <w:tr w:rsidR="0001491E" w:rsidRPr="008C642D" w:rsidTr="00A07AA0">
        <w:tc>
          <w:tcPr>
            <w:tcW w:w="1610" w:type="dxa"/>
            <w:vMerge/>
            <w:tcBorders>
              <w:left w:val="nil"/>
              <w:bottom w:val="single" w:sz="4" w:space="0" w:color="000000"/>
            </w:tcBorders>
            <w:shd w:val="clear" w:color="auto" w:fill="FFFFFF"/>
            <w:vAlign w:val="center"/>
          </w:tcPr>
          <w:p w:rsidR="001155CB" w:rsidRPr="008C642D" w:rsidRDefault="001155CB" w:rsidP="00A07AA0">
            <w:pPr>
              <w:spacing w:after="0" w:line="240" w:lineRule="auto"/>
              <w:rPr>
                <w:rFonts w:ascii="Arial" w:hAnsi="Arial" w:cs="Arial"/>
              </w:rPr>
            </w:pPr>
          </w:p>
        </w:tc>
        <w:tc>
          <w:tcPr>
            <w:tcW w:w="1370" w:type="dxa"/>
            <w:tcBorders>
              <w:bottom w:val="single" w:sz="4" w:space="0" w:color="000000"/>
            </w:tcBorders>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bottom w:val="single" w:sz="4" w:space="0" w:color="000000"/>
            </w:tcBorders>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bottom w:val="single" w:sz="4" w:space="0" w:color="000000"/>
            </w:tcBorders>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1" w:type="dxa"/>
            <w:tcBorders>
              <w:bottom w:val="single" w:sz="4" w:space="0" w:color="000000"/>
            </w:tcBorders>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430" w:type="dxa"/>
            <w:vMerge/>
            <w:tcBorders>
              <w:bottom w:val="single" w:sz="4" w:space="0" w:color="auto"/>
              <w:right w:val="nil"/>
            </w:tcBorders>
            <w:shd w:val="clear" w:color="auto" w:fill="auto"/>
          </w:tcPr>
          <w:p w:rsidR="001155CB" w:rsidRPr="008C642D" w:rsidRDefault="001155CB" w:rsidP="00A07AA0">
            <w:pPr>
              <w:spacing w:after="0" w:line="240" w:lineRule="auto"/>
              <w:rPr>
                <w:rFonts w:ascii="Arial" w:hAnsi="Arial" w:cs="Arial"/>
              </w:rPr>
            </w:pPr>
          </w:p>
        </w:tc>
      </w:tr>
      <w:tr w:rsidR="0001491E" w:rsidRPr="008C642D" w:rsidTr="00A07AA0">
        <w:tc>
          <w:tcPr>
            <w:tcW w:w="1610" w:type="dxa"/>
            <w:tcBorders>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4,5</w:t>
            </w:r>
          </w:p>
        </w:tc>
        <w:tc>
          <w:tcPr>
            <w:tcW w:w="1371" w:type="dxa"/>
            <w:tcBorders>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430" w:type="dxa"/>
            <w:tcBorders>
              <w:top w:val="single" w:sz="4" w:space="0" w:color="auto"/>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14</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08</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11</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07</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6</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14</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7</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16</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8</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10</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9</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13</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10</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10</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11</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07</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12</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12</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12</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11</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16</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09</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17</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3,5</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13</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18</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10</w:t>
            </w:r>
          </w:p>
        </w:tc>
      </w:tr>
      <w:tr w:rsidR="0001491E" w:rsidRPr="008C642D" w:rsidTr="00A07AA0">
        <w:tc>
          <w:tcPr>
            <w:tcW w:w="1610" w:type="dxa"/>
            <w:tcBorders>
              <w:top w:val="nil"/>
              <w:left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19</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2,5</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0"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371" w:type="dxa"/>
            <w:tcBorders>
              <w:top w:val="nil"/>
              <w:bottom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430" w:type="dxa"/>
            <w:tcBorders>
              <w:top w:val="nil"/>
              <w:left w:val="single" w:sz="4" w:space="0" w:color="auto"/>
              <w:bottom w:val="nil"/>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12</w:t>
            </w:r>
          </w:p>
        </w:tc>
      </w:tr>
      <w:tr w:rsidR="0001491E" w:rsidRPr="008C642D" w:rsidTr="00A07AA0">
        <w:tc>
          <w:tcPr>
            <w:tcW w:w="1610" w:type="dxa"/>
            <w:tcBorders>
              <w:top w:val="nil"/>
              <w:lef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20</w:t>
            </w:r>
          </w:p>
        </w:tc>
        <w:tc>
          <w:tcPr>
            <w:tcW w:w="1370" w:type="dxa"/>
            <w:tcBorders>
              <w:top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2</w:t>
            </w:r>
          </w:p>
        </w:tc>
        <w:tc>
          <w:tcPr>
            <w:tcW w:w="1370" w:type="dxa"/>
            <w:tcBorders>
              <w:top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0" w:type="dxa"/>
            <w:tcBorders>
              <w:top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4</w:t>
            </w:r>
          </w:p>
        </w:tc>
        <w:tc>
          <w:tcPr>
            <w:tcW w:w="1371" w:type="dxa"/>
            <w:tcBorders>
              <w:top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3</w:t>
            </w:r>
          </w:p>
        </w:tc>
        <w:tc>
          <w:tcPr>
            <w:tcW w:w="1430" w:type="dxa"/>
            <w:tcBorders>
              <w:top w:val="nil"/>
              <w:left w:val="single" w:sz="4" w:space="0" w:color="auto"/>
              <w:right w:val="nil"/>
            </w:tcBorders>
            <w:shd w:val="clear" w:color="auto" w:fill="auto"/>
            <w:vAlign w:val="center"/>
          </w:tcPr>
          <w:p w:rsidR="001155CB" w:rsidRPr="008C642D" w:rsidRDefault="001155CB" w:rsidP="00A07AA0">
            <w:pPr>
              <w:spacing w:after="0" w:line="240" w:lineRule="auto"/>
              <w:jc w:val="center"/>
              <w:rPr>
                <w:rFonts w:ascii="Arial" w:hAnsi="Arial" w:cs="Arial"/>
              </w:rPr>
            </w:pPr>
            <w:r w:rsidRPr="008C642D">
              <w:rPr>
                <w:rFonts w:ascii="Arial" w:hAnsi="Arial" w:cs="Arial"/>
              </w:rPr>
              <w:t>13</w:t>
            </w:r>
          </w:p>
        </w:tc>
      </w:tr>
    </w:tbl>
    <w:p w:rsidR="001155CB" w:rsidRPr="008C642D" w:rsidRDefault="001155CB" w:rsidP="001155CB">
      <w:pPr>
        <w:jc w:val="both"/>
        <w:rPr>
          <w:rFonts w:ascii="Times New Roman" w:hAnsi="Times New Roman"/>
          <w:b/>
          <w:sz w:val="24"/>
          <w:szCs w:val="24"/>
        </w:rPr>
      </w:pPr>
    </w:p>
    <w:p w:rsidR="00973D95" w:rsidRPr="008C642D" w:rsidRDefault="00A07AA0" w:rsidP="001155CB">
      <w:pPr>
        <w:spacing w:line="360" w:lineRule="auto"/>
        <w:jc w:val="both"/>
        <w:rPr>
          <w:rFonts w:ascii="Times New Roman" w:hAnsi="Times New Roman"/>
          <w:sz w:val="24"/>
          <w:szCs w:val="24"/>
          <w:lang w:val="es"/>
        </w:rPr>
      </w:pPr>
      <w:r w:rsidRPr="008C642D">
        <w:rPr>
          <w:rFonts w:ascii="Times New Roman" w:hAnsi="Times New Roman"/>
          <w:b/>
          <w:sz w:val="24"/>
          <w:szCs w:val="24"/>
        </w:rPr>
        <w:t xml:space="preserve">     </w:t>
      </w:r>
      <w:r w:rsidR="001155CB" w:rsidRPr="008C642D">
        <w:rPr>
          <w:rFonts w:ascii="Times New Roman" w:hAnsi="Times New Roman"/>
          <w:sz w:val="24"/>
          <w:szCs w:val="24"/>
          <w:lang w:val="es"/>
        </w:rPr>
        <w:t xml:space="preserve">La calificación  más alta  obtenida en el GE luego de la aplicación del Post – Test fue de 16 puntos y la más baja 07 puntos. Al igual que en el GC, el ítem donde tuvieron más dificultad fue el número 3 y el de menor dificultad fue el número 1.  16 de 20 estudiantes aprobaron, por lo tanto el aumento  del rendimiento en cuanto a sus competencias orales fue significativo en relación al Pre – Test y en comparación con las calificaciones del Post – Test del GC.  </w:t>
      </w:r>
    </w:p>
    <w:p w:rsidR="00A07AA0" w:rsidRPr="008C642D" w:rsidRDefault="00A07AA0" w:rsidP="001155CB">
      <w:pPr>
        <w:spacing w:line="360" w:lineRule="auto"/>
        <w:jc w:val="both"/>
        <w:rPr>
          <w:rFonts w:ascii="Times New Roman" w:hAnsi="Times New Roman"/>
          <w:sz w:val="24"/>
          <w:szCs w:val="24"/>
          <w:lang w:val="es"/>
        </w:rPr>
      </w:pPr>
    </w:p>
    <w:p w:rsidR="00973D95" w:rsidRPr="008C642D" w:rsidRDefault="00973D95" w:rsidP="001155CB">
      <w:pPr>
        <w:spacing w:line="360" w:lineRule="auto"/>
        <w:jc w:val="both"/>
        <w:rPr>
          <w:rFonts w:ascii="Times New Roman" w:hAnsi="Times New Roman"/>
          <w:sz w:val="24"/>
          <w:szCs w:val="24"/>
          <w:lang w:val="es"/>
        </w:rPr>
      </w:pPr>
    </w:p>
    <w:p w:rsidR="00973D95" w:rsidRPr="008C642D" w:rsidRDefault="00973D95" w:rsidP="001155CB">
      <w:pPr>
        <w:spacing w:line="360" w:lineRule="auto"/>
        <w:jc w:val="both"/>
        <w:rPr>
          <w:rFonts w:ascii="Times New Roman" w:hAnsi="Times New Roman"/>
          <w:sz w:val="24"/>
          <w:szCs w:val="24"/>
          <w:lang w:val="es"/>
        </w:rPr>
      </w:pPr>
    </w:p>
    <w:p w:rsidR="001155CB" w:rsidRPr="008C642D" w:rsidRDefault="00973D95"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lastRenderedPageBreak/>
        <w:t xml:space="preserve">    </w:t>
      </w:r>
      <w:r w:rsidR="001155CB" w:rsidRPr="008C642D">
        <w:rPr>
          <w:rFonts w:ascii="Times New Roman" w:hAnsi="Times New Roman"/>
          <w:sz w:val="24"/>
          <w:szCs w:val="24"/>
          <w:lang w:val="es"/>
        </w:rPr>
        <w:t>La siguiente tabla muestra la distribución de frecuencia absoluta en las calificaciones.</w:t>
      </w:r>
    </w:p>
    <w:p w:rsidR="00973D95" w:rsidRPr="008C642D" w:rsidRDefault="00973D95" w:rsidP="001155CB">
      <w:pPr>
        <w:spacing w:line="360" w:lineRule="auto"/>
        <w:jc w:val="both"/>
        <w:rPr>
          <w:rFonts w:ascii="Times New Roman" w:hAnsi="Times New Roman"/>
          <w:sz w:val="24"/>
          <w:szCs w:val="24"/>
          <w:lang w:val="es"/>
        </w:rPr>
      </w:pPr>
    </w:p>
    <w:p w:rsidR="001155CB" w:rsidRPr="008C642D" w:rsidRDefault="006B504C" w:rsidP="006B504C">
      <w:pPr>
        <w:pStyle w:val="Epgrafe"/>
        <w:keepNext/>
        <w:jc w:val="both"/>
        <w:rPr>
          <w:rFonts w:ascii="Times New Roman" w:hAnsi="Times New Roman"/>
          <w:color w:val="auto"/>
          <w:sz w:val="24"/>
          <w:szCs w:val="24"/>
        </w:rPr>
      </w:pPr>
      <w:bookmarkStart w:id="86" w:name="_Toc427516620"/>
      <w:r w:rsidRPr="008C642D">
        <w:rPr>
          <w:rFonts w:ascii="Times New Roman" w:hAnsi="Times New Roman"/>
          <w:color w:val="auto"/>
          <w:sz w:val="24"/>
          <w:szCs w:val="24"/>
        </w:rPr>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11</w:t>
      </w:r>
      <w:r w:rsidRPr="008C642D">
        <w:rPr>
          <w:rFonts w:ascii="Times New Roman" w:hAnsi="Times New Roman"/>
          <w:color w:val="auto"/>
          <w:sz w:val="24"/>
          <w:szCs w:val="24"/>
        </w:rPr>
        <w:fldChar w:fldCharType="end"/>
      </w:r>
      <w:r w:rsidR="00370F84" w:rsidRPr="008C642D">
        <w:rPr>
          <w:rFonts w:ascii="Times New Roman" w:hAnsi="Times New Roman"/>
          <w:color w:val="auto"/>
          <w:sz w:val="24"/>
          <w:szCs w:val="24"/>
        </w:rPr>
        <w:t>: Calificaciones</w:t>
      </w:r>
      <w:r w:rsidRPr="008C642D">
        <w:rPr>
          <w:rFonts w:ascii="Times New Roman" w:hAnsi="Times New Roman"/>
          <w:color w:val="auto"/>
          <w:sz w:val="24"/>
          <w:szCs w:val="24"/>
        </w:rPr>
        <w:t xml:space="preserve"> del Post – Test (GE) de acuerdo a su frecuencia absoluta</w:t>
      </w:r>
      <w:bookmarkEnd w:id="86"/>
    </w:p>
    <w:tbl>
      <w:tblPr>
        <w:tblpPr w:leftFromText="141" w:rightFromText="141" w:vertAnchor="text" w:horzAnchor="margin" w:tblpY="8"/>
        <w:tblW w:w="0" w:type="auto"/>
        <w:tblBorders>
          <w:top w:val="single" w:sz="4" w:space="0" w:color="000000"/>
          <w:left w:val="single" w:sz="4" w:space="0" w:color="000000"/>
          <w:bottom w:val="single" w:sz="4" w:space="0" w:color="000000"/>
          <w:right w:val="single" w:sz="4" w:space="0" w:color="000000"/>
          <w:insideV w:val="single" w:sz="4" w:space="0" w:color="000000"/>
        </w:tblBorders>
        <w:tblLook w:val="04A0" w:firstRow="1" w:lastRow="0" w:firstColumn="1" w:lastColumn="0" w:noHBand="0" w:noVBand="1"/>
      </w:tblPr>
      <w:tblGrid>
        <w:gridCol w:w="1677"/>
        <w:gridCol w:w="1678"/>
        <w:gridCol w:w="1677"/>
        <w:gridCol w:w="1678"/>
        <w:gridCol w:w="1678"/>
      </w:tblGrid>
      <w:tr w:rsidR="0001491E" w:rsidRPr="008C642D" w:rsidTr="007D0031">
        <w:tc>
          <w:tcPr>
            <w:tcW w:w="1677" w:type="dxa"/>
            <w:tcBorders>
              <w:top w:val="single" w:sz="4" w:space="0" w:color="000000"/>
              <w:left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07</w:t>
            </w:r>
          </w:p>
        </w:tc>
        <w:tc>
          <w:tcPr>
            <w:tcW w:w="1678" w:type="dxa"/>
            <w:tcBorders>
              <w:top w:val="single" w:sz="4" w:space="0" w:color="000000"/>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07</w:t>
            </w:r>
          </w:p>
        </w:tc>
        <w:tc>
          <w:tcPr>
            <w:tcW w:w="1677" w:type="dxa"/>
            <w:tcBorders>
              <w:top w:val="single" w:sz="4" w:space="0" w:color="000000"/>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08</w:t>
            </w:r>
          </w:p>
        </w:tc>
        <w:tc>
          <w:tcPr>
            <w:tcW w:w="1678" w:type="dxa"/>
            <w:tcBorders>
              <w:top w:val="single" w:sz="4" w:space="0" w:color="000000"/>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09</w:t>
            </w:r>
          </w:p>
        </w:tc>
        <w:tc>
          <w:tcPr>
            <w:tcW w:w="1678" w:type="dxa"/>
            <w:tcBorders>
              <w:top w:val="single" w:sz="4" w:space="0" w:color="000000"/>
              <w:bottom w:val="nil"/>
              <w:right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10</w:t>
            </w:r>
          </w:p>
        </w:tc>
      </w:tr>
      <w:tr w:rsidR="0001491E" w:rsidRPr="008C642D" w:rsidTr="007D0031">
        <w:tc>
          <w:tcPr>
            <w:tcW w:w="1677" w:type="dxa"/>
            <w:tcBorders>
              <w:top w:val="nil"/>
              <w:left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10</w:t>
            </w:r>
          </w:p>
        </w:tc>
        <w:tc>
          <w:tcPr>
            <w:tcW w:w="1678"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10</w:t>
            </w:r>
          </w:p>
        </w:tc>
        <w:tc>
          <w:tcPr>
            <w:tcW w:w="1677"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11</w:t>
            </w:r>
          </w:p>
        </w:tc>
        <w:tc>
          <w:tcPr>
            <w:tcW w:w="1678"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11</w:t>
            </w:r>
          </w:p>
        </w:tc>
        <w:tc>
          <w:tcPr>
            <w:tcW w:w="1678" w:type="dxa"/>
            <w:tcBorders>
              <w:top w:val="nil"/>
              <w:bottom w:val="nil"/>
              <w:right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12</w:t>
            </w:r>
          </w:p>
        </w:tc>
      </w:tr>
      <w:tr w:rsidR="0001491E" w:rsidRPr="008C642D" w:rsidTr="007D0031">
        <w:tc>
          <w:tcPr>
            <w:tcW w:w="1677" w:type="dxa"/>
            <w:tcBorders>
              <w:top w:val="nil"/>
              <w:left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12</w:t>
            </w:r>
          </w:p>
        </w:tc>
        <w:tc>
          <w:tcPr>
            <w:tcW w:w="1678"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12</w:t>
            </w:r>
          </w:p>
        </w:tc>
        <w:tc>
          <w:tcPr>
            <w:tcW w:w="1677"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12</w:t>
            </w:r>
          </w:p>
        </w:tc>
        <w:tc>
          <w:tcPr>
            <w:tcW w:w="1678" w:type="dxa"/>
            <w:tcBorders>
              <w:top w:val="nil"/>
              <w:bottom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13</w:t>
            </w:r>
          </w:p>
        </w:tc>
        <w:tc>
          <w:tcPr>
            <w:tcW w:w="1678" w:type="dxa"/>
            <w:tcBorders>
              <w:top w:val="nil"/>
              <w:bottom w:val="nil"/>
              <w:right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13</w:t>
            </w:r>
          </w:p>
        </w:tc>
      </w:tr>
      <w:tr w:rsidR="0001491E" w:rsidRPr="008C642D" w:rsidTr="007D0031">
        <w:tc>
          <w:tcPr>
            <w:tcW w:w="1677" w:type="dxa"/>
            <w:tcBorders>
              <w:top w:val="nil"/>
              <w:left w:val="nil"/>
              <w:bottom w:val="single" w:sz="4" w:space="0" w:color="000000"/>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13</w:t>
            </w:r>
          </w:p>
        </w:tc>
        <w:tc>
          <w:tcPr>
            <w:tcW w:w="1678" w:type="dxa"/>
            <w:tcBorders>
              <w:top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14</w:t>
            </w:r>
          </w:p>
        </w:tc>
        <w:tc>
          <w:tcPr>
            <w:tcW w:w="1677" w:type="dxa"/>
            <w:tcBorders>
              <w:top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14</w:t>
            </w:r>
          </w:p>
        </w:tc>
        <w:tc>
          <w:tcPr>
            <w:tcW w:w="1678" w:type="dxa"/>
            <w:tcBorders>
              <w:top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15</w:t>
            </w:r>
          </w:p>
        </w:tc>
        <w:tc>
          <w:tcPr>
            <w:tcW w:w="1678" w:type="dxa"/>
            <w:tcBorders>
              <w:top w:val="nil"/>
              <w:bottom w:val="single" w:sz="4" w:space="0" w:color="000000"/>
              <w:right w:val="nil"/>
            </w:tcBorders>
            <w:shd w:val="clear" w:color="auto" w:fill="auto"/>
            <w:vAlign w:val="center"/>
          </w:tcPr>
          <w:p w:rsidR="001155CB" w:rsidRPr="008C642D" w:rsidRDefault="001155CB" w:rsidP="007D0031">
            <w:pPr>
              <w:spacing w:after="0" w:line="240" w:lineRule="auto"/>
              <w:jc w:val="center"/>
              <w:rPr>
                <w:rFonts w:ascii="Arial" w:hAnsi="Arial" w:cs="Arial"/>
              </w:rPr>
            </w:pPr>
            <w:r w:rsidRPr="008C642D">
              <w:rPr>
                <w:rFonts w:ascii="Arial" w:hAnsi="Arial" w:cs="Arial"/>
              </w:rPr>
              <w:t>16</w:t>
            </w:r>
          </w:p>
        </w:tc>
      </w:tr>
    </w:tbl>
    <w:p w:rsidR="001155CB" w:rsidRPr="008C642D" w:rsidRDefault="001155CB" w:rsidP="001155CB">
      <w:pPr>
        <w:jc w:val="both"/>
        <w:rPr>
          <w:rFonts w:ascii="Times New Roman" w:hAnsi="Times New Roman"/>
          <w:b/>
          <w:sz w:val="24"/>
          <w:szCs w:val="24"/>
        </w:rPr>
      </w:pPr>
    </w:p>
    <w:p w:rsidR="00973D95" w:rsidRPr="008C642D" w:rsidRDefault="00200B18"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p>
    <w:p w:rsidR="00973D95" w:rsidRPr="008C642D" w:rsidRDefault="00973D95" w:rsidP="001155CB">
      <w:pPr>
        <w:spacing w:line="360" w:lineRule="auto"/>
        <w:jc w:val="both"/>
        <w:rPr>
          <w:rFonts w:ascii="Times New Roman" w:hAnsi="Times New Roman"/>
          <w:sz w:val="24"/>
          <w:szCs w:val="24"/>
        </w:rPr>
      </w:pPr>
    </w:p>
    <w:p w:rsidR="001155CB" w:rsidRPr="008C642D" w:rsidRDefault="00973D95" w:rsidP="001155CB">
      <w:pPr>
        <w:spacing w:line="360" w:lineRule="auto"/>
        <w:jc w:val="both"/>
        <w:rPr>
          <w:rFonts w:ascii="Times New Roman" w:hAnsi="Times New Roman"/>
          <w:sz w:val="24"/>
          <w:szCs w:val="24"/>
          <w:lang w:val="es"/>
        </w:rPr>
      </w:pPr>
      <w:r w:rsidRPr="008C642D">
        <w:rPr>
          <w:rFonts w:ascii="Times New Roman" w:hAnsi="Times New Roman"/>
          <w:sz w:val="24"/>
          <w:szCs w:val="24"/>
        </w:rPr>
        <w:t xml:space="preserve">    </w:t>
      </w:r>
      <w:r w:rsidR="00200B18" w:rsidRPr="008C642D">
        <w:rPr>
          <w:rFonts w:ascii="Times New Roman" w:hAnsi="Times New Roman"/>
          <w:sz w:val="24"/>
          <w:szCs w:val="24"/>
        </w:rPr>
        <w:t xml:space="preserve"> </w:t>
      </w:r>
      <w:r w:rsidR="001155CB" w:rsidRPr="008C642D">
        <w:rPr>
          <w:rFonts w:ascii="Times New Roman" w:hAnsi="Times New Roman"/>
          <w:sz w:val="24"/>
          <w:szCs w:val="24"/>
        </w:rPr>
        <w:t xml:space="preserve">La  calificación que más se repite es  12  puntos con 4 estudiantes, mientras que las que menos se repiten son 08, 09, 15 y 16 puntos, con 1 estudiante cada una. Dichos valores son tomados en cuenta al momento de realizar los cálculos estadísticos.  </w:t>
      </w:r>
      <w:r w:rsidR="001155CB" w:rsidRPr="008C642D">
        <w:rPr>
          <w:rFonts w:ascii="Times New Roman" w:hAnsi="Times New Roman"/>
          <w:sz w:val="24"/>
          <w:szCs w:val="24"/>
          <w:lang w:val="es"/>
        </w:rPr>
        <w:t>Se muestra seguidamente la misma distribución o repetición de las calificaci</w:t>
      </w:r>
      <w:r w:rsidR="00200B18" w:rsidRPr="008C642D">
        <w:rPr>
          <w:rFonts w:ascii="Times New Roman" w:hAnsi="Times New Roman"/>
          <w:sz w:val="24"/>
          <w:szCs w:val="24"/>
          <w:lang w:val="es"/>
        </w:rPr>
        <w:t xml:space="preserve">ones como un gráfico de línea: </w:t>
      </w:r>
    </w:p>
    <w:p w:rsidR="00973D95" w:rsidRPr="008C642D" w:rsidRDefault="00973D95" w:rsidP="001155CB">
      <w:pPr>
        <w:spacing w:line="360" w:lineRule="auto"/>
        <w:jc w:val="both"/>
        <w:rPr>
          <w:rFonts w:ascii="Times New Roman" w:hAnsi="Times New Roman"/>
          <w:sz w:val="24"/>
          <w:szCs w:val="24"/>
          <w:lang w:val="es"/>
        </w:rPr>
      </w:pPr>
    </w:p>
    <w:p w:rsidR="00611F4D" w:rsidRPr="008C642D" w:rsidRDefault="00611F4D" w:rsidP="00611F4D">
      <w:pPr>
        <w:pStyle w:val="Epgrafe"/>
        <w:keepNext/>
        <w:jc w:val="both"/>
        <w:rPr>
          <w:rFonts w:ascii="Times New Roman" w:hAnsi="Times New Roman"/>
          <w:color w:val="auto"/>
          <w:sz w:val="24"/>
          <w:szCs w:val="24"/>
        </w:rPr>
      </w:pPr>
      <w:bookmarkStart w:id="87" w:name="_Toc427516650"/>
      <w:r w:rsidRPr="008C642D">
        <w:rPr>
          <w:rFonts w:ascii="Times New Roman" w:hAnsi="Times New Roman"/>
          <w:color w:val="auto"/>
          <w:sz w:val="24"/>
          <w:szCs w:val="24"/>
        </w:rPr>
        <w:t xml:space="preserve">Gráfico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Gráfico \* ARABIC </w:instrText>
      </w:r>
      <w:r w:rsidRPr="008C642D">
        <w:rPr>
          <w:rFonts w:ascii="Times New Roman" w:hAnsi="Times New Roman"/>
          <w:color w:val="auto"/>
          <w:sz w:val="24"/>
          <w:szCs w:val="24"/>
        </w:rPr>
        <w:fldChar w:fldCharType="separate"/>
      </w:r>
      <w:r w:rsidR="00DE222E" w:rsidRPr="008C642D">
        <w:rPr>
          <w:rFonts w:ascii="Times New Roman" w:hAnsi="Times New Roman"/>
          <w:noProof/>
          <w:color w:val="auto"/>
          <w:sz w:val="24"/>
          <w:szCs w:val="24"/>
        </w:rPr>
        <w:t>8</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Distribución de las calificaciones del Post – Test (GE) por número de estudiantes</w:t>
      </w:r>
      <w:bookmarkEnd w:id="87"/>
    </w:p>
    <w:p w:rsidR="001155CB" w:rsidRPr="008C642D" w:rsidRDefault="001155CB" w:rsidP="001155CB">
      <w:pPr>
        <w:spacing w:line="360" w:lineRule="auto"/>
        <w:jc w:val="both"/>
        <w:rPr>
          <w:rFonts w:ascii="Times New Roman" w:hAnsi="Times New Roman"/>
          <w:sz w:val="24"/>
          <w:szCs w:val="24"/>
          <w:lang w:val="es"/>
        </w:rPr>
      </w:pPr>
      <w:r w:rsidRPr="008C642D">
        <w:rPr>
          <w:rFonts w:ascii="Times New Roman" w:hAnsi="Times New Roman"/>
          <w:b/>
          <w:noProof/>
          <w:sz w:val="24"/>
          <w:szCs w:val="24"/>
        </w:rPr>
        <w:drawing>
          <wp:inline distT="0" distB="0" distL="0" distR="0" wp14:anchorId="783FE8AE" wp14:editId="46CE4E73">
            <wp:extent cx="5475767" cy="3232298"/>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0885" cy="3229416"/>
                    </a:xfrm>
                    <a:prstGeom prst="rect">
                      <a:avLst/>
                    </a:prstGeom>
                    <a:noFill/>
                    <a:ln>
                      <a:noFill/>
                    </a:ln>
                  </pic:spPr>
                </pic:pic>
              </a:graphicData>
            </a:graphic>
          </wp:inline>
        </w:drawing>
      </w:r>
    </w:p>
    <w:p w:rsidR="00973D95" w:rsidRPr="008C642D" w:rsidRDefault="00200B18" w:rsidP="001155CB">
      <w:pPr>
        <w:spacing w:line="360" w:lineRule="auto"/>
        <w:jc w:val="both"/>
        <w:rPr>
          <w:rFonts w:ascii="Times New Roman" w:hAnsi="Times New Roman"/>
          <w:bCs/>
          <w:sz w:val="24"/>
          <w:szCs w:val="24"/>
        </w:rPr>
      </w:pPr>
      <w:r w:rsidRPr="008C642D">
        <w:rPr>
          <w:rFonts w:ascii="Times New Roman" w:hAnsi="Times New Roman"/>
          <w:bCs/>
          <w:sz w:val="24"/>
          <w:szCs w:val="24"/>
        </w:rPr>
        <w:t xml:space="preserve">    </w:t>
      </w:r>
    </w:p>
    <w:p w:rsidR="001155CB" w:rsidRPr="008C642D" w:rsidRDefault="00A07AA0" w:rsidP="001155CB">
      <w:pPr>
        <w:spacing w:line="360" w:lineRule="auto"/>
        <w:jc w:val="both"/>
        <w:rPr>
          <w:rFonts w:ascii="Times New Roman" w:hAnsi="Times New Roman"/>
          <w:bCs/>
          <w:sz w:val="24"/>
          <w:szCs w:val="24"/>
        </w:rPr>
      </w:pPr>
      <w:r w:rsidRPr="008C642D">
        <w:rPr>
          <w:rFonts w:ascii="Times New Roman" w:hAnsi="Times New Roman"/>
          <w:bCs/>
          <w:sz w:val="24"/>
          <w:szCs w:val="24"/>
        </w:rPr>
        <w:lastRenderedPageBreak/>
        <w:t xml:space="preserve">     </w:t>
      </w:r>
      <w:r w:rsidR="001155CB" w:rsidRPr="008C642D">
        <w:rPr>
          <w:rFonts w:ascii="Times New Roman" w:hAnsi="Times New Roman"/>
          <w:bCs/>
          <w:sz w:val="24"/>
          <w:szCs w:val="24"/>
        </w:rPr>
        <w:t>La distribución observada en el gráfico corresponde, al igual que los casos anteriores a una Distribución Normal o Gaussiana, donde la mayoría de  las calificaciones que se repiten se encuentran en los 12 puntos o el centro de la campana que forma la línea. Los resultados de calificaciones más altos y más bajos están en los extremos de la curva, en este caso,  con una repetición cada una.</w:t>
      </w:r>
    </w:p>
    <w:p w:rsidR="001155CB" w:rsidRPr="008C642D" w:rsidRDefault="00200B18" w:rsidP="001155CB">
      <w:pPr>
        <w:spacing w:line="360" w:lineRule="auto"/>
        <w:jc w:val="both"/>
        <w:rPr>
          <w:rFonts w:ascii="Times New Roman" w:hAnsi="Times New Roman"/>
          <w:bCs/>
          <w:sz w:val="24"/>
          <w:szCs w:val="24"/>
        </w:rPr>
      </w:pPr>
      <w:r w:rsidRPr="008C642D">
        <w:rPr>
          <w:rFonts w:ascii="Times New Roman" w:hAnsi="Times New Roman"/>
          <w:bCs/>
          <w:sz w:val="24"/>
          <w:szCs w:val="24"/>
        </w:rPr>
        <w:t xml:space="preserve">     </w:t>
      </w:r>
      <w:r w:rsidR="001155CB" w:rsidRPr="008C642D">
        <w:rPr>
          <w:rFonts w:ascii="Times New Roman" w:hAnsi="Times New Roman"/>
          <w:bCs/>
          <w:sz w:val="24"/>
          <w:szCs w:val="24"/>
        </w:rPr>
        <w:t>Seguidamente se observa  un gráfico en forma de pastel  que muestra mediante colores  la distribución de calificaciones del GE en forma de porcentaje.</w:t>
      </w:r>
    </w:p>
    <w:p w:rsidR="00973D95" w:rsidRPr="008C642D" w:rsidRDefault="00973D95" w:rsidP="001155CB">
      <w:pPr>
        <w:spacing w:line="360" w:lineRule="auto"/>
        <w:jc w:val="both"/>
        <w:rPr>
          <w:rFonts w:ascii="Times New Roman" w:hAnsi="Times New Roman"/>
          <w:bCs/>
          <w:sz w:val="24"/>
          <w:szCs w:val="24"/>
        </w:rPr>
      </w:pPr>
    </w:p>
    <w:p w:rsidR="00554510" w:rsidRPr="008C642D" w:rsidRDefault="00554510" w:rsidP="00554510">
      <w:pPr>
        <w:pStyle w:val="Epgrafe"/>
        <w:keepNext/>
        <w:jc w:val="both"/>
        <w:rPr>
          <w:rFonts w:ascii="Times New Roman" w:hAnsi="Times New Roman"/>
          <w:color w:val="auto"/>
          <w:sz w:val="24"/>
          <w:szCs w:val="24"/>
        </w:rPr>
      </w:pPr>
      <w:bookmarkStart w:id="88" w:name="_Toc427516651"/>
      <w:r w:rsidRPr="008C642D">
        <w:rPr>
          <w:rFonts w:ascii="Times New Roman" w:hAnsi="Times New Roman"/>
          <w:color w:val="auto"/>
          <w:sz w:val="24"/>
          <w:szCs w:val="24"/>
        </w:rPr>
        <w:t xml:space="preserve">Gráfico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Gráfico \* ARABIC </w:instrText>
      </w:r>
      <w:r w:rsidRPr="008C642D">
        <w:rPr>
          <w:rFonts w:ascii="Times New Roman" w:hAnsi="Times New Roman"/>
          <w:color w:val="auto"/>
          <w:sz w:val="24"/>
          <w:szCs w:val="24"/>
        </w:rPr>
        <w:fldChar w:fldCharType="separate"/>
      </w:r>
      <w:r w:rsidR="00DE222E" w:rsidRPr="008C642D">
        <w:rPr>
          <w:rFonts w:ascii="Times New Roman" w:hAnsi="Times New Roman"/>
          <w:noProof/>
          <w:color w:val="auto"/>
          <w:sz w:val="24"/>
          <w:szCs w:val="24"/>
        </w:rPr>
        <w:t>9</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Distribución de las calificaciones del Post – Test (GE) por porcentaje</w:t>
      </w:r>
      <w:bookmarkEnd w:id="88"/>
    </w:p>
    <w:p w:rsidR="00973D95" w:rsidRPr="008C642D" w:rsidRDefault="00973D95" w:rsidP="00973D95"/>
    <w:p w:rsidR="00973D95" w:rsidRPr="008C642D" w:rsidRDefault="001155CB" w:rsidP="001155CB">
      <w:pPr>
        <w:spacing w:line="360" w:lineRule="auto"/>
        <w:jc w:val="both"/>
        <w:rPr>
          <w:rFonts w:ascii="Times New Roman" w:hAnsi="Times New Roman"/>
          <w:bCs/>
          <w:sz w:val="24"/>
          <w:szCs w:val="24"/>
        </w:rPr>
      </w:pPr>
      <w:r w:rsidRPr="008C642D">
        <w:rPr>
          <w:rFonts w:ascii="Times New Roman" w:hAnsi="Times New Roman"/>
          <w:b/>
          <w:noProof/>
          <w:sz w:val="24"/>
          <w:szCs w:val="24"/>
        </w:rPr>
        <w:drawing>
          <wp:inline distT="0" distB="0" distL="0" distR="0" wp14:anchorId="73A479B3" wp14:editId="07DDC5C3">
            <wp:extent cx="5234970" cy="3193576"/>
            <wp:effectExtent l="0" t="0" r="381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4305" cy="3193170"/>
                    </a:xfrm>
                    <a:prstGeom prst="rect">
                      <a:avLst/>
                    </a:prstGeom>
                    <a:noFill/>
                    <a:ln>
                      <a:noFill/>
                    </a:ln>
                  </pic:spPr>
                </pic:pic>
              </a:graphicData>
            </a:graphic>
          </wp:inline>
        </w:drawing>
      </w:r>
    </w:p>
    <w:p w:rsidR="001155CB" w:rsidRPr="008C642D" w:rsidRDefault="00973D95" w:rsidP="001155CB">
      <w:pPr>
        <w:spacing w:line="360" w:lineRule="auto"/>
        <w:jc w:val="both"/>
        <w:rPr>
          <w:rFonts w:ascii="Times New Roman" w:hAnsi="Times New Roman"/>
          <w:sz w:val="24"/>
          <w:szCs w:val="24"/>
          <w:lang w:val="es"/>
        </w:rPr>
      </w:pPr>
      <w:r w:rsidRPr="008C642D">
        <w:rPr>
          <w:rFonts w:ascii="Times New Roman" w:hAnsi="Times New Roman"/>
          <w:sz w:val="24"/>
          <w:szCs w:val="24"/>
          <w:lang w:val="es"/>
        </w:rPr>
        <w:t xml:space="preserve">     </w:t>
      </w:r>
      <w:r w:rsidR="00200B18" w:rsidRPr="008C642D">
        <w:rPr>
          <w:rFonts w:ascii="Times New Roman" w:hAnsi="Times New Roman"/>
          <w:sz w:val="24"/>
          <w:szCs w:val="24"/>
          <w:lang w:val="es"/>
        </w:rPr>
        <w:t xml:space="preserve"> </w:t>
      </w:r>
      <w:r w:rsidR="001155CB" w:rsidRPr="008C642D">
        <w:rPr>
          <w:rFonts w:ascii="Times New Roman" w:hAnsi="Times New Roman"/>
          <w:sz w:val="24"/>
          <w:szCs w:val="24"/>
          <w:lang w:val="es"/>
        </w:rPr>
        <w:t xml:space="preserve">Puede observarse que el mayor porcentaje de estudiantes que repite una calificación es 20%  para una calificación de 12 puntos. El resto de notas están distribuidas en los extremos hasta alcanzar su valor mínimo que es 5% y 10% en los extremos del gráfico. En este grupo, el 80% aprobó el Pre – Test por lo que los que los resultados de las calificaciones son muy más altos que el GC, lo que evidencia en primera instancia un incremento en el desempeño de la producción oral mayor que en el GC. </w:t>
      </w:r>
    </w:p>
    <w:p w:rsidR="001155CB" w:rsidRPr="008C642D" w:rsidRDefault="00200B18" w:rsidP="001155CB">
      <w:pPr>
        <w:spacing w:line="360" w:lineRule="auto"/>
        <w:jc w:val="both"/>
        <w:rPr>
          <w:rFonts w:ascii="Times New Roman" w:hAnsi="Times New Roman"/>
          <w:sz w:val="24"/>
          <w:szCs w:val="24"/>
          <w:lang w:val="es-ES"/>
        </w:rPr>
      </w:pPr>
      <w:r w:rsidRPr="008C642D">
        <w:rPr>
          <w:rFonts w:ascii="Times New Roman" w:hAnsi="Times New Roman"/>
          <w:sz w:val="24"/>
          <w:szCs w:val="24"/>
          <w:lang w:val="es"/>
        </w:rPr>
        <w:lastRenderedPageBreak/>
        <w:t xml:space="preserve"> </w:t>
      </w:r>
      <w:r w:rsidR="00973D95" w:rsidRPr="008C642D">
        <w:rPr>
          <w:rFonts w:ascii="Times New Roman" w:hAnsi="Times New Roman"/>
          <w:sz w:val="24"/>
          <w:szCs w:val="24"/>
          <w:lang w:val="es"/>
        </w:rPr>
        <w:t xml:space="preserve">  </w:t>
      </w:r>
      <w:r w:rsidRPr="008C642D">
        <w:rPr>
          <w:rFonts w:ascii="Times New Roman" w:hAnsi="Times New Roman"/>
          <w:sz w:val="24"/>
          <w:szCs w:val="24"/>
          <w:lang w:val="es"/>
        </w:rPr>
        <w:t xml:space="preserve"> </w:t>
      </w:r>
      <w:r w:rsidR="001155CB" w:rsidRPr="008C642D">
        <w:rPr>
          <w:rFonts w:ascii="Times New Roman" w:hAnsi="Times New Roman"/>
          <w:sz w:val="24"/>
          <w:szCs w:val="24"/>
          <w:lang w:val="es"/>
        </w:rPr>
        <w:t>A continuación el contenido de la tabla que</w:t>
      </w:r>
      <w:r w:rsidR="001155CB" w:rsidRPr="008C642D">
        <w:rPr>
          <w:rFonts w:ascii="Times New Roman" w:hAnsi="Times New Roman"/>
          <w:sz w:val="24"/>
          <w:szCs w:val="24"/>
          <w:lang w:val="es-ES"/>
        </w:rPr>
        <w:t xml:space="preserve"> muestra todas las variables estadísticas con las que se analizan los datos del GE.</w:t>
      </w:r>
    </w:p>
    <w:p w:rsidR="001155CB" w:rsidRPr="008C642D" w:rsidRDefault="001155CB" w:rsidP="001155CB">
      <w:pPr>
        <w:spacing w:line="360" w:lineRule="auto"/>
        <w:jc w:val="both"/>
        <w:rPr>
          <w:rFonts w:ascii="Times New Roman" w:hAnsi="Times New Roman"/>
          <w:sz w:val="24"/>
          <w:szCs w:val="24"/>
          <w:lang w:val="es-ES"/>
        </w:rPr>
      </w:pPr>
    </w:p>
    <w:p w:rsidR="006B504C" w:rsidRPr="008C642D" w:rsidRDefault="006B504C" w:rsidP="006B504C">
      <w:pPr>
        <w:pStyle w:val="Epgrafe"/>
        <w:keepNext/>
        <w:rPr>
          <w:rFonts w:ascii="Times New Roman" w:hAnsi="Times New Roman"/>
          <w:color w:val="auto"/>
          <w:sz w:val="24"/>
          <w:szCs w:val="24"/>
        </w:rPr>
      </w:pPr>
      <w:bookmarkStart w:id="89" w:name="_Toc427516621"/>
      <w:r w:rsidRPr="008C642D">
        <w:rPr>
          <w:rFonts w:ascii="Times New Roman" w:hAnsi="Times New Roman"/>
          <w:color w:val="auto"/>
          <w:sz w:val="24"/>
          <w:szCs w:val="24"/>
        </w:rPr>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12</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xml:space="preserve">: </w:t>
      </w:r>
      <w:r w:rsidR="00F71328" w:rsidRPr="008C642D">
        <w:rPr>
          <w:rFonts w:ascii="Times New Roman" w:hAnsi="Times New Roman"/>
          <w:color w:val="auto"/>
          <w:sz w:val="24"/>
          <w:szCs w:val="24"/>
        </w:rPr>
        <w:t>Cálculos</w:t>
      </w:r>
      <w:r w:rsidRPr="008C642D">
        <w:rPr>
          <w:rFonts w:ascii="Times New Roman" w:hAnsi="Times New Roman"/>
          <w:color w:val="auto"/>
          <w:sz w:val="24"/>
          <w:szCs w:val="24"/>
        </w:rPr>
        <w:t xml:space="preserve"> estadísticos del Post – Test del Grupo Experimental (GE)</w:t>
      </w:r>
      <w:bookmarkEnd w:id="89"/>
    </w:p>
    <w:p w:rsidR="001155CB" w:rsidRPr="008C642D" w:rsidRDefault="001155CB" w:rsidP="001155CB">
      <w:pPr>
        <w:rPr>
          <w:rFonts w:ascii="Times New Roman" w:hAnsi="Times New Roman"/>
          <w:b/>
          <w:sz w:val="24"/>
          <w:szCs w:val="24"/>
        </w:rPr>
      </w:pPr>
    </w:p>
    <w:tbl>
      <w:tblPr>
        <w:tblW w:w="0" w:type="auto"/>
        <w:tblInd w:w="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98"/>
        <w:gridCol w:w="4140"/>
      </w:tblGrid>
      <w:tr w:rsidR="0001491E" w:rsidRPr="008C642D" w:rsidTr="00A07AA0">
        <w:tc>
          <w:tcPr>
            <w:tcW w:w="3998" w:type="dxa"/>
            <w:tcBorders>
              <w:left w:val="nil"/>
            </w:tcBorders>
            <w:shd w:val="clear" w:color="auto" w:fill="auto"/>
            <w:vAlign w:val="center"/>
          </w:tcPr>
          <w:p w:rsidR="001155CB" w:rsidRPr="008C642D" w:rsidRDefault="001155CB" w:rsidP="007D0031">
            <w:pPr>
              <w:jc w:val="center"/>
              <w:rPr>
                <w:rFonts w:ascii="Arial" w:hAnsi="Arial" w:cs="Arial"/>
                <w:b/>
                <w:sz w:val="24"/>
                <w:szCs w:val="24"/>
              </w:rPr>
            </w:pPr>
            <w:r w:rsidRPr="008C642D">
              <w:rPr>
                <w:rFonts w:ascii="Arial" w:hAnsi="Arial" w:cs="Arial"/>
                <w:b/>
                <w:sz w:val="24"/>
                <w:szCs w:val="24"/>
              </w:rPr>
              <w:t>Medidas</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b/>
                <w:sz w:val="24"/>
                <w:szCs w:val="24"/>
              </w:rPr>
            </w:pPr>
            <w:r w:rsidRPr="008C642D">
              <w:rPr>
                <w:rFonts w:ascii="Arial" w:hAnsi="Arial" w:cs="Arial"/>
                <w:b/>
                <w:sz w:val="24"/>
                <w:szCs w:val="24"/>
              </w:rPr>
              <w:t>Post - Test</w:t>
            </w:r>
          </w:p>
        </w:tc>
      </w:tr>
      <w:tr w:rsidR="0001491E" w:rsidRPr="008C642D" w:rsidTr="00A07AA0">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Media Aritmética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11,45</w:t>
            </w:r>
          </w:p>
        </w:tc>
      </w:tr>
      <w:tr w:rsidR="0001491E" w:rsidRPr="008C642D" w:rsidTr="00A07AA0">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Mediana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11,5</w:t>
            </w:r>
          </w:p>
        </w:tc>
      </w:tr>
      <w:tr w:rsidR="0001491E" w:rsidRPr="008C642D" w:rsidTr="00A07AA0">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Moda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12</w:t>
            </w:r>
          </w:p>
        </w:tc>
      </w:tr>
      <w:tr w:rsidR="0001491E" w:rsidRPr="008C642D" w:rsidTr="00A07AA0">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Desviación Estándar</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2,50</w:t>
            </w:r>
          </w:p>
        </w:tc>
      </w:tr>
      <w:tr w:rsidR="0001491E" w:rsidRPr="008C642D" w:rsidTr="00A07AA0">
        <w:tc>
          <w:tcPr>
            <w:tcW w:w="3998" w:type="dxa"/>
            <w:tcBorders>
              <w:lef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Varianza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4"/>
                <w:szCs w:val="24"/>
              </w:rPr>
            </w:pPr>
            <w:r w:rsidRPr="008C642D">
              <w:rPr>
                <w:rFonts w:ascii="Arial" w:hAnsi="Arial" w:cs="Arial"/>
                <w:sz w:val="24"/>
                <w:szCs w:val="24"/>
              </w:rPr>
              <w:t>6,25</w:t>
            </w:r>
          </w:p>
        </w:tc>
      </w:tr>
    </w:tbl>
    <w:p w:rsidR="001155CB" w:rsidRPr="008C642D" w:rsidRDefault="001155CB" w:rsidP="001155CB">
      <w:pPr>
        <w:jc w:val="both"/>
        <w:rPr>
          <w:rFonts w:ascii="Times New Roman" w:hAnsi="Times New Roman"/>
          <w:b/>
          <w:sz w:val="24"/>
          <w:szCs w:val="24"/>
        </w:rPr>
      </w:pPr>
    </w:p>
    <w:p w:rsidR="00973D95" w:rsidRPr="008C642D" w:rsidRDefault="00973D95" w:rsidP="001155CB">
      <w:pPr>
        <w:jc w:val="both"/>
        <w:rPr>
          <w:rFonts w:ascii="Times New Roman" w:hAnsi="Times New Roman"/>
          <w:b/>
          <w:sz w:val="24"/>
          <w:szCs w:val="24"/>
        </w:rPr>
      </w:pPr>
    </w:p>
    <w:p w:rsidR="001155CB" w:rsidRPr="008C642D" w:rsidRDefault="00200B18"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1155CB" w:rsidRPr="008C642D">
        <w:rPr>
          <w:rFonts w:ascii="Times New Roman" w:hAnsi="Times New Roman"/>
          <w:sz w:val="24"/>
          <w:szCs w:val="24"/>
        </w:rPr>
        <w:t>La Media aritmética en este caso es de 11,45 puntos, se obtuvo sumando las calificaciones y dividiéndolas entre el número de individuos. El resultado obtenido en este caso aumentó significativamente ya que en el Pre – Test, este mismo grupo obtuvo una Media Aritmética de 4,70 puntos. Se asume que este aumento es consecuencia de las sesiones de tratamiento aplicadas en el salón de clase y su debido “feedback” o revisión por parte de los investigadores.  La Mediana o cifra central es de 11,5 puntos, este valor divide el grupo de resultados en dos partes iguales de 50% cada una. Por su parte, la moda es de 12 puntos, la calificación que más se repite en el Post - Test. La desviación estándar arroja un resultado de 2,50 lo que quiere decir que es muy similar al valor registrado en el Pre – Test (2,45) Esta representa los extremos hasta a partir de los cuales las calificaciones no son tomadas como muy altas o muy 6,26 puntos registrándose una dispersión o distribución de  los resultados ligeramente mayor que en Pre – Test.</w:t>
      </w:r>
    </w:p>
    <w:p w:rsidR="00973D95" w:rsidRPr="008C642D" w:rsidRDefault="00973D95" w:rsidP="001155CB">
      <w:pPr>
        <w:spacing w:line="360" w:lineRule="auto"/>
        <w:jc w:val="both"/>
        <w:rPr>
          <w:rFonts w:ascii="Times New Roman" w:hAnsi="Times New Roman"/>
          <w:sz w:val="24"/>
          <w:szCs w:val="24"/>
        </w:rPr>
      </w:pPr>
    </w:p>
    <w:p w:rsidR="001155CB" w:rsidRPr="008C642D" w:rsidRDefault="00200B18" w:rsidP="001155CB">
      <w:pPr>
        <w:jc w:val="both"/>
        <w:rPr>
          <w:rFonts w:ascii="Times New Roman" w:hAnsi="Times New Roman"/>
          <w:sz w:val="24"/>
          <w:szCs w:val="24"/>
        </w:rPr>
      </w:pPr>
      <w:r w:rsidRPr="008C642D">
        <w:rPr>
          <w:rFonts w:ascii="Times New Roman" w:hAnsi="Times New Roman"/>
          <w:sz w:val="24"/>
          <w:szCs w:val="24"/>
        </w:rPr>
        <w:lastRenderedPageBreak/>
        <w:t xml:space="preserve">     </w:t>
      </w:r>
      <w:r w:rsidR="001155CB" w:rsidRPr="008C642D">
        <w:rPr>
          <w:rFonts w:ascii="Times New Roman" w:hAnsi="Times New Roman"/>
          <w:sz w:val="24"/>
          <w:szCs w:val="24"/>
        </w:rPr>
        <w:t>A continuación  se expresa mediante un gráfico de línea,  la comparación entre los resultados por ambos grupos en el Post – Test.</w:t>
      </w:r>
    </w:p>
    <w:p w:rsidR="001155CB" w:rsidRPr="008C642D" w:rsidRDefault="001155CB" w:rsidP="001155CB">
      <w:pPr>
        <w:jc w:val="both"/>
        <w:rPr>
          <w:rFonts w:ascii="Times New Roman" w:hAnsi="Times New Roman"/>
          <w:sz w:val="24"/>
          <w:szCs w:val="24"/>
        </w:rPr>
      </w:pPr>
    </w:p>
    <w:p w:rsidR="00554510" w:rsidRPr="008C642D" w:rsidRDefault="00554510" w:rsidP="00554510">
      <w:pPr>
        <w:pStyle w:val="Epgrafe"/>
        <w:keepNext/>
        <w:rPr>
          <w:rFonts w:ascii="Times New Roman" w:hAnsi="Times New Roman"/>
          <w:color w:val="auto"/>
          <w:sz w:val="24"/>
          <w:szCs w:val="24"/>
        </w:rPr>
      </w:pPr>
      <w:bookmarkStart w:id="90" w:name="_Toc427516652"/>
      <w:r w:rsidRPr="008C642D">
        <w:rPr>
          <w:rFonts w:ascii="Times New Roman" w:hAnsi="Times New Roman"/>
          <w:color w:val="auto"/>
          <w:sz w:val="24"/>
          <w:szCs w:val="24"/>
        </w:rPr>
        <w:t xml:space="preserve">Gráfico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Gráfico \* ARABIC </w:instrText>
      </w:r>
      <w:r w:rsidRPr="008C642D">
        <w:rPr>
          <w:rFonts w:ascii="Times New Roman" w:hAnsi="Times New Roman"/>
          <w:color w:val="auto"/>
          <w:sz w:val="24"/>
          <w:szCs w:val="24"/>
        </w:rPr>
        <w:fldChar w:fldCharType="separate"/>
      </w:r>
      <w:r w:rsidR="00DE222E" w:rsidRPr="008C642D">
        <w:rPr>
          <w:rFonts w:ascii="Times New Roman" w:hAnsi="Times New Roman"/>
          <w:noProof/>
          <w:color w:val="auto"/>
          <w:sz w:val="24"/>
          <w:szCs w:val="24"/>
        </w:rPr>
        <w:t>10</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Comparación de las calificaciones del Post-Test por número de estudiantes entre el GC y el GE</w:t>
      </w:r>
      <w:bookmarkEnd w:id="90"/>
    </w:p>
    <w:p w:rsidR="00973D95" w:rsidRPr="008C642D" w:rsidRDefault="00973D95" w:rsidP="00973D95"/>
    <w:p w:rsidR="001155CB" w:rsidRPr="008C642D" w:rsidRDefault="001155CB" w:rsidP="001155CB">
      <w:r w:rsidRPr="008C642D">
        <w:rPr>
          <w:noProof/>
        </w:rPr>
        <w:drawing>
          <wp:inline distT="0" distB="0" distL="0" distR="0" wp14:anchorId="61F87585" wp14:editId="13C16B8D">
            <wp:extent cx="5423338" cy="3647670"/>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22923" cy="3647391"/>
                    </a:xfrm>
                    <a:prstGeom prst="rect">
                      <a:avLst/>
                    </a:prstGeom>
                    <a:noFill/>
                    <a:ln>
                      <a:noFill/>
                    </a:ln>
                  </pic:spPr>
                </pic:pic>
              </a:graphicData>
            </a:graphic>
          </wp:inline>
        </w:drawing>
      </w:r>
    </w:p>
    <w:p w:rsidR="001155CB" w:rsidRPr="008C642D" w:rsidRDefault="001155CB" w:rsidP="001155CB">
      <w:pPr>
        <w:spacing w:line="360" w:lineRule="auto"/>
        <w:jc w:val="both"/>
        <w:rPr>
          <w:rFonts w:ascii="Times New Roman" w:hAnsi="Times New Roman"/>
          <w:sz w:val="24"/>
          <w:szCs w:val="24"/>
        </w:rPr>
      </w:pPr>
    </w:p>
    <w:p w:rsidR="001155CB" w:rsidRPr="008C642D" w:rsidRDefault="00200B18"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1155CB" w:rsidRPr="008C642D">
        <w:rPr>
          <w:rFonts w:ascii="Times New Roman" w:hAnsi="Times New Roman"/>
          <w:sz w:val="24"/>
          <w:szCs w:val="24"/>
        </w:rPr>
        <w:t>El gráfico permite tener una visual de la diferencia existente  entre el desempeño obtenido  en el Post – Test del GC (Línea azul) y el GE (Línea roja) Se aprecia un marcado incremento en el en el promedio de calificaciones del GE lo que sugiere que las estrategias utilizadas con esta sección producen el resultado esperado. Esto ha sido comprobado con los procedimientos estadísticos aplicados.</w:t>
      </w:r>
    </w:p>
    <w:p w:rsidR="006B504C" w:rsidRPr="008C642D" w:rsidRDefault="001155CB" w:rsidP="006B504C">
      <w:pPr>
        <w:pStyle w:val="Epgrafe"/>
        <w:keepNext/>
        <w:jc w:val="both"/>
        <w:rPr>
          <w:rFonts w:ascii="Times New Roman" w:hAnsi="Times New Roman"/>
          <w:color w:val="auto"/>
          <w:sz w:val="24"/>
          <w:szCs w:val="24"/>
        </w:rPr>
      </w:pPr>
      <w:r w:rsidRPr="008C642D">
        <w:rPr>
          <w:rFonts w:ascii="Times New Roman" w:hAnsi="Times New Roman"/>
          <w:color w:val="auto"/>
          <w:sz w:val="24"/>
          <w:szCs w:val="24"/>
        </w:rPr>
        <w:br w:type="page"/>
      </w:r>
    </w:p>
    <w:p w:rsidR="006B504C" w:rsidRPr="008C642D" w:rsidRDefault="006B504C" w:rsidP="006B504C">
      <w:pPr>
        <w:pStyle w:val="Epgrafe"/>
        <w:keepNext/>
        <w:jc w:val="both"/>
        <w:rPr>
          <w:rFonts w:ascii="Times New Roman" w:hAnsi="Times New Roman"/>
          <w:color w:val="auto"/>
          <w:sz w:val="24"/>
          <w:szCs w:val="24"/>
        </w:rPr>
      </w:pPr>
      <w:bookmarkStart w:id="91" w:name="_Toc427516622"/>
      <w:r w:rsidRPr="008C642D">
        <w:rPr>
          <w:rFonts w:ascii="Times New Roman" w:hAnsi="Times New Roman"/>
          <w:color w:val="auto"/>
          <w:sz w:val="24"/>
          <w:szCs w:val="24"/>
        </w:rPr>
        <w:lastRenderedPageBreak/>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13</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xml:space="preserve">: Comparación de los </w:t>
      </w:r>
      <w:r w:rsidR="00CE208A" w:rsidRPr="008C642D">
        <w:rPr>
          <w:rFonts w:ascii="Times New Roman" w:hAnsi="Times New Roman"/>
          <w:color w:val="auto"/>
          <w:sz w:val="24"/>
          <w:szCs w:val="24"/>
        </w:rPr>
        <w:t>cálculos</w:t>
      </w:r>
      <w:r w:rsidRPr="008C642D">
        <w:rPr>
          <w:rFonts w:ascii="Times New Roman" w:hAnsi="Times New Roman"/>
          <w:color w:val="auto"/>
          <w:sz w:val="24"/>
          <w:szCs w:val="24"/>
        </w:rPr>
        <w:t xml:space="preserve"> estadísticos del Post – Test en ambos grupos</w:t>
      </w:r>
      <w:bookmarkEnd w:id="91"/>
    </w:p>
    <w:p w:rsidR="006B504C" w:rsidRPr="008C642D" w:rsidRDefault="006B504C" w:rsidP="006B504C">
      <w:pPr>
        <w:spacing w:line="360" w:lineRule="auto"/>
        <w:jc w:val="both"/>
        <w:rPr>
          <w:rFonts w:ascii="Times New Roman" w:hAnsi="Times New Roman"/>
          <w:sz w:val="24"/>
          <w:szCs w:val="24"/>
        </w:rPr>
      </w:pPr>
      <w:r w:rsidRPr="008C642D">
        <w:rPr>
          <w:rFonts w:ascii="Times New Roman" w:hAnsi="Times New Roman"/>
          <w:sz w:val="24"/>
          <w:szCs w:val="24"/>
        </w:rPr>
        <w:t xml:space="preserve">     La tabla mostrada a continuación presenta la comparación </w:t>
      </w:r>
      <w:r w:rsidRPr="008C642D">
        <w:rPr>
          <w:rFonts w:ascii="Times New Roman" w:hAnsi="Times New Roman"/>
          <w:sz w:val="24"/>
          <w:szCs w:val="24"/>
          <w:lang w:val="es-ES"/>
        </w:rPr>
        <w:t xml:space="preserve"> estadística de los resultados obtenidos luego de la aplicación de Post – Test, tanto para el GC como en el GE.</w:t>
      </w:r>
    </w:p>
    <w:p w:rsidR="001155CB" w:rsidRPr="008C642D" w:rsidRDefault="001155CB" w:rsidP="001155CB">
      <w:pPr>
        <w:spacing w:line="360" w:lineRule="auto"/>
        <w:jc w:val="both"/>
        <w:rPr>
          <w:rFonts w:ascii="Times New Roman" w:hAnsi="Times New Roman"/>
          <w:b/>
          <w:sz w:val="24"/>
          <w:szCs w:val="24"/>
          <w:lang w:val="es-ES"/>
        </w:rPr>
      </w:pPr>
      <w:r w:rsidRPr="008C642D">
        <w:rPr>
          <w:rFonts w:ascii="Times New Roman" w:hAnsi="Times New Roman"/>
          <w:b/>
          <w:sz w:val="24"/>
          <w:szCs w:val="24"/>
          <w:lang w:val="es-ES"/>
        </w:rPr>
        <w:t>1. Grupo Control (GC):</w:t>
      </w: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56"/>
        <w:gridCol w:w="4140"/>
      </w:tblGrid>
      <w:tr w:rsidR="0001491E" w:rsidRPr="008C642D" w:rsidTr="00973D95">
        <w:trPr>
          <w:trHeight w:val="909"/>
        </w:trPr>
        <w:tc>
          <w:tcPr>
            <w:tcW w:w="3856" w:type="dxa"/>
            <w:tcBorders>
              <w:left w:val="nil"/>
            </w:tcBorders>
            <w:shd w:val="clear" w:color="auto" w:fill="auto"/>
            <w:vAlign w:val="center"/>
          </w:tcPr>
          <w:p w:rsidR="001155CB" w:rsidRPr="008C642D" w:rsidRDefault="001155CB" w:rsidP="007D0031">
            <w:pPr>
              <w:jc w:val="center"/>
              <w:rPr>
                <w:rFonts w:ascii="Arial" w:hAnsi="Arial" w:cs="Arial"/>
                <w:b/>
                <w:sz w:val="20"/>
                <w:szCs w:val="20"/>
              </w:rPr>
            </w:pPr>
          </w:p>
          <w:p w:rsidR="001155CB" w:rsidRPr="008C642D" w:rsidRDefault="001155CB" w:rsidP="007D0031">
            <w:pPr>
              <w:jc w:val="center"/>
              <w:rPr>
                <w:rFonts w:ascii="Arial" w:hAnsi="Arial" w:cs="Arial"/>
                <w:b/>
                <w:sz w:val="20"/>
                <w:szCs w:val="20"/>
              </w:rPr>
            </w:pPr>
            <w:r w:rsidRPr="008C642D">
              <w:rPr>
                <w:rFonts w:ascii="Arial" w:hAnsi="Arial" w:cs="Arial"/>
                <w:b/>
                <w:sz w:val="20"/>
                <w:szCs w:val="20"/>
              </w:rPr>
              <w:t>Medidas</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b/>
                <w:sz w:val="20"/>
                <w:szCs w:val="20"/>
              </w:rPr>
            </w:pPr>
          </w:p>
          <w:p w:rsidR="001155CB" w:rsidRPr="008C642D" w:rsidRDefault="001155CB" w:rsidP="007D0031">
            <w:pPr>
              <w:jc w:val="center"/>
              <w:rPr>
                <w:rFonts w:ascii="Arial" w:hAnsi="Arial" w:cs="Arial"/>
                <w:b/>
                <w:sz w:val="20"/>
                <w:szCs w:val="20"/>
              </w:rPr>
            </w:pPr>
            <w:r w:rsidRPr="008C642D">
              <w:rPr>
                <w:rFonts w:ascii="Arial" w:hAnsi="Arial" w:cs="Arial"/>
                <w:b/>
                <w:sz w:val="20"/>
                <w:szCs w:val="20"/>
              </w:rPr>
              <w:t>Post - Test</w:t>
            </w:r>
          </w:p>
        </w:tc>
      </w:tr>
      <w:tr w:rsidR="0001491E" w:rsidRPr="008C642D" w:rsidTr="00973D95">
        <w:tc>
          <w:tcPr>
            <w:tcW w:w="3856"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 Aritmética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9,25</w:t>
            </w:r>
          </w:p>
        </w:tc>
      </w:tr>
      <w:tr w:rsidR="0001491E" w:rsidRPr="008C642D" w:rsidTr="00973D95">
        <w:tc>
          <w:tcPr>
            <w:tcW w:w="3856"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Mediana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9,5</w:t>
            </w:r>
          </w:p>
        </w:tc>
      </w:tr>
      <w:tr w:rsidR="0001491E" w:rsidRPr="008C642D" w:rsidTr="00973D95">
        <w:tc>
          <w:tcPr>
            <w:tcW w:w="3856"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Moda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9, 10, 11</w:t>
            </w:r>
          </w:p>
        </w:tc>
      </w:tr>
      <w:tr w:rsidR="0001491E" w:rsidRPr="008C642D" w:rsidTr="00973D95">
        <w:tc>
          <w:tcPr>
            <w:tcW w:w="3856"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Desviación Estándar</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2,89</w:t>
            </w:r>
          </w:p>
        </w:tc>
      </w:tr>
      <w:tr w:rsidR="0001491E" w:rsidRPr="008C642D" w:rsidTr="00973D95">
        <w:tc>
          <w:tcPr>
            <w:tcW w:w="3856"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Varianza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8,35</w:t>
            </w:r>
          </w:p>
        </w:tc>
      </w:tr>
    </w:tbl>
    <w:p w:rsidR="001155CB" w:rsidRPr="008C642D" w:rsidRDefault="001155CB" w:rsidP="001155CB">
      <w:pPr>
        <w:rPr>
          <w:rFonts w:ascii="Times New Roman" w:hAnsi="Times New Roman"/>
          <w:b/>
          <w:sz w:val="24"/>
          <w:szCs w:val="24"/>
        </w:rPr>
      </w:pPr>
    </w:p>
    <w:p w:rsidR="001155CB" w:rsidRPr="008C642D" w:rsidRDefault="001155CB" w:rsidP="001155CB">
      <w:pPr>
        <w:rPr>
          <w:rFonts w:ascii="Times New Roman" w:hAnsi="Times New Roman"/>
          <w:b/>
          <w:sz w:val="24"/>
          <w:szCs w:val="24"/>
        </w:rPr>
      </w:pPr>
      <w:r w:rsidRPr="008C642D">
        <w:rPr>
          <w:rFonts w:ascii="Times New Roman" w:hAnsi="Times New Roman"/>
          <w:b/>
          <w:sz w:val="24"/>
          <w:szCs w:val="24"/>
        </w:rPr>
        <w:t>2. Grupo Experimental (GE):</w:t>
      </w: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56"/>
        <w:gridCol w:w="4140"/>
      </w:tblGrid>
      <w:tr w:rsidR="0001491E" w:rsidRPr="008C642D" w:rsidTr="00973D95">
        <w:tc>
          <w:tcPr>
            <w:tcW w:w="3856" w:type="dxa"/>
            <w:tcBorders>
              <w:left w:val="nil"/>
            </w:tcBorders>
            <w:shd w:val="clear" w:color="auto" w:fill="auto"/>
            <w:vAlign w:val="center"/>
          </w:tcPr>
          <w:p w:rsidR="001155CB" w:rsidRPr="008C642D" w:rsidRDefault="001155CB" w:rsidP="007D0031">
            <w:pPr>
              <w:jc w:val="center"/>
              <w:rPr>
                <w:rFonts w:ascii="Arial" w:hAnsi="Arial" w:cs="Arial"/>
                <w:b/>
                <w:sz w:val="20"/>
                <w:szCs w:val="20"/>
              </w:rPr>
            </w:pPr>
          </w:p>
          <w:p w:rsidR="001155CB" w:rsidRPr="008C642D" w:rsidRDefault="001155CB" w:rsidP="007D0031">
            <w:pPr>
              <w:jc w:val="center"/>
              <w:rPr>
                <w:rFonts w:ascii="Arial" w:hAnsi="Arial" w:cs="Arial"/>
                <w:b/>
                <w:sz w:val="20"/>
                <w:szCs w:val="20"/>
              </w:rPr>
            </w:pPr>
            <w:r w:rsidRPr="008C642D">
              <w:rPr>
                <w:rFonts w:ascii="Arial" w:hAnsi="Arial" w:cs="Arial"/>
                <w:b/>
                <w:sz w:val="20"/>
                <w:szCs w:val="20"/>
              </w:rPr>
              <w:t>Medidas</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b/>
                <w:sz w:val="20"/>
                <w:szCs w:val="20"/>
              </w:rPr>
            </w:pPr>
          </w:p>
          <w:p w:rsidR="001155CB" w:rsidRPr="008C642D" w:rsidRDefault="001155CB" w:rsidP="007D0031">
            <w:pPr>
              <w:jc w:val="center"/>
              <w:rPr>
                <w:rFonts w:ascii="Arial" w:hAnsi="Arial" w:cs="Arial"/>
                <w:b/>
                <w:sz w:val="20"/>
                <w:szCs w:val="20"/>
              </w:rPr>
            </w:pPr>
            <w:r w:rsidRPr="008C642D">
              <w:rPr>
                <w:rFonts w:ascii="Arial" w:hAnsi="Arial" w:cs="Arial"/>
                <w:b/>
                <w:sz w:val="20"/>
                <w:szCs w:val="20"/>
              </w:rPr>
              <w:t>Post - Test</w:t>
            </w:r>
          </w:p>
        </w:tc>
      </w:tr>
      <w:tr w:rsidR="0001491E" w:rsidRPr="008C642D" w:rsidTr="00973D95">
        <w:tc>
          <w:tcPr>
            <w:tcW w:w="3856"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 Aritmética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11,45</w:t>
            </w:r>
          </w:p>
        </w:tc>
      </w:tr>
      <w:tr w:rsidR="0001491E" w:rsidRPr="008C642D" w:rsidTr="00973D95">
        <w:tc>
          <w:tcPr>
            <w:tcW w:w="3856"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Mediana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11,5</w:t>
            </w:r>
          </w:p>
        </w:tc>
      </w:tr>
      <w:tr w:rsidR="0001491E" w:rsidRPr="008C642D" w:rsidTr="00973D95">
        <w:tc>
          <w:tcPr>
            <w:tcW w:w="3856"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Moda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12</w:t>
            </w:r>
          </w:p>
        </w:tc>
      </w:tr>
      <w:tr w:rsidR="0001491E" w:rsidRPr="008C642D" w:rsidTr="00973D95">
        <w:tc>
          <w:tcPr>
            <w:tcW w:w="3856"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Desviación Estándar</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2,50</w:t>
            </w:r>
          </w:p>
        </w:tc>
      </w:tr>
      <w:tr w:rsidR="0001491E" w:rsidRPr="008C642D" w:rsidTr="00973D95">
        <w:tc>
          <w:tcPr>
            <w:tcW w:w="3856"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Varianza</w:t>
            </w:r>
          </w:p>
        </w:tc>
        <w:tc>
          <w:tcPr>
            <w:tcW w:w="4140"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6,25</w:t>
            </w:r>
          </w:p>
        </w:tc>
      </w:tr>
    </w:tbl>
    <w:p w:rsidR="001155CB" w:rsidRPr="008C642D" w:rsidRDefault="001155CB" w:rsidP="001155CB">
      <w:pPr>
        <w:spacing w:line="360" w:lineRule="auto"/>
        <w:jc w:val="both"/>
        <w:rPr>
          <w:rFonts w:ascii="Times New Roman" w:hAnsi="Times New Roman"/>
          <w:sz w:val="24"/>
          <w:szCs w:val="24"/>
        </w:rPr>
      </w:pPr>
    </w:p>
    <w:p w:rsidR="001155CB" w:rsidRPr="008C642D" w:rsidRDefault="00200B18"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1155CB" w:rsidRPr="008C642D">
        <w:rPr>
          <w:rFonts w:ascii="Times New Roman" w:hAnsi="Times New Roman"/>
          <w:sz w:val="24"/>
          <w:szCs w:val="24"/>
        </w:rPr>
        <w:t>Ambos grupos presentan un incremento en los niveles de producción oral, sin embargo se observa en una mayor proporción en el  GE.</w:t>
      </w:r>
    </w:p>
    <w:p w:rsidR="00973D95" w:rsidRPr="008C642D" w:rsidRDefault="00973D95" w:rsidP="001155CB">
      <w:pPr>
        <w:spacing w:line="360" w:lineRule="auto"/>
        <w:jc w:val="both"/>
        <w:rPr>
          <w:rFonts w:ascii="Times New Roman" w:hAnsi="Times New Roman"/>
          <w:sz w:val="24"/>
          <w:szCs w:val="24"/>
        </w:rPr>
      </w:pPr>
    </w:p>
    <w:p w:rsidR="006B504C" w:rsidRPr="008C642D" w:rsidRDefault="006B504C" w:rsidP="006B504C">
      <w:pPr>
        <w:pStyle w:val="Epgrafe"/>
        <w:keepNext/>
        <w:jc w:val="both"/>
        <w:rPr>
          <w:rFonts w:ascii="Times New Roman" w:hAnsi="Times New Roman"/>
          <w:color w:val="auto"/>
          <w:sz w:val="24"/>
          <w:szCs w:val="24"/>
        </w:rPr>
      </w:pPr>
      <w:bookmarkStart w:id="92" w:name="_Toc427516623"/>
      <w:r w:rsidRPr="008C642D">
        <w:rPr>
          <w:rFonts w:ascii="Times New Roman" w:hAnsi="Times New Roman"/>
          <w:color w:val="auto"/>
          <w:sz w:val="24"/>
          <w:szCs w:val="24"/>
        </w:rPr>
        <w:lastRenderedPageBreak/>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B03074" w:rsidRPr="008C642D">
        <w:rPr>
          <w:rFonts w:ascii="Times New Roman" w:hAnsi="Times New Roman"/>
          <w:noProof/>
          <w:color w:val="auto"/>
          <w:sz w:val="24"/>
          <w:szCs w:val="24"/>
        </w:rPr>
        <w:t>14</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xml:space="preserve">: Comparación de los </w:t>
      </w:r>
      <w:r w:rsidR="00CE208A" w:rsidRPr="008C642D">
        <w:rPr>
          <w:rFonts w:ascii="Times New Roman" w:hAnsi="Times New Roman"/>
          <w:color w:val="auto"/>
          <w:sz w:val="24"/>
          <w:szCs w:val="24"/>
        </w:rPr>
        <w:t>cálculos</w:t>
      </w:r>
      <w:r w:rsidRPr="008C642D">
        <w:rPr>
          <w:rFonts w:ascii="Times New Roman" w:hAnsi="Times New Roman"/>
          <w:color w:val="auto"/>
          <w:sz w:val="24"/>
          <w:szCs w:val="24"/>
        </w:rPr>
        <w:t xml:space="preserve"> estadísticos de ambas pruebas</w:t>
      </w:r>
      <w:bookmarkEnd w:id="92"/>
    </w:p>
    <w:p w:rsidR="006B504C" w:rsidRPr="008C642D" w:rsidRDefault="006B504C" w:rsidP="006B504C"/>
    <w:p w:rsidR="001155CB" w:rsidRPr="008C642D" w:rsidRDefault="006B504C" w:rsidP="001155CB">
      <w:pPr>
        <w:spacing w:line="360" w:lineRule="auto"/>
        <w:jc w:val="both"/>
        <w:rPr>
          <w:rFonts w:ascii="Times New Roman" w:hAnsi="Times New Roman"/>
          <w:sz w:val="24"/>
          <w:szCs w:val="24"/>
          <w:lang w:val="es-ES"/>
        </w:rPr>
      </w:pPr>
      <w:r w:rsidRPr="008C642D">
        <w:rPr>
          <w:rFonts w:ascii="Times New Roman" w:hAnsi="Times New Roman"/>
          <w:sz w:val="24"/>
          <w:szCs w:val="24"/>
        </w:rPr>
        <w:t xml:space="preserve">     </w:t>
      </w:r>
      <w:r w:rsidR="001155CB" w:rsidRPr="008C642D">
        <w:rPr>
          <w:rFonts w:ascii="Times New Roman" w:hAnsi="Times New Roman"/>
          <w:sz w:val="24"/>
          <w:szCs w:val="24"/>
        </w:rPr>
        <w:t xml:space="preserve">Para hacer un análisis más completo </w:t>
      </w:r>
      <w:r w:rsidR="001155CB" w:rsidRPr="008C642D">
        <w:rPr>
          <w:rFonts w:ascii="Times New Roman" w:hAnsi="Times New Roman"/>
          <w:sz w:val="24"/>
          <w:szCs w:val="24"/>
          <w:lang w:val="es-ES"/>
        </w:rPr>
        <w:t>se  presenta la comparación de los resultados estadísticos para ambos grupos y ambas pruebas:</w:t>
      </w:r>
    </w:p>
    <w:p w:rsidR="001155CB" w:rsidRPr="008C642D" w:rsidRDefault="001155CB" w:rsidP="001155CB">
      <w:pPr>
        <w:spacing w:line="360" w:lineRule="auto"/>
        <w:jc w:val="both"/>
        <w:rPr>
          <w:rFonts w:ascii="Times New Roman" w:hAnsi="Times New Roman"/>
          <w:sz w:val="24"/>
          <w:szCs w:val="24"/>
          <w:lang w:val="es-ES"/>
        </w:rPr>
      </w:pPr>
    </w:p>
    <w:p w:rsidR="001155CB" w:rsidRPr="008C642D" w:rsidRDefault="001155CB" w:rsidP="001155CB">
      <w:pPr>
        <w:spacing w:line="360" w:lineRule="auto"/>
        <w:jc w:val="both"/>
        <w:rPr>
          <w:rFonts w:ascii="Times New Roman" w:hAnsi="Times New Roman"/>
          <w:b/>
          <w:sz w:val="24"/>
          <w:szCs w:val="24"/>
          <w:lang w:val="es-ES"/>
        </w:rPr>
      </w:pPr>
      <w:r w:rsidRPr="008C642D">
        <w:rPr>
          <w:rFonts w:ascii="Times New Roman" w:hAnsi="Times New Roman"/>
          <w:b/>
          <w:sz w:val="24"/>
          <w:szCs w:val="24"/>
          <w:lang w:val="es-ES"/>
        </w:rPr>
        <w:t>1. Grupo Control (GC):</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9"/>
        <w:gridCol w:w="2804"/>
        <w:gridCol w:w="2804"/>
      </w:tblGrid>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b/>
                <w:sz w:val="20"/>
                <w:szCs w:val="20"/>
              </w:rPr>
            </w:pPr>
          </w:p>
          <w:p w:rsidR="001155CB" w:rsidRPr="008C642D" w:rsidRDefault="001155CB" w:rsidP="007D0031">
            <w:pPr>
              <w:jc w:val="center"/>
              <w:rPr>
                <w:rFonts w:ascii="Arial" w:hAnsi="Arial" w:cs="Arial"/>
                <w:b/>
                <w:sz w:val="20"/>
                <w:szCs w:val="20"/>
              </w:rPr>
            </w:pPr>
            <w:r w:rsidRPr="008C642D">
              <w:rPr>
                <w:rFonts w:ascii="Arial" w:hAnsi="Arial" w:cs="Arial"/>
                <w:b/>
                <w:sz w:val="20"/>
                <w:szCs w:val="20"/>
              </w:rPr>
              <w:t>Medidas</w:t>
            </w:r>
          </w:p>
        </w:tc>
        <w:tc>
          <w:tcPr>
            <w:tcW w:w="2804" w:type="dxa"/>
            <w:shd w:val="clear" w:color="auto" w:fill="auto"/>
            <w:vAlign w:val="center"/>
          </w:tcPr>
          <w:p w:rsidR="001155CB" w:rsidRPr="008C642D" w:rsidRDefault="001155CB" w:rsidP="007D0031">
            <w:pPr>
              <w:jc w:val="center"/>
              <w:rPr>
                <w:rFonts w:ascii="Arial" w:hAnsi="Arial" w:cs="Arial"/>
                <w:b/>
                <w:sz w:val="20"/>
                <w:szCs w:val="20"/>
              </w:rPr>
            </w:pPr>
          </w:p>
          <w:p w:rsidR="001155CB" w:rsidRPr="008C642D" w:rsidRDefault="001155CB" w:rsidP="007D0031">
            <w:pPr>
              <w:jc w:val="center"/>
              <w:rPr>
                <w:rFonts w:ascii="Arial" w:hAnsi="Arial" w:cs="Arial"/>
                <w:b/>
                <w:sz w:val="20"/>
                <w:szCs w:val="20"/>
              </w:rPr>
            </w:pPr>
            <w:r w:rsidRPr="008C642D">
              <w:rPr>
                <w:rFonts w:ascii="Arial" w:hAnsi="Arial" w:cs="Arial"/>
                <w:b/>
                <w:sz w:val="20"/>
                <w:szCs w:val="20"/>
              </w:rPr>
              <w:t>Pre – Test</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b/>
                <w:sz w:val="20"/>
                <w:szCs w:val="20"/>
              </w:rPr>
            </w:pPr>
          </w:p>
          <w:p w:rsidR="001155CB" w:rsidRPr="008C642D" w:rsidRDefault="001155CB" w:rsidP="007D0031">
            <w:pPr>
              <w:jc w:val="center"/>
              <w:rPr>
                <w:rFonts w:ascii="Arial" w:hAnsi="Arial" w:cs="Arial"/>
                <w:b/>
                <w:sz w:val="20"/>
                <w:szCs w:val="20"/>
              </w:rPr>
            </w:pPr>
            <w:r w:rsidRPr="008C642D">
              <w:rPr>
                <w:rFonts w:ascii="Arial" w:hAnsi="Arial" w:cs="Arial"/>
                <w:b/>
                <w:sz w:val="20"/>
                <w:szCs w:val="20"/>
              </w:rPr>
              <w:t>Post - Test</w:t>
            </w:r>
          </w:p>
        </w:tc>
      </w:tr>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 Aritmética</w:t>
            </w:r>
          </w:p>
        </w:tc>
        <w:tc>
          <w:tcPr>
            <w:tcW w:w="2804" w:type="dxa"/>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4,65</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9,25</w:t>
            </w:r>
          </w:p>
        </w:tc>
      </w:tr>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Mediana</w:t>
            </w:r>
          </w:p>
        </w:tc>
        <w:tc>
          <w:tcPr>
            <w:tcW w:w="2804" w:type="dxa"/>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5</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9,5</w:t>
            </w:r>
          </w:p>
        </w:tc>
      </w:tr>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Moda</w:t>
            </w:r>
          </w:p>
        </w:tc>
        <w:tc>
          <w:tcPr>
            <w:tcW w:w="2804" w:type="dxa"/>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3,5,6</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9, 10, 11</w:t>
            </w:r>
          </w:p>
        </w:tc>
      </w:tr>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Desviación Estándar</w:t>
            </w:r>
          </w:p>
        </w:tc>
        <w:tc>
          <w:tcPr>
            <w:tcW w:w="2804" w:type="dxa"/>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2,72</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2,89</w:t>
            </w:r>
          </w:p>
        </w:tc>
      </w:tr>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Varianza</w:t>
            </w:r>
          </w:p>
        </w:tc>
        <w:tc>
          <w:tcPr>
            <w:tcW w:w="2804" w:type="dxa"/>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7,40</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8,35</w:t>
            </w:r>
          </w:p>
        </w:tc>
      </w:tr>
    </w:tbl>
    <w:p w:rsidR="001155CB" w:rsidRPr="008C642D" w:rsidRDefault="001155CB" w:rsidP="001155CB">
      <w:pPr>
        <w:rPr>
          <w:rFonts w:ascii="Times New Roman" w:hAnsi="Times New Roman"/>
          <w:b/>
          <w:sz w:val="24"/>
          <w:szCs w:val="24"/>
        </w:rPr>
      </w:pPr>
    </w:p>
    <w:p w:rsidR="001155CB" w:rsidRPr="008C642D" w:rsidRDefault="001155CB" w:rsidP="001155CB">
      <w:pPr>
        <w:rPr>
          <w:rFonts w:ascii="Times New Roman" w:hAnsi="Times New Roman"/>
          <w:b/>
          <w:sz w:val="24"/>
          <w:szCs w:val="24"/>
        </w:rPr>
      </w:pPr>
    </w:p>
    <w:p w:rsidR="001155CB" w:rsidRPr="008C642D" w:rsidRDefault="001155CB" w:rsidP="001155CB">
      <w:pPr>
        <w:rPr>
          <w:rFonts w:ascii="Times New Roman" w:hAnsi="Times New Roman"/>
          <w:b/>
          <w:sz w:val="24"/>
          <w:szCs w:val="24"/>
        </w:rPr>
      </w:pPr>
      <w:r w:rsidRPr="008C642D">
        <w:rPr>
          <w:rFonts w:ascii="Times New Roman" w:hAnsi="Times New Roman"/>
          <w:b/>
          <w:sz w:val="24"/>
          <w:szCs w:val="24"/>
        </w:rPr>
        <w:t>2. Grupo Experimental (GE):</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9"/>
        <w:gridCol w:w="2804"/>
        <w:gridCol w:w="2804"/>
      </w:tblGrid>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b/>
                <w:sz w:val="20"/>
                <w:szCs w:val="20"/>
              </w:rPr>
            </w:pPr>
          </w:p>
          <w:p w:rsidR="001155CB" w:rsidRPr="008C642D" w:rsidRDefault="001155CB" w:rsidP="007D0031">
            <w:pPr>
              <w:jc w:val="center"/>
              <w:rPr>
                <w:rFonts w:ascii="Arial" w:hAnsi="Arial" w:cs="Arial"/>
                <w:b/>
                <w:sz w:val="20"/>
                <w:szCs w:val="20"/>
              </w:rPr>
            </w:pPr>
            <w:r w:rsidRPr="008C642D">
              <w:rPr>
                <w:rFonts w:ascii="Arial" w:hAnsi="Arial" w:cs="Arial"/>
                <w:b/>
                <w:sz w:val="20"/>
                <w:szCs w:val="20"/>
              </w:rPr>
              <w:t>Medidas</w:t>
            </w:r>
          </w:p>
        </w:tc>
        <w:tc>
          <w:tcPr>
            <w:tcW w:w="2804" w:type="dxa"/>
            <w:shd w:val="clear" w:color="auto" w:fill="auto"/>
            <w:vAlign w:val="center"/>
          </w:tcPr>
          <w:p w:rsidR="001155CB" w:rsidRPr="008C642D" w:rsidRDefault="001155CB" w:rsidP="007D0031">
            <w:pPr>
              <w:jc w:val="center"/>
              <w:rPr>
                <w:rFonts w:ascii="Arial" w:hAnsi="Arial" w:cs="Arial"/>
                <w:b/>
                <w:sz w:val="20"/>
                <w:szCs w:val="20"/>
              </w:rPr>
            </w:pPr>
          </w:p>
          <w:p w:rsidR="001155CB" w:rsidRPr="008C642D" w:rsidRDefault="001155CB" w:rsidP="007D0031">
            <w:pPr>
              <w:jc w:val="center"/>
              <w:rPr>
                <w:rFonts w:ascii="Arial" w:hAnsi="Arial" w:cs="Arial"/>
                <w:b/>
                <w:sz w:val="20"/>
                <w:szCs w:val="20"/>
              </w:rPr>
            </w:pPr>
            <w:r w:rsidRPr="008C642D">
              <w:rPr>
                <w:rFonts w:ascii="Arial" w:hAnsi="Arial" w:cs="Arial"/>
                <w:b/>
                <w:sz w:val="20"/>
                <w:szCs w:val="20"/>
              </w:rPr>
              <w:t>Pre – Test</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b/>
                <w:sz w:val="20"/>
                <w:szCs w:val="20"/>
              </w:rPr>
            </w:pPr>
          </w:p>
          <w:p w:rsidR="001155CB" w:rsidRPr="008C642D" w:rsidRDefault="001155CB" w:rsidP="007D0031">
            <w:pPr>
              <w:jc w:val="center"/>
              <w:rPr>
                <w:rFonts w:ascii="Arial" w:hAnsi="Arial" w:cs="Arial"/>
                <w:b/>
                <w:sz w:val="20"/>
                <w:szCs w:val="20"/>
              </w:rPr>
            </w:pPr>
            <w:r w:rsidRPr="008C642D">
              <w:rPr>
                <w:rFonts w:ascii="Arial" w:hAnsi="Arial" w:cs="Arial"/>
                <w:b/>
                <w:sz w:val="20"/>
                <w:szCs w:val="20"/>
              </w:rPr>
              <w:t>Post - Test</w:t>
            </w:r>
          </w:p>
        </w:tc>
      </w:tr>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 Aritmética</w:t>
            </w:r>
          </w:p>
        </w:tc>
        <w:tc>
          <w:tcPr>
            <w:tcW w:w="2804" w:type="dxa"/>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4,70</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11,45</w:t>
            </w:r>
          </w:p>
        </w:tc>
      </w:tr>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Mediana</w:t>
            </w:r>
          </w:p>
        </w:tc>
        <w:tc>
          <w:tcPr>
            <w:tcW w:w="2804" w:type="dxa"/>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5</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11,5</w:t>
            </w:r>
          </w:p>
        </w:tc>
      </w:tr>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Moda</w:t>
            </w:r>
          </w:p>
        </w:tc>
        <w:tc>
          <w:tcPr>
            <w:tcW w:w="2804" w:type="dxa"/>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5</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12</w:t>
            </w:r>
          </w:p>
        </w:tc>
      </w:tr>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Desviación Estándar</w:t>
            </w:r>
          </w:p>
        </w:tc>
        <w:tc>
          <w:tcPr>
            <w:tcW w:w="2804" w:type="dxa"/>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2,45</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2,50</w:t>
            </w:r>
          </w:p>
        </w:tc>
      </w:tr>
      <w:tr w:rsidR="0001491E" w:rsidRPr="008C642D" w:rsidTr="00973D95">
        <w:tc>
          <w:tcPr>
            <w:tcW w:w="2269" w:type="dxa"/>
            <w:tcBorders>
              <w:lef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Varianza</w:t>
            </w:r>
          </w:p>
        </w:tc>
        <w:tc>
          <w:tcPr>
            <w:tcW w:w="2804" w:type="dxa"/>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6,0</w:t>
            </w:r>
          </w:p>
        </w:tc>
        <w:tc>
          <w:tcPr>
            <w:tcW w:w="2804" w:type="dxa"/>
            <w:tcBorders>
              <w:right w:val="nil"/>
            </w:tcBorders>
            <w:shd w:val="clear" w:color="auto" w:fill="auto"/>
            <w:vAlign w:val="center"/>
          </w:tcPr>
          <w:p w:rsidR="001155CB" w:rsidRPr="008C642D" w:rsidRDefault="001155CB" w:rsidP="007D0031">
            <w:pPr>
              <w:jc w:val="center"/>
              <w:rPr>
                <w:rFonts w:ascii="Arial" w:hAnsi="Arial" w:cs="Arial"/>
                <w:sz w:val="20"/>
                <w:szCs w:val="20"/>
              </w:rPr>
            </w:pPr>
            <w:r w:rsidRPr="008C642D">
              <w:rPr>
                <w:rFonts w:ascii="Arial" w:hAnsi="Arial" w:cs="Arial"/>
                <w:sz w:val="20"/>
                <w:szCs w:val="20"/>
              </w:rPr>
              <w:t>6,25</w:t>
            </w:r>
          </w:p>
        </w:tc>
      </w:tr>
    </w:tbl>
    <w:p w:rsidR="001155CB" w:rsidRPr="008C642D" w:rsidRDefault="001155CB" w:rsidP="001155CB">
      <w:pPr>
        <w:spacing w:line="360" w:lineRule="auto"/>
      </w:pPr>
    </w:p>
    <w:p w:rsidR="00973D95" w:rsidRPr="008C642D" w:rsidRDefault="00973D95" w:rsidP="001155CB">
      <w:pPr>
        <w:spacing w:line="360" w:lineRule="auto"/>
      </w:pPr>
    </w:p>
    <w:p w:rsidR="005E4D49" w:rsidRPr="008C642D" w:rsidRDefault="005E4D49" w:rsidP="005E4D49">
      <w:pPr>
        <w:pStyle w:val="Ttulo2"/>
        <w:rPr>
          <w:rFonts w:ascii="Times New Roman" w:hAnsi="Times New Roman"/>
          <w:color w:val="auto"/>
          <w:sz w:val="24"/>
          <w:szCs w:val="24"/>
        </w:rPr>
      </w:pPr>
      <w:bookmarkStart w:id="93" w:name="_Toc427523864"/>
      <w:r w:rsidRPr="008C642D">
        <w:rPr>
          <w:rFonts w:ascii="Times New Roman" w:hAnsi="Times New Roman"/>
          <w:color w:val="auto"/>
          <w:sz w:val="24"/>
          <w:szCs w:val="24"/>
        </w:rPr>
        <w:lastRenderedPageBreak/>
        <w:t>4.3 Análisis Final de los Resultados:</w:t>
      </w:r>
      <w:bookmarkEnd w:id="93"/>
    </w:p>
    <w:p w:rsidR="005E4D49" w:rsidRPr="008C642D" w:rsidRDefault="005E4D49" w:rsidP="005E4D49"/>
    <w:p w:rsidR="001155CB" w:rsidRPr="008C642D" w:rsidRDefault="005E4D49"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6B1511" w:rsidRPr="008C642D">
        <w:rPr>
          <w:rFonts w:ascii="Times New Roman" w:hAnsi="Times New Roman"/>
          <w:sz w:val="24"/>
          <w:szCs w:val="24"/>
        </w:rPr>
        <w:t xml:space="preserve">Se </w:t>
      </w:r>
      <w:r w:rsidR="001155CB" w:rsidRPr="008C642D">
        <w:rPr>
          <w:rFonts w:ascii="Times New Roman" w:hAnsi="Times New Roman"/>
          <w:sz w:val="24"/>
          <w:szCs w:val="24"/>
        </w:rPr>
        <w:t xml:space="preserve"> partió del primer instrumento aplicado a la muestra, el cual fue una encuesta que sirvió como base para detectar el problema y desarrollar esta etapa del estudio. </w:t>
      </w:r>
      <w:r w:rsidR="001155CB" w:rsidRPr="008C642D">
        <w:rPr>
          <w:rFonts w:ascii="Times New Roman" w:hAnsi="Times New Roman"/>
          <w:bCs/>
          <w:iCs/>
          <w:sz w:val="24"/>
          <w:szCs w:val="24"/>
        </w:rPr>
        <w:t xml:space="preserve">Su propósito al igual que el </w:t>
      </w:r>
      <w:r w:rsidR="001155CB" w:rsidRPr="008C642D">
        <w:rPr>
          <w:rFonts w:ascii="Times New Roman" w:hAnsi="Times New Roman"/>
          <w:sz w:val="24"/>
          <w:szCs w:val="24"/>
        </w:rPr>
        <w:t>trabajo de  Rubio &amp; Tamayo (2012)  fue el enfoque  sobre</w:t>
      </w:r>
      <w:r w:rsidR="001155CB" w:rsidRPr="008C642D">
        <w:rPr>
          <w:rFonts w:ascii="Times New Roman" w:hAnsi="Times New Roman"/>
          <w:bCs/>
          <w:sz w:val="24"/>
          <w:szCs w:val="24"/>
        </w:rPr>
        <w:t xml:space="preserve"> evaluación de la lengua inglesa y se </w:t>
      </w:r>
      <w:r w:rsidR="001155CB" w:rsidRPr="008C642D">
        <w:rPr>
          <w:rFonts w:ascii="Times New Roman" w:hAnsi="Times New Roman"/>
          <w:bCs/>
          <w:iCs/>
          <w:sz w:val="24"/>
          <w:szCs w:val="24"/>
        </w:rPr>
        <w:t xml:space="preserve">resalta en primera instancia la ausencia de evaluación oral en este sistema. Se analizó el contenido  de las evaluaciones del grupo de estudio y los resultados obtenidos indicaron un bajo porcentaje en aplicación de las evaluaciones orales. Luego al seguir con la segunda etapa, </w:t>
      </w:r>
      <w:r w:rsidR="001155CB" w:rsidRPr="008C642D">
        <w:rPr>
          <w:rFonts w:ascii="Times New Roman" w:hAnsi="Times New Roman"/>
          <w:sz w:val="24"/>
          <w:szCs w:val="24"/>
        </w:rPr>
        <w:t>específicamente la aplicación del  el Pre – Test,  fue medido el nivel de inglés que presentaban los estudiantes en cuanto a la producción oral y se ubicaron en la categoría de principiantes. Se habla de esta categorización atendiendo el concepto de nivel estudiado en el Capítulo II de esta investigación donde las normas en el contexto venezolano, consideradas por el Ministerio de Educación</w:t>
      </w:r>
      <w:r w:rsidR="001155CB" w:rsidRPr="008C642D">
        <w:t xml:space="preserve"> </w:t>
      </w:r>
      <w:r w:rsidR="001155CB" w:rsidRPr="008C642D">
        <w:rPr>
          <w:rFonts w:ascii="Times New Roman" w:hAnsi="Times New Roman"/>
          <w:sz w:val="24"/>
          <w:szCs w:val="24"/>
        </w:rPr>
        <w:t xml:space="preserve">desde el año 1986, se basan en las habilidades del lenguaje como proceso dinámico e interactivo. Realizando los cálculos estadísticos de esta prueba diagnóstica, se halló una  Media Aritmética similar en ambos grupos (4, 65 en el GC y 4,70 en el GE) determinándose que en esta etapa el comportamiento de las dos secciones es muy similar </w:t>
      </w:r>
      <w:r w:rsidRPr="008C642D">
        <w:rPr>
          <w:rFonts w:ascii="Times New Roman" w:hAnsi="Times New Roman"/>
          <w:sz w:val="24"/>
          <w:szCs w:val="24"/>
        </w:rPr>
        <w:t>ya que la</w:t>
      </w:r>
      <w:r w:rsidR="001155CB" w:rsidRPr="008C642D">
        <w:rPr>
          <w:rFonts w:ascii="Times New Roman" w:hAnsi="Times New Roman"/>
          <w:sz w:val="24"/>
          <w:szCs w:val="24"/>
        </w:rPr>
        <w:t xml:space="preserve"> Moda o valor que más se repite estuvo comprendido entre </w:t>
      </w:r>
      <w:r w:rsidR="001155CB" w:rsidRPr="008C642D">
        <w:rPr>
          <w:rFonts w:ascii="Times New Roman" w:hAnsi="Times New Roman"/>
          <w:sz w:val="24"/>
          <w:szCs w:val="24"/>
          <w:lang w:val="es"/>
        </w:rPr>
        <w:t xml:space="preserve">03, 05 y 06 puntos. </w:t>
      </w:r>
      <w:r w:rsidR="001155CB" w:rsidRPr="008C642D">
        <w:rPr>
          <w:rFonts w:ascii="Times New Roman" w:hAnsi="Times New Roman"/>
          <w:sz w:val="24"/>
          <w:szCs w:val="24"/>
        </w:rPr>
        <w:t xml:space="preserve">Este resultado evidencia que la muestra fue homogénea y los grupos fueron equivalentes con un bajo nivel de rendimiento en cuanto al desarrollo de sus competencias orales del inglés. </w:t>
      </w:r>
    </w:p>
    <w:p w:rsidR="001155CB" w:rsidRPr="008C642D" w:rsidRDefault="00200B18"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5E4D49" w:rsidRPr="008C642D">
        <w:rPr>
          <w:rFonts w:ascii="Times New Roman" w:hAnsi="Times New Roman"/>
          <w:sz w:val="24"/>
          <w:szCs w:val="24"/>
        </w:rPr>
        <w:t>En la segunda etapa</w:t>
      </w:r>
      <w:r w:rsidR="001155CB" w:rsidRPr="008C642D">
        <w:rPr>
          <w:rFonts w:ascii="Times New Roman" w:hAnsi="Times New Roman"/>
          <w:sz w:val="24"/>
          <w:szCs w:val="24"/>
        </w:rPr>
        <w:t xml:space="preserve"> del análisis de los resultados, se midió el progreso alcanzado por los estudiantes en las sesiones de tratamiento de la fase pedagógica. Allí los estudiantes fueron adquiriendo según dice la “Teoría d</w:t>
      </w:r>
      <w:r w:rsidR="005357C1">
        <w:rPr>
          <w:rFonts w:ascii="Times New Roman" w:hAnsi="Times New Roman"/>
          <w:sz w:val="24"/>
          <w:szCs w:val="24"/>
        </w:rPr>
        <w:t>el Aprendizaje” de Krashen (1983</w:t>
      </w:r>
      <w:r w:rsidR="001155CB" w:rsidRPr="008C642D">
        <w:rPr>
          <w:rFonts w:ascii="Times New Roman" w:hAnsi="Times New Roman"/>
          <w:sz w:val="24"/>
          <w:szCs w:val="24"/>
        </w:rPr>
        <w:t xml:space="preserve">) “un proceso consciente fruto de saber acerca de una lengua ubicados en un ambiente relacionado con el aprendizaje del idioma inglés”. También se siguió la misma metodología del trabajo de Martínez (2011) cuya temática es el  análisis de estrategias de evaluación del inglés instrumental para el mejoramiento del rendimiento académico, al igual que en este, las actividades pedagógicas se llevaron a cabo cumpliendo con las actividades previstas para los participantes quienes adquirieron conocimientos, habilidades y destrezas en la aplicación de técnicas o procedimientos e instrumentos de evaluación de su producción oral del inglés. Cabe destacar </w:t>
      </w:r>
      <w:r w:rsidR="001155CB" w:rsidRPr="008C642D">
        <w:rPr>
          <w:rFonts w:ascii="Times New Roman" w:hAnsi="Times New Roman"/>
          <w:sz w:val="24"/>
          <w:szCs w:val="24"/>
        </w:rPr>
        <w:lastRenderedPageBreak/>
        <w:t xml:space="preserve">que en esta etapa, los estudiantes se fueron familiarizando con los instrumentos de evaluación diseñados por los investigadores y esto, aunado al conocimiento acumulado por el estudio de la teoría en el salón de clase determinaría el rendimiento posterior obtenido en la segunda prueba. También es importante señalar que la metodología es similar al trabajo de Dos Santos (2013) cuyo título es “Estrategias creativas para el desarrollo de la producción oral en inglés” Al igual que su investigación, el presente trabajo es  de tipo cuasi-experimental, con un enfoque cuantitativo. Para la Fase Pedagógica se  emplean igualmente teorías  referentes a la evaluación y el aprendizaje significativo, como lo son: Creatividad dado por  autores como Ausubel, Rogers </w:t>
      </w:r>
    </w:p>
    <w:p w:rsidR="007D0031" w:rsidRPr="008C642D" w:rsidRDefault="00200B18" w:rsidP="001155CB">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6B1511" w:rsidRPr="008C642D">
        <w:rPr>
          <w:rFonts w:ascii="Times New Roman" w:hAnsi="Times New Roman"/>
          <w:sz w:val="24"/>
          <w:szCs w:val="24"/>
        </w:rPr>
        <w:t>En</w:t>
      </w:r>
      <w:r w:rsidR="001155CB" w:rsidRPr="008C642D">
        <w:rPr>
          <w:rFonts w:ascii="Times New Roman" w:hAnsi="Times New Roman"/>
          <w:sz w:val="24"/>
          <w:szCs w:val="24"/>
        </w:rPr>
        <w:t xml:space="preserve"> la etapa final del estudio o aplicación del Post – Test, todos los estudiantes alcanzaron un incremento en su promedio de calificaciones ya que los valores de las calificaciones  tanto para el GC como para el GE aumentaron en relación con el Pre – Test, sin embargo el incremento observado en los resultados estadísticos y gráficos del GE ocurrió en una mayor proporción. Al analizar la Media Aritmética de los grupos GC y GE se deduce que la muestra presentó comportamientos diferentes ya que el valor del Grupo Experimental fue superior al del Grupo Control. En este caso hay una diferencia de 2,2 puntos (9,25 vs. 11,45) mientras que la aunque la Desviación Estándar mantiene niveles similares. Lo que indica que las estrategias de Feedback luego de la aplicación de los instrumentos de evaluación en la Fase Pedagógica dieron sus resultados, verificándose la teoría del filtro afectivo de  Krashen (1983) quien propone que “muchos estudiantes tratan buscar y recibir más cantidad de afecto, relacionarse con sus interlocutores con mayor confianza, mostrarse más receptivos y actuar con menor nivel de ansiedad”.</w:t>
      </w:r>
      <w:r w:rsidR="001F755D" w:rsidRPr="008C642D">
        <w:rPr>
          <w:rFonts w:ascii="Times New Roman" w:hAnsi="Times New Roman"/>
          <w:sz w:val="24"/>
          <w:szCs w:val="24"/>
        </w:rPr>
        <w:t xml:space="preserve">  </w:t>
      </w:r>
    </w:p>
    <w:p w:rsidR="00A07AA0" w:rsidRPr="008C642D" w:rsidRDefault="00A07AA0" w:rsidP="001155CB">
      <w:pPr>
        <w:spacing w:line="360" w:lineRule="auto"/>
        <w:jc w:val="both"/>
        <w:rPr>
          <w:rFonts w:ascii="Times New Roman" w:hAnsi="Times New Roman"/>
          <w:sz w:val="24"/>
          <w:szCs w:val="24"/>
        </w:rPr>
      </w:pPr>
    </w:p>
    <w:p w:rsidR="00A07AA0" w:rsidRPr="008C642D" w:rsidRDefault="00A07AA0" w:rsidP="001155CB">
      <w:pPr>
        <w:spacing w:line="360" w:lineRule="auto"/>
        <w:jc w:val="both"/>
        <w:rPr>
          <w:rFonts w:ascii="Times New Roman" w:hAnsi="Times New Roman"/>
          <w:sz w:val="24"/>
          <w:szCs w:val="24"/>
        </w:rPr>
      </w:pPr>
    </w:p>
    <w:p w:rsidR="00A07AA0" w:rsidRPr="008C642D" w:rsidRDefault="00A07AA0" w:rsidP="001155CB">
      <w:pPr>
        <w:spacing w:line="360" w:lineRule="auto"/>
        <w:jc w:val="both"/>
        <w:rPr>
          <w:rFonts w:ascii="Times New Roman" w:hAnsi="Times New Roman"/>
          <w:sz w:val="24"/>
          <w:szCs w:val="24"/>
        </w:rPr>
      </w:pPr>
    </w:p>
    <w:p w:rsidR="00973D95" w:rsidRPr="008C642D" w:rsidRDefault="00973D95" w:rsidP="001155CB">
      <w:pPr>
        <w:spacing w:line="360" w:lineRule="auto"/>
        <w:jc w:val="both"/>
        <w:rPr>
          <w:rFonts w:ascii="Times New Roman" w:hAnsi="Times New Roman"/>
          <w:sz w:val="24"/>
          <w:szCs w:val="24"/>
        </w:rPr>
      </w:pPr>
    </w:p>
    <w:p w:rsidR="00815381" w:rsidRPr="008C642D" w:rsidRDefault="00815381" w:rsidP="00DC2694">
      <w:pPr>
        <w:pStyle w:val="Ttulo1"/>
        <w:jc w:val="center"/>
        <w:rPr>
          <w:rFonts w:ascii="Times New Roman" w:hAnsi="Times New Roman"/>
          <w:color w:val="auto"/>
          <w:sz w:val="24"/>
          <w:szCs w:val="24"/>
        </w:rPr>
      </w:pPr>
    </w:p>
    <w:p w:rsidR="00555764" w:rsidRPr="008C642D" w:rsidRDefault="00DD6594" w:rsidP="00DC2694">
      <w:pPr>
        <w:pStyle w:val="Ttulo1"/>
        <w:jc w:val="center"/>
        <w:rPr>
          <w:rFonts w:ascii="Times New Roman" w:hAnsi="Times New Roman"/>
          <w:color w:val="auto"/>
          <w:sz w:val="24"/>
          <w:szCs w:val="24"/>
        </w:rPr>
      </w:pPr>
      <w:bookmarkStart w:id="94" w:name="_Toc427523865"/>
      <w:r w:rsidRPr="008C642D">
        <w:rPr>
          <w:rFonts w:ascii="Times New Roman" w:hAnsi="Times New Roman"/>
          <w:color w:val="auto"/>
          <w:sz w:val="24"/>
          <w:szCs w:val="24"/>
        </w:rPr>
        <w:t>CAPÍTULO V                                                                                                                          CONCLUSIONES Y RECOMENDACIONES</w:t>
      </w:r>
      <w:bookmarkEnd w:id="94"/>
    </w:p>
    <w:p w:rsidR="00DC2694" w:rsidRPr="008C642D" w:rsidRDefault="00DC2694" w:rsidP="00DC2694"/>
    <w:p w:rsidR="0007662A" w:rsidRPr="008C642D" w:rsidRDefault="0007662A" w:rsidP="00B40388">
      <w:pPr>
        <w:spacing w:line="360" w:lineRule="auto"/>
        <w:jc w:val="both"/>
        <w:rPr>
          <w:rFonts w:ascii="Times New Roman" w:hAnsi="Times New Roman"/>
          <w:sz w:val="24"/>
          <w:szCs w:val="24"/>
        </w:rPr>
      </w:pPr>
      <w:r w:rsidRPr="008C642D">
        <w:rPr>
          <w:rFonts w:ascii="Times New Roman" w:hAnsi="Times New Roman"/>
          <w:b/>
          <w:sz w:val="24"/>
          <w:szCs w:val="24"/>
        </w:rPr>
        <w:t xml:space="preserve">      </w:t>
      </w:r>
      <w:r w:rsidRPr="008C642D">
        <w:rPr>
          <w:rFonts w:ascii="Times New Roman" w:hAnsi="Times New Roman"/>
          <w:sz w:val="24"/>
          <w:szCs w:val="24"/>
        </w:rPr>
        <w:t xml:space="preserve">Luego de la presentación y análisis de los resultados obtenidos de la investigación  se presentan las conclusiones en cuanto a la problemática presente en los estudiantes de la Mención Turismo del 4to. </w:t>
      </w:r>
      <w:proofErr w:type="gramStart"/>
      <w:r w:rsidRPr="008C642D">
        <w:rPr>
          <w:rFonts w:ascii="Times New Roman" w:hAnsi="Times New Roman"/>
          <w:sz w:val="24"/>
          <w:szCs w:val="24"/>
        </w:rPr>
        <w:t>año</w:t>
      </w:r>
      <w:proofErr w:type="gramEnd"/>
      <w:r w:rsidRPr="008C642D">
        <w:rPr>
          <w:rFonts w:ascii="Times New Roman" w:hAnsi="Times New Roman"/>
          <w:sz w:val="24"/>
          <w:szCs w:val="24"/>
        </w:rPr>
        <w:t xml:space="preserve"> de la Escuela Técnica Simón Bolívar en cuanto a su producción oral y la incorporación de instrumentos de evaluación de carácter sumativo. Así mismo  se plantean </w:t>
      </w:r>
      <w:r w:rsidR="00B40388" w:rsidRPr="008C642D">
        <w:rPr>
          <w:rFonts w:ascii="Times New Roman" w:hAnsi="Times New Roman"/>
          <w:sz w:val="24"/>
          <w:szCs w:val="24"/>
        </w:rPr>
        <w:t>algunas recomendaciones que contribuirían a mejorar el rendimie</w:t>
      </w:r>
      <w:r w:rsidR="00171B80" w:rsidRPr="008C642D">
        <w:rPr>
          <w:rFonts w:ascii="Times New Roman" w:hAnsi="Times New Roman"/>
          <w:sz w:val="24"/>
          <w:szCs w:val="24"/>
        </w:rPr>
        <w:t>nto de los sujetos de estudio y</w:t>
      </w:r>
      <w:r w:rsidR="00F50F50" w:rsidRPr="008C642D">
        <w:rPr>
          <w:rFonts w:ascii="Times New Roman" w:hAnsi="Times New Roman"/>
          <w:sz w:val="24"/>
          <w:szCs w:val="24"/>
        </w:rPr>
        <w:t xml:space="preserve"> ayudarían a la implementación de mejores estrategias y formas de evaluación en el salón de clase.</w:t>
      </w:r>
    </w:p>
    <w:p w:rsidR="00DC2694" w:rsidRPr="008C642D" w:rsidRDefault="00171B80" w:rsidP="00DC2694">
      <w:pPr>
        <w:pStyle w:val="Ttulo2"/>
        <w:rPr>
          <w:rFonts w:ascii="Times New Roman" w:hAnsi="Times New Roman"/>
          <w:color w:val="auto"/>
          <w:sz w:val="24"/>
          <w:szCs w:val="24"/>
        </w:rPr>
      </w:pPr>
      <w:bookmarkStart w:id="95" w:name="_Toc427523866"/>
      <w:r w:rsidRPr="008C642D">
        <w:rPr>
          <w:rFonts w:ascii="Times New Roman" w:hAnsi="Times New Roman"/>
          <w:color w:val="auto"/>
          <w:sz w:val="24"/>
          <w:szCs w:val="24"/>
        </w:rPr>
        <w:t>5.1 Conclusiones.</w:t>
      </w:r>
      <w:bookmarkEnd w:id="95"/>
    </w:p>
    <w:p w:rsidR="00A07AA0" w:rsidRPr="008C642D" w:rsidRDefault="00A07AA0" w:rsidP="00A07AA0"/>
    <w:p w:rsidR="00171B80" w:rsidRPr="008C642D" w:rsidRDefault="00171B80" w:rsidP="00B40388">
      <w:pPr>
        <w:spacing w:line="360" w:lineRule="auto"/>
        <w:jc w:val="both"/>
        <w:rPr>
          <w:rFonts w:ascii="Times New Roman" w:hAnsi="Times New Roman"/>
          <w:sz w:val="24"/>
          <w:szCs w:val="24"/>
        </w:rPr>
      </w:pPr>
      <w:r w:rsidRPr="008C642D">
        <w:rPr>
          <w:rFonts w:ascii="Times New Roman" w:hAnsi="Times New Roman"/>
          <w:sz w:val="24"/>
          <w:szCs w:val="24"/>
        </w:rPr>
        <w:t xml:space="preserve">     En la etapa del diagnóstico del nivel de producción oral en el inglés que presentaban los estudiantes, se pudo constatar no solo las debilidades comunicacionales de estos sujetos de estudio sino también carencias de estrategias e instrumentos de evaluación oral  por parte de los docentes ya que solo se limitan a la realización de pruebas escritas.</w:t>
      </w:r>
      <w:r w:rsidR="00204CE1" w:rsidRPr="008C642D">
        <w:t xml:space="preserve"> </w:t>
      </w:r>
      <w:r w:rsidR="00204CE1" w:rsidRPr="008C642D">
        <w:rPr>
          <w:rFonts w:ascii="Times New Roman" w:hAnsi="Times New Roman"/>
          <w:sz w:val="24"/>
          <w:szCs w:val="24"/>
        </w:rPr>
        <w:t>Se comprueba que luego de la aplicación del Pre –Test al Grupo Control y Grupo Experimental, los estudiantes de cuarto año presentan un bajo rendimiento en la producción oral del idioma inglés.</w:t>
      </w:r>
    </w:p>
    <w:p w:rsidR="00584490" w:rsidRPr="008C642D" w:rsidRDefault="00171B80" w:rsidP="00B40388">
      <w:pPr>
        <w:spacing w:line="360" w:lineRule="auto"/>
        <w:jc w:val="both"/>
        <w:rPr>
          <w:rFonts w:ascii="Times New Roman" w:hAnsi="Times New Roman"/>
          <w:sz w:val="24"/>
          <w:szCs w:val="24"/>
        </w:rPr>
      </w:pPr>
      <w:r w:rsidRPr="008C642D">
        <w:rPr>
          <w:rFonts w:ascii="Times New Roman" w:hAnsi="Times New Roman"/>
          <w:sz w:val="24"/>
          <w:szCs w:val="24"/>
        </w:rPr>
        <w:t xml:space="preserve">   Los  instrumentos de evaluación diseñados en la institución no respondían </w:t>
      </w:r>
      <w:r w:rsidR="00470FE6" w:rsidRPr="008C642D">
        <w:rPr>
          <w:rFonts w:ascii="Times New Roman" w:hAnsi="Times New Roman"/>
          <w:sz w:val="24"/>
          <w:szCs w:val="24"/>
        </w:rPr>
        <w:t>a lo planteado por el Currículo Nacional Bolivariano en lo que respecta al  desarrollo de  las cuatro destrezas comunicativas en los estudiantes. Por tal motivo se hizo necesaria la preparación</w:t>
      </w:r>
      <w:r w:rsidR="00584490" w:rsidRPr="008C642D">
        <w:rPr>
          <w:rFonts w:ascii="Times New Roman" w:hAnsi="Times New Roman"/>
          <w:sz w:val="24"/>
          <w:szCs w:val="24"/>
        </w:rPr>
        <w:t xml:space="preserve"> de actividades e instrumentos de evaluación</w:t>
      </w:r>
      <w:r w:rsidR="00470FE6" w:rsidRPr="008C642D">
        <w:rPr>
          <w:rFonts w:ascii="Times New Roman" w:hAnsi="Times New Roman"/>
          <w:sz w:val="24"/>
          <w:szCs w:val="24"/>
        </w:rPr>
        <w:t xml:space="preserve"> que motivaran a los estudiantes </w:t>
      </w:r>
      <w:r w:rsidR="00584490" w:rsidRPr="008C642D">
        <w:rPr>
          <w:rFonts w:ascii="Times New Roman" w:hAnsi="Times New Roman"/>
          <w:sz w:val="24"/>
          <w:szCs w:val="24"/>
        </w:rPr>
        <w:t>a desarrollar el interés por la asignatura.</w:t>
      </w:r>
    </w:p>
    <w:p w:rsidR="003022D4" w:rsidRPr="008C642D" w:rsidRDefault="00584490" w:rsidP="00B40388">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3022D4" w:rsidRPr="008C642D">
        <w:rPr>
          <w:rFonts w:ascii="Times New Roman" w:hAnsi="Times New Roman"/>
          <w:sz w:val="24"/>
          <w:szCs w:val="24"/>
        </w:rPr>
        <w:t>Luego del diseño, se implementaron dichos instrumentos, observándose en primera instancia un desinterés por parte de los estudiantes, lo que contribuyó a la obtención de baja calificaciones. Sin embargo, a medida que fueron transcurriendo las sesiones se produjeron cambios tanto en su actitud y en  el rendimiento.</w:t>
      </w:r>
    </w:p>
    <w:p w:rsidR="00204CE1" w:rsidRPr="008C642D" w:rsidRDefault="003022D4" w:rsidP="00B40388">
      <w:pPr>
        <w:spacing w:line="360" w:lineRule="auto"/>
        <w:jc w:val="both"/>
      </w:pPr>
      <w:r w:rsidRPr="008C642D">
        <w:rPr>
          <w:rFonts w:ascii="Times New Roman" w:hAnsi="Times New Roman"/>
          <w:sz w:val="24"/>
          <w:szCs w:val="24"/>
        </w:rPr>
        <w:lastRenderedPageBreak/>
        <w:t xml:space="preserve">     En cuanto al mejoramiento del nivel en la producción oral por parte de los estudiantes, se puede concluir que</w:t>
      </w:r>
      <w:r w:rsidR="00952184" w:rsidRPr="008C642D">
        <w:rPr>
          <w:rFonts w:ascii="Times New Roman" w:hAnsi="Times New Roman"/>
          <w:sz w:val="24"/>
          <w:szCs w:val="24"/>
        </w:rPr>
        <w:t xml:space="preserve"> luego de la aplicación del Post – Test,</w:t>
      </w:r>
      <w:r w:rsidRPr="008C642D">
        <w:rPr>
          <w:rFonts w:ascii="Times New Roman" w:hAnsi="Times New Roman"/>
          <w:sz w:val="24"/>
          <w:szCs w:val="24"/>
        </w:rPr>
        <w:t xml:space="preserve"> hubo un aumento de las calificaciones del Grupo Experimental  </w:t>
      </w:r>
      <w:r w:rsidR="00952184" w:rsidRPr="008C642D">
        <w:rPr>
          <w:rFonts w:ascii="Times New Roman" w:hAnsi="Times New Roman"/>
          <w:sz w:val="24"/>
          <w:szCs w:val="24"/>
        </w:rPr>
        <w:t xml:space="preserve">por encima de las del Grupo Control. Esto se vio reflejado en el cálculo estadístico de la Media Aritmética arrojada por ambos grupos. La diferencia entre ambas fue de 2,2 puntos (9,25 vs. 11,45) </w:t>
      </w:r>
      <w:r w:rsidR="00204CE1" w:rsidRPr="008C642D">
        <w:rPr>
          <w:rFonts w:ascii="Times New Roman" w:hAnsi="Times New Roman"/>
          <w:sz w:val="24"/>
          <w:szCs w:val="24"/>
        </w:rPr>
        <w:t xml:space="preserve">Algunas de las estrategias de comunicación oral aplicadas permitieron una mayor estimulación y participación espontanea en los estudiantes del grupo experimental, al compararlos con los estudiantes del grupo control, quienes no mostraron significativa  participación. </w:t>
      </w:r>
      <w:r w:rsidR="00952184" w:rsidRPr="008C642D">
        <w:rPr>
          <w:rFonts w:ascii="Times New Roman" w:hAnsi="Times New Roman"/>
          <w:sz w:val="24"/>
          <w:szCs w:val="24"/>
        </w:rPr>
        <w:t>Por lo tanto se concluye que el “Feedback” aplicado en las sesiones de tratamiento sobre el GE tuvo un efecto positivo en sus calificaciones. De esta manera se cumple lo expresado por S. D. Krashen quien en su Teoría del Filtro afectivo propone que “los factores emotivos, influyen positiva o negativamente en los procesos de adquisición y de aprendizaje</w:t>
      </w:r>
      <w:r w:rsidR="00204CE1" w:rsidRPr="008C642D">
        <w:rPr>
          <w:rFonts w:ascii="Times New Roman" w:hAnsi="Times New Roman"/>
          <w:sz w:val="24"/>
          <w:szCs w:val="24"/>
        </w:rPr>
        <w:t>”.</w:t>
      </w:r>
      <w:r w:rsidR="00204CE1" w:rsidRPr="008C642D">
        <w:t xml:space="preserve"> </w:t>
      </w:r>
    </w:p>
    <w:p w:rsidR="00204CE1" w:rsidRPr="008C642D" w:rsidRDefault="00204CE1" w:rsidP="00B40388">
      <w:pPr>
        <w:spacing w:line="360" w:lineRule="auto"/>
        <w:jc w:val="both"/>
        <w:rPr>
          <w:rFonts w:ascii="Times New Roman" w:hAnsi="Times New Roman"/>
          <w:sz w:val="24"/>
          <w:szCs w:val="24"/>
        </w:rPr>
      </w:pPr>
      <w:r w:rsidRPr="008C642D">
        <w:t xml:space="preserve">     </w:t>
      </w:r>
      <w:r w:rsidRPr="008C642D">
        <w:rPr>
          <w:rFonts w:ascii="Times New Roman" w:hAnsi="Times New Roman"/>
          <w:sz w:val="24"/>
          <w:szCs w:val="24"/>
        </w:rPr>
        <w:t>En general, y a partir de los resultados obtenidos se puede afirmar que la utilización de los instrumentos de evaluación  incidió en el desarrollo de producción oral en ingles de los estudiantes de cuarto año de la mención de turismo,  manifestándose también su participación  y disposición, trabajando de forma entusiasta  y con dedicación  de conocer y aprender.</w:t>
      </w:r>
    </w:p>
    <w:p w:rsidR="00422475" w:rsidRPr="008C642D" w:rsidRDefault="00422475" w:rsidP="00B40388">
      <w:pPr>
        <w:spacing w:line="360" w:lineRule="auto"/>
        <w:jc w:val="both"/>
        <w:rPr>
          <w:rFonts w:ascii="Times New Roman" w:hAnsi="Times New Roman"/>
          <w:sz w:val="24"/>
          <w:szCs w:val="24"/>
        </w:rPr>
      </w:pPr>
    </w:p>
    <w:p w:rsidR="00204CE1" w:rsidRPr="008C642D" w:rsidRDefault="00204CE1" w:rsidP="005E4D49">
      <w:pPr>
        <w:pStyle w:val="Ttulo2"/>
        <w:rPr>
          <w:rFonts w:ascii="Times New Roman" w:hAnsi="Times New Roman"/>
          <w:color w:val="auto"/>
          <w:sz w:val="24"/>
          <w:szCs w:val="24"/>
        </w:rPr>
      </w:pPr>
      <w:bookmarkStart w:id="96" w:name="_Toc427523867"/>
      <w:r w:rsidRPr="008C642D">
        <w:rPr>
          <w:rFonts w:ascii="Times New Roman" w:hAnsi="Times New Roman"/>
          <w:color w:val="auto"/>
          <w:sz w:val="24"/>
          <w:szCs w:val="24"/>
        </w:rPr>
        <w:t>5.2 Recomendaciones.</w:t>
      </w:r>
      <w:bookmarkEnd w:id="96"/>
    </w:p>
    <w:p w:rsidR="00A07AA0" w:rsidRPr="008C642D" w:rsidRDefault="00A07AA0" w:rsidP="00A07AA0"/>
    <w:p w:rsidR="00F50F50" w:rsidRPr="008C642D" w:rsidRDefault="00422475" w:rsidP="00C30CAA">
      <w:pPr>
        <w:pStyle w:val="Ttulo3"/>
        <w:rPr>
          <w:rFonts w:ascii="Times New Roman" w:hAnsi="Times New Roman"/>
          <w:color w:val="auto"/>
          <w:sz w:val="24"/>
          <w:szCs w:val="24"/>
        </w:rPr>
      </w:pPr>
      <w:r w:rsidRPr="008C642D">
        <w:rPr>
          <w:rFonts w:ascii="Times New Roman" w:hAnsi="Times New Roman"/>
          <w:color w:val="auto"/>
          <w:sz w:val="24"/>
          <w:szCs w:val="24"/>
        </w:rPr>
        <w:t xml:space="preserve">   </w:t>
      </w:r>
      <w:bookmarkStart w:id="97" w:name="_Toc427523868"/>
      <w:r w:rsidRPr="008C642D">
        <w:rPr>
          <w:rFonts w:ascii="Times New Roman" w:hAnsi="Times New Roman"/>
          <w:color w:val="auto"/>
          <w:sz w:val="24"/>
          <w:szCs w:val="24"/>
        </w:rPr>
        <w:t xml:space="preserve">5.2.1 </w:t>
      </w:r>
      <w:r w:rsidR="00204CE1" w:rsidRPr="008C642D">
        <w:rPr>
          <w:rFonts w:ascii="Times New Roman" w:hAnsi="Times New Roman"/>
          <w:color w:val="auto"/>
          <w:sz w:val="24"/>
          <w:szCs w:val="24"/>
        </w:rPr>
        <w:t>A los docentes de la asignatura Ingles:</w:t>
      </w:r>
      <w:bookmarkEnd w:id="97"/>
      <w:r w:rsidR="00204CE1" w:rsidRPr="008C642D">
        <w:rPr>
          <w:rFonts w:ascii="Times New Roman" w:hAnsi="Times New Roman"/>
          <w:color w:val="auto"/>
          <w:sz w:val="24"/>
          <w:szCs w:val="24"/>
        </w:rPr>
        <w:t xml:space="preserve"> </w:t>
      </w:r>
    </w:p>
    <w:p w:rsidR="00422475" w:rsidRPr="008C642D" w:rsidRDefault="00422475" w:rsidP="00C30CA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F50F50" w:rsidRPr="008C642D">
        <w:rPr>
          <w:rFonts w:ascii="Times New Roman" w:hAnsi="Times New Roman"/>
          <w:sz w:val="24"/>
          <w:szCs w:val="24"/>
        </w:rPr>
        <w:t xml:space="preserve">Se les incentiva al proceso de actualización en cuanto a las estrategias de evaluación acordes con el nivel de los estudiantes y de esta manera puedan </w:t>
      </w:r>
      <w:r w:rsidRPr="008C642D">
        <w:rPr>
          <w:rFonts w:ascii="Times New Roman" w:hAnsi="Times New Roman"/>
          <w:sz w:val="24"/>
          <w:szCs w:val="24"/>
        </w:rPr>
        <w:t>gerenciar con éxito en el aula.</w:t>
      </w:r>
    </w:p>
    <w:p w:rsidR="00204CE1" w:rsidRPr="008C642D" w:rsidRDefault="00422475" w:rsidP="00C30CAA">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204CE1" w:rsidRPr="008C642D">
        <w:rPr>
          <w:rFonts w:ascii="Times New Roman" w:hAnsi="Times New Roman"/>
          <w:sz w:val="24"/>
          <w:szCs w:val="24"/>
        </w:rPr>
        <w:t>Incorporar  la evaluación sumativa  para le  medición de la producción oral. Realizar feedback de cada una de las evaluaciones realizadas para que los estudiantes tengan conocimiento de las fortalezas y debilidades en la asignatura.</w:t>
      </w:r>
    </w:p>
    <w:p w:rsidR="00422475" w:rsidRPr="008C642D" w:rsidRDefault="00422475" w:rsidP="00C30CAA">
      <w:pPr>
        <w:spacing w:line="360" w:lineRule="auto"/>
        <w:jc w:val="both"/>
        <w:rPr>
          <w:rFonts w:ascii="Times New Roman" w:hAnsi="Times New Roman"/>
          <w:sz w:val="24"/>
          <w:szCs w:val="24"/>
        </w:rPr>
      </w:pPr>
      <w:r w:rsidRPr="008C642D">
        <w:rPr>
          <w:rFonts w:ascii="Times New Roman" w:hAnsi="Times New Roman"/>
          <w:sz w:val="24"/>
          <w:szCs w:val="24"/>
        </w:rPr>
        <w:t xml:space="preserve">    Se les sugiere buscar mecanismos innovadores y adecuados para diversificar las actividades, procedimientos y técnicas de evaluación que sean pertinentes.</w:t>
      </w:r>
    </w:p>
    <w:p w:rsidR="00422475" w:rsidRPr="008C642D" w:rsidRDefault="00422475" w:rsidP="00C30CAA">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Se les recomienda reflexionar sobre la práctica pedagógica, evaluadora de los aprendizajes, específicamente en cuanto a las destrezas orales de los estudiantes, animándolos a corregir sus errores y creando en ellos el hábito de estudio.</w:t>
      </w:r>
    </w:p>
    <w:p w:rsidR="00815381" w:rsidRPr="008C642D" w:rsidRDefault="00815381" w:rsidP="00C30CAA">
      <w:pPr>
        <w:spacing w:line="360" w:lineRule="auto"/>
        <w:jc w:val="both"/>
        <w:rPr>
          <w:rFonts w:ascii="Times New Roman" w:hAnsi="Times New Roman"/>
          <w:sz w:val="24"/>
          <w:szCs w:val="24"/>
        </w:rPr>
      </w:pPr>
    </w:p>
    <w:p w:rsidR="00422475" w:rsidRPr="008C642D" w:rsidRDefault="00C30CAA" w:rsidP="00C30CAA">
      <w:pPr>
        <w:pStyle w:val="Ttulo3"/>
        <w:rPr>
          <w:rFonts w:ascii="Times New Roman" w:hAnsi="Times New Roman"/>
          <w:color w:val="auto"/>
          <w:sz w:val="24"/>
          <w:szCs w:val="24"/>
        </w:rPr>
      </w:pPr>
      <w:r w:rsidRPr="008C642D">
        <w:rPr>
          <w:rFonts w:ascii="Times New Roman" w:hAnsi="Times New Roman"/>
          <w:color w:val="auto"/>
          <w:sz w:val="24"/>
          <w:szCs w:val="24"/>
        </w:rPr>
        <w:t xml:space="preserve">   </w:t>
      </w:r>
      <w:bookmarkStart w:id="98" w:name="_Toc427523869"/>
      <w:r w:rsidRPr="008C642D">
        <w:rPr>
          <w:rFonts w:ascii="Times New Roman" w:hAnsi="Times New Roman"/>
          <w:color w:val="auto"/>
          <w:sz w:val="24"/>
          <w:szCs w:val="24"/>
        </w:rPr>
        <w:t>5.2.2.</w:t>
      </w:r>
      <w:r w:rsidR="00422475" w:rsidRPr="008C642D">
        <w:rPr>
          <w:rFonts w:ascii="Times New Roman" w:hAnsi="Times New Roman"/>
          <w:color w:val="auto"/>
          <w:sz w:val="24"/>
          <w:szCs w:val="24"/>
        </w:rPr>
        <w:t xml:space="preserve"> A la institución:</w:t>
      </w:r>
      <w:bookmarkEnd w:id="98"/>
      <w:r w:rsidR="00422475" w:rsidRPr="008C642D">
        <w:rPr>
          <w:rFonts w:ascii="Times New Roman" w:hAnsi="Times New Roman"/>
          <w:color w:val="auto"/>
          <w:sz w:val="24"/>
          <w:szCs w:val="24"/>
        </w:rPr>
        <w:t xml:space="preserve">  </w:t>
      </w:r>
    </w:p>
    <w:p w:rsidR="006D362A" w:rsidRPr="008C642D" w:rsidRDefault="006D362A" w:rsidP="006D362A"/>
    <w:p w:rsidR="00422475" w:rsidRPr="008C642D" w:rsidRDefault="00422475" w:rsidP="00422475">
      <w:pPr>
        <w:spacing w:line="360" w:lineRule="auto"/>
        <w:jc w:val="both"/>
        <w:rPr>
          <w:rFonts w:ascii="Times New Roman" w:hAnsi="Times New Roman"/>
          <w:sz w:val="24"/>
          <w:szCs w:val="24"/>
        </w:rPr>
      </w:pPr>
      <w:r w:rsidRPr="008C642D">
        <w:rPr>
          <w:rFonts w:ascii="Times New Roman" w:hAnsi="Times New Roman"/>
          <w:b/>
          <w:sz w:val="24"/>
          <w:szCs w:val="24"/>
        </w:rPr>
        <w:t xml:space="preserve">     </w:t>
      </w:r>
      <w:r w:rsidRPr="008C642D">
        <w:rPr>
          <w:rFonts w:ascii="Times New Roman" w:hAnsi="Times New Roman"/>
          <w:sz w:val="24"/>
          <w:szCs w:val="24"/>
        </w:rPr>
        <w:t>Incluir estrategias variadas que estimulen la participación del estudiantado en el salón de clase para así lograr desarrollar la destreza de producción oral de los estudiantes.</w:t>
      </w:r>
    </w:p>
    <w:p w:rsidR="00A07AA0" w:rsidRPr="008C642D" w:rsidRDefault="00A07AA0" w:rsidP="00422475">
      <w:pPr>
        <w:spacing w:line="360" w:lineRule="auto"/>
        <w:jc w:val="both"/>
        <w:rPr>
          <w:rFonts w:ascii="Times New Roman" w:hAnsi="Times New Roman"/>
          <w:sz w:val="24"/>
          <w:szCs w:val="24"/>
        </w:rPr>
      </w:pPr>
    </w:p>
    <w:p w:rsidR="00422475" w:rsidRPr="008C642D" w:rsidRDefault="00422475" w:rsidP="00422475">
      <w:pPr>
        <w:spacing w:line="360" w:lineRule="auto"/>
        <w:jc w:val="both"/>
        <w:rPr>
          <w:rFonts w:ascii="Times New Roman" w:hAnsi="Times New Roman"/>
          <w:sz w:val="24"/>
          <w:szCs w:val="24"/>
        </w:rPr>
      </w:pPr>
      <w:r w:rsidRPr="008C642D">
        <w:rPr>
          <w:rFonts w:ascii="Times New Roman" w:hAnsi="Times New Roman"/>
          <w:sz w:val="24"/>
          <w:szCs w:val="24"/>
        </w:rPr>
        <w:t xml:space="preserve">     Se deben tomar en cuenta realizar un adecuado proceso de planificación que incluya un diagnóstico de las competencias de los estudiantes para así implementar innovadoras prácticas pedagógicas y evaluativas</w:t>
      </w:r>
      <w:r w:rsidR="00D914CA" w:rsidRPr="008C642D">
        <w:rPr>
          <w:rFonts w:ascii="Times New Roman" w:hAnsi="Times New Roman"/>
          <w:sz w:val="24"/>
          <w:szCs w:val="24"/>
        </w:rPr>
        <w:t>,</w:t>
      </w:r>
      <w:r w:rsidRPr="008C642D">
        <w:rPr>
          <w:rFonts w:ascii="Times New Roman" w:hAnsi="Times New Roman"/>
          <w:sz w:val="24"/>
          <w:szCs w:val="24"/>
        </w:rPr>
        <w:t xml:space="preserve"> adaptadas </w:t>
      </w:r>
      <w:proofErr w:type="gramStart"/>
      <w:r w:rsidRPr="008C642D">
        <w:rPr>
          <w:rFonts w:ascii="Times New Roman" w:hAnsi="Times New Roman"/>
          <w:sz w:val="24"/>
          <w:szCs w:val="24"/>
        </w:rPr>
        <w:t>a</w:t>
      </w:r>
      <w:r w:rsidR="00F40AD8" w:rsidRPr="008C642D">
        <w:rPr>
          <w:rFonts w:ascii="Times New Roman" w:hAnsi="Times New Roman"/>
          <w:sz w:val="24"/>
          <w:szCs w:val="24"/>
        </w:rPr>
        <w:t>l idioma inglés y relacionadas</w:t>
      </w:r>
      <w:proofErr w:type="gramEnd"/>
      <w:r w:rsidR="00F40AD8" w:rsidRPr="008C642D">
        <w:rPr>
          <w:rFonts w:ascii="Times New Roman" w:hAnsi="Times New Roman"/>
          <w:sz w:val="24"/>
          <w:szCs w:val="24"/>
        </w:rPr>
        <w:t xml:space="preserve"> </w:t>
      </w:r>
      <w:r w:rsidRPr="008C642D">
        <w:rPr>
          <w:rFonts w:ascii="Times New Roman" w:hAnsi="Times New Roman"/>
          <w:sz w:val="24"/>
          <w:szCs w:val="24"/>
        </w:rPr>
        <w:t>con las menciones que se imparten en la institución.</w:t>
      </w:r>
    </w:p>
    <w:p w:rsidR="00A07AA0" w:rsidRPr="008C642D" w:rsidRDefault="00A07AA0" w:rsidP="00422475">
      <w:pPr>
        <w:spacing w:line="360" w:lineRule="auto"/>
        <w:jc w:val="both"/>
        <w:rPr>
          <w:rFonts w:ascii="Times New Roman" w:hAnsi="Times New Roman"/>
          <w:sz w:val="24"/>
          <w:szCs w:val="24"/>
        </w:rPr>
      </w:pPr>
    </w:p>
    <w:p w:rsidR="00555764" w:rsidRPr="008C642D" w:rsidRDefault="00422475" w:rsidP="00A417AE">
      <w:pPr>
        <w:spacing w:line="360" w:lineRule="auto"/>
        <w:jc w:val="both"/>
        <w:rPr>
          <w:rFonts w:ascii="Times New Roman" w:hAnsi="Times New Roman"/>
          <w:sz w:val="24"/>
          <w:szCs w:val="24"/>
        </w:rPr>
      </w:pPr>
      <w:r w:rsidRPr="008C642D">
        <w:rPr>
          <w:rFonts w:ascii="Times New Roman" w:hAnsi="Times New Roman"/>
          <w:sz w:val="24"/>
          <w:szCs w:val="24"/>
        </w:rPr>
        <w:t xml:space="preserve">     </w:t>
      </w:r>
      <w:r w:rsidR="00F40AD8" w:rsidRPr="008C642D">
        <w:rPr>
          <w:rFonts w:ascii="Times New Roman" w:hAnsi="Times New Roman"/>
          <w:sz w:val="24"/>
          <w:szCs w:val="24"/>
        </w:rPr>
        <w:t xml:space="preserve">Reestructurar el contenido programático de la asignatura de acuerdo a los requerimientos de cada mención para que de esta manera los estudiantes </w:t>
      </w:r>
      <w:proofErr w:type="gramStart"/>
      <w:r w:rsidR="00F40AD8" w:rsidRPr="008C642D">
        <w:rPr>
          <w:rFonts w:ascii="Times New Roman" w:hAnsi="Times New Roman"/>
          <w:sz w:val="24"/>
          <w:szCs w:val="24"/>
        </w:rPr>
        <w:t>puedan</w:t>
      </w:r>
      <w:proofErr w:type="gramEnd"/>
      <w:r w:rsidR="00F40AD8" w:rsidRPr="008C642D">
        <w:rPr>
          <w:rFonts w:ascii="Times New Roman" w:hAnsi="Times New Roman"/>
          <w:sz w:val="24"/>
          <w:szCs w:val="24"/>
        </w:rPr>
        <w:t xml:space="preserve"> hacer uso de las herramientas comunicativas en el idioma en sus prácticas profesionales y en su  futuro campo laboral. </w:t>
      </w:r>
    </w:p>
    <w:p w:rsidR="00A07AA0" w:rsidRPr="008C642D" w:rsidRDefault="00A07AA0" w:rsidP="00A417AE">
      <w:pPr>
        <w:spacing w:line="360" w:lineRule="auto"/>
        <w:jc w:val="both"/>
        <w:rPr>
          <w:rFonts w:ascii="Times New Roman" w:hAnsi="Times New Roman"/>
          <w:sz w:val="24"/>
          <w:szCs w:val="24"/>
        </w:rPr>
      </w:pPr>
    </w:p>
    <w:p w:rsidR="00815381" w:rsidRPr="008C642D" w:rsidRDefault="00815381" w:rsidP="00A417AE">
      <w:pPr>
        <w:spacing w:line="360" w:lineRule="auto"/>
        <w:jc w:val="both"/>
        <w:rPr>
          <w:rFonts w:ascii="Times New Roman" w:hAnsi="Times New Roman"/>
          <w:sz w:val="24"/>
          <w:szCs w:val="24"/>
        </w:rPr>
      </w:pPr>
    </w:p>
    <w:p w:rsidR="00A07AA0" w:rsidRPr="008C642D" w:rsidRDefault="00A07AA0" w:rsidP="00A417AE">
      <w:pPr>
        <w:spacing w:line="360" w:lineRule="auto"/>
        <w:jc w:val="both"/>
        <w:rPr>
          <w:rFonts w:ascii="Times New Roman" w:hAnsi="Times New Roman"/>
          <w:sz w:val="24"/>
          <w:szCs w:val="24"/>
        </w:rPr>
      </w:pPr>
    </w:p>
    <w:p w:rsidR="00DB698A" w:rsidRPr="008C642D" w:rsidRDefault="00DB698A" w:rsidP="00A417AE">
      <w:pPr>
        <w:spacing w:line="360" w:lineRule="auto"/>
        <w:jc w:val="both"/>
        <w:rPr>
          <w:rFonts w:ascii="Times New Roman" w:hAnsi="Times New Roman"/>
          <w:sz w:val="24"/>
          <w:szCs w:val="24"/>
        </w:rPr>
      </w:pPr>
    </w:p>
    <w:p w:rsidR="00DB698A" w:rsidRPr="008C642D" w:rsidRDefault="00DB698A" w:rsidP="00A417AE">
      <w:pPr>
        <w:spacing w:line="360" w:lineRule="auto"/>
        <w:jc w:val="both"/>
        <w:rPr>
          <w:rFonts w:ascii="Times New Roman" w:hAnsi="Times New Roman"/>
          <w:sz w:val="24"/>
          <w:szCs w:val="24"/>
        </w:rPr>
      </w:pPr>
    </w:p>
    <w:p w:rsidR="00DB698A" w:rsidRPr="008C642D" w:rsidRDefault="00DB698A" w:rsidP="00A417AE">
      <w:pPr>
        <w:spacing w:line="360" w:lineRule="auto"/>
        <w:jc w:val="both"/>
        <w:rPr>
          <w:rFonts w:ascii="Times New Roman" w:hAnsi="Times New Roman"/>
          <w:sz w:val="24"/>
          <w:szCs w:val="24"/>
        </w:rPr>
      </w:pPr>
    </w:p>
    <w:p w:rsidR="00C72014" w:rsidRPr="008C642D" w:rsidRDefault="00DD6594" w:rsidP="00C72014">
      <w:pPr>
        <w:pStyle w:val="Ttulo1"/>
        <w:jc w:val="center"/>
        <w:rPr>
          <w:rFonts w:ascii="Times New Roman" w:hAnsi="Times New Roman"/>
          <w:color w:val="auto"/>
          <w:sz w:val="24"/>
          <w:szCs w:val="24"/>
        </w:rPr>
      </w:pPr>
      <w:bookmarkStart w:id="99" w:name="_Toc427523870"/>
      <w:r w:rsidRPr="008C642D">
        <w:rPr>
          <w:rFonts w:ascii="Times New Roman" w:hAnsi="Times New Roman"/>
          <w:color w:val="auto"/>
          <w:sz w:val="24"/>
          <w:szCs w:val="24"/>
        </w:rPr>
        <w:lastRenderedPageBreak/>
        <w:t>REFERENCIAS</w:t>
      </w:r>
      <w:bookmarkEnd w:id="99"/>
    </w:p>
    <w:p w:rsidR="00E24CEF" w:rsidRPr="008C642D" w:rsidRDefault="00E24CEF" w:rsidP="00E24CEF"/>
    <w:p w:rsidR="00016DFE" w:rsidRPr="008C642D" w:rsidRDefault="00016DFE" w:rsidP="00016DFE">
      <w:pPr>
        <w:spacing w:line="360" w:lineRule="auto"/>
        <w:ind w:left="284" w:hanging="284"/>
        <w:rPr>
          <w:rFonts w:ascii="Times New Roman" w:hAnsi="Times New Roman"/>
          <w:sz w:val="24"/>
          <w:szCs w:val="24"/>
        </w:rPr>
      </w:pPr>
      <w:r w:rsidRPr="008C642D">
        <w:rPr>
          <w:rFonts w:ascii="Times New Roman" w:hAnsi="Times New Roman"/>
          <w:sz w:val="24"/>
          <w:szCs w:val="24"/>
        </w:rPr>
        <w:t xml:space="preserve">Alfaro, M. (2000). </w:t>
      </w:r>
      <w:r w:rsidRPr="00C344C5">
        <w:rPr>
          <w:rFonts w:ascii="Times New Roman" w:hAnsi="Times New Roman"/>
          <w:i/>
          <w:sz w:val="24"/>
          <w:szCs w:val="24"/>
        </w:rPr>
        <w:t>Evaluación de los Aprendizajes</w:t>
      </w:r>
      <w:r w:rsidRPr="008C642D">
        <w:rPr>
          <w:rFonts w:ascii="Times New Roman" w:hAnsi="Times New Roman"/>
          <w:sz w:val="24"/>
          <w:szCs w:val="24"/>
        </w:rPr>
        <w:t>. Segunda Etapa. Caracas: Editorial Serie      Azul.</w:t>
      </w:r>
    </w:p>
    <w:p w:rsidR="00016DFE" w:rsidRPr="008C642D" w:rsidRDefault="00016DFE" w:rsidP="00016DFE">
      <w:pPr>
        <w:spacing w:line="360" w:lineRule="auto"/>
        <w:ind w:left="284" w:hanging="284"/>
        <w:rPr>
          <w:rFonts w:ascii="Times New Roman" w:hAnsi="Times New Roman"/>
          <w:sz w:val="24"/>
          <w:szCs w:val="24"/>
          <w:lang w:val="en-US"/>
        </w:rPr>
      </w:pPr>
      <w:r w:rsidRPr="008C642D">
        <w:rPr>
          <w:rFonts w:ascii="Times New Roman" w:hAnsi="Times New Roman"/>
          <w:sz w:val="24"/>
          <w:szCs w:val="24"/>
          <w:lang w:val="en-US"/>
        </w:rPr>
        <w:t xml:space="preserve">Arnold, J (2003). </w:t>
      </w:r>
      <w:r w:rsidRPr="00C344C5">
        <w:rPr>
          <w:rFonts w:ascii="Times New Roman" w:hAnsi="Times New Roman"/>
          <w:i/>
          <w:sz w:val="24"/>
          <w:szCs w:val="24"/>
          <w:lang w:val="en-US"/>
        </w:rPr>
        <w:t>Speak easy: Humanising Language Teaching</w:t>
      </w:r>
      <w:r w:rsidRPr="008C642D">
        <w:rPr>
          <w:rFonts w:ascii="Times New Roman" w:hAnsi="Times New Roman"/>
          <w:sz w:val="24"/>
          <w:szCs w:val="24"/>
          <w:lang w:val="en-US"/>
        </w:rPr>
        <w:t xml:space="preserve"> volumen 5 ISSUE 2 [en línea]           Recuperado de http://www.hltmag.co. </w:t>
      </w:r>
      <w:proofErr w:type="gramStart"/>
      <w:r w:rsidRPr="008C642D">
        <w:rPr>
          <w:rFonts w:ascii="Times New Roman" w:hAnsi="Times New Roman"/>
          <w:sz w:val="24"/>
          <w:szCs w:val="24"/>
          <w:lang w:val="en-US"/>
        </w:rPr>
        <w:t>uk/mar03/mart5htm</w:t>
      </w:r>
      <w:proofErr w:type="gramEnd"/>
      <w:r w:rsidRPr="008C642D">
        <w:rPr>
          <w:rFonts w:ascii="Times New Roman" w:hAnsi="Times New Roman"/>
          <w:sz w:val="24"/>
          <w:szCs w:val="24"/>
          <w:lang w:val="en-US"/>
        </w:rPr>
        <w:t>&gt;</w:t>
      </w:r>
    </w:p>
    <w:p w:rsidR="00016DFE" w:rsidRPr="008C642D" w:rsidRDefault="00016DFE" w:rsidP="00016DFE">
      <w:pPr>
        <w:spacing w:line="360" w:lineRule="auto"/>
        <w:ind w:left="284" w:hanging="284"/>
        <w:rPr>
          <w:rFonts w:ascii="Times New Roman" w:hAnsi="Times New Roman"/>
          <w:sz w:val="24"/>
          <w:szCs w:val="24"/>
        </w:rPr>
      </w:pPr>
      <w:r w:rsidRPr="008C642D">
        <w:rPr>
          <w:rFonts w:ascii="Times New Roman" w:hAnsi="Times New Roman"/>
          <w:sz w:val="24"/>
          <w:szCs w:val="24"/>
        </w:rPr>
        <w:t xml:space="preserve">Antich, R. (1986) </w:t>
      </w:r>
      <w:r w:rsidRPr="00C344C5">
        <w:rPr>
          <w:rFonts w:ascii="Times New Roman" w:hAnsi="Times New Roman"/>
          <w:i/>
          <w:sz w:val="24"/>
          <w:szCs w:val="24"/>
        </w:rPr>
        <w:t>Metodología de la enseñanza de lenguas extranjeras.</w:t>
      </w:r>
      <w:r w:rsidRPr="008C642D">
        <w:rPr>
          <w:rFonts w:ascii="Times New Roman" w:hAnsi="Times New Roman"/>
          <w:sz w:val="24"/>
          <w:szCs w:val="24"/>
        </w:rPr>
        <w:t xml:space="preserve"> La Habana: Ed Pueblo y Educación.</w:t>
      </w:r>
    </w:p>
    <w:p w:rsidR="00016DFE" w:rsidRPr="008C642D" w:rsidRDefault="00016DFE" w:rsidP="00016DFE">
      <w:pPr>
        <w:spacing w:line="360" w:lineRule="auto"/>
        <w:ind w:left="284" w:hanging="284"/>
        <w:rPr>
          <w:rFonts w:ascii="Times New Roman" w:hAnsi="Times New Roman"/>
          <w:sz w:val="24"/>
          <w:szCs w:val="24"/>
          <w:lang w:val="en-US"/>
        </w:rPr>
      </w:pPr>
      <w:r w:rsidRPr="008C642D">
        <w:rPr>
          <w:rFonts w:ascii="Times New Roman" w:hAnsi="Times New Roman"/>
          <w:sz w:val="24"/>
          <w:szCs w:val="24"/>
        </w:rPr>
        <w:t xml:space="preserve">Alcaraz, E. y B. Moody (1983). </w:t>
      </w:r>
      <w:r w:rsidRPr="00C344C5">
        <w:rPr>
          <w:rFonts w:ascii="Times New Roman" w:hAnsi="Times New Roman"/>
          <w:i/>
          <w:sz w:val="24"/>
          <w:szCs w:val="24"/>
        </w:rPr>
        <w:t>Didáctica del inglés: metodología y programación.</w:t>
      </w:r>
      <w:r w:rsidRPr="008C642D">
        <w:rPr>
          <w:rFonts w:ascii="Times New Roman" w:hAnsi="Times New Roman"/>
          <w:sz w:val="24"/>
          <w:szCs w:val="24"/>
        </w:rPr>
        <w:t xml:space="preserve"> </w:t>
      </w:r>
      <w:r w:rsidRPr="008C642D">
        <w:rPr>
          <w:rFonts w:ascii="Times New Roman" w:hAnsi="Times New Roman"/>
          <w:sz w:val="24"/>
          <w:szCs w:val="24"/>
          <w:lang w:val="en-US"/>
        </w:rPr>
        <w:t>Madrid: Alhambra Universidad.</w:t>
      </w:r>
    </w:p>
    <w:p w:rsidR="00016DFE" w:rsidRPr="008C642D" w:rsidRDefault="00016DFE" w:rsidP="00016DFE">
      <w:pPr>
        <w:spacing w:line="360" w:lineRule="auto"/>
        <w:rPr>
          <w:rFonts w:ascii="Times New Roman" w:hAnsi="Times New Roman"/>
          <w:sz w:val="24"/>
          <w:szCs w:val="24"/>
          <w:lang w:val="en-US"/>
        </w:rPr>
      </w:pPr>
      <w:r w:rsidRPr="008C642D">
        <w:rPr>
          <w:rFonts w:ascii="Times New Roman" w:hAnsi="Times New Roman"/>
          <w:sz w:val="24"/>
          <w:szCs w:val="24"/>
          <w:lang w:val="en-US"/>
        </w:rPr>
        <w:t xml:space="preserve">Biggs, J. (1996). </w:t>
      </w:r>
      <w:r w:rsidRPr="00C344C5">
        <w:rPr>
          <w:rFonts w:ascii="Times New Roman" w:hAnsi="Times New Roman"/>
          <w:i/>
          <w:sz w:val="24"/>
          <w:szCs w:val="24"/>
          <w:lang w:val="en-US"/>
        </w:rPr>
        <w:t>Assessing learning quality:</w:t>
      </w:r>
      <w:r w:rsidRPr="008C642D">
        <w:rPr>
          <w:rFonts w:ascii="Times New Roman" w:hAnsi="Times New Roman"/>
          <w:sz w:val="24"/>
          <w:szCs w:val="24"/>
          <w:lang w:val="en-US"/>
        </w:rPr>
        <w:t xml:space="preserve"> reconciling institutional, staff and educational       </w:t>
      </w:r>
    </w:p>
    <w:p w:rsidR="00016DFE" w:rsidRPr="008C642D" w:rsidRDefault="00016DFE" w:rsidP="00016DFE">
      <w:pPr>
        <w:spacing w:line="360" w:lineRule="auto"/>
        <w:rPr>
          <w:rFonts w:ascii="Times New Roman" w:hAnsi="Times New Roman"/>
          <w:iCs/>
          <w:sz w:val="24"/>
          <w:szCs w:val="24"/>
          <w:lang w:val="en-US"/>
        </w:rPr>
      </w:pPr>
      <w:r w:rsidRPr="008C642D">
        <w:rPr>
          <w:rFonts w:ascii="Times New Roman" w:hAnsi="Times New Roman"/>
          <w:sz w:val="24"/>
          <w:szCs w:val="24"/>
          <w:lang w:val="en-US"/>
        </w:rPr>
        <w:t xml:space="preserve">    </w:t>
      </w:r>
      <w:proofErr w:type="gramStart"/>
      <w:r w:rsidRPr="008C642D">
        <w:rPr>
          <w:rFonts w:ascii="Times New Roman" w:hAnsi="Times New Roman"/>
          <w:sz w:val="24"/>
          <w:szCs w:val="24"/>
          <w:lang w:val="en-US"/>
        </w:rPr>
        <w:t>demands</w:t>
      </w:r>
      <w:proofErr w:type="gramEnd"/>
      <w:r w:rsidRPr="008C642D">
        <w:rPr>
          <w:rFonts w:ascii="Times New Roman" w:hAnsi="Times New Roman"/>
          <w:sz w:val="24"/>
          <w:szCs w:val="24"/>
          <w:lang w:val="en-US"/>
        </w:rPr>
        <w:t xml:space="preserve">. </w:t>
      </w:r>
      <w:proofErr w:type="gramStart"/>
      <w:r w:rsidRPr="008C642D">
        <w:rPr>
          <w:rFonts w:ascii="Times New Roman" w:hAnsi="Times New Roman"/>
          <w:iCs/>
          <w:sz w:val="24"/>
          <w:szCs w:val="24"/>
          <w:lang w:val="en-US"/>
        </w:rPr>
        <w:t>Assessment and Evaluation in Higher Education.</w:t>
      </w:r>
      <w:proofErr w:type="gramEnd"/>
      <w:r w:rsidRPr="008C642D">
        <w:rPr>
          <w:rFonts w:ascii="Times New Roman" w:hAnsi="Times New Roman"/>
          <w:iCs/>
          <w:sz w:val="24"/>
          <w:szCs w:val="24"/>
          <w:lang w:val="en-US"/>
        </w:rPr>
        <w:t xml:space="preserve"> London.</w:t>
      </w:r>
    </w:p>
    <w:p w:rsidR="00016DFE" w:rsidRPr="008C642D" w:rsidRDefault="00016DFE" w:rsidP="00016DFE">
      <w:pPr>
        <w:spacing w:line="360" w:lineRule="auto"/>
        <w:rPr>
          <w:rFonts w:ascii="Times New Roman" w:hAnsi="Times New Roman"/>
          <w:iCs/>
          <w:sz w:val="24"/>
          <w:szCs w:val="24"/>
          <w:lang w:val="en-US"/>
        </w:rPr>
      </w:pPr>
      <w:r w:rsidRPr="008C642D">
        <w:rPr>
          <w:rFonts w:ascii="Times New Roman" w:hAnsi="Times New Roman"/>
          <w:iCs/>
          <w:sz w:val="24"/>
          <w:szCs w:val="24"/>
          <w:lang w:val="en-US"/>
        </w:rPr>
        <w:t xml:space="preserve">Brown, D. (2000). </w:t>
      </w:r>
      <w:proofErr w:type="gramStart"/>
      <w:r w:rsidRPr="00C344C5">
        <w:rPr>
          <w:rFonts w:ascii="Times New Roman" w:hAnsi="Times New Roman"/>
          <w:i/>
          <w:iCs/>
          <w:sz w:val="24"/>
          <w:szCs w:val="24"/>
          <w:lang w:val="en-US"/>
        </w:rPr>
        <w:t>Principles of Language learning and teaching.</w:t>
      </w:r>
      <w:proofErr w:type="gramEnd"/>
      <w:r w:rsidRPr="008C642D">
        <w:rPr>
          <w:rFonts w:ascii="Times New Roman" w:hAnsi="Times New Roman"/>
          <w:iCs/>
          <w:sz w:val="24"/>
          <w:szCs w:val="24"/>
          <w:lang w:val="en-US"/>
        </w:rPr>
        <w:t xml:space="preserve"> New York: Longman.</w:t>
      </w:r>
    </w:p>
    <w:p w:rsidR="00016DFE" w:rsidRPr="008C642D" w:rsidRDefault="00016DFE" w:rsidP="00016DFE">
      <w:pPr>
        <w:spacing w:line="360" w:lineRule="auto"/>
        <w:ind w:left="284" w:hanging="284"/>
        <w:rPr>
          <w:rFonts w:ascii="Times New Roman" w:hAnsi="Times New Roman"/>
          <w:sz w:val="24"/>
          <w:szCs w:val="24"/>
        </w:rPr>
      </w:pPr>
      <w:r w:rsidRPr="008C642D">
        <w:rPr>
          <w:rFonts w:ascii="Times New Roman" w:hAnsi="Times New Roman"/>
          <w:sz w:val="24"/>
          <w:szCs w:val="24"/>
          <w:lang w:val="en-US"/>
        </w:rPr>
        <w:t xml:space="preserve">Brown, G. y Yule, G. (1983). </w:t>
      </w:r>
      <w:proofErr w:type="gramStart"/>
      <w:r w:rsidRPr="00C344C5">
        <w:rPr>
          <w:rFonts w:ascii="Times New Roman" w:hAnsi="Times New Roman"/>
          <w:i/>
          <w:sz w:val="24"/>
          <w:szCs w:val="24"/>
          <w:lang w:val="en-US"/>
        </w:rPr>
        <w:t>Teaching the spoken language.</w:t>
      </w:r>
      <w:proofErr w:type="gramEnd"/>
      <w:r w:rsidRPr="008C642D">
        <w:rPr>
          <w:rFonts w:ascii="Times New Roman" w:hAnsi="Times New Roman"/>
          <w:sz w:val="24"/>
          <w:szCs w:val="24"/>
          <w:lang w:val="en-US"/>
        </w:rPr>
        <w:t xml:space="preserve">   New York: Cambridge University Press. </w:t>
      </w:r>
      <w:r w:rsidRPr="008C642D">
        <w:rPr>
          <w:rFonts w:ascii="Times New Roman" w:hAnsi="Times New Roman"/>
          <w:sz w:val="24"/>
          <w:szCs w:val="24"/>
        </w:rPr>
        <w:t xml:space="preserve">Recuperado de https://books.google.es/books/about/Teaching_the_Spoken_Language.html?id=81HDYlZ-f_UC </w:t>
      </w:r>
      <w:r w:rsidRPr="008C642D">
        <w:rPr>
          <w:rFonts w:ascii="Times New Roman" w:hAnsi="Times New Roman"/>
          <w:iCs/>
          <w:sz w:val="24"/>
          <w:szCs w:val="24"/>
        </w:rPr>
        <w:t>[Consulta: 2015, Mayo 20].</w:t>
      </w:r>
    </w:p>
    <w:p w:rsidR="00016DFE" w:rsidRPr="008C642D" w:rsidRDefault="00016DFE" w:rsidP="00016DFE">
      <w:pPr>
        <w:spacing w:line="360" w:lineRule="auto"/>
        <w:ind w:left="567" w:hanging="567"/>
        <w:rPr>
          <w:rFonts w:ascii="Times New Roman" w:hAnsi="Times New Roman"/>
          <w:sz w:val="24"/>
          <w:szCs w:val="24"/>
        </w:rPr>
      </w:pPr>
      <w:r w:rsidRPr="008C642D">
        <w:rPr>
          <w:rFonts w:ascii="Times New Roman" w:hAnsi="Times New Roman"/>
          <w:sz w:val="24"/>
          <w:szCs w:val="24"/>
        </w:rPr>
        <w:t xml:space="preserve">Camacho, I. (2013). </w:t>
      </w:r>
      <w:r w:rsidRPr="00C344C5">
        <w:rPr>
          <w:rFonts w:ascii="Times New Roman" w:hAnsi="Times New Roman"/>
          <w:i/>
          <w:sz w:val="24"/>
          <w:szCs w:val="24"/>
        </w:rPr>
        <w:t>La evaluación con rostro humano.</w:t>
      </w:r>
      <w:r w:rsidRPr="008C642D">
        <w:rPr>
          <w:rFonts w:ascii="Times New Roman" w:hAnsi="Times New Roman"/>
          <w:sz w:val="24"/>
          <w:szCs w:val="24"/>
        </w:rPr>
        <w:t xml:space="preserve"> Valencia: Signos, Ediciones y Comunicaciones, C.A</w:t>
      </w:r>
    </w:p>
    <w:p w:rsidR="00016DFE" w:rsidRPr="008C642D" w:rsidRDefault="00016DFE" w:rsidP="00016DFE">
      <w:pPr>
        <w:pStyle w:val="Estndar"/>
        <w:spacing w:before="120" w:line="360" w:lineRule="auto"/>
        <w:ind w:left="601" w:hanging="601"/>
        <w:jc w:val="both"/>
        <w:rPr>
          <w:iCs/>
        </w:rPr>
      </w:pPr>
      <w:r w:rsidRPr="008C642D">
        <w:t>Carrasco, V; Carrasco L &amp;  Viveros, M (2014</w:t>
      </w:r>
      <w:r w:rsidRPr="00C344C5">
        <w:rPr>
          <w:i/>
        </w:rPr>
        <w:t>). Incidencia del nivel sociocultural y género en la producción oral del idioma inglés en estudiantes de tercer año medio en establecimientos de la provincia de Ñuble</w:t>
      </w:r>
      <w:r w:rsidRPr="008C642D">
        <w:t xml:space="preserve">  (Tesis pre grado, Universidad de BIO-BIO)  Recuperado de http://repobib.ubiobio.cl/jspui/bitstream/123456789/163/1/Carrasco,%20Veronica.pdf </w:t>
      </w:r>
      <w:r w:rsidRPr="008C642D">
        <w:rPr>
          <w:iCs/>
        </w:rPr>
        <w:t>[Consulta: 2015, Mayo 15]</w:t>
      </w:r>
    </w:p>
    <w:p w:rsidR="00016DFE" w:rsidRPr="008C642D" w:rsidRDefault="00016DFE" w:rsidP="00016DFE">
      <w:pPr>
        <w:spacing w:line="360" w:lineRule="auto"/>
        <w:rPr>
          <w:rFonts w:ascii="Times New Roman" w:hAnsi="Times New Roman"/>
          <w:sz w:val="24"/>
          <w:szCs w:val="24"/>
          <w:lang w:val="es-ES"/>
        </w:rPr>
      </w:pPr>
    </w:p>
    <w:p w:rsidR="00016DFE" w:rsidRPr="008C642D" w:rsidRDefault="00016DFE" w:rsidP="00016DFE">
      <w:pPr>
        <w:pStyle w:val="Estndar"/>
        <w:spacing w:before="120" w:line="360" w:lineRule="auto"/>
        <w:ind w:left="601" w:hanging="601"/>
        <w:jc w:val="both"/>
        <w:rPr>
          <w:iCs/>
        </w:rPr>
      </w:pPr>
      <w:r w:rsidRPr="008C642D">
        <w:rPr>
          <w:iCs/>
          <w:lang w:val="es-VE"/>
        </w:rPr>
        <w:lastRenderedPageBreak/>
        <w:t xml:space="preserve">Coello, J. (2001). </w:t>
      </w:r>
      <w:r w:rsidRPr="00C344C5">
        <w:rPr>
          <w:i/>
        </w:rPr>
        <w:t>L</w:t>
      </w:r>
      <w:r w:rsidRPr="00C344C5">
        <w:rPr>
          <w:i/>
          <w:lang w:val="es-VE"/>
        </w:rPr>
        <w:t xml:space="preserve">a </w:t>
      </w:r>
      <w:r w:rsidRPr="00C344C5">
        <w:rPr>
          <w:i/>
        </w:rPr>
        <w:t>evaluación Diagnóstica, Formativa y S</w:t>
      </w:r>
      <w:proofErr w:type="spellStart"/>
      <w:r w:rsidRPr="00C344C5">
        <w:rPr>
          <w:i/>
          <w:lang w:val="es-VE"/>
        </w:rPr>
        <w:t>umativa</w:t>
      </w:r>
      <w:proofErr w:type="spellEnd"/>
      <w:r w:rsidRPr="00C344C5">
        <w:rPr>
          <w:i/>
        </w:rPr>
        <w:t>.</w:t>
      </w:r>
      <w:r w:rsidRPr="008C642D">
        <w:t xml:space="preserve"> [En línea] Recuperado de </w:t>
      </w:r>
      <w:r w:rsidRPr="008C642D">
        <w:rPr>
          <w:lang w:val="es-VE"/>
        </w:rPr>
        <w:t xml:space="preserve">http://www.uovirtual.com.mx/moodle/lecturas/meteva/1/1.pdf </w:t>
      </w:r>
      <w:r w:rsidRPr="008C642D">
        <w:rPr>
          <w:iCs/>
        </w:rPr>
        <w:t>[Consulta: 2015, Mayo 20].</w:t>
      </w:r>
    </w:p>
    <w:p w:rsidR="00016DFE" w:rsidRPr="008C642D" w:rsidRDefault="00016DFE" w:rsidP="00016DFE">
      <w:pPr>
        <w:pStyle w:val="Estndar"/>
        <w:spacing w:before="120" w:line="360" w:lineRule="auto"/>
        <w:ind w:left="601" w:hanging="601"/>
        <w:rPr>
          <w:iCs/>
        </w:rPr>
      </w:pPr>
      <w:r w:rsidRPr="008C642D">
        <w:t xml:space="preserve">Crystal, D. (2004) </w:t>
      </w:r>
      <w:r w:rsidRPr="00C344C5">
        <w:rPr>
          <w:i/>
        </w:rPr>
        <w:t>La revolución del Lenguaje.</w:t>
      </w:r>
      <w:r w:rsidRPr="008C642D">
        <w:t xml:space="preserve">  Recuperado de http://www.textosenlinea.com.ar/libros/Crystal%20%20La%20revolucion%20del%20lenguaje%20-%202005.pdf </w:t>
      </w:r>
      <w:r w:rsidRPr="008C642D">
        <w:rPr>
          <w:iCs/>
        </w:rPr>
        <w:t>[Consulta: 2015, Abril 27].</w:t>
      </w:r>
    </w:p>
    <w:p w:rsidR="00016DFE" w:rsidRPr="008C642D" w:rsidRDefault="00016DFE" w:rsidP="00016DFE">
      <w:pPr>
        <w:pStyle w:val="Estndar"/>
        <w:spacing w:before="120" w:line="360" w:lineRule="auto"/>
        <w:ind w:left="601" w:hanging="601"/>
        <w:rPr>
          <w:iCs/>
        </w:rPr>
      </w:pPr>
      <w:r w:rsidRPr="008C642D">
        <w:t xml:space="preserve">Dos santos, A. (2013). </w:t>
      </w:r>
      <w:r w:rsidRPr="00C344C5">
        <w:rPr>
          <w:i/>
        </w:rPr>
        <w:t>Estrategias creativas para el desarrollo de producción oral en inglés.</w:t>
      </w:r>
      <w:r w:rsidRPr="008C642D">
        <w:t xml:space="preserve"> (Tesis de Maestría, Universidad de Carabobo) Recuperado de http://www.riuc.bc.uc.edu.ve/bitstream/123456789/849/1/adossantos.pdf  </w:t>
      </w:r>
      <w:r w:rsidRPr="008C642D">
        <w:rPr>
          <w:iCs/>
        </w:rPr>
        <w:t>[Consulta: 2015, Mayo 13].</w:t>
      </w:r>
    </w:p>
    <w:p w:rsidR="00016DFE" w:rsidRPr="008C642D" w:rsidRDefault="00016DFE" w:rsidP="00016DFE">
      <w:pPr>
        <w:spacing w:line="360" w:lineRule="auto"/>
        <w:ind w:left="601" w:hanging="601"/>
        <w:rPr>
          <w:rFonts w:ascii="Times New Roman" w:hAnsi="Times New Roman"/>
          <w:sz w:val="24"/>
          <w:szCs w:val="24"/>
        </w:rPr>
      </w:pPr>
      <w:r w:rsidRPr="008C642D">
        <w:rPr>
          <w:rFonts w:ascii="Times New Roman" w:hAnsi="Times New Roman"/>
          <w:sz w:val="24"/>
          <w:szCs w:val="24"/>
        </w:rPr>
        <w:t xml:space="preserve">Evans, E. (2006). </w:t>
      </w:r>
      <w:r w:rsidRPr="00C344C5">
        <w:rPr>
          <w:rFonts w:ascii="Times New Roman" w:hAnsi="Times New Roman"/>
          <w:i/>
          <w:sz w:val="24"/>
          <w:szCs w:val="24"/>
        </w:rPr>
        <w:t>La importancia del idioma inglés como nexo entre culturas</w:t>
      </w:r>
      <w:r w:rsidRPr="008C642D">
        <w:rPr>
          <w:rFonts w:ascii="Times New Roman" w:hAnsi="Times New Roman"/>
          <w:sz w:val="24"/>
          <w:szCs w:val="24"/>
        </w:rPr>
        <w:t xml:space="preserve">, revistas concacyt. Volumen 9 Recuperado de http://revistas.concytec.gob.pe/pdf/consen/v9n10/a10v9n10.pdf </w:t>
      </w:r>
      <w:r w:rsidRPr="008C642D">
        <w:rPr>
          <w:rFonts w:ascii="Times New Roman" w:hAnsi="Times New Roman"/>
          <w:iCs/>
          <w:sz w:val="24"/>
          <w:szCs w:val="24"/>
        </w:rPr>
        <w:t>[Consulta: 2015, Abril 27].</w:t>
      </w:r>
    </w:p>
    <w:p w:rsidR="00016DFE" w:rsidRPr="008C642D" w:rsidRDefault="00016DFE" w:rsidP="00016DFE">
      <w:pPr>
        <w:spacing w:line="360" w:lineRule="auto"/>
        <w:ind w:left="601" w:hanging="601"/>
        <w:rPr>
          <w:rFonts w:ascii="Times New Roman" w:hAnsi="Times New Roman"/>
          <w:sz w:val="24"/>
          <w:szCs w:val="24"/>
        </w:rPr>
      </w:pPr>
      <w:r w:rsidRPr="008C642D">
        <w:rPr>
          <w:rFonts w:ascii="Times New Roman" w:hAnsi="Times New Roman"/>
          <w:sz w:val="24"/>
          <w:szCs w:val="24"/>
        </w:rPr>
        <w:t xml:space="preserve">Franco, Y. (2014) </w:t>
      </w:r>
      <w:r w:rsidRPr="00C344C5">
        <w:rPr>
          <w:rFonts w:ascii="Times New Roman" w:hAnsi="Times New Roman"/>
          <w:i/>
          <w:sz w:val="24"/>
          <w:szCs w:val="24"/>
        </w:rPr>
        <w:t>Tesis de Investigación.</w:t>
      </w:r>
      <w:r w:rsidRPr="008C642D">
        <w:rPr>
          <w:rFonts w:ascii="Times New Roman" w:hAnsi="Times New Roman"/>
          <w:sz w:val="24"/>
          <w:szCs w:val="24"/>
        </w:rPr>
        <w:t xml:space="preserve"> [Blog en línea] Recuperado de http://tesisdeinvestig.blogspot.com/2014/06/confiabilidad-del-instrumento-ejemplo.html </w:t>
      </w:r>
      <w:r w:rsidRPr="008C642D">
        <w:rPr>
          <w:rFonts w:ascii="Times New Roman" w:hAnsi="Times New Roman"/>
          <w:iCs/>
          <w:sz w:val="24"/>
          <w:szCs w:val="24"/>
        </w:rPr>
        <w:t>[Consulta: 2015, Mayo 13].</w:t>
      </w:r>
    </w:p>
    <w:p w:rsidR="00016DFE" w:rsidRPr="008C642D" w:rsidRDefault="00016DFE" w:rsidP="00016DFE">
      <w:pPr>
        <w:spacing w:line="360" w:lineRule="auto"/>
        <w:rPr>
          <w:rFonts w:ascii="Times New Roman" w:hAnsi="Times New Roman"/>
          <w:sz w:val="24"/>
          <w:szCs w:val="24"/>
        </w:rPr>
      </w:pPr>
      <w:r w:rsidRPr="008C642D">
        <w:rPr>
          <w:rFonts w:ascii="Times New Roman" w:hAnsi="Times New Roman"/>
          <w:sz w:val="24"/>
          <w:szCs w:val="24"/>
        </w:rPr>
        <w:t xml:space="preserve">Fernández, Pérez D. (s.f) </w:t>
      </w:r>
      <w:r w:rsidRPr="00C344C5">
        <w:rPr>
          <w:rFonts w:ascii="Times New Roman" w:hAnsi="Times New Roman"/>
          <w:i/>
          <w:sz w:val="24"/>
          <w:szCs w:val="24"/>
        </w:rPr>
        <w:t>Teoría de Adquisición</w:t>
      </w:r>
      <w:r w:rsidR="00C344C5">
        <w:rPr>
          <w:rFonts w:ascii="Times New Roman" w:hAnsi="Times New Roman"/>
          <w:sz w:val="24"/>
          <w:szCs w:val="24"/>
        </w:rPr>
        <w:t xml:space="preserve"> </w:t>
      </w:r>
      <w:r w:rsidR="00C344C5" w:rsidRPr="00C344C5">
        <w:rPr>
          <w:rFonts w:ascii="Times New Roman" w:hAnsi="Times New Roman"/>
          <w:i/>
          <w:sz w:val="24"/>
          <w:szCs w:val="24"/>
        </w:rPr>
        <w:t>de la lengua</w:t>
      </w:r>
      <w:r w:rsidRPr="008C642D">
        <w:rPr>
          <w:rFonts w:ascii="Times New Roman" w:hAnsi="Times New Roman"/>
          <w:sz w:val="24"/>
          <w:szCs w:val="24"/>
        </w:rPr>
        <w:t xml:space="preserve">  Recuperado de  </w:t>
      </w:r>
    </w:p>
    <w:p w:rsidR="00016DFE" w:rsidRPr="008C642D" w:rsidRDefault="00016DFE" w:rsidP="00016DFE">
      <w:pPr>
        <w:spacing w:line="360" w:lineRule="auto"/>
        <w:ind w:left="708"/>
        <w:rPr>
          <w:rFonts w:ascii="Times New Roman" w:hAnsi="Times New Roman"/>
          <w:sz w:val="24"/>
          <w:szCs w:val="24"/>
          <w:lang w:val="es-ES"/>
        </w:rPr>
      </w:pPr>
      <w:r w:rsidRPr="008C642D">
        <w:rPr>
          <w:rFonts w:ascii="Times New Roman" w:hAnsi="Times New Roman"/>
          <w:sz w:val="24"/>
          <w:szCs w:val="24"/>
        </w:rPr>
        <w:t xml:space="preserve">http://www.academia.edu/4662406/Teor%C3%ADas_de_adquisici%C3%B3n </w:t>
      </w:r>
      <w:r w:rsidRPr="008C642D">
        <w:rPr>
          <w:rFonts w:ascii="Times New Roman" w:hAnsi="Times New Roman"/>
          <w:iCs/>
          <w:sz w:val="24"/>
          <w:szCs w:val="24"/>
        </w:rPr>
        <w:t>[Consulta: 2015, Junio 02].</w:t>
      </w:r>
    </w:p>
    <w:p w:rsidR="00016DFE" w:rsidRPr="008C642D" w:rsidRDefault="00016DFE" w:rsidP="00016DFE">
      <w:pPr>
        <w:spacing w:line="360" w:lineRule="auto"/>
        <w:ind w:left="709" w:hanging="709"/>
        <w:rPr>
          <w:rFonts w:ascii="Times New Roman" w:hAnsi="Times New Roman"/>
          <w:sz w:val="24"/>
          <w:szCs w:val="24"/>
        </w:rPr>
      </w:pPr>
      <w:r w:rsidRPr="008C642D">
        <w:rPr>
          <w:rFonts w:ascii="Times New Roman" w:hAnsi="Times New Roman"/>
          <w:sz w:val="24"/>
          <w:szCs w:val="24"/>
        </w:rPr>
        <w:t>García, M &amp; Mendoza, C</w:t>
      </w:r>
      <w:proofErr w:type="gramStart"/>
      <w:r w:rsidRPr="008C642D">
        <w:rPr>
          <w:rFonts w:ascii="Times New Roman" w:hAnsi="Times New Roman"/>
          <w:sz w:val="24"/>
          <w:szCs w:val="24"/>
        </w:rPr>
        <w:t>.(</w:t>
      </w:r>
      <w:proofErr w:type="gramEnd"/>
      <w:r w:rsidRPr="008C642D">
        <w:rPr>
          <w:rFonts w:ascii="Times New Roman" w:hAnsi="Times New Roman"/>
          <w:sz w:val="24"/>
          <w:szCs w:val="24"/>
        </w:rPr>
        <w:t xml:space="preserve">2010) </w:t>
      </w:r>
      <w:r w:rsidRPr="00C344C5">
        <w:rPr>
          <w:rFonts w:ascii="Times New Roman" w:hAnsi="Times New Roman"/>
          <w:i/>
          <w:sz w:val="24"/>
          <w:szCs w:val="24"/>
        </w:rPr>
        <w:t>Diseño de un instrumento de evaluación de las competencias orales</w:t>
      </w:r>
      <w:r w:rsidRPr="008C642D">
        <w:rPr>
          <w:rFonts w:ascii="Times New Roman" w:hAnsi="Times New Roman"/>
          <w:sz w:val="24"/>
          <w:szCs w:val="24"/>
        </w:rPr>
        <w:t xml:space="preserve">. Recuperado de </w:t>
      </w:r>
    </w:p>
    <w:p w:rsidR="00016DFE" w:rsidRPr="008C642D" w:rsidRDefault="00016DFE" w:rsidP="00016DFE">
      <w:pPr>
        <w:spacing w:line="360" w:lineRule="auto"/>
        <w:ind w:left="709" w:firstLine="142"/>
        <w:rPr>
          <w:rFonts w:ascii="Times New Roman" w:hAnsi="Times New Roman"/>
          <w:sz w:val="24"/>
          <w:szCs w:val="24"/>
        </w:rPr>
      </w:pPr>
      <w:r w:rsidRPr="008C642D">
        <w:rPr>
          <w:rFonts w:ascii="Times New Roman" w:hAnsi="Times New Roman"/>
          <w:sz w:val="24"/>
          <w:szCs w:val="24"/>
        </w:rPr>
        <w:t xml:space="preserve">http://saber.ucv.ve/xmlui/bitstream/123456789/3111/1/TESIS%20U.C.V.pdf  </w:t>
      </w:r>
      <w:r w:rsidRPr="008C642D">
        <w:rPr>
          <w:rFonts w:ascii="Times New Roman" w:hAnsi="Times New Roman"/>
          <w:iCs/>
          <w:sz w:val="24"/>
          <w:szCs w:val="24"/>
        </w:rPr>
        <w:t>[Consulta: 2015, Mayo 20].</w:t>
      </w:r>
    </w:p>
    <w:p w:rsidR="00016DFE" w:rsidRPr="008C642D" w:rsidRDefault="00016DFE" w:rsidP="00016DFE">
      <w:pPr>
        <w:spacing w:line="360" w:lineRule="auto"/>
        <w:ind w:left="708" w:hanging="566"/>
        <w:rPr>
          <w:rFonts w:ascii="Times New Roman" w:hAnsi="Times New Roman"/>
          <w:sz w:val="24"/>
          <w:szCs w:val="24"/>
        </w:rPr>
      </w:pPr>
      <w:r w:rsidRPr="008C642D">
        <w:rPr>
          <w:rFonts w:ascii="Times New Roman" w:hAnsi="Times New Roman"/>
          <w:sz w:val="24"/>
          <w:szCs w:val="24"/>
        </w:rPr>
        <w:t>Gordillo, L (2011</w:t>
      </w:r>
      <w:r w:rsidRPr="00C344C5">
        <w:rPr>
          <w:rFonts w:ascii="Times New Roman" w:hAnsi="Times New Roman"/>
          <w:i/>
          <w:sz w:val="24"/>
          <w:szCs w:val="24"/>
        </w:rPr>
        <w:t>) Desarrollo de la comunicación oral en la clase de inglés.</w:t>
      </w:r>
      <w:r w:rsidRPr="008C642D">
        <w:rPr>
          <w:rFonts w:ascii="Times New Roman" w:hAnsi="Times New Roman"/>
          <w:sz w:val="24"/>
          <w:szCs w:val="24"/>
        </w:rPr>
        <w:t xml:space="preserve"> Recuperado de http://www.csicsif.es/andalucia/modules/mod_ense/revista/pdf/Numero_38/lourdes_maria_gordillo_santofimia_02.pdf </w:t>
      </w:r>
      <w:r w:rsidRPr="008C642D">
        <w:rPr>
          <w:rFonts w:ascii="Times New Roman" w:hAnsi="Times New Roman"/>
          <w:iCs/>
          <w:sz w:val="24"/>
          <w:szCs w:val="24"/>
        </w:rPr>
        <w:t>[Consulta: 2015, Mayo 20].</w:t>
      </w:r>
    </w:p>
    <w:p w:rsidR="00016DFE" w:rsidRPr="008C642D" w:rsidRDefault="00016DFE" w:rsidP="00016DFE">
      <w:pPr>
        <w:spacing w:line="360" w:lineRule="auto"/>
        <w:ind w:left="567" w:hanging="567"/>
        <w:rPr>
          <w:rFonts w:ascii="Times New Roman" w:hAnsi="Times New Roman"/>
          <w:sz w:val="24"/>
          <w:szCs w:val="24"/>
        </w:rPr>
      </w:pPr>
      <w:r w:rsidRPr="008C642D">
        <w:rPr>
          <w:rFonts w:ascii="Times New Roman" w:hAnsi="Times New Roman"/>
          <w:sz w:val="24"/>
          <w:szCs w:val="24"/>
        </w:rPr>
        <w:lastRenderedPageBreak/>
        <w:t>Hernández,  F. (1996</w:t>
      </w:r>
      <w:r w:rsidRPr="00C344C5">
        <w:rPr>
          <w:rFonts w:ascii="Times New Roman" w:hAnsi="Times New Roman"/>
          <w:i/>
          <w:sz w:val="24"/>
          <w:szCs w:val="24"/>
        </w:rPr>
        <w:t>). La evaluación de los alumnos en el contexto de la evaluación de la calidad de las universidades.</w:t>
      </w:r>
      <w:r w:rsidRPr="008C642D">
        <w:rPr>
          <w:rFonts w:ascii="Times New Roman" w:hAnsi="Times New Roman"/>
          <w:sz w:val="24"/>
          <w:szCs w:val="24"/>
        </w:rPr>
        <w:t xml:space="preserve"> </w:t>
      </w:r>
      <w:r w:rsidRPr="008C642D">
        <w:rPr>
          <w:rFonts w:ascii="Times New Roman" w:hAnsi="Times New Roman"/>
          <w:iCs/>
          <w:sz w:val="24"/>
          <w:szCs w:val="24"/>
        </w:rPr>
        <w:t>Revista de Investigación Educativa</w:t>
      </w:r>
      <w:r w:rsidRPr="008C642D">
        <w:rPr>
          <w:rFonts w:ascii="Times New Roman" w:hAnsi="Times New Roman"/>
          <w:sz w:val="24"/>
          <w:szCs w:val="24"/>
        </w:rPr>
        <w:t>, 14 (2), 25-50.</w:t>
      </w:r>
    </w:p>
    <w:p w:rsidR="00016DFE" w:rsidRPr="008C642D" w:rsidRDefault="00016DFE" w:rsidP="00016DFE">
      <w:pPr>
        <w:spacing w:line="360" w:lineRule="auto"/>
        <w:ind w:left="567" w:hanging="567"/>
        <w:rPr>
          <w:rFonts w:ascii="Times New Roman" w:hAnsi="Times New Roman"/>
          <w:sz w:val="24"/>
          <w:szCs w:val="24"/>
        </w:rPr>
      </w:pPr>
      <w:r w:rsidRPr="008C642D">
        <w:rPr>
          <w:rFonts w:ascii="Times New Roman" w:hAnsi="Times New Roman"/>
          <w:sz w:val="24"/>
          <w:szCs w:val="24"/>
        </w:rPr>
        <w:t>Hernández, Fernández y Baptista. (1998</w:t>
      </w:r>
      <w:r w:rsidRPr="00C344C5">
        <w:rPr>
          <w:rFonts w:ascii="Times New Roman" w:hAnsi="Times New Roman"/>
          <w:i/>
          <w:sz w:val="24"/>
          <w:szCs w:val="24"/>
        </w:rPr>
        <w:t>). Metodología de la Investigación.</w:t>
      </w:r>
      <w:r w:rsidRPr="008C642D">
        <w:rPr>
          <w:rFonts w:ascii="Times New Roman" w:hAnsi="Times New Roman"/>
          <w:sz w:val="24"/>
          <w:szCs w:val="24"/>
        </w:rPr>
        <w:t xml:space="preserve"> Cuarta Edición. Mc Graw Hill. México.</w:t>
      </w:r>
    </w:p>
    <w:p w:rsidR="00016DFE" w:rsidRPr="008C642D" w:rsidRDefault="00016DFE" w:rsidP="00016DFE">
      <w:pPr>
        <w:spacing w:line="360" w:lineRule="auto"/>
        <w:rPr>
          <w:rFonts w:ascii="Times New Roman" w:hAnsi="Times New Roman"/>
          <w:sz w:val="24"/>
          <w:szCs w:val="24"/>
        </w:rPr>
      </w:pPr>
      <w:r w:rsidRPr="008C642D">
        <w:rPr>
          <w:rFonts w:ascii="Times New Roman" w:hAnsi="Times New Roman"/>
          <w:sz w:val="24"/>
          <w:szCs w:val="24"/>
        </w:rPr>
        <w:t>Instituto Cervantes, (1997). Centro</w:t>
      </w:r>
      <w:r w:rsidR="00C344C5">
        <w:rPr>
          <w:rFonts w:ascii="Times New Roman" w:hAnsi="Times New Roman"/>
          <w:sz w:val="24"/>
          <w:szCs w:val="24"/>
        </w:rPr>
        <w:t xml:space="preserve"> C</w:t>
      </w:r>
      <w:r w:rsidRPr="008C642D">
        <w:rPr>
          <w:rFonts w:ascii="Times New Roman" w:hAnsi="Times New Roman"/>
          <w:sz w:val="24"/>
          <w:szCs w:val="24"/>
        </w:rPr>
        <w:t xml:space="preserve">ervantes </w:t>
      </w:r>
      <w:proofErr w:type="spellStart"/>
      <w:r w:rsidRPr="008C642D">
        <w:rPr>
          <w:rFonts w:ascii="Times New Roman" w:hAnsi="Times New Roman"/>
          <w:sz w:val="24"/>
          <w:szCs w:val="24"/>
        </w:rPr>
        <w:t>Diccionario.</w:t>
      </w:r>
      <w:r w:rsidR="00C344C5" w:rsidRPr="00C344C5">
        <w:rPr>
          <w:rFonts w:ascii="Times New Roman" w:hAnsi="Times New Roman"/>
          <w:i/>
          <w:sz w:val="24"/>
          <w:szCs w:val="24"/>
        </w:rPr>
        <w:t>La</w:t>
      </w:r>
      <w:proofErr w:type="spellEnd"/>
      <w:r w:rsidR="00C344C5" w:rsidRPr="00C344C5">
        <w:rPr>
          <w:rFonts w:ascii="Times New Roman" w:hAnsi="Times New Roman"/>
          <w:i/>
          <w:sz w:val="24"/>
          <w:szCs w:val="24"/>
        </w:rPr>
        <w:t xml:space="preserve"> didáctica</w:t>
      </w:r>
      <w:r w:rsidRPr="008C642D">
        <w:rPr>
          <w:rFonts w:ascii="Times New Roman" w:hAnsi="Times New Roman"/>
          <w:sz w:val="24"/>
          <w:szCs w:val="24"/>
        </w:rPr>
        <w:t xml:space="preserve"> [</w:t>
      </w:r>
      <w:r w:rsidR="00C344C5">
        <w:rPr>
          <w:rFonts w:ascii="Times New Roman" w:hAnsi="Times New Roman"/>
          <w:sz w:val="24"/>
          <w:szCs w:val="24"/>
        </w:rPr>
        <w:t xml:space="preserve">En </w:t>
      </w:r>
      <w:r w:rsidRPr="008C642D">
        <w:rPr>
          <w:rFonts w:ascii="Times New Roman" w:hAnsi="Times New Roman"/>
          <w:sz w:val="24"/>
          <w:szCs w:val="24"/>
        </w:rPr>
        <w:t xml:space="preserve">línea].Recuperado de </w:t>
      </w:r>
    </w:p>
    <w:p w:rsidR="00016DFE" w:rsidRPr="008C642D" w:rsidRDefault="00016DFE" w:rsidP="00016DFE">
      <w:pPr>
        <w:spacing w:line="360" w:lineRule="auto"/>
        <w:ind w:left="567"/>
        <w:rPr>
          <w:rFonts w:ascii="Times New Roman" w:hAnsi="Times New Roman"/>
          <w:iCs/>
          <w:sz w:val="24"/>
          <w:szCs w:val="24"/>
        </w:rPr>
      </w:pPr>
      <w:r w:rsidRPr="008C642D">
        <w:rPr>
          <w:rFonts w:ascii="Times New Roman" w:hAnsi="Times New Roman"/>
          <w:sz w:val="24"/>
          <w:szCs w:val="24"/>
        </w:rPr>
        <w:t xml:space="preserve">http://cvc.cervantes.es/ensenanza/biblioteca_ele/diccio_ele/diccionario/enfoquecomunicativo.htm </w:t>
      </w:r>
      <w:r w:rsidRPr="008C642D">
        <w:rPr>
          <w:rFonts w:ascii="Times New Roman" w:hAnsi="Times New Roman"/>
          <w:iCs/>
          <w:sz w:val="24"/>
          <w:szCs w:val="24"/>
        </w:rPr>
        <w:t>[Consulta: 2015, Mayo 20].</w:t>
      </w:r>
    </w:p>
    <w:p w:rsidR="00016DFE" w:rsidRPr="008C642D" w:rsidRDefault="005357C1" w:rsidP="00016DFE">
      <w:pPr>
        <w:spacing w:line="360" w:lineRule="auto"/>
        <w:ind w:left="567" w:hanging="567"/>
        <w:rPr>
          <w:rFonts w:ascii="Times New Roman" w:hAnsi="Times New Roman"/>
          <w:sz w:val="24"/>
          <w:szCs w:val="24"/>
        </w:rPr>
      </w:pPr>
      <w:proofErr w:type="gramStart"/>
      <w:r w:rsidRPr="00C344C5">
        <w:rPr>
          <w:rFonts w:ascii="Times New Roman" w:hAnsi="Times New Roman"/>
          <w:sz w:val="24"/>
          <w:szCs w:val="24"/>
          <w:lang w:val="en-US"/>
        </w:rPr>
        <w:t>Krashen,   S. (1983).</w:t>
      </w:r>
      <w:proofErr w:type="gramEnd"/>
      <w:r w:rsidR="00016DFE" w:rsidRPr="00C344C5">
        <w:rPr>
          <w:rFonts w:ascii="Times New Roman" w:hAnsi="Times New Roman"/>
          <w:sz w:val="24"/>
          <w:szCs w:val="24"/>
          <w:lang w:val="en-US"/>
        </w:rPr>
        <w:t xml:space="preserve"> </w:t>
      </w:r>
      <w:r w:rsidR="00016DFE" w:rsidRPr="00C344C5">
        <w:rPr>
          <w:rFonts w:ascii="Times New Roman" w:hAnsi="Times New Roman"/>
          <w:i/>
          <w:sz w:val="24"/>
          <w:szCs w:val="24"/>
          <w:lang w:val="en-US"/>
        </w:rPr>
        <w:t>Principles and Practice in Second Language Acquisition.</w:t>
      </w:r>
      <w:r w:rsidR="00016DFE" w:rsidRPr="00C344C5">
        <w:rPr>
          <w:rFonts w:ascii="Times New Roman" w:hAnsi="Times New Roman"/>
          <w:sz w:val="24"/>
          <w:szCs w:val="24"/>
          <w:lang w:val="en-US"/>
        </w:rPr>
        <w:t xml:space="preserve"> </w:t>
      </w:r>
      <w:r w:rsidR="00016DFE" w:rsidRPr="008C642D">
        <w:rPr>
          <w:rFonts w:ascii="Times New Roman" w:hAnsi="Times New Roman"/>
          <w:sz w:val="24"/>
          <w:szCs w:val="24"/>
        </w:rPr>
        <w:t>[Artículo En línea]. Recuperado de http://www.sdkrashen.com/content/books/principles_and_practice.pdf</w:t>
      </w:r>
    </w:p>
    <w:p w:rsidR="00016DFE" w:rsidRPr="008C642D" w:rsidRDefault="00016DFE" w:rsidP="00016DFE">
      <w:pPr>
        <w:spacing w:line="360" w:lineRule="auto"/>
        <w:ind w:left="567" w:hanging="567"/>
        <w:rPr>
          <w:rFonts w:ascii="Times New Roman" w:hAnsi="Times New Roman"/>
          <w:sz w:val="24"/>
          <w:szCs w:val="24"/>
        </w:rPr>
      </w:pPr>
      <w:r w:rsidRPr="00C344C5">
        <w:rPr>
          <w:rFonts w:ascii="Times New Roman" w:hAnsi="Times New Roman"/>
          <w:sz w:val="24"/>
          <w:szCs w:val="24"/>
          <w:lang w:val="en-US"/>
        </w:rPr>
        <w:t xml:space="preserve">Lado, R. (1957) </w:t>
      </w:r>
      <w:r w:rsidRPr="00C344C5">
        <w:rPr>
          <w:rFonts w:ascii="Times New Roman" w:hAnsi="Times New Roman"/>
          <w:i/>
          <w:sz w:val="24"/>
          <w:szCs w:val="24"/>
          <w:lang w:val="en-US"/>
        </w:rPr>
        <w:t>Linguistics across Cultures: Applied Linguistics for Language Teachers.</w:t>
      </w:r>
      <w:r w:rsidRPr="008C642D">
        <w:rPr>
          <w:rFonts w:ascii="Times New Roman" w:hAnsi="Times New Roman"/>
          <w:sz w:val="24"/>
          <w:szCs w:val="24"/>
          <w:lang w:val="en-US"/>
        </w:rPr>
        <w:t xml:space="preserve"> </w:t>
      </w:r>
      <w:r w:rsidRPr="008C642D">
        <w:rPr>
          <w:rFonts w:ascii="Times New Roman" w:hAnsi="Times New Roman"/>
          <w:sz w:val="24"/>
          <w:szCs w:val="24"/>
        </w:rPr>
        <w:t>Ann Arbor, Michigan: University of Michigan.</w:t>
      </w:r>
    </w:p>
    <w:p w:rsidR="00016DFE" w:rsidRPr="008C642D" w:rsidRDefault="00016DFE" w:rsidP="00016DFE">
      <w:pPr>
        <w:spacing w:line="360" w:lineRule="auto"/>
        <w:rPr>
          <w:rFonts w:ascii="Times New Roman" w:hAnsi="Times New Roman"/>
          <w:sz w:val="24"/>
          <w:szCs w:val="24"/>
        </w:rPr>
      </w:pPr>
      <w:r w:rsidRPr="008C642D">
        <w:rPr>
          <w:rFonts w:ascii="Times New Roman" w:hAnsi="Times New Roman"/>
          <w:sz w:val="24"/>
          <w:szCs w:val="24"/>
        </w:rPr>
        <w:t>Ley Orgánica de Educación (2009) Gaceta oficial 5645. Caracas La Piedra.</w:t>
      </w:r>
    </w:p>
    <w:p w:rsidR="00016DFE" w:rsidRPr="008C642D" w:rsidRDefault="00016DFE" w:rsidP="00016DFE">
      <w:pPr>
        <w:spacing w:line="360" w:lineRule="auto"/>
        <w:rPr>
          <w:rFonts w:ascii="Times New Roman" w:hAnsi="Times New Roman"/>
          <w:sz w:val="24"/>
          <w:szCs w:val="24"/>
          <w:lang w:val="en-US"/>
        </w:rPr>
      </w:pPr>
      <w:r w:rsidRPr="00C344C5">
        <w:rPr>
          <w:rFonts w:ascii="Times New Roman" w:hAnsi="Times New Roman"/>
          <w:sz w:val="24"/>
          <w:szCs w:val="24"/>
          <w:lang w:val="en-US"/>
        </w:rPr>
        <w:t xml:space="preserve">Malagarriga, E. (2011). </w:t>
      </w:r>
      <w:proofErr w:type="gramStart"/>
      <w:r w:rsidRPr="00C344C5">
        <w:rPr>
          <w:rFonts w:ascii="Times New Roman" w:hAnsi="Times New Roman"/>
          <w:i/>
          <w:sz w:val="24"/>
          <w:szCs w:val="24"/>
          <w:lang w:val="en-US"/>
        </w:rPr>
        <w:t>Testing, Skills and Components.</w:t>
      </w:r>
      <w:proofErr w:type="gramEnd"/>
      <w:r w:rsidRPr="008C642D">
        <w:rPr>
          <w:rFonts w:ascii="Times New Roman" w:hAnsi="Times New Roman"/>
          <w:sz w:val="24"/>
          <w:szCs w:val="24"/>
          <w:lang w:val="en-US"/>
        </w:rPr>
        <w:t xml:space="preserve"> A practical Guide for EFL teachers  </w:t>
      </w:r>
    </w:p>
    <w:p w:rsidR="00016DFE" w:rsidRPr="008C642D" w:rsidRDefault="00016DFE" w:rsidP="00016DFE">
      <w:pPr>
        <w:spacing w:line="360" w:lineRule="auto"/>
        <w:rPr>
          <w:rFonts w:ascii="Times New Roman" w:hAnsi="Times New Roman"/>
          <w:sz w:val="24"/>
          <w:szCs w:val="24"/>
        </w:rPr>
      </w:pPr>
      <w:r w:rsidRPr="008C642D">
        <w:rPr>
          <w:rFonts w:ascii="Times New Roman" w:hAnsi="Times New Roman"/>
          <w:sz w:val="24"/>
          <w:szCs w:val="24"/>
          <w:lang w:val="en-US"/>
        </w:rPr>
        <w:t xml:space="preserve">      </w:t>
      </w:r>
      <w:r w:rsidRPr="008C642D">
        <w:rPr>
          <w:rFonts w:ascii="Times New Roman" w:hAnsi="Times New Roman"/>
          <w:sz w:val="24"/>
          <w:szCs w:val="24"/>
        </w:rPr>
        <w:t>Trainer. Valencia: Publicación de la Universidad de Carabobo</w:t>
      </w:r>
    </w:p>
    <w:p w:rsidR="00016DFE" w:rsidRPr="008C642D" w:rsidRDefault="00016DFE" w:rsidP="00016DFE">
      <w:pPr>
        <w:spacing w:line="360" w:lineRule="auto"/>
        <w:ind w:left="567" w:hanging="567"/>
        <w:rPr>
          <w:rFonts w:ascii="Times New Roman" w:hAnsi="Times New Roman"/>
          <w:sz w:val="24"/>
          <w:szCs w:val="24"/>
        </w:rPr>
      </w:pPr>
      <w:r w:rsidRPr="008C642D">
        <w:rPr>
          <w:rFonts w:ascii="Times New Roman" w:hAnsi="Times New Roman"/>
          <w:sz w:val="24"/>
          <w:szCs w:val="24"/>
        </w:rPr>
        <w:t xml:space="preserve">Martínez, J. (2011) </w:t>
      </w:r>
      <w:r w:rsidRPr="00C344C5">
        <w:rPr>
          <w:rFonts w:ascii="Times New Roman" w:hAnsi="Times New Roman"/>
          <w:i/>
          <w:sz w:val="24"/>
          <w:szCs w:val="24"/>
        </w:rPr>
        <w:t xml:space="preserve">Estrategias de evaluación del inglés instrumental para el mejoramiento del rendimiento académico. </w:t>
      </w:r>
      <w:r w:rsidRPr="008C642D">
        <w:rPr>
          <w:rFonts w:ascii="Times New Roman" w:hAnsi="Times New Roman"/>
          <w:sz w:val="24"/>
          <w:szCs w:val="24"/>
        </w:rPr>
        <w:t xml:space="preserve">(Tesis de Maestría, Universidad Valle de Momboy) Recuperado de  http://es.slideshare.net/manuelespanalopez/tesis-completa-jem-ingles-valle-momboy30072011 </w:t>
      </w:r>
      <w:r w:rsidRPr="008C642D">
        <w:rPr>
          <w:rFonts w:ascii="Times New Roman" w:hAnsi="Times New Roman"/>
          <w:iCs/>
          <w:sz w:val="24"/>
          <w:szCs w:val="24"/>
        </w:rPr>
        <w:t>[Consulta: 2015, Mayo 15].</w:t>
      </w:r>
    </w:p>
    <w:p w:rsidR="00016DFE" w:rsidRPr="008C642D" w:rsidRDefault="00016DFE" w:rsidP="00016DFE">
      <w:pPr>
        <w:spacing w:line="360" w:lineRule="auto"/>
        <w:ind w:left="567" w:hanging="567"/>
        <w:rPr>
          <w:rFonts w:ascii="Times New Roman" w:hAnsi="Times New Roman"/>
          <w:sz w:val="24"/>
          <w:szCs w:val="24"/>
        </w:rPr>
      </w:pPr>
      <w:r w:rsidRPr="008C642D">
        <w:rPr>
          <w:rFonts w:ascii="Times New Roman" w:hAnsi="Times New Roman"/>
          <w:sz w:val="24"/>
          <w:szCs w:val="24"/>
        </w:rPr>
        <w:t>Ministerio de Poder Popular para la Educación (MPPE, 2008) Currículo de Liceo Bolivariano. Caracas: Venezuela.</w:t>
      </w:r>
    </w:p>
    <w:p w:rsidR="00016DFE" w:rsidRPr="008C642D" w:rsidRDefault="00016DFE" w:rsidP="00016DFE">
      <w:pPr>
        <w:spacing w:line="360" w:lineRule="auto"/>
        <w:ind w:left="567" w:hanging="425"/>
        <w:rPr>
          <w:rFonts w:ascii="Times New Roman" w:hAnsi="Times New Roman"/>
          <w:sz w:val="24"/>
          <w:szCs w:val="24"/>
        </w:rPr>
      </w:pPr>
      <w:r w:rsidRPr="008C642D">
        <w:rPr>
          <w:rFonts w:ascii="Times New Roman" w:hAnsi="Times New Roman"/>
          <w:sz w:val="24"/>
          <w:szCs w:val="24"/>
        </w:rPr>
        <w:t xml:space="preserve">Monroy, R. (2003) Fluctuaciones teórico-metodológicas en la enseñanza de la pronunciación del inglés  Universidad de </w:t>
      </w:r>
      <w:proofErr w:type="spellStart"/>
      <w:r w:rsidRPr="008C642D">
        <w:rPr>
          <w:rFonts w:ascii="Times New Roman" w:hAnsi="Times New Roman"/>
          <w:sz w:val="24"/>
          <w:szCs w:val="24"/>
        </w:rPr>
        <w:t>Jaen</w:t>
      </w:r>
      <w:proofErr w:type="spellEnd"/>
      <w:r w:rsidRPr="008C642D">
        <w:rPr>
          <w:rFonts w:ascii="Times New Roman" w:hAnsi="Times New Roman"/>
          <w:sz w:val="24"/>
          <w:szCs w:val="24"/>
        </w:rPr>
        <w:t>: AESLA.</w:t>
      </w:r>
    </w:p>
    <w:p w:rsidR="00016DFE" w:rsidRPr="008C642D" w:rsidRDefault="00016DFE" w:rsidP="00016DFE">
      <w:pPr>
        <w:spacing w:line="360" w:lineRule="auto"/>
        <w:ind w:left="567" w:hanging="567"/>
        <w:rPr>
          <w:rFonts w:ascii="Times New Roman" w:hAnsi="Times New Roman"/>
          <w:sz w:val="24"/>
          <w:szCs w:val="24"/>
          <w:lang w:val="es-ES"/>
        </w:rPr>
      </w:pPr>
      <w:proofErr w:type="gramStart"/>
      <w:r w:rsidRPr="008C642D">
        <w:rPr>
          <w:rFonts w:ascii="Times New Roman" w:hAnsi="Times New Roman"/>
          <w:sz w:val="24"/>
          <w:szCs w:val="24"/>
          <w:lang w:val="en-US"/>
        </w:rPr>
        <w:lastRenderedPageBreak/>
        <w:t>Richards,   J. &amp; Theodore, R. (2010).</w:t>
      </w:r>
      <w:proofErr w:type="gramEnd"/>
      <w:r w:rsidRPr="008C642D">
        <w:rPr>
          <w:rFonts w:ascii="Times New Roman" w:hAnsi="Times New Roman"/>
          <w:sz w:val="24"/>
          <w:szCs w:val="24"/>
          <w:lang w:val="en-US"/>
        </w:rPr>
        <w:t xml:space="preserve">  </w:t>
      </w:r>
      <w:proofErr w:type="gramStart"/>
      <w:r w:rsidRPr="00C344C5">
        <w:rPr>
          <w:rFonts w:ascii="Times New Roman" w:hAnsi="Times New Roman"/>
          <w:i/>
          <w:sz w:val="24"/>
          <w:szCs w:val="24"/>
          <w:lang w:val="en-US"/>
        </w:rPr>
        <w:t>Approaches and Methods in Language Teaching.</w:t>
      </w:r>
      <w:proofErr w:type="gramEnd"/>
      <w:r w:rsidRPr="008C642D">
        <w:rPr>
          <w:rFonts w:ascii="Times New Roman" w:hAnsi="Times New Roman"/>
          <w:sz w:val="24"/>
          <w:szCs w:val="24"/>
          <w:lang w:val="en-US"/>
        </w:rPr>
        <w:t xml:space="preserve"> </w:t>
      </w:r>
      <w:r w:rsidRPr="008C642D">
        <w:rPr>
          <w:rFonts w:ascii="Times New Roman" w:hAnsi="Times New Roman"/>
          <w:sz w:val="24"/>
          <w:szCs w:val="24"/>
        </w:rPr>
        <w:t xml:space="preserve">Recuperado de http://ebooks.cambridge.org/ebook.jsf?bid=CBO9780511667305 </w:t>
      </w:r>
      <w:r w:rsidRPr="008C642D">
        <w:rPr>
          <w:rFonts w:ascii="Times New Roman" w:hAnsi="Times New Roman"/>
          <w:iCs/>
          <w:sz w:val="24"/>
          <w:szCs w:val="24"/>
        </w:rPr>
        <w:t>[Consulta: 2015, Mayo 15].</w:t>
      </w:r>
    </w:p>
    <w:p w:rsidR="00016DFE" w:rsidRPr="008C642D" w:rsidRDefault="00016DFE" w:rsidP="00016DFE">
      <w:pPr>
        <w:spacing w:line="360" w:lineRule="auto"/>
        <w:ind w:left="567" w:hanging="567"/>
        <w:rPr>
          <w:rFonts w:ascii="Times New Roman" w:hAnsi="Times New Roman"/>
          <w:sz w:val="24"/>
          <w:szCs w:val="24"/>
        </w:rPr>
      </w:pPr>
      <w:r w:rsidRPr="008C642D">
        <w:rPr>
          <w:rFonts w:ascii="Times New Roman" w:hAnsi="Times New Roman"/>
          <w:sz w:val="24"/>
          <w:szCs w:val="24"/>
        </w:rPr>
        <w:t xml:space="preserve">Rubio, F. &amp; Tamayo, L (2012) </w:t>
      </w:r>
      <w:r w:rsidRPr="00C344C5">
        <w:rPr>
          <w:rFonts w:ascii="Times New Roman" w:hAnsi="Times New Roman"/>
          <w:i/>
          <w:sz w:val="24"/>
          <w:szCs w:val="24"/>
        </w:rPr>
        <w:t xml:space="preserve">Estudio sobre prácticas docentes en evaluación de la lengua inglesa en la ESO </w:t>
      </w:r>
      <w:r w:rsidRPr="008C642D">
        <w:rPr>
          <w:rFonts w:ascii="Times New Roman" w:hAnsi="Times New Roman"/>
          <w:sz w:val="24"/>
          <w:szCs w:val="24"/>
        </w:rPr>
        <w:t xml:space="preserve">(Educación Secundaria Obligatoria) (Revista de currículo y formación de profesorado) Recuperado de http://www.ugr.es/~recfpro/rev161COL5.pdf </w:t>
      </w:r>
      <w:r w:rsidRPr="008C642D">
        <w:rPr>
          <w:rFonts w:ascii="Times New Roman" w:hAnsi="Times New Roman"/>
          <w:iCs/>
          <w:sz w:val="24"/>
          <w:szCs w:val="24"/>
        </w:rPr>
        <w:t>[Consulta: 2015, Mayo 13].</w:t>
      </w:r>
    </w:p>
    <w:p w:rsidR="00016DFE" w:rsidRPr="008C642D" w:rsidRDefault="00016DFE" w:rsidP="00016DFE">
      <w:pPr>
        <w:spacing w:line="360" w:lineRule="auto"/>
        <w:rPr>
          <w:rFonts w:ascii="Times New Roman" w:hAnsi="Times New Roman"/>
          <w:sz w:val="24"/>
          <w:szCs w:val="24"/>
        </w:rPr>
      </w:pPr>
      <w:r w:rsidRPr="008C642D">
        <w:rPr>
          <w:rFonts w:ascii="Times New Roman" w:hAnsi="Times New Roman"/>
          <w:sz w:val="24"/>
          <w:szCs w:val="24"/>
        </w:rPr>
        <w:t>Sabino, C. (2006)</w:t>
      </w:r>
      <w:r w:rsidRPr="008C642D">
        <w:rPr>
          <w:rFonts w:ascii="Times New Roman" w:eastAsiaTheme="majorEastAsia" w:hAnsi="Times New Roman"/>
          <w:sz w:val="24"/>
          <w:szCs w:val="24"/>
        </w:rPr>
        <w:t xml:space="preserve"> </w:t>
      </w:r>
      <w:r w:rsidRPr="00C344C5">
        <w:rPr>
          <w:rFonts w:ascii="Times New Roman" w:eastAsiaTheme="majorEastAsia" w:hAnsi="Times New Roman"/>
          <w:i/>
          <w:sz w:val="24"/>
          <w:szCs w:val="24"/>
        </w:rPr>
        <w:t>El Proceso de Investigación</w:t>
      </w:r>
      <w:r w:rsidRPr="008C642D">
        <w:rPr>
          <w:rFonts w:ascii="Times New Roman" w:eastAsiaTheme="majorEastAsia" w:hAnsi="Times New Roman"/>
          <w:sz w:val="24"/>
          <w:szCs w:val="24"/>
        </w:rPr>
        <w:t>.</w:t>
      </w:r>
      <w:r w:rsidRPr="008C642D">
        <w:rPr>
          <w:rFonts w:ascii="Times New Roman" w:hAnsi="Times New Roman"/>
          <w:sz w:val="24"/>
          <w:szCs w:val="24"/>
        </w:rPr>
        <w:t xml:space="preserve"> Argentina:</w:t>
      </w:r>
      <w:r w:rsidRPr="008C642D">
        <w:rPr>
          <w:rFonts w:ascii="Times New Roman" w:eastAsiaTheme="majorEastAsia" w:hAnsi="Times New Roman"/>
          <w:sz w:val="24"/>
          <w:szCs w:val="24"/>
        </w:rPr>
        <w:t xml:space="preserve"> El Cid Editor.</w:t>
      </w:r>
    </w:p>
    <w:p w:rsidR="00016DFE" w:rsidRPr="008C642D" w:rsidRDefault="00016DFE" w:rsidP="00016DFE">
      <w:pPr>
        <w:spacing w:line="360" w:lineRule="auto"/>
        <w:rPr>
          <w:rFonts w:ascii="Times New Roman" w:hAnsi="Times New Roman"/>
          <w:sz w:val="24"/>
          <w:szCs w:val="24"/>
          <w:lang w:val="en-US"/>
        </w:rPr>
      </w:pPr>
      <w:proofErr w:type="spellStart"/>
      <w:r w:rsidRPr="00C344C5">
        <w:rPr>
          <w:rFonts w:ascii="Times New Roman" w:hAnsi="Times New Roman"/>
          <w:sz w:val="24"/>
          <w:szCs w:val="24"/>
          <w:lang w:val="en-US"/>
        </w:rPr>
        <w:t>Seligson</w:t>
      </w:r>
      <w:proofErr w:type="spellEnd"/>
      <w:r w:rsidRPr="00C344C5">
        <w:rPr>
          <w:rFonts w:ascii="Times New Roman" w:hAnsi="Times New Roman"/>
          <w:sz w:val="24"/>
          <w:szCs w:val="24"/>
          <w:lang w:val="en-US"/>
        </w:rPr>
        <w:t>, P. (1997</w:t>
      </w:r>
      <w:r w:rsidRPr="00C344C5">
        <w:rPr>
          <w:rFonts w:ascii="Times New Roman" w:hAnsi="Times New Roman"/>
          <w:i/>
          <w:sz w:val="24"/>
          <w:szCs w:val="24"/>
          <w:lang w:val="en-US"/>
        </w:rPr>
        <w:t xml:space="preserve">).  </w:t>
      </w:r>
      <w:proofErr w:type="gramStart"/>
      <w:r w:rsidRPr="00C344C5">
        <w:rPr>
          <w:rFonts w:ascii="Times New Roman" w:hAnsi="Times New Roman"/>
          <w:i/>
          <w:sz w:val="24"/>
          <w:szCs w:val="24"/>
          <w:lang w:val="en-US"/>
        </w:rPr>
        <w:t>Helping Students to Speak.</w:t>
      </w:r>
      <w:proofErr w:type="gramEnd"/>
      <w:r w:rsidRPr="008C642D">
        <w:rPr>
          <w:rFonts w:ascii="Times New Roman" w:hAnsi="Times New Roman"/>
          <w:sz w:val="24"/>
          <w:szCs w:val="24"/>
          <w:lang w:val="en-US"/>
        </w:rPr>
        <w:t xml:space="preserve"> London: Richmond Publishing.</w:t>
      </w:r>
    </w:p>
    <w:p w:rsidR="00016DFE" w:rsidRPr="008C642D" w:rsidRDefault="00016DFE" w:rsidP="00016DFE">
      <w:pPr>
        <w:spacing w:line="360" w:lineRule="auto"/>
        <w:rPr>
          <w:rFonts w:ascii="Times New Roman" w:hAnsi="Times New Roman"/>
          <w:sz w:val="24"/>
          <w:szCs w:val="24"/>
          <w:lang w:val="en-US"/>
        </w:rPr>
      </w:pPr>
      <w:r w:rsidRPr="008C642D">
        <w:rPr>
          <w:rFonts w:ascii="Times New Roman" w:hAnsi="Times New Roman"/>
          <w:sz w:val="24"/>
          <w:szCs w:val="24"/>
          <w:lang w:val="en-US"/>
        </w:rPr>
        <w:t xml:space="preserve">Selinker,   L. (1972).  </w:t>
      </w:r>
      <w:proofErr w:type="spellStart"/>
      <w:proofErr w:type="gramStart"/>
      <w:r w:rsidRPr="00C344C5">
        <w:rPr>
          <w:rFonts w:ascii="Times New Roman" w:hAnsi="Times New Roman"/>
          <w:i/>
          <w:sz w:val="24"/>
          <w:szCs w:val="24"/>
          <w:lang w:val="en-US"/>
        </w:rPr>
        <w:t>Interlanguage</w:t>
      </w:r>
      <w:proofErr w:type="spellEnd"/>
      <w:r w:rsidRPr="00C344C5">
        <w:rPr>
          <w:rFonts w:ascii="Times New Roman" w:hAnsi="Times New Roman"/>
          <w:i/>
          <w:sz w:val="24"/>
          <w:szCs w:val="24"/>
          <w:lang w:val="en-US"/>
        </w:rPr>
        <w:t>,</w:t>
      </w:r>
      <w:r w:rsidRPr="008C642D">
        <w:rPr>
          <w:rFonts w:ascii="Times New Roman" w:hAnsi="Times New Roman"/>
          <w:sz w:val="24"/>
          <w:szCs w:val="24"/>
          <w:lang w:val="en-US"/>
        </w:rPr>
        <w:t xml:space="preserve"> International Review of Applied Linguistics.</w:t>
      </w:r>
      <w:proofErr w:type="gramEnd"/>
      <w:r w:rsidRPr="008C642D">
        <w:rPr>
          <w:rFonts w:ascii="Times New Roman" w:hAnsi="Times New Roman"/>
          <w:sz w:val="24"/>
          <w:szCs w:val="24"/>
          <w:lang w:val="en-US"/>
        </w:rPr>
        <w:t xml:space="preserve"> </w:t>
      </w:r>
    </w:p>
    <w:p w:rsidR="00016DFE" w:rsidRPr="008C642D" w:rsidRDefault="00016DFE" w:rsidP="00016DFE">
      <w:pPr>
        <w:spacing w:line="360" w:lineRule="auto"/>
        <w:ind w:left="567" w:hanging="567"/>
        <w:rPr>
          <w:rFonts w:ascii="Times New Roman" w:hAnsi="Times New Roman"/>
          <w:sz w:val="24"/>
          <w:szCs w:val="24"/>
        </w:rPr>
      </w:pPr>
      <w:r w:rsidRPr="008C642D">
        <w:rPr>
          <w:rFonts w:ascii="Times New Roman" w:hAnsi="Times New Roman"/>
          <w:sz w:val="24"/>
          <w:szCs w:val="24"/>
        </w:rPr>
        <w:t xml:space="preserve">Suaza, Mena M. (2014). </w:t>
      </w:r>
      <w:r w:rsidRPr="00C344C5">
        <w:rPr>
          <w:rFonts w:ascii="Times New Roman" w:hAnsi="Times New Roman"/>
          <w:i/>
          <w:sz w:val="24"/>
          <w:szCs w:val="24"/>
        </w:rPr>
        <w:t xml:space="preserve">Propuesta de enseñanza basada en el modelo Speaking y desarrollo de la producción oral. </w:t>
      </w:r>
      <w:r w:rsidRPr="008C642D">
        <w:rPr>
          <w:rFonts w:ascii="Times New Roman" w:hAnsi="Times New Roman"/>
          <w:sz w:val="24"/>
          <w:szCs w:val="24"/>
        </w:rPr>
        <w:t xml:space="preserve">(Artículo Amazonia investiga) Recuperado de file:///C:/Users/Usuario/Downloads/44-130-2-PB.pdf </w:t>
      </w:r>
      <w:r w:rsidRPr="008C642D">
        <w:rPr>
          <w:rFonts w:ascii="Times New Roman" w:hAnsi="Times New Roman"/>
          <w:iCs/>
          <w:sz w:val="24"/>
          <w:szCs w:val="24"/>
        </w:rPr>
        <w:t>[Consulta: 2015, Mayo 19].</w:t>
      </w:r>
    </w:p>
    <w:p w:rsidR="00016DFE" w:rsidRPr="008C642D" w:rsidRDefault="00016DFE" w:rsidP="00016DFE">
      <w:pPr>
        <w:spacing w:line="360" w:lineRule="auto"/>
        <w:ind w:left="567" w:hanging="567"/>
        <w:rPr>
          <w:rFonts w:ascii="Times New Roman" w:hAnsi="Times New Roman"/>
          <w:sz w:val="24"/>
          <w:szCs w:val="24"/>
          <w:lang w:val="en-US"/>
        </w:rPr>
      </w:pPr>
      <w:r w:rsidRPr="008C642D">
        <w:rPr>
          <w:rFonts w:ascii="Times New Roman" w:hAnsi="Times New Roman"/>
          <w:sz w:val="24"/>
          <w:szCs w:val="24"/>
          <w:lang w:val="en-US"/>
        </w:rPr>
        <w:t xml:space="preserve">Stern, H. (1991), </w:t>
      </w:r>
      <w:r w:rsidRPr="00C344C5">
        <w:rPr>
          <w:rFonts w:ascii="Times New Roman" w:hAnsi="Times New Roman"/>
          <w:i/>
          <w:sz w:val="24"/>
          <w:szCs w:val="24"/>
          <w:lang w:val="en-US"/>
        </w:rPr>
        <w:t>Fundamental concepts of language teaching,</w:t>
      </w:r>
      <w:r w:rsidRPr="008C642D">
        <w:rPr>
          <w:rFonts w:ascii="Times New Roman" w:hAnsi="Times New Roman"/>
          <w:sz w:val="24"/>
          <w:szCs w:val="24"/>
          <w:lang w:val="en-US"/>
        </w:rPr>
        <w:t xml:space="preserve"> Oxford, Oxford University Press</w:t>
      </w:r>
    </w:p>
    <w:p w:rsidR="00016DFE" w:rsidRPr="008C642D" w:rsidRDefault="00016DFE" w:rsidP="00016DFE">
      <w:pPr>
        <w:spacing w:line="360" w:lineRule="auto"/>
        <w:rPr>
          <w:rFonts w:ascii="Times New Roman" w:hAnsi="Times New Roman"/>
          <w:sz w:val="24"/>
          <w:szCs w:val="24"/>
          <w:lang w:val="en-US"/>
        </w:rPr>
      </w:pPr>
      <w:r w:rsidRPr="008C642D">
        <w:rPr>
          <w:rFonts w:ascii="Times New Roman" w:hAnsi="Times New Roman"/>
          <w:sz w:val="24"/>
          <w:szCs w:val="24"/>
          <w:lang w:val="en-US"/>
        </w:rPr>
        <w:t xml:space="preserve">Svartvik, J (1973) </w:t>
      </w:r>
      <w:r w:rsidRPr="00C344C5">
        <w:rPr>
          <w:rFonts w:ascii="Times New Roman" w:hAnsi="Times New Roman"/>
          <w:i/>
          <w:sz w:val="24"/>
          <w:szCs w:val="24"/>
          <w:lang w:val="en-US"/>
        </w:rPr>
        <w:t>Errata:</w:t>
      </w:r>
      <w:r w:rsidRPr="008C642D">
        <w:rPr>
          <w:rFonts w:ascii="Times New Roman" w:hAnsi="Times New Roman"/>
          <w:sz w:val="24"/>
          <w:szCs w:val="24"/>
          <w:lang w:val="en-US"/>
        </w:rPr>
        <w:t xml:space="preserve"> Papers in Error Analysis. Lund, Sweden: CWK </w:t>
      </w:r>
      <w:proofErr w:type="spellStart"/>
      <w:r w:rsidRPr="008C642D">
        <w:rPr>
          <w:rFonts w:ascii="Times New Roman" w:hAnsi="Times New Roman"/>
          <w:sz w:val="24"/>
          <w:szCs w:val="24"/>
          <w:lang w:val="en-US"/>
        </w:rPr>
        <w:t>Gleerup</w:t>
      </w:r>
      <w:proofErr w:type="spellEnd"/>
      <w:r w:rsidRPr="008C642D">
        <w:rPr>
          <w:rFonts w:ascii="Times New Roman" w:hAnsi="Times New Roman"/>
          <w:sz w:val="24"/>
          <w:szCs w:val="24"/>
          <w:lang w:val="en-US"/>
        </w:rPr>
        <w:t>.</w:t>
      </w:r>
    </w:p>
    <w:p w:rsidR="00016DFE" w:rsidRPr="008C642D" w:rsidRDefault="00016DFE" w:rsidP="00016DFE">
      <w:pPr>
        <w:spacing w:line="360" w:lineRule="auto"/>
        <w:ind w:left="426" w:hanging="426"/>
        <w:rPr>
          <w:rFonts w:ascii="Times New Roman" w:hAnsi="Times New Roman"/>
          <w:sz w:val="24"/>
          <w:szCs w:val="24"/>
        </w:rPr>
      </w:pPr>
      <w:r w:rsidRPr="008C642D">
        <w:rPr>
          <w:rFonts w:ascii="Times New Roman" w:hAnsi="Times New Roman"/>
          <w:sz w:val="24"/>
          <w:szCs w:val="24"/>
        </w:rPr>
        <w:t>Tamayo y Tamayo. (2003).</w:t>
      </w:r>
      <w:r w:rsidR="00C344C5">
        <w:rPr>
          <w:rFonts w:ascii="Times New Roman" w:hAnsi="Times New Roman"/>
          <w:sz w:val="24"/>
          <w:szCs w:val="24"/>
        </w:rPr>
        <w:t xml:space="preserve"> </w:t>
      </w:r>
      <w:bookmarkStart w:id="100" w:name="_GoBack"/>
      <w:bookmarkEnd w:id="100"/>
      <w:r w:rsidRPr="00C344C5">
        <w:rPr>
          <w:rFonts w:ascii="Times New Roman" w:hAnsi="Times New Roman"/>
          <w:i/>
          <w:sz w:val="24"/>
          <w:szCs w:val="24"/>
        </w:rPr>
        <w:t>El Proceso de la Investigación Científica</w:t>
      </w:r>
      <w:r w:rsidRPr="008C642D">
        <w:rPr>
          <w:rFonts w:ascii="Times New Roman" w:hAnsi="Times New Roman"/>
          <w:sz w:val="24"/>
          <w:szCs w:val="24"/>
        </w:rPr>
        <w:t xml:space="preserve">. . 4ta  Edición. México: Limusa Noriega Editores </w:t>
      </w:r>
    </w:p>
    <w:p w:rsidR="00016DFE" w:rsidRPr="008C642D" w:rsidRDefault="00016DFE" w:rsidP="00016DFE">
      <w:pPr>
        <w:spacing w:line="360" w:lineRule="auto"/>
        <w:ind w:left="426" w:hanging="426"/>
        <w:rPr>
          <w:rFonts w:ascii="Times New Roman" w:hAnsi="Times New Roman"/>
          <w:sz w:val="24"/>
          <w:szCs w:val="24"/>
        </w:rPr>
      </w:pPr>
    </w:p>
    <w:p w:rsidR="00016DFE" w:rsidRPr="008C642D" w:rsidRDefault="00016DFE" w:rsidP="00016DFE">
      <w:pPr>
        <w:spacing w:line="360" w:lineRule="auto"/>
        <w:ind w:left="426" w:hanging="426"/>
        <w:rPr>
          <w:rFonts w:ascii="Times New Roman" w:hAnsi="Times New Roman"/>
          <w:sz w:val="24"/>
          <w:szCs w:val="24"/>
        </w:rPr>
      </w:pPr>
    </w:p>
    <w:p w:rsidR="00016DFE" w:rsidRPr="008C642D" w:rsidRDefault="00016DFE" w:rsidP="00016DFE">
      <w:pPr>
        <w:spacing w:line="360" w:lineRule="auto"/>
        <w:ind w:left="426" w:hanging="426"/>
        <w:rPr>
          <w:rFonts w:ascii="Times New Roman" w:hAnsi="Times New Roman"/>
          <w:sz w:val="24"/>
          <w:szCs w:val="24"/>
        </w:rPr>
      </w:pPr>
    </w:p>
    <w:p w:rsidR="00016DFE" w:rsidRPr="008C642D" w:rsidRDefault="00016DFE" w:rsidP="00016DFE">
      <w:pPr>
        <w:spacing w:line="360" w:lineRule="auto"/>
        <w:ind w:left="426" w:hanging="426"/>
        <w:rPr>
          <w:rFonts w:ascii="Times New Roman" w:hAnsi="Times New Roman"/>
          <w:sz w:val="24"/>
          <w:szCs w:val="24"/>
        </w:rPr>
      </w:pPr>
    </w:p>
    <w:p w:rsidR="00016DFE" w:rsidRPr="008C642D" w:rsidRDefault="00016DFE" w:rsidP="00016DFE">
      <w:pPr>
        <w:spacing w:line="360" w:lineRule="auto"/>
        <w:ind w:left="426" w:hanging="426"/>
        <w:rPr>
          <w:rFonts w:ascii="Times New Roman" w:hAnsi="Times New Roman"/>
          <w:sz w:val="24"/>
          <w:szCs w:val="24"/>
        </w:rPr>
      </w:pPr>
    </w:p>
    <w:p w:rsidR="00AF59E6" w:rsidRPr="008C642D" w:rsidRDefault="00AF59E6">
      <w:pPr>
        <w:rPr>
          <w:rFonts w:ascii="Times New Roman" w:hAnsi="Times New Roman"/>
          <w:sz w:val="40"/>
          <w:szCs w:val="40"/>
        </w:rPr>
      </w:pPr>
    </w:p>
    <w:p w:rsidR="00AF59E6" w:rsidRPr="008C642D" w:rsidRDefault="00AF59E6">
      <w:pPr>
        <w:rPr>
          <w:rFonts w:ascii="Times New Roman" w:hAnsi="Times New Roman"/>
          <w:sz w:val="40"/>
          <w:szCs w:val="40"/>
        </w:rPr>
      </w:pPr>
    </w:p>
    <w:p w:rsidR="00AF59E6" w:rsidRPr="008C642D" w:rsidRDefault="00AF59E6">
      <w:pPr>
        <w:rPr>
          <w:rFonts w:ascii="Times New Roman" w:hAnsi="Times New Roman"/>
          <w:sz w:val="40"/>
          <w:szCs w:val="40"/>
        </w:rPr>
      </w:pPr>
    </w:p>
    <w:p w:rsidR="00AF59E6" w:rsidRPr="008C642D" w:rsidRDefault="00AF59E6">
      <w:pPr>
        <w:rPr>
          <w:rFonts w:ascii="Times New Roman" w:hAnsi="Times New Roman"/>
          <w:sz w:val="40"/>
          <w:szCs w:val="40"/>
        </w:rPr>
      </w:pPr>
    </w:p>
    <w:p w:rsidR="00AF59E6" w:rsidRPr="008C642D" w:rsidRDefault="00AF59E6">
      <w:pPr>
        <w:rPr>
          <w:rFonts w:ascii="Times New Roman" w:hAnsi="Times New Roman"/>
          <w:sz w:val="40"/>
          <w:szCs w:val="40"/>
        </w:rPr>
      </w:pPr>
    </w:p>
    <w:p w:rsidR="00E24CEF" w:rsidRPr="008C642D" w:rsidRDefault="00E24CEF">
      <w:pPr>
        <w:rPr>
          <w:rFonts w:ascii="Times New Roman" w:hAnsi="Times New Roman"/>
          <w:sz w:val="40"/>
          <w:szCs w:val="40"/>
        </w:rPr>
      </w:pPr>
    </w:p>
    <w:p w:rsidR="00AF59E6" w:rsidRPr="008C642D" w:rsidRDefault="00AF59E6">
      <w:pPr>
        <w:rPr>
          <w:rFonts w:ascii="Times New Roman" w:hAnsi="Times New Roman"/>
          <w:sz w:val="40"/>
          <w:szCs w:val="40"/>
        </w:rPr>
      </w:pPr>
    </w:p>
    <w:p w:rsidR="00AF59E6" w:rsidRPr="008C642D" w:rsidRDefault="00AF59E6" w:rsidP="00AF59E6">
      <w:pPr>
        <w:pStyle w:val="Ttulo1"/>
        <w:jc w:val="center"/>
        <w:rPr>
          <w:rFonts w:ascii="Times New Roman" w:hAnsi="Times New Roman"/>
          <w:color w:val="auto"/>
          <w:sz w:val="40"/>
          <w:szCs w:val="40"/>
        </w:rPr>
      </w:pPr>
      <w:bookmarkStart w:id="101" w:name="_Toc427523871"/>
      <w:r w:rsidRPr="008C642D">
        <w:rPr>
          <w:rFonts w:ascii="Times New Roman" w:hAnsi="Times New Roman"/>
          <w:color w:val="auto"/>
          <w:sz w:val="40"/>
          <w:szCs w:val="40"/>
        </w:rPr>
        <w:t>ANEXOS</w:t>
      </w:r>
      <w:bookmarkEnd w:id="101"/>
    </w:p>
    <w:p w:rsidR="00AF59E6" w:rsidRPr="008C642D" w:rsidRDefault="00AF59E6" w:rsidP="00AF59E6"/>
    <w:p w:rsidR="00AF59E6" w:rsidRPr="008C642D" w:rsidRDefault="00AF59E6" w:rsidP="00AF59E6"/>
    <w:p w:rsidR="00AF59E6" w:rsidRPr="008C642D" w:rsidRDefault="00AF59E6" w:rsidP="00AF59E6"/>
    <w:p w:rsidR="00AF59E6" w:rsidRPr="008C642D" w:rsidRDefault="00AF59E6">
      <w:r w:rsidRPr="008C642D">
        <w:br w:type="page"/>
      </w:r>
    </w:p>
    <w:p w:rsidR="00AF59E6" w:rsidRPr="008C642D" w:rsidRDefault="00AF59E6" w:rsidP="00FB48AB">
      <w:pPr>
        <w:pStyle w:val="Ttulo2"/>
        <w:rPr>
          <w:rFonts w:ascii="Times New Roman" w:hAnsi="Times New Roman"/>
          <w:color w:val="auto"/>
          <w:sz w:val="24"/>
          <w:szCs w:val="24"/>
        </w:rPr>
      </w:pPr>
      <w:bookmarkStart w:id="102" w:name="_Toc427523872"/>
      <w:r w:rsidRPr="008C642D">
        <w:rPr>
          <w:rFonts w:ascii="Times New Roman" w:hAnsi="Times New Roman"/>
          <w:color w:val="auto"/>
          <w:sz w:val="24"/>
          <w:szCs w:val="24"/>
        </w:rPr>
        <w:lastRenderedPageBreak/>
        <w:t>Anexo 1. Carta de solicitud a la Institución</w:t>
      </w:r>
      <w:bookmarkEnd w:id="102"/>
    </w:p>
    <w:p w:rsidR="00AF59E6" w:rsidRPr="008C642D" w:rsidRDefault="00AF59E6" w:rsidP="00AF59E6">
      <w:pPr>
        <w:rPr>
          <w:rFonts w:ascii="Times New Roman" w:hAnsi="Times New Roman"/>
          <w:sz w:val="24"/>
          <w:szCs w:val="24"/>
        </w:rPr>
      </w:pPr>
      <w:r w:rsidRPr="008C642D">
        <w:rPr>
          <w:rFonts w:ascii="Times New Roman" w:hAnsi="Times New Roman"/>
          <w:sz w:val="24"/>
          <w:szCs w:val="24"/>
        </w:rPr>
        <w:t xml:space="preserve">     Carta de solicitud para la realización del Trabajo de Grado en la Escuela Técnica “Simón Bolívar” en Naguanagua, Estado Carabobo.</w:t>
      </w:r>
    </w:p>
    <w:p w:rsidR="00AF59E6" w:rsidRPr="008C642D" w:rsidRDefault="00AF59E6" w:rsidP="00AF59E6">
      <w:r w:rsidRPr="008C642D">
        <w:rPr>
          <w:noProof/>
        </w:rPr>
        <mc:AlternateContent>
          <mc:Choice Requires="wps">
            <w:drawing>
              <wp:anchor distT="0" distB="0" distL="114300" distR="114300" simplePos="0" relativeHeight="251738112" behindDoc="0" locked="0" layoutInCell="1" allowOverlap="1" wp14:anchorId="7E47B9D7" wp14:editId="20B16119">
                <wp:simplePos x="0" y="0"/>
                <wp:positionH relativeFrom="column">
                  <wp:posOffset>236220</wp:posOffset>
                </wp:positionH>
                <wp:positionV relativeFrom="paragraph">
                  <wp:posOffset>266700</wp:posOffset>
                </wp:positionV>
                <wp:extent cx="4705350" cy="6076950"/>
                <wp:effectExtent l="0" t="0" r="12065" b="12700"/>
                <wp:wrapNone/>
                <wp:docPr id="15" name="15 Cuadro de texto"/>
                <wp:cNvGraphicFramePr/>
                <a:graphic xmlns:a="http://schemas.openxmlformats.org/drawingml/2006/main">
                  <a:graphicData uri="http://schemas.microsoft.com/office/word/2010/wordprocessingShape">
                    <wps:wsp>
                      <wps:cNvSpPr txBox="1"/>
                      <wps:spPr>
                        <a:xfrm>
                          <a:off x="0" y="0"/>
                          <a:ext cx="4705350" cy="6076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
                              <w:rPr>
                                <w:noProof/>
                              </w:rPr>
                              <w:drawing>
                                <wp:inline distT="0" distB="0" distL="0" distR="0" wp14:anchorId="3A66A535" wp14:editId="0EDCBF05">
                                  <wp:extent cx="4705350" cy="61341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05350" cy="6134100"/>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15 Cuadro de texto" o:spid="_x0000_s1041" type="#_x0000_t202" style="position:absolute;margin-left:18.6pt;margin-top:21pt;width:370.5pt;height:478.5pt;z-index:25173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" filled="f" stroked="f" strokeweight=".5pt">
                <v:textbox style="mso-fit-shape-to-text:t" inset="0,0,0,0">
                  <w:txbxContent>
                    <w:p w:rsidR="00F41304" w:rsidRDefault="00F41304">
                      <w:r>
                        <w:rPr>
                          <w:noProof/>
                        </w:rPr>
                        <w:drawing>
                          <wp:inline distT="0" distB="0" distL="0" distR="0" wp14:anchorId="6755021F" wp14:editId="433F57AC">
                            <wp:extent cx="4705350" cy="61341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05350" cy="6134100"/>
                                    </a:xfrm>
                                    <a:prstGeom prst="rect">
                                      <a:avLst/>
                                    </a:prstGeom>
                                    <a:noFill/>
                                    <a:ln>
                                      <a:noFill/>
                                    </a:ln>
                                  </pic:spPr>
                                </pic:pic>
                              </a:graphicData>
                            </a:graphic>
                          </wp:inline>
                        </w:drawing>
                      </w:r>
                    </w:p>
                  </w:txbxContent>
                </v:textbox>
              </v:shape>
            </w:pict>
          </mc:Fallback>
        </mc:AlternateContent>
      </w:r>
    </w:p>
    <w:p w:rsidR="00AF59E6" w:rsidRPr="008C642D" w:rsidRDefault="00AF59E6">
      <w:r w:rsidRPr="008C642D">
        <w:br w:type="page"/>
      </w:r>
    </w:p>
    <w:p w:rsidR="00FB48AB" w:rsidRPr="008C642D" w:rsidRDefault="00FB48AB" w:rsidP="00FB48AB">
      <w:pPr>
        <w:pStyle w:val="Ttulo2"/>
        <w:rPr>
          <w:rFonts w:ascii="Times New Roman" w:hAnsi="Times New Roman"/>
          <w:color w:val="auto"/>
          <w:sz w:val="24"/>
          <w:szCs w:val="24"/>
        </w:rPr>
      </w:pPr>
      <w:bookmarkStart w:id="103" w:name="_Toc427523873"/>
      <w:r w:rsidRPr="008C642D">
        <w:rPr>
          <w:rFonts w:ascii="Times New Roman" w:hAnsi="Times New Roman"/>
          <w:color w:val="auto"/>
          <w:sz w:val="24"/>
          <w:szCs w:val="24"/>
        </w:rPr>
        <w:lastRenderedPageBreak/>
        <w:t>Anexo 2. Carta de solicitud de validación al experto 1</w:t>
      </w:r>
      <w:bookmarkEnd w:id="103"/>
    </w:p>
    <w:p w:rsidR="00FB48AB" w:rsidRPr="008C642D" w:rsidRDefault="00FB48AB" w:rsidP="00FB48AB">
      <w:pPr>
        <w:jc w:val="both"/>
      </w:pPr>
      <w:r w:rsidRPr="008C642D">
        <w:rPr>
          <w:rFonts w:ascii="Times New Roman" w:hAnsi="Times New Roman"/>
          <w:sz w:val="24"/>
          <w:szCs w:val="24"/>
        </w:rPr>
        <w:t xml:space="preserve">     Carta de solicitud a la Msc. Hidalgo</w:t>
      </w:r>
      <w:r w:rsidR="000B2120" w:rsidRPr="008C642D">
        <w:rPr>
          <w:rFonts w:ascii="Times New Roman" w:hAnsi="Times New Roman"/>
          <w:sz w:val="24"/>
          <w:szCs w:val="24"/>
        </w:rPr>
        <w:t xml:space="preserve"> Heddy </w:t>
      </w:r>
      <w:r w:rsidRPr="008C642D">
        <w:rPr>
          <w:rFonts w:ascii="Times New Roman" w:hAnsi="Times New Roman"/>
          <w:sz w:val="24"/>
          <w:szCs w:val="24"/>
        </w:rPr>
        <w:t xml:space="preserve"> para la validación de los instrumentos de recolección de información para la realización del Trabajo de Grado en la Escuela Técnica “Simón Bolívar” en Naguanagua, Estado Carabobo.</w:t>
      </w:r>
    </w:p>
    <w:p w:rsidR="007E7594" w:rsidRPr="008C642D" w:rsidRDefault="00AE2C6E" w:rsidP="00DB698A">
      <w:pPr>
        <w:rPr>
          <w:rFonts w:ascii="Times New Roman" w:hAnsi="Times New Roman"/>
          <w:sz w:val="24"/>
          <w:szCs w:val="24"/>
        </w:rPr>
      </w:pPr>
      <w:r w:rsidRPr="008C642D">
        <w:rPr>
          <w:noProof/>
        </w:rPr>
        <mc:AlternateContent>
          <mc:Choice Requires="wps">
            <w:drawing>
              <wp:anchor distT="0" distB="0" distL="114300" distR="114300" simplePos="0" relativeHeight="251740160" behindDoc="0" locked="0" layoutInCell="1" allowOverlap="1" wp14:anchorId="4FE6B673" wp14:editId="60F246B9">
                <wp:simplePos x="0" y="0"/>
                <wp:positionH relativeFrom="column">
                  <wp:posOffset>312420</wp:posOffset>
                </wp:positionH>
                <wp:positionV relativeFrom="paragraph">
                  <wp:posOffset>110906</wp:posOffset>
                </wp:positionV>
                <wp:extent cx="4705350" cy="6076950"/>
                <wp:effectExtent l="0" t="0" r="12065" b="12700"/>
                <wp:wrapNone/>
                <wp:docPr id="24" name="24 Cuadro de texto"/>
                <wp:cNvGraphicFramePr/>
                <a:graphic xmlns:a="http://schemas.openxmlformats.org/drawingml/2006/main">
                  <a:graphicData uri="http://schemas.microsoft.com/office/word/2010/wordprocessingShape">
                    <wps:wsp>
                      <wps:cNvSpPr txBox="1"/>
                      <wps:spPr>
                        <a:xfrm>
                          <a:off x="0" y="0"/>
                          <a:ext cx="4705350" cy="6076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AF59E6">
                            <w:r>
                              <w:rPr>
                                <w:noProof/>
                              </w:rPr>
                              <w:drawing>
                                <wp:inline distT="0" distB="0" distL="0" distR="0" wp14:anchorId="3BD7DFFA" wp14:editId="63B855AE">
                                  <wp:extent cx="4705350" cy="607695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05350" cy="6076950"/>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24 Cuadro de texto" o:spid="_x0000_s1042" type="#_x0000_t202" style="position:absolute;margin-left:24.6pt;margin-top:8.75pt;width:370.5pt;height:478.5pt;z-index:251740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" filled="f" stroked="f" strokeweight=".5pt">
                <v:textbox style="mso-fit-shape-to-text:t" inset="0,0,0,0">
                  <w:txbxContent>
                    <w:p w:rsidR="00F41304" w:rsidRDefault="00F41304" w:rsidP="00AF59E6">
                      <w:r>
                        <w:rPr>
                          <w:noProof/>
                        </w:rPr>
                        <w:drawing>
                          <wp:inline distT="0" distB="0" distL="0" distR="0" wp14:anchorId="371AEBEE" wp14:editId="1ED9E15B">
                            <wp:extent cx="4705350" cy="607695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05350" cy="6076950"/>
                                    </a:xfrm>
                                    <a:prstGeom prst="rect">
                                      <a:avLst/>
                                    </a:prstGeom>
                                    <a:noFill/>
                                    <a:ln>
                                      <a:noFill/>
                                    </a:ln>
                                  </pic:spPr>
                                </pic:pic>
                              </a:graphicData>
                            </a:graphic>
                          </wp:inline>
                        </w:drawing>
                      </w:r>
                    </w:p>
                  </w:txbxContent>
                </v:textbox>
              </v:shape>
            </w:pict>
          </mc:Fallback>
        </mc:AlternateContent>
      </w:r>
    </w:p>
    <w:p w:rsidR="007E7594" w:rsidRPr="008C642D" w:rsidRDefault="007E7594" w:rsidP="00DB698A">
      <w:pPr>
        <w:rPr>
          <w:rFonts w:ascii="Times New Roman" w:hAnsi="Times New Roman"/>
          <w:sz w:val="24"/>
          <w:szCs w:val="24"/>
        </w:rPr>
      </w:pPr>
    </w:p>
    <w:p w:rsidR="007E7594" w:rsidRPr="008C642D" w:rsidRDefault="007E7594">
      <w:r w:rsidRPr="008C642D">
        <w:br w:type="page"/>
      </w:r>
    </w:p>
    <w:p w:rsidR="00387982" w:rsidRPr="008C642D" w:rsidRDefault="00387982" w:rsidP="00387982">
      <w:pPr>
        <w:pStyle w:val="Ttulo2"/>
        <w:rPr>
          <w:rFonts w:ascii="Times New Roman" w:hAnsi="Times New Roman"/>
          <w:color w:val="auto"/>
          <w:sz w:val="24"/>
          <w:szCs w:val="24"/>
        </w:rPr>
      </w:pPr>
      <w:bookmarkStart w:id="104" w:name="_Toc427523874"/>
      <w:r w:rsidRPr="008C642D">
        <w:rPr>
          <w:rFonts w:ascii="Times New Roman" w:hAnsi="Times New Roman"/>
          <w:color w:val="auto"/>
          <w:sz w:val="24"/>
          <w:szCs w:val="24"/>
        </w:rPr>
        <w:lastRenderedPageBreak/>
        <w:t>Anexo 3. Validación del experto 1</w:t>
      </w:r>
      <w:bookmarkEnd w:id="104"/>
    </w:p>
    <w:p w:rsidR="00387982" w:rsidRPr="008C642D" w:rsidRDefault="00387982" w:rsidP="00387982">
      <w:pPr>
        <w:jc w:val="both"/>
      </w:pPr>
      <w:r w:rsidRPr="008C642D">
        <w:rPr>
          <w:rFonts w:ascii="Times New Roman" w:hAnsi="Times New Roman"/>
          <w:sz w:val="24"/>
          <w:szCs w:val="24"/>
        </w:rPr>
        <w:t xml:space="preserve">    Validación de los  instrumentos de recolección de información para la realización del Trabajo de Grado en la Escuela Técnica “Simón Bolívar” en Naguanagua, Estado Carabobo por parte de la Msc. Hidalgo Heddy.</w:t>
      </w:r>
    </w:p>
    <w:p w:rsidR="007E7594" w:rsidRPr="008C642D" w:rsidRDefault="00387982">
      <w:r w:rsidRPr="008C642D">
        <w:rPr>
          <w:noProof/>
        </w:rPr>
        <mc:AlternateContent>
          <mc:Choice Requires="wps">
            <w:drawing>
              <wp:anchor distT="0" distB="0" distL="114300" distR="114300" simplePos="0" relativeHeight="251752448" behindDoc="0" locked="0" layoutInCell="1" allowOverlap="1" wp14:anchorId="49900518" wp14:editId="3520340C">
                <wp:simplePos x="0" y="0"/>
                <wp:positionH relativeFrom="column">
                  <wp:posOffset>329565</wp:posOffset>
                </wp:positionH>
                <wp:positionV relativeFrom="paragraph">
                  <wp:posOffset>160020</wp:posOffset>
                </wp:positionV>
                <wp:extent cx="4523740" cy="6160135"/>
                <wp:effectExtent l="0" t="0" r="10160" b="12065"/>
                <wp:wrapNone/>
                <wp:docPr id="57" name="57 Cuadro de texto"/>
                <wp:cNvGraphicFramePr/>
                <a:graphic xmlns:a="http://schemas.openxmlformats.org/drawingml/2006/main">
                  <a:graphicData uri="http://schemas.microsoft.com/office/word/2010/wordprocessingShape">
                    <wps:wsp>
                      <wps:cNvSpPr txBox="1"/>
                      <wps:spPr>
                        <a:xfrm>
                          <a:off x="0" y="0"/>
                          <a:ext cx="4523740" cy="6160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387982">
                            <w:r>
                              <w:rPr>
                                <w:noProof/>
                              </w:rPr>
                              <w:drawing>
                                <wp:inline distT="0" distB="0" distL="0" distR="0" wp14:anchorId="037A5B61" wp14:editId="081051A3">
                                  <wp:extent cx="4509135" cy="5943600"/>
                                  <wp:effectExtent l="0" t="0" r="571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9135" cy="5943600"/>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57 Cuadro de texto" o:spid="_x0000_s1043" type="#_x0000_t202" style="position:absolute;margin-left:25.95pt;margin-top:12.6pt;width:356.2pt;height:485.05pt;z-index:251752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" filled="f" stroked="f" strokeweight=".5pt">
                <v:textbox style="mso-fit-shape-to-text:t" inset="0,0,0,0">
                  <w:txbxContent>
                    <w:p w:rsidR="00F41304" w:rsidRDefault="00F41304" w:rsidP="00387982">
                      <w:r>
                        <w:rPr>
                          <w:noProof/>
                        </w:rPr>
                        <w:drawing>
                          <wp:inline distT="0" distB="0" distL="0" distR="0" wp14:anchorId="3BF23C1F" wp14:editId="56F94CD3">
                            <wp:extent cx="4509135" cy="5943600"/>
                            <wp:effectExtent l="0" t="0" r="571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09135" cy="5943600"/>
                                    </a:xfrm>
                                    <a:prstGeom prst="rect">
                                      <a:avLst/>
                                    </a:prstGeom>
                                    <a:noFill/>
                                    <a:ln>
                                      <a:noFill/>
                                    </a:ln>
                                  </pic:spPr>
                                </pic:pic>
                              </a:graphicData>
                            </a:graphic>
                          </wp:inline>
                        </w:drawing>
                      </w:r>
                    </w:p>
                  </w:txbxContent>
                </v:textbox>
              </v:shape>
            </w:pict>
          </mc:Fallback>
        </mc:AlternateContent>
      </w:r>
      <w:r w:rsidR="007E7594" w:rsidRPr="008C642D">
        <w:br w:type="page"/>
      </w:r>
    </w:p>
    <w:p w:rsidR="008058E7" w:rsidRPr="008C642D" w:rsidRDefault="008058E7" w:rsidP="008058E7">
      <w:pPr>
        <w:pStyle w:val="Ttulo2"/>
        <w:rPr>
          <w:rFonts w:ascii="Times New Roman" w:hAnsi="Times New Roman"/>
          <w:color w:val="auto"/>
          <w:sz w:val="24"/>
          <w:szCs w:val="24"/>
        </w:rPr>
      </w:pPr>
      <w:bookmarkStart w:id="105" w:name="_Toc427523875"/>
      <w:r w:rsidRPr="008C642D">
        <w:rPr>
          <w:rFonts w:ascii="Times New Roman" w:hAnsi="Times New Roman"/>
          <w:color w:val="auto"/>
          <w:sz w:val="24"/>
          <w:szCs w:val="24"/>
        </w:rPr>
        <w:lastRenderedPageBreak/>
        <w:t>Anexo 4. Carta de solicitud de validación al experto 2</w:t>
      </w:r>
      <w:bookmarkEnd w:id="105"/>
    </w:p>
    <w:p w:rsidR="008058E7" w:rsidRPr="008C642D" w:rsidRDefault="008058E7" w:rsidP="008058E7">
      <w:pPr>
        <w:jc w:val="both"/>
      </w:pPr>
      <w:r w:rsidRPr="008C642D">
        <w:rPr>
          <w:rFonts w:ascii="Times New Roman" w:hAnsi="Times New Roman"/>
          <w:sz w:val="24"/>
          <w:szCs w:val="24"/>
        </w:rPr>
        <w:t xml:space="preserve">     Carta de solicitud a la Msc. </w:t>
      </w:r>
      <w:r w:rsidR="00FB48AB" w:rsidRPr="008C642D">
        <w:rPr>
          <w:rFonts w:ascii="Times New Roman" w:hAnsi="Times New Roman"/>
          <w:sz w:val="24"/>
          <w:szCs w:val="24"/>
        </w:rPr>
        <w:t>Ledezma María A.</w:t>
      </w:r>
      <w:r w:rsidRPr="008C642D">
        <w:rPr>
          <w:rFonts w:ascii="Times New Roman" w:hAnsi="Times New Roman"/>
          <w:sz w:val="24"/>
          <w:szCs w:val="24"/>
        </w:rPr>
        <w:t xml:space="preserve"> para la validación de los instrumentos de recolección de información para la realización del Trabajo de Grado en la Escuela Técnica “Simón Bolívar” en Naguanagua, Estado Carabobo.</w:t>
      </w:r>
    </w:p>
    <w:p w:rsidR="008058E7" w:rsidRPr="008C642D" w:rsidRDefault="00FB48AB">
      <w:pPr>
        <w:rPr>
          <w:rFonts w:ascii="Times New Roman" w:eastAsiaTheme="majorEastAsia" w:hAnsi="Times New Roman" w:cstheme="majorBidi"/>
          <w:b/>
          <w:bCs/>
          <w:sz w:val="24"/>
          <w:szCs w:val="24"/>
        </w:rPr>
      </w:pPr>
      <w:r w:rsidRPr="008C642D">
        <w:rPr>
          <w:noProof/>
        </w:rPr>
        <mc:AlternateContent>
          <mc:Choice Requires="wps">
            <w:drawing>
              <wp:anchor distT="0" distB="0" distL="114300" distR="114300" simplePos="0" relativeHeight="251754496" behindDoc="0" locked="0" layoutInCell="1" allowOverlap="1" wp14:anchorId="2F799165" wp14:editId="65CB8BC8">
                <wp:simplePos x="0" y="0"/>
                <wp:positionH relativeFrom="column">
                  <wp:posOffset>345440</wp:posOffset>
                </wp:positionH>
                <wp:positionV relativeFrom="paragraph">
                  <wp:posOffset>160655</wp:posOffset>
                </wp:positionV>
                <wp:extent cx="4523740" cy="6160135"/>
                <wp:effectExtent l="0" t="0" r="10160" b="12065"/>
                <wp:wrapNone/>
                <wp:docPr id="88" name="88 Cuadro de texto"/>
                <wp:cNvGraphicFramePr/>
                <a:graphic xmlns:a="http://schemas.openxmlformats.org/drawingml/2006/main">
                  <a:graphicData uri="http://schemas.microsoft.com/office/word/2010/wordprocessingShape">
                    <wps:wsp>
                      <wps:cNvSpPr txBox="1"/>
                      <wps:spPr>
                        <a:xfrm>
                          <a:off x="0" y="0"/>
                          <a:ext cx="4523740" cy="6160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FB48AB">
                            <w:r>
                              <w:rPr>
                                <w:noProof/>
                              </w:rPr>
                              <w:drawing>
                                <wp:inline distT="0" distB="0" distL="0" distR="0" wp14:anchorId="3A076E32" wp14:editId="4A1B3640">
                                  <wp:extent cx="4509135" cy="5896610"/>
                                  <wp:effectExtent l="0" t="0" r="5715" b="889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09135" cy="5896610"/>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88 Cuadro de texto" o:spid="_x0000_s1044" type="#_x0000_t202" style="position:absolute;margin-left:27.2pt;margin-top:12.65pt;width:356.2pt;height:485.05pt;z-index:251754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" filled="f" stroked="f" strokeweight=".5pt">
                <v:textbox style="mso-fit-shape-to-text:t" inset="0,0,0,0">
                  <w:txbxContent>
                    <w:p w:rsidR="00F41304" w:rsidRDefault="00F41304" w:rsidP="00FB48AB">
                      <w:r>
                        <w:rPr>
                          <w:noProof/>
                        </w:rPr>
                        <w:drawing>
                          <wp:inline distT="0" distB="0" distL="0" distR="0" wp14:anchorId="3ACCE64F" wp14:editId="61AC3DF0">
                            <wp:extent cx="4509135" cy="5896610"/>
                            <wp:effectExtent l="0" t="0" r="5715" b="889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9135" cy="5896610"/>
                                    </a:xfrm>
                                    <a:prstGeom prst="rect">
                                      <a:avLst/>
                                    </a:prstGeom>
                                    <a:noFill/>
                                    <a:ln>
                                      <a:noFill/>
                                    </a:ln>
                                  </pic:spPr>
                                </pic:pic>
                              </a:graphicData>
                            </a:graphic>
                          </wp:inline>
                        </w:drawing>
                      </w:r>
                    </w:p>
                  </w:txbxContent>
                </v:textbox>
              </v:shape>
            </w:pict>
          </mc:Fallback>
        </mc:AlternateContent>
      </w:r>
      <w:r w:rsidR="008058E7" w:rsidRPr="008C642D">
        <w:rPr>
          <w:rFonts w:ascii="Times New Roman" w:hAnsi="Times New Roman"/>
          <w:sz w:val="24"/>
          <w:szCs w:val="24"/>
        </w:rPr>
        <w:br w:type="page"/>
      </w:r>
    </w:p>
    <w:p w:rsidR="00AE2C6E" w:rsidRPr="008C642D" w:rsidRDefault="00AE2C6E" w:rsidP="00AE2C6E">
      <w:pPr>
        <w:pStyle w:val="Ttulo2"/>
        <w:rPr>
          <w:rFonts w:ascii="Times New Roman" w:hAnsi="Times New Roman"/>
          <w:color w:val="auto"/>
          <w:sz w:val="24"/>
          <w:szCs w:val="24"/>
        </w:rPr>
      </w:pPr>
      <w:bookmarkStart w:id="106" w:name="_Toc427523876"/>
      <w:r w:rsidRPr="008C642D">
        <w:rPr>
          <w:rFonts w:ascii="Times New Roman" w:hAnsi="Times New Roman"/>
          <w:color w:val="auto"/>
          <w:sz w:val="24"/>
          <w:szCs w:val="24"/>
        </w:rPr>
        <w:lastRenderedPageBreak/>
        <w:t xml:space="preserve">Anexo </w:t>
      </w:r>
      <w:r w:rsidR="000B2120" w:rsidRPr="008C642D">
        <w:rPr>
          <w:rFonts w:ascii="Times New Roman" w:hAnsi="Times New Roman"/>
          <w:color w:val="auto"/>
          <w:sz w:val="24"/>
          <w:szCs w:val="24"/>
        </w:rPr>
        <w:t>5</w:t>
      </w:r>
      <w:r w:rsidRPr="008C642D">
        <w:rPr>
          <w:rFonts w:ascii="Times New Roman" w:hAnsi="Times New Roman"/>
          <w:color w:val="auto"/>
          <w:sz w:val="24"/>
          <w:szCs w:val="24"/>
        </w:rPr>
        <w:t>. Validación del experto 2</w:t>
      </w:r>
      <w:bookmarkEnd w:id="106"/>
    </w:p>
    <w:p w:rsidR="00AE2C6E" w:rsidRPr="008C642D" w:rsidRDefault="00AE2C6E" w:rsidP="00AE2C6E">
      <w:pPr>
        <w:jc w:val="both"/>
      </w:pPr>
      <w:r w:rsidRPr="008C642D">
        <w:rPr>
          <w:rFonts w:ascii="Times New Roman" w:hAnsi="Times New Roman"/>
          <w:sz w:val="24"/>
          <w:szCs w:val="24"/>
        </w:rPr>
        <w:t xml:space="preserve">    Validación de los  instrumentos de recolección de información para la realización del Trabajo de Grado en la Escuela Técnica “Simón Bolívar” en Naguanagua, Estado Carabobo por parte de la Msc. Ledezma María A.</w:t>
      </w:r>
    </w:p>
    <w:p w:rsidR="00AE2C6E" w:rsidRPr="008C642D" w:rsidRDefault="00387982">
      <w:r w:rsidRPr="008C642D">
        <w:rPr>
          <w:noProof/>
        </w:rPr>
        <mc:AlternateContent>
          <mc:Choice Requires="wps">
            <w:drawing>
              <wp:anchor distT="0" distB="0" distL="114300" distR="114300" simplePos="0" relativeHeight="251742208" behindDoc="0" locked="0" layoutInCell="1" allowOverlap="1" wp14:anchorId="4CBE6B6C" wp14:editId="402BDA10">
                <wp:simplePos x="0" y="0"/>
                <wp:positionH relativeFrom="column">
                  <wp:posOffset>380146</wp:posOffset>
                </wp:positionH>
                <wp:positionV relativeFrom="paragraph">
                  <wp:posOffset>276860</wp:posOffset>
                </wp:positionV>
                <wp:extent cx="4523740" cy="6160135"/>
                <wp:effectExtent l="0" t="0" r="12065" b="12700"/>
                <wp:wrapNone/>
                <wp:docPr id="29" name="29 Cuadro de texto"/>
                <wp:cNvGraphicFramePr/>
                <a:graphic xmlns:a="http://schemas.openxmlformats.org/drawingml/2006/main">
                  <a:graphicData uri="http://schemas.microsoft.com/office/word/2010/wordprocessingShape">
                    <wps:wsp>
                      <wps:cNvSpPr txBox="1"/>
                      <wps:spPr>
                        <a:xfrm>
                          <a:off x="0" y="0"/>
                          <a:ext cx="4523740" cy="6160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7E7594">
                            <w:r>
                              <w:rPr>
                                <w:noProof/>
                              </w:rPr>
                              <w:drawing>
                                <wp:inline distT="0" distB="0" distL="0" distR="0" wp14:anchorId="5EFA3957" wp14:editId="4076B48B">
                                  <wp:extent cx="4509135" cy="5896610"/>
                                  <wp:effectExtent l="0" t="0" r="5715" b="889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09135" cy="5896610"/>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29 Cuadro de texto" o:spid="_x0000_s1045" type="#_x0000_t202" style="position:absolute;margin-left:29.95pt;margin-top:21.8pt;width:356.2pt;height:485.05pt;z-index:251742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" filled="f" stroked="f" strokeweight=".5pt">
                <v:textbox style="mso-fit-shape-to-text:t" inset="0,0,0,0">
                  <w:txbxContent>
                    <w:p w:rsidR="00F41304" w:rsidRDefault="00F41304" w:rsidP="007E7594">
                      <w:r>
                        <w:rPr>
                          <w:noProof/>
                        </w:rPr>
                        <w:drawing>
                          <wp:inline distT="0" distB="0" distL="0" distR="0" wp14:anchorId="5D830AA9" wp14:editId="073CD621">
                            <wp:extent cx="4509135" cy="5896610"/>
                            <wp:effectExtent l="0" t="0" r="5715" b="889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9135" cy="5896610"/>
                                    </a:xfrm>
                                    <a:prstGeom prst="rect">
                                      <a:avLst/>
                                    </a:prstGeom>
                                    <a:noFill/>
                                    <a:ln>
                                      <a:noFill/>
                                    </a:ln>
                                  </pic:spPr>
                                </pic:pic>
                              </a:graphicData>
                            </a:graphic>
                          </wp:inline>
                        </w:drawing>
                      </w:r>
                    </w:p>
                  </w:txbxContent>
                </v:textbox>
              </v:shape>
            </w:pict>
          </mc:Fallback>
        </mc:AlternateContent>
      </w:r>
      <w:r w:rsidR="00AE2C6E" w:rsidRPr="008C642D">
        <w:br w:type="page"/>
      </w:r>
    </w:p>
    <w:p w:rsidR="004D2852" w:rsidRPr="008C642D" w:rsidRDefault="004D2852" w:rsidP="004D2852">
      <w:pPr>
        <w:pStyle w:val="Ttulo2"/>
        <w:rPr>
          <w:rFonts w:ascii="Times New Roman" w:hAnsi="Times New Roman"/>
          <w:color w:val="auto"/>
          <w:sz w:val="24"/>
          <w:szCs w:val="24"/>
        </w:rPr>
      </w:pPr>
      <w:bookmarkStart w:id="107" w:name="_Toc427523877"/>
      <w:r w:rsidRPr="008C642D">
        <w:rPr>
          <w:rFonts w:ascii="Times New Roman" w:hAnsi="Times New Roman"/>
          <w:color w:val="auto"/>
          <w:sz w:val="24"/>
          <w:szCs w:val="24"/>
        </w:rPr>
        <w:lastRenderedPageBreak/>
        <w:t>Anexo 6. Carta de solicitud de validación al experto 3</w:t>
      </w:r>
      <w:bookmarkEnd w:id="107"/>
    </w:p>
    <w:p w:rsidR="004D2852" w:rsidRPr="008C642D" w:rsidRDefault="004D2852" w:rsidP="004D2852">
      <w:pPr>
        <w:jc w:val="both"/>
      </w:pPr>
      <w:r w:rsidRPr="008C642D">
        <w:rPr>
          <w:rFonts w:ascii="Times New Roman" w:hAnsi="Times New Roman"/>
          <w:sz w:val="24"/>
          <w:szCs w:val="24"/>
        </w:rPr>
        <w:t xml:space="preserve">     Carta de solicitud al Msc. Mendoza Héctor  para la validación de los instrumentos de recolección de información para la realización del Trabajo de Grado en la Escuela Técnica “Simón Bolívar” en Naguanagua, Estado Carabobo.</w:t>
      </w:r>
    </w:p>
    <w:p w:rsidR="00AE2C6E" w:rsidRPr="008C642D" w:rsidRDefault="00AE2C6E">
      <w:r w:rsidRPr="008C642D">
        <w:rPr>
          <w:noProof/>
        </w:rPr>
        <mc:AlternateContent>
          <mc:Choice Requires="wps">
            <w:drawing>
              <wp:anchor distT="0" distB="0" distL="114300" distR="114300" simplePos="0" relativeHeight="251746304" behindDoc="0" locked="0" layoutInCell="1" allowOverlap="1" wp14:anchorId="6D596AC1" wp14:editId="1A61713E">
                <wp:simplePos x="0" y="0"/>
                <wp:positionH relativeFrom="column">
                  <wp:posOffset>303530</wp:posOffset>
                </wp:positionH>
                <wp:positionV relativeFrom="paragraph">
                  <wp:posOffset>197704</wp:posOffset>
                </wp:positionV>
                <wp:extent cx="4523740" cy="6160135"/>
                <wp:effectExtent l="0" t="0" r="10160" b="12065"/>
                <wp:wrapNone/>
                <wp:docPr id="33" name="33 Cuadro de texto"/>
                <wp:cNvGraphicFramePr/>
                <a:graphic xmlns:a="http://schemas.openxmlformats.org/drawingml/2006/main">
                  <a:graphicData uri="http://schemas.microsoft.com/office/word/2010/wordprocessingShape">
                    <wps:wsp>
                      <wps:cNvSpPr txBox="1"/>
                      <wps:spPr>
                        <a:xfrm>
                          <a:off x="0" y="0"/>
                          <a:ext cx="4523740" cy="6160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AE2C6E">
                            <w:r>
                              <w:rPr>
                                <w:noProof/>
                              </w:rPr>
                              <w:drawing>
                                <wp:inline distT="0" distB="0" distL="0" distR="0" wp14:anchorId="1256C1DE" wp14:editId="25581D25">
                                  <wp:extent cx="4509135" cy="5833110"/>
                                  <wp:effectExtent l="0" t="0" r="5715"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09135" cy="5833110"/>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33 Cuadro de texto" o:spid="_x0000_s1046" type="#_x0000_t202" style="position:absolute;margin-left:23.9pt;margin-top:15.55pt;width:356.2pt;height:485.05pt;z-index:251746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" filled="f" stroked="f" strokeweight=".5pt">
                <v:textbox style="mso-fit-shape-to-text:t" inset="0,0,0,0">
                  <w:txbxContent>
                    <w:p w:rsidR="00F41304" w:rsidRDefault="00F41304" w:rsidP="00AE2C6E">
                      <w:r>
                        <w:rPr>
                          <w:noProof/>
                        </w:rPr>
                        <w:drawing>
                          <wp:inline distT="0" distB="0" distL="0" distR="0" wp14:anchorId="656CA0B5" wp14:editId="135E3B04">
                            <wp:extent cx="4509135" cy="5833110"/>
                            <wp:effectExtent l="0" t="0" r="5715"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09135" cy="5833110"/>
                                    </a:xfrm>
                                    <a:prstGeom prst="rect">
                                      <a:avLst/>
                                    </a:prstGeom>
                                    <a:noFill/>
                                    <a:ln>
                                      <a:noFill/>
                                    </a:ln>
                                  </pic:spPr>
                                </pic:pic>
                              </a:graphicData>
                            </a:graphic>
                          </wp:inline>
                        </w:drawing>
                      </w:r>
                    </w:p>
                  </w:txbxContent>
                </v:textbox>
              </v:shape>
            </w:pict>
          </mc:Fallback>
        </mc:AlternateContent>
      </w:r>
    </w:p>
    <w:p w:rsidR="00AE2C6E" w:rsidRPr="008C642D" w:rsidRDefault="00AE2C6E">
      <w:r w:rsidRPr="008C642D">
        <w:br w:type="page"/>
      </w:r>
    </w:p>
    <w:p w:rsidR="004D2852" w:rsidRPr="008C642D" w:rsidRDefault="004D2852" w:rsidP="004D2852">
      <w:pPr>
        <w:pStyle w:val="Ttulo2"/>
        <w:rPr>
          <w:rFonts w:ascii="Times New Roman" w:hAnsi="Times New Roman"/>
          <w:color w:val="auto"/>
          <w:sz w:val="24"/>
          <w:szCs w:val="24"/>
        </w:rPr>
      </w:pPr>
      <w:bookmarkStart w:id="108" w:name="_Toc427523878"/>
      <w:r w:rsidRPr="008C642D">
        <w:rPr>
          <w:rFonts w:ascii="Times New Roman" w:hAnsi="Times New Roman"/>
          <w:color w:val="auto"/>
          <w:sz w:val="24"/>
          <w:szCs w:val="24"/>
        </w:rPr>
        <w:lastRenderedPageBreak/>
        <w:t>Anexo 7. Validación del experto 3</w:t>
      </w:r>
      <w:bookmarkEnd w:id="108"/>
    </w:p>
    <w:p w:rsidR="004D2852" w:rsidRPr="008C642D" w:rsidRDefault="004D2852" w:rsidP="004D2852">
      <w:pPr>
        <w:jc w:val="both"/>
      </w:pPr>
      <w:r w:rsidRPr="008C642D">
        <w:rPr>
          <w:rFonts w:ascii="Times New Roman" w:hAnsi="Times New Roman"/>
          <w:sz w:val="24"/>
          <w:szCs w:val="24"/>
        </w:rPr>
        <w:t xml:space="preserve">    Validación de los  instrumentos de recolección de información para la realización del Trabajo de Grado en la Escuela Técnica “Simón Bolívar” en Naguanagua, Estado Carabobo </w:t>
      </w:r>
      <w:r w:rsidR="00D65E43" w:rsidRPr="008C642D">
        <w:rPr>
          <w:rFonts w:ascii="Times New Roman" w:hAnsi="Times New Roman"/>
          <w:sz w:val="24"/>
          <w:szCs w:val="24"/>
        </w:rPr>
        <w:t xml:space="preserve">por parte del Msc. Mendoza Héctor  </w:t>
      </w:r>
    </w:p>
    <w:p w:rsidR="00AE2C6E" w:rsidRPr="008C642D" w:rsidRDefault="00AE2C6E">
      <w:pPr>
        <w:rPr>
          <w:rFonts w:ascii="Times New Roman" w:hAnsi="Times New Roman"/>
          <w:sz w:val="24"/>
          <w:szCs w:val="24"/>
        </w:rPr>
      </w:pPr>
      <w:r w:rsidRPr="008C642D">
        <w:rPr>
          <w:noProof/>
        </w:rPr>
        <mc:AlternateContent>
          <mc:Choice Requires="wps">
            <w:drawing>
              <wp:anchor distT="0" distB="0" distL="114300" distR="114300" simplePos="0" relativeHeight="251748352" behindDoc="0" locked="0" layoutInCell="1" allowOverlap="1" wp14:anchorId="27420635" wp14:editId="2AF4D8F3">
                <wp:simplePos x="0" y="0"/>
                <wp:positionH relativeFrom="column">
                  <wp:posOffset>366395</wp:posOffset>
                </wp:positionH>
                <wp:positionV relativeFrom="paragraph">
                  <wp:posOffset>165954</wp:posOffset>
                </wp:positionV>
                <wp:extent cx="4523740" cy="6160135"/>
                <wp:effectExtent l="0" t="0" r="10160" b="12065"/>
                <wp:wrapNone/>
                <wp:docPr id="34" name="34 Cuadro de texto"/>
                <wp:cNvGraphicFramePr/>
                <a:graphic xmlns:a="http://schemas.openxmlformats.org/drawingml/2006/main">
                  <a:graphicData uri="http://schemas.microsoft.com/office/word/2010/wordprocessingShape">
                    <wps:wsp>
                      <wps:cNvSpPr txBox="1"/>
                      <wps:spPr>
                        <a:xfrm>
                          <a:off x="0" y="0"/>
                          <a:ext cx="4523740" cy="6160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1841" w:rsidRDefault="00651841" w:rsidP="00AE2C6E">
                            <w:r>
                              <w:rPr>
                                <w:noProof/>
                              </w:rPr>
                              <w:drawing>
                                <wp:inline distT="0" distB="0" distL="0" distR="0" wp14:anchorId="6A1D275A" wp14:editId="7B7BA08D">
                                  <wp:extent cx="4509135" cy="5943600"/>
                                  <wp:effectExtent l="0" t="0" r="571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09135" cy="5943600"/>
                                          </a:xfrm>
                                          <a:prstGeom prst="rect">
                                            <a:avLst/>
                                          </a:prstGeom>
                                          <a:noFill/>
                                          <a:ln>
                                            <a:noFill/>
                                          </a:ln>
                                        </pic:spPr>
                                      </pic:pic>
                                    </a:graphicData>
                                  </a:graphic>
                                </wp:inline>
                              </w:drawing>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34 Cuadro de texto" o:spid="_x0000_s1047" type="#_x0000_t202" style="position:absolute;margin-left:28.85pt;margin-top:13.05pt;width:356.2pt;height:485.05pt;z-index:251748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" filled="f" stroked="f" strokeweight=".5pt">
                <v:textbox style="mso-fit-shape-to-text:t" inset="0,0,0,0">
                  <w:txbxContent>
                    <w:p w:rsidR="00F41304" w:rsidRDefault="00F41304" w:rsidP="00AE2C6E">
                      <w:r>
                        <w:rPr>
                          <w:noProof/>
                        </w:rPr>
                        <w:drawing>
                          <wp:inline distT="0" distB="0" distL="0" distR="0" wp14:anchorId="463C22EB" wp14:editId="0C1479D3">
                            <wp:extent cx="4509135" cy="5943600"/>
                            <wp:effectExtent l="0" t="0" r="571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09135" cy="5943600"/>
                                    </a:xfrm>
                                    <a:prstGeom prst="rect">
                                      <a:avLst/>
                                    </a:prstGeom>
                                    <a:noFill/>
                                    <a:ln>
                                      <a:noFill/>
                                    </a:ln>
                                  </pic:spPr>
                                </pic:pic>
                              </a:graphicData>
                            </a:graphic>
                          </wp:inline>
                        </w:drawing>
                      </w:r>
                    </w:p>
                  </w:txbxContent>
                </v:textbox>
              </v:shape>
            </w:pict>
          </mc:Fallback>
        </mc:AlternateContent>
      </w:r>
      <w:r w:rsidRPr="008C642D">
        <w:rPr>
          <w:rFonts w:ascii="Times New Roman" w:hAnsi="Times New Roman"/>
          <w:sz w:val="24"/>
          <w:szCs w:val="24"/>
        </w:rPr>
        <w:br w:type="page"/>
      </w:r>
    </w:p>
    <w:p w:rsidR="00DD6594" w:rsidRPr="008C642D" w:rsidRDefault="00AE2C6E" w:rsidP="00F41304">
      <w:pPr>
        <w:pStyle w:val="Ttulo2"/>
        <w:rPr>
          <w:rFonts w:ascii="Times New Roman" w:hAnsi="Times New Roman"/>
          <w:b w:val="0"/>
          <w:color w:val="auto"/>
          <w:sz w:val="24"/>
          <w:szCs w:val="24"/>
        </w:rPr>
      </w:pPr>
      <w:bookmarkStart w:id="109" w:name="_Toc427523879"/>
      <w:r w:rsidRPr="008C642D">
        <w:rPr>
          <w:rFonts w:ascii="Times New Roman" w:hAnsi="Times New Roman"/>
          <w:b w:val="0"/>
          <w:color w:val="auto"/>
          <w:sz w:val="24"/>
          <w:szCs w:val="24"/>
        </w:rPr>
        <w:lastRenderedPageBreak/>
        <w:t xml:space="preserve">Anexo </w:t>
      </w:r>
      <w:r w:rsidR="00D65E43" w:rsidRPr="008C642D">
        <w:rPr>
          <w:rFonts w:ascii="Times New Roman" w:hAnsi="Times New Roman"/>
          <w:b w:val="0"/>
          <w:color w:val="auto"/>
          <w:sz w:val="24"/>
          <w:szCs w:val="24"/>
        </w:rPr>
        <w:t xml:space="preserve">8. </w:t>
      </w:r>
      <w:r w:rsidR="00DD6594" w:rsidRPr="008C642D">
        <w:rPr>
          <w:rFonts w:ascii="Times New Roman" w:hAnsi="Times New Roman"/>
          <w:b w:val="0"/>
          <w:color w:val="auto"/>
          <w:sz w:val="24"/>
          <w:szCs w:val="24"/>
        </w:rPr>
        <w:t>Encuesta:</w:t>
      </w:r>
      <w:bookmarkEnd w:id="109"/>
    </w:p>
    <w:p w:rsidR="00F41304" w:rsidRPr="008C642D" w:rsidRDefault="00F41304" w:rsidP="00F41304"/>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A continuación se presenta una serie de preguntas relacionadas con el idioma Inglés  respón</w:t>
      </w:r>
      <w:r w:rsidR="00DE222E" w:rsidRPr="008C642D">
        <w:rPr>
          <w:rFonts w:ascii="Times New Roman" w:hAnsi="Times New Roman"/>
          <w:iCs/>
          <w:sz w:val="24"/>
          <w:szCs w:val="24"/>
        </w:rPr>
        <w:t>delas de acuerdo a tu criterio.</w:t>
      </w:r>
    </w:p>
    <w:p w:rsidR="00DE222E" w:rsidRPr="008C642D" w:rsidRDefault="00DE222E"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1.-  ¿Con cuál de estas afirmaciones te identificas más?:</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 xml:space="preserve"> a.- Puedo leer en inglés. ___</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b.- Puedo escribir en inglés.___</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c.- Puedo escuchar en inglés. ___</w:t>
      </w:r>
    </w:p>
    <w:p w:rsidR="00DE222E"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d.- Puedo expresarme en inglés. ___</w:t>
      </w:r>
    </w:p>
    <w:p w:rsidR="00DE222E" w:rsidRPr="008C642D" w:rsidRDefault="00DE222E" w:rsidP="00DD6594">
      <w:pPr>
        <w:spacing w:line="360" w:lineRule="auto"/>
        <w:rPr>
          <w:rFonts w:ascii="Times New Roman" w:hAnsi="Times New Roman"/>
          <w:iCs/>
          <w:sz w:val="24"/>
          <w:szCs w:val="24"/>
        </w:rPr>
      </w:pPr>
    </w:p>
    <w:p w:rsidR="00DD6594" w:rsidRPr="008C642D" w:rsidRDefault="00DD6594" w:rsidP="00DD6594">
      <w:pPr>
        <w:autoSpaceDE w:val="0"/>
        <w:autoSpaceDN w:val="0"/>
        <w:adjustRightInd w:val="0"/>
        <w:spacing w:after="0" w:line="360" w:lineRule="auto"/>
        <w:rPr>
          <w:rFonts w:cs="Calibri"/>
          <w:b/>
          <w:sz w:val="24"/>
          <w:szCs w:val="24"/>
        </w:rPr>
      </w:pPr>
      <w:r w:rsidRPr="008C642D">
        <w:rPr>
          <w:rFonts w:ascii="Times New Roman" w:hAnsi="Times New Roman"/>
          <w:b/>
          <w:iCs/>
          <w:sz w:val="24"/>
          <w:szCs w:val="24"/>
        </w:rPr>
        <w:t xml:space="preserve">2.- </w:t>
      </w:r>
      <w:r w:rsidRPr="008C642D">
        <w:rPr>
          <w:rFonts w:cs="Calibri"/>
          <w:b/>
          <w:bCs/>
          <w:sz w:val="24"/>
          <w:szCs w:val="24"/>
        </w:rPr>
        <w:t xml:space="preserve">Cuando hablas  </w:t>
      </w:r>
      <w:r w:rsidRPr="008C642D">
        <w:rPr>
          <w:rFonts w:ascii="Times New Roman" w:hAnsi="Times New Roman"/>
          <w:b/>
          <w:iCs/>
          <w:sz w:val="24"/>
          <w:szCs w:val="24"/>
        </w:rPr>
        <w:t>en inglés</w:t>
      </w:r>
      <w:r w:rsidRPr="008C642D">
        <w:rPr>
          <w:rFonts w:cs="Calibri"/>
          <w:b/>
          <w:sz w:val="24"/>
          <w:szCs w:val="24"/>
        </w:rPr>
        <w:t xml:space="preserve">  ¿Puedes articular las palabras</w:t>
      </w:r>
      <w:r w:rsidRPr="008C642D">
        <w:rPr>
          <w:rFonts w:cs="Calibri"/>
          <w:b/>
          <w:bCs/>
          <w:sz w:val="24"/>
          <w:szCs w:val="24"/>
        </w:rPr>
        <w:t xml:space="preserve"> </w:t>
      </w:r>
      <w:r w:rsidRPr="008C642D">
        <w:rPr>
          <w:rFonts w:cs="Calibri"/>
          <w:b/>
          <w:sz w:val="24"/>
          <w:szCs w:val="24"/>
        </w:rPr>
        <w:t xml:space="preserve">de manera clara? </w:t>
      </w:r>
    </w:p>
    <w:p w:rsidR="00DD6594" w:rsidRPr="008C642D" w:rsidRDefault="00DD6594" w:rsidP="00DD6594">
      <w:pPr>
        <w:autoSpaceDE w:val="0"/>
        <w:autoSpaceDN w:val="0"/>
        <w:adjustRightInd w:val="0"/>
        <w:spacing w:after="0" w:line="360" w:lineRule="auto"/>
        <w:rPr>
          <w:rFonts w:cs="Calibri"/>
          <w:b/>
          <w:bCs/>
          <w:sz w:val="24"/>
          <w:szCs w:val="24"/>
        </w:rPr>
      </w:pPr>
    </w:p>
    <w:p w:rsidR="00DD6594" w:rsidRPr="008C642D" w:rsidRDefault="00DE222E" w:rsidP="00DD6594">
      <w:pPr>
        <w:pStyle w:val="Prrafodelista"/>
        <w:numPr>
          <w:ilvl w:val="0"/>
          <w:numId w:val="22"/>
        </w:numPr>
        <w:spacing w:line="360" w:lineRule="auto"/>
        <w:rPr>
          <w:rFonts w:ascii="Times New Roman" w:hAnsi="Times New Roman"/>
          <w:iCs/>
          <w:sz w:val="24"/>
          <w:szCs w:val="24"/>
        </w:rPr>
      </w:pPr>
      <w:r w:rsidRPr="008C642D">
        <w:rPr>
          <w:rFonts w:ascii="Times New Roman" w:hAnsi="Times New Roman"/>
          <w:iCs/>
          <w:sz w:val="24"/>
          <w:szCs w:val="24"/>
        </w:rPr>
        <w:t xml:space="preserve">Sin problema           </w:t>
      </w:r>
      <w:r w:rsidR="00DD6594" w:rsidRPr="008C642D">
        <w:rPr>
          <w:rFonts w:ascii="Times New Roman" w:hAnsi="Times New Roman"/>
          <w:iCs/>
          <w:sz w:val="24"/>
          <w:szCs w:val="24"/>
        </w:rPr>
        <w:t xml:space="preserve">          b) Medianamente                       c) Tengo dificultad </w:t>
      </w:r>
    </w:p>
    <w:p w:rsidR="00DD6594" w:rsidRPr="008C642D" w:rsidRDefault="00DD6594" w:rsidP="00DE222E">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3.- ¿Tu interlocutor te entiende  cuando le  haces una pregunta en inglés?</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a) Siempre           b) Casi si</w:t>
      </w:r>
      <w:r w:rsidR="00DE222E" w:rsidRPr="008C642D">
        <w:rPr>
          <w:rFonts w:ascii="Times New Roman" w:hAnsi="Times New Roman"/>
          <w:iCs/>
          <w:sz w:val="24"/>
          <w:szCs w:val="24"/>
        </w:rPr>
        <w:t xml:space="preserve">empre          c) A veces             d) Rara vez    </w:t>
      </w:r>
      <w:r w:rsidRPr="008C642D">
        <w:rPr>
          <w:rFonts w:ascii="Times New Roman" w:hAnsi="Times New Roman"/>
          <w:iCs/>
          <w:sz w:val="24"/>
          <w:szCs w:val="24"/>
        </w:rPr>
        <w:t xml:space="preserve">       </w:t>
      </w:r>
      <w:proofErr w:type="gramStart"/>
      <w:r w:rsidRPr="008C642D">
        <w:rPr>
          <w:rFonts w:ascii="Times New Roman" w:hAnsi="Times New Roman"/>
          <w:iCs/>
          <w:sz w:val="24"/>
          <w:szCs w:val="24"/>
        </w:rPr>
        <w:t>e )</w:t>
      </w:r>
      <w:proofErr w:type="gramEnd"/>
      <w:r w:rsidRPr="008C642D">
        <w:rPr>
          <w:rFonts w:ascii="Times New Roman" w:hAnsi="Times New Roman"/>
          <w:iCs/>
          <w:sz w:val="24"/>
          <w:szCs w:val="24"/>
        </w:rPr>
        <w:t>Nunca</w:t>
      </w:r>
    </w:p>
    <w:p w:rsidR="00DE222E" w:rsidRPr="008C642D" w:rsidRDefault="00DE222E"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4.- ¿Puedes participar espontáneamente en una conversación en inglés?</w:t>
      </w:r>
    </w:p>
    <w:p w:rsidR="00DE222E"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a) Siempre           b) Cas</w:t>
      </w:r>
      <w:r w:rsidR="00DE222E" w:rsidRPr="008C642D">
        <w:rPr>
          <w:rFonts w:ascii="Times New Roman" w:hAnsi="Times New Roman"/>
          <w:iCs/>
          <w:sz w:val="24"/>
          <w:szCs w:val="24"/>
        </w:rPr>
        <w:t xml:space="preserve">i siempre          c) A veces  </w:t>
      </w:r>
      <w:r w:rsidRPr="008C642D">
        <w:rPr>
          <w:rFonts w:ascii="Times New Roman" w:hAnsi="Times New Roman"/>
          <w:iCs/>
          <w:sz w:val="24"/>
          <w:szCs w:val="24"/>
        </w:rPr>
        <w:t xml:space="preserve">            d) Rar</w:t>
      </w:r>
      <w:r w:rsidR="00DE222E" w:rsidRPr="008C642D">
        <w:rPr>
          <w:rFonts w:ascii="Times New Roman" w:hAnsi="Times New Roman"/>
          <w:iCs/>
          <w:sz w:val="24"/>
          <w:szCs w:val="24"/>
        </w:rPr>
        <w:t>a vez          e) Nunca</w:t>
      </w:r>
    </w:p>
    <w:p w:rsidR="00407639" w:rsidRPr="008C642D" w:rsidRDefault="00407639" w:rsidP="00DD6594">
      <w:pPr>
        <w:spacing w:line="360" w:lineRule="auto"/>
        <w:rPr>
          <w:rFonts w:ascii="Times New Roman" w:hAnsi="Times New Roman"/>
          <w:iCs/>
          <w:sz w:val="24"/>
          <w:szCs w:val="24"/>
        </w:rPr>
      </w:pPr>
    </w:p>
    <w:p w:rsidR="00DE222E" w:rsidRPr="008C642D" w:rsidRDefault="00DE222E"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lastRenderedPageBreak/>
        <w:t xml:space="preserve">5.- </w:t>
      </w:r>
      <w:r w:rsidRPr="008C642D">
        <w:rPr>
          <w:rFonts w:cs="Calibri"/>
          <w:b/>
          <w:bCs/>
          <w:sz w:val="24"/>
          <w:szCs w:val="24"/>
        </w:rPr>
        <w:t xml:space="preserve">Cuando hablas  </w:t>
      </w:r>
      <w:r w:rsidRPr="008C642D">
        <w:rPr>
          <w:rFonts w:ascii="Times New Roman" w:hAnsi="Times New Roman"/>
          <w:b/>
          <w:iCs/>
          <w:sz w:val="24"/>
          <w:szCs w:val="24"/>
        </w:rPr>
        <w:t>en inglés</w:t>
      </w:r>
      <w:r w:rsidRPr="008C642D">
        <w:rPr>
          <w:rFonts w:cs="Calibri"/>
          <w:b/>
          <w:sz w:val="24"/>
          <w:szCs w:val="24"/>
        </w:rPr>
        <w:t xml:space="preserve">  </w:t>
      </w:r>
      <w:r w:rsidRPr="008C642D">
        <w:rPr>
          <w:rFonts w:ascii="Times New Roman" w:hAnsi="Times New Roman"/>
          <w:b/>
          <w:iCs/>
          <w:sz w:val="24"/>
          <w:szCs w:val="24"/>
        </w:rPr>
        <w:t>¿Necesitas repetir alguna palabra para que tu profesor te entienda?</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a) Siempre           b) Casi si</w:t>
      </w:r>
      <w:r w:rsidR="00DE222E" w:rsidRPr="008C642D">
        <w:rPr>
          <w:rFonts w:ascii="Times New Roman" w:hAnsi="Times New Roman"/>
          <w:iCs/>
          <w:sz w:val="24"/>
          <w:szCs w:val="24"/>
        </w:rPr>
        <w:t xml:space="preserve">empre          c) A veces             d) Rara vez         </w:t>
      </w:r>
      <w:r w:rsidRPr="008C642D">
        <w:rPr>
          <w:rFonts w:ascii="Times New Roman" w:hAnsi="Times New Roman"/>
          <w:iCs/>
          <w:sz w:val="24"/>
          <w:szCs w:val="24"/>
        </w:rPr>
        <w:t xml:space="preserve">  </w:t>
      </w:r>
      <w:proofErr w:type="gramStart"/>
      <w:r w:rsidRPr="008C642D">
        <w:rPr>
          <w:rFonts w:ascii="Times New Roman" w:hAnsi="Times New Roman"/>
          <w:iCs/>
          <w:sz w:val="24"/>
          <w:szCs w:val="24"/>
        </w:rPr>
        <w:t>e )</w:t>
      </w:r>
      <w:proofErr w:type="gramEnd"/>
      <w:r w:rsidRPr="008C642D">
        <w:rPr>
          <w:rFonts w:ascii="Times New Roman" w:hAnsi="Times New Roman"/>
          <w:iCs/>
          <w:sz w:val="24"/>
          <w:szCs w:val="24"/>
        </w:rPr>
        <w:t>Nunca</w:t>
      </w:r>
    </w:p>
    <w:p w:rsidR="00DE222E" w:rsidRPr="008C642D" w:rsidRDefault="00DE222E"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 xml:space="preserve">6.-  Marca con una escala del 1 al 10, aquellas  </w:t>
      </w:r>
      <w:r w:rsidRPr="008C642D">
        <w:rPr>
          <w:rFonts w:ascii="Times New Roman" w:hAnsi="Times New Roman"/>
          <w:b/>
          <w:bCs/>
          <w:iCs/>
          <w:sz w:val="24"/>
          <w:szCs w:val="24"/>
        </w:rPr>
        <w:t xml:space="preserve">expresiones  breves y habituales que satisfacen </w:t>
      </w:r>
      <w:r w:rsidRPr="008C642D">
        <w:rPr>
          <w:rFonts w:ascii="Times New Roman" w:hAnsi="Times New Roman"/>
          <w:b/>
          <w:iCs/>
          <w:sz w:val="24"/>
          <w:szCs w:val="24"/>
        </w:rPr>
        <w:t xml:space="preserve"> </w:t>
      </w:r>
      <w:r w:rsidRPr="008C642D">
        <w:rPr>
          <w:rFonts w:ascii="Times New Roman" w:hAnsi="Times New Roman"/>
          <w:b/>
          <w:bCs/>
          <w:iCs/>
          <w:sz w:val="24"/>
          <w:szCs w:val="24"/>
        </w:rPr>
        <w:t>necesidades concretas y que eres capaz de expresar en inglés</w:t>
      </w:r>
      <w:r w:rsidRPr="008C642D">
        <w:rPr>
          <w:rFonts w:ascii="Times New Roman" w:hAnsi="Times New Roman"/>
          <w:b/>
          <w:iCs/>
          <w:sz w:val="24"/>
          <w:szCs w:val="24"/>
        </w:rPr>
        <w:t xml:space="preserve">. </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Datos personales ____</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Acciones habituales ____</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Carencias y necesidades ____</w:t>
      </w:r>
    </w:p>
    <w:p w:rsidR="00DD6594" w:rsidRPr="008C642D" w:rsidRDefault="00DE222E" w:rsidP="00DE222E">
      <w:pPr>
        <w:spacing w:line="360" w:lineRule="auto"/>
        <w:ind w:left="-142" w:firstLine="142"/>
        <w:rPr>
          <w:rFonts w:ascii="Times New Roman" w:hAnsi="Times New Roman"/>
          <w:iCs/>
          <w:sz w:val="24"/>
          <w:szCs w:val="24"/>
        </w:rPr>
      </w:pPr>
      <w:r w:rsidRPr="008C642D">
        <w:rPr>
          <w:rFonts w:ascii="Times New Roman" w:hAnsi="Times New Roman"/>
          <w:iCs/>
          <w:sz w:val="24"/>
          <w:szCs w:val="24"/>
        </w:rPr>
        <w:t>Demandas de información ____</w:t>
      </w:r>
    </w:p>
    <w:p w:rsidR="00DE222E" w:rsidRPr="008C642D" w:rsidRDefault="00DE222E" w:rsidP="00DE222E">
      <w:pPr>
        <w:spacing w:line="360" w:lineRule="auto"/>
        <w:ind w:left="-142" w:firstLine="142"/>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 xml:space="preserve">7.- Marca con una X la evaluación  te sientes más cómodo en la clase de inglés. </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Pruebas escritas ____</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Pruebas Orales____</w:t>
      </w:r>
    </w:p>
    <w:p w:rsidR="00DD6594" w:rsidRPr="008C642D" w:rsidRDefault="00DE222E" w:rsidP="00DD6594">
      <w:pPr>
        <w:spacing w:line="360" w:lineRule="auto"/>
        <w:rPr>
          <w:rFonts w:ascii="Times New Roman" w:hAnsi="Times New Roman"/>
          <w:iCs/>
          <w:sz w:val="24"/>
          <w:szCs w:val="24"/>
        </w:rPr>
      </w:pPr>
      <w:r w:rsidRPr="008C642D">
        <w:rPr>
          <w:rFonts w:ascii="Times New Roman" w:hAnsi="Times New Roman"/>
          <w:iCs/>
          <w:sz w:val="24"/>
          <w:szCs w:val="24"/>
        </w:rPr>
        <w:t>Actividades en grupo____</w:t>
      </w:r>
    </w:p>
    <w:p w:rsidR="00DE222E" w:rsidRPr="008C642D" w:rsidRDefault="00DE222E"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8.- Cuando el profesor te corrige ¿Aplicas esas correcciones para mejorar tu rendimiento?</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Sí _____  No______</w:t>
      </w:r>
    </w:p>
    <w:p w:rsidR="00DD6594" w:rsidRPr="008C642D" w:rsidRDefault="00DE222E" w:rsidP="00DD6594">
      <w:pPr>
        <w:spacing w:line="360" w:lineRule="auto"/>
        <w:rPr>
          <w:rFonts w:ascii="Times New Roman" w:hAnsi="Times New Roman"/>
          <w:iCs/>
          <w:sz w:val="24"/>
          <w:szCs w:val="24"/>
        </w:rPr>
      </w:pPr>
      <w:r w:rsidRPr="008C642D">
        <w:rPr>
          <w:rFonts w:ascii="Times New Roman" w:hAnsi="Times New Roman"/>
          <w:iCs/>
          <w:sz w:val="24"/>
          <w:szCs w:val="24"/>
        </w:rPr>
        <w:t xml:space="preserve">Explica tu </w:t>
      </w:r>
      <w:r w:rsidR="00DD6594" w:rsidRPr="008C642D">
        <w:rPr>
          <w:rFonts w:ascii="Times New Roman" w:hAnsi="Times New Roman"/>
          <w:iCs/>
          <w:sz w:val="24"/>
          <w:szCs w:val="24"/>
        </w:rPr>
        <w:t>r</w:t>
      </w:r>
      <w:r w:rsidRPr="008C642D">
        <w:rPr>
          <w:rFonts w:ascii="Times New Roman" w:hAnsi="Times New Roman"/>
          <w:iCs/>
          <w:sz w:val="24"/>
          <w:szCs w:val="24"/>
        </w:rPr>
        <w:t>espuesta.</w:t>
      </w:r>
      <w:r w:rsidR="00DD6594" w:rsidRPr="008C642D">
        <w:rPr>
          <w:rFonts w:ascii="Times New Roman" w:hAnsi="Times New Roman"/>
          <w:iCs/>
          <w:sz w:val="24"/>
          <w:szCs w:val="24"/>
        </w:rPr>
        <w:t>_______________________</w:t>
      </w:r>
      <w:r w:rsidRPr="008C642D">
        <w:rPr>
          <w:rFonts w:ascii="Times New Roman" w:hAnsi="Times New Roman"/>
          <w:iCs/>
          <w:sz w:val="24"/>
          <w:szCs w:val="24"/>
        </w:rPr>
        <w:t>_____________________________ ____________________________________________________________________</w:t>
      </w: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lastRenderedPageBreak/>
        <w:t>9.- ¿Crees que existen contenidos dados en el salón de clase  que no son tomados en cuenta en la evaluación?</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Sí _____  No______</w:t>
      </w:r>
    </w:p>
    <w:p w:rsidR="00DE222E" w:rsidRPr="008C642D" w:rsidRDefault="00DE222E"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Explica tu respuesta. ____________________________________________________________________________________________________________________</w:t>
      </w:r>
      <w:r w:rsidR="00DE222E" w:rsidRPr="008C642D">
        <w:rPr>
          <w:rFonts w:ascii="Times New Roman" w:hAnsi="Times New Roman"/>
          <w:iCs/>
          <w:sz w:val="24"/>
          <w:szCs w:val="24"/>
        </w:rPr>
        <w:t>____________________</w:t>
      </w:r>
    </w:p>
    <w:p w:rsidR="00DE222E" w:rsidRPr="008C642D" w:rsidRDefault="00DE222E"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10.- ¿Las evaluaciones realizadas por tu profesor son entregadas a tiempo?</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 xml:space="preserve"> Sí _____  No______</w:t>
      </w:r>
    </w:p>
    <w:p w:rsidR="00DE222E" w:rsidRPr="008C642D" w:rsidRDefault="00DE222E"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11.- ¿El profesor realiza “feedback”  o revisión contigo luego de entregar las evaluaciones?</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Sí _____  No______</w:t>
      </w:r>
    </w:p>
    <w:p w:rsidR="00DE222E" w:rsidRPr="008C642D" w:rsidRDefault="00DE222E"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12.- ¿Cuáles son las evaluaciones más frecuentes en la asignatura?</w:t>
      </w:r>
    </w:p>
    <w:p w:rsidR="00DE222E"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______________________________________________________________________________________________________________________</w:t>
      </w:r>
      <w:r w:rsidR="00DE222E" w:rsidRPr="008C642D">
        <w:rPr>
          <w:rFonts w:ascii="Times New Roman" w:hAnsi="Times New Roman"/>
          <w:iCs/>
          <w:sz w:val="24"/>
          <w:szCs w:val="24"/>
        </w:rPr>
        <w:t>__________________</w:t>
      </w:r>
    </w:p>
    <w:p w:rsidR="00407639" w:rsidRPr="008C642D" w:rsidRDefault="00407639"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13.-  ¿Te gustaría que tu profesor aplicará evaluaciones más variadas?</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Sí _____  No______</w:t>
      </w:r>
    </w:p>
    <w:p w:rsidR="00DD6594" w:rsidRPr="008C642D" w:rsidRDefault="00DD6594"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lastRenderedPageBreak/>
        <w:t>14.-  ¿Crees que mediante la aplicación de otros instrumentos de evaluación tu rendimiento en la asignatura mejoraría?</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Sí _____  No______</w:t>
      </w:r>
    </w:p>
    <w:p w:rsidR="00DD6594" w:rsidRPr="008C642D" w:rsidRDefault="00DD6594"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15.- ¿Te gustaría mejorar tu interacción oral?</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Sí _____  No______</w:t>
      </w:r>
    </w:p>
    <w:p w:rsidR="00DE222E" w:rsidRPr="008C642D" w:rsidRDefault="00DE222E" w:rsidP="00DD6594">
      <w:pPr>
        <w:spacing w:line="360" w:lineRule="auto"/>
        <w:rPr>
          <w:rFonts w:ascii="Times New Roman" w:hAnsi="Times New Roman"/>
          <w:iCs/>
          <w:sz w:val="24"/>
          <w:szCs w:val="24"/>
        </w:rPr>
      </w:pPr>
    </w:p>
    <w:p w:rsidR="00DD6594" w:rsidRPr="008C642D" w:rsidRDefault="00DD6594" w:rsidP="00DD6594">
      <w:pPr>
        <w:spacing w:line="360" w:lineRule="auto"/>
        <w:rPr>
          <w:rFonts w:ascii="Times New Roman" w:hAnsi="Times New Roman"/>
          <w:b/>
          <w:iCs/>
          <w:sz w:val="24"/>
          <w:szCs w:val="24"/>
        </w:rPr>
      </w:pPr>
      <w:r w:rsidRPr="008C642D">
        <w:rPr>
          <w:rFonts w:ascii="Times New Roman" w:hAnsi="Times New Roman"/>
          <w:b/>
          <w:iCs/>
          <w:sz w:val="24"/>
          <w:szCs w:val="24"/>
        </w:rPr>
        <w:t>16.- ¿Consideras que con más evaluaciones hacia la interacción oral mejorarías?</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Sí _____  No______</w:t>
      </w:r>
    </w:p>
    <w:p w:rsidR="00DD6594" w:rsidRPr="008C642D" w:rsidRDefault="00DD6594" w:rsidP="00DD6594">
      <w:pPr>
        <w:spacing w:line="360" w:lineRule="auto"/>
        <w:rPr>
          <w:rFonts w:ascii="Times New Roman" w:hAnsi="Times New Roman"/>
          <w:iCs/>
          <w:sz w:val="24"/>
          <w:szCs w:val="24"/>
        </w:rPr>
      </w:pPr>
      <w:r w:rsidRPr="008C642D">
        <w:rPr>
          <w:rFonts w:ascii="Times New Roman" w:hAnsi="Times New Roman"/>
          <w:iCs/>
          <w:sz w:val="24"/>
          <w:szCs w:val="24"/>
        </w:rPr>
        <w:t>Explica tu respuesta. ______________________________________________________________________________________________________________________</w:t>
      </w:r>
      <w:r w:rsidR="00DE222E" w:rsidRPr="008C642D">
        <w:rPr>
          <w:rFonts w:ascii="Times New Roman" w:hAnsi="Times New Roman"/>
          <w:iCs/>
          <w:sz w:val="24"/>
          <w:szCs w:val="24"/>
        </w:rPr>
        <w:t>__________________</w:t>
      </w:r>
    </w:p>
    <w:p w:rsidR="00DD6594" w:rsidRPr="008C642D" w:rsidRDefault="00DD6594" w:rsidP="00DD6594">
      <w:pPr>
        <w:spacing w:line="360" w:lineRule="auto"/>
        <w:rPr>
          <w:rFonts w:ascii="Times New Roman" w:hAnsi="Times New Roman"/>
          <w:b/>
          <w:iCs/>
          <w:sz w:val="24"/>
          <w:szCs w:val="24"/>
        </w:rPr>
      </w:pPr>
    </w:p>
    <w:p w:rsidR="00B94907" w:rsidRPr="008C642D" w:rsidRDefault="00B94907" w:rsidP="00B94907">
      <w:pPr>
        <w:pStyle w:val="Ttulo2"/>
        <w:rPr>
          <w:color w:val="auto"/>
        </w:rPr>
      </w:pPr>
      <w:r w:rsidRPr="008C642D">
        <w:rPr>
          <w:color w:val="auto"/>
        </w:rPr>
        <w:br w:type="page"/>
      </w:r>
      <w:bookmarkStart w:id="110" w:name="_Toc427523880"/>
      <w:r w:rsidRPr="008C642D">
        <w:rPr>
          <w:rFonts w:ascii="Times New Roman" w:hAnsi="Times New Roman"/>
          <w:color w:val="auto"/>
          <w:sz w:val="24"/>
          <w:szCs w:val="24"/>
        </w:rPr>
        <w:lastRenderedPageBreak/>
        <w:t>Anexo 9.  Pre – Test.</w:t>
      </w:r>
      <w:bookmarkEnd w:id="110"/>
      <w:r w:rsidRPr="008C642D">
        <w:rPr>
          <w:rFonts w:ascii="Times New Roman" w:hAnsi="Times New Roman"/>
          <w:color w:val="auto"/>
          <w:sz w:val="24"/>
          <w:szCs w:val="24"/>
        </w:rPr>
        <w:t xml:space="preserve"> </w:t>
      </w:r>
    </w:p>
    <w:p w:rsidR="00486C68" w:rsidRPr="008C642D" w:rsidRDefault="00486C68" w:rsidP="00486C68"/>
    <w:p w:rsidR="00486C68" w:rsidRPr="008C642D" w:rsidRDefault="00486C68" w:rsidP="00486C68">
      <w:pPr>
        <w:spacing w:line="360" w:lineRule="auto"/>
        <w:jc w:val="both"/>
        <w:rPr>
          <w:rFonts w:ascii="Times New Roman" w:hAnsi="Times New Roman"/>
          <w:sz w:val="24"/>
          <w:szCs w:val="24"/>
        </w:rPr>
      </w:pPr>
      <w:r w:rsidRPr="008C642D">
        <w:rPr>
          <w:rFonts w:ascii="Times New Roman" w:hAnsi="Times New Roman"/>
          <w:sz w:val="24"/>
          <w:szCs w:val="24"/>
        </w:rPr>
        <w:t xml:space="preserve">     A continuación se muestra el contenido del instrumento con instrucciones en español. Se hace de esta manera considerando el nivel de inglés que dominan los sujetos de estudio, también para que estos puedan concentrarse sólo en las estructuras que se les pide resolver. La hoja incluye las posibles respuestas como guía para el investigador, sin embargo, las copias que reciben los estudiantes solo contienen las instrucciones que a ellos les sean útiles para completar la prueba:   </w:t>
      </w:r>
    </w:p>
    <w:p w:rsidR="00486C68" w:rsidRPr="008C642D" w:rsidRDefault="00486C68" w:rsidP="00486C68">
      <w:pPr>
        <w:spacing w:line="240" w:lineRule="auto"/>
        <w:rPr>
          <w:rFonts w:ascii="Times New Roman" w:hAnsi="Times New Roman"/>
          <w:b/>
          <w:sz w:val="24"/>
          <w:szCs w:val="24"/>
        </w:rPr>
      </w:pPr>
      <w:r w:rsidRPr="008C642D">
        <w:rPr>
          <w:rFonts w:ascii="Times New Roman" w:hAnsi="Times New Roman"/>
          <w:b/>
          <w:sz w:val="24"/>
          <w:szCs w:val="24"/>
        </w:rPr>
        <w:t xml:space="preserve">Fecha: </w:t>
      </w:r>
      <w:r w:rsidRPr="008C642D">
        <w:rPr>
          <w:rFonts w:ascii="Times New Roman" w:hAnsi="Times New Roman"/>
          <w:sz w:val="24"/>
          <w:szCs w:val="24"/>
        </w:rPr>
        <w:t>____________</w:t>
      </w:r>
      <w:r w:rsidRPr="008C642D">
        <w:rPr>
          <w:rFonts w:ascii="Times New Roman" w:hAnsi="Times New Roman"/>
          <w:b/>
          <w:sz w:val="24"/>
          <w:szCs w:val="24"/>
        </w:rPr>
        <w:t xml:space="preserve">   Escuela Técnica  “Simón Bolívar”    Año: </w:t>
      </w:r>
      <w:r w:rsidRPr="008C642D">
        <w:rPr>
          <w:rFonts w:ascii="Times New Roman" w:hAnsi="Times New Roman"/>
          <w:sz w:val="24"/>
          <w:szCs w:val="24"/>
        </w:rPr>
        <w:t xml:space="preserve">______ </w:t>
      </w:r>
      <w:r w:rsidRPr="008C642D">
        <w:rPr>
          <w:rFonts w:ascii="Times New Roman" w:hAnsi="Times New Roman"/>
          <w:b/>
          <w:sz w:val="24"/>
          <w:szCs w:val="24"/>
        </w:rPr>
        <w:t xml:space="preserve"> Sección: </w:t>
      </w:r>
      <w:r w:rsidRPr="008C642D">
        <w:rPr>
          <w:rFonts w:ascii="Times New Roman" w:hAnsi="Times New Roman"/>
          <w:sz w:val="24"/>
          <w:szCs w:val="24"/>
        </w:rPr>
        <w:t>_____</w:t>
      </w:r>
    </w:p>
    <w:p w:rsidR="00486C68" w:rsidRPr="008C642D" w:rsidRDefault="00486C68" w:rsidP="00486C68">
      <w:pPr>
        <w:spacing w:line="240" w:lineRule="auto"/>
        <w:rPr>
          <w:rFonts w:ascii="Times New Roman" w:hAnsi="Times New Roman"/>
          <w:sz w:val="24"/>
          <w:szCs w:val="24"/>
        </w:rPr>
      </w:pPr>
      <w:r w:rsidRPr="008C642D">
        <w:rPr>
          <w:rFonts w:ascii="Times New Roman" w:hAnsi="Times New Roman"/>
          <w:b/>
          <w:sz w:val="24"/>
          <w:szCs w:val="24"/>
        </w:rPr>
        <w:t>Nombre del estudiante</w:t>
      </w:r>
      <w:r w:rsidRPr="008C642D">
        <w:rPr>
          <w:rFonts w:ascii="Times New Roman" w:hAnsi="Times New Roman"/>
          <w:sz w:val="24"/>
          <w:szCs w:val="24"/>
        </w:rPr>
        <w:t>: _______________________________________________</w:t>
      </w:r>
    </w:p>
    <w:p w:rsidR="00486C68" w:rsidRPr="008C642D" w:rsidRDefault="00486C68" w:rsidP="00486C68">
      <w:pPr>
        <w:spacing w:line="240" w:lineRule="auto"/>
        <w:jc w:val="center"/>
        <w:rPr>
          <w:rFonts w:ascii="Times New Roman" w:hAnsi="Times New Roman"/>
          <w:b/>
          <w:sz w:val="24"/>
          <w:szCs w:val="24"/>
        </w:rPr>
      </w:pPr>
      <w:r w:rsidRPr="008C642D">
        <w:rPr>
          <w:rFonts w:ascii="Times New Roman" w:hAnsi="Times New Roman"/>
          <w:b/>
          <w:sz w:val="24"/>
          <w:szCs w:val="24"/>
        </w:rPr>
        <w:t>Pre- Test. “Voz Pasiva en Inglés”.</w:t>
      </w:r>
    </w:p>
    <w:p w:rsidR="00486C68" w:rsidRPr="008C642D" w:rsidRDefault="00486C68" w:rsidP="00486C68">
      <w:pPr>
        <w:spacing w:line="240" w:lineRule="auto"/>
        <w:jc w:val="both"/>
        <w:rPr>
          <w:rFonts w:ascii="Times New Roman" w:hAnsi="Times New Roman"/>
          <w:b/>
          <w:sz w:val="24"/>
          <w:szCs w:val="24"/>
        </w:rPr>
      </w:pPr>
      <w:r w:rsidRPr="008C642D">
        <w:rPr>
          <w:rFonts w:ascii="Times New Roman" w:hAnsi="Times New Roman"/>
          <w:b/>
          <w:sz w:val="24"/>
          <w:szCs w:val="24"/>
        </w:rPr>
        <w:t>Parte I</w:t>
      </w:r>
    </w:p>
    <w:p w:rsidR="00486C68" w:rsidRPr="008C642D" w:rsidRDefault="00486C68" w:rsidP="00486C68">
      <w:pPr>
        <w:jc w:val="both"/>
        <w:rPr>
          <w:b/>
          <w:sz w:val="24"/>
          <w:szCs w:val="24"/>
        </w:rPr>
      </w:pPr>
      <w:r w:rsidRPr="008C642D">
        <w:rPr>
          <w:rFonts w:ascii="Times New Roman" w:hAnsi="Times New Roman"/>
          <w:b/>
          <w:sz w:val="24"/>
          <w:szCs w:val="24"/>
        </w:rPr>
        <w:t>Instrucciones para el investigador:</w:t>
      </w:r>
      <w:r w:rsidRPr="008C642D">
        <w:rPr>
          <w:rFonts w:ascii="Times New Roman" w:hAnsi="Times New Roman"/>
          <w:sz w:val="24"/>
          <w:szCs w:val="24"/>
        </w:rPr>
        <w:t xml:space="preserve"> Entregue el siguiente texto al estudiante. Pídale que lo lea mentalmente durante un minuto, luego debe leerlo en voz alta. Preste atención a los indicadores a evaluar y tome nota para determinar su desempeño. Recuerde que en este caso, aunque se esté empleando la estrategia del “</w:t>
      </w:r>
      <w:r w:rsidRPr="00C344C5">
        <w:rPr>
          <w:rFonts w:ascii="Times New Roman" w:hAnsi="Times New Roman"/>
          <w:i/>
          <w:sz w:val="24"/>
          <w:szCs w:val="24"/>
        </w:rPr>
        <w:t>Reading</w:t>
      </w:r>
      <w:r w:rsidRPr="008C642D">
        <w:rPr>
          <w:rFonts w:ascii="Times New Roman" w:hAnsi="Times New Roman"/>
          <w:sz w:val="24"/>
          <w:szCs w:val="24"/>
        </w:rPr>
        <w:t xml:space="preserve">”, se están evaluando las competencias de producción oral. </w:t>
      </w:r>
    </w:p>
    <w:p w:rsidR="00486C68" w:rsidRPr="008C642D" w:rsidRDefault="00486C68" w:rsidP="00486C68">
      <w:pPr>
        <w:jc w:val="both"/>
        <w:rPr>
          <w:rFonts w:ascii="Times New Roman" w:hAnsi="Times New Roman"/>
          <w:sz w:val="24"/>
          <w:szCs w:val="24"/>
        </w:rPr>
      </w:pPr>
      <w:r w:rsidRPr="008C642D">
        <w:rPr>
          <w:rFonts w:ascii="Times New Roman" w:hAnsi="Times New Roman"/>
          <w:noProof/>
          <w:sz w:val="24"/>
          <w:szCs w:val="24"/>
        </w:rPr>
        <mc:AlternateContent>
          <mc:Choice Requires="wps">
            <w:drawing>
              <wp:anchor distT="0" distB="0" distL="114300" distR="114300" simplePos="0" relativeHeight="251767808" behindDoc="0" locked="0" layoutInCell="1" allowOverlap="1" wp14:anchorId="0E33B6E0" wp14:editId="70FB659F">
                <wp:simplePos x="0" y="0"/>
                <wp:positionH relativeFrom="column">
                  <wp:posOffset>758503</wp:posOffset>
                </wp:positionH>
                <wp:positionV relativeFrom="paragraph">
                  <wp:posOffset>515620</wp:posOffset>
                </wp:positionV>
                <wp:extent cx="4831307" cy="2136775"/>
                <wp:effectExtent l="0" t="0" r="26670" b="15875"/>
                <wp:wrapNone/>
                <wp:docPr id="113" name="Rectángulo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1307" cy="2136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51841" w:rsidRPr="00D930BE" w:rsidRDefault="00651841" w:rsidP="00486C68">
                            <w:pPr>
                              <w:jc w:val="center"/>
                              <w:rPr>
                                <w:rFonts w:ascii="Arial" w:hAnsi="Arial" w:cs="Arial"/>
                                <w:b/>
                                <w:lang w:val="en-US"/>
                              </w:rPr>
                            </w:pPr>
                            <w:r w:rsidRPr="00D930BE">
                              <w:rPr>
                                <w:rFonts w:ascii="Arial" w:hAnsi="Arial" w:cs="Arial"/>
                                <w:b/>
                                <w:lang w:val="en-US"/>
                              </w:rPr>
                              <w:t>HER LUCK</w:t>
                            </w:r>
                          </w:p>
                          <w:p w:rsidR="00651841" w:rsidRPr="00DE0748" w:rsidRDefault="00651841" w:rsidP="00486C68">
                            <w:pPr>
                              <w:jc w:val="both"/>
                              <w:rPr>
                                <w:rFonts w:ascii="Arial" w:hAnsi="Arial" w:cs="Arial"/>
                                <w:lang w:val="en-US"/>
                              </w:rPr>
                            </w:pPr>
                            <w:r w:rsidRPr="00DE0748">
                              <w:rPr>
                                <w:rFonts w:ascii="Arial" w:hAnsi="Arial" w:cs="Arial"/>
                                <w:lang w:val="en-US"/>
                              </w:rPr>
                              <w:t xml:space="preserve">She is a little girl who lives in a small town in Iran. In her small town, people are separated into two groups: lucky and unlucky. No matter how hard they work, the results are the same: Some can improve their lives by working hard and some cannot. In the little girl’s case, her family is considered unlucky because they have not improved their life. Her mother and her father work hard, but it is not enough. She still is not rewarded by the life, but everything is going to change… </w:t>
                            </w:r>
                          </w:p>
                          <w:p w:rsidR="00651841" w:rsidRPr="006D6F55" w:rsidRDefault="00651841" w:rsidP="00486C68">
                            <w:pPr>
                              <w:rPr>
                                <w:b/>
                                <w:sz w:val="20"/>
                                <w:szCs w:val="20"/>
                              </w:rPr>
                            </w:pPr>
                            <w:r w:rsidRPr="006D6F55">
                              <w:rPr>
                                <w:rFonts w:ascii="Times New Roman" w:hAnsi="Times New Roman"/>
                                <w:b/>
                                <w:color w:val="000000"/>
                                <w:sz w:val="20"/>
                                <w:szCs w:val="20"/>
                              </w:rPr>
                              <w:t xml:space="preserve">Adaptado de la publicación de la Universidad de Carabobo: </w:t>
                            </w:r>
                            <w:r>
                              <w:rPr>
                                <w:rFonts w:ascii="Times New Roman" w:hAnsi="Times New Roman"/>
                                <w:b/>
                                <w:color w:val="000000"/>
                                <w:sz w:val="20"/>
                                <w:szCs w:val="20"/>
                              </w:rPr>
                              <w:t xml:space="preserve">“Testing skills and Components” </w:t>
                            </w:r>
                            <w:r w:rsidRPr="006D6F55">
                              <w:rPr>
                                <w:rFonts w:ascii="Times New Roman" w:hAnsi="Times New Roman"/>
                                <w:b/>
                                <w:color w:val="000000"/>
                                <w:sz w:val="20"/>
                                <w:szCs w:val="20"/>
                              </w:rPr>
                              <w:t xml:space="preserve"> de la Profesora Edith Malagarriga González.</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13" o:spid="_x0000_s1048" style="position:absolute;left:0;text-align:left;margin-left:59.7pt;margin-top:40.6pt;width:380.4pt;height:168.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" filled="f">
                <v:textbox inset="1mm,1mm,1mm,1mm">
                  <w:txbxContent>
                    <w:p w:rsidR="00F41304" w:rsidRPr="00D930BE" w:rsidRDefault="00F41304" w:rsidP="00486C68">
                      <w:pPr>
                        <w:jc w:val="center"/>
                        <w:rPr>
                          <w:rFonts w:ascii="Arial" w:hAnsi="Arial" w:cs="Arial"/>
                          <w:b/>
                          <w:lang w:val="en-US"/>
                        </w:rPr>
                      </w:pPr>
                      <w:r w:rsidRPr="00D930BE">
                        <w:rPr>
                          <w:rFonts w:ascii="Arial" w:hAnsi="Arial" w:cs="Arial"/>
                          <w:b/>
                          <w:lang w:val="en-US"/>
                        </w:rPr>
                        <w:t>HER LUCK</w:t>
                      </w:r>
                    </w:p>
                    <w:p w:rsidR="00F41304" w:rsidRPr="00DE0748" w:rsidRDefault="00F41304" w:rsidP="00486C68">
                      <w:pPr>
                        <w:jc w:val="both"/>
                        <w:rPr>
                          <w:rFonts w:ascii="Arial" w:hAnsi="Arial" w:cs="Arial"/>
                          <w:lang w:val="en-US"/>
                        </w:rPr>
                      </w:pPr>
                      <w:r w:rsidRPr="00DE0748">
                        <w:rPr>
                          <w:rFonts w:ascii="Arial" w:hAnsi="Arial" w:cs="Arial"/>
                          <w:lang w:val="en-US"/>
                        </w:rPr>
                        <w:t xml:space="preserve">She is a little girl who lives in a small town in Iran. In her small town, people are separated into two groups: lucky and unlucky. No matter how hard they work, the results are the same: Some can improve their lives by working hard and some cannot. In the little girl’s case, her family is considered unlucky because they have not improved their life. Her mother and her father work hard, but it is not enough. She still is not rewarded by the life, but everything is going to change… </w:t>
                      </w:r>
                    </w:p>
                    <w:p w:rsidR="00F41304" w:rsidRPr="006D6F55" w:rsidRDefault="00F41304" w:rsidP="00486C68">
                      <w:pPr>
                        <w:rPr>
                          <w:b/>
                          <w:sz w:val="20"/>
                          <w:szCs w:val="20"/>
                        </w:rPr>
                      </w:pPr>
                      <w:r w:rsidRPr="006D6F55">
                        <w:rPr>
                          <w:rFonts w:ascii="Times New Roman" w:hAnsi="Times New Roman"/>
                          <w:b/>
                          <w:color w:val="000000"/>
                          <w:sz w:val="20"/>
                          <w:szCs w:val="20"/>
                        </w:rPr>
                        <w:t xml:space="preserve">Adaptado de la publicación de la Universidad de Carabobo: </w:t>
                      </w:r>
                      <w:r>
                        <w:rPr>
                          <w:rFonts w:ascii="Times New Roman" w:hAnsi="Times New Roman"/>
                          <w:b/>
                          <w:color w:val="000000"/>
                          <w:sz w:val="20"/>
                          <w:szCs w:val="20"/>
                        </w:rPr>
                        <w:t xml:space="preserve">“Testing skills and Components” </w:t>
                      </w:r>
                      <w:r w:rsidRPr="006D6F55">
                        <w:rPr>
                          <w:rFonts w:ascii="Times New Roman" w:hAnsi="Times New Roman"/>
                          <w:b/>
                          <w:color w:val="000000"/>
                          <w:sz w:val="20"/>
                          <w:szCs w:val="20"/>
                        </w:rPr>
                        <w:t xml:space="preserve"> de la Profesora Edith Malagarriga González.</w:t>
                      </w:r>
                    </w:p>
                  </w:txbxContent>
                </v:textbox>
              </v:rect>
            </w:pict>
          </mc:Fallback>
        </mc:AlternateContent>
      </w:r>
      <w:r w:rsidRPr="008C642D">
        <w:rPr>
          <w:rFonts w:ascii="Times New Roman" w:hAnsi="Times New Roman"/>
          <w:b/>
          <w:sz w:val="24"/>
          <w:szCs w:val="24"/>
        </w:rPr>
        <w:t>Instrucciones para el estudiante</w:t>
      </w:r>
      <w:r w:rsidRPr="008C642D">
        <w:rPr>
          <w:rFonts w:ascii="Times New Roman" w:hAnsi="Times New Roman"/>
          <w:sz w:val="24"/>
          <w:szCs w:val="24"/>
        </w:rPr>
        <w:t>: Lea en voz alta el siguiente texto. Hágalo en forma clara y sin repetir ninguna parte del mismo:</w:t>
      </w:r>
    </w:p>
    <w:p w:rsidR="00486C68" w:rsidRPr="008C642D" w:rsidRDefault="00486C68" w:rsidP="00486C68">
      <w:pPr>
        <w:rPr>
          <w:rFonts w:ascii="Times New Roman" w:hAnsi="Times New Roman"/>
          <w:b/>
          <w:sz w:val="24"/>
          <w:szCs w:val="24"/>
        </w:rPr>
      </w:pPr>
      <w:r w:rsidRPr="008C642D">
        <w:rPr>
          <w:rFonts w:ascii="Times New Roman" w:hAnsi="Times New Roman"/>
          <w:b/>
          <w:sz w:val="24"/>
          <w:szCs w:val="24"/>
        </w:rPr>
        <w:t xml:space="preserve">Texto: </w:t>
      </w:r>
    </w:p>
    <w:p w:rsidR="00486C68" w:rsidRPr="008C642D" w:rsidRDefault="00486C68" w:rsidP="00486C68">
      <w:pPr>
        <w:rPr>
          <w:rFonts w:ascii="Times New Roman" w:hAnsi="Times New Roman"/>
          <w:b/>
          <w:sz w:val="24"/>
          <w:szCs w:val="24"/>
        </w:rPr>
      </w:pPr>
    </w:p>
    <w:p w:rsidR="00486C68" w:rsidRPr="008C642D" w:rsidRDefault="00486C68" w:rsidP="00486C68">
      <w:pPr>
        <w:rPr>
          <w:rFonts w:ascii="Times New Roman" w:hAnsi="Times New Roman"/>
          <w:b/>
          <w:sz w:val="24"/>
          <w:szCs w:val="24"/>
        </w:rPr>
      </w:pPr>
    </w:p>
    <w:p w:rsidR="00486C68" w:rsidRPr="008C642D" w:rsidRDefault="00486C68" w:rsidP="00486C68">
      <w:pPr>
        <w:rPr>
          <w:rFonts w:ascii="Times New Roman" w:hAnsi="Times New Roman"/>
          <w:b/>
          <w:sz w:val="24"/>
          <w:szCs w:val="24"/>
        </w:rPr>
      </w:pPr>
    </w:p>
    <w:p w:rsidR="00486C68" w:rsidRPr="008C642D" w:rsidRDefault="00486C68" w:rsidP="00486C68">
      <w:pPr>
        <w:rPr>
          <w:rFonts w:ascii="Times New Roman" w:hAnsi="Times New Roman"/>
          <w:b/>
          <w:sz w:val="24"/>
          <w:szCs w:val="24"/>
        </w:rPr>
      </w:pPr>
    </w:p>
    <w:p w:rsidR="00486C68" w:rsidRPr="008C642D" w:rsidRDefault="00486C68" w:rsidP="00486C68">
      <w:pPr>
        <w:jc w:val="both"/>
        <w:rPr>
          <w:rFonts w:ascii="Times New Roman" w:hAnsi="Times New Roman"/>
          <w:b/>
          <w:sz w:val="24"/>
          <w:szCs w:val="24"/>
        </w:rPr>
      </w:pPr>
    </w:p>
    <w:p w:rsidR="00486C68" w:rsidRPr="008C642D" w:rsidRDefault="00486C68" w:rsidP="00486C68">
      <w:pPr>
        <w:jc w:val="both"/>
        <w:rPr>
          <w:rFonts w:ascii="Times New Roman" w:hAnsi="Times New Roman"/>
          <w:b/>
          <w:sz w:val="24"/>
          <w:szCs w:val="24"/>
        </w:rPr>
      </w:pPr>
    </w:p>
    <w:p w:rsidR="00486C68" w:rsidRPr="008C642D" w:rsidRDefault="00486C68" w:rsidP="00486C68">
      <w:pPr>
        <w:jc w:val="both"/>
        <w:rPr>
          <w:rFonts w:ascii="Times New Roman" w:hAnsi="Times New Roman"/>
          <w:sz w:val="24"/>
          <w:szCs w:val="24"/>
        </w:rPr>
      </w:pPr>
      <w:r w:rsidRPr="008C642D">
        <w:rPr>
          <w:rFonts w:ascii="Times New Roman" w:hAnsi="Times New Roman"/>
          <w:b/>
          <w:sz w:val="24"/>
          <w:szCs w:val="24"/>
        </w:rPr>
        <w:t>Posible resultado</w:t>
      </w:r>
      <w:r w:rsidRPr="008C642D">
        <w:rPr>
          <w:rFonts w:ascii="Times New Roman" w:hAnsi="Times New Roman"/>
          <w:sz w:val="24"/>
          <w:szCs w:val="24"/>
        </w:rPr>
        <w:t xml:space="preserve">: La manera en que el texto sea leído depende de las competencias orales que haya desarrollado cada estudiante.  </w:t>
      </w:r>
    </w:p>
    <w:p w:rsidR="00486C68" w:rsidRPr="008C642D" w:rsidRDefault="00486C68" w:rsidP="00486C68">
      <w:pPr>
        <w:jc w:val="both"/>
        <w:rPr>
          <w:rFonts w:ascii="Times New Roman" w:hAnsi="Times New Roman"/>
          <w:sz w:val="24"/>
          <w:szCs w:val="24"/>
        </w:rPr>
      </w:pPr>
      <w:r w:rsidRPr="008C642D">
        <w:rPr>
          <w:rFonts w:ascii="Times New Roman" w:hAnsi="Times New Roman"/>
          <w:b/>
          <w:sz w:val="24"/>
          <w:szCs w:val="24"/>
        </w:rPr>
        <w:lastRenderedPageBreak/>
        <w:t>Parte II</w:t>
      </w:r>
    </w:p>
    <w:p w:rsidR="00486C68" w:rsidRPr="008C642D" w:rsidRDefault="00486C68" w:rsidP="00486C68">
      <w:pPr>
        <w:jc w:val="both"/>
        <w:rPr>
          <w:rFonts w:ascii="Times New Roman" w:hAnsi="Times New Roman"/>
          <w:sz w:val="24"/>
          <w:szCs w:val="24"/>
        </w:rPr>
      </w:pPr>
      <w:r w:rsidRPr="008C642D">
        <w:rPr>
          <w:rFonts w:ascii="Times New Roman" w:hAnsi="Times New Roman"/>
          <w:b/>
          <w:sz w:val="24"/>
          <w:szCs w:val="24"/>
        </w:rPr>
        <w:t>Instrucciones para el investigador:</w:t>
      </w:r>
      <w:r w:rsidRPr="008C642D">
        <w:rPr>
          <w:rFonts w:ascii="Times New Roman" w:hAnsi="Times New Roman"/>
          <w:sz w:val="24"/>
          <w:szCs w:val="24"/>
        </w:rPr>
        <w:t xml:space="preserve"> Organice a los estudiantes en parejas, entrégueles una ficha que contenga las oraciones que se encuentran en el cuadro. Pídale a un integrante de cada pareja que realice 2 preguntas utilizando la información contenida en las fichas pero cambiándolas según las estructuras de la Voz Pasiva en Pasado Simple. Finalmente éste  debe responder las preguntas que su compañero o compañera le haga.</w:t>
      </w:r>
    </w:p>
    <w:p w:rsidR="00486C68" w:rsidRPr="008C642D" w:rsidRDefault="00486C68" w:rsidP="00486C68">
      <w:pPr>
        <w:jc w:val="both"/>
        <w:rPr>
          <w:rFonts w:ascii="Times New Roman" w:hAnsi="Times New Roman"/>
          <w:sz w:val="24"/>
          <w:szCs w:val="24"/>
        </w:rPr>
      </w:pPr>
    </w:p>
    <w:p w:rsidR="00486C68" w:rsidRPr="008C642D" w:rsidRDefault="00486C68" w:rsidP="00486C68">
      <w:pPr>
        <w:jc w:val="both"/>
        <w:rPr>
          <w:rFonts w:ascii="Times New Roman" w:hAnsi="Times New Roman"/>
          <w:sz w:val="24"/>
          <w:szCs w:val="24"/>
        </w:rPr>
      </w:pPr>
      <w:r w:rsidRPr="008C642D">
        <w:rPr>
          <w:rFonts w:ascii="Times New Roman" w:hAnsi="Times New Roman"/>
          <w:b/>
          <w:sz w:val="24"/>
          <w:szCs w:val="24"/>
        </w:rPr>
        <w:t>Instrucciones para el estudiante</w:t>
      </w:r>
      <w:r w:rsidRPr="008C642D">
        <w:rPr>
          <w:rFonts w:ascii="Times New Roman" w:hAnsi="Times New Roman"/>
          <w:sz w:val="24"/>
          <w:szCs w:val="24"/>
        </w:rPr>
        <w:t>: Trabajen en parejas. Se les dará una ficha que contiene unas oraciones. Use esa información para formularle a su compañero 2 preguntas en Voz Pasiva en Pasado simple. Luego responda las que su éste le haga.</w:t>
      </w:r>
    </w:p>
    <w:p w:rsidR="00486C68" w:rsidRPr="008C642D" w:rsidRDefault="00486C68" w:rsidP="00486C68">
      <w:pPr>
        <w:jc w:val="both"/>
        <w:rPr>
          <w:rFonts w:ascii="Times New Roman" w:hAnsi="Times New Roman"/>
          <w:b/>
          <w:sz w:val="24"/>
          <w:szCs w:val="24"/>
        </w:rPr>
      </w:pPr>
      <w:r w:rsidRPr="008C642D">
        <w:rPr>
          <w:rFonts w:ascii="Times New Roman" w:hAnsi="Times New Roman"/>
          <w:b/>
          <w:sz w:val="24"/>
          <w:szCs w:val="24"/>
        </w:rPr>
        <w:t>Ficha:</w:t>
      </w:r>
    </w:p>
    <w:p w:rsidR="00486C68" w:rsidRPr="008C642D" w:rsidRDefault="00486C68" w:rsidP="00486C68">
      <w:pPr>
        <w:jc w:val="both"/>
        <w:rPr>
          <w:rFonts w:ascii="Times New Roman" w:hAnsi="Times New Roman"/>
          <w:b/>
          <w:sz w:val="24"/>
          <w:szCs w:val="24"/>
        </w:rPr>
      </w:pPr>
      <w:r w:rsidRPr="008C642D">
        <w:rPr>
          <w:noProof/>
        </w:rPr>
        <mc:AlternateContent>
          <mc:Choice Requires="wps">
            <w:drawing>
              <wp:anchor distT="0" distB="0" distL="114300" distR="114300" simplePos="0" relativeHeight="251763712" behindDoc="0" locked="0" layoutInCell="1" allowOverlap="1" wp14:anchorId="77767214" wp14:editId="16036A12">
                <wp:simplePos x="0" y="0"/>
                <wp:positionH relativeFrom="column">
                  <wp:posOffset>342900</wp:posOffset>
                </wp:positionH>
                <wp:positionV relativeFrom="paragraph">
                  <wp:posOffset>45720</wp:posOffset>
                </wp:positionV>
                <wp:extent cx="4445635" cy="1986280"/>
                <wp:effectExtent l="9525" t="7620" r="12065" b="6350"/>
                <wp:wrapNone/>
                <wp:docPr id="112" name="Rectángulo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635" cy="1986280"/>
                        </a:xfrm>
                        <a:prstGeom prst="rect">
                          <a:avLst/>
                        </a:prstGeom>
                        <a:solidFill>
                          <a:srgbClr val="FFFFFF"/>
                        </a:solidFill>
                        <a:ln w="9525">
                          <a:solidFill>
                            <a:srgbClr val="000000"/>
                          </a:solidFill>
                          <a:miter lim="800000"/>
                          <a:headEnd/>
                          <a:tailEnd/>
                        </a:ln>
                      </wps:spPr>
                      <wps:txbx>
                        <w:txbxContent>
                          <w:p w:rsidR="00651841" w:rsidRPr="00DE0748" w:rsidRDefault="00651841" w:rsidP="00486C68">
                            <w:pPr>
                              <w:rPr>
                                <w:rFonts w:ascii="Arial" w:hAnsi="Arial" w:cs="Arial"/>
                                <w:sz w:val="24"/>
                                <w:szCs w:val="24"/>
                                <w:lang w:val="en-US"/>
                              </w:rPr>
                            </w:pPr>
                            <w:r w:rsidRPr="00DE0748">
                              <w:rPr>
                                <w:rFonts w:ascii="Arial" w:hAnsi="Arial" w:cs="Arial"/>
                                <w:sz w:val="24"/>
                                <w:szCs w:val="24"/>
                                <w:lang w:val="en-US"/>
                              </w:rPr>
                              <w:t xml:space="preserve">Play the guitar                   Do the exercises              Drive a car             </w:t>
                            </w:r>
                          </w:p>
                          <w:p w:rsidR="00651841" w:rsidRPr="00DE0748" w:rsidRDefault="00651841" w:rsidP="00486C68">
                            <w:pPr>
                              <w:rPr>
                                <w:rFonts w:ascii="Arial" w:hAnsi="Arial" w:cs="Arial"/>
                                <w:sz w:val="24"/>
                                <w:szCs w:val="24"/>
                                <w:lang w:val="en-US"/>
                              </w:rPr>
                            </w:pPr>
                            <w:r>
                              <w:rPr>
                                <w:rFonts w:ascii="Arial" w:hAnsi="Arial" w:cs="Arial"/>
                                <w:sz w:val="24"/>
                                <w:szCs w:val="24"/>
                                <w:lang w:val="en-US"/>
                              </w:rPr>
                              <w:t xml:space="preserve">             </w:t>
                            </w:r>
                            <w:r w:rsidRPr="00DE0748">
                              <w:rPr>
                                <w:rFonts w:ascii="Arial" w:hAnsi="Arial" w:cs="Arial"/>
                                <w:sz w:val="24"/>
                                <w:szCs w:val="24"/>
                                <w:lang w:val="en-US"/>
                              </w:rPr>
                              <w:t xml:space="preserve">    Watch television           Meet some friends</w:t>
                            </w:r>
                          </w:p>
                          <w:p w:rsidR="00651841" w:rsidRPr="00DE0748" w:rsidRDefault="00651841" w:rsidP="00486C68">
                            <w:pPr>
                              <w:rPr>
                                <w:rFonts w:ascii="Arial" w:hAnsi="Arial" w:cs="Arial"/>
                                <w:sz w:val="24"/>
                                <w:szCs w:val="24"/>
                                <w:lang w:val="en-US"/>
                              </w:rPr>
                            </w:pPr>
                            <w:r>
                              <w:rPr>
                                <w:rFonts w:ascii="Arial" w:hAnsi="Arial" w:cs="Arial"/>
                                <w:sz w:val="24"/>
                                <w:szCs w:val="24"/>
                                <w:lang w:val="en-US"/>
                              </w:rPr>
                              <w:t xml:space="preserve">Speak English   </w:t>
                            </w:r>
                            <w:r w:rsidRPr="00DE0748">
                              <w:rPr>
                                <w:rFonts w:ascii="Arial" w:hAnsi="Arial" w:cs="Arial"/>
                                <w:sz w:val="24"/>
                                <w:szCs w:val="24"/>
                                <w:lang w:val="en-US"/>
                              </w:rPr>
                              <w:t xml:space="preserve">     Drink a cup of coffee          Watch a movie                                       </w:t>
                            </w:r>
                          </w:p>
                          <w:p w:rsidR="00651841" w:rsidRPr="00DE0748" w:rsidRDefault="00651841" w:rsidP="00486C68">
                            <w:pPr>
                              <w:rPr>
                                <w:rFonts w:ascii="Arial" w:hAnsi="Arial" w:cs="Arial"/>
                                <w:sz w:val="24"/>
                                <w:szCs w:val="24"/>
                                <w:lang w:val="en-US"/>
                              </w:rPr>
                            </w:pPr>
                            <w:r>
                              <w:rPr>
                                <w:rFonts w:ascii="Arial" w:hAnsi="Arial" w:cs="Arial"/>
                                <w:sz w:val="24"/>
                                <w:szCs w:val="24"/>
                                <w:lang w:val="en-US"/>
                              </w:rPr>
                              <w:t xml:space="preserve">             </w:t>
                            </w:r>
                            <w:r w:rsidRPr="00DE0748">
                              <w:rPr>
                                <w:rFonts w:ascii="Arial" w:hAnsi="Arial" w:cs="Arial"/>
                                <w:sz w:val="24"/>
                                <w:szCs w:val="24"/>
                                <w:lang w:val="en-US"/>
                              </w:rPr>
                              <w:t xml:space="preserve">  Read a book                      Get a bus                                                       </w:t>
                            </w:r>
                          </w:p>
                          <w:p w:rsidR="00651841" w:rsidRPr="00DE0748" w:rsidRDefault="00651841" w:rsidP="00486C68">
                            <w:pPr>
                              <w:rPr>
                                <w:rFonts w:ascii="Arial" w:hAnsi="Arial" w:cs="Arial"/>
                                <w:sz w:val="24"/>
                                <w:szCs w:val="24"/>
                                <w:lang w:val="en-US"/>
                              </w:rPr>
                            </w:pPr>
                            <w:r w:rsidRPr="00DE0748">
                              <w:rPr>
                                <w:rFonts w:ascii="Arial" w:hAnsi="Arial" w:cs="Arial"/>
                                <w:sz w:val="24"/>
                                <w:szCs w:val="24"/>
                                <w:lang w:val="en-US"/>
                              </w:rPr>
                              <w:t xml:space="preserve"> Ride a bike </w:t>
                            </w:r>
                            <w:r>
                              <w:rPr>
                                <w:rFonts w:ascii="Arial" w:hAnsi="Arial" w:cs="Arial"/>
                                <w:sz w:val="24"/>
                                <w:szCs w:val="24"/>
                                <w:lang w:val="en-US"/>
                              </w:rPr>
                              <w:t xml:space="preserve">     </w:t>
                            </w:r>
                            <w:r w:rsidRPr="00DE0748">
                              <w:rPr>
                                <w:rFonts w:ascii="Arial" w:hAnsi="Arial" w:cs="Arial"/>
                                <w:sz w:val="24"/>
                                <w:szCs w:val="24"/>
                                <w:lang w:val="en-US"/>
                              </w:rPr>
                              <w:t xml:space="preserve">    Do the homework              Eat a hamburger                   </w:t>
                            </w:r>
                          </w:p>
                          <w:p w:rsidR="00651841" w:rsidRPr="00DE0748" w:rsidRDefault="00651841" w:rsidP="00486C68">
                            <w:pPr>
                              <w:rPr>
                                <w:rFonts w:ascii="Arial" w:hAnsi="Arial" w:cs="Arial"/>
                                <w:sz w:val="24"/>
                                <w:szCs w:val="24"/>
                                <w:lang w:val="en-US"/>
                              </w:rPr>
                            </w:pPr>
                            <w:r>
                              <w:rPr>
                                <w:rFonts w:ascii="Arial" w:hAnsi="Arial" w:cs="Arial"/>
                                <w:sz w:val="24"/>
                                <w:szCs w:val="24"/>
                                <w:lang w:val="en-US"/>
                              </w:rPr>
                              <w:t xml:space="preserve">                   </w:t>
                            </w:r>
                            <w:r w:rsidRPr="00DE0748">
                              <w:rPr>
                                <w:rFonts w:ascii="Arial" w:hAnsi="Arial" w:cs="Arial"/>
                                <w:sz w:val="24"/>
                                <w:szCs w:val="24"/>
                                <w:lang w:val="en-US"/>
                              </w:rPr>
                              <w:t xml:space="preserve">  Built a house                 Write a letter</w:t>
                            </w:r>
                          </w:p>
                          <w:p w:rsidR="00651841" w:rsidRPr="001F5FFD" w:rsidRDefault="00651841" w:rsidP="00486C68">
                            <w:pPr>
                              <w:rPr>
                                <w:lang w:val="en-US"/>
                              </w:rPr>
                            </w:pPr>
                            <w:r>
                              <w:rPr>
                                <w:lang w:val="en-US"/>
                              </w:rPr>
                              <w:t>Use a computer dance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12" o:spid="_x0000_s1049" style="position:absolute;left:0;text-align:left;margin-left:27pt;margin-top:3.6pt;width:350.05pt;height:156.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">
                <v:textbox>
                  <w:txbxContent>
                    <w:p w:rsidR="00F41304" w:rsidRPr="00DE0748" w:rsidRDefault="00F41304" w:rsidP="00486C68">
                      <w:pPr>
                        <w:rPr>
                          <w:rFonts w:ascii="Arial" w:hAnsi="Arial" w:cs="Arial"/>
                          <w:sz w:val="24"/>
                          <w:szCs w:val="24"/>
                          <w:lang w:val="en-US"/>
                        </w:rPr>
                      </w:pPr>
                      <w:r w:rsidRPr="00DE0748">
                        <w:rPr>
                          <w:rFonts w:ascii="Arial" w:hAnsi="Arial" w:cs="Arial"/>
                          <w:sz w:val="24"/>
                          <w:szCs w:val="24"/>
                          <w:lang w:val="en-US"/>
                        </w:rPr>
                        <w:t xml:space="preserve">Play the guitar                   Do the exercises              Drive a car             </w:t>
                      </w:r>
                    </w:p>
                    <w:p w:rsidR="00F41304" w:rsidRPr="00DE0748" w:rsidRDefault="00F41304" w:rsidP="00486C68">
                      <w:pPr>
                        <w:rPr>
                          <w:rFonts w:ascii="Arial" w:hAnsi="Arial" w:cs="Arial"/>
                          <w:sz w:val="24"/>
                          <w:szCs w:val="24"/>
                          <w:lang w:val="en-US"/>
                        </w:rPr>
                      </w:pPr>
                      <w:r>
                        <w:rPr>
                          <w:rFonts w:ascii="Arial" w:hAnsi="Arial" w:cs="Arial"/>
                          <w:sz w:val="24"/>
                          <w:szCs w:val="24"/>
                          <w:lang w:val="en-US"/>
                        </w:rPr>
                        <w:t xml:space="preserve">             </w:t>
                      </w:r>
                      <w:r w:rsidRPr="00DE0748">
                        <w:rPr>
                          <w:rFonts w:ascii="Arial" w:hAnsi="Arial" w:cs="Arial"/>
                          <w:sz w:val="24"/>
                          <w:szCs w:val="24"/>
                          <w:lang w:val="en-US"/>
                        </w:rPr>
                        <w:t xml:space="preserve">    Watch television           Meet some friends</w:t>
                      </w:r>
                    </w:p>
                    <w:p w:rsidR="00F41304" w:rsidRPr="00DE0748" w:rsidRDefault="00F41304" w:rsidP="00486C68">
                      <w:pPr>
                        <w:rPr>
                          <w:rFonts w:ascii="Arial" w:hAnsi="Arial" w:cs="Arial"/>
                          <w:sz w:val="24"/>
                          <w:szCs w:val="24"/>
                          <w:lang w:val="en-US"/>
                        </w:rPr>
                      </w:pPr>
                      <w:r>
                        <w:rPr>
                          <w:rFonts w:ascii="Arial" w:hAnsi="Arial" w:cs="Arial"/>
                          <w:sz w:val="24"/>
                          <w:szCs w:val="24"/>
                          <w:lang w:val="en-US"/>
                        </w:rPr>
                        <w:t xml:space="preserve">Speak English   </w:t>
                      </w:r>
                      <w:r w:rsidRPr="00DE0748">
                        <w:rPr>
                          <w:rFonts w:ascii="Arial" w:hAnsi="Arial" w:cs="Arial"/>
                          <w:sz w:val="24"/>
                          <w:szCs w:val="24"/>
                          <w:lang w:val="en-US"/>
                        </w:rPr>
                        <w:t xml:space="preserve">     Drink a cup of coffee          Watch a movie                                       </w:t>
                      </w:r>
                    </w:p>
                    <w:p w:rsidR="00F41304" w:rsidRPr="00DE0748" w:rsidRDefault="00F41304" w:rsidP="00486C68">
                      <w:pPr>
                        <w:rPr>
                          <w:rFonts w:ascii="Arial" w:hAnsi="Arial" w:cs="Arial"/>
                          <w:sz w:val="24"/>
                          <w:szCs w:val="24"/>
                          <w:lang w:val="en-US"/>
                        </w:rPr>
                      </w:pPr>
                      <w:r>
                        <w:rPr>
                          <w:rFonts w:ascii="Arial" w:hAnsi="Arial" w:cs="Arial"/>
                          <w:sz w:val="24"/>
                          <w:szCs w:val="24"/>
                          <w:lang w:val="en-US"/>
                        </w:rPr>
                        <w:t xml:space="preserve">             </w:t>
                      </w:r>
                      <w:r w:rsidRPr="00DE0748">
                        <w:rPr>
                          <w:rFonts w:ascii="Arial" w:hAnsi="Arial" w:cs="Arial"/>
                          <w:sz w:val="24"/>
                          <w:szCs w:val="24"/>
                          <w:lang w:val="en-US"/>
                        </w:rPr>
                        <w:t xml:space="preserve">  Read a book                      Get a bus                                                       </w:t>
                      </w:r>
                    </w:p>
                    <w:p w:rsidR="00F41304" w:rsidRPr="00DE0748" w:rsidRDefault="00F41304" w:rsidP="00486C68">
                      <w:pPr>
                        <w:rPr>
                          <w:rFonts w:ascii="Arial" w:hAnsi="Arial" w:cs="Arial"/>
                          <w:sz w:val="24"/>
                          <w:szCs w:val="24"/>
                          <w:lang w:val="en-US"/>
                        </w:rPr>
                      </w:pPr>
                      <w:r w:rsidRPr="00DE0748">
                        <w:rPr>
                          <w:rFonts w:ascii="Arial" w:hAnsi="Arial" w:cs="Arial"/>
                          <w:sz w:val="24"/>
                          <w:szCs w:val="24"/>
                          <w:lang w:val="en-US"/>
                        </w:rPr>
                        <w:t xml:space="preserve"> Ride a bike </w:t>
                      </w:r>
                      <w:r>
                        <w:rPr>
                          <w:rFonts w:ascii="Arial" w:hAnsi="Arial" w:cs="Arial"/>
                          <w:sz w:val="24"/>
                          <w:szCs w:val="24"/>
                          <w:lang w:val="en-US"/>
                        </w:rPr>
                        <w:t xml:space="preserve">     </w:t>
                      </w:r>
                      <w:r w:rsidRPr="00DE0748">
                        <w:rPr>
                          <w:rFonts w:ascii="Arial" w:hAnsi="Arial" w:cs="Arial"/>
                          <w:sz w:val="24"/>
                          <w:szCs w:val="24"/>
                          <w:lang w:val="en-US"/>
                        </w:rPr>
                        <w:t xml:space="preserve">    Do the homework              Eat a hamburger                   </w:t>
                      </w:r>
                    </w:p>
                    <w:p w:rsidR="00F41304" w:rsidRPr="00DE0748" w:rsidRDefault="00F41304" w:rsidP="00486C68">
                      <w:pPr>
                        <w:rPr>
                          <w:rFonts w:ascii="Arial" w:hAnsi="Arial" w:cs="Arial"/>
                          <w:sz w:val="24"/>
                          <w:szCs w:val="24"/>
                          <w:lang w:val="en-US"/>
                        </w:rPr>
                      </w:pPr>
                      <w:r>
                        <w:rPr>
                          <w:rFonts w:ascii="Arial" w:hAnsi="Arial" w:cs="Arial"/>
                          <w:sz w:val="24"/>
                          <w:szCs w:val="24"/>
                          <w:lang w:val="en-US"/>
                        </w:rPr>
                        <w:t xml:space="preserve">                   </w:t>
                      </w:r>
                      <w:r w:rsidRPr="00DE0748">
                        <w:rPr>
                          <w:rFonts w:ascii="Arial" w:hAnsi="Arial" w:cs="Arial"/>
                          <w:sz w:val="24"/>
                          <w:szCs w:val="24"/>
                          <w:lang w:val="en-US"/>
                        </w:rPr>
                        <w:t xml:space="preserve">  Built a house                 Write a letter</w:t>
                      </w:r>
                    </w:p>
                    <w:p w:rsidR="00F41304" w:rsidRPr="001F5FFD" w:rsidRDefault="00F41304" w:rsidP="00486C68">
                      <w:pPr>
                        <w:rPr>
                          <w:lang w:val="en-US"/>
                        </w:rPr>
                      </w:pPr>
                      <w:r>
                        <w:rPr>
                          <w:lang w:val="en-US"/>
                        </w:rPr>
                        <w:t>Use a computer dance</w:t>
                      </w:r>
                    </w:p>
                  </w:txbxContent>
                </v:textbox>
              </v:rect>
            </w:pict>
          </mc:Fallback>
        </mc:AlternateContent>
      </w:r>
    </w:p>
    <w:p w:rsidR="00486C68" w:rsidRPr="008C642D" w:rsidRDefault="00486C68" w:rsidP="00486C68">
      <w:pPr>
        <w:jc w:val="both"/>
        <w:rPr>
          <w:rFonts w:ascii="Times New Roman" w:hAnsi="Times New Roman"/>
          <w:sz w:val="24"/>
          <w:szCs w:val="24"/>
        </w:rPr>
      </w:pPr>
    </w:p>
    <w:p w:rsidR="00486C68" w:rsidRPr="008C642D" w:rsidRDefault="00486C68" w:rsidP="00486C68">
      <w:pPr>
        <w:jc w:val="both"/>
      </w:pPr>
    </w:p>
    <w:p w:rsidR="00486C68" w:rsidRPr="008C642D" w:rsidRDefault="00486C68" w:rsidP="00486C68">
      <w:pPr>
        <w:jc w:val="both"/>
      </w:pPr>
    </w:p>
    <w:p w:rsidR="00486C68" w:rsidRPr="008C642D" w:rsidRDefault="00486C68" w:rsidP="00486C68">
      <w:pPr>
        <w:jc w:val="both"/>
      </w:pPr>
    </w:p>
    <w:p w:rsidR="00486C68" w:rsidRPr="008C642D" w:rsidRDefault="00486C68" w:rsidP="00486C68">
      <w:pPr>
        <w:jc w:val="both"/>
      </w:pPr>
    </w:p>
    <w:p w:rsidR="00486C68" w:rsidRPr="008C642D" w:rsidRDefault="00486C68" w:rsidP="00486C68">
      <w:pPr>
        <w:jc w:val="both"/>
        <w:rPr>
          <w:rFonts w:ascii="Times New Roman" w:hAnsi="Times New Roman"/>
          <w:b/>
          <w:sz w:val="24"/>
          <w:szCs w:val="24"/>
        </w:rPr>
      </w:pPr>
    </w:p>
    <w:p w:rsidR="00486C68" w:rsidRPr="008C642D" w:rsidRDefault="00486C68" w:rsidP="00486C68">
      <w:pPr>
        <w:jc w:val="both"/>
        <w:rPr>
          <w:rFonts w:ascii="Times New Roman" w:hAnsi="Times New Roman"/>
          <w:b/>
          <w:sz w:val="24"/>
          <w:szCs w:val="24"/>
        </w:rPr>
      </w:pPr>
      <w:r w:rsidRPr="008C642D">
        <w:rPr>
          <w:rFonts w:ascii="Times New Roman" w:hAnsi="Times New Roman"/>
          <w:b/>
          <w:sz w:val="24"/>
          <w:szCs w:val="24"/>
        </w:rPr>
        <w:t>Posibles preguntas y respuestas:</w:t>
      </w:r>
    </w:p>
    <w:p w:rsidR="00486C68" w:rsidRPr="008C642D" w:rsidRDefault="00486C68" w:rsidP="00486C68">
      <w:pPr>
        <w:jc w:val="both"/>
        <w:rPr>
          <w:rFonts w:ascii="Times New Roman" w:hAnsi="Times New Roman"/>
          <w:b/>
          <w:sz w:val="24"/>
          <w:szCs w:val="24"/>
        </w:rPr>
      </w:pPr>
      <w:r w:rsidRPr="008C642D">
        <w:rPr>
          <w:rFonts w:ascii="Times New Roman" w:hAnsi="Times New Roman"/>
          <w:b/>
          <w:noProof/>
          <w:sz w:val="24"/>
          <w:szCs w:val="24"/>
        </w:rPr>
        <mc:AlternateContent>
          <mc:Choice Requires="wps">
            <w:drawing>
              <wp:anchor distT="0" distB="0" distL="114300" distR="114300" simplePos="0" relativeHeight="251765760" behindDoc="0" locked="0" layoutInCell="1" allowOverlap="1" wp14:anchorId="1C08F14F" wp14:editId="1E1E2317">
                <wp:simplePos x="0" y="0"/>
                <wp:positionH relativeFrom="column">
                  <wp:posOffset>2743200</wp:posOffset>
                </wp:positionH>
                <wp:positionV relativeFrom="paragraph">
                  <wp:posOffset>16179</wp:posOffset>
                </wp:positionV>
                <wp:extent cx="2057400" cy="1748790"/>
                <wp:effectExtent l="0" t="0" r="19050" b="22860"/>
                <wp:wrapNone/>
                <wp:docPr id="111" name="Cuadro de texto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74879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651841" w:rsidRPr="00DE0748" w:rsidRDefault="00651841" w:rsidP="00486C68">
                            <w:pPr>
                              <w:spacing w:line="240" w:lineRule="auto"/>
                              <w:rPr>
                                <w:rFonts w:ascii="Arial" w:hAnsi="Arial" w:cs="Arial"/>
                                <w:sz w:val="24"/>
                                <w:szCs w:val="24"/>
                                <w:lang w:val="en-US"/>
                              </w:rPr>
                            </w:pPr>
                            <w:r w:rsidRPr="00DE0748">
                              <w:rPr>
                                <w:rFonts w:ascii="Arial" w:hAnsi="Arial" w:cs="Arial"/>
                                <w:sz w:val="24"/>
                                <w:szCs w:val="24"/>
                                <w:lang w:val="en-US"/>
                              </w:rPr>
                              <w:t>Y: Were the Exercises done by you last week?</w:t>
                            </w:r>
                          </w:p>
                          <w:p w:rsidR="00651841" w:rsidRPr="00DE0748" w:rsidRDefault="00651841" w:rsidP="00486C68">
                            <w:pPr>
                              <w:spacing w:line="240" w:lineRule="auto"/>
                              <w:jc w:val="both"/>
                              <w:rPr>
                                <w:rFonts w:ascii="Arial" w:hAnsi="Arial" w:cs="Arial"/>
                                <w:sz w:val="24"/>
                                <w:szCs w:val="24"/>
                                <w:lang w:val="en-US"/>
                              </w:rPr>
                            </w:pPr>
                            <w:r w:rsidRPr="00DE0748">
                              <w:rPr>
                                <w:rFonts w:ascii="Arial" w:hAnsi="Arial" w:cs="Arial"/>
                                <w:sz w:val="24"/>
                                <w:szCs w:val="24"/>
                                <w:lang w:val="en-US"/>
                              </w:rPr>
                              <w:t>X: No, they weren’t. They were done by Sebastian.</w:t>
                            </w:r>
                          </w:p>
                          <w:p w:rsidR="00651841" w:rsidRPr="00DE0748" w:rsidRDefault="00651841" w:rsidP="00486C68">
                            <w:pPr>
                              <w:spacing w:line="240" w:lineRule="auto"/>
                              <w:jc w:val="both"/>
                              <w:rPr>
                                <w:rFonts w:ascii="Arial" w:hAnsi="Arial" w:cs="Arial"/>
                                <w:sz w:val="24"/>
                                <w:szCs w:val="24"/>
                                <w:lang w:val="en-US"/>
                              </w:rPr>
                            </w:pPr>
                            <w:r w:rsidRPr="00DE0748">
                              <w:rPr>
                                <w:rFonts w:ascii="Arial" w:hAnsi="Arial" w:cs="Arial"/>
                                <w:sz w:val="24"/>
                                <w:szCs w:val="24"/>
                                <w:lang w:val="en-US"/>
                              </w:rPr>
                              <w:t>X: Were some friends met by Ana?</w:t>
                            </w:r>
                          </w:p>
                          <w:p w:rsidR="00651841" w:rsidRPr="00DE0748" w:rsidRDefault="00651841" w:rsidP="00486C68">
                            <w:pPr>
                              <w:spacing w:line="240" w:lineRule="auto"/>
                              <w:jc w:val="both"/>
                              <w:rPr>
                                <w:rFonts w:ascii="Arial" w:hAnsi="Arial" w:cs="Arial"/>
                                <w:sz w:val="24"/>
                                <w:szCs w:val="24"/>
                                <w:lang w:val="en-US"/>
                              </w:rPr>
                            </w:pPr>
                            <w:r w:rsidRPr="00DE0748">
                              <w:rPr>
                                <w:rFonts w:ascii="Arial" w:hAnsi="Arial" w:cs="Arial"/>
                                <w:sz w:val="24"/>
                                <w:szCs w:val="24"/>
                                <w:lang w:val="en-US"/>
                              </w:rPr>
                              <w:t xml:space="preserve"> Y: Yes, they were.</w:t>
                            </w:r>
                          </w:p>
                          <w:p w:rsidR="00651841" w:rsidRPr="00446C53" w:rsidRDefault="00651841" w:rsidP="00486C68">
                            <w:pPr>
                              <w:rPr>
                                <w:lang w:val="en-US"/>
                              </w:rPr>
                            </w:pPr>
                          </w:p>
                        </w:txbxContent>
                      </wps:txbx>
                      <wps:bodyPr rot="0" vert="horz" wrap="square" lIns="72000" tIns="72000" rIns="72000" bIns="7200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11" o:spid="_x0000_s1050" type="#_x0000_t202" style="position:absolute;left:0;text-align:left;margin-left:3in;margin-top:1.25pt;width:162pt;height:137.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" filled="f">
                <v:stroke dashstyle="dash"/>
                <v:textbox inset="2mm,2mm,2mm,2mm">
                  <w:txbxContent>
                    <w:p w:rsidR="00F41304" w:rsidRPr="00DE0748" w:rsidRDefault="00F41304" w:rsidP="00486C68">
                      <w:pPr>
                        <w:spacing w:line="240" w:lineRule="auto"/>
                        <w:rPr>
                          <w:rFonts w:ascii="Arial" w:hAnsi="Arial" w:cs="Arial"/>
                          <w:sz w:val="24"/>
                          <w:szCs w:val="24"/>
                          <w:lang w:val="en-US"/>
                        </w:rPr>
                      </w:pPr>
                      <w:r w:rsidRPr="00DE0748">
                        <w:rPr>
                          <w:rFonts w:ascii="Arial" w:hAnsi="Arial" w:cs="Arial"/>
                          <w:sz w:val="24"/>
                          <w:szCs w:val="24"/>
                          <w:lang w:val="en-US"/>
                        </w:rPr>
                        <w:t>Y: Were the Exercises done by you last week?</w:t>
                      </w:r>
                    </w:p>
                    <w:p w:rsidR="00F41304" w:rsidRPr="00DE0748" w:rsidRDefault="00F41304" w:rsidP="00486C68">
                      <w:pPr>
                        <w:spacing w:line="240" w:lineRule="auto"/>
                        <w:jc w:val="both"/>
                        <w:rPr>
                          <w:rFonts w:ascii="Arial" w:hAnsi="Arial" w:cs="Arial"/>
                          <w:sz w:val="24"/>
                          <w:szCs w:val="24"/>
                          <w:lang w:val="en-US"/>
                        </w:rPr>
                      </w:pPr>
                      <w:r w:rsidRPr="00DE0748">
                        <w:rPr>
                          <w:rFonts w:ascii="Arial" w:hAnsi="Arial" w:cs="Arial"/>
                          <w:sz w:val="24"/>
                          <w:szCs w:val="24"/>
                          <w:lang w:val="en-US"/>
                        </w:rPr>
                        <w:t>X: No, they weren’t. They were done by Sebastian.</w:t>
                      </w:r>
                    </w:p>
                    <w:p w:rsidR="00F41304" w:rsidRPr="00DE0748" w:rsidRDefault="00F41304" w:rsidP="00486C68">
                      <w:pPr>
                        <w:spacing w:line="240" w:lineRule="auto"/>
                        <w:jc w:val="both"/>
                        <w:rPr>
                          <w:rFonts w:ascii="Arial" w:hAnsi="Arial" w:cs="Arial"/>
                          <w:sz w:val="24"/>
                          <w:szCs w:val="24"/>
                          <w:lang w:val="en-US"/>
                        </w:rPr>
                      </w:pPr>
                      <w:r w:rsidRPr="00DE0748">
                        <w:rPr>
                          <w:rFonts w:ascii="Arial" w:hAnsi="Arial" w:cs="Arial"/>
                          <w:sz w:val="24"/>
                          <w:szCs w:val="24"/>
                          <w:lang w:val="en-US"/>
                        </w:rPr>
                        <w:t>X: Were some friends met by Ana?</w:t>
                      </w:r>
                    </w:p>
                    <w:p w:rsidR="00F41304" w:rsidRPr="00DE0748" w:rsidRDefault="00F41304" w:rsidP="00486C68">
                      <w:pPr>
                        <w:spacing w:line="240" w:lineRule="auto"/>
                        <w:jc w:val="both"/>
                        <w:rPr>
                          <w:rFonts w:ascii="Arial" w:hAnsi="Arial" w:cs="Arial"/>
                          <w:sz w:val="24"/>
                          <w:szCs w:val="24"/>
                          <w:lang w:val="en-US"/>
                        </w:rPr>
                      </w:pPr>
                      <w:r w:rsidRPr="00DE0748">
                        <w:rPr>
                          <w:rFonts w:ascii="Arial" w:hAnsi="Arial" w:cs="Arial"/>
                          <w:sz w:val="24"/>
                          <w:szCs w:val="24"/>
                          <w:lang w:val="en-US"/>
                        </w:rPr>
                        <w:t xml:space="preserve"> Y: Yes, they were.</w:t>
                      </w:r>
                    </w:p>
                    <w:p w:rsidR="00F41304" w:rsidRPr="00446C53" w:rsidRDefault="00F41304" w:rsidP="00486C68">
                      <w:pPr>
                        <w:rPr>
                          <w:lang w:val="en-US"/>
                        </w:rPr>
                      </w:pPr>
                    </w:p>
                  </w:txbxContent>
                </v:textbox>
              </v:shape>
            </w:pict>
          </mc:Fallback>
        </mc:AlternateContent>
      </w:r>
      <w:r w:rsidRPr="008C642D">
        <w:rPr>
          <w:rFonts w:ascii="Times New Roman" w:hAnsi="Times New Roman"/>
          <w:b/>
          <w:noProof/>
          <w:sz w:val="24"/>
          <w:szCs w:val="24"/>
        </w:rPr>
        <mc:AlternateContent>
          <mc:Choice Requires="wps">
            <w:drawing>
              <wp:anchor distT="0" distB="0" distL="114300" distR="114300" simplePos="0" relativeHeight="251764736" behindDoc="0" locked="0" layoutInCell="1" allowOverlap="1" wp14:anchorId="0534F676" wp14:editId="5BDFBCD2">
                <wp:simplePos x="0" y="0"/>
                <wp:positionH relativeFrom="column">
                  <wp:posOffset>432435</wp:posOffset>
                </wp:positionH>
                <wp:positionV relativeFrom="paragraph">
                  <wp:posOffset>21259</wp:posOffset>
                </wp:positionV>
                <wp:extent cx="2082165" cy="1748790"/>
                <wp:effectExtent l="0" t="0" r="13335" b="22860"/>
                <wp:wrapNone/>
                <wp:docPr id="110" name="Cuadro de texto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165" cy="174879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651841" w:rsidRPr="00DE0748" w:rsidRDefault="00651841" w:rsidP="00486C68">
                            <w:pPr>
                              <w:spacing w:line="240" w:lineRule="auto"/>
                              <w:rPr>
                                <w:rFonts w:ascii="Arial" w:hAnsi="Arial" w:cs="Arial"/>
                                <w:sz w:val="24"/>
                                <w:szCs w:val="24"/>
                                <w:lang w:val="en-US"/>
                              </w:rPr>
                            </w:pPr>
                            <w:r w:rsidRPr="00DE0748">
                              <w:rPr>
                                <w:rFonts w:ascii="Arial" w:hAnsi="Arial" w:cs="Arial"/>
                                <w:sz w:val="24"/>
                                <w:szCs w:val="24"/>
                                <w:lang w:val="en-US"/>
                              </w:rPr>
                              <w:t xml:space="preserve">X: Was the Guitar Played by you?                                 </w:t>
                            </w:r>
                          </w:p>
                          <w:p w:rsidR="00651841" w:rsidRPr="00DE0748" w:rsidRDefault="00651841" w:rsidP="00486C68">
                            <w:pPr>
                              <w:spacing w:line="240" w:lineRule="auto"/>
                              <w:jc w:val="both"/>
                              <w:rPr>
                                <w:rFonts w:ascii="Arial" w:hAnsi="Arial" w:cs="Arial"/>
                                <w:sz w:val="24"/>
                                <w:szCs w:val="24"/>
                                <w:lang w:val="en-US"/>
                              </w:rPr>
                            </w:pPr>
                            <w:r w:rsidRPr="00DE0748">
                              <w:rPr>
                                <w:rFonts w:ascii="Arial" w:hAnsi="Arial" w:cs="Arial"/>
                                <w:sz w:val="24"/>
                                <w:szCs w:val="24"/>
                                <w:lang w:val="en-US"/>
                              </w:rPr>
                              <w:t xml:space="preserve"> Y: Yes, it was.</w:t>
                            </w:r>
                          </w:p>
                          <w:p w:rsidR="00651841" w:rsidRPr="00DE0748" w:rsidRDefault="00651841" w:rsidP="00486C68">
                            <w:pPr>
                              <w:spacing w:line="240" w:lineRule="auto"/>
                              <w:jc w:val="both"/>
                              <w:rPr>
                                <w:rFonts w:ascii="Arial" w:hAnsi="Arial" w:cs="Arial"/>
                                <w:sz w:val="24"/>
                                <w:szCs w:val="24"/>
                                <w:lang w:val="en-US"/>
                              </w:rPr>
                            </w:pPr>
                            <w:r w:rsidRPr="00DE0748">
                              <w:rPr>
                                <w:rFonts w:ascii="Arial" w:hAnsi="Arial" w:cs="Arial"/>
                                <w:sz w:val="24"/>
                                <w:szCs w:val="24"/>
                                <w:lang w:val="en-US"/>
                              </w:rPr>
                              <w:t xml:space="preserve"> X: Was the homework done by John Yesterday?</w:t>
                            </w:r>
                          </w:p>
                          <w:p w:rsidR="00651841" w:rsidRPr="00DE0748" w:rsidRDefault="00651841" w:rsidP="00486C68">
                            <w:pPr>
                              <w:spacing w:line="240" w:lineRule="auto"/>
                              <w:jc w:val="both"/>
                              <w:rPr>
                                <w:rFonts w:ascii="Arial" w:hAnsi="Arial" w:cs="Arial"/>
                                <w:sz w:val="24"/>
                                <w:szCs w:val="24"/>
                                <w:lang w:val="en-US"/>
                              </w:rPr>
                            </w:pPr>
                            <w:r w:rsidRPr="00DE0748">
                              <w:rPr>
                                <w:rFonts w:ascii="Arial" w:hAnsi="Arial" w:cs="Arial"/>
                                <w:sz w:val="24"/>
                                <w:szCs w:val="24"/>
                                <w:lang w:val="en-US"/>
                              </w:rPr>
                              <w:t xml:space="preserve"> Y: No it wasn’t. It was done by Ann.</w:t>
                            </w:r>
                          </w:p>
                          <w:p w:rsidR="00651841" w:rsidRPr="00446C53" w:rsidRDefault="00651841" w:rsidP="00486C68">
                            <w:pPr>
                              <w:rPr>
                                <w:lang w:val="en-US"/>
                              </w:rPr>
                            </w:pPr>
                          </w:p>
                        </w:txbxContent>
                      </wps:txbx>
                      <wps:bodyPr rot="0" vert="horz" wrap="square" lIns="72000" tIns="72000" rIns="72000" bIns="7200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10" o:spid="_x0000_s1051" type="#_x0000_t202" style="position:absolute;left:0;text-align:left;margin-left:34.05pt;margin-top:1.65pt;width:163.95pt;height:137.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" filled="f">
                <v:stroke dashstyle="dash"/>
                <v:textbox inset="2mm,2mm,2mm,2mm">
                  <w:txbxContent>
                    <w:p w:rsidR="00F41304" w:rsidRPr="00DE0748" w:rsidRDefault="00F41304" w:rsidP="00486C68">
                      <w:pPr>
                        <w:spacing w:line="240" w:lineRule="auto"/>
                        <w:rPr>
                          <w:rFonts w:ascii="Arial" w:hAnsi="Arial" w:cs="Arial"/>
                          <w:sz w:val="24"/>
                          <w:szCs w:val="24"/>
                          <w:lang w:val="en-US"/>
                        </w:rPr>
                      </w:pPr>
                      <w:r w:rsidRPr="00DE0748">
                        <w:rPr>
                          <w:rFonts w:ascii="Arial" w:hAnsi="Arial" w:cs="Arial"/>
                          <w:sz w:val="24"/>
                          <w:szCs w:val="24"/>
                          <w:lang w:val="en-US"/>
                        </w:rPr>
                        <w:t xml:space="preserve">X: Was the Guitar Played by you?                                 </w:t>
                      </w:r>
                    </w:p>
                    <w:p w:rsidR="00F41304" w:rsidRPr="00DE0748" w:rsidRDefault="00F41304" w:rsidP="00486C68">
                      <w:pPr>
                        <w:spacing w:line="240" w:lineRule="auto"/>
                        <w:jc w:val="both"/>
                        <w:rPr>
                          <w:rFonts w:ascii="Arial" w:hAnsi="Arial" w:cs="Arial"/>
                          <w:sz w:val="24"/>
                          <w:szCs w:val="24"/>
                          <w:lang w:val="en-US"/>
                        </w:rPr>
                      </w:pPr>
                      <w:r w:rsidRPr="00DE0748">
                        <w:rPr>
                          <w:rFonts w:ascii="Arial" w:hAnsi="Arial" w:cs="Arial"/>
                          <w:sz w:val="24"/>
                          <w:szCs w:val="24"/>
                          <w:lang w:val="en-US"/>
                        </w:rPr>
                        <w:t xml:space="preserve"> Y: Yes, it was.</w:t>
                      </w:r>
                    </w:p>
                    <w:p w:rsidR="00F41304" w:rsidRPr="00DE0748" w:rsidRDefault="00F41304" w:rsidP="00486C68">
                      <w:pPr>
                        <w:spacing w:line="240" w:lineRule="auto"/>
                        <w:jc w:val="both"/>
                        <w:rPr>
                          <w:rFonts w:ascii="Arial" w:hAnsi="Arial" w:cs="Arial"/>
                          <w:sz w:val="24"/>
                          <w:szCs w:val="24"/>
                          <w:lang w:val="en-US"/>
                        </w:rPr>
                      </w:pPr>
                      <w:r w:rsidRPr="00DE0748">
                        <w:rPr>
                          <w:rFonts w:ascii="Arial" w:hAnsi="Arial" w:cs="Arial"/>
                          <w:sz w:val="24"/>
                          <w:szCs w:val="24"/>
                          <w:lang w:val="en-US"/>
                        </w:rPr>
                        <w:t xml:space="preserve"> X: Was the homework done by John Yesterday?</w:t>
                      </w:r>
                    </w:p>
                    <w:p w:rsidR="00F41304" w:rsidRPr="00DE0748" w:rsidRDefault="00F41304" w:rsidP="00486C68">
                      <w:pPr>
                        <w:spacing w:line="240" w:lineRule="auto"/>
                        <w:jc w:val="both"/>
                        <w:rPr>
                          <w:rFonts w:ascii="Arial" w:hAnsi="Arial" w:cs="Arial"/>
                          <w:sz w:val="24"/>
                          <w:szCs w:val="24"/>
                          <w:lang w:val="en-US"/>
                        </w:rPr>
                      </w:pPr>
                      <w:r w:rsidRPr="00DE0748">
                        <w:rPr>
                          <w:rFonts w:ascii="Arial" w:hAnsi="Arial" w:cs="Arial"/>
                          <w:sz w:val="24"/>
                          <w:szCs w:val="24"/>
                          <w:lang w:val="en-US"/>
                        </w:rPr>
                        <w:t xml:space="preserve"> Y: No it wasn’t. It was done by Ann.</w:t>
                      </w:r>
                    </w:p>
                    <w:p w:rsidR="00F41304" w:rsidRPr="00446C53" w:rsidRDefault="00F41304" w:rsidP="00486C68">
                      <w:pPr>
                        <w:rPr>
                          <w:lang w:val="en-US"/>
                        </w:rPr>
                      </w:pPr>
                    </w:p>
                  </w:txbxContent>
                </v:textbox>
              </v:shape>
            </w:pict>
          </mc:Fallback>
        </mc:AlternateContent>
      </w:r>
    </w:p>
    <w:p w:rsidR="00486C68" w:rsidRPr="008C642D" w:rsidRDefault="00486C68" w:rsidP="00486C68">
      <w:pPr>
        <w:jc w:val="both"/>
        <w:rPr>
          <w:rFonts w:ascii="Times New Roman" w:hAnsi="Times New Roman"/>
          <w:b/>
          <w:sz w:val="24"/>
          <w:szCs w:val="24"/>
        </w:rPr>
      </w:pPr>
    </w:p>
    <w:p w:rsidR="00486C68" w:rsidRPr="008C642D" w:rsidRDefault="00486C68" w:rsidP="00486C68">
      <w:pPr>
        <w:jc w:val="both"/>
        <w:rPr>
          <w:b/>
        </w:rPr>
      </w:pPr>
    </w:p>
    <w:p w:rsidR="00486C68" w:rsidRPr="008C642D" w:rsidRDefault="00486C68" w:rsidP="00486C68">
      <w:pPr>
        <w:jc w:val="both"/>
        <w:rPr>
          <w:b/>
        </w:rPr>
      </w:pPr>
    </w:p>
    <w:p w:rsidR="00486C68" w:rsidRPr="008C642D" w:rsidRDefault="00486C68" w:rsidP="00486C68">
      <w:pPr>
        <w:jc w:val="both"/>
        <w:rPr>
          <w:b/>
        </w:rPr>
      </w:pPr>
    </w:p>
    <w:p w:rsidR="00486C68" w:rsidRPr="008C642D" w:rsidRDefault="00486C68" w:rsidP="00486C68">
      <w:pPr>
        <w:jc w:val="both"/>
        <w:rPr>
          <w:b/>
        </w:rPr>
      </w:pPr>
    </w:p>
    <w:p w:rsidR="00486C68" w:rsidRPr="008C642D" w:rsidRDefault="00486C68" w:rsidP="00016DFE">
      <w:pPr>
        <w:rPr>
          <w:b/>
          <w:sz w:val="20"/>
          <w:szCs w:val="20"/>
        </w:rPr>
      </w:pPr>
      <w:r w:rsidRPr="008C642D">
        <w:rPr>
          <w:rFonts w:ascii="Times New Roman" w:hAnsi="Times New Roman"/>
          <w:b/>
          <w:sz w:val="20"/>
          <w:szCs w:val="20"/>
        </w:rPr>
        <w:t>Ejercicio adaptado de la publicación de la Universidad de Carabobo:</w:t>
      </w:r>
      <w:r w:rsidR="00303ED9" w:rsidRPr="008C642D">
        <w:rPr>
          <w:rFonts w:ascii="Times New Roman" w:hAnsi="Times New Roman"/>
          <w:b/>
          <w:sz w:val="20"/>
          <w:szCs w:val="20"/>
        </w:rPr>
        <w:t xml:space="preserve">                                                              </w:t>
      </w:r>
      <w:r w:rsidRPr="008C642D">
        <w:rPr>
          <w:rFonts w:ascii="Times New Roman" w:hAnsi="Times New Roman"/>
          <w:b/>
          <w:sz w:val="20"/>
          <w:szCs w:val="20"/>
        </w:rPr>
        <w:t xml:space="preserve"> “Testing skills and Components”  de la Profesora Edith Malagarriga González. </w:t>
      </w:r>
      <w:r w:rsidR="00303ED9" w:rsidRPr="008C642D">
        <w:rPr>
          <w:rFonts w:ascii="Times New Roman" w:hAnsi="Times New Roman"/>
          <w:b/>
          <w:sz w:val="20"/>
          <w:szCs w:val="20"/>
        </w:rPr>
        <w:t xml:space="preserve">                                               </w:t>
      </w:r>
      <w:r w:rsidRPr="008C642D">
        <w:rPr>
          <w:rFonts w:ascii="Times New Roman" w:hAnsi="Times New Roman"/>
          <w:b/>
          <w:sz w:val="20"/>
          <w:szCs w:val="20"/>
        </w:rPr>
        <w:t>Contenido creado por Cordero J, Sánchez A. (2015)</w:t>
      </w:r>
    </w:p>
    <w:p w:rsidR="00486C68" w:rsidRPr="008C642D" w:rsidRDefault="00486C68" w:rsidP="00486C68">
      <w:pPr>
        <w:jc w:val="both"/>
        <w:rPr>
          <w:rFonts w:ascii="Times New Roman" w:hAnsi="Times New Roman"/>
          <w:b/>
          <w:sz w:val="24"/>
          <w:szCs w:val="24"/>
        </w:rPr>
      </w:pPr>
      <w:r w:rsidRPr="008C642D">
        <w:rPr>
          <w:rFonts w:ascii="Times New Roman" w:hAnsi="Times New Roman"/>
          <w:b/>
          <w:sz w:val="24"/>
          <w:szCs w:val="24"/>
        </w:rPr>
        <w:lastRenderedPageBreak/>
        <w:t>Parte III</w:t>
      </w:r>
    </w:p>
    <w:p w:rsidR="00486C68" w:rsidRPr="008C642D" w:rsidRDefault="00486C68" w:rsidP="00486C68">
      <w:pPr>
        <w:jc w:val="both"/>
        <w:rPr>
          <w:rFonts w:ascii="Times New Roman" w:hAnsi="Times New Roman"/>
          <w:b/>
          <w:sz w:val="24"/>
          <w:szCs w:val="24"/>
        </w:rPr>
      </w:pPr>
      <w:r w:rsidRPr="008C642D">
        <w:rPr>
          <w:rFonts w:ascii="Times New Roman" w:hAnsi="Times New Roman"/>
          <w:b/>
          <w:sz w:val="24"/>
          <w:szCs w:val="24"/>
        </w:rPr>
        <w:t>Instrucciones para el investigador:</w:t>
      </w:r>
      <w:r w:rsidRPr="008C642D">
        <w:rPr>
          <w:rFonts w:ascii="Times New Roman" w:hAnsi="Times New Roman"/>
          <w:sz w:val="24"/>
          <w:szCs w:val="24"/>
        </w:rPr>
        <w:t xml:space="preserve"> La imagen que se presenta a continuación sirve de base para que los estudiantes puedan  describirla o narrar eventos que allí acontecen. Haga que cada uno de ellos la observe durante 30 segundos. Luego el  estudiante describirá lo observado mediante 3 oraciones que se encuentren en Voz Pasiva en Presente Perfecto</w:t>
      </w:r>
      <w:r w:rsidRPr="008C642D">
        <w:rPr>
          <w:rFonts w:ascii="Times New Roman" w:hAnsi="Times New Roman"/>
          <w:b/>
          <w:sz w:val="24"/>
          <w:szCs w:val="24"/>
        </w:rPr>
        <w:t>.</w:t>
      </w:r>
    </w:p>
    <w:p w:rsidR="00486C68" w:rsidRPr="008C642D" w:rsidRDefault="00486C68" w:rsidP="00486C68">
      <w:pPr>
        <w:jc w:val="both"/>
        <w:rPr>
          <w:rFonts w:ascii="Times New Roman" w:hAnsi="Times New Roman"/>
          <w:b/>
          <w:sz w:val="24"/>
          <w:szCs w:val="24"/>
        </w:rPr>
      </w:pPr>
    </w:p>
    <w:p w:rsidR="00486C68" w:rsidRPr="008C642D" w:rsidRDefault="00486C68" w:rsidP="00486C68">
      <w:pPr>
        <w:jc w:val="both"/>
        <w:rPr>
          <w:rFonts w:ascii="Times New Roman" w:hAnsi="Times New Roman"/>
          <w:sz w:val="24"/>
          <w:szCs w:val="24"/>
        </w:rPr>
      </w:pPr>
      <w:r w:rsidRPr="008C642D">
        <w:rPr>
          <w:rFonts w:ascii="Times New Roman" w:hAnsi="Times New Roman"/>
          <w:b/>
          <w:sz w:val="24"/>
          <w:szCs w:val="24"/>
        </w:rPr>
        <w:t>Instrucciones para el estudiante:</w:t>
      </w:r>
      <w:r w:rsidRPr="008C642D">
        <w:rPr>
          <w:rFonts w:ascii="Times New Roman" w:hAnsi="Times New Roman"/>
          <w:sz w:val="24"/>
          <w:szCs w:val="24"/>
        </w:rPr>
        <w:t xml:space="preserve"> Observe la siguiente imagen durante 30 segundos, luego descríbala usando 3 oraciones que se encuentren en Voz Pasiva en Presente Perfecto. </w:t>
      </w:r>
    </w:p>
    <w:p w:rsidR="00486C68" w:rsidRPr="008C642D" w:rsidRDefault="00486C68" w:rsidP="00486C68">
      <w:pPr>
        <w:jc w:val="both"/>
        <w:rPr>
          <w:rFonts w:ascii="Times New Roman" w:hAnsi="Times New Roman"/>
          <w:sz w:val="24"/>
          <w:szCs w:val="24"/>
        </w:rPr>
      </w:pPr>
    </w:p>
    <w:p w:rsidR="00486C68" w:rsidRPr="008C642D" w:rsidRDefault="00486C68" w:rsidP="00486C68">
      <w:pPr>
        <w:jc w:val="both"/>
        <w:rPr>
          <w:rFonts w:ascii="Times New Roman" w:hAnsi="Times New Roman"/>
          <w:b/>
          <w:sz w:val="24"/>
          <w:szCs w:val="24"/>
          <w:lang w:val="en-US"/>
        </w:rPr>
      </w:pPr>
      <w:r w:rsidRPr="008C642D">
        <w:rPr>
          <w:rFonts w:ascii="Times New Roman" w:hAnsi="Times New Roman"/>
          <w:b/>
          <w:sz w:val="24"/>
          <w:szCs w:val="24"/>
          <w:lang w:val="en-US"/>
        </w:rPr>
        <w:t>Imagen:</w:t>
      </w:r>
      <w:r w:rsidRPr="008C642D">
        <w:rPr>
          <w:rFonts w:ascii="Times New Roman" w:hAnsi="Times New Roman"/>
          <w:b/>
          <w:noProof/>
          <w:sz w:val="24"/>
          <w:szCs w:val="24"/>
        </w:rPr>
        <mc:AlternateContent>
          <mc:Choice Requires="wps">
            <w:drawing>
              <wp:anchor distT="0" distB="0" distL="114300" distR="114300" simplePos="0" relativeHeight="251766784" behindDoc="0" locked="0" layoutInCell="1" allowOverlap="1" wp14:anchorId="315BA7B8" wp14:editId="243E191C">
                <wp:simplePos x="0" y="0"/>
                <wp:positionH relativeFrom="column">
                  <wp:posOffset>571500</wp:posOffset>
                </wp:positionH>
                <wp:positionV relativeFrom="paragraph">
                  <wp:posOffset>165735</wp:posOffset>
                </wp:positionV>
                <wp:extent cx="4232910" cy="2884170"/>
                <wp:effectExtent l="0" t="3810" r="0" b="0"/>
                <wp:wrapNone/>
                <wp:docPr id="109" name="Cuadro de texto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2910" cy="288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841" w:rsidRPr="00446C53" w:rsidRDefault="00651841" w:rsidP="00486C68">
                            <w:pPr>
                              <w:rPr>
                                <w:lang w:val="en-US"/>
                              </w:rPr>
                            </w:pPr>
                            <w:r>
                              <w:rPr>
                                <w:noProof/>
                              </w:rPr>
                              <w:drawing>
                                <wp:inline distT="0" distB="0" distL="0" distR="0" wp14:anchorId="57212B0B" wp14:editId="2E7D2641">
                                  <wp:extent cx="4230370" cy="2734945"/>
                                  <wp:effectExtent l="0" t="0" r="0" b="825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30370" cy="273494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Cuadro de texto 109" o:spid="_x0000_s1052" type="#_x0000_t202" style="position:absolute;left:0;text-align:left;margin-left:45pt;margin-top:13.05pt;width:333.3pt;height:227.1pt;z-index:251766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" filled="f" stroked="f">
                <v:textbox style="mso-fit-shape-to-text:t" inset="0,0,0,0">
                  <w:txbxContent>
                    <w:p w:rsidR="00F41304" w:rsidRPr="00446C53" w:rsidRDefault="00F41304" w:rsidP="00486C68">
                      <w:pPr>
                        <w:rPr>
                          <w:lang w:val="en-US"/>
                        </w:rPr>
                      </w:pPr>
                      <w:r>
                        <w:rPr>
                          <w:noProof/>
                        </w:rPr>
                        <w:drawing>
                          <wp:inline distT="0" distB="0" distL="0" distR="0" wp14:anchorId="0D945A41" wp14:editId="0F57165B">
                            <wp:extent cx="4230370" cy="2734945"/>
                            <wp:effectExtent l="0" t="0" r="0" b="825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30370" cy="2734945"/>
                                    </a:xfrm>
                                    <a:prstGeom prst="rect">
                                      <a:avLst/>
                                    </a:prstGeom>
                                    <a:noFill/>
                                    <a:ln>
                                      <a:noFill/>
                                    </a:ln>
                                  </pic:spPr>
                                </pic:pic>
                              </a:graphicData>
                            </a:graphic>
                          </wp:inline>
                        </w:drawing>
                      </w:r>
                    </w:p>
                  </w:txbxContent>
                </v:textbox>
              </v:shape>
            </w:pict>
          </mc:Fallback>
        </mc:AlternateContent>
      </w:r>
    </w:p>
    <w:p w:rsidR="00486C68" w:rsidRPr="008C642D" w:rsidRDefault="00486C68" w:rsidP="00486C68">
      <w:pPr>
        <w:jc w:val="both"/>
        <w:rPr>
          <w:rFonts w:ascii="Times New Roman" w:hAnsi="Times New Roman"/>
          <w:sz w:val="24"/>
          <w:szCs w:val="24"/>
          <w:lang w:val="en-US"/>
        </w:rPr>
      </w:pPr>
    </w:p>
    <w:p w:rsidR="00486C68" w:rsidRPr="008C642D" w:rsidRDefault="00486C68" w:rsidP="00486C68">
      <w:pPr>
        <w:jc w:val="both"/>
        <w:rPr>
          <w:rFonts w:ascii="Times New Roman" w:hAnsi="Times New Roman"/>
          <w:sz w:val="24"/>
          <w:szCs w:val="24"/>
          <w:lang w:val="en-US"/>
        </w:rPr>
      </w:pPr>
    </w:p>
    <w:p w:rsidR="00486C68" w:rsidRPr="008C642D" w:rsidRDefault="00486C68" w:rsidP="00486C68">
      <w:pPr>
        <w:jc w:val="both"/>
        <w:rPr>
          <w:rFonts w:ascii="Times New Roman" w:hAnsi="Times New Roman"/>
          <w:sz w:val="24"/>
          <w:szCs w:val="24"/>
          <w:lang w:val="en-US"/>
        </w:rPr>
      </w:pPr>
    </w:p>
    <w:p w:rsidR="00486C68" w:rsidRPr="008C642D" w:rsidRDefault="00486C68" w:rsidP="00486C68">
      <w:pPr>
        <w:jc w:val="both"/>
        <w:rPr>
          <w:rFonts w:ascii="Times New Roman" w:hAnsi="Times New Roman"/>
          <w:sz w:val="24"/>
          <w:szCs w:val="24"/>
          <w:lang w:val="en-US"/>
        </w:rPr>
      </w:pPr>
    </w:p>
    <w:p w:rsidR="00486C68" w:rsidRPr="008C642D" w:rsidRDefault="00486C68" w:rsidP="00486C68">
      <w:pPr>
        <w:jc w:val="both"/>
        <w:rPr>
          <w:rFonts w:ascii="Times New Roman" w:hAnsi="Times New Roman"/>
          <w:sz w:val="24"/>
          <w:szCs w:val="24"/>
          <w:lang w:val="en-US"/>
        </w:rPr>
      </w:pPr>
    </w:p>
    <w:p w:rsidR="00486C68" w:rsidRPr="008C642D" w:rsidRDefault="00486C68" w:rsidP="00486C68">
      <w:pPr>
        <w:jc w:val="both"/>
        <w:rPr>
          <w:rFonts w:ascii="Times New Roman" w:hAnsi="Times New Roman"/>
          <w:sz w:val="24"/>
          <w:szCs w:val="24"/>
          <w:lang w:val="en-US"/>
        </w:rPr>
      </w:pPr>
    </w:p>
    <w:p w:rsidR="00486C68" w:rsidRPr="008C642D" w:rsidRDefault="00486C68" w:rsidP="00486C68">
      <w:pPr>
        <w:jc w:val="both"/>
        <w:rPr>
          <w:rFonts w:ascii="Times New Roman" w:hAnsi="Times New Roman"/>
          <w:sz w:val="24"/>
          <w:szCs w:val="24"/>
          <w:lang w:val="en-US"/>
        </w:rPr>
      </w:pPr>
    </w:p>
    <w:p w:rsidR="00486C68" w:rsidRPr="008C642D" w:rsidRDefault="00486C68" w:rsidP="00486C68">
      <w:pPr>
        <w:jc w:val="both"/>
        <w:rPr>
          <w:rFonts w:ascii="Times New Roman" w:hAnsi="Times New Roman"/>
          <w:sz w:val="24"/>
          <w:szCs w:val="24"/>
          <w:lang w:val="en-US"/>
        </w:rPr>
      </w:pPr>
    </w:p>
    <w:p w:rsidR="00486C68" w:rsidRPr="008C642D" w:rsidRDefault="00486C68" w:rsidP="00486C68">
      <w:pPr>
        <w:jc w:val="both"/>
        <w:rPr>
          <w:rFonts w:ascii="Times New Roman" w:hAnsi="Times New Roman"/>
          <w:sz w:val="24"/>
          <w:szCs w:val="24"/>
          <w:lang w:val="en-US"/>
        </w:rPr>
      </w:pPr>
    </w:p>
    <w:p w:rsidR="00486C68" w:rsidRPr="008C642D" w:rsidRDefault="00486C68" w:rsidP="00486C68">
      <w:pPr>
        <w:jc w:val="both"/>
        <w:rPr>
          <w:rFonts w:ascii="Times New Roman" w:hAnsi="Times New Roman"/>
          <w:b/>
          <w:sz w:val="24"/>
          <w:szCs w:val="24"/>
          <w:lang w:val="en-US"/>
        </w:rPr>
      </w:pPr>
      <w:r w:rsidRPr="008C642D">
        <w:rPr>
          <w:rFonts w:ascii="Times New Roman" w:hAnsi="Times New Roman"/>
          <w:b/>
          <w:sz w:val="24"/>
          <w:szCs w:val="24"/>
          <w:lang w:val="en-US"/>
        </w:rPr>
        <w:t>Posibles respuestas:</w:t>
      </w:r>
    </w:p>
    <w:p w:rsidR="00486C68" w:rsidRPr="008C642D" w:rsidRDefault="00486C68" w:rsidP="00486C68">
      <w:pPr>
        <w:jc w:val="both"/>
        <w:rPr>
          <w:rFonts w:ascii="Times New Roman" w:hAnsi="Times New Roman"/>
          <w:sz w:val="24"/>
          <w:szCs w:val="24"/>
          <w:lang w:val="en-US"/>
        </w:rPr>
      </w:pPr>
      <w:smartTag w:uri="urn:schemas-microsoft-com:office:smarttags" w:element="metricconverter">
        <w:smartTagPr>
          <w:attr w:name="ProductID" w:val="1. A"/>
        </w:smartTagPr>
        <w:r w:rsidRPr="008C642D">
          <w:rPr>
            <w:rFonts w:ascii="Times New Roman" w:hAnsi="Times New Roman"/>
            <w:sz w:val="24"/>
            <w:szCs w:val="24"/>
            <w:lang w:val="en-US"/>
          </w:rPr>
          <w:t>1. A</w:t>
        </w:r>
      </w:smartTag>
      <w:r w:rsidRPr="008C642D">
        <w:rPr>
          <w:rFonts w:ascii="Times New Roman" w:hAnsi="Times New Roman"/>
          <w:sz w:val="24"/>
          <w:szCs w:val="24"/>
          <w:lang w:val="en-US"/>
        </w:rPr>
        <w:t xml:space="preserve"> delicious meal has been eaten by them.</w:t>
      </w:r>
    </w:p>
    <w:p w:rsidR="00486C68" w:rsidRPr="008C642D" w:rsidRDefault="00486C68" w:rsidP="00486C68">
      <w:pPr>
        <w:jc w:val="both"/>
        <w:rPr>
          <w:rFonts w:ascii="Times New Roman" w:hAnsi="Times New Roman"/>
          <w:sz w:val="24"/>
          <w:szCs w:val="24"/>
          <w:lang w:val="en-US"/>
        </w:rPr>
      </w:pPr>
      <w:smartTag w:uri="urn:schemas-microsoft-com:office:smarttags" w:element="metricconverter">
        <w:smartTagPr>
          <w:attr w:name="ProductID" w:val="2. A"/>
        </w:smartTagPr>
        <w:r w:rsidRPr="008C642D">
          <w:rPr>
            <w:rFonts w:ascii="Times New Roman" w:hAnsi="Times New Roman"/>
            <w:sz w:val="24"/>
            <w:szCs w:val="24"/>
            <w:lang w:val="en-US"/>
          </w:rPr>
          <w:t>2. A</w:t>
        </w:r>
      </w:smartTag>
      <w:r w:rsidRPr="008C642D">
        <w:rPr>
          <w:rFonts w:ascii="Times New Roman" w:hAnsi="Times New Roman"/>
          <w:sz w:val="24"/>
          <w:szCs w:val="24"/>
          <w:lang w:val="en-US"/>
        </w:rPr>
        <w:t xml:space="preserve"> romantic moment has been shared by them</w:t>
      </w:r>
    </w:p>
    <w:p w:rsidR="00486C68" w:rsidRPr="008C642D" w:rsidRDefault="00486C68" w:rsidP="00486C68">
      <w:pPr>
        <w:jc w:val="both"/>
        <w:rPr>
          <w:rFonts w:ascii="Times New Roman" w:hAnsi="Times New Roman"/>
          <w:sz w:val="24"/>
          <w:szCs w:val="24"/>
          <w:lang w:val="en-US"/>
        </w:rPr>
      </w:pPr>
      <w:r w:rsidRPr="008C642D">
        <w:rPr>
          <w:rFonts w:ascii="Times New Roman" w:hAnsi="Times New Roman"/>
          <w:sz w:val="24"/>
          <w:szCs w:val="24"/>
          <w:lang w:val="en-US"/>
        </w:rPr>
        <w:t xml:space="preserve">3. Two cups of white wine have been drunk by them. </w:t>
      </w:r>
    </w:p>
    <w:p w:rsidR="00486C68" w:rsidRPr="008C642D" w:rsidRDefault="00486C68" w:rsidP="00486C68">
      <w:pPr>
        <w:jc w:val="both"/>
        <w:rPr>
          <w:rFonts w:ascii="Times New Roman" w:hAnsi="Times New Roman"/>
          <w:sz w:val="24"/>
          <w:szCs w:val="24"/>
          <w:lang w:val="en-US"/>
        </w:rPr>
      </w:pPr>
    </w:p>
    <w:p w:rsidR="00486C68" w:rsidRPr="008C642D" w:rsidRDefault="00486C68" w:rsidP="00486C68">
      <w:pPr>
        <w:rPr>
          <w:b/>
          <w:sz w:val="20"/>
          <w:szCs w:val="20"/>
        </w:rPr>
      </w:pPr>
      <w:r w:rsidRPr="008C642D">
        <w:rPr>
          <w:rFonts w:ascii="Times New Roman" w:hAnsi="Times New Roman"/>
          <w:b/>
          <w:sz w:val="20"/>
          <w:szCs w:val="20"/>
        </w:rPr>
        <w:t>Ejercicio adaptado de la publicación de la Universidad de Carabobo: “Testing skills and Components”  de la Profesora Edith Malagarriga González. Contenido creado por Cordero J, Sánchez A. (2015)                                           Imagen sin derecho de autor.</w:t>
      </w:r>
    </w:p>
    <w:p w:rsidR="00486C68" w:rsidRPr="008C642D" w:rsidRDefault="00486C68" w:rsidP="00486C68">
      <w:pPr>
        <w:jc w:val="both"/>
        <w:rPr>
          <w:rFonts w:ascii="Times New Roman" w:hAnsi="Times New Roman"/>
          <w:b/>
          <w:sz w:val="24"/>
          <w:szCs w:val="24"/>
        </w:rPr>
      </w:pPr>
      <w:r w:rsidRPr="008C642D">
        <w:rPr>
          <w:rFonts w:ascii="Times New Roman" w:hAnsi="Times New Roman"/>
          <w:b/>
          <w:sz w:val="24"/>
          <w:szCs w:val="24"/>
        </w:rPr>
        <w:lastRenderedPageBreak/>
        <w:t>Parte IV</w:t>
      </w:r>
    </w:p>
    <w:p w:rsidR="00486C68" w:rsidRPr="008C642D" w:rsidRDefault="00486C68" w:rsidP="00486C68">
      <w:pPr>
        <w:jc w:val="both"/>
        <w:rPr>
          <w:rFonts w:ascii="Times New Roman" w:hAnsi="Times New Roman"/>
          <w:sz w:val="24"/>
          <w:szCs w:val="24"/>
        </w:rPr>
      </w:pPr>
      <w:r w:rsidRPr="008C642D">
        <w:rPr>
          <w:rFonts w:ascii="Times New Roman" w:hAnsi="Times New Roman"/>
          <w:b/>
          <w:sz w:val="24"/>
          <w:szCs w:val="24"/>
        </w:rPr>
        <w:t>Instrucciones para el investigador:</w:t>
      </w:r>
      <w:r w:rsidRPr="008C642D">
        <w:rPr>
          <w:rFonts w:ascii="Times New Roman" w:hAnsi="Times New Roman"/>
          <w:sz w:val="24"/>
          <w:szCs w:val="24"/>
        </w:rPr>
        <w:t xml:space="preserve"> Muéstrele a cada estudiante una hoja de papel donde haya escrito la siguiente frase:</w:t>
      </w:r>
    </w:p>
    <w:p w:rsidR="00486C68" w:rsidRPr="008C642D" w:rsidRDefault="00486C68" w:rsidP="00486C68">
      <w:pPr>
        <w:jc w:val="both"/>
        <w:rPr>
          <w:rFonts w:ascii="Times New Roman" w:hAnsi="Times New Roman"/>
          <w:sz w:val="24"/>
          <w:szCs w:val="24"/>
        </w:rPr>
      </w:pPr>
    </w:p>
    <w:p w:rsidR="00486C68" w:rsidRPr="008C642D" w:rsidRDefault="00486C68" w:rsidP="00486C68">
      <w:pPr>
        <w:jc w:val="center"/>
        <w:rPr>
          <w:rFonts w:ascii="Times New Roman" w:hAnsi="Times New Roman"/>
          <w:b/>
          <w:sz w:val="24"/>
          <w:szCs w:val="24"/>
        </w:rPr>
      </w:pPr>
      <w:r w:rsidRPr="008C642D">
        <w:rPr>
          <w:rFonts w:ascii="Times New Roman" w:hAnsi="Times New Roman"/>
          <w:b/>
          <w:sz w:val="24"/>
          <w:szCs w:val="24"/>
        </w:rPr>
        <w:t>“Tourism in Venezuela”</w:t>
      </w:r>
    </w:p>
    <w:p w:rsidR="00486C68" w:rsidRPr="008C642D" w:rsidRDefault="00486C68" w:rsidP="00486C68">
      <w:pPr>
        <w:jc w:val="center"/>
        <w:rPr>
          <w:rFonts w:ascii="Times New Roman" w:hAnsi="Times New Roman"/>
          <w:sz w:val="24"/>
          <w:szCs w:val="24"/>
        </w:rPr>
      </w:pPr>
    </w:p>
    <w:p w:rsidR="00486C68" w:rsidRPr="008C642D" w:rsidRDefault="00486C68" w:rsidP="00486C68">
      <w:pPr>
        <w:jc w:val="both"/>
        <w:rPr>
          <w:rFonts w:ascii="Times New Roman" w:hAnsi="Times New Roman"/>
          <w:sz w:val="24"/>
          <w:szCs w:val="24"/>
        </w:rPr>
      </w:pPr>
      <w:r w:rsidRPr="008C642D">
        <w:rPr>
          <w:rFonts w:ascii="Times New Roman" w:hAnsi="Times New Roman"/>
          <w:sz w:val="24"/>
          <w:szCs w:val="24"/>
        </w:rPr>
        <w:t xml:space="preserve">     Pídale que piense durante un minuto acerca del tema, luego indíquele que  hable en inglés durante otro minuto acerca de la frase leída. Éste debe utilizar al menos dos oraciones con  cualquiera de las siguientes estructuras de la Voz Pasiva: Presente Simple, Pasado Simple y Presente Perfecto.</w:t>
      </w:r>
    </w:p>
    <w:p w:rsidR="00486C68" w:rsidRPr="008C642D" w:rsidRDefault="00486C68" w:rsidP="00486C68">
      <w:pPr>
        <w:jc w:val="both"/>
        <w:rPr>
          <w:rFonts w:ascii="Times New Roman" w:hAnsi="Times New Roman"/>
          <w:sz w:val="24"/>
          <w:szCs w:val="24"/>
        </w:rPr>
      </w:pPr>
    </w:p>
    <w:p w:rsidR="00486C68" w:rsidRPr="008C642D" w:rsidRDefault="00486C68" w:rsidP="00486C68">
      <w:pPr>
        <w:jc w:val="both"/>
        <w:rPr>
          <w:rFonts w:ascii="Times New Roman" w:hAnsi="Times New Roman"/>
          <w:sz w:val="24"/>
          <w:szCs w:val="24"/>
        </w:rPr>
      </w:pPr>
      <w:r w:rsidRPr="008C642D">
        <w:rPr>
          <w:rFonts w:ascii="Times New Roman" w:hAnsi="Times New Roman"/>
          <w:b/>
          <w:sz w:val="24"/>
          <w:szCs w:val="24"/>
        </w:rPr>
        <w:t>Instrucciones para el estudiante</w:t>
      </w:r>
      <w:r w:rsidRPr="008C642D">
        <w:rPr>
          <w:rFonts w:ascii="Times New Roman" w:hAnsi="Times New Roman"/>
          <w:sz w:val="24"/>
          <w:szCs w:val="24"/>
        </w:rPr>
        <w:t xml:space="preserve">: Observe la siguiente frase: </w:t>
      </w:r>
    </w:p>
    <w:p w:rsidR="00486C68" w:rsidRPr="008C642D" w:rsidRDefault="00486C68" w:rsidP="00486C68">
      <w:pPr>
        <w:jc w:val="both"/>
        <w:rPr>
          <w:rFonts w:ascii="Times New Roman" w:hAnsi="Times New Roman"/>
          <w:sz w:val="24"/>
          <w:szCs w:val="24"/>
        </w:rPr>
      </w:pPr>
    </w:p>
    <w:p w:rsidR="00486C68" w:rsidRPr="008C642D" w:rsidRDefault="00486C68" w:rsidP="00486C68">
      <w:pPr>
        <w:jc w:val="center"/>
        <w:rPr>
          <w:rFonts w:ascii="Times New Roman" w:hAnsi="Times New Roman"/>
          <w:b/>
          <w:sz w:val="24"/>
          <w:szCs w:val="24"/>
        </w:rPr>
      </w:pPr>
      <w:r w:rsidRPr="008C642D">
        <w:rPr>
          <w:rFonts w:ascii="Times New Roman" w:hAnsi="Times New Roman"/>
          <w:b/>
          <w:sz w:val="24"/>
          <w:szCs w:val="24"/>
        </w:rPr>
        <w:t>“Tourism in Venezuela”</w:t>
      </w:r>
    </w:p>
    <w:p w:rsidR="00486C68" w:rsidRPr="008C642D" w:rsidRDefault="00486C68" w:rsidP="00486C68">
      <w:pPr>
        <w:jc w:val="center"/>
        <w:rPr>
          <w:rFonts w:ascii="Times New Roman" w:hAnsi="Times New Roman"/>
          <w:sz w:val="24"/>
          <w:szCs w:val="24"/>
        </w:rPr>
      </w:pPr>
    </w:p>
    <w:p w:rsidR="00486C68" w:rsidRPr="008C642D" w:rsidRDefault="00486C68" w:rsidP="00486C68">
      <w:pPr>
        <w:jc w:val="both"/>
        <w:rPr>
          <w:rFonts w:ascii="Times New Roman" w:hAnsi="Times New Roman"/>
          <w:sz w:val="24"/>
          <w:szCs w:val="24"/>
        </w:rPr>
      </w:pPr>
      <w:r w:rsidRPr="008C642D">
        <w:rPr>
          <w:rFonts w:ascii="Times New Roman" w:hAnsi="Times New Roman"/>
          <w:sz w:val="24"/>
          <w:szCs w:val="24"/>
        </w:rPr>
        <w:t xml:space="preserve">     Usted tiene 1 minuto para  pensar acerca de este tema y luego otro minuto para hablar en  inglés  acerca del mismo. Es libre de dar su opinión y utilizar  sus propias palabras pero debe emplear al menos dos oraciones con  cualquiera de las siguientes estructuras de la Voz Pasiva: Presente Simple, Pasado Simple y Presente Perfecto.</w:t>
      </w:r>
    </w:p>
    <w:p w:rsidR="00486C68" w:rsidRPr="008C642D" w:rsidRDefault="00486C68" w:rsidP="00486C68">
      <w:pPr>
        <w:jc w:val="both"/>
        <w:rPr>
          <w:rFonts w:ascii="Times New Roman" w:hAnsi="Times New Roman"/>
          <w:sz w:val="24"/>
          <w:szCs w:val="24"/>
        </w:rPr>
      </w:pPr>
    </w:p>
    <w:p w:rsidR="00486C68" w:rsidRPr="008C642D" w:rsidRDefault="00486C68" w:rsidP="00486C68">
      <w:pPr>
        <w:jc w:val="both"/>
        <w:rPr>
          <w:rFonts w:ascii="Times New Roman" w:hAnsi="Times New Roman"/>
          <w:b/>
          <w:sz w:val="24"/>
          <w:szCs w:val="24"/>
        </w:rPr>
      </w:pPr>
      <w:r w:rsidRPr="008C642D">
        <w:rPr>
          <w:rFonts w:ascii="Times New Roman" w:hAnsi="Times New Roman"/>
          <w:b/>
          <w:sz w:val="24"/>
          <w:szCs w:val="24"/>
        </w:rPr>
        <w:t>Posible respuesta:</w:t>
      </w:r>
    </w:p>
    <w:p w:rsidR="00486C68" w:rsidRPr="008C642D" w:rsidRDefault="00486C68" w:rsidP="00486C68">
      <w:pPr>
        <w:jc w:val="both"/>
        <w:rPr>
          <w:rFonts w:ascii="Times New Roman" w:hAnsi="Times New Roman"/>
          <w:sz w:val="24"/>
          <w:szCs w:val="24"/>
        </w:rPr>
      </w:pPr>
      <w:r w:rsidRPr="008C642D">
        <w:rPr>
          <w:rFonts w:ascii="Times New Roman" w:hAnsi="Times New Roman"/>
          <w:sz w:val="24"/>
          <w:szCs w:val="24"/>
        </w:rPr>
        <w:t xml:space="preserve">     La explicación dependerá de las destrezas de producción oral que haya desarrollado cada estudiante. Es importante que el investigador le recuerde al sujeto de estudio, antes de que éste comience a responder, que debe utilizar las estructuras gramaticales solicitadas.</w:t>
      </w:r>
    </w:p>
    <w:p w:rsidR="00486C68" w:rsidRPr="008C642D" w:rsidRDefault="00486C68" w:rsidP="00486C68">
      <w:pPr>
        <w:jc w:val="both"/>
        <w:rPr>
          <w:rFonts w:ascii="Times New Roman" w:hAnsi="Times New Roman"/>
          <w:sz w:val="24"/>
          <w:szCs w:val="24"/>
        </w:rPr>
      </w:pPr>
    </w:p>
    <w:p w:rsidR="00486C68" w:rsidRPr="008C642D" w:rsidRDefault="00486C68" w:rsidP="00486C68">
      <w:pPr>
        <w:rPr>
          <w:b/>
          <w:sz w:val="20"/>
          <w:szCs w:val="20"/>
        </w:rPr>
      </w:pPr>
      <w:r w:rsidRPr="008C642D">
        <w:rPr>
          <w:rFonts w:ascii="Times New Roman" w:hAnsi="Times New Roman"/>
          <w:b/>
          <w:sz w:val="20"/>
          <w:szCs w:val="20"/>
        </w:rPr>
        <w:t xml:space="preserve">Ejercicio adaptado de la publicación de la Universidad de Carabobo: “Testing skills and Components”  de la Profesora Edith Malagarriga González. Contenido creado por Cordero J, Sánchez A. (2015)                                           </w:t>
      </w:r>
    </w:p>
    <w:p w:rsidR="00486C68" w:rsidRPr="008C642D" w:rsidRDefault="00486C68" w:rsidP="00486C68">
      <w:pPr>
        <w:jc w:val="both"/>
        <w:rPr>
          <w:rFonts w:ascii="Times New Roman" w:hAnsi="Times New Roman"/>
          <w:sz w:val="24"/>
          <w:szCs w:val="24"/>
        </w:rPr>
      </w:pPr>
    </w:p>
    <w:p w:rsidR="00486C68" w:rsidRPr="008C642D" w:rsidRDefault="00486C68" w:rsidP="00486C68">
      <w:pPr>
        <w:jc w:val="both"/>
        <w:rPr>
          <w:rFonts w:ascii="Times New Roman" w:hAnsi="Times New Roman"/>
          <w:sz w:val="24"/>
          <w:szCs w:val="24"/>
        </w:rPr>
      </w:pPr>
    </w:p>
    <w:p w:rsidR="00486C68" w:rsidRPr="008C642D" w:rsidRDefault="00486C68" w:rsidP="00486C68">
      <w:pPr>
        <w:rPr>
          <w:rFonts w:ascii="Times New Roman" w:hAnsi="Times New Roman"/>
          <w:b/>
          <w:sz w:val="24"/>
          <w:szCs w:val="24"/>
        </w:rPr>
      </w:pPr>
      <w:r w:rsidRPr="008C642D">
        <w:rPr>
          <w:rFonts w:ascii="Times New Roman" w:hAnsi="Times New Roman"/>
          <w:b/>
          <w:sz w:val="24"/>
          <w:szCs w:val="24"/>
        </w:rPr>
        <w:lastRenderedPageBreak/>
        <w:t>Criterios a utilizar en el Pre – Test y ponderación por cada ítem:</w:t>
      </w:r>
    </w:p>
    <w:tbl>
      <w:tblPr>
        <w:tblpPr w:leftFromText="141" w:rightFromText="141" w:vertAnchor="text" w:horzAnchor="margin" w:tblpXSpec="center" w:tblpY="644"/>
        <w:tblW w:w="8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71"/>
        <w:gridCol w:w="977"/>
        <w:gridCol w:w="1096"/>
        <w:gridCol w:w="1100"/>
        <w:gridCol w:w="1115"/>
        <w:gridCol w:w="1099"/>
        <w:gridCol w:w="850"/>
      </w:tblGrid>
      <w:tr w:rsidR="0001491E" w:rsidRPr="008C642D" w:rsidTr="00FB5D9E">
        <w:trPr>
          <w:trHeight w:val="176"/>
        </w:trPr>
        <w:tc>
          <w:tcPr>
            <w:tcW w:w="8008" w:type="dxa"/>
            <w:gridSpan w:val="7"/>
            <w:tcBorders>
              <w:left w:val="nil"/>
              <w:right w:val="nil"/>
            </w:tcBorders>
            <w:shd w:val="clear" w:color="auto" w:fill="auto"/>
          </w:tcPr>
          <w:p w:rsidR="00486C68" w:rsidRPr="008C642D" w:rsidRDefault="00486C68" w:rsidP="00FB5D9E">
            <w:pPr>
              <w:pStyle w:val="Epgrafe"/>
              <w:keepNext/>
              <w:jc w:val="center"/>
              <w:rPr>
                <w:color w:val="auto"/>
              </w:rPr>
            </w:pPr>
            <w:bookmarkStart w:id="111" w:name="_Toc427516624"/>
            <w:r w:rsidRPr="008C642D">
              <w:rPr>
                <w:color w:val="auto"/>
              </w:rPr>
              <w:t xml:space="preserve">Tabla </w:t>
            </w:r>
            <w:r w:rsidRPr="008C642D">
              <w:rPr>
                <w:color w:val="auto"/>
              </w:rPr>
              <w:fldChar w:fldCharType="begin"/>
            </w:r>
            <w:r w:rsidRPr="008C642D">
              <w:rPr>
                <w:color w:val="auto"/>
              </w:rPr>
              <w:instrText xml:space="preserve"> SEQ Tabla \* ARABIC </w:instrText>
            </w:r>
            <w:r w:rsidRPr="008C642D">
              <w:rPr>
                <w:color w:val="auto"/>
              </w:rPr>
              <w:fldChar w:fldCharType="separate"/>
            </w:r>
            <w:r w:rsidR="00407639" w:rsidRPr="008C642D">
              <w:rPr>
                <w:noProof/>
                <w:color w:val="auto"/>
              </w:rPr>
              <w:t>15</w:t>
            </w:r>
            <w:r w:rsidRPr="008C642D">
              <w:rPr>
                <w:noProof/>
                <w:color w:val="auto"/>
              </w:rPr>
              <w:fldChar w:fldCharType="end"/>
            </w:r>
            <w:r w:rsidRPr="008C642D">
              <w:rPr>
                <w:color w:val="auto"/>
              </w:rPr>
              <w:t xml:space="preserve">: </w:t>
            </w:r>
            <w:r w:rsidRPr="008C642D">
              <w:rPr>
                <w:rFonts w:ascii="Arial" w:hAnsi="Arial" w:cs="Arial"/>
                <w:color w:val="auto"/>
                <w:sz w:val="16"/>
                <w:szCs w:val="16"/>
              </w:rPr>
              <w:t xml:space="preserve"> </w:t>
            </w:r>
            <w:r w:rsidRPr="008C642D">
              <w:rPr>
                <w:rFonts w:ascii="Arial" w:hAnsi="Arial" w:cs="Arial"/>
                <w:b w:val="0"/>
                <w:color w:val="auto"/>
                <w:sz w:val="16"/>
                <w:szCs w:val="16"/>
              </w:rPr>
              <w:t xml:space="preserve"> Pre – Test. Criterios de evaluación del ítem </w:t>
            </w:r>
            <w:r w:rsidRPr="008C642D">
              <w:rPr>
                <w:rFonts w:ascii="Arial" w:hAnsi="Arial" w:cs="Arial"/>
                <w:b w:val="0"/>
                <w:color w:val="auto"/>
                <w:sz w:val="16"/>
                <w:szCs w:val="16"/>
                <w:shd w:val="clear" w:color="auto" w:fill="FFFFFF"/>
              </w:rPr>
              <w:t xml:space="preserve"> Nº</w:t>
            </w:r>
            <w:r w:rsidRPr="008C642D">
              <w:rPr>
                <w:rFonts w:ascii="Arial" w:hAnsi="Arial" w:cs="Arial"/>
                <w:b w:val="0"/>
                <w:color w:val="auto"/>
                <w:sz w:val="16"/>
                <w:szCs w:val="16"/>
              </w:rPr>
              <w:t xml:space="preserve"> 1</w:t>
            </w:r>
            <w:bookmarkEnd w:id="111"/>
          </w:p>
        </w:tc>
      </w:tr>
      <w:tr w:rsidR="0001491E" w:rsidRPr="008C642D" w:rsidTr="00FB5D9E">
        <w:tblPrEx>
          <w:tblCellMar>
            <w:left w:w="108" w:type="dxa"/>
            <w:right w:w="108" w:type="dxa"/>
          </w:tblCellMar>
          <w:tblLook w:val="01E0" w:firstRow="1" w:lastRow="1" w:firstColumn="1" w:lastColumn="1" w:noHBand="0" w:noVBand="0"/>
        </w:tblPrEx>
        <w:trPr>
          <w:trHeight w:val="807"/>
        </w:trPr>
        <w:tc>
          <w:tcPr>
            <w:tcW w:w="4944" w:type="dxa"/>
            <w:gridSpan w:val="4"/>
            <w:tcBorders>
              <w:left w:val="nil"/>
            </w:tcBorders>
            <w:shd w:val="clear" w:color="auto" w:fill="auto"/>
          </w:tcPr>
          <w:p w:rsidR="00486C68" w:rsidRPr="008C642D" w:rsidRDefault="00486C68" w:rsidP="00FB5D9E">
            <w:pPr>
              <w:spacing w:after="0"/>
              <w:jc w:val="both"/>
              <w:rPr>
                <w:rFonts w:ascii="Arial" w:hAnsi="Arial" w:cs="Arial"/>
                <w:sz w:val="16"/>
                <w:szCs w:val="16"/>
              </w:rPr>
            </w:pP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GRADO:______________________________________________</w:t>
            </w:r>
          </w:p>
          <w:p w:rsidR="00486C68" w:rsidRPr="008C642D" w:rsidRDefault="00486C68" w:rsidP="00FB5D9E">
            <w:pPr>
              <w:spacing w:after="0"/>
              <w:jc w:val="both"/>
              <w:rPr>
                <w:rFonts w:ascii="Arial" w:hAnsi="Arial" w:cs="Arial"/>
                <w:sz w:val="16"/>
                <w:szCs w:val="16"/>
              </w:rPr>
            </w:pPr>
          </w:p>
        </w:tc>
        <w:tc>
          <w:tcPr>
            <w:tcW w:w="3064" w:type="dxa"/>
            <w:gridSpan w:val="3"/>
            <w:tcBorders>
              <w:right w:val="nil"/>
            </w:tcBorders>
            <w:shd w:val="clear" w:color="auto" w:fill="auto"/>
          </w:tcPr>
          <w:p w:rsidR="00486C68" w:rsidRPr="008C642D" w:rsidRDefault="00486C68" w:rsidP="00FB5D9E">
            <w:pPr>
              <w:spacing w:after="0" w:line="240" w:lineRule="auto"/>
              <w:rPr>
                <w:rFonts w:ascii="Arial" w:hAnsi="Arial" w:cs="Arial"/>
                <w:sz w:val="16"/>
                <w:szCs w:val="16"/>
              </w:rPr>
            </w:pPr>
          </w:p>
          <w:p w:rsidR="00486C68" w:rsidRPr="008C642D" w:rsidRDefault="00486C68" w:rsidP="00FB5D9E">
            <w:pPr>
              <w:spacing w:after="0" w:line="240" w:lineRule="auto"/>
              <w:rPr>
                <w:rFonts w:ascii="Arial" w:hAnsi="Arial" w:cs="Arial"/>
                <w:sz w:val="16"/>
                <w:szCs w:val="16"/>
              </w:rPr>
            </w:pPr>
            <w:r w:rsidRPr="008C642D">
              <w:rPr>
                <w:rFonts w:ascii="Arial" w:hAnsi="Arial" w:cs="Arial"/>
                <w:sz w:val="16"/>
                <w:szCs w:val="16"/>
              </w:rPr>
              <w:t>PUNTOS OBTENIDOS: ________________</w:t>
            </w:r>
          </w:p>
          <w:p w:rsidR="00486C68" w:rsidRPr="008C642D" w:rsidRDefault="00486C68" w:rsidP="00FB5D9E">
            <w:pPr>
              <w:spacing w:after="0" w:line="240" w:lineRule="auto"/>
              <w:rPr>
                <w:rFonts w:ascii="Arial" w:hAnsi="Arial" w:cs="Arial"/>
                <w:sz w:val="16"/>
                <w:szCs w:val="16"/>
                <w:u w:val="single"/>
              </w:rPr>
            </w:pPr>
            <w:r w:rsidRPr="008C642D">
              <w:rPr>
                <w:rFonts w:ascii="Arial" w:hAnsi="Arial" w:cs="Arial"/>
                <w:sz w:val="16"/>
                <w:szCs w:val="16"/>
              </w:rPr>
              <w:t xml:space="preserve">SCORE: </w:t>
            </w:r>
            <w:r w:rsidRPr="008C642D">
              <w:rPr>
                <w:rFonts w:ascii="Arial" w:hAnsi="Arial" w:cs="Arial"/>
                <w:sz w:val="16"/>
                <w:szCs w:val="16"/>
                <w:u w:val="single"/>
              </w:rPr>
              <w:t>2 PUNTOS DE 20</w:t>
            </w:r>
          </w:p>
          <w:p w:rsidR="00486C68" w:rsidRPr="008C642D" w:rsidRDefault="00486C68" w:rsidP="00FB5D9E">
            <w:pPr>
              <w:spacing w:after="0" w:line="240" w:lineRule="auto"/>
              <w:rPr>
                <w:rFonts w:ascii="Arial" w:hAnsi="Arial" w:cs="Arial"/>
                <w:sz w:val="16"/>
                <w:szCs w:val="16"/>
                <w:lang w:val="en-US"/>
              </w:rPr>
            </w:pPr>
            <w:r w:rsidRPr="008C642D">
              <w:rPr>
                <w:rFonts w:ascii="Arial" w:hAnsi="Arial" w:cs="Arial"/>
                <w:sz w:val="16"/>
                <w:szCs w:val="16"/>
                <w:lang w:val="en-US"/>
              </w:rPr>
              <w:t>PORCENTAJE: 10%</w:t>
            </w:r>
          </w:p>
        </w:tc>
      </w:tr>
      <w:tr w:rsidR="0001491E" w:rsidRPr="008C642D" w:rsidTr="00FB5D9E">
        <w:tblPrEx>
          <w:tblCellMar>
            <w:left w:w="108" w:type="dxa"/>
            <w:right w:w="108" w:type="dxa"/>
          </w:tblCellMar>
          <w:tblLook w:val="01E0" w:firstRow="1" w:lastRow="1" w:firstColumn="1" w:lastColumn="1" w:noHBand="0" w:noVBand="0"/>
        </w:tblPrEx>
        <w:tc>
          <w:tcPr>
            <w:tcW w:w="1771"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7D5603C9" wp14:editId="67DC3432">
                      <wp:extent cx="342900" cy="114935"/>
                      <wp:effectExtent l="0" t="0" r="19050" b="56515"/>
                      <wp:docPr id="107" name="Lienzo 10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6" name="Line 105"/>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107"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42900;height:114935;visibility:visible;mso-wrap-style:square">
                        <v:fill o:detectmouseclick="t"/>
                        <v:path o:connecttype="none"/>
                      </v:shape>
                      <v:line id="Line 105"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mXJr8AAADcAAAADwAAAGRycy9kb3ducmV2LnhtbERPzWoCMRC+F3yHMIK3mqhFdDWKCEVP&#10;QtUHGDezm8XNZElSXd++KRR6m4/vd9bb3rXiQSE2njVMxgoEcelNw7WG6+XzfQEiJmSDrWfS8KII&#10;283gbY2F8U/+osc51SKHcCxQg02pK6SMpSWHcew74sxVPjhMGYZamoDPHO5aOVVqLh02nBssdrS3&#10;VN7P307D8obGfpxMm07V7HCs9soFe9V6NOx3KxCJ+vQv/nMfTZ6v5vD7TL5Abn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kmXJr8AAADcAAAADwAAAAAAAAAAAAAAAACh&#10;AgAAZHJzL2Rvd25yZXYueG1sUEsFBgAAAAAEAAQA+QAAAI0DAAAAAA==&#10;" strokeweight=".25pt">
                        <v:stroke endarrow="block"/>
                      </v:line>
                      <w10:anchorlock/>
                    </v:group>
                  </w:pict>
                </mc:Fallback>
              </mc:AlternateContent>
            </w:r>
          </w:p>
        </w:tc>
        <w:tc>
          <w:tcPr>
            <w:tcW w:w="977"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2 PUNTOS:</w:t>
            </w:r>
          </w:p>
          <w:p w:rsidR="00486C68" w:rsidRPr="008C642D" w:rsidRDefault="00486C68" w:rsidP="00FB5D9E">
            <w:pPr>
              <w:spacing w:after="0"/>
              <w:jc w:val="center"/>
              <w:rPr>
                <w:rFonts w:ascii="Arial" w:hAnsi="Arial" w:cs="Arial"/>
                <w:b/>
                <w:sz w:val="16"/>
                <w:szCs w:val="16"/>
                <w:lang w:val="en-US"/>
              </w:rPr>
            </w:pPr>
            <w:r w:rsidRPr="008C642D">
              <w:rPr>
                <w:rFonts w:ascii="Arial" w:hAnsi="Arial" w:cs="Arial"/>
                <w:b/>
                <w:sz w:val="16"/>
                <w:szCs w:val="16"/>
                <w:lang w:val="en-US"/>
              </w:rPr>
              <w:t>EXCELENTE</w:t>
            </w:r>
          </w:p>
        </w:tc>
        <w:tc>
          <w:tcPr>
            <w:tcW w:w="1096"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1,5 PUNTOS:</w:t>
            </w:r>
          </w:p>
          <w:p w:rsidR="00486C68" w:rsidRPr="008C642D" w:rsidRDefault="00486C68" w:rsidP="00FB5D9E">
            <w:pPr>
              <w:spacing w:after="0"/>
              <w:jc w:val="center"/>
              <w:rPr>
                <w:rFonts w:ascii="Arial" w:hAnsi="Arial" w:cs="Arial"/>
                <w:b/>
                <w:sz w:val="16"/>
                <w:szCs w:val="16"/>
                <w:lang w:val="en-US"/>
              </w:rPr>
            </w:pPr>
            <w:r w:rsidRPr="008C642D">
              <w:rPr>
                <w:rFonts w:ascii="Arial" w:hAnsi="Arial" w:cs="Arial"/>
                <w:b/>
                <w:sz w:val="16"/>
                <w:szCs w:val="16"/>
                <w:lang w:val="en-US"/>
              </w:rPr>
              <w:t>MUY BIEN</w:t>
            </w:r>
          </w:p>
        </w:tc>
        <w:tc>
          <w:tcPr>
            <w:tcW w:w="1100"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1PUNTO:</w:t>
            </w:r>
          </w:p>
          <w:p w:rsidR="00486C68" w:rsidRPr="008C642D" w:rsidRDefault="00486C68" w:rsidP="00FB5D9E">
            <w:pPr>
              <w:spacing w:after="0"/>
              <w:jc w:val="center"/>
              <w:rPr>
                <w:rFonts w:ascii="Arial" w:hAnsi="Arial" w:cs="Arial"/>
                <w:b/>
                <w:sz w:val="16"/>
                <w:szCs w:val="16"/>
                <w:lang w:val="en-US"/>
              </w:rPr>
            </w:pPr>
            <w:r w:rsidRPr="008C642D">
              <w:rPr>
                <w:rFonts w:ascii="Arial" w:hAnsi="Arial" w:cs="Arial"/>
                <w:b/>
                <w:sz w:val="16"/>
                <w:szCs w:val="16"/>
                <w:lang w:val="en-US"/>
              </w:rPr>
              <w:t>BIEN</w:t>
            </w:r>
          </w:p>
        </w:tc>
        <w:tc>
          <w:tcPr>
            <w:tcW w:w="1115"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0,5 PUNTOS:</w:t>
            </w:r>
          </w:p>
          <w:p w:rsidR="00486C68" w:rsidRPr="008C642D" w:rsidRDefault="00486C68" w:rsidP="00FB5D9E">
            <w:pPr>
              <w:spacing w:after="0"/>
              <w:jc w:val="center"/>
              <w:rPr>
                <w:rFonts w:ascii="Arial" w:hAnsi="Arial" w:cs="Arial"/>
                <w:b/>
                <w:sz w:val="16"/>
                <w:szCs w:val="16"/>
                <w:lang w:val="en-US"/>
              </w:rPr>
            </w:pPr>
            <w:r w:rsidRPr="008C642D">
              <w:rPr>
                <w:rFonts w:ascii="Arial" w:hAnsi="Arial" w:cs="Arial"/>
                <w:b/>
                <w:sz w:val="16"/>
                <w:szCs w:val="16"/>
                <w:lang w:val="en-US"/>
              </w:rPr>
              <w:t>NECESITA MEJORAR</w:t>
            </w:r>
          </w:p>
        </w:tc>
        <w:tc>
          <w:tcPr>
            <w:tcW w:w="1099" w:type="dxa"/>
            <w:vMerge w:val="restart"/>
            <w:shd w:val="clear" w:color="auto" w:fill="auto"/>
            <w:vAlign w:val="center"/>
          </w:tcPr>
          <w:p w:rsidR="00486C68" w:rsidRPr="008C642D" w:rsidRDefault="00486C68" w:rsidP="00FB5D9E">
            <w:pPr>
              <w:spacing w:after="0"/>
              <w:jc w:val="center"/>
              <w:rPr>
                <w:rFonts w:ascii="Arial" w:hAnsi="Arial" w:cs="Arial"/>
                <w:sz w:val="14"/>
                <w:szCs w:val="14"/>
                <w:lang w:val="en-US"/>
              </w:rPr>
            </w:pPr>
            <w:r w:rsidRPr="008C642D">
              <w:rPr>
                <w:rFonts w:ascii="Arial" w:hAnsi="Arial" w:cs="Arial"/>
                <w:sz w:val="14"/>
                <w:szCs w:val="14"/>
                <w:lang w:val="en-US"/>
              </w:rPr>
              <w:t>0 PUNTOS:</w:t>
            </w:r>
          </w:p>
          <w:p w:rsidR="00486C68" w:rsidRPr="008C642D" w:rsidRDefault="00486C68" w:rsidP="00FB5D9E">
            <w:pPr>
              <w:spacing w:after="0"/>
              <w:jc w:val="center"/>
              <w:rPr>
                <w:rFonts w:ascii="Arial" w:hAnsi="Arial" w:cs="Arial"/>
                <w:b/>
                <w:sz w:val="16"/>
                <w:szCs w:val="16"/>
                <w:lang w:val="en-US"/>
              </w:rPr>
            </w:pPr>
            <w:r w:rsidRPr="008C642D">
              <w:rPr>
                <w:rFonts w:ascii="Arial" w:hAnsi="Arial" w:cs="Arial"/>
                <w:b/>
                <w:sz w:val="14"/>
                <w:szCs w:val="14"/>
                <w:lang w:val="en-US"/>
              </w:rPr>
              <w:t>DEFICIENTE</w:t>
            </w:r>
          </w:p>
        </w:tc>
        <w:tc>
          <w:tcPr>
            <w:tcW w:w="850" w:type="dxa"/>
            <w:vMerge w:val="restart"/>
            <w:tcBorders>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TOTAL:</w:t>
            </w:r>
          </w:p>
        </w:tc>
      </w:tr>
      <w:tr w:rsidR="0001491E" w:rsidRPr="008C642D" w:rsidTr="00FB5D9E">
        <w:tblPrEx>
          <w:tblCellMar>
            <w:left w:w="108" w:type="dxa"/>
            <w:right w:w="108" w:type="dxa"/>
          </w:tblCellMar>
          <w:tblLook w:val="01E0" w:firstRow="1" w:lastRow="1" w:firstColumn="1" w:lastColumn="1" w:noHBand="0" w:noVBand="0"/>
        </w:tblPrEx>
        <w:tc>
          <w:tcPr>
            <w:tcW w:w="1771"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noProof/>
                <w:sz w:val="24"/>
                <w:szCs w:val="24"/>
              </w:rPr>
              <mc:AlternateContent>
                <mc:Choice Requires="wps">
                  <w:drawing>
                    <wp:anchor distT="0" distB="0" distL="114300" distR="114300" simplePos="0" relativeHeight="251768832" behindDoc="0" locked="0" layoutInCell="1" allowOverlap="1" wp14:anchorId="05CB5DE0" wp14:editId="65DD0994">
                      <wp:simplePos x="0" y="0"/>
                      <wp:positionH relativeFrom="column">
                        <wp:posOffset>786130</wp:posOffset>
                      </wp:positionH>
                      <wp:positionV relativeFrom="paragraph">
                        <wp:posOffset>77470</wp:posOffset>
                      </wp:positionV>
                      <wp:extent cx="0" cy="228600"/>
                      <wp:effectExtent l="52705" t="10795" r="61595" b="17780"/>
                      <wp:wrapNone/>
                      <wp:docPr id="105" name="Conector recto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105"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9pt,6.1pt" to="61.9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">
                      <v:stroke endarrow="block"/>
                    </v:line>
                  </w:pict>
                </mc:Fallback>
              </mc:AlternateContent>
            </w:r>
          </w:p>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977"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6"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0"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5"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9"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850" w:type="dxa"/>
            <w:vMerge/>
            <w:tcBorders>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c>
          <w:tcPr>
            <w:tcW w:w="1771" w:type="dxa"/>
            <w:tcBorders>
              <w:left w:val="nil"/>
              <w:bottom w:val="single" w:sz="4" w:space="0" w:color="auto"/>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PRONUNCIACIÓN</w:t>
            </w:r>
          </w:p>
        </w:tc>
        <w:tc>
          <w:tcPr>
            <w:tcW w:w="977"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6"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0"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5"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9"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850" w:type="dxa"/>
            <w:tcBorders>
              <w:bottom w:val="single" w:sz="4" w:space="0" w:color="auto"/>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rPr>
          <w:trHeight w:val="341"/>
        </w:trPr>
        <w:tc>
          <w:tcPr>
            <w:tcW w:w="7158" w:type="dxa"/>
            <w:gridSpan w:val="6"/>
            <w:tcBorders>
              <w:left w:val="nil"/>
              <w:bottom w:val="single" w:sz="4" w:space="0" w:color="auto"/>
            </w:tcBorders>
            <w:shd w:val="clear" w:color="auto" w:fill="auto"/>
          </w:tcPr>
          <w:p w:rsidR="00486C68" w:rsidRPr="008C642D" w:rsidRDefault="00486C68" w:rsidP="00FB5D9E">
            <w:pPr>
              <w:jc w:val="both"/>
              <w:rPr>
                <w:rFonts w:ascii="Arial" w:hAnsi="Arial" w:cs="Arial"/>
                <w:sz w:val="16"/>
                <w:szCs w:val="16"/>
              </w:rPr>
            </w:pPr>
          </w:p>
        </w:tc>
        <w:tc>
          <w:tcPr>
            <w:tcW w:w="850" w:type="dxa"/>
            <w:tcBorders>
              <w:bottom w:val="single" w:sz="4" w:space="0" w:color="auto"/>
              <w:right w:val="nil"/>
            </w:tcBorders>
            <w:shd w:val="clear" w:color="auto" w:fill="auto"/>
          </w:tcPr>
          <w:p w:rsidR="00486C68" w:rsidRPr="008C642D" w:rsidRDefault="00486C68" w:rsidP="00FB5D9E">
            <w:pPr>
              <w:jc w:val="both"/>
              <w:rPr>
                <w:rFonts w:ascii="Arial" w:hAnsi="Arial" w:cs="Arial"/>
                <w:sz w:val="16"/>
                <w:szCs w:val="16"/>
              </w:rPr>
            </w:pPr>
          </w:p>
        </w:tc>
      </w:tr>
      <w:tr w:rsidR="0001491E" w:rsidRPr="008C642D" w:rsidTr="00FB5D9E">
        <w:trPr>
          <w:trHeight w:val="710"/>
        </w:trPr>
        <w:tc>
          <w:tcPr>
            <w:tcW w:w="8008" w:type="dxa"/>
            <w:gridSpan w:val="7"/>
            <w:tcBorders>
              <w:left w:val="nil"/>
              <w:right w:val="nil"/>
            </w:tcBorders>
            <w:shd w:val="clear" w:color="auto" w:fill="auto"/>
          </w:tcPr>
          <w:p w:rsidR="00486C68" w:rsidRPr="008C642D" w:rsidRDefault="00486C68" w:rsidP="00FB5D9E">
            <w:pPr>
              <w:spacing w:line="240" w:lineRule="auto"/>
              <w:jc w:val="both"/>
              <w:rPr>
                <w:rFonts w:ascii="Arial" w:hAnsi="Arial" w:cs="Arial"/>
                <w:b/>
                <w:sz w:val="18"/>
                <w:szCs w:val="18"/>
              </w:rPr>
            </w:pPr>
          </w:p>
          <w:p w:rsidR="00486C68" w:rsidRPr="008C642D" w:rsidRDefault="00486C68" w:rsidP="00FB5D9E">
            <w:pPr>
              <w:spacing w:line="240" w:lineRule="auto"/>
              <w:jc w:val="both"/>
              <w:rPr>
                <w:rFonts w:ascii="Arial" w:hAnsi="Arial" w:cs="Arial"/>
                <w:b/>
                <w:sz w:val="18"/>
                <w:szCs w:val="18"/>
              </w:rPr>
            </w:pPr>
            <w:r w:rsidRPr="008C642D">
              <w:rPr>
                <w:rFonts w:ascii="Arial" w:hAnsi="Arial" w:cs="Arial"/>
                <w:b/>
                <w:sz w:val="18"/>
                <w:szCs w:val="18"/>
              </w:rPr>
              <w:t xml:space="preserve">Explicación del Criterio: </w:t>
            </w:r>
          </w:p>
          <w:p w:rsidR="00486C68" w:rsidRPr="008C642D" w:rsidRDefault="00486C68" w:rsidP="00FB5D9E">
            <w:pPr>
              <w:spacing w:line="240" w:lineRule="auto"/>
              <w:jc w:val="both"/>
              <w:rPr>
                <w:rFonts w:ascii="Arial" w:hAnsi="Arial" w:cs="Arial"/>
                <w:b/>
                <w:sz w:val="20"/>
                <w:szCs w:val="20"/>
              </w:rPr>
            </w:pPr>
            <w:r w:rsidRPr="008C642D">
              <w:rPr>
                <w:rFonts w:ascii="Arial" w:hAnsi="Arial" w:cs="Arial"/>
                <w:b/>
                <w:sz w:val="18"/>
                <w:szCs w:val="18"/>
              </w:rPr>
              <w:t>Pronunciación:</w:t>
            </w:r>
            <w:r w:rsidRPr="008C642D">
              <w:rPr>
                <w:rFonts w:ascii="Arial" w:hAnsi="Arial" w:cs="Arial"/>
                <w:sz w:val="18"/>
                <w:szCs w:val="18"/>
              </w:rPr>
              <w:t xml:space="preserve"> ¿Articula los sonidos correctamente?</w:t>
            </w:r>
            <w:r w:rsidRPr="008C642D">
              <w:rPr>
                <w:rFonts w:ascii="Arial" w:hAnsi="Arial" w:cs="Arial"/>
                <w:sz w:val="20"/>
                <w:szCs w:val="20"/>
              </w:rPr>
              <w:t xml:space="preserve"> </w:t>
            </w:r>
          </w:p>
        </w:tc>
      </w:tr>
    </w:tbl>
    <w:p w:rsidR="00486C68" w:rsidRPr="008C642D" w:rsidRDefault="00486C68" w:rsidP="00486C68">
      <w:pPr>
        <w:jc w:val="both"/>
        <w:rPr>
          <w:rFonts w:ascii="Times New Roman" w:hAnsi="Times New Roman"/>
          <w:sz w:val="24"/>
          <w:szCs w:val="24"/>
        </w:rPr>
      </w:pPr>
    </w:p>
    <w:tbl>
      <w:tblPr>
        <w:tblpPr w:leftFromText="141" w:rightFromText="141" w:vertAnchor="text" w:horzAnchor="margin" w:tblpXSpec="center" w:tblpY="5977"/>
        <w:tblW w:w="8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30"/>
        <w:gridCol w:w="1117"/>
        <w:gridCol w:w="1096"/>
        <w:gridCol w:w="1102"/>
        <w:gridCol w:w="1115"/>
        <w:gridCol w:w="1098"/>
        <w:gridCol w:w="850"/>
      </w:tblGrid>
      <w:tr w:rsidR="0001491E" w:rsidRPr="008C642D" w:rsidTr="00FB5D9E">
        <w:trPr>
          <w:trHeight w:val="176"/>
        </w:trPr>
        <w:tc>
          <w:tcPr>
            <w:tcW w:w="8008" w:type="dxa"/>
            <w:gridSpan w:val="7"/>
            <w:tcBorders>
              <w:left w:val="nil"/>
              <w:right w:val="nil"/>
            </w:tcBorders>
            <w:shd w:val="clear" w:color="auto" w:fill="auto"/>
          </w:tcPr>
          <w:p w:rsidR="00486C68" w:rsidRPr="008C642D" w:rsidRDefault="00486C68" w:rsidP="00FB5D9E">
            <w:pPr>
              <w:pStyle w:val="Epgrafe"/>
              <w:keepNext/>
              <w:jc w:val="center"/>
              <w:rPr>
                <w:color w:val="auto"/>
              </w:rPr>
            </w:pPr>
            <w:bookmarkStart w:id="112" w:name="_Toc427516625"/>
            <w:r w:rsidRPr="008C642D">
              <w:rPr>
                <w:color w:val="auto"/>
              </w:rPr>
              <w:t xml:space="preserve">Tabla </w:t>
            </w:r>
            <w:r w:rsidRPr="008C642D">
              <w:rPr>
                <w:color w:val="auto"/>
              </w:rPr>
              <w:fldChar w:fldCharType="begin"/>
            </w:r>
            <w:r w:rsidRPr="008C642D">
              <w:rPr>
                <w:color w:val="auto"/>
              </w:rPr>
              <w:instrText xml:space="preserve"> SEQ Tabla \* ARABIC </w:instrText>
            </w:r>
            <w:r w:rsidRPr="008C642D">
              <w:rPr>
                <w:color w:val="auto"/>
              </w:rPr>
              <w:fldChar w:fldCharType="separate"/>
            </w:r>
            <w:r w:rsidR="00407639" w:rsidRPr="008C642D">
              <w:rPr>
                <w:noProof/>
                <w:color w:val="auto"/>
              </w:rPr>
              <w:t>16</w:t>
            </w:r>
            <w:r w:rsidRPr="008C642D">
              <w:rPr>
                <w:noProof/>
                <w:color w:val="auto"/>
              </w:rPr>
              <w:fldChar w:fldCharType="end"/>
            </w:r>
            <w:r w:rsidRPr="008C642D">
              <w:rPr>
                <w:rFonts w:ascii="Arial" w:hAnsi="Arial" w:cs="Arial"/>
                <w:b w:val="0"/>
                <w:color w:val="auto"/>
                <w:sz w:val="16"/>
                <w:szCs w:val="16"/>
              </w:rPr>
              <w:t xml:space="preserve">: Pre – Test. Criterios de evaluación del ítem </w:t>
            </w:r>
            <w:r w:rsidRPr="008C642D">
              <w:rPr>
                <w:rFonts w:ascii="Arial" w:hAnsi="Arial" w:cs="Arial"/>
                <w:b w:val="0"/>
                <w:color w:val="auto"/>
                <w:sz w:val="16"/>
                <w:szCs w:val="16"/>
                <w:shd w:val="clear" w:color="auto" w:fill="FFFFFF"/>
              </w:rPr>
              <w:t xml:space="preserve"> Nº</w:t>
            </w:r>
            <w:r w:rsidRPr="008C642D">
              <w:rPr>
                <w:rFonts w:ascii="Arial" w:hAnsi="Arial" w:cs="Arial"/>
                <w:b w:val="0"/>
                <w:color w:val="auto"/>
                <w:sz w:val="16"/>
                <w:szCs w:val="16"/>
              </w:rPr>
              <w:t xml:space="preserve"> 2</w:t>
            </w:r>
            <w:bookmarkEnd w:id="112"/>
          </w:p>
        </w:tc>
      </w:tr>
      <w:tr w:rsidR="0001491E" w:rsidRPr="008C642D" w:rsidTr="00FB5D9E">
        <w:tblPrEx>
          <w:tblCellMar>
            <w:left w:w="108" w:type="dxa"/>
            <w:right w:w="108" w:type="dxa"/>
          </w:tblCellMar>
          <w:tblLook w:val="01E0" w:firstRow="1" w:lastRow="1" w:firstColumn="1" w:lastColumn="1" w:noHBand="0" w:noVBand="0"/>
        </w:tblPrEx>
        <w:tc>
          <w:tcPr>
            <w:tcW w:w="4945" w:type="dxa"/>
            <w:gridSpan w:val="4"/>
            <w:tcBorders>
              <w:left w:val="nil"/>
            </w:tcBorders>
            <w:shd w:val="clear" w:color="auto" w:fill="auto"/>
          </w:tcPr>
          <w:p w:rsidR="00486C68" w:rsidRPr="008C642D" w:rsidRDefault="00486C68" w:rsidP="00FB5D9E">
            <w:pPr>
              <w:spacing w:after="0"/>
              <w:jc w:val="both"/>
              <w:rPr>
                <w:rFonts w:ascii="Arial" w:hAnsi="Arial" w:cs="Arial"/>
                <w:sz w:val="16"/>
                <w:szCs w:val="16"/>
              </w:rPr>
            </w:pP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GRADO:______________________________________________</w:t>
            </w:r>
          </w:p>
          <w:p w:rsidR="00486C68" w:rsidRPr="008C642D" w:rsidRDefault="00486C68" w:rsidP="00FB5D9E">
            <w:pPr>
              <w:spacing w:after="0"/>
              <w:jc w:val="both"/>
              <w:rPr>
                <w:rFonts w:ascii="Arial" w:hAnsi="Arial" w:cs="Arial"/>
                <w:sz w:val="16"/>
                <w:szCs w:val="16"/>
              </w:rPr>
            </w:pPr>
          </w:p>
        </w:tc>
        <w:tc>
          <w:tcPr>
            <w:tcW w:w="3063" w:type="dxa"/>
            <w:gridSpan w:val="3"/>
            <w:tcBorders>
              <w:right w:val="nil"/>
            </w:tcBorders>
            <w:shd w:val="clear" w:color="auto" w:fill="auto"/>
          </w:tcPr>
          <w:p w:rsidR="00486C68" w:rsidRPr="008C642D" w:rsidRDefault="00486C68" w:rsidP="00FB5D9E">
            <w:pPr>
              <w:spacing w:after="0" w:line="240" w:lineRule="auto"/>
              <w:rPr>
                <w:rFonts w:ascii="Arial" w:hAnsi="Arial" w:cs="Arial"/>
                <w:sz w:val="16"/>
                <w:szCs w:val="16"/>
              </w:rPr>
            </w:pPr>
          </w:p>
          <w:p w:rsidR="00486C68" w:rsidRPr="008C642D" w:rsidRDefault="00486C68" w:rsidP="00FB5D9E">
            <w:pPr>
              <w:spacing w:after="0" w:line="240" w:lineRule="auto"/>
              <w:rPr>
                <w:rFonts w:ascii="Arial" w:hAnsi="Arial" w:cs="Arial"/>
                <w:sz w:val="16"/>
                <w:szCs w:val="16"/>
              </w:rPr>
            </w:pPr>
            <w:r w:rsidRPr="008C642D">
              <w:rPr>
                <w:rFonts w:ascii="Arial" w:hAnsi="Arial" w:cs="Arial"/>
                <w:sz w:val="16"/>
                <w:szCs w:val="16"/>
              </w:rPr>
              <w:t>PUNTOS OBTENIDOS: ________________</w:t>
            </w:r>
          </w:p>
          <w:p w:rsidR="00486C68" w:rsidRPr="008C642D" w:rsidRDefault="00486C68" w:rsidP="00FB5D9E">
            <w:pPr>
              <w:spacing w:after="0" w:line="240" w:lineRule="auto"/>
              <w:rPr>
                <w:rFonts w:ascii="Arial" w:hAnsi="Arial" w:cs="Arial"/>
                <w:sz w:val="16"/>
                <w:szCs w:val="16"/>
                <w:u w:val="single"/>
              </w:rPr>
            </w:pPr>
            <w:r w:rsidRPr="008C642D">
              <w:rPr>
                <w:rFonts w:ascii="Arial" w:hAnsi="Arial" w:cs="Arial"/>
                <w:sz w:val="16"/>
                <w:szCs w:val="16"/>
              </w:rPr>
              <w:t xml:space="preserve">SCORE: </w:t>
            </w:r>
            <w:r w:rsidRPr="008C642D">
              <w:rPr>
                <w:rFonts w:ascii="Arial" w:hAnsi="Arial" w:cs="Arial"/>
                <w:sz w:val="16"/>
                <w:szCs w:val="16"/>
                <w:u w:val="single"/>
              </w:rPr>
              <w:t>6 PUNTOS DE 20</w:t>
            </w:r>
          </w:p>
          <w:p w:rsidR="00486C68" w:rsidRPr="008C642D" w:rsidRDefault="00486C68" w:rsidP="00FB5D9E">
            <w:pPr>
              <w:spacing w:after="0" w:line="240" w:lineRule="auto"/>
              <w:rPr>
                <w:rFonts w:ascii="Arial" w:hAnsi="Arial" w:cs="Arial"/>
                <w:sz w:val="16"/>
                <w:szCs w:val="16"/>
              </w:rPr>
            </w:pPr>
            <w:r w:rsidRPr="008C642D">
              <w:rPr>
                <w:rFonts w:ascii="Arial" w:hAnsi="Arial" w:cs="Arial"/>
                <w:sz w:val="16"/>
                <w:szCs w:val="16"/>
              </w:rPr>
              <w:t>PORCENTAJE: 30%</w:t>
            </w:r>
          </w:p>
        </w:tc>
      </w:tr>
      <w:tr w:rsidR="0001491E" w:rsidRPr="008C642D" w:rsidTr="00FB5D9E">
        <w:tblPrEx>
          <w:tblCellMar>
            <w:left w:w="108" w:type="dxa"/>
            <w:right w:w="108" w:type="dxa"/>
          </w:tblCellMar>
          <w:tblLook w:val="01E0" w:firstRow="1" w:lastRow="1" w:firstColumn="1" w:lastColumn="1" w:noHBand="0" w:noVBand="0"/>
        </w:tblPrEx>
        <w:tc>
          <w:tcPr>
            <w:tcW w:w="1630"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6BC55D3D" wp14:editId="0D96CB46">
                      <wp:extent cx="342900" cy="114935"/>
                      <wp:effectExtent l="0" t="0" r="19050" b="56515"/>
                      <wp:docPr id="104" name="Lienzo 10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3" name="Line 99"/>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104"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">
                      <v:shape id="_x0000_s1027" type="#_x0000_t75" style="position:absolute;width:342900;height:114935;visibility:visible;mso-wrap-style:square">
                        <v:fill o:detectmouseclick="t"/>
                        <v:path o:connecttype="none"/>
                      </v:shape>
                      <v:line id="Line 99"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40vr8AAADcAAAADwAAAGRycy9kb3ducmV2LnhtbERPzWoCMRC+F3yHMEJvNVFL0dUoIpR6&#10;Eqo+wLiZ3SxuJkuS6vr2piB4m4/vd5br3rXiSiE2njWMRwoEcelNw7WG0/H7YwYiJmSDrWfScKcI&#10;69XgbYmF8Tf+pesh1SKHcCxQg02pK6SMpSWHceQ74sxVPjhMGYZamoC3HO5aOVHqSzpsODdY7Ghr&#10;qbwc/pyG+RmN/dybNu2r6c+u2ioX7Enr92G/WYBI1KeX+OnemTxfTeH/mXyBXD0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j40vr8AAADcAAAADwAAAAAAAAAAAAAAAACh&#10;AgAAZHJzL2Rvd25yZXYueG1sUEsFBgAAAAAEAAQA+QAAAI0DAAAAAA==&#10;" strokeweight=".25pt">
                        <v:stroke endarrow="block"/>
                      </v:line>
                      <w10:anchorlock/>
                    </v:group>
                  </w:pict>
                </mc:Fallback>
              </mc:AlternateContent>
            </w:r>
          </w:p>
        </w:tc>
        <w:tc>
          <w:tcPr>
            <w:tcW w:w="1117"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2 PUNTOS:</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EXCELENTE</w:t>
            </w:r>
          </w:p>
        </w:tc>
        <w:tc>
          <w:tcPr>
            <w:tcW w:w="1096"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1,5 PUNTOS:</w:t>
            </w:r>
          </w:p>
          <w:p w:rsidR="00486C68" w:rsidRPr="008C642D" w:rsidRDefault="00486C68" w:rsidP="00FB5D9E">
            <w:pPr>
              <w:spacing w:after="0"/>
              <w:rPr>
                <w:rFonts w:ascii="Arial" w:hAnsi="Arial" w:cs="Arial"/>
                <w:sz w:val="16"/>
                <w:szCs w:val="16"/>
                <w:lang w:val="en-US"/>
              </w:rPr>
            </w:pPr>
            <w:r w:rsidRPr="008C642D">
              <w:rPr>
                <w:rFonts w:ascii="Arial" w:hAnsi="Arial" w:cs="Arial"/>
                <w:b/>
                <w:sz w:val="16"/>
                <w:szCs w:val="16"/>
                <w:lang w:val="en-US"/>
              </w:rPr>
              <w:t xml:space="preserve">     BIEN</w:t>
            </w:r>
          </w:p>
        </w:tc>
        <w:tc>
          <w:tcPr>
            <w:tcW w:w="1102"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1PUNTO:</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REGULAR</w:t>
            </w:r>
          </w:p>
        </w:tc>
        <w:tc>
          <w:tcPr>
            <w:tcW w:w="1115"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0,5 PUNTOS:</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NECESITA MEJORAR</w:t>
            </w:r>
          </w:p>
        </w:tc>
        <w:tc>
          <w:tcPr>
            <w:tcW w:w="1098" w:type="dxa"/>
            <w:vMerge w:val="restart"/>
            <w:shd w:val="clear" w:color="auto" w:fill="auto"/>
            <w:vAlign w:val="center"/>
          </w:tcPr>
          <w:p w:rsidR="00486C68" w:rsidRPr="008C642D" w:rsidRDefault="00486C68" w:rsidP="00FB5D9E">
            <w:pPr>
              <w:spacing w:after="0"/>
              <w:jc w:val="center"/>
              <w:rPr>
                <w:rFonts w:ascii="Arial" w:hAnsi="Arial" w:cs="Arial"/>
                <w:sz w:val="14"/>
                <w:szCs w:val="14"/>
                <w:lang w:val="en-US"/>
              </w:rPr>
            </w:pPr>
            <w:r w:rsidRPr="008C642D">
              <w:rPr>
                <w:rFonts w:ascii="Arial" w:hAnsi="Arial" w:cs="Arial"/>
                <w:sz w:val="14"/>
                <w:szCs w:val="14"/>
                <w:lang w:val="en-US"/>
              </w:rPr>
              <w:t>0 PUNTOS:</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4"/>
                <w:szCs w:val="14"/>
                <w:lang w:val="en-US"/>
              </w:rPr>
              <w:t>DEFICIENTE</w:t>
            </w:r>
          </w:p>
        </w:tc>
        <w:tc>
          <w:tcPr>
            <w:tcW w:w="850" w:type="dxa"/>
            <w:vMerge w:val="restart"/>
            <w:tcBorders>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TOTAL</w:t>
            </w:r>
          </w:p>
        </w:tc>
      </w:tr>
      <w:tr w:rsidR="0001491E" w:rsidRPr="008C642D" w:rsidTr="00FB5D9E">
        <w:tblPrEx>
          <w:tblCellMar>
            <w:left w:w="108" w:type="dxa"/>
            <w:right w:w="108" w:type="dxa"/>
          </w:tblCellMar>
          <w:tblLook w:val="01E0" w:firstRow="1" w:lastRow="1" w:firstColumn="1" w:lastColumn="1" w:noHBand="0" w:noVBand="0"/>
        </w:tblPrEx>
        <w:tc>
          <w:tcPr>
            <w:tcW w:w="1630"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noProof/>
                <w:sz w:val="24"/>
                <w:szCs w:val="24"/>
              </w:rPr>
              <mc:AlternateContent>
                <mc:Choice Requires="wps">
                  <w:drawing>
                    <wp:anchor distT="0" distB="0" distL="114300" distR="114300" simplePos="0" relativeHeight="251772928" behindDoc="0" locked="0" layoutInCell="1" allowOverlap="1" wp14:anchorId="6D00F54C" wp14:editId="58CF5FA4">
                      <wp:simplePos x="0" y="0"/>
                      <wp:positionH relativeFrom="column">
                        <wp:posOffset>814705</wp:posOffset>
                      </wp:positionH>
                      <wp:positionV relativeFrom="paragraph">
                        <wp:posOffset>102235</wp:posOffset>
                      </wp:positionV>
                      <wp:extent cx="0" cy="228600"/>
                      <wp:effectExtent l="52705" t="6985" r="61595" b="21590"/>
                      <wp:wrapNone/>
                      <wp:docPr id="102" name="Conector recto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102"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5pt,8.05pt" to="64.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">
                      <v:stroke endarrow="block"/>
                    </v:line>
                  </w:pict>
                </mc:Fallback>
              </mc:AlternateContent>
            </w:r>
          </w:p>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1117"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6"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2"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5"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8"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850" w:type="dxa"/>
            <w:vMerge/>
            <w:tcBorders>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c>
          <w:tcPr>
            <w:tcW w:w="1630" w:type="dxa"/>
            <w:tcBorders>
              <w:left w:val="nil"/>
              <w:bottom w:val="single" w:sz="4" w:space="0" w:color="auto"/>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PRONUNCIACIÓN</w:t>
            </w:r>
          </w:p>
        </w:tc>
        <w:tc>
          <w:tcPr>
            <w:tcW w:w="1117"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6"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2"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5"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8"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850" w:type="dxa"/>
            <w:tcBorders>
              <w:bottom w:val="single" w:sz="4" w:space="0" w:color="auto"/>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c>
          <w:tcPr>
            <w:tcW w:w="1630"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SINTAXIS</w:t>
            </w:r>
          </w:p>
        </w:tc>
        <w:tc>
          <w:tcPr>
            <w:tcW w:w="1117"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6"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2"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5"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8"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850" w:type="dxa"/>
            <w:tcBorders>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c>
          <w:tcPr>
            <w:tcW w:w="1630" w:type="dxa"/>
            <w:tcBorders>
              <w:left w:val="nil"/>
              <w:bottom w:val="single" w:sz="4" w:space="0" w:color="auto"/>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GRAMÁTICA</w:t>
            </w:r>
          </w:p>
        </w:tc>
        <w:tc>
          <w:tcPr>
            <w:tcW w:w="1117"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6"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2"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5"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8"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850" w:type="dxa"/>
            <w:tcBorders>
              <w:bottom w:val="single" w:sz="4" w:space="0" w:color="auto"/>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rPr>
          <w:trHeight w:val="341"/>
        </w:trPr>
        <w:tc>
          <w:tcPr>
            <w:tcW w:w="7158" w:type="dxa"/>
            <w:gridSpan w:val="6"/>
            <w:tcBorders>
              <w:left w:val="nil"/>
              <w:bottom w:val="single" w:sz="4" w:space="0" w:color="auto"/>
            </w:tcBorders>
            <w:shd w:val="clear" w:color="auto" w:fill="auto"/>
          </w:tcPr>
          <w:p w:rsidR="00486C68" w:rsidRPr="008C642D" w:rsidRDefault="00486C68" w:rsidP="00FB5D9E">
            <w:pPr>
              <w:jc w:val="both"/>
              <w:rPr>
                <w:rFonts w:ascii="Arial" w:hAnsi="Arial" w:cs="Arial"/>
                <w:sz w:val="16"/>
                <w:szCs w:val="16"/>
                <w:lang w:val="en-US"/>
              </w:rPr>
            </w:pPr>
          </w:p>
        </w:tc>
        <w:tc>
          <w:tcPr>
            <w:tcW w:w="850" w:type="dxa"/>
            <w:tcBorders>
              <w:bottom w:val="single" w:sz="4" w:space="0" w:color="auto"/>
              <w:right w:val="nil"/>
            </w:tcBorders>
            <w:shd w:val="clear" w:color="auto" w:fill="auto"/>
          </w:tcPr>
          <w:p w:rsidR="00486C68" w:rsidRPr="008C642D" w:rsidRDefault="00486C68" w:rsidP="00FB5D9E">
            <w:pPr>
              <w:jc w:val="both"/>
              <w:rPr>
                <w:rFonts w:ascii="Arial" w:hAnsi="Arial" w:cs="Arial"/>
                <w:sz w:val="16"/>
                <w:szCs w:val="16"/>
                <w:lang w:val="en-US"/>
              </w:rPr>
            </w:pPr>
          </w:p>
        </w:tc>
      </w:tr>
      <w:tr w:rsidR="0001491E" w:rsidRPr="008C642D" w:rsidTr="00FB5D9E">
        <w:trPr>
          <w:trHeight w:val="416"/>
        </w:trPr>
        <w:tc>
          <w:tcPr>
            <w:tcW w:w="8008" w:type="dxa"/>
            <w:gridSpan w:val="7"/>
            <w:tcBorders>
              <w:left w:val="nil"/>
              <w:right w:val="nil"/>
            </w:tcBorders>
            <w:shd w:val="clear" w:color="auto" w:fill="auto"/>
          </w:tcPr>
          <w:p w:rsidR="00486C68" w:rsidRPr="008C642D" w:rsidRDefault="00486C68" w:rsidP="00FB5D9E">
            <w:pPr>
              <w:spacing w:line="240" w:lineRule="auto"/>
              <w:jc w:val="both"/>
              <w:rPr>
                <w:rFonts w:ascii="Arial" w:hAnsi="Arial" w:cs="Arial"/>
                <w:b/>
                <w:sz w:val="16"/>
                <w:szCs w:val="18"/>
              </w:rPr>
            </w:pPr>
            <w:r w:rsidRPr="008C642D">
              <w:rPr>
                <w:rFonts w:ascii="Arial" w:hAnsi="Arial" w:cs="Arial"/>
                <w:b/>
                <w:sz w:val="16"/>
                <w:szCs w:val="18"/>
              </w:rPr>
              <w:t xml:space="preserve">Explicación de los Criterios: </w:t>
            </w:r>
          </w:p>
          <w:p w:rsidR="00486C68" w:rsidRPr="008C642D" w:rsidRDefault="00486C68" w:rsidP="00FB5D9E">
            <w:pPr>
              <w:spacing w:line="240" w:lineRule="auto"/>
              <w:jc w:val="both"/>
              <w:rPr>
                <w:rFonts w:ascii="Arial" w:hAnsi="Arial" w:cs="Arial"/>
                <w:sz w:val="16"/>
                <w:szCs w:val="18"/>
              </w:rPr>
            </w:pPr>
            <w:r w:rsidRPr="008C642D">
              <w:rPr>
                <w:rFonts w:ascii="Arial" w:hAnsi="Arial" w:cs="Arial"/>
                <w:b/>
                <w:sz w:val="16"/>
                <w:szCs w:val="18"/>
              </w:rPr>
              <w:t>Pronunciación</w:t>
            </w:r>
            <w:r w:rsidRPr="008C642D">
              <w:rPr>
                <w:rFonts w:ascii="Arial" w:hAnsi="Arial" w:cs="Arial"/>
                <w:sz w:val="16"/>
                <w:szCs w:val="18"/>
              </w:rPr>
              <w:t>: ¿Articula los sonidos correctamente?</w:t>
            </w:r>
          </w:p>
          <w:p w:rsidR="00486C68" w:rsidRPr="008C642D" w:rsidRDefault="00486C68" w:rsidP="00FB5D9E">
            <w:pPr>
              <w:spacing w:line="240" w:lineRule="auto"/>
              <w:jc w:val="both"/>
              <w:rPr>
                <w:rFonts w:ascii="Arial" w:hAnsi="Arial" w:cs="Arial"/>
                <w:sz w:val="16"/>
                <w:szCs w:val="18"/>
              </w:rPr>
            </w:pPr>
            <w:r w:rsidRPr="008C642D">
              <w:rPr>
                <w:rFonts w:ascii="Arial" w:hAnsi="Arial" w:cs="Arial"/>
                <w:b/>
                <w:sz w:val="16"/>
                <w:szCs w:val="18"/>
              </w:rPr>
              <w:t>Sintaxis:</w:t>
            </w:r>
            <w:r w:rsidRPr="008C642D">
              <w:rPr>
                <w:rFonts w:ascii="Arial" w:hAnsi="Arial" w:cs="Arial"/>
                <w:sz w:val="16"/>
                <w:szCs w:val="18"/>
              </w:rPr>
              <w:t xml:space="preserve"> ¿Estructura correctamente las diferentes partes de la oración?</w:t>
            </w:r>
          </w:p>
          <w:p w:rsidR="00486C68" w:rsidRPr="008C642D" w:rsidRDefault="00486C68" w:rsidP="00FB5D9E">
            <w:pPr>
              <w:rPr>
                <w:rFonts w:ascii="Arial" w:hAnsi="Arial" w:cs="Arial"/>
                <w:sz w:val="16"/>
                <w:szCs w:val="16"/>
              </w:rPr>
            </w:pPr>
            <w:r w:rsidRPr="008C642D">
              <w:rPr>
                <w:rFonts w:ascii="Arial" w:hAnsi="Arial" w:cs="Arial"/>
                <w:b/>
                <w:sz w:val="16"/>
                <w:szCs w:val="18"/>
              </w:rPr>
              <w:t>Gramática:</w:t>
            </w:r>
            <w:r w:rsidRPr="008C642D">
              <w:rPr>
                <w:rFonts w:ascii="Arial" w:hAnsi="Arial" w:cs="Arial"/>
                <w:sz w:val="16"/>
                <w:szCs w:val="18"/>
              </w:rPr>
              <w:t xml:space="preserve"> ¿Emplea las estructuras correctas para formar oraciones según el  tiempo verbal?</w:t>
            </w:r>
          </w:p>
        </w:tc>
      </w:tr>
    </w:tbl>
    <w:p w:rsidR="00486C68" w:rsidRPr="008C642D" w:rsidRDefault="00486C68" w:rsidP="00486C68">
      <w:pPr>
        <w:jc w:val="both"/>
        <w:rPr>
          <w:rFonts w:ascii="Times New Roman" w:hAnsi="Times New Roman"/>
          <w:sz w:val="24"/>
          <w:szCs w:val="24"/>
        </w:rPr>
        <w:sectPr w:rsidR="00486C68" w:rsidRPr="008C642D" w:rsidSect="0084517C">
          <w:pgSz w:w="12240" w:h="15840"/>
          <w:pgMar w:top="1440" w:right="1440" w:bottom="1440" w:left="1701" w:header="709" w:footer="709" w:gutter="0"/>
          <w:cols w:space="708"/>
          <w:docGrid w:linePitch="360"/>
        </w:sectPr>
      </w:pPr>
    </w:p>
    <w:tbl>
      <w:tblPr>
        <w:tblpPr w:leftFromText="141" w:rightFromText="141" w:vertAnchor="text" w:horzAnchor="margin" w:tblpY="-676"/>
        <w:tblW w:w="8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10"/>
        <w:gridCol w:w="1346"/>
        <w:gridCol w:w="1146"/>
        <w:gridCol w:w="1195"/>
        <w:gridCol w:w="1051"/>
        <w:gridCol w:w="1187"/>
        <w:gridCol w:w="825"/>
      </w:tblGrid>
      <w:tr w:rsidR="0001491E" w:rsidRPr="008C642D" w:rsidTr="00FB5D9E">
        <w:trPr>
          <w:trHeight w:val="159"/>
        </w:trPr>
        <w:tc>
          <w:tcPr>
            <w:tcW w:w="8360" w:type="dxa"/>
            <w:gridSpan w:val="7"/>
            <w:tcBorders>
              <w:left w:val="nil"/>
              <w:right w:val="nil"/>
            </w:tcBorders>
            <w:shd w:val="clear" w:color="auto" w:fill="auto"/>
          </w:tcPr>
          <w:p w:rsidR="00486C68" w:rsidRPr="008C642D" w:rsidRDefault="00486C68" w:rsidP="00FB5D9E">
            <w:pPr>
              <w:pStyle w:val="Epgrafe"/>
              <w:keepNext/>
              <w:jc w:val="center"/>
              <w:rPr>
                <w:color w:val="auto"/>
              </w:rPr>
            </w:pPr>
            <w:bookmarkStart w:id="113" w:name="_Toc427516626"/>
            <w:r w:rsidRPr="008C642D">
              <w:rPr>
                <w:color w:val="auto"/>
              </w:rPr>
              <w:lastRenderedPageBreak/>
              <w:t xml:space="preserve">Tabla </w:t>
            </w:r>
            <w:r w:rsidRPr="008C642D">
              <w:rPr>
                <w:color w:val="auto"/>
              </w:rPr>
              <w:fldChar w:fldCharType="begin"/>
            </w:r>
            <w:r w:rsidRPr="008C642D">
              <w:rPr>
                <w:color w:val="auto"/>
              </w:rPr>
              <w:instrText xml:space="preserve"> SEQ Tabla \* ARABIC </w:instrText>
            </w:r>
            <w:r w:rsidRPr="008C642D">
              <w:rPr>
                <w:color w:val="auto"/>
              </w:rPr>
              <w:fldChar w:fldCharType="separate"/>
            </w:r>
            <w:r w:rsidR="00407639" w:rsidRPr="008C642D">
              <w:rPr>
                <w:noProof/>
                <w:color w:val="auto"/>
              </w:rPr>
              <w:t>17</w:t>
            </w:r>
            <w:r w:rsidRPr="008C642D">
              <w:rPr>
                <w:noProof/>
                <w:color w:val="auto"/>
              </w:rPr>
              <w:fldChar w:fldCharType="end"/>
            </w:r>
            <w:proofErr w:type="gramStart"/>
            <w:r w:rsidRPr="008C642D">
              <w:rPr>
                <w:color w:val="auto"/>
              </w:rPr>
              <w:t>:</w:t>
            </w:r>
            <w:r w:rsidRPr="008C642D">
              <w:rPr>
                <w:rFonts w:ascii="Arial" w:hAnsi="Arial" w:cs="Arial"/>
                <w:b w:val="0"/>
                <w:color w:val="auto"/>
                <w:sz w:val="16"/>
                <w:szCs w:val="16"/>
              </w:rPr>
              <w:t xml:space="preserve">  Pre</w:t>
            </w:r>
            <w:proofErr w:type="gramEnd"/>
            <w:r w:rsidRPr="008C642D">
              <w:rPr>
                <w:rFonts w:ascii="Arial" w:hAnsi="Arial" w:cs="Arial"/>
                <w:b w:val="0"/>
                <w:color w:val="auto"/>
                <w:sz w:val="16"/>
                <w:szCs w:val="16"/>
              </w:rPr>
              <w:t xml:space="preserve"> – Test. Criterios de evaluación del ítem </w:t>
            </w:r>
            <w:r w:rsidRPr="008C642D">
              <w:rPr>
                <w:rFonts w:ascii="Arial" w:hAnsi="Arial" w:cs="Arial"/>
                <w:b w:val="0"/>
                <w:color w:val="auto"/>
                <w:sz w:val="16"/>
                <w:szCs w:val="16"/>
                <w:shd w:val="clear" w:color="auto" w:fill="FFFFFF"/>
              </w:rPr>
              <w:t xml:space="preserve"> Nº</w:t>
            </w:r>
            <w:r w:rsidRPr="008C642D">
              <w:rPr>
                <w:rFonts w:ascii="Arial" w:hAnsi="Arial" w:cs="Arial"/>
                <w:b w:val="0"/>
                <w:color w:val="auto"/>
                <w:sz w:val="16"/>
                <w:szCs w:val="16"/>
              </w:rPr>
              <w:t>. 3</w:t>
            </w:r>
            <w:bookmarkEnd w:id="113"/>
          </w:p>
        </w:tc>
      </w:tr>
      <w:tr w:rsidR="0001491E" w:rsidRPr="008C642D" w:rsidTr="00FB5D9E">
        <w:tblPrEx>
          <w:tblCellMar>
            <w:left w:w="108" w:type="dxa"/>
            <w:right w:w="108" w:type="dxa"/>
          </w:tblCellMar>
          <w:tblLook w:val="01E0" w:firstRow="1" w:lastRow="1" w:firstColumn="1" w:lastColumn="1" w:noHBand="0" w:noVBand="0"/>
        </w:tblPrEx>
        <w:trPr>
          <w:trHeight w:val="1017"/>
        </w:trPr>
        <w:tc>
          <w:tcPr>
            <w:tcW w:w="4908" w:type="dxa"/>
            <w:gridSpan w:val="4"/>
            <w:tcBorders>
              <w:left w:val="nil"/>
            </w:tcBorders>
            <w:shd w:val="clear" w:color="auto" w:fill="auto"/>
          </w:tcPr>
          <w:p w:rsidR="00486C68" w:rsidRPr="008C642D" w:rsidRDefault="00486C68" w:rsidP="00FB5D9E">
            <w:pPr>
              <w:spacing w:after="0"/>
              <w:jc w:val="both"/>
              <w:rPr>
                <w:rFonts w:ascii="Arial" w:hAnsi="Arial" w:cs="Arial"/>
                <w:sz w:val="16"/>
                <w:szCs w:val="16"/>
              </w:rPr>
            </w:pP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GRADO:__________________________________________________</w:t>
            </w:r>
          </w:p>
          <w:p w:rsidR="00486C68" w:rsidRPr="008C642D" w:rsidRDefault="00486C68" w:rsidP="00FB5D9E">
            <w:pPr>
              <w:spacing w:after="0"/>
              <w:jc w:val="both"/>
              <w:rPr>
                <w:rFonts w:ascii="Arial" w:hAnsi="Arial" w:cs="Arial"/>
                <w:sz w:val="16"/>
                <w:szCs w:val="16"/>
              </w:rPr>
            </w:pPr>
          </w:p>
        </w:tc>
        <w:tc>
          <w:tcPr>
            <w:tcW w:w="3452" w:type="dxa"/>
            <w:gridSpan w:val="3"/>
            <w:tcBorders>
              <w:right w:val="nil"/>
            </w:tcBorders>
            <w:shd w:val="clear" w:color="auto" w:fill="auto"/>
          </w:tcPr>
          <w:p w:rsidR="00486C68" w:rsidRPr="008C642D" w:rsidRDefault="00486C68" w:rsidP="00FB5D9E">
            <w:pPr>
              <w:spacing w:after="0" w:line="240" w:lineRule="auto"/>
              <w:rPr>
                <w:rFonts w:ascii="Arial" w:hAnsi="Arial" w:cs="Arial"/>
                <w:sz w:val="16"/>
                <w:szCs w:val="16"/>
              </w:rPr>
            </w:pPr>
          </w:p>
          <w:p w:rsidR="00486C68" w:rsidRPr="008C642D" w:rsidRDefault="00486C68" w:rsidP="00FB5D9E">
            <w:pPr>
              <w:spacing w:after="0" w:line="240" w:lineRule="auto"/>
              <w:rPr>
                <w:rFonts w:ascii="Arial" w:hAnsi="Arial" w:cs="Arial"/>
                <w:sz w:val="16"/>
                <w:szCs w:val="16"/>
              </w:rPr>
            </w:pPr>
            <w:r w:rsidRPr="008C642D">
              <w:rPr>
                <w:rFonts w:ascii="Arial" w:hAnsi="Arial" w:cs="Arial"/>
                <w:sz w:val="16"/>
                <w:szCs w:val="16"/>
              </w:rPr>
              <w:t>PUNTOS OBTENIDOS: ________________</w:t>
            </w:r>
          </w:p>
          <w:p w:rsidR="00486C68" w:rsidRPr="008C642D" w:rsidRDefault="00486C68" w:rsidP="00FB5D9E">
            <w:pPr>
              <w:spacing w:after="0" w:line="240" w:lineRule="auto"/>
              <w:rPr>
                <w:rFonts w:ascii="Arial" w:hAnsi="Arial" w:cs="Arial"/>
                <w:sz w:val="16"/>
                <w:szCs w:val="16"/>
                <w:u w:val="single"/>
              </w:rPr>
            </w:pPr>
            <w:r w:rsidRPr="008C642D">
              <w:rPr>
                <w:rFonts w:ascii="Arial" w:hAnsi="Arial" w:cs="Arial"/>
                <w:sz w:val="16"/>
                <w:szCs w:val="16"/>
              </w:rPr>
              <w:t xml:space="preserve">SCORE: </w:t>
            </w:r>
            <w:r w:rsidRPr="008C642D">
              <w:rPr>
                <w:rFonts w:ascii="Arial" w:hAnsi="Arial" w:cs="Arial"/>
                <w:sz w:val="16"/>
                <w:szCs w:val="16"/>
                <w:u w:val="single"/>
              </w:rPr>
              <w:t>6 PUNTOS DE 20</w:t>
            </w:r>
          </w:p>
          <w:p w:rsidR="00486C68" w:rsidRPr="008C642D" w:rsidRDefault="00486C68" w:rsidP="00FB5D9E">
            <w:pPr>
              <w:spacing w:after="0" w:line="240" w:lineRule="auto"/>
              <w:rPr>
                <w:rFonts w:ascii="Arial" w:hAnsi="Arial" w:cs="Arial"/>
                <w:sz w:val="16"/>
                <w:szCs w:val="16"/>
                <w:lang w:val="en-US"/>
              </w:rPr>
            </w:pPr>
            <w:r w:rsidRPr="008C642D">
              <w:rPr>
                <w:rFonts w:ascii="Arial" w:hAnsi="Arial" w:cs="Arial"/>
                <w:sz w:val="16"/>
                <w:szCs w:val="16"/>
              </w:rPr>
              <w:t>PORCENTAJE: 30%</w:t>
            </w:r>
          </w:p>
        </w:tc>
      </w:tr>
      <w:tr w:rsidR="0001491E" w:rsidRPr="008C642D" w:rsidTr="00FB5D9E">
        <w:tblPrEx>
          <w:tblCellMar>
            <w:left w:w="108" w:type="dxa"/>
            <w:right w:w="108" w:type="dxa"/>
          </w:tblCellMar>
          <w:tblLook w:val="01E0" w:firstRow="1" w:lastRow="1" w:firstColumn="1" w:lastColumn="1" w:noHBand="0" w:noVBand="0"/>
        </w:tblPrEx>
        <w:trPr>
          <w:trHeight w:val="294"/>
        </w:trPr>
        <w:tc>
          <w:tcPr>
            <w:tcW w:w="1482"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2694FA4F" wp14:editId="3C537979">
                      <wp:extent cx="342900" cy="114935"/>
                      <wp:effectExtent l="0" t="0" r="0" b="37465"/>
                      <wp:docPr id="101" name="Lienzo 1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0" name="Line 102"/>
                              <wps:cNvCnPr/>
                              <wps:spPr bwMode="auto">
                                <a:xfrm>
                                  <a:off x="74295" y="98425"/>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101"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">
                      <v:shape id="_x0000_s1027" type="#_x0000_t75" style="position:absolute;width:342900;height:114935;visibility:visible;mso-wrap-style:square">
                        <v:fill o:detectmouseclick="t"/>
                        <v:path o:connecttype="none"/>
                      </v:shape>
                      <v:line id="Line 102" o:spid="_x0000_s1028" style="position:absolute;visibility:visible;mso-wrap-style:square" from="74295,98425" to="302895,99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yqycMAAADcAAAADwAAAGRycy9kb3ducmV2LnhtbESPzWoDMQyE74G8g1Ggt8RuG0K7jRNK&#10;oDSnQH4eQF1r10vX8mK7yfbtq0MhN4kZzXxab8fQqyul3EW28LgwoIjr6DpuLVzOH/MXULkgO+wj&#10;k4VfyrDdTCdrrFy88ZGup9IqCeFcoQVfylBpnWtPAfMiDsSiNTEFLLKmVruENwkPvX4yZqUDdiwN&#10;Hgfaeaq/Tz/BwusXOr88uL4cmufPfbMzIfmLtQ+z8f0NVKGx3M3/13sn+Ebw5RmZQG/+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7sqsnDAAAA3AAAAA8AAAAAAAAAAAAA&#10;AAAAoQIAAGRycy9kb3ducmV2LnhtbFBLBQYAAAAABAAEAPkAAACRAwAAAAA=&#10;" strokeweight=".25pt">
                        <v:stroke endarrow="block"/>
                      </v:line>
                      <w10:anchorlock/>
                    </v:group>
                  </w:pict>
                </mc:Fallback>
              </mc:AlternateContent>
            </w:r>
          </w:p>
        </w:tc>
        <w:tc>
          <w:tcPr>
            <w:tcW w:w="1210"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2 PUNTOS:</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EXCELENTE</w:t>
            </w:r>
          </w:p>
        </w:tc>
        <w:tc>
          <w:tcPr>
            <w:tcW w:w="1105"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1,5 PUNTOS:</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BIEN</w:t>
            </w:r>
          </w:p>
        </w:tc>
        <w:tc>
          <w:tcPr>
            <w:tcW w:w="1111"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1PUNTO:</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REGULAR</w:t>
            </w:r>
          </w:p>
        </w:tc>
        <w:tc>
          <w:tcPr>
            <w:tcW w:w="1126"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0,5 PUNTOS:</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NECESITA MEJORAR</w:t>
            </w:r>
          </w:p>
        </w:tc>
        <w:tc>
          <w:tcPr>
            <w:tcW w:w="1239"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0 PUNTOS:</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DEFICIENTE</w:t>
            </w:r>
          </w:p>
        </w:tc>
        <w:tc>
          <w:tcPr>
            <w:tcW w:w="1087" w:type="dxa"/>
            <w:vMerge w:val="restart"/>
            <w:tcBorders>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TOTAL</w:t>
            </w:r>
          </w:p>
        </w:tc>
      </w:tr>
      <w:tr w:rsidR="0001491E" w:rsidRPr="008C642D" w:rsidTr="00FB5D9E">
        <w:tblPrEx>
          <w:tblCellMar>
            <w:left w:w="108" w:type="dxa"/>
            <w:right w:w="108" w:type="dxa"/>
          </w:tblCellMar>
          <w:tblLook w:val="01E0" w:firstRow="1" w:lastRow="1" w:firstColumn="1" w:lastColumn="1" w:noHBand="0" w:noVBand="0"/>
        </w:tblPrEx>
        <w:trPr>
          <w:trHeight w:val="380"/>
        </w:trPr>
        <w:tc>
          <w:tcPr>
            <w:tcW w:w="1482"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iCs/>
                <w:noProof/>
                <w:sz w:val="24"/>
                <w:szCs w:val="24"/>
              </w:rPr>
              <mc:AlternateContent>
                <mc:Choice Requires="wps">
                  <w:drawing>
                    <wp:anchor distT="0" distB="0" distL="114300" distR="114300" simplePos="0" relativeHeight="251770880" behindDoc="0" locked="0" layoutInCell="1" allowOverlap="1" wp14:anchorId="6967E973" wp14:editId="5273E074">
                      <wp:simplePos x="0" y="0"/>
                      <wp:positionH relativeFrom="column">
                        <wp:posOffset>779145</wp:posOffset>
                      </wp:positionH>
                      <wp:positionV relativeFrom="paragraph">
                        <wp:posOffset>22860</wp:posOffset>
                      </wp:positionV>
                      <wp:extent cx="0" cy="228600"/>
                      <wp:effectExtent l="55245" t="13335" r="59055" b="15240"/>
                      <wp:wrapNone/>
                      <wp:docPr id="99" name="Conector recto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99"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35pt,1.8pt" to="61.3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">
                      <v:stroke endarrow="block"/>
                    </v:line>
                  </w:pict>
                </mc:Fallback>
              </mc:AlternateContent>
            </w:r>
            <w:r w:rsidRPr="008C642D">
              <w:rPr>
                <w:rFonts w:ascii="Arial" w:hAnsi="Arial" w:cs="Arial"/>
                <w:sz w:val="16"/>
                <w:szCs w:val="16"/>
                <w:lang w:val="en-US"/>
              </w:rPr>
              <w:t>CRITERIOS DE EVALUACIÓN</w:t>
            </w:r>
          </w:p>
        </w:tc>
        <w:tc>
          <w:tcPr>
            <w:tcW w:w="1210"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5"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1"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26"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239"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87" w:type="dxa"/>
            <w:vMerge/>
            <w:tcBorders>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196"/>
        </w:trPr>
        <w:tc>
          <w:tcPr>
            <w:tcW w:w="1482" w:type="dxa"/>
            <w:tcBorders>
              <w:left w:val="nil"/>
              <w:bottom w:val="single" w:sz="4" w:space="0" w:color="auto"/>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SINTAXIS</w:t>
            </w:r>
          </w:p>
        </w:tc>
        <w:tc>
          <w:tcPr>
            <w:tcW w:w="1210"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5"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1"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26"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239"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87" w:type="dxa"/>
            <w:tcBorders>
              <w:bottom w:val="single" w:sz="4" w:space="0" w:color="auto"/>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184"/>
        </w:trPr>
        <w:tc>
          <w:tcPr>
            <w:tcW w:w="1482"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INFORMACIÓN</w:t>
            </w:r>
          </w:p>
        </w:tc>
        <w:tc>
          <w:tcPr>
            <w:tcW w:w="1210"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5"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1"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26"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239"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87" w:type="dxa"/>
            <w:tcBorders>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184"/>
        </w:trPr>
        <w:tc>
          <w:tcPr>
            <w:tcW w:w="1482" w:type="dxa"/>
            <w:tcBorders>
              <w:left w:val="nil"/>
              <w:bottom w:val="single" w:sz="4" w:space="0" w:color="auto"/>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VOCABULARIO</w:t>
            </w:r>
          </w:p>
        </w:tc>
        <w:tc>
          <w:tcPr>
            <w:tcW w:w="1210"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5"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1"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26"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239"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87" w:type="dxa"/>
            <w:tcBorders>
              <w:bottom w:val="single" w:sz="4" w:space="0" w:color="auto"/>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rPr>
          <w:trHeight w:val="308"/>
        </w:trPr>
        <w:tc>
          <w:tcPr>
            <w:tcW w:w="7273" w:type="dxa"/>
            <w:gridSpan w:val="6"/>
            <w:tcBorders>
              <w:left w:val="nil"/>
              <w:bottom w:val="single" w:sz="4" w:space="0" w:color="auto"/>
            </w:tcBorders>
            <w:shd w:val="clear" w:color="auto" w:fill="auto"/>
          </w:tcPr>
          <w:p w:rsidR="00486C68" w:rsidRPr="008C642D" w:rsidRDefault="00486C68" w:rsidP="00FB5D9E">
            <w:pPr>
              <w:jc w:val="both"/>
              <w:rPr>
                <w:rFonts w:ascii="Arial" w:hAnsi="Arial" w:cs="Arial"/>
                <w:sz w:val="16"/>
                <w:szCs w:val="16"/>
                <w:lang w:val="en-US"/>
              </w:rPr>
            </w:pPr>
          </w:p>
        </w:tc>
        <w:tc>
          <w:tcPr>
            <w:tcW w:w="1087" w:type="dxa"/>
            <w:tcBorders>
              <w:bottom w:val="single" w:sz="4" w:space="0" w:color="auto"/>
              <w:right w:val="nil"/>
            </w:tcBorders>
            <w:shd w:val="clear" w:color="auto" w:fill="auto"/>
          </w:tcPr>
          <w:p w:rsidR="00486C68" w:rsidRPr="008C642D" w:rsidRDefault="00486C68" w:rsidP="00FB5D9E">
            <w:pPr>
              <w:jc w:val="both"/>
              <w:rPr>
                <w:rFonts w:ascii="Arial" w:hAnsi="Arial" w:cs="Arial"/>
                <w:sz w:val="16"/>
                <w:szCs w:val="16"/>
                <w:lang w:val="en-US"/>
              </w:rPr>
            </w:pPr>
          </w:p>
        </w:tc>
      </w:tr>
      <w:tr w:rsidR="0001491E" w:rsidRPr="008C642D" w:rsidTr="00FB5D9E">
        <w:trPr>
          <w:trHeight w:val="1492"/>
        </w:trPr>
        <w:tc>
          <w:tcPr>
            <w:tcW w:w="8360" w:type="dxa"/>
            <w:gridSpan w:val="7"/>
            <w:tcBorders>
              <w:left w:val="nil"/>
              <w:right w:val="nil"/>
            </w:tcBorders>
            <w:shd w:val="clear" w:color="auto" w:fill="auto"/>
          </w:tcPr>
          <w:p w:rsidR="00486C68" w:rsidRPr="008C642D" w:rsidRDefault="00486C68" w:rsidP="00FB5D9E">
            <w:pPr>
              <w:spacing w:line="240" w:lineRule="auto"/>
              <w:jc w:val="both"/>
              <w:rPr>
                <w:rFonts w:ascii="Arial" w:hAnsi="Arial" w:cs="Arial"/>
                <w:b/>
                <w:sz w:val="18"/>
                <w:szCs w:val="18"/>
              </w:rPr>
            </w:pPr>
            <w:r w:rsidRPr="008C642D">
              <w:rPr>
                <w:rFonts w:ascii="Arial" w:hAnsi="Arial" w:cs="Arial"/>
                <w:b/>
                <w:sz w:val="18"/>
                <w:szCs w:val="18"/>
              </w:rPr>
              <w:t xml:space="preserve">Explicación de los Criterios: </w:t>
            </w:r>
          </w:p>
          <w:p w:rsidR="00486C68" w:rsidRPr="008C642D" w:rsidRDefault="00486C68" w:rsidP="00FB5D9E">
            <w:pPr>
              <w:spacing w:line="240" w:lineRule="auto"/>
              <w:jc w:val="both"/>
              <w:rPr>
                <w:rFonts w:ascii="Arial" w:hAnsi="Arial" w:cs="Arial"/>
                <w:sz w:val="18"/>
                <w:szCs w:val="18"/>
              </w:rPr>
            </w:pPr>
            <w:r w:rsidRPr="008C642D">
              <w:rPr>
                <w:rFonts w:ascii="Arial" w:hAnsi="Arial" w:cs="Arial"/>
                <w:b/>
                <w:sz w:val="18"/>
                <w:szCs w:val="18"/>
              </w:rPr>
              <w:t>Sintaxis:</w:t>
            </w:r>
            <w:r w:rsidRPr="008C642D">
              <w:rPr>
                <w:rFonts w:ascii="Arial" w:hAnsi="Arial" w:cs="Arial"/>
                <w:sz w:val="18"/>
                <w:szCs w:val="18"/>
              </w:rPr>
              <w:t xml:space="preserve"> ¿Estructura correctamente las diferentes partes de la oración?</w:t>
            </w:r>
          </w:p>
          <w:p w:rsidR="00486C68" w:rsidRPr="008C642D" w:rsidRDefault="00486C68" w:rsidP="00FB5D9E">
            <w:pPr>
              <w:spacing w:line="240" w:lineRule="auto"/>
              <w:rPr>
                <w:rFonts w:ascii="Arial" w:hAnsi="Arial" w:cs="Arial"/>
                <w:sz w:val="18"/>
                <w:szCs w:val="18"/>
              </w:rPr>
            </w:pPr>
            <w:r w:rsidRPr="008C642D">
              <w:rPr>
                <w:rFonts w:ascii="Arial" w:hAnsi="Arial" w:cs="Arial"/>
                <w:b/>
                <w:sz w:val="18"/>
                <w:szCs w:val="18"/>
              </w:rPr>
              <w:t>Información:</w:t>
            </w:r>
            <w:r w:rsidRPr="008C642D">
              <w:rPr>
                <w:rFonts w:ascii="Arial" w:hAnsi="Arial" w:cs="Arial"/>
                <w:sz w:val="18"/>
                <w:szCs w:val="18"/>
              </w:rPr>
              <w:t xml:space="preserve"> ¿Describe una situación real comunicando mensajes relevantes?</w:t>
            </w:r>
          </w:p>
          <w:p w:rsidR="00486C68" w:rsidRPr="008C642D" w:rsidRDefault="00486C68" w:rsidP="00FB5D9E">
            <w:pPr>
              <w:spacing w:line="240" w:lineRule="auto"/>
              <w:rPr>
                <w:rFonts w:ascii="Arial" w:hAnsi="Arial" w:cs="Arial"/>
                <w:sz w:val="16"/>
                <w:szCs w:val="16"/>
              </w:rPr>
            </w:pPr>
            <w:r w:rsidRPr="008C642D">
              <w:rPr>
                <w:rFonts w:ascii="Arial" w:hAnsi="Arial" w:cs="Arial"/>
                <w:b/>
                <w:sz w:val="18"/>
                <w:szCs w:val="18"/>
              </w:rPr>
              <w:t>Vocabulario:</w:t>
            </w:r>
            <w:r w:rsidRPr="008C642D">
              <w:rPr>
                <w:rFonts w:ascii="Arial" w:hAnsi="Arial" w:cs="Arial"/>
                <w:sz w:val="18"/>
                <w:szCs w:val="18"/>
              </w:rPr>
              <w:t xml:space="preserve"> ¿Relaciona el lenguaje usado con el tópico?</w:t>
            </w:r>
            <w:r w:rsidRPr="008C642D">
              <w:rPr>
                <w:rFonts w:ascii="Arial" w:hAnsi="Arial" w:cs="Arial"/>
                <w:sz w:val="16"/>
                <w:szCs w:val="16"/>
              </w:rPr>
              <w:t xml:space="preserve"> </w:t>
            </w:r>
          </w:p>
        </w:tc>
      </w:tr>
    </w:tbl>
    <w:p w:rsidR="00486C68" w:rsidRPr="008C642D" w:rsidRDefault="00486C68" w:rsidP="00486C68">
      <w:pPr>
        <w:rPr>
          <w:rFonts w:ascii="Times New Roman" w:hAnsi="Times New Roman"/>
          <w:iCs/>
          <w:sz w:val="24"/>
          <w:szCs w:val="24"/>
        </w:rPr>
      </w:pPr>
    </w:p>
    <w:tbl>
      <w:tblPr>
        <w:tblpPr w:leftFromText="141" w:rightFromText="141" w:vertAnchor="text" w:horzAnchor="margin" w:tblpY="1299"/>
        <w:tblW w:w="8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8"/>
        <w:gridCol w:w="1305"/>
        <w:gridCol w:w="1109"/>
        <w:gridCol w:w="1156"/>
        <w:gridCol w:w="1049"/>
        <w:gridCol w:w="1184"/>
        <w:gridCol w:w="819"/>
      </w:tblGrid>
      <w:tr w:rsidR="0001491E" w:rsidRPr="008C642D" w:rsidTr="00FB5D9E">
        <w:trPr>
          <w:trHeight w:val="422"/>
        </w:trPr>
        <w:tc>
          <w:tcPr>
            <w:tcW w:w="8350" w:type="dxa"/>
            <w:gridSpan w:val="7"/>
            <w:tcBorders>
              <w:left w:val="nil"/>
              <w:right w:val="nil"/>
            </w:tcBorders>
            <w:shd w:val="clear" w:color="auto" w:fill="auto"/>
          </w:tcPr>
          <w:p w:rsidR="00486C68" w:rsidRPr="008C642D" w:rsidRDefault="00486C68" w:rsidP="00FB5D9E">
            <w:pPr>
              <w:pStyle w:val="Epgrafe"/>
              <w:keepNext/>
              <w:jc w:val="center"/>
              <w:rPr>
                <w:color w:val="auto"/>
              </w:rPr>
            </w:pPr>
            <w:bookmarkStart w:id="114" w:name="_Toc427516627"/>
            <w:r w:rsidRPr="008C642D">
              <w:rPr>
                <w:color w:val="auto"/>
              </w:rPr>
              <w:t xml:space="preserve">Tabla </w:t>
            </w:r>
            <w:r w:rsidRPr="008C642D">
              <w:rPr>
                <w:color w:val="auto"/>
              </w:rPr>
              <w:fldChar w:fldCharType="begin"/>
            </w:r>
            <w:r w:rsidRPr="008C642D">
              <w:rPr>
                <w:color w:val="auto"/>
              </w:rPr>
              <w:instrText xml:space="preserve"> SEQ Tabla \* ARABIC </w:instrText>
            </w:r>
            <w:r w:rsidRPr="008C642D">
              <w:rPr>
                <w:color w:val="auto"/>
              </w:rPr>
              <w:fldChar w:fldCharType="separate"/>
            </w:r>
            <w:r w:rsidR="00407639" w:rsidRPr="008C642D">
              <w:rPr>
                <w:noProof/>
                <w:color w:val="auto"/>
              </w:rPr>
              <w:t>18</w:t>
            </w:r>
            <w:r w:rsidRPr="008C642D">
              <w:rPr>
                <w:noProof/>
                <w:color w:val="auto"/>
              </w:rPr>
              <w:fldChar w:fldCharType="end"/>
            </w:r>
            <w:r w:rsidRPr="008C642D">
              <w:rPr>
                <w:color w:val="auto"/>
              </w:rPr>
              <w:t>:</w:t>
            </w:r>
            <w:r w:rsidRPr="008C642D">
              <w:rPr>
                <w:rFonts w:ascii="Arial" w:hAnsi="Arial" w:cs="Arial"/>
                <w:b w:val="0"/>
                <w:color w:val="auto"/>
                <w:sz w:val="16"/>
                <w:szCs w:val="16"/>
              </w:rPr>
              <w:t xml:space="preserve"> Pre – Test. Criterios de evaluación del ítem </w:t>
            </w:r>
            <w:r w:rsidRPr="008C642D">
              <w:rPr>
                <w:rFonts w:ascii="Arial" w:hAnsi="Arial" w:cs="Arial"/>
                <w:b w:val="0"/>
                <w:color w:val="auto"/>
                <w:sz w:val="16"/>
                <w:szCs w:val="16"/>
                <w:shd w:val="clear" w:color="auto" w:fill="FFFFFF"/>
              </w:rPr>
              <w:t xml:space="preserve"> Nº</w:t>
            </w:r>
            <w:r w:rsidRPr="008C642D">
              <w:rPr>
                <w:rFonts w:ascii="Arial" w:hAnsi="Arial" w:cs="Arial"/>
                <w:b w:val="0"/>
                <w:color w:val="auto"/>
                <w:sz w:val="16"/>
                <w:szCs w:val="16"/>
              </w:rPr>
              <w:t>. 4</w:t>
            </w:r>
            <w:bookmarkEnd w:id="114"/>
          </w:p>
        </w:tc>
      </w:tr>
      <w:tr w:rsidR="0001491E" w:rsidRPr="008C642D" w:rsidTr="00FB5D9E">
        <w:tblPrEx>
          <w:tblCellMar>
            <w:left w:w="108" w:type="dxa"/>
            <w:right w:w="108" w:type="dxa"/>
          </w:tblCellMar>
          <w:tblLook w:val="01E0" w:firstRow="1" w:lastRow="1" w:firstColumn="1" w:lastColumn="1" w:noHBand="0" w:noVBand="0"/>
        </w:tblPrEx>
        <w:tc>
          <w:tcPr>
            <w:tcW w:w="4945" w:type="dxa"/>
            <w:gridSpan w:val="4"/>
            <w:tcBorders>
              <w:left w:val="nil"/>
            </w:tcBorders>
            <w:shd w:val="clear" w:color="auto" w:fill="auto"/>
          </w:tcPr>
          <w:p w:rsidR="00486C68" w:rsidRPr="008C642D" w:rsidRDefault="00486C68" w:rsidP="00FB5D9E">
            <w:pPr>
              <w:spacing w:after="0"/>
              <w:jc w:val="both"/>
              <w:rPr>
                <w:rFonts w:ascii="Arial" w:hAnsi="Arial" w:cs="Arial"/>
                <w:sz w:val="16"/>
                <w:szCs w:val="16"/>
              </w:rPr>
            </w:pP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GRADO:__________________________________________________</w:t>
            </w:r>
          </w:p>
          <w:p w:rsidR="00486C68" w:rsidRPr="008C642D" w:rsidRDefault="00486C68" w:rsidP="00FB5D9E">
            <w:pPr>
              <w:spacing w:after="0"/>
              <w:jc w:val="both"/>
              <w:rPr>
                <w:rFonts w:ascii="Arial" w:hAnsi="Arial" w:cs="Arial"/>
                <w:sz w:val="16"/>
                <w:szCs w:val="16"/>
              </w:rPr>
            </w:pPr>
          </w:p>
        </w:tc>
        <w:tc>
          <w:tcPr>
            <w:tcW w:w="3405" w:type="dxa"/>
            <w:gridSpan w:val="3"/>
            <w:tcBorders>
              <w:right w:val="nil"/>
            </w:tcBorders>
            <w:shd w:val="clear" w:color="auto" w:fill="auto"/>
          </w:tcPr>
          <w:p w:rsidR="00486C68" w:rsidRPr="008C642D" w:rsidRDefault="00486C68" w:rsidP="00FB5D9E">
            <w:pPr>
              <w:spacing w:after="0" w:line="240" w:lineRule="auto"/>
              <w:rPr>
                <w:rFonts w:ascii="Arial" w:hAnsi="Arial" w:cs="Arial"/>
                <w:sz w:val="16"/>
                <w:szCs w:val="16"/>
              </w:rPr>
            </w:pPr>
          </w:p>
          <w:p w:rsidR="00486C68" w:rsidRPr="008C642D" w:rsidRDefault="00486C68" w:rsidP="00FB5D9E">
            <w:pPr>
              <w:spacing w:after="0" w:line="240" w:lineRule="auto"/>
              <w:rPr>
                <w:rFonts w:ascii="Arial" w:hAnsi="Arial" w:cs="Arial"/>
                <w:sz w:val="16"/>
                <w:szCs w:val="16"/>
              </w:rPr>
            </w:pPr>
            <w:r w:rsidRPr="008C642D">
              <w:rPr>
                <w:rFonts w:ascii="Arial" w:hAnsi="Arial" w:cs="Arial"/>
                <w:sz w:val="16"/>
                <w:szCs w:val="16"/>
              </w:rPr>
              <w:t>PUNTOS OBTENIDOS: ________________</w:t>
            </w:r>
          </w:p>
          <w:p w:rsidR="00486C68" w:rsidRPr="008C642D" w:rsidRDefault="00486C68" w:rsidP="00FB5D9E">
            <w:pPr>
              <w:spacing w:after="0" w:line="240" w:lineRule="auto"/>
              <w:rPr>
                <w:rFonts w:ascii="Arial" w:hAnsi="Arial" w:cs="Arial"/>
                <w:sz w:val="16"/>
                <w:szCs w:val="16"/>
                <w:u w:val="single"/>
              </w:rPr>
            </w:pPr>
            <w:r w:rsidRPr="008C642D">
              <w:rPr>
                <w:rFonts w:ascii="Arial" w:hAnsi="Arial" w:cs="Arial"/>
                <w:sz w:val="16"/>
                <w:szCs w:val="16"/>
              </w:rPr>
              <w:t xml:space="preserve">SCORE: </w:t>
            </w:r>
            <w:r w:rsidRPr="008C642D">
              <w:rPr>
                <w:rFonts w:ascii="Arial" w:hAnsi="Arial" w:cs="Arial"/>
                <w:sz w:val="16"/>
                <w:szCs w:val="16"/>
                <w:u w:val="single"/>
              </w:rPr>
              <w:t>6 PUNTOS DE 20</w:t>
            </w:r>
          </w:p>
          <w:p w:rsidR="00486C68" w:rsidRPr="008C642D" w:rsidRDefault="00486C68" w:rsidP="00FB5D9E">
            <w:pPr>
              <w:spacing w:after="0" w:line="240" w:lineRule="auto"/>
              <w:rPr>
                <w:rFonts w:ascii="Arial" w:hAnsi="Arial" w:cs="Arial"/>
                <w:sz w:val="16"/>
                <w:szCs w:val="16"/>
                <w:lang w:val="en-US"/>
              </w:rPr>
            </w:pPr>
            <w:r w:rsidRPr="008C642D">
              <w:rPr>
                <w:rFonts w:ascii="Arial" w:hAnsi="Arial" w:cs="Arial"/>
                <w:sz w:val="16"/>
                <w:szCs w:val="16"/>
              </w:rPr>
              <w:t>PORCENTAJE: 30%</w:t>
            </w:r>
          </w:p>
        </w:tc>
      </w:tr>
      <w:tr w:rsidR="0001491E" w:rsidRPr="008C642D" w:rsidTr="00FB5D9E">
        <w:tblPrEx>
          <w:tblCellMar>
            <w:left w:w="108" w:type="dxa"/>
            <w:right w:w="108" w:type="dxa"/>
          </w:tblCellMar>
          <w:tblLook w:val="01E0" w:firstRow="1" w:lastRow="1" w:firstColumn="1" w:lastColumn="1" w:noHBand="0" w:noVBand="0"/>
        </w:tblPrEx>
        <w:tc>
          <w:tcPr>
            <w:tcW w:w="1541"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4276AFC3" wp14:editId="5E419BB6">
                      <wp:extent cx="342900" cy="114935"/>
                      <wp:effectExtent l="0" t="0" r="19050" b="56515"/>
                      <wp:docPr id="98" name="Lienzo 9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7" name="Line 96"/>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98"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">
                      <v:shape id="_x0000_s1027" type="#_x0000_t75" style="position:absolute;width:342900;height:114935;visibility:visible;mso-wrap-style:square">
                        <v:fill o:detectmouseclick="t"/>
                        <v:path o:connecttype="none"/>
                      </v:shape>
                      <v:line id="Line 96"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A7u8EAAADbAAAADwAAAGRycy9kb3ducmV2LnhtbESP3YrCMBSE74V9h3CEvdPUH9zdapRF&#10;EL0S/HmAs81pU2xOShK1+/ZGELwcZr4ZZrHqbCNu5EPtWMFomIEgLpyuuVJwPm0G3yBCRNbYOCYF&#10;/xRgtfzoLTDX7s4Huh1jJVIJhxwVmBjbXMpQGLIYhq4lTl7pvMWYpK+k9nhP5baR4yybSYs1pwWD&#10;La0NFZfj1Sr4+UNtpnvdxH052e7KdWa9OSv12e9+5yAidfEdftE7nbgveH5JP0A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UDu7wQAAANsAAAAPAAAAAAAAAAAAAAAA&#10;AKECAABkcnMvZG93bnJldi54bWxQSwUGAAAAAAQABAD5AAAAjwMAAAAA&#10;" strokeweight=".25pt">
                        <v:stroke endarrow="block"/>
                      </v:line>
                      <w10:anchorlock/>
                    </v:group>
                  </w:pict>
                </mc:Fallback>
              </mc:AlternateContent>
            </w:r>
          </w:p>
        </w:tc>
        <w:tc>
          <w:tcPr>
            <w:tcW w:w="1206"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2 PUNTOS:</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EXCELENTE</w:t>
            </w:r>
          </w:p>
        </w:tc>
        <w:tc>
          <w:tcPr>
            <w:tcW w:w="1096"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1,5 PUNTOS:</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BIEN</w:t>
            </w:r>
          </w:p>
        </w:tc>
        <w:tc>
          <w:tcPr>
            <w:tcW w:w="1102"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1PUNTO:</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REGULAR</w:t>
            </w:r>
          </w:p>
        </w:tc>
        <w:tc>
          <w:tcPr>
            <w:tcW w:w="1115"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0,5 PUNTOS:</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NECESITA MEJORAR</w:t>
            </w:r>
          </w:p>
        </w:tc>
        <w:tc>
          <w:tcPr>
            <w:tcW w:w="1230" w:type="dxa"/>
            <w:vMerge w:val="restart"/>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0 PUNTOS:</w:t>
            </w:r>
          </w:p>
          <w:p w:rsidR="00486C68" w:rsidRPr="008C642D" w:rsidRDefault="00486C68" w:rsidP="00FB5D9E">
            <w:pPr>
              <w:spacing w:after="0"/>
              <w:jc w:val="center"/>
              <w:rPr>
                <w:rFonts w:ascii="Arial" w:hAnsi="Arial" w:cs="Arial"/>
                <w:sz w:val="16"/>
                <w:szCs w:val="16"/>
                <w:lang w:val="en-US"/>
              </w:rPr>
            </w:pPr>
            <w:r w:rsidRPr="008C642D">
              <w:rPr>
                <w:rFonts w:ascii="Arial" w:hAnsi="Arial" w:cs="Arial"/>
                <w:b/>
                <w:sz w:val="16"/>
                <w:szCs w:val="16"/>
                <w:lang w:val="en-US"/>
              </w:rPr>
              <w:t>DEFICIENTE</w:t>
            </w:r>
          </w:p>
        </w:tc>
        <w:tc>
          <w:tcPr>
            <w:tcW w:w="1060" w:type="dxa"/>
            <w:vMerge w:val="restart"/>
            <w:tcBorders>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lang w:val="en-US"/>
              </w:rPr>
              <w:t>TOTAL</w:t>
            </w:r>
          </w:p>
        </w:tc>
      </w:tr>
      <w:tr w:rsidR="0001491E" w:rsidRPr="008C642D" w:rsidTr="00FB5D9E">
        <w:tblPrEx>
          <w:tblCellMar>
            <w:left w:w="108" w:type="dxa"/>
            <w:right w:w="108" w:type="dxa"/>
          </w:tblCellMar>
          <w:tblLook w:val="01E0" w:firstRow="1" w:lastRow="1" w:firstColumn="1" w:lastColumn="1" w:noHBand="0" w:noVBand="0"/>
        </w:tblPrEx>
        <w:tc>
          <w:tcPr>
            <w:tcW w:w="1541"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iCs/>
                <w:noProof/>
                <w:sz w:val="24"/>
                <w:szCs w:val="24"/>
              </w:rPr>
              <mc:AlternateContent>
                <mc:Choice Requires="wps">
                  <w:drawing>
                    <wp:anchor distT="0" distB="0" distL="114300" distR="114300" simplePos="0" relativeHeight="251771904" behindDoc="0" locked="0" layoutInCell="1" allowOverlap="1" wp14:anchorId="15FF8716" wp14:editId="06EE1509">
                      <wp:simplePos x="0" y="0"/>
                      <wp:positionH relativeFrom="column">
                        <wp:posOffset>793115</wp:posOffset>
                      </wp:positionH>
                      <wp:positionV relativeFrom="paragraph">
                        <wp:posOffset>106680</wp:posOffset>
                      </wp:positionV>
                      <wp:extent cx="0" cy="228600"/>
                      <wp:effectExtent l="59690" t="11430" r="54610" b="17145"/>
                      <wp:wrapNone/>
                      <wp:docPr id="96" name="Conector recto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96"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45pt,8.4pt" to="62.45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">
                      <v:stroke endarrow="block"/>
                    </v:line>
                  </w:pict>
                </mc:Fallback>
              </mc:AlternateContent>
            </w:r>
          </w:p>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1206"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6"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2"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5"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230" w:type="dxa"/>
            <w:vMerge/>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60" w:type="dxa"/>
            <w:vMerge/>
            <w:tcBorders>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c>
          <w:tcPr>
            <w:tcW w:w="1541" w:type="dxa"/>
            <w:tcBorders>
              <w:left w:val="nil"/>
              <w:bottom w:val="single" w:sz="4" w:space="0" w:color="auto"/>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PRONUNCIACIÓN</w:t>
            </w:r>
          </w:p>
        </w:tc>
        <w:tc>
          <w:tcPr>
            <w:tcW w:w="1206"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6"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2"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5"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230"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60" w:type="dxa"/>
            <w:tcBorders>
              <w:bottom w:val="single" w:sz="4" w:space="0" w:color="auto"/>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c>
          <w:tcPr>
            <w:tcW w:w="1541" w:type="dxa"/>
            <w:tcBorders>
              <w:left w:val="nil"/>
              <w:bottom w:val="single" w:sz="4" w:space="0" w:color="auto"/>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INFORMACIÓN</w:t>
            </w:r>
          </w:p>
        </w:tc>
        <w:tc>
          <w:tcPr>
            <w:tcW w:w="1206"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6"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2"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5"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230" w:type="dxa"/>
            <w:tcBorders>
              <w:bottom w:val="single" w:sz="4" w:space="0" w:color="auto"/>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60" w:type="dxa"/>
            <w:tcBorders>
              <w:bottom w:val="single" w:sz="4" w:space="0" w:color="auto"/>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c>
          <w:tcPr>
            <w:tcW w:w="1541"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COHERENCIA</w:t>
            </w:r>
          </w:p>
        </w:tc>
        <w:tc>
          <w:tcPr>
            <w:tcW w:w="1206"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96"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02"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115"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230" w:type="dxa"/>
            <w:shd w:val="clear" w:color="auto" w:fill="auto"/>
            <w:vAlign w:val="center"/>
          </w:tcPr>
          <w:p w:rsidR="00486C68" w:rsidRPr="008C642D" w:rsidRDefault="00486C68" w:rsidP="00FB5D9E">
            <w:pPr>
              <w:spacing w:after="0"/>
              <w:jc w:val="center"/>
              <w:rPr>
                <w:rFonts w:ascii="Arial" w:hAnsi="Arial" w:cs="Arial"/>
                <w:sz w:val="16"/>
                <w:szCs w:val="16"/>
                <w:lang w:val="en-US"/>
              </w:rPr>
            </w:pPr>
          </w:p>
        </w:tc>
        <w:tc>
          <w:tcPr>
            <w:tcW w:w="1060" w:type="dxa"/>
            <w:tcBorders>
              <w:right w:val="nil"/>
            </w:tcBorders>
            <w:shd w:val="clear" w:color="auto" w:fill="auto"/>
            <w:vAlign w:val="center"/>
          </w:tcPr>
          <w:p w:rsidR="00486C68" w:rsidRPr="008C642D" w:rsidRDefault="00486C68" w:rsidP="00FB5D9E">
            <w:pPr>
              <w:spacing w:after="0"/>
              <w:jc w:val="center"/>
              <w:rPr>
                <w:rFonts w:ascii="Arial" w:hAnsi="Arial" w:cs="Arial"/>
                <w:sz w:val="16"/>
                <w:szCs w:val="16"/>
                <w:lang w:val="en-US"/>
              </w:rPr>
            </w:pPr>
          </w:p>
        </w:tc>
      </w:tr>
      <w:tr w:rsidR="0001491E" w:rsidRPr="008C642D" w:rsidTr="00FB5D9E">
        <w:trPr>
          <w:trHeight w:val="341"/>
        </w:trPr>
        <w:tc>
          <w:tcPr>
            <w:tcW w:w="7290" w:type="dxa"/>
            <w:gridSpan w:val="6"/>
            <w:tcBorders>
              <w:left w:val="nil"/>
              <w:bottom w:val="single" w:sz="4" w:space="0" w:color="auto"/>
            </w:tcBorders>
            <w:shd w:val="clear" w:color="auto" w:fill="auto"/>
          </w:tcPr>
          <w:p w:rsidR="00486C68" w:rsidRPr="008C642D" w:rsidRDefault="00486C68" w:rsidP="00FB5D9E">
            <w:pPr>
              <w:jc w:val="both"/>
              <w:rPr>
                <w:rFonts w:ascii="Arial" w:hAnsi="Arial" w:cs="Arial"/>
                <w:sz w:val="16"/>
                <w:szCs w:val="16"/>
                <w:lang w:val="en-US"/>
              </w:rPr>
            </w:pPr>
          </w:p>
        </w:tc>
        <w:tc>
          <w:tcPr>
            <w:tcW w:w="1060" w:type="dxa"/>
            <w:tcBorders>
              <w:bottom w:val="single" w:sz="4" w:space="0" w:color="auto"/>
              <w:right w:val="nil"/>
            </w:tcBorders>
            <w:shd w:val="clear" w:color="auto" w:fill="auto"/>
          </w:tcPr>
          <w:p w:rsidR="00486C68" w:rsidRPr="008C642D" w:rsidRDefault="00486C68" w:rsidP="00FB5D9E">
            <w:pPr>
              <w:jc w:val="both"/>
              <w:rPr>
                <w:rFonts w:ascii="Arial" w:hAnsi="Arial" w:cs="Arial"/>
                <w:sz w:val="16"/>
                <w:szCs w:val="16"/>
                <w:lang w:val="en-US"/>
              </w:rPr>
            </w:pPr>
          </w:p>
        </w:tc>
      </w:tr>
      <w:tr w:rsidR="0001491E" w:rsidRPr="008C642D" w:rsidTr="00FB5D9E">
        <w:trPr>
          <w:trHeight w:val="916"/>
        </w:trPr>
        <w:tc>
          <w:tcPr>
            <w:tcW w:w="8350" w:type="dxa"/>
            <w:gridSpan w:val="7"/>
            <w:tcBorders>
              <w:left w:val="nil"/>
              <w:right w:val="nil"/>
            </w:tcBorders>
            <w:shd w:val="clear" w:color="auto" w:fill="auto"/>
          </w:tcPr>
          <w:p w:rsidR="00486C68" w:rsidRPr="008C642D" w:rsidRDefault="00486C68" w:rsidP="00FB5D9E">
            <w:pPr>
              <w:spacing w:line="240" w:lineRule="auto"/>
              <w:jc w:val="both"/>
              <w:rPr>
                <w:rFonts w:ascii="Arial" w:hAnsi="Arial" w:cs="Arial"/>
                <w:b/>
                <w:sz w:val="18"/>
                <w:szCs w:val="18"/>
              </w:rPr>
            </w:pPr>
            <w:r w:rsidRPr="008C642D">
              <w:rPr>
                <w:rFonts w:ascii="Arial" w:hAnsi="Arial" w:cs="Arial"/>
                <w:b/>
                <w:sz w:val="18"/>
                <w:szCs w:val="18"/>
              </w:rPr>
              <w:t xml:space="preserve">Explicación de los Criterios: </w:t>
            </w:r>
          </w:p>
          <w:p w:rsidR="00486C68" w:rsidRPr="008C642D" w:rsidRDefault="00486C68" w:rsidP="00FB5D9E">
            <w:pPr>
              <w:spacing w:line="240" w:lineRule="auto"/>
              <w:jc w:val="both"/>
              <w:rPr>
                <w:rFonts w:ascii="Arial" w:hAnsi="Arial" w:cs="Arial"/>
                <w:sz w:val="18"/>
                <w:szCs w:val="18"/>
              </w:rPr>
            </w:pPr>
            <w:r w:rsidRPr="008C642D">
              <w:rPr>
                <w:rFonts w:ascii="Arial" w:hAnsi="Arial" w:cs="Arial"/>
                <w:b/>
                <w:sz w:val="18"/>
                <w:szCs w:val="18"/>
              </w:rPr>
              <w:t>Pronunciación</w:t>
            </w:r>
            <w:r w:rsidRPr="008C642D">
              <w:rPr>
                <w:rFonts w:ascii="Arial" w:hAnsi="Arial" w:cs="Arial"/>
                <w:sz w:val="18"/>
                <w:szCs w:val="18"/>
              </w:rPr>
              <w:t>: ¿Articula los sonidos correctamente?</w:t>
            </w:r>
          </w:p>
          <w:p w:rsidR="00486C68" w:rsidRPr="008C642D" w:rsidRDefault="00486C68" w:rsidP="00FB5D9E">
            <w:pPr>
              <w:spacing w:line="240" w:lineRule="auto"/>
              <w:rPr>
                <w:rFonts w:ascii="Arial" w:hAnsi="Arial" w:cs="Arial"/>
                <w:sz w:val="18"/>
                <w:szCs w:val="18"/>
              </w:rPr>
            </w:pPr>
            <w:r w:rsidRPr="008C642D">
              <w:rPr>
                <w:rFonts w:ascii="Arial" w:hAnsi="Arial" w:cs="Arial"/>
                <w:b/>
                <w:sz w:val="18"/>
                <w:szCs w:val="18"/>
              </w:rPr>
              <w:t>Información</w:t>
            </w:r>
            <w:r w:rsidRPr="008C642D">
              <w:rPr>
                <w:rFonts w:ascii="Arial" w:hAnsi="Arial" w:cs="Arial"/>
                <w:sz w:val="18"/>
                <w:szCs w:val="18"/>
              </w:rPr>
              <w:t>: ¿Describe una situación real comunicando mensajes relevantes?</w:t>
            </w:r>
          </w:p>
          <w:p w:rsidR="00486C68" w:rsidRPr="008C642D" w:rsidRDefault="00486C68" w:rsidP="00FB5D9E">
            <w:pPr>
              <w:rPr>
                <w:rFonts w:ascii="Arial" w:hAnsi="Arial" w:cs="Arial"/>
                <w:sz w:val="18"/>
                <w:szCs w:val="18"/>
              </w:rPr>
            </w:pPr>
            <w:r w:rsidRPr="008C642D">
              <w:rPr>
                <w:rFonts w:ascii="Arial" w:hAnsi="Arial" w:cs="Arial"/>
                <w:b/>
                <w:sz w:val="18"/>
                <w:szCs w:val="18"/>
              </w:rPr>
              <w:t>Vocabulario:</w:t>
            </w:r>
            <w:r w:rsidRPr="008C642D">
              <w:rPr>
                <w:rFonts w:ascii="Arial" w:hAnsi="Arial" w:cs="Arial"/>
                <w:sz w:val="18"/>
                <w:szCs w:val="18"/>
              </w:rPr>
              <w:t xml:space="preserve"> ¿Relaciona el lenguaje usado con el tópico?</w:t>
            </w:r>
          </w:p>
        </w:tc>
      </w:tr>
    </w:tbl>
    <w:p w:rsidR="00486C68" w:rsidRPr="008C642D" w:rsidRDefault="00486C68" w:rsidP="00486C68">
      <w:pPr>
        <w:jc w:val="both"/>
      </w:pPr>
      <w:r w:rsidRPr="008C642D">
        <w:rPr>
          <w:rFonts w:ascii="Times New Roman" w:hAnsi="Times New Roman"/>
          <w:iCs/>
          <w:sz w:val="24"/>
          <w:szCs w:val="24"/>
        </w:rPr>
        <w:br w:type="page"/>
      </w:r>
    </w:p>
    <w:p w:rsidR="00486C68" w:rsidRPr="008C642D" w:rsidRDefault="00486C68" w:rsidP="00486C68">
      <w:pPr>
        <w:pStyle w:val="Epgrafe"/>
        <w:keepNext/>
        <w:jc w:val="both"/>
        <w:rPr>
          <w:rFonts w:ascii="Times New Roman" w:hAnsi="Times New Roman"/>
          <w:color w:val="auto"/>
          <w:sz w:val="24"/>
          <w:szCs w:val="24"/>
        </w:rPr>
      </w:pPr>
      <w:bookmarkStart w:id="115" w:name="_Toc427516628"/>
      <w:r w:rsidRPr="008C642D">
        <w:rPr>
          <w:rFonts w:ascii="Times New Roman" w:hAnsi="Times New Roman"/>
          <w:color w:val="auto"/>
          <w:sz w:val="24"/>
          <w:szCs w:val="24"/>
        </w:rPr>
        <w:lastRenderedPageBreak/>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407639" w:rsidRPr="008C642D">
        <w:rPr>
          <w:rFonts w:ascii="Times New Roman" w:hAnsi="Times New Roman"/>
          <w:noProof/>
          <w:color w:val="auto"/>
          <w:sz w:val="24"/>
          <w:szCs w:val="24"/>
        </w:rPr>
        <w:t>19</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w:t>
      </w:r>
      <w:r w:rsidRPr="008C642D">
        <w:rPr>
          <w:rFonts w:ascii="Times New Roman" w:hAnsi="Times New Roman"/>
          <w:iCs/>
          <w:color w:val="auto"/>
          <w:sz w:val="24"/>
          <w:szCs w:val="24"/>
        </w:rPr>
        <w:t xml:space="preserve"> Sumatoria  de las calificaciones parciales del Pre - Test</w:t>
      </w:r>
      <w:bookmarkEnd w:id="115"/>
    </w:p>
    <w:tbl>
      <w:tblPr>
        <w:tblpPr w:leftFromText="141" w:rightFromText="141" w:vertAnchor="text" w:horzAnchor="page" w:tblpX="2712" w:tblpY="451"/>
        <w:tblW w:w="7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15"/>
        <w:gridCol w:w="1979"/>
        <w:gridCol w:w="2473"/>
      </w:tblGrid>
      <w:tr w:rsidR="0001491E" w:rsidRPr="008C642D" w:rsidTr="00FB5D9E">
        <w:trPr>
          <w:trHeight w:val="176"/>
        </w:trPr>
        <w:tc>
          <w:tcPr>
            <w:tcW w:w="7867" w:type="dxa"/>
            <w:gridSpan w:val="3"/>
            <w:tcBorders>
              <w:left w:val="nil"/>
              <w:right w:val="nil"/>
            </w:tcBorders>
            <w:shd w:val="clear" w:color="auto" w:fill="auto"/>
          </w:tcPr>
          <w:p w:rsidR="00486C68" w:rsidRPr="008C642D" w:rsidRDefault="00486C68" w:rsidP="00FB5D9E">
            <w:pPr>
              <w:jc w:val="center"/>
              <w:rPr>
                <w:rFonts w:ascii="Arial" w:hAnsi="Arial" w:cs="Arial"/>
                <w:b/>
                <w:sz w:val="20"/>
                <w:szCs w:val="20"/>
              </w:rPr>
            </w:pPr>
          </w:p>
          <w:p w:rsidR="00486C68" w:rsidRPr="008C642D" w:rsidRDefault="00486C68" w:rsidP="00FB5D9E">
            <w:pPr>
              <w:jc w:val="center"/>
              <w:rPr>
                <w:rFonts w:ascii="Arial" w:hAnsi="Arial" w:cs="Arial"/>
                <w:b/>
                <w:sz w:val="20"/>
                <w:szCs w:val="20"/>
              </w:rPr>
            </w:pPr>
          </w:p>
          <w:p w:rsidR="00486C68" w:rsidRPr="008C642D" w:rsidRDefault="00486C68" w:rsidP="00FB5D9E">
            <w:pPr>
              <w:jc w:val="center"/>
              <w:rPr>
                <w:rFonts w:ascii="Arial" w:hAnsi="Arial" w:cs="Arial"/>
                <w:b/>
                <w:sz w:val="20"/>
                <w:szCs w:val="20"/>
              </w:rPr>
            </w:pPr>
            <w:r w:rsidRPr="008C642D">
              <w:rPr>
                <w:rFonts w:ascii="Arial" w:hAnsi="Arial" w:cs="Arial"/>
                <w:b/>
                <w:sz w:val="20"/>
                <w:szCs w:val="20"/>
              </w:rPr>
              <w:t>CALIFICACION DEFINITIVA EN EL PRE - TEST:</w:t>
            </w:r>
          </w:p>
        </w:tc>
      </w:tr>
      <w:tr w:rsidR="0001491E" w:rsidRPr="008C642D" w:rsidTr="00FB5D9E">
        <w:tblPrEx>
          <w:tblCellMar>
            <w:left w:w="108" w:type="dxa"/>
            <w:right w:w="108" w:type="dxa"/>
          </w:tblCellMar>
          <w:tblLook w:val="01E0" w:firstRow="1" w:lastRow="1" w:firstColumn="1" w:lastColumn="1" w:noHBand="0" w:noVBand="0"/>
        </w:tblPrEx>
        <w:tc>
          <w:tcPr>
            <w:tcW w:w="5394" w:type="dxa"/>
            <w:gridSpan w:val="2"/>
            <w:tcBorders>
              <w:left w:val="nil"/>
              <w:right w:val="single" w:sz="4" w:space="0" w:color="000000"/>
            </w:tcBorders>
            <w:shd w:val="clear" w:color="auto" w:fill="auto"/>
          </w:tcPr>
          <w:p w:rsidR="00486C68" w:rsidRPr="008C642D" w:rsidRDefault="00486C68" w:rsidP="00FB5D9E">
            <w:pPr>
              <w:spacing w:after="0"/>
              <w:jc w:val="both"/>
              <w:rPr>
                <w:rFonts w:ascii="Arial" w:hAnsi="Arial" w:cs="Arial"/>
                <w:sz w:val="16"/>
                <w:szCs w:val="16"/>
              </w:rPr>
            </w:pP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ESTUDIANTE:</w:t>
            </w:r>
          </w:p>
          <w:p w:rsidR="00486C68" w:rsidRPr="008C642D" w:rsidRDefault="00486C68" w:rsidP="00FB5D9E">
            <w:pPr>
              <w:spacing w:after="0"/>
              <w:jc w:val="both"/>
              <w:rPr>
                <w:rFonts w:ascii="Arial" w:hAnsi="Arial" w:cs="Arial"/>
                <w:sz w:val="16"/>
                <w:szCs w:val="16"/>
              </w:rPr>
            </w:pPr>
            <w:r w:rsidRPr="008C642D">
              <w:rPr>
                <w:rFonts w:ascii="Arial" w:hAnsi="Arial" w:cs="Arial"/>
                <w:sz w:val="16"/>
                <w:szCs w:val="16"/>
              </w:rPr>
              <w:t xml:space="preserve">FECHA: </w:t>
            </w:r>
            <w:r w:rsidRPr="008C642D">
              <w:rPr>
                <w:rFonts w:ascii="Arial" w:hAnsi="Arial" w:cs="Arial"/>
                <w:sz w:val="24"/>
                <w:szCs w:val="24"/>
              </w:rPr>
              <w:t xml:space="preserve"> </w:t>
            </w:r>
            <w:r w:rsidRPr="008C642D">
              <w:rPr>
                <w:rFonts w:ascii="Arial" w:hAnsi="Arial" w:cs="Arial"/>
                <w:sz w:val="16"/>
                <w:szCs w:val="16"/>
              </w:rPr>
              <w:t>Viernes 19 de Junio de 2015</w:t>
            </w:r>
          </w:p>
          <w:p w:rsidR="00486C68" w:rsidRPr="008C642D" w:rsidRDefault="00486C68" w:rsidP="00FB5D9E">
            <w:pPr>
              <w:spacing w:after="0" w:line="240" w:lineRule="auto"/>
              <w:rPr>
                <w:rFonts w:ascii="Arial" w:hAnsi="Arial" w:cs="Arial"/>
                <w:sz w:val="16"/>
                <w:szCs w:val="16"/>
              </w:rPr>
            </w:pPr>
            <w:r w:rsidRPr="008C642D">
              <w:rPr>
                <w:rFonts w:ascii="Arial" w:hAnsi="Arial" w:cs="Arial"/>
                <w:sz w:val="16"/>
                <w:szCs w:val="16"/>
              </w:rPr>
              <w:t xml:space="preserve">GRADO: 4to. </w:t>
            </w:r>
            <w:r w:rsidRPr="008C642D">
              <w:rPr>
                <w:rFonts w:ascii="Arial" w:hAnsi="Arial" w:cs="Arial"/>
                <w:sz w:val="24"/>
                <w:szCs w:val="24"/>
              </w:rPr>
              <w:t xml:space="preserve"> </w:t>
            </w:r>
            <w:r w:rsidRPr="008C642D">
              <w:rPr>
                <w:rFonts w:ascii="Arial" w:hAnsi="Arial" w:cs="Arial"/>
                <w:sz w:val="16"/>
                <w:szCs w:val="16"/>
              </w:rPr>
              <w:t>Sección “B” (Grupo Experimental)</w:t>
            </w:r>
          </w:p>
          <w:p w:rsidR="00486C68" w:rsidRPr="008C642D" w:rsidRDefault="00486C68" w:rsidP="00FB5D9E">
            <w:pPr>
              <w:spacing w:after="0" w:line="240" w:lineRule="auto"/>
              <w:rPr>
                <w:rFonts w:ascii="Arial" w:hAnsi="Arial" w:cs="Arial"/>
                <w:sz w:val="16"/>
                <w:szCs w:val="16"/>
              </w:rPr>
            </w:pPr>
          </w:p>
        </w:tc>
        <w:tc>
          <w:tcPr>
            <w:tcW w:w="2473" w:type="dxa"/>
            <w:tcBorders>
              <w:right w:val="nil"/>
            </w:tcBorders>
            <w:shd w:val="clear" w:color="auto" w:fill="auto"/>
          </w:tcPr>
          <w:p w:rsidR="00486C68" w:rsidRPr="008C642D" w:rsidRDefault="00486C68" w:rsidP="00FB5D9E">
            <w:pPr>
              <w:spacing w:after="0" w:line="240" w:lineRule="auto"/>
              <w:rPr>
                <w:rFonts w:ascii="Arial" w:hAnsi="Arial" w:cs="Arial"/>
                <w:sz w:val="16"/>
                <w:szCs w:val="16"/>
              </w:rPr>
            </w:pPr>
          </w:p>
          <w:p w:rsidR="00486C68" w:rsidRPr="008C642D" w:rsidRDefault="00486C68" w:rsidP="00FB5D9E">
            <w:pPr>
              <w:spacing w:after="0" w:line="240" w:lineRule="auto"/>
              <w:rPr>
                <w:rFonts w:ascii="Arial" w:hAnsi="Arial" w:cs="Arial"/>
                <w:sz w:val="16"/>
                <w:szCs w:val="16"/>
              </w:rPr>
            </w:pPr>
            <w:r w:rsidRPr="008C642D">
              <w:rPr>
                <w:rFonts w:ascii="Arial" w:hAnsi="Arial" w:cs="Arial"/>
                <w:sz w:val="16"/>
                <w:szCs w:val="16"/>
              </w:rPr>
              <w:t>PUNTOS OBTENIDOS: ______</w:t>
            </w:r>
          </w:p>
          <w:p w:rsidR="00486C68" w:rsidRPr="008C642D" w:rsidRDefault="00486C68" w:rsidP="00FB5D9E">
            <w:pPr>
              <w:spacing w:after="0" w:line="240" w:lineRule="auto"/>
              <w:rPr>
                <w:rFonts w:ascii="Arial" w:hAnsi="Arial" w:cs="Arial"/>
                <w:sz w:val="16"/>
                <w:szCs w:val="16"/>
                <w:u w:val="single"/>
              </w:rPr>
            </w:pPr>
            <w:r w:rsidRPr="008C642D">
              <w:rPr>
                <w:rFonts w:ascii="Arial" w:hAnsi="Arial" w:cs="Arial"/>
                <w:sz w:val="16"/>
                <w:szCs w:val="16"/>
              </w:rPr>
              <w:t xml:space="preserve">SCORE: </w:t>
            </w:r>
            <w:r w:rsidRPr="008C642D">
              <w:rPr>
                <w:rFonts w:ascii="Arial" w:hAnsi="Arial" w:cs="Arial"/>
                <w:sz w:val="16"/>
                <w:szCs w:val="16"/>
                <w:u w:val="single"/>
              </w:rPr>
              <w:t>20 PUNTOS</w:t>
            </w:r>
          </w:p>
          <w:p w:rsidR="00486C68" w:rsidRPr="008C642D" w:rsidRDefault="00486C68" w:rsidP="00FB5D9E">
            <w:pPr>
              <w:spacing w:after="0" w:line="240" w:lineRule="auto"/>
              <w:rPr>
                <w:rFonts w:ascii="Arial" w:hAnsi="Arial" w:cs="Arial"/>
                <w:sz w:val="16"/>
                <w:szCs w:val="16"/>
              </w:rPr>
            </w:pPr>
            <w:r w:rsidRPr="008C642D">
              <w:rPr>
                <w:rFonts w:ascii="Arial" w:hAnsi="Arial" w:cs="Arial"/>
                <w:sz w:val="16"/>
                <w:szCs w:val="16"/>
              </w:rPr>
              <w:t>PORCENTAJE: 100%</w:t>
            </w:r>
          </w:p>
          <w:p w:rsidR="00486C68" w:rsidRPr="008C642D" w:rsidRDefault="00486C68" w:rsidP="00FB5D9E">
            <w:pPr>
              <w:spacing w:after="0" w:line="240" w:lineRule="auto"/>
              <w:rPr>
                <w:rFonts w:ascii="Arial" w:hAnsi="Arial" w:cs="Arial"/>
                <w:sz w:val="16"/>
                <w:szCs w:val="16"/>
              </w:rPr>
            </w:pPr>
          </w:p>
        </w:tc>
      </w:tr>
      <w:tr w:rsidR="0001491E" w:rsidRPr="008C642D" w:rsidTr="00FB5D9E">
        <w:tblPrEx>
          <w:tblCellMar>
            <w:left w:w="108" w:type="dxa"/>
            <w:right w:w="108" w:type="dxa"/>
          </w:tblCellMar>
          <w:tblLook w:val="01E0" w:firstRow="1" w:lastRow="1" w:firstColumn="1" w:lastColumn="1" w:noHBand="0" w:noVBand="0"/>
        </w:tblPrEx>
        <w:trPr>
          <w:trHeight w:val="424"/>
        </w:trPr>
        <w:tc>
          <w:tcPr>
            <w:tcW w:w="3415" w:type="dxa"/>
            <w:tcBorders>
              <w:left w:val="nil"/>
            </w:tcBorders>
            <w:shd w:val="clear" w:color="auto" w:fill="auto"/>
            <w:vAlign w:val="center"/>
          </w:tcPr>
          <w:p w:rsidR="00486C68" w:rsidRPr="008C642D" w:rsidRDefault="00486C68" w:rsidP="00FB5D9E">
            <w:pPr>
              <w:spacing w:after="0"/>
              <w:jc w:val="center"/>
              <w:rPr>
                <w:rFonts w:ascii="Arial" w:hAnsi="Arial" w:cs="Arial"/>
                <w:sz w:val="16"/>
                <w:szCs w:val="16"/>
              </w:rPr>
            </w:pPr>
            <w:r w:rsidRPr="008C642D">
              <w:rPr>
                <w:rFonts w:ascii="Arial" w:hAnsi="Arial" w:cs="Arial"/>
                <w:sz w:val="16"/>
                <w:szCs w:val="16"/>
              </w:rPr>
              <w:t>ITEM</w:t>
            </w:r>
          </w:p>
        </w:tc>
        <w:tc>
          <w:tcPr>
            <w:tcW w:w="1979" w:type="dxa"/>
            <w:shd w:val="clear" w:color="auto" w:fill="auto"/>
            <w:vAlign w:val="center"/>
          </w:tcPr>
          <w:p w:rsidR="00486C68" w:rsidRPr="008C642D" w:rsidRDefault="00486C68" w:rsidP="00FB5D9E">
            <w:pPr>
              <w:spacing w:after="0"/>
              <w:jc w:val="center"/>
              <w:rPr>
                <w:rFonts w:ascii="Arial" w:hAnsi="Arial" w:cs="Arial"/>
                <w:sz w:val="16"/>
                <w:szCs w:val="16"/>
              </w:rPr>
            </w:pPr>
            <w:r w:rsidRPr="008C642D">
              <w:rPr>
                <w:rFonts w:ascii="Arial" w:hAnsi="Arial" w:cs="Arial"/>
                <w:sz w:val="16"/>
                <w:szCs w:val="16"/>
              </w:rPr>
              <w:t>SCORE</w:t>
            </w:r>
          </w:p>
        </w:tc>
        <w:tc>
          <w:tcPr>
            <w:tcW w:w="2473" w:type="dxa"/>
            <w:tcBorders>
              <w:right w:val="nil"/>
            </w:tcBorders>
            <w:shd w:val="clear" w:color="auto" w:fill="auto"/>
            <w:vAlign w:val="center"/>
          </w:tcPr>
          <w:p w:rsidR="00486C68" w:rsidRPr="008C642D" w:rsidRDefault="00486C68" w:rsidP="00FB5D9E">
            <w:pPr>
              <w:spacing w:after="0"/>
              <w:jc w:val="center"/>
              <w:rPr>
                <w:rFonts w:ascii="Arial" w:hAnsi="Arial" w:cs="Arial"/>
                <w:sz w:val="16"/>
                <w:szCs w:val="16"/>
              </w:rPr>
            </w:pPr>
            <w:r w:rsidRPr="008C642D">
              <w:rPr>
                <w:rFonts w:ascii="Arial" w:hAnsi="Arial" w:cs="Arial"/>
                <w:sz w:val="16"/>
                <w:szCs w:val="16"/>
              </w:rPr>
              <w:t>TOTAL:</w:t>
            </w:r>
          </w:p>
        </w:tc>
      </w:tr>
      <w:tr w:rsidR="0001491E" w:rsidRPr="008C642D" w:rsidTr="00FB5D9E">
        <w:tblPrEx>
          <w:tblCellMar>
            <w:left w:w="108" w:type="dxa"/>
            <w:right w:w="108" w:type="dxa"/>
          </w:tblCellMar>
          <w:tblLook w:val="01E0" w:firstRow="1" w:lastRow="1" w:firstColumn="1" w:lastColumn="1" w:noHBand="0" w:noVBand="0"/>
        </w:tblPrEx>
        <w:tc>
          <w:tcPr>
            <w:tcW w:w="3415" w:type="dxa"/>
            <w:tcBorders>
              <w:left w:val="nil"/>
              <w:bottom w:val="single" w:sz="4" w:space="0" w:color="auto"/>
            </w:tcBorders>
            <w:shd w:val="clear" w:color="auto" w:fill="auto"/>
            <w:vAlign w:val="center"/>
          </w:tcPr>
          <w:p w:rsidR="00486C68" w:rsidRPr="008C642D" w:rsidRDefault="00486C68" w:rsidP="00FB5D9E">
            <w:pPr>
              <w:spacing w:after="0"/>
              <w:rPr>
                <w:rFonts w:ascii="Arial" w:hAnsi="Arial" w:cs="Arial"/>
                <w:sz w:val="16"/>
                <w:szCs w:val="16"/>
              </w:rPr>
            </w:pPr>
          </w:p>
          <w:p w:rsidR="00486C68" w:rsidRPr="008C642D" w:rsidRDefault="00486C68" w:rsidP="00FB5D9E">
            <w:pPr>
              <w:spacing w:after="0"/>
              <w:rPr>
                <w:rFonts w:ascii="Arial" w:hAnsi="Arial" w:cs="Arial"/>
                <w:sz w:val="16"/>
                <w:szCs w:val="16"/>
              </w:rPr>
            </w:pPr>
            <w:r w:rsidRPr="008C642D">
              <w:rPr>
                <w:rFonts w:ascii="Arial" w:hAnsi="Arial" w:cs="Arial"/>
                <w:sz w:val="16"/>
                <w:szCs w:val="16"/>
              </w:rPr>
              <w:t>ÍTEM  Nº 1</w:t>
            </w:r>
          </w:p>
        </w:tc>
        <w:tc>
          <w:tcPr>
            <w:tcW w:w="1979" w:type="dxa"/>
            <w:tcBorders>
              <w:bottom w:val="single" w:sz="4" w:space="0" w:color="auto"/>
            </w:tcBorders>
            <w:shd w:val="clear" w:color="auto" w:fill="auto"/>
            <w:vAlign w:val="center"/>
          </w:tcPr>
          <w:p w:rsidR="00486C68" w:rsidRPr="008C642D" w:rsidRDefault="00486C68" w:rsidP="00FB5D9E">
            <w:pPr>
              <w:spacing w:after="0" w:line="240" w:lineRule="auto"/>
              <w:rPr>
                <w:rFonts w:ascii="Arial" w:hAnsi="Arial" w:cs="Arial"/>
                <w:sz w:val="16"/>
                <w:szCs w:val="16"/>
              </w:rPr>
            </w:pPr>
          </w:p>
          <w:p w:rsidR="00486C68" w:rsidRPr="008C642D" w:rsidRDefault="00486C68" w:rsidP="00FB5D9E">
            <w:pPr>
              <w:spacing w:after="0"/>
              <w:rPr>
                <w:rFonts w:ascii="Arial" w:hAnsi="Arial" w:cs="Arial"/>
                <w:sz w:val="16"/>
                <w:szCs w:val="16"/>
              </w:rPr>
            </w:pPr>
            <w:r w:rsidRPr="008C642D">
              <w:rPr>
                <w:rFonts w:ascii="Arial" w:hAnsi="Arial" w:cs="Arial"/>
                <w:sz w:val="16"/>
                <w:szCs w:val="16"/>
              </w:rPr>
              <w:t xml:space="preserve">                  2/20</w:t>
            </w:r>
          </w:p>
        </w:tc>
        <w:tc>
          <w:tcPr>
            <w:tcW w:w="2473" w:type="dxa"/>
            <w:tcBorders>
              <w:bottom w:val="single" w:sz="4" w:space="0" w:color="auto"/>
              <w:right w:val="nil"/>
            </w:tcBorders>
            <w:shd w:val="clear" w:color="auto" w:fill="auto"/>
            <w:vAlign w:val="center"/>
          </w:tcPr>
          <w:p w:rsidR="00486C68" w:rsidRPr="008C642D" w:rsidRDefault="00486C68" w:rsidP="00FB5D9E">
            <w:pPr>
              <w:spacing w:after="0" w:line="240" w:lineRule="auto"/>
              <w:rPr>
                <w:rFonts w:ascii="Arial" w:hAnsi="Arial" w:cs="Arial"/>
                <w:sz w:val="16"/>
                <w:szCs w:val="16"/>
              </w:rPr>
            </w:pPr>
          </w:p>
          <w:p w:rsidR="00486C68" w:rsidRPr="008C642D" w:rsidRDefault="00486C68" w:rsidP="00FB5D9E">
            <w:pPr>
              <w:spacing w:after="0"/>
              <w:rPr>
                <w:rFonts w:ascii="Arial" w:hAnsi="Arial" w:cs="Arial"/>
                <w:sz w:val="16"/>
                <w:szCs w:val="16"/>
              </w:rPr>
            </w:pPr>
          </w:p>
        </w:tc>
      </w:tr>
      <w:tr w:rsidR="0001491E" w:rsidRPr="008C642D" w:rsidTr="00FB5D9E">
        <w:tblPrEx>
          <w:tblCellMar>
            <w:left w:w="108" w:type="dxa"/>
            <w:right w:w="108" w:type="dxa"/>
          </w:tblCellMar>
          <w:tblLook w:val="01E0" w:firstRow="1" w:lastRow="1" w:firstColumn="1" w:lastColumn="1" w:noHBand="0" w:noVBand="0"/>
        </w:tblPrEx>
        <w:tc>
          <w:tcPr>
            <w:tcW w:w="3415" w:type="dxa"/>
            <w:tcBorders>
              <w:left w:val="nil"/>
              <w:bottom w:val="single" w:sz="4" w:space="0" w:color="auto"/>
            </w:tcBorders>
            <w:shd w:val="clear" w:color="auto" w:fill="auto"/>
            <w:vAlign w:val="center"/>
          </w:tcPr>
          <w:p w:rsidR="00486C68" w:rsidRPr="008C642D" w:rsidRDefault="00486C68" w:rsidP="00FB5D9E">
            <w:pPr>
              <w:spacing w:after="0"/>
              <w:rPr>
                <w:rFonts w:ascii="Arial" w:hAnsi="Arial" w:cs="Arial"/>
                <w:sz w:val="16"/>
                <w:szCs w:val="16"/>
                <w:lang w:val="en-US"/>
              </w:rPr>
            </w:pPr>
          </w:p>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 xml:space="preserve">ÍTEM </w:t>
            </w:r>
            <w:r w:rsidRPr="008C642D">
              <w:rPr>
                <w:rFonts w:ascii="Arial" w:hAnsi="Arial" w:cs="Arial"/>
                <w:sz w:val="16"/>
                <w:szCs w:val="16"/>
              </w:rPr>
              <w:t xml:space="preserve"> Nº 2</w:t>
            </w:r>
          </w:p>
        </w:tc>
        <w:tc>
          <w:tcPr>
            <w:tcW w:w="1979" w:type="dxa"/>
            <w:tcBorders>
              <w:bottom w:val="single" w:sz="4" w:space="0" w:color="auto"/>
            </w:tcBorders>
            <w:shd w:val="clear" w:color="auto" w:fill="auto"/>
            <w:vAlign w:val="center"/>
          </w:tcPr>
          <w:p w:rsidR="00486C68" w:rsidRPr="008C642D" w:rsidRDefault="00486C68" w:rsidP="00FB5D9E">
            <w:pPr>
              <w:spacing w:after="0" w:line="240" w:lineRule="auto"/>
              <w:rPr>
                <w:rFonts w:ascii="Arial" w:hAnsi="Arial" w:cs="Arial"/>
                <w:sz w:val="16"/>
                <w:szCs w:val="16"/>
                <w:lang w:val="en-US"/>
              </w:rPr>
            </w:pPr>
          </w:p>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rPr>
              <w:t>6/20</w:t>
            </w:r>
          </w:p>
        </w:tc>
        <w:tc>
          <w:tcPr>
            <w:tcW w:w="2473" w:type="dxa"/>
            <w:tcBorders>
              <w:bottom w:val="single" w:sz="4" w:space="0" w:color="auto"/>
              <w:right w:val="nil"/>
            </w:tcBorders>
            <w:shd w:val="clear" w:color="auto" w:fill="auto"/>
            <w:vAlign w:val="center"/>
          </w:tcPr>
          <w:p w:rsidR="00486C68" w:rsidRPr="008C642D" w:rsidRDefault="00486C68" w:rsidP="00FB5D9E">
            <w:pPr>
              <w:spacing w:after="0" w:line="240" w:lineRule="auto"/>
              <w:rPr>
                <w:rFonts w:ascii="Arial" w:hAnsi="Arial" w:cs="Arial"/>
                <w:sz w:val="16"/>
                <w:szCs w:val="16"/>
                <w:lang w:val="en-US"/>
              </w:rPr>
            </w:pPr>
          </w:p>
          <w:p w:rsidR="00486C68" w:rsidRPr="008C642D" w:rsidRDefault="00486C68" w:rsidP="00FB5D9E">
            <w:pPr>
              <w:spacing w:after="0"/>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c>
          <w:tcPr>
            <w:tcW w:w="3415"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p>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 xml:space="preserve">ÍTEM </w:t>
            </w:r>
            <w:r w:rsidRPr="008C642D">
              <w:rPr>
                <w:rFonts w:ascii="Arial" w:hAnsi="Arial" w:cs="Arial"/>
                <w:sz w:val="16"/>
                <w:szCs w:val="16"/>
              </w:rPr>
              <w:t xml:space="preserve"> Nº 3</w:t>
            </w:r>
          </w:p>
        </w:tc>
        <w:tc>
          <w:tcPr>
            <w:tcW w:w="1979" w:type="dxa"/>
            <w:shd w:val="clear" w:color="auto" w:fill="auto"/>
            <w:vAlign w:val="center"/>
          </w:tcPr>
          <w:p w:rsidR="00486C68" w:rsidRPr="008C642D" w:rsidRDefault="00486C68" w:rsidP="00FB5D9E">
            <w:pPr>
              <w:spacing w:after="0" w:line="240" w:lineRule="auto"/>
              <w:rPr>
                <w:rFonts w:ascii="Arial" w:hAnsi="Arial" w:cs="Arial"/>
                <w:sz w:val="16"/>
                <w:szCs w:val="16"/>
                <w:lang w:val="en-US"/>
              </w:rPr>
            </w:pPr>
          </w:p>
          <w:p w:rsidR="00486C68" w:rsidRPr="008C642D" w:rsidRDefault="00486C68" w:rsidP="00FB5D9E">
            <w:pPr>
              <w:spacing w:after="0"/>
              <w:jc w:val="center"/>
              <w:rPr>
                <w:rFonts w:ascii="Arial" w:hAnsi="Arial" w:cs="Arial"/>
                <w:sz w:val="16"/>
                <w:szCs w:val="16"/>
                <w:lang w:val="en-US"/>
              </w:rPr>
            </w:pPr>
            <w:r w:rsidRPr="008C642D">
              <w:rPr>
                <w:rFonts w:ascii="Arial" w:hAnsi="Arial" w:cs="Arial"/>
                <w:sz w:val="16"/>
                <w:szCs w:val="16"/>
              </w:rPr>
              <w:t>6/20</w:t>
            </w:r>
          </w:p>
        </w:tc>
        <w:tc>
          <w:tcPr>
            <w:tcW w:w="2473" w:type="dxa"/>
            <w:tcBorders>
              <w:right w:val="nil"/>
            </w:tcBorders>
            <w:shd w:val="clear" w:color="auto" w:fill="auto"/>
            <w:vAlign w:val="center"/>
          </w:tcPr>
          <w:p w:rsidR="00486C68" w:rsidRPr="008C642D" w:rsidRDefault="00486C68" w:rsidP="00FB5D9E">
            <w:pPr>
              <w:spacing w:after="0" w:line="240" w:lineRule="auto"/>
              <w:rPr>
                <w:rFonts w:ascii="Arial" w:hAnsi="Arial" w:cs="Arial"/>
                <w:sz w:val="16"/>
                <w:szCs w:val="16"/>
                <w:lang w:val="en-US"/>
              </w:rPr>
            </w:pPr>
          </w:p>
          <w:p w:rsidR="00486C68" w:rsidRPr="008C642D" w:rsidRDefault="00486C68" w:rsidP="00FB5D9E">
            <w:pPr>
              <w:spacing w:after="0"/>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c>
          <w:tcPr>
            <w:tcW w:w="3415" w:type="dxa"/>
            <w:tcBorders>
              <w:left w:val="nil"/>
            </w:tcBorders>
            <w:shd w:val="clear" w:color="auto" w:fill="auto"/>
            <w:vAlign w:val="center"/>
          </w:tcPr>
          <w:p w:rsidR="00486C68" w:rsidRPr="008C642D" w:rsidRDefault="00486C68" w:rsidP="00FB5D9E">
            <w:pPr>
              <w:spacing w:after="0"/>
              <w:rPr>
                <w:rFonts w:ascii="Arial" w:hAnsi="Arial" w:cs="Arial"/>
                <w:sz w:val="16"/>
                <w:szCs w:val="16"/>
                <w:lang w:val="en-US"/>
              </w:rPr>
            </w:pPr>
          </w:p>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lang w:val="en-US"/>
              </w:rPr>
              <w:t xml:space="preserve">ÍTEM </w:t>
            </w:r>
            <w:r w:rsidRPr="008C642D">
              <w:rPr>
                <w:rFonts w:ascii="Arial" w:hAnsi="Arial" w:cs="Arial"/>
                <w:sz w:val="16"/>
                <w:szCs w:val="16"/>
              </w:rPr>
              <w:t xml:space="preserve"> Nº 4</w:t>
            </w:r>
          </w:p>
        </w:tc>
        <w:tc>
          <w:tcPr>
            <w:tcW w:w="1979" w:type="dxa"/>
            <w:shd w:val="clear" w:color="auto" w:fill="auto"/>
            <w:vAlign w:val="center"/>
          </w:tcPr>
          <w:p w:rsidR="00486C68" w:rsidRPr="008C642D" w:rsidRDefault="00486C68" w:rsidP="00FB5D9E">
            <w:pPr>
              <w:spacing w:after="0" w:line="240" w:lineRule="auto"/>
              <w:rPr>
                <w:rFonts w:ascii="Arial" w:hAnsi="Arial" w:cs="Arial"/>
                <w:sz w:val="16"/>
                <w:szCs w:val="16"/>
                <w:lang w:val="en-US"/>
              </w:rPr>
            </w:pPr>
          </w:p>
          <w:p w:rsidR="00486C68" w:rsidRPr="008C642D" w:rsidRDefault="00486C68" w:rsidP="00FB5D9E">
            <w:pPr>
              <w:spacing w:after="0"/>
              <w:rPr>
                <w:rFonts w:ascii="Arial" w:hAnsi="Arial" w:cs="Arial"/>
                <w:sz w:val="16"/>
                <w:szCs w:val="16"/>
                <w:lang w:val="en-US"/>
              </w:rPr>
            </w:pPr>
            <w:r w:rsidRPr="008C642D">
              <w:rPr>
                <w:rFonts w:ascii="Arial" w:hAnsi="Arial" w:cs="Arial"/>
                <w:sz w:val="16"/>
                <w:szCs w:val="16"/>
              </w:rPr>
              <w:t xml:space="preserve">                 6/20</w:t>
            </w:r>
          </w:p>
        </w:tc>
        <w:tc>
          <w:tcPr>
            <w:tcW w:w="2473" w:type="dxa"/>
            <w:tcBorders>
              <w:right w:val="nil"/>
            </w:tcBorders>
            <w:shd w:val="clear" w:color="auto" w:fill="auto"/>
            <w:vAlign w:val="center"/>
          </w:tcPr>
          <w:p w:rsidR="00486C68" w:rsidRPr="008C642D" w:rsidRDefault="00486C68" w:rsidP="00FB5D9E">
            <w:pPr>
              <w:spacing w:after="0" w:line="240" w:lineRule="auto"/>
              <w:rPr>
                <w:rFonts w:ascii="Arial" w:hAnsi="Arial" w:cs="Arial"/>
                <w:sz w:val="16"/>
                <w:szCs w:val="16"/>
                <w:lang w:val="en-US"/>
              </w:rPr>
            </w:pPr>
          </w:p>
          <w:p w:rsidR="00486C68" w:rsidRPr="008C642D" w:rsidRDefault="00486C68" w:rsidP="00FB5D9E">
            <w:pPr>
              <w:spacing w:after="0"/>
              <w:rPr>
                <w:rFonts w:ascii="Arial" w:hAnsi="Arial" w:cs="Arial"/>
                <w:sz w:val="16"/>
                <w:szCs w:val="16"/>
                <w:lang w:val="en-US"/>
              </w:rPr>
            </w:pPr>
          </w:p>
        </w:tc>
      </w:tr>
      <w:tr w:rsidR="0001491E" w:rsidRPr="008C642D" w:rsidTr="00FB5D9E">
        <w:trPr>
          <w:trHeight w:val="341"/>
        </w:trPr>
        <w:tc>
          <w:tcPr>
            <w:tcW w:w="5394" w:type="dxa"/>
            <w:gridSpan w:val="2"/>
            <w:tcBorders>
              <w:left w:val="nil"/>
              <w:bottom w:val="single" w:sz="4" w:space="0" w:color="auto"/>
            </w:tcBorders>
            <w:shd w:val="clear" w:color="auto" w:fill="auto"/>
          </w:tcPr>
          <w:p w:rsidR="00486C68" w:rsidRPr="008C642D" w:rsidRDefault="00486C68" w:rsidP="00FB5D9E">
            <w:pPr>
              <w:jc w:val="center"/>
              <w:rPr>
                <w:rFonts w:ascii="Arial" w:hAnsi="Arial" w:cs="Arial"/>
                <w:sz w:val="16"/>
                <w:szCs w:val="16"/>
                <w:lang w:val="en-US"/>
              </w:rPr>
            </w:pPr>
          </w:p>
          <w:p w:rsidR="00486C68" w:rsidRPr="008C642D" w:rsidRDefault="00486C68" w:rsidP="00FB5D9E">
            <w:pPr>
              <w:rPr>
                <w:rFonts w:ascii="Arial" w:hAnsi="Arial" w:cs="Arial"/>
                <w:sz w:val="16"/>
                <w:szCs w:val="16"/>
                <w:lang w:val="en-US"/>
              </w:rPr>
            </w:pPr>
            <w:r w:rsidRPr="008C642D">
              <w:rPr>
                <w:rFonts w:ascii="Arial" w:hAnsi="Arial" w:cs="Arial"/>
                <w:b/>
                <w:noProof/>
                <w:sz w:val="16"/>
                <w:szCs w:val="16"/>
              </w:rPr>
              <mc:AlternateContent>
                <mc:Choice Requires="wps">
                  <w:drawing>
                    <wp:anchor distT="0" distB="0" distL="114300" distR="114300" simplePos="0" relativeHeight="251769856" behindDoc="0" locked="0" layoutInCell="1" allowOverlap="1" wp14:anchorId="76A9BD07" wp14:editId="68C5AFAD">
                      <wp:simplePos x="0" y="0"/>
                      <wp:positionH relativeFrom="column">
                        <wp:posOffset>1738630</wp:posOffset>
                      </wp:positionH>
                      <wp:positionV relativeFrom="paragraph">
                        <wp:posOffset>88265</wp:posOffset>
                      </wp:positionV>
                      <wp:extent cx="685800" cy="0"/>
                      <wp:effectExtent l="5080" t="59690" r="23495" b="54610"/>
                      <wp:wrapNone/>
                      <wp:docPr id="95" name="Conector recto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95"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9pt,6.95pt" to="190.9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">
                      <v:stroke endarrow="block"/>
                    </v:line>
                  </w:pict>
                </mc:Fallback>
              </mc:AlternateContent>
            </w:r>
            <w:r w:rsidRPr="008C642D">
              <w:rPr>
                <w:rFonts w:ascii="Arial" w:hAnsi="Arial" w:cs="Arial"/>
                <w:b/>
                <w:sz w:val="16"/>
                <w:szCs w:val="16"/>
                <w:lang w:val="en-US"/>
              </w:rPr>
              <w:t>CALIFICACION DEFINITIVA</w:t>
            </w:r>
            <w:r w:rsidRPr="008C642D">
              <w:rPr>
                <w:rFonts w:ascii="Arial" w:hAnsi="Arial" w:cs="Arial"/>
                <w:noProof/>
                <w:sz w:val="16"/>
                <w:szCs w:val="16"/>
              </w:rPr>
              <mc:AlternateContent>
                <mc:Choice Requires="wpc">
                  <w:drawing>
                    <wp:inline distT="0" distB="0" distL="0" distR="0" wp14:anchorId="02F15CB0" wp14:editId="007D8171">
                      <wp:extent cx="342900" cy="114935"/>
                      <wp:effectExtent l="0" t="0" r="0" b="0"/>
                      <wp:docPr id="94" name="Lienzo 9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id="Lienzo 94"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">
                      <v:shape id="_x0000_s1027" type="#_x0000_t75" style="position:absolute;width:342900;height:114935;visibility:visible;mso-wrap-style:square">
                        <v:fill o:detectmouseclick="t"/>
                        <v:path o:connecttype="none"/>
                      </v:shape>
                      <w10:anchorlock/>
                    </v:group>
                  </w:pict>
                </mc:Fallback>
              </mc:AlternateContent>
            </w:r>
          </w:p>
        </w:tc>
        <w:tc>
          <w:tcPr>
            <w:tcW w:w="2473" w:type="dxa"/>
            <w:tcBorders>
              <w:bottom w:val="single" w:sz="4" w:space="0" w:color="auto"/>
              <w:right w:val="nil"/>
            </w:tcBorders>
            <w:shd w:val="clear" w:color="auto" w:fill="auto"/>
          </w:tcPr>
          <w:p w:rsidR="00486C68" w:rsidRPr="008C642D" w:rsidRDefault="00486C68" w:rsidP="00FB5D9E">
            <w:pPr>
              <w:rPr>
                <w:rFonts w:ascii="Arial" w:hAnsi="Arial" w:cs="Arial"/>
                <w:sz w:val="16"/>
                <w:szCs w:val="16"/>
                <w:lang w:val="en-US"/>
              </w:rPr>
            </w:pPr>
          </w:p>
        </w:tc>
      </w:tr>
    </w:tbl>
    <w:p w:rsidR="00486C68" w:rsidRPr="008C642D" w:rsidRDefault="00486C68" w:rsidP="00486C68">
      <w:pPr>
        <w:jc w:val="both"/>
        <w:rPr>
          <w:rFonts w:ascii="Times New Roman" w:hAnsi="Times New Roman"/>
          <w:sz w:val="24"/>
          <w:szCs w:val="24"/>
        </w:rPr>
      </w:pPr>
    </w:p>
    <w:p w:rsidR="00486C68" w:rsidRPr="008C642D" w:rsidRDefault="00486C68" w:rsidP="00486C68">
      <w:r w:rsidRPr="008C642D">
        <w:rPr>
          <w:rFonts w:ascii="Times New Roman" w:hAnsi="Times New Roman"/>
          <w:iCs/>
          <w:sz w:val="24"/>
          <w:szCs w:val="24"/>
        </w:rPr>
        <w:br w:type="page"/>
      </w:r>
    </w:p>
    <w:p w:rsidR="00486C68" w:rsidRPr="008C642D" w:rsidRDefault="00486C68" w:rsidP="00486C68">
      <w:pPr>
        <w:pStyle w:val="Epgrafe"/>
        <w:keepNext/>
        <w:rPr>
          <w:rFonts w:ascii="Times New Roman" w:hAnsi="Times New Roman"/>
          <w:color w:val="auto"/>
          <w:sz w:val="24"/>
          <w:szCs w:val="24"/>
        </w:rPr>
      </w:pPr>
      <w:bookmarkStart w:id="116" w:name="_Toc427516629"/>
      <w:r w:rsidRPr="008C642D">
        <w:rPr>
          <w:rFonts w:ascii="Times New Roman" w:hAnsi="Times New Roman"/>
          <w:color w:val="auto"/>
          <w:sz w:val="24"/>
          <w:szCs w:val="24"/>
        </w:rPr>
        <w:lastRenderedPageBreak/>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407639" w:rsidRPr="008C642D">
        <w:rPr>
          <w:rFonts w:ascii="Times New Roman" w:hAnsi="Times New Roman"/>
          <w:noProof/>
          <w:color w:val="auto"/>
          <w:sz w:val="24"/>
          <w:szCs w:val="24"/>
        </w:rPr>
        <w:t>20</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xml:space="preserve">: </w:t>
      </w:r>
      <w:r w:rsidRPr="008C642D">
        <w:rPr>
          <w:rFonts w:ascii="Times New Roman" w:hAnsi="Times New Roman"/>
          <w:iCs/>
          <w:color w:val="auto"/>
          <w:sz w:val="24"/>
          <w:szCs w:val="24"/>
        </w:rPr>
        <w:t>Especificaciones de los instrumentos aplicados en el Pre - Test</w:t>
      </w:r>
      <w:bookmarkEnd w:id="116"/>
    </w:p>
    <w:tbl>
      <w:tblPr>
        <w:tblpPr w:leftFromText="141" w:rightFromText="141" w:vertAnchor="page" w:horzAnchor="margin" w:tblpY="3479"/>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562"/>
        <w:gridCol w:w="6"/>
        <w:gridCol w:w="566"/>
        <w:gridCol w:w="7"/>
        <w:gridCol w:w="560"/>
        <w:gridCol w:w="560"/>
        <w:gridCol w:w="6"/>
        <w:gridCol w:w="572"/>
        <w:gridCol w:w="430"/>
        <w:gridCol w:w="430"/>
        <w:gridCol w:w="430"/>
        <w:gridCol w:w="430"/>
        <w:gridCol w:w="431"/>
        <w:gridCol w:w="539"/>
        <w:gridCol w:w="850"/>
      </w:tblGrid>
      <w:tr w:rsidR="0001491E" w:rsidRPr="008C642D" w:rsidTr="00FB5D9E">
        <w:tc>
          <w:tcPr>
            <w:tcW w:w="2376" w:type="dxa"/>
            <w:vMerge w:val="restart"/>
            <w:vAlign w:val="center"/>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INDICADORES</w:t>
            </w:r>
          </w:p>
        </w:tc>
        <w:tc>
          <w:tcPr>
            <w:tcW w:w="2839" w:type="dxa"/>
            <w:gridSpan w:val="8"/>
          </w:tcPr>
          <w:p w:rsidR="00486C68" w:rsidRPr="008C642D" w:rsidRDefault="00486C68" w:rsidP="00FB5D9E">
            <w:pPr>
              <w:spacing w:after="0" w:line="240" w:lineRule="auto"/>
              <w:jc w:val="center"/>
              <w:rPr>
                <w:rFonts w:ascii="Arial" w:hAnsi="Arial" w:cs="Arial"/>
                <w:sz w:val="24"/>
                <w:szCs w:val="24"/>
              </w:rPr>
            </w:pPr>
          </w:p>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COMPRENSIÓN</w:t>
            </w:r>
          </w:p>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 xml:space="preserve"> ORAL</w:t>
            </w:r>
          </w:p>
        </w:tc>
        <w:tc>
          <w:tcPr>
            <w:tcW w:w="2151" w:type="dxa"/>
            <w:gridSpan w:val="5"/>
          </w:tcPr>
          <w:p w:rsidR="00486C68" w:rsidRPr="008C642D" w:rsidRDefault="00486C68" w:rsidP="00FB5D9E">
            <w:pPr>
              <w:spacing w:after="0" w:line="240" w:lineRule="auto"/>
              <w:jc w:val="center"/>
              <w:rPr>
                <w:rFonts w:ascii="Arial" w:hAnsi="Arial" w:cs="Arial"/>
                <w:sz w:val="24"/>
                <w:szCs w:val="24"/>
              </w:rPr>
            </w:pPr>
          </w:p>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 xml:space="preserve">PRODUCCIÓN </w:t>
            </w:r>
          </w:p>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ORAL</w:t>
            </w:r>
          </w:p>
        </w:tc>
        <w:tc>
          <w:tcPr>
            <w:tcW w:w="539" w:type="dxa"/>
          </w:tcPr>
          <w:p w:rsidR="00486C68" w:rsidRPr="008C642D" w:rsidRDefault="00486C68" w:rsidP="00FB5D9E">
            <w:pPr>
              <w:spacing w:after="0" w:line="240" w:lineRule="auto"/>
              <w:jc w:val="center"/>
              <w:rPr>
                <w:rFonts w:ascii="Arial" w:hAnsi="Arial" w:cs="Arial"/>
              </w:rPr>
            </w:pP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Nº DE ÍTEMS</w:t>
            </w:r>
          </w:p>
        </w:tc>
        <w:tc>
          <w:tcPr>
            <w:tcW w:w="850" w:type="dxa"/>
          </w:tcPr>
          <w:p w:rsidR="00486C68" w:rsidRPr="008C642D" w:rsidRDefault="00486C68" w:rsidP="00FB5D9E">
            <w:pPr>
              <w:spacing w:after="0" w:line="240" w:lineRule="auto"/>
              <w:jc w:val="center"/>
              <w:rPr>
                <w:rFonts w:ascii="Arial" w:hAnsi="Arial" w:cs="Arial"/>
                <w:sz w:val="24"/>
                <w:szCs w:val="24"/>
              </w:rPr>
            </w:pPr>
          </w:p>
          <w:p w:rsidR="00486C68" w:rsidRPr="008C642D" w:rsidRDefault="00486C68" w:rsidP="00FB5D9E">
            <w:pPr>
              <w:spacing w:after="0" w:line="240" w:lineRule="auto"/>
              <w:jc w:val="center"/>
              <w:rPr>
                <w:rFonts w:ascii="Arial" w:hAnsi="Arial" w:cs="Arial"/>
              </w:rPr>
            </w:pPr>
            <w:r w:rsidRPr="008C642D">
              <w:rPr>
                <w:rFonts w:ascii="Arial" w:hAnsi="Arial" w:cs="Arial"/>
              </w:rPr>
              <w:t>% PESO</w:t>
            </w:r>
          </w:p>
        </w:tc>
      </w:tr>
      <w:tr w:rsidR="0001491E" w:rsidRPr="008C642D" w:rsidTr="00FB5D9E">
        <w:tc>
          <w:tcPr>
            <w:tcW w:w="2376" w:type="dxa"/>
            <w:vMerge/>
          </w:tcPr>
          <w:p w:rsidR="00486C68" w:rsidRPr="008C642D" w:rsidRDefault="00486C68" w:rsidP="00FB5D9E">
            <w:pPr>
              <w:spacing w:after="0" w:line="240" w:lineRule="auto"/>
              <w:jc w:val="center"/>
              <w:rPr>
                <w:rFonts w:ascii="Arial" w:hAnsi="Arial" w:cs="Arial"/>
                <w:sz w:val="24"/>
                <w:szCs w:val="24"/>
              </w:rPr>
            </w:pPr>
          </w:p>
        </w:tc>
        <w:tc>
          <w:tcPr>
            <w:tcW w:w="568" w:type="dxa"/>
            <w:gridSpan w:val="2"/>
          </w:tcPr>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G</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R</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A</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M</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Á</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T</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I</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C</w:t>
            </w:r>
          </w:p>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0"/>
                <w:szCs w:val="20"/>
              </w:rPr>
              <w:t>A</w:t>
            </w:r>
          </w:p>
        </w:tc>
        <w:tc>
          <w:tcPr>
            <w:tcW w:w="566" w:type="dxa"/>
          </w:tcPr>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V</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O</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C</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A</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B</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U</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L</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A</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R</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I</w:t>
            </w:r>
          </w:p>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18"/>
                <w:szCs w:val="18"/>
              </w:rPr>
              <w:t>O</w:t>
            </w:r>
          </w:p>
        </w:tc>
        <w:tc>
          <w:tcPr>
            <w:tcW w:w="567" w:type="dxa"/>
            <w:gridSpan w:val="2"/>
          </w:tcPr>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C</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O</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M</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P</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R</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E</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N</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S</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I</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O</w:t>
            </w:r>
          </w:p>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18"/>
                <w:szCs w:val="18"/>
              </w:rPr>
              <w:t>N</w:t>
            </w:r>
          </w:p>
        </w:tc>
        <w:tc>
          <w:tcPr>
            <w:tcW w:w="566" w:type="dxa"/>
            <w:gridSpan w:val="2"/>
          </w:tcPr>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C</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O</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H</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E</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S</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I</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O</w:t>
            </w:r>
          </w:p>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0"/>
                <w:szCs w:val="20"/>
              </w:rPr>
              <w:t>N</w:t>
            </w:r>
          </w:p>
        </w:tc>
        <w:tc>
          <w:tcPr>
            <w:tcW w:w="572" w:type="dxa"/>
          </w:tcPr>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C</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O</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H</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E</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R</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E</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N</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C</w:t>
            </w:r>
          </w:p>
          <w:p w:rsidR="00486C68" w:rsidRPr="008C642D" w:rsidRDefault="00486C68" w:rsidP="00FB5D9E">
            <w:pPr>
              <w:spacing w:after="0" w:line="240" w:lineRule="auto"/>
              <w:jc w:val="center"/>
              <w:rPr>
                <w:rFonts w:ascii="Arial" w:hAnsi="Arial" w:cs="Arial"/>
                <w:sz w:val="18"/>
                <w:szCs w:val="18"/>
              </w:rPr>
            </w:pPr>
            <w:r w:rsidRPr="008C642D">
              <w:rPr>
                <w:rFonts w:ascii="Arial" w:hAnsi="Arial" w:cs="Arial"/>
                <w:sz w:val="18"/>
                <w:szCs w:val="18"/>
              </w:rPr>
              <w:t>I</w:t>
            </w:r>
          </w:p>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18"/>
                <w:szCs w:val="18"/>
              </w:rPr>
              <w:t>A</w:t>
            </w: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F</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L</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U</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I</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D</w:t>
            </w:r>
          </w:p>
          <w:p w:rsidR="00486C68" w:rsidRPr="008C642D" w:rsidRDefault="00486C68" w:rsidP="00FB5D9E">
            <w:pPr>
              <w:spacing w:after="0" w:line="240" w:lineRule="auto"/>
              <w:jc w:val="center"/>
              <w:rPr>
                <w:rFonts w:ascii="Arial" w:hAnsi="Arial" w:cs="Arial"/>
                <w:sz w:val="20"/>
                <w:szCs w:val="20"/>
              </w:rPr>
            </w:pPr>
            <w:r w:rsidRPr="008C642D">
              <w:rPr>
                <w:rFonts w:ascii="Arial" w:hAnsi="Arial" w:cs="Arial"/>
                <w:sz w:val="20"/>
                <w:szCs w:val="20"/>
              </w:rPr>
              <w:t>E</w:t>
            </w:r>
          </w:p>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0"/>
                <w:szCs w:val="20"/>
              </w:rPr>
              <w:t>Z</w:t>
            </w: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1" w:type="dxa"/>
          </w:tcPr>
          <w:p w:rsidR="00486C68" w:rsidRPr="008C642D" w:rsidRDefault="00486C68" w:rsidP="00FB5D9E">
            <w:pPr>
              <w:spacing w:after="0" w:line="240" w:lineRule="auto"/>
              <w:jc w:val="center"/>
              <w:rPr>
                <w:rFonts w:ascii="Arial" w:hAnsi="Arial" w:cs="Arial"/>
                <w:sz w:val="24"/>
                <w:szCs w:val="24"/>
              </w:rPr>
            </w:pPr>
          </w:p>
        </w:tc>
        <w:tc>
          <w:tcPr>
            <w:tcW w:w="539" w:type="dxa"/>
          </w:tcPr>
          <w:p w:rsidR="00486C68" w:rsidRPr="008C642D" w:rsidRDefault="00486C68" w:rsidP="00FB5D9E">
            <w:pPr>
              <w:spacing w:after="0" w:line="240" w:lineRule="auto"/>
              <w:jc w:val="center"/>
              <w:rPr>
                <w:rFonts w:ascii="Arial" w:hAnsi="Arial" w:cs="Arial"/>
                <w:sz w:val="24"/>
                <w:szCs w:val="24"/>
              </w:rPr>
            </w:pPr>
          </w:p>
        </w:tc>
        <w:tc>
          <w:tcPr>
            <w:tcW w:w="850" w:type="dxa"/>
          </w:tcPr>
          <w:p w:rsidR="00486C68" w:rsidRPr="008C642D" w:rsidRDefault="00486C68" w:rsidP="00FB5D9E">
            <w:pPr>
              <w:spacing w:after="0" w:line="240" w:lineRule="auto"/>
              <w:jc w:val="center"/>
              <w:rPr>
                <w:rFonts w:ascii="Arial" w:hAnsi="Arial" w:cs="Arial"/>
                <w:sz w:val="24"/>
                <w:szCs w:val="24"/>
              </w:rPr>
            </w:pPr>
          </w:p>
        </w:tc>
      </w:tr>
      <w:tr w:rsidR="0001491E" w:rsidRPr="008C642D" w:rsidTr="00FB5D9E">
        <w:tc>
          <w:tcPr>
            <w:tcW w:w="2376" w:type="dxa"/>
            <w:vAlign w:val="center"/>
          </w:tcPr>
          <w:p w:rsidR="00486C68" w:rsidRPr="008C642D" w:rsidRDefault="00486C68" w:rsidP="00FB5D9E">
            <w:pPr>
              <w:spacing w:after="0" w:line="240" w:lineRule="auto"/>
              <w:rPr>
                <w:rFonts w:ascii="Arial" w:hAnsi="Arial" w:cs="Arial"/>
                <w:sz w:val="24"/>
                <w:szCs w:val="24"/>
              </w:rPr>
            </w:pPr>
            <w:r w:rsidRPr="008C642D">
              <w:rPr>
                <w:rFonts w:ascii="Arial" w:hAnsi="Arial" w:cs="Arial"/>
                <w:sz w:val="24"/>
                <w:szCs w:val="24"/>
              </w:rPr>
              <w:t>PRONUNCIACIÓN</w:t>
            </w:r>
          </w:p>
        </w:tc>
        <w:tc>
          <w:tcPr>
            <w:tcW w:w="568" w:type="dxa"/>
            <w:gridSpan w:val="2"/>
          </w:tcPr>
          <w:p w:rsidR="00486C68" w:rsidRPr="008C642D" w:rsidRDefault="00486C68" w:rsidP="00FB5D9E">
            <w:pPr>
              <w:spacing w:after="0" w:line="240" w:lineRule="auto"/>
              <w:jc w:val="center"/>
              <w:rPr>
                <w:rFonts w:ascii="Arial" w:hAnsi="Arial" w:cs="Arial"/>
                <w:sz w:val="24"/>
                <w:szCs w:val="24"/>
              </w:rPr>
            </w:pPr>
          </w:p>
        </w:tc>
        <w:tc>
          <w:tcPr>
            <w:tcW w:w="566" w:type="dxa"/>
          </w:tcPr>
          <w:p w:rsidR="00486C68" w:rsidRPr="008C642D" w:rsidRDefault="00486C68" w:rsidP="00FB5D9E">
            <w:pPr>
              <w:spacing w:after="0" w:line="240" w:lineRule="auto"/>
              <w:jc w:val="center"/>
              <w:rPr>
                <w:rFonts w:ascii="Arial" w:hAnsi="Arial" w:cs="Arial"/>
                <w:sz w:val="24"/>
                <w:szCs w:val="24"/>
              </w:rPr>
            </w:pPr>
          </w:p>
        </w:tc>
        <w:tc>
          <w:tcPr>
            <w:tcW w:w="567" w:type="dxa"/>
            <w:gridSpan w:val="2"/>
          </w:tcPr>
          <w:p w:rsidR="00486C68" w:rsidRPr="008C642D" w:rsidRDefault="00486C68" w:rsidP="00FB5D9E">
            <w:pPr>
              <w:spacing w:after="0" w:line="240" w:lineRule="auto"/>
              <w:jc w:val="center"/>
              <w:rPr>
                <w:rFonts w:ascii="Arial" w:hAnsi="Arial" w:cs="Arial"/>
                <w:sz w:val="24"/>
                <w:szCs w:val="24"/>
              </w:rPr>
            </w:pPr>
          </w:p>
        </w:tc>
        <w:tc>
          <w:tcPr>
            <w:tcW w:w="566" w:type="dxa"/>
            <w:gridSpan w:val="2"/>
          </w:tcPr>
          <w:p w:rsidR="00486C68" w:rsidRPr="008C642D" w:rsidRDefault="00486C68" w:rsidP="00FB5D9E">
            <w:pPr>
              <w:spacing w:after="0" w:line="240" w:lineRule="auto"/>
              <w:jc w:val="center"/>
              <w:rPr>
                <w:rFonts w:ascii="Arial" w:hAnsi="Arial" w:cs="Arial"/>
                <w:sz w:val="24"/>
                <w:szCs w:val="24"/>
              </w:rPr>
            </w:pPr>
          </w:p>
        </w:tc>
        <w:tc>
          <w:tcPr>
            <w:tcW w:w="572" w:type="dxa"/>
          </w:tcPr>
          <w:p w:rsidR="00486C68" w:rsidRPr="008C642D" w:rsidRDefault="00486C68" w:rsidP="00FB5D9E">
            <w:pPr>
              <w:spacing w:after="0" w:line="240" w:lineRule="auto"/>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3</w:t>
            </w: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1" w:type="dxa"/>
          </w:tcPr>
          <w:p w:rsidR="00486C68" w:rsidRPr="008C642D" w:rsidRDefault="00486C68" w:rsidP="00FB5D9E">
            <w:pPr>
              <w:spacing w:after="0" w:line="240" w:lineRule="auto"/>
              <w:jc w:val="center"/>
              <w:rPr>
                <w:rFonts w:ascii="Arial" w:hAnsi="Arial" w:cs="Arial"/>
                <w:sz w:val="24"/>
                <w:szCs w:val="24"/>
              </w:rPr>
            </w:pPr>
          </w:p>
        </w:tc>
        <w:tc>
          <w:tcPr>
            <w:tcW w:w="539"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3</w:t>
            </w:r>
          </w:p>
        </w:tc>
        <w:tc>
          <w:tcPr>
            <w:tcW w:w="850"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30%</w:t>
            </w:r>
          </w:p>
        </w:tc>
      </w:tr>
      <w:tr w:rsidR="0001491E" w:rsidRPr="008C642D" w:rsidTr="00FB5D9E">
        <w:tc>
          <w:tcPr>
            <w:tcW w:w="2376" w:type="dxa"/>
            <w:vAlign w:val="center"/>
          </w:tcPr>
          <w:p w:rsidR="00486C68" w:rsidRPr="008C642D" w:rsidRDefault="00486C68" w:rsidP="00FB5D9E">
            <w:pPr>
              <w:spacing w:after="0" w:line="240" w:lineRule="auto"/>
              <w:rPr>
                <w:rFonts w:ascii="Arial" w:hAnsi="Arial" w:cs="Arial"/>
                <w:sz w:val="24"/>
                <w:szCs w:val="24"/>
              </w:rPr>
            </w:pPr>
            <w:r w:rsidRPr="008C642D">
              <w:rPr>
                <w:rFonts w:ascii="Arial" w:hAnsi="Arial" w:cs="Arial"/>
                <w:sz w:val="24"/>
                <w:szCs w:val="24"/>
              </w:rPr>
              <w:t>SINTAXIS</w:t>
            </w:r>
          </w:p>
        </w:tc>
        <w:tc>
          <w:tcPr>
            <w:tcW w:w="568" w:type="dxa"/>
            <w:gridSpan w:val="2"/>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w:t>
            </w:r>
          </w:p>
        </w:tc>
        <w:tc>
          <w:tcPr>
            <w:tcW w:w="566" w:type="dxa"/>
          </w:tcPr>
          <w:p w:rsidR="00486C68" w:rsidRPr="008C642D" w:rsidRDefault="00486C68" w:rsidP="00FB5D9E">
            <w:pPr>
              <w:spacing w:after="0" w:line="240" w:lineRule="auto"/>
              <w:jc w:val="center"/>
              <w:rPr>
                <w:rFonts w:ascii="Arial" w:hAnsi="Arial" w:cs="Arial"/>
                <w:sz w:val="24"/>
                <w:szCs w:val="24"/>
              </w:rPr>
            </w:pPr>
          </w:p>
        </w:tc>
        <w:tc>
          <w:tcPr>
            <w:tcW w:w="567" w:type="dxa"/>
            <w:gridSpan w:val="2"/>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w:t>
            </w:r>
          </w:p>
        </w:tc>
        <w:tc>
          <w:tcPr>
            <w:tcW w:w="566" w:type="dxa"/>
            <w:gridSpan w:val="2"/>
          </w:tcPr>
          <w:p w:rsidR="00486C68" w:rsidRPr="008C642D" w:rsidRDefault="00486C68" w:rsidP="00FB5D9E">
            <w:pPr>
              <w:spacing w:after="0" w:line="240" w:lineRule="auto"/>
              <w:jc w:val="center"/>
              <w:rPr>
                <w:rFonts w:ascii="Arial" w:hAnsi="Arial" w:cs="Arial"/>
                <w:sz w:val="24"/>
                <w:szCs w:val="24"/>
              </w:rPr>
            </w:pPr>
          </w:p>
        </w:tc>
        <w:tc>
          <w:tcPr>
            <w:tcW w:w="572" w:type="dxa"/>
          </w:tcPr>
          <w:p w:rsidR="00486C68" w:rsidRPr="008C642D" w:rsidRDefault="00486C68" w:rsidP="00FB5D9E">
            <w:pPr>
              <w:spacing w:after="0" w:line="240" w:lineRule="auto"/>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1" w:type="dxa"/>
          </w:tcPr>
          <w:p w:rsidR="00486C68" w:rsidRPr="008C642D" w:rsidRDefault="00486C68" w:rsidP="00FB5D9E">
            <w:pPr>
              <w:spacing w:after="0" w:line="240" w:lineRule="auto"/>
              <w:jc w:val="center"/>
              <w:rPr>
                <w:rFonts w:ascii="Arial" w:hAnsi="Arial" w:cs="Arial"/>
                <w:sz w:val="24"/>
                <w:szCs w:val="24"/>
              </w:rPr>
            </w:pPr>
          </w:p>
        </w:tc>
        <w:tc>
          <w:tcPr>
            <w:tcW w:w="539"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2</w:t>
            </w:r>
          </w:p>
        </w:tc>
        <w:tc>
          <w:tcPr>
            <w:tcW w:w="850"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20%</w:t>
            </w:r>
          </w:p>
        </w:tc>
      </w:tr>
      <w:tr w:rsidR="0001491E" w:rsidRPr="008C642D" w:rsidTr="00FB5D9E">
        <w:tc>
          <w:tcPr>
            <w:tcW w:w="2376" w:type="dxa"/>
            <w:vAlign w:val="center"/>
          </w:tcPr>
          <w:p w:rsidR="00486C68" w:rsidRPr="008C642D" w:rsidRDefault="00486C68" w:rsidP="00FB5D9E">
            <w:pPr>
              <w:spacing w:after="0" w:line="240" w:lineRule="auto"/>
              <w:jc w:val="both"/>
              <w:rPr>
                <w:rFonts w:ascii="Arial" w:hAnsi="Arial" w:cs="Arial"/>
                <w:sz w:val="24"/>
                <w:szCs w:val="24"/>
              </w:rPr>
            </w:pPr>
            <w:r w:rsidRPr="008C642D">
              <w:rPr>
                <w:rFonts w:ascii="Arial" w:hAnsi="Arial" w:cs="Arial"/>
                <w:sz w:val="24"/>
                <w:szCs w:val="24"/>
              </w:rPr>
              <w:t>GRAMÀTICA</w:t>
            </w:r>
          </w:p>
        </w:tc>
        <w:tc>
          <w:tcPr>
            <w:tcW w:w="568" w:type="dxa"/>
            <w:gridSpan w:val="2"/>
          </w:tcPr>
          <w:p w:rsidR="00486C68" w:rsidRPr="008C642D" w:rsidRDefault="00486C68" w:rsidP="00FB5D9E">
            <w:pPr>
              <w:spacing w:after="0" w:line="240" w:lineRule="auto"/>
              <w:jc w:val="center"/>
              <w:rPr>
                <w:rFonts w:ascii="Arial" w:hAnsi="Arial" w:cs="Arial"/>
                <w:sz w:val="24"/>
                <w:szCs w:val="24"/>
              </w:rPr>
            </w:pPr>
          </w:p>
        </w:tc>
        <w:tc>
          <w:tcPr>
            <w:tcW w:w="566" w:type="dxa"/>
          </w:tcPr>
          <w:p w:rsidR="00486C68" w:rsidRPr="008C642D" w:rsidRDefault="00486C68" w:rsidP="00FB5D9E">
            <w:pPr>
              <w:spacing w:after="0" w:line="240" w:lineRule="auto"/>
              <w:jc w:val="center"/>
              <w:rPr>
                <w:rFonts w:ascii="Arial" w:hAnsi="Arial" w:cs="Arial"/>
                <w:sz w:val="24"/>
                <w:szCs w:val="24"/>
              </w:rPr>
            </w:pPr>
          </w:p>
        </w:tc>
        <w:tc>
          <w:tcPr>
            <w:tcW w:w="567" w:type="dxa"/>
            <w:gridSpan w:val="2"/>
          </w:tcPr>
          <w:p w:rsidR="00486C68" w:rsidRPr="008C642D" w:rsidRDefault="00486C68" w:rsidP="00FB5D9E">
            <w:pPr>
              <w:spacing w:after="0" w:line="240" w:lineRule="auto"/>
              <w:jc w:val="center"/>
              <w:rPr>
                <w:rFonts w:ascii="Arial" w:hAnsi="Arial" w:cs="Arial"/>
                <w:sz w:val="24"/>
                <w:szCs w:val="24"/>
              </w:rPr>
            </w:pPr>
          </w:p>
        </w:tc>
        <w:tc>
          <w:tcPr>
            <w:tcW w:w="566" w:type="dxa"/>
            <w:gridSpan w:val="2"/>
          </w:tcPr>
          <w:p w:rsidR="00486C68" w:rsidRPr="008C642D" w:rsidRDefault="00486C68" w:rsidP="00FB5D9E">
            <w:pPr>
              <w:spacing w:after="0" w:line="240" w:lineRule="auto"/>
              <w:jc w:val="center"/>
              <w:rPr>
                <w:rFonts w:ascii="Arial" w:hAnsi="Arial" w:cs="Arial"/>
                <w:sz w:val="24"/>
                <w:szCs w:val="24"/>
              </w:rPr>
            </w:pPr>
          </w:p>
        </w:tc>
        <w:tc>
          <w:tcPr>
            <w:tcW w:w="572"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w:t>
            </w: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1" w:type="dxa"/>
          </w:tcPr>
          <w:p w:rsidR="00486C68" w:rsidRPr="008C642D" w:rsidRDefault="00486C68" w:rsidP="00FB5D9E">
            <w:pPr>
              <w:spacing w:after="0" w:line="240" w:lineRule="auto"/>
              <w:jc w:val="center"/>
              <w:rPr>
                <w:rFonts w:ascii="Arial" w:hAnsi="Arial" w:cs="Arial"/>
                <w:sz w:val="24"/>
                <w:szCs w:val="24"/>
              </w:rPr>
            </w:pPr>
          </w:p>
        </w:tc>
        <w:tc>
          <w:tcPr>
            <w:tcW w:w="539"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w:t>
            </w:r>
          </w:p>
        </w:tc>
        <w:tc>
          <w:tcPr>
            <w:tcW w:w="850"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10%</w:t>
            </w:r>
          </w:p>
        </w:tc>
      </w:tr>
      <w:tr w:rsidR="0001491E" w:rsidRPr="008C642D" w:rsidTr="00FB5D9E">
        <w:tc>
          <w:tcPr>
            <w:tcW w:w="2376" w:type="dxa"/>
            <w:vAlign w:val="center"/>
          </w:tcPr>
          <w:p w:rsidR="00486C68" w:rsidRPr="008C642D" w:rsidRDefault="00486C68" w:rsidP="00FB5D9E">
            <w:pPr>
              <w:spacing w:after="0" w:line="240" w:lineRule="auto"/>
              <w:rPr>
                <w:rFonts w:ascii="Arial" w:hAnsi="Arial" w:cs="Arial"/>
                <w:sz w:val="24"/>
                <w:szCs w:val="24"/>
              </w:rPr>
            </w:pPr>
            <w:r w:rsidRPr="008C642D">
              <w:rPr>
                <w:rFonts w:ascii="Arial" w:hAnsi="Arial" w:cs="Arial"/>
                <w:sz w:val="24"/>
                <w:szCs w:val="24"/>
              </w:rPr>
              <w:t>INFORMACIÓN</w:t>
            </w:r>
          </w:p>
        </w:tc>
        <w:tc>
          <w:tcPr>
            <w:tcW w:w="568" w:type="dxa"/>
            <w:gridSpan w:val="2"/>
          </w:tcPr>
          <w:p w:rsidR="00486C68" w:rsidRPr="008C642D" w:rsidRDefault="00486C68" w:rsidP="00FB5D9E">
            <w:pPr>
              <w:spacing w:after="0" w:line="240" w:lineRule="auto"/>
              <w:jc w:val="center"/>
              <w:rPr>
                <w:rFonts w:ascii="Arial" w:hAnsi="Arial" w:cs="Arial"/>
                <w:sz w:val="24"/>
                <w:szCs w:val="24"/>
              </w:rPr>
            </w:pPr>
          </w:p>
        </w:tc>
        <w:tc>
          <w:tcPr>
            <w:tcW w:w="566" w:type="dxa"/>
          </w:tcPr>
          <w:p w:rsidR="00486C68" w:rsidRPr="008C642D" w:rsidRDefault="00486C68" w:rsidP="00FB5D9E">
            <w:pPr>
              <w:spacing w:after="0" w:line="240" w:lineRule="auto"/>
              <w:jc w:val="center"/>
              <w:rPr>
                <w:rFonts w:ascii="Arial" w:hAnsi="Arial" w:cs="Arial"/>
                <w:sz w:val="24"/>
                <w:szCs w:val="24"/>
              </w:rPr>
            </w:pPr>
          </w:p>
        </w:tc>
        <w:tc>
          <w:tcPr>
            <w:tcW w:w="567" w:type="dxa"/>
            <w:gridSpan w:val="2"/>
          </w:tcPr>
          <w:p w:rsidR="00486C68" w:rsidRPr="008C642D" w:rsidRDefault="00486C68" w:rsidP="00FB5D9E">
            <w:pPr>
              <w:spacing w:after="0" w:line="240" w:lineRule="auto"/>
              <w:jc w:val="center"/>
              <w:rPr>
                <w:rFonts w:ascii="Arial" w:hAnsi="Arial" w:cs="Arial"/>
                <w:sz w:val="24"/>
                <w:szCs w:val="24"/>
              </w:rPr>
            </w:pPr>
          </w:p>
        </w:tc>
        <w:tc>
          <w:tcPr>
            <w:tcW w:w="566" w:type="dxa"/>
            <w:gridSpan w:val="2"/>
          </w:tcPr>
          <w:p w:rsidR="00486C68" w:rsidRPr="008C642D" w:rsidRDefault="00486C68" w:rsidP="00FB5D9E">
            <w:pPr>
              <w:spacing w:after="0" w:line="240" w:lineRule="auto"/>
              <w:jc w:val="center"/>
              <w:rPr>
                <w:rFonts w:ascii="Arial" w:hAnsi="Arial" w:cs="Arial"/>
                <w:sz w:val="24"/>
                <w:szCs w:val="24"/>
              </w:rPr>
            </w:pPr>
          </w:p>
        </w:tc>
        <w:tc>
          <w:tcPr>
            <w:tcW w:w="572"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2</w:t>
            </w: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1" w:type="dxa"/>
          </w:tcPr>
          <w:p w:rsidR="00486C68" w:rsidRPr="008C642D" w:rsidRDefault="00486C68" w:rsidP="00FB5D9E">
            <w:pPr>
              <w:spacing w:after="0" w:line="240" w:lineRule="auto"/>
              <w:rPr>
                <w:rFonts w:ascii="Arial" w:hAnsi="Arial" w:cs="Arial"/>
                <w:sz w:val="24"/>
                <w:szCs w:val="24"/>
              </w:rPr>
            </w:pPr>
          </w:p>
        </w:tc>
        <w:tc>
          <w:tcPr>
            <w:tcW w:w="539"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2</w:t>
            </w:r>
          </w:p>
        </w:tc>
        <w:tc>
          <w:tcPr>
            <w:tcW w:w="850"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20%</w:t>
            </w:r>
          </w:p>
        </w:tc>
      </w:tr>
      <w:tr w:rsidR="0001491E" w:rsidRPr="008C642D" w:rsidTr="00FB5D9E">
        <w:tc>
          <w:tcPr>
            <w:tcW w:w="2376" w:type="dxa"/>
            <w:vAlign w:val="center"/>
          </w:tcPr>
          <w:p w:rsidR="00486C68" w:rsidRPr="008C642D" w:rsidRDefault="00486C68" w:rsidP="00FB5D9E">
            <w:pPr>
              <w:spacing w:after="0" w:line="240" w:lineRule="auto"/>
              <w:rPr>
                <w:rFonts w:ascii="Arial" w:hAnsi="Arial" w:cs="Arial"/>
                <w:sz w:val="24"/>
                <w:szCs w:val="24"/>
              </w:rPr>
            </w:pPr>
            <w:r w:rsidRPr="008C642D">
              <w:rPr>
                <w:rFonts w:ascii="Arial" w:hAnsi="Arial" w:cs="Arial"/>
                <w:sz w:val="24"/>
                <w:szCs w:val="24"/>
              </w:rPr>
              <w:t>VOCABULARIO</w:t>
            </w:r>
          </w:p>
        </w:tc>
        <w:tc>
          <w:tcPr>
            <w:tcW w:w="568" w:type="dxa"/>
            <w:gridSpan w:val="2"/>
          </w:tcPr>
          <w:p w:rsidR="00486C68" w:rsidRPr="008C642D" w:rsidRDefault="00486C68" w:rsidP="00FB5D9E">
            <w:pPr>
              <w:spacing w:after="0" w:line="240" w:lineRule="auto"/>
              <w:jc w:val="center"/>
              <w:rPr>
                <w:rFonts w:ascii="Arial" w:hAnsi="Arial" w:cs="Arial"/>
                <w:sz w:val="24"/>
                <w:szCs w:val="24"/>
              </w:rPr>
            </w:pPr>
          </w:p>
        </w:tc>
        <w:tc>
          <w:tcPr>
            <w:tcW w:w="566" w:type="dxa"/>
          </w:tcPr>
          <w:p w:rsidR="00486C68" w:rsidRPr="008C642D" w:rsidRDefault="00486C68" w:rsidP="00FB5D9E">
            <w:pPr>
              <w:spacing w:after="0" w:line="240" w:lineRule="auto"/>
              <w:jc w:val="center"/>
              <w:rPr>
                <w:rFonts w:ascii="Arial" w:hAnsi="Arial" w:cs="Arial"/>
                <w:sz w:val="24"/>
                <w:szCs w:val="24"/>
              </w:rPr>
            </w:pPr>
          </w:p>
        </w:tc>
        <w:tc>
          <w:tcPr>
            <w:tcW w:w="567" w:type="dxa"/>
            <w:gridSpan w:val="2"/>
          </w:tcPr>
          <w:p w:rsidR="00486C68" w:rsidRPr="008C642D" w:rsidRDefault="00486C68" w:rsidP="00FB5D9E">
            <w:pPr>
              <w:spacing w:after="0" w:line="240" w:lineRule="auto"/>
              <w:jc w:val="center"/>
              <w:rPr>
                <w:rFonts w:ascii="Arial" w:hAnsi="Arial" w:cs="Arial"/>
                <w:sz w:val="24"/>
                <w:szCs w:val="24"/>
              </w:rPr>
            </w:pPr>
          </w:p>
        </w:tc>
        <w:tc>
          <w:tcPr>
            <w:tcW w:w="566" w:type="dxa"/>
            <w:gridSpan w:val="2"/>
          </w:tcPr>
          <w:p w:rsidR="00486C68" w:rsidRPr="008C642D" w:rsidRDefault="00486C68" w:rsidP="00FB5D9E">
            <w:pPr>
              <w:spacing w:after="0" w:line="240" w:lineRule="auto"/>
              <w:jc w:val="center"/>
              <w:rPr>
                <w:rFonts w:ascii="Arial" w:hAnsi="Arial" w:cs="Arial"/>
                <w:sz w:val="24"/>
                <w:szCs w:val="24"/>
              </w:rPr>
            </w:pPr>
          </w:p>
        </w:tc>
        <w:tc>
          <w:tcPr>
            <w:tcW w:w="572"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p>
        </w:tc>
        <w:tc>
          <w:tcPr>
            <w:tcW w:w="430" w:type="dxa"/>
          </w:tcPr>
          <w:p w:rsidR="00486C68" w:rsidRPr="008C642D" w:rsidRDefault="00486C68" w:rsidP="00FB5D9E">
            <w:pPr>
              <w:spacing w:after="0" w:line="240" w:lineRule="auto"/>
              <w:rPr>
                <w:rFonts w:ascii="Arial" w:hAnsi="Arial" w:cs="Arial"/>
                <w:sz w:val="24"/>
                <w:szCs w:val="24"/>
              </w:rPr>
            </w:pPr>
          </w:p>
        </w:tc>
        <w:tc>
          <w:tcPr>
            <w:tcW w:w="431" w:type="dxa"/>
          </w:tcPr>
          <w:p w:rsidR="00486C68" w:rsidRPr="008C642D" w:rsidRDefault="00486C68" w:rsidP="00FB5D9E">
            <w:pPr>
              <w:spacing w:after="0" w:line="240" w:lineRule="auto"/>
              <w:rPr>
                <w:rFonts w:ascii="Arial" w:hAnsi="Arial" w:cs="Arial"/>
                <w:sz w:val="24"/>
                <w:szCs w:val="24"/>
              </w:rPr>
            </w:pPr>
            <w:r w:rsidRPr="008C642D">
              <w:rPr>
                <w:rFonts w:ascii="Arial" w:hAnsi="Arial" w:cs="Arial"/>
                <w:sz w:val="24"/>
                <w:szCs w:val="24"/>
              </w:rPr>
              <w:t>1</w:t>
            </w:r>
          </w:p>
        </w:tc>
        <w:tc>
          <w:tcPr>
            <w:tcW w:w="539"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w:t>
            </w:r>
          </w:p>
        </w:tc>
        <w:tc>
          <w:tcPr>
            <w:tcW w:w="850"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10%</w:t>
            </w:r>
          </w:p>
        </w:tc>
      </w:tr>
      <w:tr w:rsidR="0001491E" w:rsidRPr="008C642D" w:rsidTr="00FB5D9E">
        <w:trPr>
          <w:trHeight w:val="447"/>
        </w:trPr>
        <w:tc>
          <w:tcPr>
            <w:tcW w:w="2376" w:type="dxa"/>
          </w:tcPr>
          <w:p w:rsidR="00486C68" w:rsidRPr="008C642D" w:rsidRDefault="00486C68" w:rsidP="00FB5D9E">
            <w:pPr>
              <w:spacing w:after="0" w:line="240" w:lineRule="auto"/>
              <w:rPr>
                <w:rFonts w:ascii="Arial" w:hAnsi="Arial" w:cs="Arial"/>
                <w:sz w:val="24"/>
                <w:szCs w:val="24"/>
              </w:rPr>
            </w:pPr>
            <w:r w:rsidRPr="008C642D">
              <w:rPr>
                <w:rFonts w:ascii="Arial" w:hAnsi="Arial" w:cs="Arial"/>
                <w:sz w:val="24"/>
                <w:szCs w:val="24"/>
              </w:rPr>
              <w:t>COHERENCIA</w:t>
            </w:r>
          </w:p>
        </w:tc>
        <w:tc>
          <w:tcPr>
            <w:tcW w:w="568" w:type="dxa"/>
            <w:gridSpan w:val="2"/>
          </w:tcPr>
          <w:p w:rsidR="00486C68" w:rsidRPr="008C642D" w:rsidRDefault="00486C68" w:rsidP="00FB5D9E">
            <w:pPr>
              <w:spacing w:after="0" w:line="240" w:lineRule="auto"/>
              <w:rPr>
                <w:rFonts w:ascii="Arial" w:hAnsi="Arial" w:cs="Arial"/>
                <w:sz w:val="24"/>
                <w:szCs w:val="24"/>
              </w:rPr>
            </w:pPr>
          </w:p>
        </w:tc>
        <w:tc>
          <w:tcPr>
            <w:tcW w:w="566" w:type="dxa"/>
          </w:tcPr>
          <w:p w:rsidR="00486C68" w:rsidRPr="008C642D" w:rsidRDefault="00486C68" w:rsidP="00FB5D9E">
            <w:pPr>
              <w:spacing w:after="0" w:line="240" w:lineRule="auto"/>
              <w:rPr>
                <w:rFonts w:ascii="Arial" w:hAnsi="Arial" w:cs="Arial"/>
                <w:sz w:val="24"/>
                <w:szCs w:val="24"/>
              </w:rPr>
            </w:pPr>
          </w:p>
        </w:tc>
        <w:tc>
          <w:tcPr>
            <w:tcW w:w="567" w:type="dxa"/>
            <w:gridSpan w:val="2"/>
          </w:tcPr>
          <w:p w:rsidR="00486C68" w:rsidRPr="008C642D" w:rsidRDefault="00486C68" w:rsidP="00FB5D9E">
            <w:pPr>
              <w:spacing w:after="0" w:line="240" w:lineRule="auto"/>
              <w:rPr>
                <w:rFonts w:ascii="Arial" w:hAnsi="Arial" w:cs="Arial"/>
                <w:sz w:val="24"/>
                <w:szCs w:val="24"/>
              </w:rPr>
            </w:pPr>
          </w:p>
        </w:tc>
        <w:tc>
          <w:tcPr>
            <w:tcW w:w="566" w:type="dxa"/>
            <w:gridSpan w:val="2"/>
          </w:tcPr>
          <w:p w:rsidR="00486C68" w:rsidRPr="008C642D" w:rsidRDefault="00486C68" w:rsidP="00FB5D9E">
            <w:pPr>
              <w:spacing w:after="0" w:line="240" w:lineRule="auto"/>
              <w:rPr>
                <w:rFonts w:ascii="Arial" w:hAnsi="Arial" w:cs="Arial"/>
                <w:sz w:val="24"/>
                <w:szCs w:val="24"/>
              </w:rPr>
            </w:pPr>
          </w:p>
        </w:tc>
        <w:tc>
          <w:tcPr>
            <w:tcW w:w="572" w:type="dxa"/>
          </w:tcPr>
          <w:p w:rsidR="00486C68" w:rsidRPr="008C642D" w:rsidRDefault="00486C68" w:rsidP="00FB5D9E">
            <w:pPr>
              <w:spacing w:after="0" w:line="240" w:lineRule="auto"/>
              <w:rPr>
                <w:rFonts w:ascii="Arial" w:hAnsi="Arial" w:cs="Arial"/>
                <w:sz w:val="24"/>
                <w:szCs w:val="24"/>
              </w:rPr>
            </w:pPr>
          </w:p>
        </w:tc>
        <w:tc>
          <w:tcPr>
            <w:tcW w:w="430" w:type="dxa"/>
          </w:tcPr>
          <w:p w:rsidR="00486C68" w:rsidRPr="008C642D" w:rsidRDefault="00486C68" w:rsidP="00FB5D9E">
            <w:pPr>
              <w:spacing w:after="0" w:line="240" w:lineRule="auto"/>
              <w:rPr>
                <w:rFonts w:ascii="Arial" w:hAnsi="Arial" w:cs="Arial"/>
                <w:sz w:val="24"/>
                <w:szCs w:val="24"/>
              </w:rPr>
            </w:pPr>
          </w:p>
        </w:tc>
        <w:tc>
          <w:tcPr>
            <w:tcW w:w="430" w:type="dxa"/>
          </w:tcPr>
          <w:p w:rsidR="00486C68" w:rsidRPr="008C642D" w:rsidRDefault="00486C68" w:rsidP="00FB5D9E">
            <w:pPr>
              <w:spacing w:after="0" w:line="240" w:lineRule="auto"/>
              <w:rPr>
                <w:rFonts w:ascii="Arial" w:hAnsi="Arial" w:cs="Arial"/>
                <w:sz w:val="24"/>
                <w:szCs w:val="24"/>
              </w:rPr>
            </w:pPr>
          </w:p>
        </w:tc>
        <w:tc>
          <w:tcPr>
            <w:tcW w:w="430" w:type="dxa"/>
          </w:tcPr>
          <w:p w:rsidR="00486C68" w:rsidRPr="008C642D" w:rsidRDefault="00486C68" w:rsidP="00FB5D9E">
            <w:pPr>
              <w:spacing w:after="0" w:line="240" w:lineRule="auto"/>
              <w:rPr>
                <w:rFonts w:ascii="Arial" w:hAnsi="Arial" w:cs="Arial"/>
                <w:sz w:val="24"/>
                <w:szCs w:val="24"/>
              </w:rPr>
            </w:pPr>
          </w:p>
        </w:tc>
        <w:tc>
          <w:tcPr>
            <w:tcW w:w="430" w:type="dxa"/>
          </w:tcPr>
          <w:p w:rsidR="00486C68" w:rsidRPr="008C642D" w:rsidRDefault="00486C68" w:rsidP="00FB5D9E">
            <w:pPr>
              <w:spacing w:after="0" w:line="240" w:lineRule="auto"/>
              <w:rPr>
                <w:rFonts w:ascii="Arial" w:hAnsi="Arial" w:cs="Arial"/>
                <w:sz w:val="24"/>
                <w:szCs w:val="24"/>
              </w:rPr>
            </w:pPr>
          </w:p>
        </w:tc>
        <w:tc>
          <w:tcPr>
            <w:tcW w:w="431" w:type="dxa"/>
          </w:tcPr>
          <w:p w:rsidR="00486C68" w:rsidRPr="008C642D" w:rsidRDefault="00486C68" w:rsidP="00FB5D9E">
            <w:pPr>
              <w:spacing w:after="0" w:line="240" w:lineRule="auto"/>
              <w:rPr>
                <w:rFonts w:ascii="Arial" w:hAnsi="Arial" w:cs="Arial"/>
                <w:sz w:val="24"/>
                <w:szCs w:val="24"/>
              </w:rPr>
            </w:pPr>
            <w:r w:rsidRPr="008C642D">
              <w:rPr>
                <w:rFonts w:ascii="Arial" w:hAnsi="Arial" w:cs="Arial"/>
                <w:sz w:val="24"/>
                <w:szCs w:val="24"/>
              </w:rPr>
              <w:t>1</w:t>
            </w:r>
          </w:p>
        </w:tc>
        <w:tc>
          <w:tcPr>
            <w:tcW w:w="539"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w:t>
            </w:r>
          </w:p>
        </w:tc>
        <w:tc>
          <w:tcPr>
            <w:tcW w:w="850"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10%</w:t>
            </w:r>
          </w:p>
        </w:tc>
      </w:tr>
      <w:tr w:rsidR="0001491E" w:rsidRPr="008C642D" w:rsidTr="00FB5D9E">
        <w:trPr>
          <w:trHeight w:val="411"/>
        </w:trPr>
        <w:tc>
          <w:tcPr>
            <w:tcW w:w="2376" w:type="dxa"/>
          </w:tcPr>
          <w:p w:rsidR="00486C68" w:rsidRPr="008C642D" w:rsidRDefault="00486C68" w:rsidP="00FB5D9E">
            <w:pPr>
              <w:spacing w:after="0" w:line="240" w:lineRule="auto"/>
              <w:rPr>
                <w:rFonts w:ascii="Arial" w:hAnsi="Arial" w:cs="Arial"/>
                <w:sz w:val="24"/>
                <w:szCs w:val="24"/>
              </w:rPr>
            </w:pPr>
            <w:r w:rsidRPr="008C642D">
              <w:rPr>
                <w:rFonts w:ascii="Arial" w:hAnsi="Arial" w:cs="Arial"/>
                <w:sz w:val="24"/>
                <w:szCs w:val="24"/>
              </w:rPr>
              <w:t>*Total de Ítems por componente</w:t>
            </w:r>
          </w:p>
        </w:tc>
        <w:tc>
          <w:tcPr>
            <w:tcW w:w="562"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w:t>
            </w:r>
          </w:p>
        </w:tc>
        <w:tc>
          <w:tcPr>
            <w:tcW w:w="579" w:type="dxa"/>
            <w:gridSpan w:val="3"/>
          </w:tcPr>
          <w:p w:rsidR="00486C68" w:rsidRPr="008C642D" w:rsidRDefault="00486C68" w:rsidP="00FB5D9E">
            <w:pPr>
              <w:jc w:val="center"/>
              <w:rPr>
                <w:rFonts w:ascii="Arial" w:hAnsi="Arial" w:cs="Arial"/>
                <w:sz w:val="24"/>
                <w:szCs w:val="24"/>
              </w:rPr>
            </w:pPr>
          </w:p>
        </w:tc>
        <w:tc>
          <w:tcPr>
            <w:tcW w:w="560" w:type="dxa"/>
          </w:tcPr>
          <w:p w:rsidR="00486C68" w:rsidRPr="008C642D" w:rsidRDefault="00486C68" w:rsidP="00FB5D9E">
            <w:pPr>
              <w:jc w:val="center"/>
              <w:rPr>
                <w:rFonts w:ascii="Arial" w:hAnsi="Arial" w:cs="Arial"/>
                <w:sz w:val="24"/>
                <w:szCs w:val="24"/>
              </w:rPr>
            </w:pPr>
            <w:r w:rsidRPr="008C642D">
              <w:rPr>
                <w:rFonts w:ascii="Arial" w:hAnsi="Arial" w:cs="Arial"/>
                <w:sz w:val="24"/>
                <w:szCs w:val="24"/>
              </w:rPr>
              <w:t>1</w:t>
            </w:r>
          </w:p>
        </w:tc>
        <w:tc>
          <w:tcPr>
            <w:tcW w:w="560" w:type="dxa"/>
          </w:tcPr>
          <w:p w:rsidR="00486C68" w:rsidRPr="008C642D" w:rsidRDefault="00486C68" w:rsidP="00FB5D9E">
            <w:pPr>
              <w:jc w:val="center"/>
              <w:rPr>
                <w:rFonts w:ascii="Arial" w:hAnsi="Arial" w:cs="Arial"/>
                <w:sz w:val="24"/>
                <w:szCs w:val="24"/>
              </w:rPr>
            </w:pPr>
          </w:p>
        </w:tc>
        <w:tc>
          <w:tcPr>
            <w:tcW w:w="578" w:type="dxa"/>
            <w:gridSpan w:val="2"/>
          </w:tcPr>
          <w:p w:rsidR="00486C68" w:rsidRPr="008C642D" w:rsidRDefault="00486C68" w:rsidP="00FB5D9E">
            <w:pPr>
              <w:jc w:val="center"/>
              <w:rPr>
                <w:rFonts w:ascii="Arial" w:hAnsi="Arial" w:cs="Arial"/>
                <w:sz w:val="24"/>
                <w:szCs w:val="24"/>
              </w:rPr>
            </w:pPr>
          </w:p>
        </w:tc>
        <w:tc>
          <w:tcPr>
            <w:tcW w:w="430"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w:t>
            </w:r>
          </w:p>
        </w:tc>
        <w:tc>
          <w:tcPr>
            <w:tcW w:w="430" w:type="dxa"/>
          </w:tcPr>
          <w:p w:rsidR="00486C68" w:rsidRPr="008C642D" w:rsidRDefault="00486C68" w:rsidP="00FB5D9E">
            <w:pPr>
              <w:jc w:val="center"/>
              <w:rPr>
                <w:rFonts w:ascii="Arial" w:hAnsi="Arial" w:cs="Arial"/>
                <w:sz w:val="24"/>
                <w:szCs w:val="24"/>
              </w:rPr>
            </w:pPr>
            <w:r w:rsidRPr="008C642D">
              <w:rPr>
                <w:rFonts w:ascii="Arial" w:hAnsi="Arial" w:cs="Arial"/>
                <w:sz w:val="24"/>
                <w:szCs w:val="24"/>
              </w:rPr>
              <w:t>2</w:t>
            </w:r>
          </w:p>
        </w:tc>
        <w:tc>
          <w:tcPr>
            <w:tcW w:w="430" w:type="dxa"/>
          </w:tcPr>
          <w:p w:rsidR="00486C68" w:rsidRPr="008C642D" w:rsidRDefault="00486C68" w:rsidP="00FB5D9E">
            <w:pPr>
              <w:jc w:val="center"/>
              <w:rPr>
                <w:rFonts w:ascii="Arial" w:hAnsi="Arial" w:cs="Arial"/>
                <w:sz w:val="24"/>
                <w:szCs w:val="24"/>
              </w:rPr>
            </w:pPr>
            <w:r w:rsidRPr="008C642D">
              <w:rPr>
                <w:rFonts w:ascii="Arial" w:hAnsi="Arial" w:cs="Arial"/>
                <w:sz w:val="24"/>
                <w:szCs w:val="24"/>
              </w:rPr>
              <w:t>3</w:t>
            </w:r>
          </w:p>
        </w:tc>
        <w:tc>
          <w:tcPr>
            <w:tcW w:w="430" w:type="dxa"/>
          </w:tcPr>
          <w:p w:rsidR="00486C68" w:rsidRPr="008C642D" w:rsidRDefault="00486C68" w:rsidP="00FB5D9E">
            <w:pPr>
              <w:jc w:val="center"/>
              <w:rPr>
                <w:rFonts w:ascii="Arial" w:hAnsi="Arial" w:cs="Arial"/>
                <w:sz w:val="24"/>
                <w:szCs w:val="24"/>
              </w:rPr>
            </w:pPr>
          </w:p>
        </w:tc>
        <w:tc>
          <w:tcPr>
            <w:tcW w:w="431" w:type="dxa"/>
          </w:tcPr>
          <w:p w:rsidR="00486C68" w:rsidRPr="008C642D" w:rsidRDefault="00486C68" w:rsidP="00FB5D9E">
            <w:pPr>
              <w:jc w:val="center"/>
              <w:rPr>
                <w:rFonts w:ascii="Arial" w:hAnsi="Arial" w:cs="Arial"/>
                <w:sz w:val="24"/>
                <w:szCs w:val="24"/>
              </w:rPr>
            </w:pPr>
            <w:r w:rsidRPr="008C642D">
              <w:rPr>
                <w:rFonts w:ascii="Arial" w:hAnsi="Arial" w:cs="Arial"/>
                <w:sz w:val="24"/>
                <w:szCs w:val="24"/>
              </w:rPr>
              <w:t>2</w:t>
            </w:r>
          </w:p>
        </w:tc>
        <w:tc>
          <w:tcPr>
            <w:tcW w:w="539"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10</w:t>
            </w:r>
          </w:p>
        </w:tc>
        <w:tc>
          <w:tcPr>
            <w:tcW w:w="850" w:type="dxa"/>
          </w:tcPr>
          <w:p w:rsidR="00486C68" w:rsidRPr="008C642D" w:rsidRDefault="00486C68" w:rsidP="00FB5D9E">
            <w:pPr>
              <w:spacing w:after="0" w:line="240" w:lineRule="auto"/>
              <w:jc w:val="center"/>
              <w:rPr>
                <w:rFonts w:ascii="Arial" w:hAnsi="Arial" w:cs="Arial"/>
                <w:sz w:val="24"/>
                <w:szCs w:val="24"/>
              </w:rPr>
            </w:pPr>
            <w:r w:rsidRPr="008C642D">
              <w:rPr>
                <w:rFonts w:ascii="Arial" w:hAnsi="Arial" w:cs="Arial"/>
                <w:sz w:val="24"/>
                <w:szCs w:val="24"/>
              </w:rPr>
              <w:t>100%</w:t>
            </w:r>
          </w:p>
        </w:tc>
      </w:tr>
      <w:tr w:rsidR="0001491E" w:rsidRPr="008C642D" w:rsidTr="00FB5D9E">
        <w:tblPrEx>
          <w:tblCellMar>
            <w:left w:w="70" w:type="dxa"/>
            <w:right w:w="70" w:type="dxa"/>
          </w:tblCellMar>
          <w:tblLook w:val="0000" w:firstRow="0" w:lastRow="0" w:firstColumn="0" w:lastColumn="0" w:noHBand="0" w:noVBand="0"/>
        </w:tblPrEx>
        <w:trPr>
          <w:trHeight w:val="580"/>
        </w:trPr>
        <w:tc>
          <w:tcPr>
            <w:tcW w:w="2376" w:type="dxa"/>
          </w:tcPr>
          <w:p w:rsidR="00486C68" w:rsidRPr="008C642D" w:rsidRDefault="00486C68" w:rsidP="00FB5D9E">
            <w:pPr>
              <w:rPr>
                <w:rFonts w:ascii="Arial" w:hAnsi="Arial" w:cs="Arial"/>
                <w:iCs/>
                <w:sz w:val="24"/>
                <w:szCs w:val="24"/>
              </w:rPr>
            </w:pPr>
            <w:r w:rsidRPr="008C642D">
              <w:rPr>
                <w:rFonts w:ascii="Arial" w:hAnsi="Arial" w:cs="Arial"/>
                <w:sz w:val="24"/>
                <w:szCs w:val="24"/>
              </w:rPr>
              <w:t>*Total de ítems por destreza</w:t>
            </w:r>
          </w:p>
        </w:tc>
        <w:tc>
          <w:tcPr>
            <w:tcW w:w="2839" w:type="dxa"/>
            <w:gridSpan w:val="8"/>
          </w:tcPr>
          <w:p w:rsidR="00486C68" w:rsidRPr="008C642D" w:rsidRDefault="00486C68" w:rsidP="00FB5D9E">
            <w:pPr>
              <w:jc w:val="center"/>
              <w:rPr>
                <w:rFonts w:ascii="Arial" w:hAnsi="Arial" w:cs="Arial"/>
                <w:iCs/>
                <w:sz w:val="24"/>
                <w:szCs w:val="24"/>
              </w:rPr>
            </w:pPr>
            <w:r w:rsidRPr="008C642D">
              <w:rPr>
                <w:rFonts w:ascii="Arial" w:hAnsi="Arial" w:cs="Arial"/>
                <w:iCs/>
                <w:sz w:val="24"/>
                <w:szCs w:val="24"/>
              </w:rPr>
              <w:t>2</w:t>
            </w:r>
          </w:p>
        </w:tc>
        <w:tc>
          <w:tcPr>
            <w:tcW w:w="2151" w:type="dxa"/>
            <w:gridSpan w:val="5"/>
          </w:tcPr>
          <w:p w:rsidR="00486C68" w:rsidRPr="008C642D" w:rsidRDefault="00486C68" w:rsidP="00FB5D9E">
            <w:pPr>
              <w:jc w:val="center"/>
              <w:rPr>
                <w:rFonts w:ascii="Arial" w:hAnsi="Arial" w:cs="Arial"/>
                <w:iCs/>
                <w:sz w:val="24"/>
                <w:szCs w:val="24"/>
              </w:rPr>
            </w:pPr>
            <w:r w:rsidRPr="008C642D">
              <w:rPr>
                <w:rFonts w:ascii="Arial" w:hAnsi="Arial" w:cs="Arial"/>
                <w:iCs/>
                <w:sz w:val="24"/>
                <w:szCs w:val="24"/>
              </w:rPr>
              <w:t>8</w:t>
            </w:r>
          </w:p>
        </w:tc>
        <w:tc>
          <w:tcPr>
            <w:tcW w:w="539" w:type="dxa"/>
          </w:tcPr>
          <w:p w:rsidR="00486C68" w:rsidRPr="008C642D" w:rsidRDefault="00486C68" w:rsidP="00FB5D9E">
            <w:pPr>
              <w:jc w:val="center"/>
              <w:rPr>
                <w:rFonts w:ascii="Arial" w:hAnsi="Arial" w:cs="Arial"/>
                <w:iCs/>
                <w:sz w:val="24"/>
                <w:szCs w:val="24"/>
              </w:rPr>
            </w:pPr>
            <w:r w:rsidRPr="008C642D">
              <w:rPr>
                <w:rFonts w:ascii="Arial" w:hAnsi="Arial" w:cs="Arial"/>
                <w:iCs/>
                <w:sz w:val="24"/>
                <w:szCs w:val="24"/>
              </w:rPr>
              <w:t>10</w:t>
            </w:r>
          </w:p>
        </w:tc>
        <w:tc>
          <w:tcPr>
            <w:tcW w:w="850" w:type="dxa"/>
          </w:tcPr>
          <w:p w:rsidR="00486C68" w:rsidRPr="008C642D" w:rsidRDefault="00486C68" w:rsidP="00FB5D9E">
            <w:pPr>
              <w:jc w:val="center"/>
              <w:rPr>
                <w:rFonts w:ascii="Arial" w:hAnsi="Arial" w:cs="Arial"/>
                <w:iCs/>
                <w:sz w:val="24"/>
                <w:szCs w:val="24"/>
              </w:rPr>
            </w:pPr>
            <w:r w:rsidRPr="008C642D">
              <w:rPr>
                <w:rFonts w:ascii="Arial" w:hAnsi="Arial" w:cs="Arial"/>
                <w:iCs/>
                <w:sz w:val="24"/>
                <w:szCs w:val="24"/>
              </w:rPr>
              <w:t>100%</w:t>
            </w:r>
          </w:p>
        </w:tc>
      </w:tr>
    </w:tbl>
    <w:p w:rsidR="00486C68" w:rsidRPr="008C642D" w:rsidRDefault="00486C68" w:rsidP="00486C68">
      <w:pPr>
        <w:rPr>
          <w:rFonts w:ascii="Arial" w:hAnsi="Arial" w:cs="Arial"/>
          <w:iCs/>
          <w:sz w:val="24"/>
          <w:szCs w:val="24"/>
        </w:rPr>
      </w:pPr>
      <w:r w:rsidRPr="008C642D">
        <w:rPr>
          <w:rFonts w:ascii="Arial" w:hAnsi="Arial" w:cs="Arial"/>
          <w:iCs/>
          <w:sz w:val="24"/>
          <w:szCs w:val="24"/>
        </w:rPr>
        <w:t xml:space="preserve">   </w:t>
      </w:r>
    </w:p>
    <w:p w:rsidR="00486C68" w:rsidRPr="008C642D" w:rsidRDefault="00486C68" w:rsidP="00486C68">
      <w:pPr>
        <w:rPr>
          <w:rFonts w:ascii="Arial" w:hAnsi="Arial" w:cs="Arial"/>
          <w:iCs/>
          <w:sz w:val="24"/>
          <w:szCs w:val="24"/>
        </w:rPr>
      </w:pPr>
    </w:p>
    <w:p w:rsidR="00486C68" w:rsidRPr="008C642D" w:rsidRDefault="00486C68" w:rsidP="00486C68">
      <w:pPr>
        <w:rPr>
          <w:rFonts w:ascii="Times New Roman" w:hAnsi="Times New Roman"/>
          <w:b/>
          <w:iCs/>
          <w:sz w:val="24"/>
          <w:szCs w:val="24"/>
        </w:rPr>
      </w:pPr>
      <w:r w:rsidRPr="008C642D">
        <w:rPr>
          <w:rFonts w:ascii="Times New Roman" w:hAnsi="Times New Roman"/>
          <w:b/>
          <w:iCs/>
          <w:sz w:val="24"/>
          <w:szCs w:val="24"/>
        </w:rPr>
        <w:t xml:space="preserve">Resumen de los indicadores  utilizados en el </w:t>
      </w:r>
      <w:r w:rsidRPr="008C642D">
        <w:rPr>
          <w:rFonts w:ascii="Times New Roman" w:hAnsi="Times New Roman"/>
          <w:b/>
          <w:sz w:val="24"/>
          <w:szCs w:val="24"/>
        </w:rPr>
        <w:t>Pre-Test</w:t>
      </w:r>
    </w:p>
    <w:p w:rsidR="00486C68" w:rsidRPr="008C642D" w:rsidRDefault="00486C68" w:rsidP="00486C68">
      <w:pPr>
        <w:rPr>
          <w:rFonts w:ascii="Times New Roman" w:hAnsi="Times New Roman"/>
          <w:sz w:val="24"/>
          <w:szCs w:val="24"/>
        </w:rPr>
      </w:pPr>
      <w:r w:rsidRPr="008C642D">
        <w:rPr>
          <w:rFonts w:ascii="Times New Roman" w:hAnsi="Times New Roman"/>
          <w:b/>
          <w:sz w:val="24"/>
          <w:szCs w:val="24"/>
        </w:rPr>
        <w:t>Pronunciación</w:t>
      </w:r>
      <w:r w:rsidRPr="008C642D">
        <w:rPr>
          <w:rFonts w:ascii="Times New Roman" w:hAnsi="Times New Roman"/>
          <w:sz w:val="24"/>
          <w:szCs w:val="24"/>
        </w:rPr>
        <w:t>: ¿Articula los sonidos correctamente?</w:t>
      </w:r>
    </w:p>
    <w:p w:rsidR="00486C68" w:rsidRPr="008C642D" w:rsidRDefault="00486C68" w:rsidP="00486C68">
      <w:pPr>
        <w:rPr>
          <w:rFonts w:ascii="Times New Roman" w:hAnsi="Times New Roman"/>
          <w:sz w:val="24"/>
          <w:szCs w:val="24"/>
        </w:rPr>
      </w:pPr>
      <w:r w:rsidRPr="008C642D">
        <w:rPr>
          <w:rFonts w:ascii="Times New Roman" w:hAnsi="Times New Roman"/>
          <w:b/>
          <w:sz w:val="24"/>
          <w:szCs w:val="24"/>
        </w:rPr>
        <w:t>Sintaxis:</w:t>
      </w:r>
      <w:r w:rsidRPr="008C642D">
        <w:rPr>
          <w:rFonts w:ascii="Times New Roman" w:hAnsi="Times New Roman"/>
          <w:sz w:val="24"/>
          <w:szCs w:val="24"/>
        </w:rPr>
        <w:t xml:space="preserve"> ¿Estructura correctamente las diferentes partes de la oración?</w:t>
      </w:r>
    </w:p>
    <w:p w:rsidR="00486C68" w:rsidRPr="008C642D" w:rsidRDefault="00486C68" w:rsidP="00486C68">
      <w:pPr>
        <w:rPr>
          <w:rFonts w:ascii="Times New Roman" w:hAnsi="Times New Roman"/>
          <w:sz w:val="24"/>
          <w:szCs w:val="24"/>
        </w:rPr>
      </w:pPr>
      <w:r w:rsidRPr="008C642D">
        <w:rPr>
          <w:rFonts w:ascii="Times New Roman" w:hAnsi="Times New Roman"/>
          <w:b/>
          <w:sz w:val="24"/>
          <w:szCs w:val="24"/>
        </w:rPr>
        <w:t>Información:</w:t>
      </w:r>
      <w:r w:rsidRPr="008C642D">
        <w:rPr>
          <w:rFonts w:ascii="Times New Roman" w:hAnsi="Times New Roman"/>
          <w:sz w:val="24"/>
          <w:szCs w:val="24"/>
        </w:rPr>
        <w:t xml:space="preserve"> ¿Describe una situación real comunicando mensajes relevantes?</w:t>
      </w:r>
    </w:p>
    <w:p w:rsidR="00486C68" w:rsidRPr="008C642D" w:rsidRDefault="00486C68" w:rsidP="00486C68">
      <w:pPr>
        <w:rPr>
          <w:rFonts w:ascii="Times New Roman" w:hAnsi="Times New Roman"/>
          <w:sz w:val="24"/>
          <w:szCs w:val="24"/>
        </w:rPr>
      </w:pPr>
      <w:r w:rsidRPr="008C642D">
        <w:rPr>
          <w:rFonts w:ascii="Times New Roman" w:hAnsi="Times New Roman"/>
          <w:b/>
          <w:sz w:val="24"/>
          <w:szCs w:val="24"/>
        </w:rPr>
        <w:t>Vocabulario:</w:t>
      </w:r>
      <w:r w:rsidRPr="008C642D">
        <w:rPr>
          <w:rFonts w:ascii="Times New Roman" w:hAnsi="Times New Roman"/>
          <w:sz w:val="24"/>
          <w:szCs w:val="24"/>
        </w:rPr>
        <w:t xml:space="preserve"> ¿Relaciona el lenguaje usado con el tópico? </w:t>
      </w:r>
    </w:p>
    <w:p w:rsidR="00486C68" w:rsidRPr="008C642D" w:rsidRDefault="00486C68" w:rsidP="00486C68">
      <w:pPr>
        <w:rPr>
          <w:rFonts w:ascii="Times New Roman" w:hAnsi="Times New Roman"/>
          <w:sz w:val="24"/>
          <w:szCs w:val="24"/>
        </w:rPr>
      </w:pPr>
      <w:r w:rsidRPr="008C642D">
        <w:rPr>
          <w:rFonts w:ascii="Times New Roman" w:hAnsi="Times New Roman"/>
          <w:b/>
          <w:sz w:val="24"/>
          <w:szCs w:val="24"/>
        </w:rPr>
        <w:t>Coherencia:</w:t>
      </w:r>
      <w:r w:rsidRPr="008C642D">
        <w:rPr>
          <w:rFonts w:ascii="Times New Roman" w:hAnsi="Times New Roman"/>
          <w:sz w:val="24"/>
          <w:szCs w:val="24"/>
        </w:rPr>
        <w:t xml:space="preserve"> ¿Las ideas comunicadas son lógicas y comprensibles?</w:t>
      </w:r>
    </w:p>
    <w:p w:rsidR="00FB5D9E" w:rsidRPr="008C642D" w:rsidRDefault="00B94907" w:rsidP="00FB5D9E">
      <w:pPr>
        <w:pStyle w:val="Ttulo2"/>
        <w:rPr>
          <w:rFonts w:ascii="Times New Roman" w:hAnsi="Times New Roman"/>
          <w:color w:val="auto"/>
          <w:sz w:val="24"/>
          <w:szCs w:val="24"/>
        </w:rPr>
      </w:pPr>
      <w:bookmarkStart w:id="117" w:name="_Toc427523881"/>
      <w:r w:rsidRPr="008C642D">
        <w:rPr>
          <w:rFonts w:ascii="Times New Roman" w:hAnsi="Times New Roman"/>
          <w:color w:val="auto"/>
          <w:sz w:val="24"/>
          <w:szCs w:val="24"/>
        </w:rPr>
        <w:lastRenderedPageBreak/>
        <w:t xml:space="preserve">Anexo 10. </w:t>
      </w:r>
      <w:r w:rsidR="00FB5D9E" w:rsidRPr="008C642D">
        <w:rPr>
          <w:rFonts w:ascii="Times New Roman" w:hAnsi="Times New Roman"/>
          <w:color w:val="auto"/>
          <w:sz w:val="24"/>
          <w:szCs w:val="24"/>
        </w:rPr>
        <w:t>Actividades de la Fase Pedagógica</w:t>
      </w:r>
      <w:bookmarkEnd w:id="117"/>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A continuación se presentan detalladamente las  sesiones, los instrumentos de evaluación y las tablas con las que se determina la calificación de los estudiantes:</w:t>
      </w: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b/>
          <w:sz w:val="24"/>
          <w:szCs w:val="24"/>
        </w:rPr>
      </w:pPr>
      <w:r w:rsidRPr="008C642D">
        <w:rPr>
          <w:rFonts w:ascii="Times New Roman" w:hAnsi="Times New Roman"/>
          <w:b/>
          <w:sz w:val="24"/>
          <w:szCs w:val="24"/>
        </w:rPr>
        <w:t>1ra. Sesión:</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Sección “A” (Grupo Control)</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Fecha: Lunes 22 de Junio de 2015. Hora: 12:00 M  – 01:30 PM</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 xml:space="preserve">Sección “B” (Grupo Experimental): </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Fecha: Jueves 25 de Junio de 2015. Hora: 12:00 M  – 01:30 PM</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Duración: 2 horas académicas.</w:t>
      </w: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line="360" w:lineRule="auto"/>
        <w:rPr>
          <w:rFonts w:ascii="Times New Roman" w:hAnsi="Times New Roman"/>
          <w:b/>
          <w:sz w:val="24"/>
          <w:szCs w:val="24"/>
        </w:rPr>
      </w:pPr>
      <w:r w:rsidRPr="008C642D">
        <w:rPr>
          <w:rFonts w:ascii="Times New Roman" w:hAnsi="Times New Roman"/>
          <w:b/>
          <w:sz w:val="24"/>
          <w:szCs w:val="24"/>
        </w:rPr>
        <w:t xml:space="preserve">Inicio: </w:t>
      </w:r>
      <w:r w:rsidRPr="008C642D">
        <w:rPr>
          <w:rFonts w:ascii="Times New Roman" w:hAnsi="Times New Roman"/>
          <w:sz w:val="24"/>
          <w:szCs w:val="24"/>
        </w:rPr>
        <w:t>En esta primera sesión de la Fase Pedagógica  se les da la bienvenida a los estudiantes y se les explica el motivo de la aplicación de las estrategias e instrumentos de evaluación que tendrán durante las siguientes seis clases. Se comienza mostrándoles una serie de fotografías acerca de películas conocidas, las cuales deben identificar. Se les hacen preguntas específicas relacionadas con las imágenes y se toma nota de la manera en que responden, esto se hace con la finalidad de comprobar el conocimiento previo que el grupo tiene acerca de la voz pasiva en inglés.  Al finalizar la actividad se presenta el vocabulario de la clase con una sección llamada “Words-2-know”.</w:t>
      </w:r>
    </w:p>
    <w:p w:rsidR="00FB5D9E" w:rsidRPr="008C642D" w:rsidRDefault="00FB5D9E" w:rsidP="00FB5D9E">
      <w:pPr>
        <w:spacing w:line="360" w:lineRule="auto"/>
        <w:jc w:val="both"/>
        <w:rPr>
          <w:rFonts w:ascii="Times New Roman" w:hAnsi="Times New Roman"/>
          <w:b/>
          <w:sz w:val="24"/>
          <w:szCs w:val="24"/>
        </w:rPr>
      </w:pPr>
      <w:r w:rsidRPr="008C642D">
        <w:rPr>
          <w:rFonts w:ascii="Times New Roman" w:hAnsi="Times New Roman"/>
          <w:b/>
          <w:sz w:val="24"/>
          <w:szCs w:val="24"/>
        </w:rPr>
        <w:t xml:space="preserve">Desarrollo: </w:t>
      </w:r>
      <w:r w:rsidRPr="008C642D">
        <w:rPr>
          <w:rFonts w:ascii="Times New Roman" w:hAnsi="Times New Roman"/>
          <w:sz w:val="24"/>
          <w:szCs w:val="24"/>
        </w:rPr>
        <w:t xml:space="preserve">Una vez explicado el vocabulario se presenta un póster con el contenido de la clase: La Voz Pasiva en inglés en Tiempo Presente o  “Simple Present Passive”: </w:t>
      </w:r>
    </w:p>
    <w:p w:rsidR="00FB5D9E" w:rsidRPr="008C642D" w:rsidRDefault="00FB5D9E" w:rsidP="00FB5D9E">
      <w:pPr>
        <w:jc w:val="center"/>
        <w:rPr>
          <w:b/>
        </w:rPr>
      </w:pPr>
      <w:r w:rsidRPr="008C642D">
        <w:rPr>
          <w:rFonts w:ascii="Times New Roman" w:hAnsi="Times New Roman"/>
          <w:b/>
          <w:sz w:val="24"/>
          <w:szCs w:val="24"/>
        </w:rPr>
        <w:t>Simple</w:t>
      </w:r>
      <w:r w:rsidRPr="008C642D">
        <w:rPr>
          <w:rFonts w:ascii="Times New Roman" w:hAnsi="Times New Roman"/>
          <w:b/>
          <w:sz w:val="24"/>
          <w:szCs w:val="24"/>
          <w:lang w:val="es" w:eastAsia="es-ES"/>
        </w:rPr>
        <w:t xml:space="preserve"> Present Passive</w:t>
      </w:r>
    </w:p>
    <w:p w:rsidR="00FB5D9E" w:rsidRPr="008C642D" w:rsidRDefault="00FB5D9E" w:rsidP="00FB5D9E">
      <w:pPr>
        <w:autoSpaceDE w:val="0"/>
        <w:autoSpaceDN w:val="0"/>
        <w:adjustRightInd w:val="0"/>
        <w:spacing w:after="0" w:line="240" w:lineRule="auto"/>
        <w:rPr>
          <w:rFonts w:ascii="Times New Roman" w:hAnsi="Times New Roman"/>
          <w:b/>
          <w:bCs/>
          <w:sz w:val="24"/>
          <w:szCs w:val="24"/>
          <w:lang w:val="es" w:eastAsia="es-ES"/>
        </w:rPr>
      </w:pPr>
    </w:p>
    <w:tbl>
      <w:tblPr>
        <w:tblW w:w="0" w:type="auto"/>
        <w:tblInd w:w="1173" w:type="dxa"/>
        <w:tblLayout w:type="fixed"/>
        <w:tblCellMar>
          <w:left w:w="180" w:type="dxa"/>
          <w:right w:w="180" w:type="dxa"/>
        </w:tblCellMar>
        <w:tblLook w:val="0000" w:firstRow="0" w:lastRow="0" w:firstColumn="0" w:lastColumn="0" w:noHBand="0" w:noVBand="0"/>
      </w:tblPr>
      <w:tblGrid>
        <w:gridCol w:w="2268"/>
        <w:gridCol w:w="1428"/>
        <w:gridCol w:w="1265"/>
        <w:gridCol w:w="1559"/>
      </w:tblGrid>
      <w:tr w:rsidR="0001491E" w:rsidRPr="008C642D" w:rsidTr="00FB5D9E">
        <w:trPr>
          <w:trHeight w:val="1"/>
        </w:trPr>
        <w:tc>
          <w:tcPr>
            <w:tcW w:w="2268" w:type="dxa"/>
            <w:tcBorders>
              <w:top w:val="single" w:sz="4" w:space="0" w:color="000000"/>
              <w:left w:val="single" w:sz="4" w:space="0" w:color="000000"/>
              <w:bottom w:val="single" w:sz="4" w:space="0" w:color="000000"/>
              <w:right w:val="single" w:sz="4" w:space="0" w:color="F0E9D1"/>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Type of sentence</w:t>
            </w:r>
          </w:p>
        </w:tc>
        <w:tc>
          <w:tcPr>
            <w:tcW w:w="1428" w:type="dxa"/>
            <w:tcBorders>
              <w:top w:val="single" w:sz="4" w:space="0" w:color="000000"/>
              <w:left w:val="single" w:sz="4" w:space="0" w:color="F0E9D1"/>
              <w:bottom w:val="single" w:sz="4" w:space="0" w:color="000000"/>
              <w:right w:val="single" w:sz="4" w:space="0" w:color="F0E9D1"/>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Subject</w:t>
            </w:r>
          </w:p>
        </w:tc>
        <w:tc>
          <w:tcPr>
            <w:tcW w:w="1265" w:type="dxa"/>
            <w:tcBorders>
              <w:top w:val="single" w:sz="4" w:space="0" w:color="000000"/>
              <w:left w:val="single" w:sz="4" w:space="0" w:color="F0E9D1"/>
              <w:bottom w:val="single" w:sz="4" w:space="0" w:color="000000"/>
              <w:right w:val="single" w:sz="4" w:space="0" w:color="F0E9D1"/>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Verb</w:t>
            </w:r>
          </w:p>
        </w:tc>
        <w:tc>
          <w:tcPr>
            <w:tcW w:w="1559" w:type="dxa"/>
            <w:tcBorders>
              <w:top w:val="single" w:sz="4" w:space="0" w:color="000000"/>
              <w:left w:val="single" w:sz="4" w:space="0" w:color="F0E9D1"/>
              <w:bottom w:val="single" w:sz="4" w:space="0" w:color="000000"/>
              <w:right w:val="single" w:sz="4" w:space="0" w:color="000000"/>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Object</w:t>
            </w:r>
          </w:p>
        </w:tc>
      </w:tr>
      <w:tr w:rsidR="0001491E" w:rsidRPr="008C642D" w:rsidTr="00FB5D9E">
        <w:trPr>
          <w:trHeight w:val="1"/>
        </w:trPr>
        <w:tc>
          <w:tcPr>
            <w:tcW w:w="2268" w:type="dxa"/>
            <w:tcBorders>
              <w:top w:val="single" w:sz="4" w:space="0" w:color="000000"/>
              <w:left w:val="single" w:sz="4" w:space="0" w:color="000000"/>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sz w:val="24"/>
                <w:szCs w:val="24"/>
                <w:lang w:val="es" w:eastAsia="es-ES"/>
              </w:rPr>
              <w:t>Active sentence:</w:t>
            </w:r>
          </w:p>
        </w:tc>
        <w:tc>
          <w:tcPr>
            <w:tcW w:w="1428" w:type="dxa"/>
            <w:tcBorders>
              <w:top w:val="single" w:sz="4" w:space="0" w:color="000000"/>
              <w:left w:val="single" w:sz="4" w:space="0" w:color="F0E9D1"/>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Peter</w:t>
            </w:r>
          </w:p>
        </w:tc>
        <w:tc>
          <w:tcPr>
            <w:tcW w:w="1265" w:type="dxa"/>
            <w:tcBorders>
              <w:top w:val="single" w:sz="4" w:space="0" w:color="000000"/>
              <w:left w:val="single" w:sz="4" w:space="0" w:color="F0E9D1"/>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builds</w:t>
            </w:r>
          </w:p>
        </w:tc>
        <w:tc>
          <w:tcPr>
            <w:tcW w:w="1559" w:type="dxa"/>
            <w:tcBorders>
              <w:top w:val="single" w:sz="4" w:space="0" w:color="000000"/>
              <w:left w:val="single" w:sz="4" w:space="0" w:color="F0E9D1"/>
              <w:bottom w:val="single" w:sz="4" w:space="0" w:color="000000"/>
              <w:right w:val="single" w:sz="4" w:space="0" w:color="000000"/>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proofErr w:type="gramStart"/>
            <w:r w:rsidRPr="008C642D">
              <w:rPr>
                <w:rFonts w:ascii="Arial" w:hAnsi="Arial" w:cs="Arial"/>
                <w:b/>
                <w:bCs/>
                <w:sz w:val="24"/>
                <w:szCs w:val="24"/>
                <w:lang w:val="es" w:eastAsia="es-ES"/>
              </w:rPr>
              <w:t>a</w:t>
            </w:r>
            <w:proofErr w:type="gramEnd"/>
            <w:r w:rsidRPr="008C642D">
              <w:rPr>
                <w:rFonts w:ascii="Arial" w:hAnsi="Arial" w:cs="Arial"/>
                <w:b/>
                <w:bCs/>
                <w:sz w:val="24"/>
                <w:szCs w:val="24"/>
                <w:lang w:val="es" w:eastAsia="es-ES"/>
              </w:rPr>
              <w:t xml:space="preserve"> house.</w:t>
            </w:r>
          </w:p>
        </w:tc>
      </w:tr>
      <w:tr w:rsidR="0001491E" w:rsidRPr="008C642D" w:rsidTr="00FB5D9E">
        <w:trPr>
          <w:trHeight w:val="1"/>
        </w:trPr>
        <w:tc>
          <w:tcPr>
            <w:tcW w:w="6520" w:type="dxa"/>
            <w:gridSpan w:val="4"/>
            <w:tcBorders>
              <w:top w:val="single" w:sz="4" w:space="0" w:color="000000"/>
              <w:left w:val="single" w:sz="4" w:space="0" w:color="000000"/>
              <w:bottom w:val="single" w:sz="4" w:space="0" w:color="000000"/>
              <w:right w:val="single" w:sz="4" w:space="0" w:color="000000"/>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noProof/>
              </w:rPr>
              <w:drawing>
                <wp:inline distT="0" distB="0" distL="0" distR="0" wp14:anchorId="69DB73B0" wp14:editId="22F21B26">
                  <wp:extent cx="1183640" cy="45974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83640" cy="459740"/>
                          </a:xfrm>
                          <a:prstGeom prst="rect">
                            <a:avLst/>
                          </a:prstGeom>
                          <a:noFill/>
                          <a:ln>
                            <a:noFill/>
                          </a:ln>
                        </pic:spPr>
                      </pic:pic>
                    </a:graphicData>
                  </a:graphic>
                </wp:inline>
              </w:drawing>
            </w:r>
            <w:r w:rsidRPr="008C642D">
              <w:rPr>
                <w:rFonts w:ascii="Arial" w:hAnsi="Arial" w:cs="Arial"/>
                <w:noProof/>
              </w:rPr>
              <w:drawing>
                <wp:inline distT="0" distB="0" distL="0" distR="0" wp14:anchorId="3D083CF9" wp14:editId="0017F0D5">
                  <wp:extent cx="1705610" cy="459740"/>
                  <wp:effectExtent l="0" t="0" r="889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05610" cy="459740"/>
                          </a:xfrm>
                          <a:prstGeom prst="rect">
                            <a:avLst/>
                          </a:prstGeom>
                          <a:noFill/>
                          <a:ln>
                            <a:noFill/>
                          </a:ln>
                        </pic:spPr>
                      </pic:pic>
                    </a:graphicData>
                  </a:graphic>
                </wp:inline>
              </w:drawing>
            </w:r>
          </w:p>
        </w:tc>
      </w:tr>
      <w:tr w:rsidR="0001491E" w:rsidRPr="008C642D" w:rsidTr="00FB5D9E">
        <w:trPr>
          <w:trHeight w:val="1"/>
        </w:trPr>
        <w:tc>
          <w:tcPr>
            <w:tcW w:w="2268" w:type="dxa"/>
            <w:tcBorders>
              <w:top w:val="single" w:sz="4" w:space="0" w:color="000000"/>
              <w:left w:val="single" w:sz="4" w:space="0" w:color="000000"/>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sz w:val="24"/>
                <w:szCs w:val="24"/>
                <w:lang w:val="es" w:eastAsia="es-ES"/>
              </w:rPr>
              <w:t>Passive sentence:</w:t>
            </w:r>
          </w:p>
        </w:tc>
        <w:tc>
          <w:tcPr>
            <w:tcW w:w="1428" w:type="dxa"/>
            <w:tcBorders>
              <w:top w:val="single" w:sz="4" w:space="0" w:color="000000"/>
              <w:left w:val="single" w:sz="4" w:space="0" w:color="F0E9D1"/>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A house</w:t>
            </w:r>
          </w:p>
        </w:tc>
        <w:tc>
          <w:tcPr>
            <w:tcW w:w="1265" w:type="dxa"/>
            <w:tcBorders>
              <w:top w:val="single" w:sz="4" w:space="0" w:color="000000"/>
              <w:left w:val="single" w:sz="4" w:space="0" w:color="F0E9D1"/>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is</w:t>
            </w:r>
            <w:r w:rsidRPr="008C642D">
              <w:rPr>
                <w:rFonts w:ascii="Arial" w:hAnsi="Arial" w:cs="Arial"/>
                <w:sz w:val="24"/>
                <w:szCs w:val="24"/>
                <w:lang w:val="es" w:eastAsia="es-ES"/>
              </w:rPr>
              <w:t> </w:t>
            </w:r>
            <w:r w:rsidRPr="008C642D">
              <w:rPr>
                <w:rFonts w:ascii="Arial" w:hAnsi="Arial" w:cs="Arial"/>
                <w:b/>
                <w:bCs/>
                <w:sz w:val="24"/>
                <w:szCs w:val="24"/>
                <w:lang w:val="es" w:eastAsia="es-ES"/>
              </w:rPr>
              <w:t>built</w:t>
            </w:r>
          </w:p>
        </w:tc>
        <w:tc>
          <w:tcPr>
            <w:tcW w:w="1559" w:type="dxa"/>
            <w:tcBorders>
              <w:top w:val="single" w:sz="4" w:space="0" w:color="000000"/>
              <w:left w:val="single" w:sz="4" w:space="0" w:color="F0E9D1"/>
              <w:bottom w:val="single" w:sz="4" w:space="0" w:color="000000"/>
              <w:right w:val="single" w:sz="4" w:space="0" w:color="000000"/>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proofErr w:type="gramStart"/>
            <w:r w:rsidRPr="008C642D">
              <w:rPr>
                <w:rFonts w:ascii="Arial" w:hAnsi="Arial" w:cs="Arial"/>
                <w:b/>
                <w:bCs/>
                <w:sz w:val="24"/>
                <w:szCs w:val="24"/>
                <w:lang w:val="es" w:eastAsia="es-ES"/>
              </w:rPr>
              <w:t>by</w:t>
            </w:r>
            <w:proofErr w:type="gramEnd"/>
            <w:r w:rsidRPr="008C642D">
              <w:rPr>
                <w:rFonts w:ascii="Arial" w:hAnsi="Arial" w:cs="Arial"/>
                <w:b/>
                <w:bCs/>
                <w:sz w:val="24"/>
                <w:szCs w:val="24"/>
                <w:lang w:val="es" w:eastAsia="es-ES"/>
              </w:rPr>
              <w:t xml:space="preserve"> Peter.</w:t>
            </w:r>
          </w:p>
        </w:tc>
      </w:tr>
    </w:tbl>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Se hace énfasis en la estructura gramatical y posición de los pronombres. Así mismo se repasa la conjugación del verbo “To Be” resaltando cuál se sus formas en Presente (“Is” o “Are”)  es utilizada. Esto depende de, si el sujeto que recibe la acción está en singular o plural. Seguidamente se explica cómo debe ser la conjugación de los verbos principales de la oración y la manera en que estos deben cambiar al formarse la Voz Pasiva en Presente Simple. </w:t>
      </w: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Los estudiantes repiten en forma individual y coral las oraciones de ejemplo y se presenta una lista de verbos en Tiempo Presente para trabajar con ella.  Se les hacen preguntas para comprobar si comprenden las estructuras y se les pide identifiquen mediante unos ejemplos dados, cuáles oraciones se encuentran en Voz Activa y cuáles en “Simple Present Passive”.</w:t>
      </w:r>
    </w:p>
    <w:p w:rsidR="00FB5D9E" w:rsidRPr="008C642D" w:rsidRDefault="00FB5D9E" w:rsidP="00FB5D9E">
      <w:pPr>
        <w:spacing w:line="360" w:lineRule="auto"/>
        <w:jc w:val="both"/>
        <w:rPr>
          <w:rFonts w:ascii="Times New Roman" w:hAnsi="Times New Roman"/>
          <w:b/>
          <w:sz w:val="24"/>
          <w:szCs w:val="24"/>
        </w:rPr>
      </w:pPr>
      <w:r w:rsidRPr="008C642D">
        <w:rPr>
          <w:rFonts w:ascii="Times New Roman" w:hAnsi="Times New Roman"/>
          <w:b/>
          <w:sz w:val="24"/>
          <w:szCs w:val="24"/>
        </w:rPr>
        <w:t>Cierre:</w:t>
      </w: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Luego de esta fase, se les entrega a los estudiantes una  guía de ejercicios con oraciones que se encuentran en Voz activa y que ellos deben transformar a voz Pasiva en Tiempo presente. En este ejercicio se usan  los verbos estudiados anteriormente. A continuación  los estudiantes deben hacer el cambio en el sentido contrario llevando las oraciones de voz Pasiva a Voz Activa. </w:t>
      </w:r>
    </w:p>
    <w:p w:rsidR="00FB5D9E" w:rsidRPr="008C642D" w:rsidRDefault="00FB5D9E" w:rsidP="00FB5D9E">
      <w:pPr>
        <w:spacing w:line="360" w:lineRule="auto"/>
        <w:jc w:val="both"/>
        <w:rPr>
          <w:rFonts w:ascii="Times New Roman" w:hAnsi="Times New Roman"/>
          <w:b/>
          <w:sz w:val="24"/>
          <w:szCs w:val="24"/>
        </w:rPr>
      </w:pPr>
      <w:r w:rsidRPr="008C642D">
        <w:rPr>
          <w:rFonts w:ascii="Times New Roman" w:hAnsi="Times New Roman"/>
          <w:sz w:val="24"/>
          <w:szCs w:val="24"/>
        </w:rPr>
        <w:t xml:space="preserve">     Al finalizar, se corrige el trabajo y se aplica el primer instrumento de evaluación correspondiente a la medición de las competencias orales.  Finalmente se asigna la puntuación y se realiza la retroalimentación al grupo experimental  y se les da la despedida.  </w: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noProof/>
          <w:sz w:val="24"/>
          <w:szCs w:val="24"/>
        </w:rPr>
        <w:lastRenderedPageBreak/>
        <mc:AlternateContent>
          <mc:Choice Requires="wps">
            <w:drawing>
              <wp:anchor distT="0" distB="0" distL="114300" distR="114300" simplePos="0" relativeHeight="251774976" behindDoc="0" locked="0" layoutInCell="1" allowOverlap="1" wp14:anchorId="317EBCB9" wp14:editId="661AD887">
                <wp:simplePos x="0" y="0"/>
                <wp:positionH relativeFrom="column">
                  <wp:posOffset>115665</wp:posOffset>
                </wp:positionH>
                <wp:positionV relativeFrom="paragraph">
                  <wp:posOffset>47426</wp:posOffset>
                </wp:positionV>
                <wp:extent cx="5039360" cy="5800298"/>
                <wp:effectExtent l="0" t="0" r="27940" b="10160"/>
                <wp:wrapNone/>
                <wp:docPr id="93" name="Cuadro de texto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360" cy="5800298"/>
                        </a:xfrm>
                        <a:prstGeom prst="rect">
                          <a:avLst/>
                        </a:prstGeom>
                        <a:solidFill>
                          <a:srgbClr val="FFFFFF"/>
                        </a:solidFill>
                        <a:ln w="9525">
                          <a:solidFill>
                            <a:srgbClr val="000000"/>
                          </a:solidFill>
                          <a:miter lim="800000"/>
                          <a:headEnd/>
                          <a:tailEnd/>
                        </a:ln>
                      </wps:spPr>
                      <wps:txbx>
                        <w:txbxContent>
                          <w:p w:rsidR="00651841" w:rsidRPr="00544D85" w:rsidRDefault="00651841" w:rsidP="00FB5D9E">
                            <w:pPr>
                              <w:spacing w:line="240" w:lineRule="auto"/>
                              <w:jc w:val="center"/>
                              <w:rPr>
                                <w:rFonts w:ascii="Arial" w:hAnsi="Arial" w:cs="Arial"/>
                                <w:b/>
                                <w:sz w:val="24"/>
                                <w:szCs w:val="24"/>
                              </w:rPr>
                            </w:pPr>
                          </w:p>
                          <w:p w:rsidR="00651841" w:rsidRPr="00544D85" w:rsidRDefault="00651841" w:rsidP="00FB5D9E">
                            <w:pPr>
                              <w:spacing w:line="240" w:lineRule="auto"/>
                              <w:jc w:val="center"/>
                              <w:rPr>
                                <w:rFonts w:ascii="Arial" w:hAnsi="Arial" w:cs="Arial"/>
                                <w:b/>
                                <w:sz w:val="24"/>
                                <w:szCs w:val="24"/>
                              </w:rPr>
                            </w:pPr>
                            <w:r w:rsidRPr="00544D85">
                              <w:rPr>
                                <w:rFonts w:ascii="Arial" w:hAnsi="Arial" w:cs="Arial"/>
                                <w:b/>
                                <w:sz w:val="24"/>
                                <w:szCs w:val="24"/>
                              </w:rPr>
                              <w:t>INSTRUMENTO DE EVALUACIÓN CORRESPONDIENTE  A LA SESIÓN  Nº 1:</w:t>
                            </w:r>
                          </w:p>
                          <w:p w:rsidR="00651841" w:rsidRPr="00544D85" w:rsidRDefault="00651841" w:rsidP="00FB5D9E">
                            <w:pPr>
                              <w:spacing w:line="240" w:lineRule="auto"/>
                              <w:jc w:val="center"/>
                              <w:rPr>
                                <w:rFonts w:ascii="Arial" w:hAnsi="Arial" w:cs="Arial"/>
                                <w:b/>
                                <w:sz w:val="24"/>
                                <w:szCs w:val="24"/>
                              </w:rPr>
                            </w:pPr>
                            <w:r w:rsidRPr="00544D85">
                              <w:rPr>
                                <w:rFonts w:ascii="Arial" w:hAnsi="Arial" w:cs="Arial"/>
                                <w:b/>
                                <w:sz w:val="24"/>
                                <w:szCs w:val="24"/>
                              </w:rPr>
                              <w:t>“DIRECTED RESPONSES”</w:t>
                            </w:r>
                          </w:p>
                          <w:p w:rsidR="00651841" w:rsidRPr="00544D85" w:rsidRDefault="00651841" w:rsidP="00FB5D9E">
                            <w:pPr>
                              <w:spacing w:line="240" w:lineRule="auto"/>
                              <w:jc w:val="both"/>
                              <w:rPr>
                                <w:rFonts w:ascii="Arial" w:hAnsi="Arial" w:cs="Arial"/>
                                <w:sz w:val="24"/>
                                <w:szCs w:val="24"/>
                              </w:rPr>
                            </w:pPr>
                            <w:r w:rsidRPr="00544D85">
                              <w:rPr>
                                <w:rFonts w:ascii="Arial" w:hAnsi="Arial" w:cs="Arial"/>
                                <w:b/>
                                <w:sz w:val="24"/>
                                <w:szCs w:val="24"/>
                              </w:rPr>
                              <w:t>Instrucciones para el investigador:</w:t>
                            </w:r>
                            <w:r w:rsidRPr="00544D85">
                              <w:rPr>
                                <w:rFonts w:ascii="Arial" w:hAnsi="Arial" w:cs="Arial"/>
                                <w:sz w:val="24"/>
                                <w:szCs w:val="24"/>
                              </w:rPr>
                              <w:t xml:space="preserve"> Presente a los estudiantes los siguientes ítems relacionados con el “Simple Present Passive”. Guíe a cada uno para que tengan la oportunidad de responder correctamente.</w:t>
                            </w:r>
                          </w:p>
                          <w:p w:rsidR="00651841" w:rsidRPr="00544D85" w:rsidRDefault="00651841" w:rsidP="00FB5D9E">
                            <w:pPr>
                              <w:spacing w:line="240" w:lineRule="auto"/>
                              <w:jc w:val="both"/>
                              <w:rPr>
                                <w:rFonts w:ascii="Arial" w:hAnsi="Arial" w:cs="Arial"/>
                                <w:sz w:val="24"/>
                                <w:szCs w:val="24"/>
                              </w:rPr>
                            </w:pPr>
                            <w:r w:rsidRPr="00544D85">
                              <w:rPr>
                                <w:rFonts w:ascii="Arial" w:hAnsi="Arial" w:cs="Arial"/>
                                <w:b/>
                                <w:sz w:val="24"/>
                                <w:szCs w:val="24"/>
                              </w:rPr>
                              <w:t xml:space="preserve"> Instrucciones para el estudiante</w:t>
                            </w:r>
                            <w:r w:rsidRPr="00544D85">
                              <w:rPr>
                                <w:rFonts w:ascii="Arial" w:hAnsi="Arial" w:cs="Arial"/>
                                <w:sz w:val="24"/>
                                <w:szCs w:val="24"/>
                              </w:rPr>
                              <w:t>: Escuche atentamente a su entrevistador y responda en inglés siguiendo sus instrucciones.</w:t>
                            </w:r>
                          </w:p>
                          <w:p w:rsidR="00651841" w:rsidRPr="00544D85" w:rsidRDefault="00651841" w:rsidP="00FB5D9E">
                            <w:pPr>
                              <w:numPr>
                                <w:ilvl w:val="0"/>
                                <w:numId w:val="15"/>
                              </w:numPr>
                              <w:spacing w:line="240" w:lineRule="auto"/>
                              <w:jc w:val="both"/>
                              <w:rPr>
                                <w:rFonts w:ascii="Arial" w:hAnsi="Arial" w:cs="Arial"/>
                                <w:sz w:val="24"/>
                                <w:szCs w:val="24"/>
                              </w:rPr>
                            </w:pPr>
                            <w:r w:rsidRPr="00544D85">
                              <w:rPr>
                                <w:rFonts w:ascii="Arial" w:hAnsi="Arial" w:cs="Arial"/>
                                <w:b/>
                                <w:sz w:val="24"/>
                                <w:szCs w:val="24"/>
                              </w:rPr>
                              <w:t>Investigador</w:t>
                            </w:r>
                            <w:r w:rsidRPr="00544D85">
                              <w:rPr>
                                <w:rFonts w:ascii="Arial" w:hAnsi="Arial" w:cs="Arial"/>
                                <w:sz w:val="24"/>
                                <w:szCs w:val="24"/>
                              </w:rPr>
                              <w:t xml:space="preserve">: Repita esta oración tal como la escuche: </w:t>
                            </w:r>
                          </w:p>
                          <w:p w:rsidR="00651841" w:rsidRPr="00544D85" w:rsidRDefault="00651841" w:rsidP="00FB5D9E">
                            <w:pPr>
                              <w:spacing w:line="240" w:lineRule="auto"/>
                              <w:ind w:left="360"/>
                              <w:jc w:val="both"/>
                              <w:rPr>
                                <w:rFonts w:ascii="Arial" w:hAnsi="Arial" w:cs="Arial"/>
                                <w:b/>
                                <w:sz w:val="24"/>
                                <w:szCs w:val="24"/>
                                <w:lang w:val="en-US"/>
                              </w:rPr>
                            </w:pPr>
                            <w:r w:rsidRPr="00544D85">
                              <w:rPr>
                                <w:rFonts w:ascii="Arial" w:hAnsi="Arial" w:cs="Arial"/>
                                <w:sz w:val="24"/>
                                <w:szCs w:val="24"/>
                              </w:rPr>
                              <w:t xml:space="preserve">                                     </w:t>
                            </w:r>
                            <w:r w:rsidRPr="00544D85">
                              <w:rPr>
                                <w:rFonts w:ascii="Arial" w:hAnsi="Arial" w:cs="Arial"/>
                                <w:sz w:val="24"/>
                                <w:szCs w:val="24"/>
                                <w:lang w:val="en-US"/>
                              </w:rPr>
                              <w:t>“That movie is filmed by   Universal Studios”.</w:t>
                            </w:r>
                          </w:p>
                          <w:p w:rsidR="00651841" w:rsidRPr="00544D85" w:rsidRDefault="00651841" w:rsidP="00FB5D9E">
                            <w:pPr>
                              <w:spacing w:line="240" w:lineRule="auto"/>
                              <w:ind w:left="360"/>
                              <w:jc w:val="both"/>
                              <w:rPr>
                                <w:rFonts w:ascii="Arial" w:hAnsi="Arial" w:cs="Arial"/>
                                <w:sz w:val="24"/>
                                <w:szCs w:val="24"/>
                                <w:lang w:val="en-US"/>
                              </w:rPr>
                            </w:pPr>
                            <w:r w:rsidRPr="00544D85">
                              <w:rPr>
                                <w:rFonts w:ascii="Arial" w:hAnsi="Arial" w:cs="Arial"/>
                                <w:sz w:val="24"/>
                                <w:szCs w:val="24"/>
                                <w:lang w:val="en-US"/>
                              </w:rPr>
                              <w:t xml:space="preserve">      </w:t>
                            </w:r>
                            <w:r w:rsidRPr="00544D85">
                              <w:rPr>
                                <w:rFonts w:ascii="Arial" w:hAnsi="Arial" w:cs="Arial"/>
                                <w:b/>
                                <w:sz w:val="24"/>
                                <w:szCs w:val="24"/>
                                <w:lang w:val="en-US"/>
                              </w:rPr>
                              <w:t>Posible respuesta:</w:t>
                            </w:r>
                            <w:r w:rsidRPr="00544D85">
                              <w:rPr>
                                <w:rFonts w:ascii="Arial" w:hAnsi="Arial" w:cs="Arial"/>
                                <w:sz w:val="24"/>
                                <w:szCs w:val="24"/>
                                <w:lang w:val="en-US"/>
                              </w:rPr>
                              <w:t xml:space="preserve"> “That movie is filmed by Universal Studios”.</w:t>
                            </w:r>
                          </w:p>
                          <w:p w:rsidR="00651841" w:rsidRPr="00544D85" w:rsidRDefault="00651841" w:rsidP="00FB5D9E">
                            <w:pPr>
                              <w:numPr>
                                <w:ilvl w:val="0"/>
                                <w:numId w:val="15"/>
                              </w:numPr>
                              <w:spacing w:line="240" w:lineRule="auto"/>
                              <w:jc w:val="both"/>
                              <w:rPr>
                                <w:rFonts w:ascii="Arial" w:hAnsi="Arial" w:cs="Arial"/>
                                <w:sz w:val="24"/>
                                <w:szCs w:val="24"/>
                              </w:rPr>
                            </w:pPr>
                            <w:r w:rsidRPr="00544D85">
                              <w:rPr>
                                <w:rFonts w:ascii="Arial" w:hAnsi="Arial" w:cs="Arial"/>
                                <w:b/>
                                <w:sz w:val="24"/>
                                <w:szCs w:val="24"/>
                              </w:rPr>
                              <w:t>Investigador:</w:t>
                            </w:r>
                            <w:r w:rsidRPr="00544D85">
                              <w:rPr>
                                <w:rFonts w:ascii="Arial" w:hAnsi="Arial" w:cs="Arial"/>
                                <w:sz w:val="24"/>
                                <w:szCs w:val="24"/>
                              </w:rPr>
                              <w:t xml:space="preserve"> En la siguiente oración, cambie el verbo “To be” a su forma correspondiente:</w:t>
                            </w:r>
                          </w:p>
                          <w:p w:rsidR="00651841" w:rsidRPr="00544D85" w:rsidRDefault="00651841" w:rsidP="00FB5D9E">
                            <w:pPr>
                              <w:spacing w:line="240" w:lineRule="auto"/>
                              <w:ind w:left="360"/>
                              <w:jc w:val="both"/>
                              <w:rPr>
                                <w:rFonts w:ascii="Arial" w:hAnsi="Arial" w:cs="Arial"/>
                                <w:b/>
                                <w:sz w:val="24"/>
                                <w:szCs w:val="24"/>
                                <w:lang w:val="en-US"/>
                              </w:rPr>
                            </w:pPr>
                            <w:r w:rsidRPr="00FB5D9E">
                              <w:rPr>
                                <w:rFonts w:ascii="Arial" w:hAnsi="Arial" w:cs="Arial"/>
                                <w:sz w:val="24"/>
                                <w:szCs w:val="24"/>
                              </w:rPr>
                              <w:t xml:space="preserve">                               </w:t>
                            </w:r>
                            <w:r w:rsidRPr="00544D85">
                              <w:rPr>
                                <w:rFonts w:ascii="Arial" w:hAnsi="Arial" w:cs="Arial"/>
                                <w:sz w:val="24"/>
                                <w:szCs w:val="24"/>
                                <w:lang w:val="en-US"/>
                              </w:rPr>
                              <w:t xml:space="preserve">“Tell me that you </w:t>
                            </w:r>
                            <w:r w:rsidRPr="00544D85">
                              <w:rPr>
                                <w:rFonts w:ascii="Arial" w:hAnsi="Arial" w:cs="Arial"/>
                                <w:b/>
                                <w:sz w:val="24"/>
                                <w:szCs w:val="24"/>
                                <w:lang w:val="en-US"/>
                              </w:rPr>
                              <w:t>are</w:t>
                            </w:r>
                            <w:r w:rsidRPr="00544D85">
                              <w:rPr>
                                <w:rFonts w:ascii="Arial" w:hAnsi="Arial" w:cs="Arial"/>
                                <w:sz w:val="24"/>
                                <w:szCs w:val="24"/>
                                <w:lang w:val="en-US"/>
                              </w:rPr>
                              <w:t xml:space="preserve"> taken to school every day”.</w:t>
                            </w:r>
                          </w:p>
                          <w:p w:rsidR="00651841" w:rsidRPr="00544D85" w:rsidRDefault="00651841" w:rsidP="00FB5D9E">
                            <w:pPr>
                              <w:spacing w:line="240" w:lineRule="auto"/>
                              <w:ind w:left="360"/>
                              <w:jc w:val="both"/>
                              <w:rPr>
                                <w:rFonts w:ascii="Arial" w:hAnsi="Arial" w:cs="Arial"/>
                                <w:sz w:val="24"/>
                                <w:szCs w:val="24"/>
                                <w:lang w:val="en-US"/>
                              </w:rPr>
                            </w:pPr>
                            <w:r w:rsidRPr="00544D85">
                              <w:rPr>
                                <w:rFonts w:ascii="Arial" w:hAnsi="Arial" w:cs="Arial"/>
                                <w:sz w:val="24"/>
                                <w:szCs w:val="24"/>
                                <w:lang w:val="en-US"/>
                              </w:rPr>
                              <w:t xml:space="preserve">       </w:t>
                            </w:r>
                            <w:r w:rsidRPr="00544D85">
                              <w:rPr>
                                <w:rFonts w:ascii="Arial" w:hAnsi="Arial" w:cs="Arial"/>
                                <w:b/>
                                <w:sz w:val="24"/>
                                <w:szCs w:val="24"/>
                                <w:lang w:val="en-US"/>
                              </w:rPr>
                              <w:t xml:space="preserve">Posible respuesta: </w:t>
                            </w:r>
                            <w:r w:rsidRPr="00544D85">
                              <w:rPr>
                                <w:rFonts w:ascii="Arial" w:hAnsi="Arial" w:cs="Arial"/>
                                <w:sz w:val="24"/>
                                <w:szCs w:val="24"/>
                                <w:lang w:val="en-US"/>
                              </w:rPr>
                              <w:t xml:space="preserve"> “I </w:t>
                            </w:r>
                            <w:r w:rsidRPr="00544D85">
                              <w:rPr>
                                <w:rFonts w:ascii="Arial" w:hAnsi="Arial" w:cs="Arial"/>
                                <w:b/>
                                <w:sz w:val="24"/>
                                <w:szCs w:val="24"/>
                                <w:lang w:val="en-US"/>
                              </w:rPr>
                              <w:t>am</w:t>
                            </w:r>
                            <w:r w:rsidRPr="00544D85">
                              <w:rPr>
                                <w:rFonts w:ascii="Arial" w:hAnsi="Arial" w:cs="Arial"/>
                                <w:sz w:val="24"/>
                                <w:szCs w:val="24"/>
                                <w:lang w:val="en-US"/>
                              </w:rPr>
                              <w:t xml:space="preserve"> taken to school every day”.</w:t>
                            </w:r>
                          </w:p>
                          <w:p w:rsidR="00651841" w:rsidRPr="00544D85" w:rsidRDefault="00651841" w:rsidP="00FB5D9E">
                            <w:pPr>
                              <w:numPr>
                                <w:ilvl w:val="0"/>
                                <w:numId w:val="14"/>
                              </w:numPr>
                              <w:spacing w:line="240" w:lineRule="auto"/>
                              <w:jc w:val="both"/>
                              <w:rPr>
                                <w:rFonts w:ascii="Arial" w:hAnsi="Arial" w:cs="Arial"/>
                                <w:sz w:val="24"/>
                                <w:szCs w:val="24"/>
                              </w:rPr>
                            </w:pPr>
                            <w:r w:rsidRPr="00544D85">
                              <w:rPr>
                                <w:rFonts w:ascii="Arial" w:hAnsi="Arial" w:cs="Arial"/>
                                <w:b/>
                                <w:sz w:val="24"/>
                                <w:szCs w:val="24"/>
                              </w:rPr>
                              <w:t>Investigador:</w:t>
                            </w:r>
                            <w:r w:rsidRPr="00544D85">
                              <w:rPr>
                                <w:rFonts w:ascii="Arial" w:hAnsi="Arial" w:cs="Arial"/>
                                <w:sz w:val="24"/>
                                <w:szCs w:val="24"/>
                              </w:rPr>
                              <w:t xml:space="preserve"> Cambie la oración de Voz Activa a Voz pasiva:</w:t>
                            </w:r>
                          </w:p>
                          <w:p w:rsidR="00651841" w:rsidRPr="00544D85" w:rsidRDefault="00651841" w:rsidP="00FB5D9E">
                            <w:pPr>
                              <w:spacing w:line="240" w:lineRule="auto"/>
                              <w:ind w:left="360"/>
                              <w:jc w:val="both"/>
                              <w:rPr>
                                <w:rFonts w:ascii="Arial" w:hAnsi="Arial" w:cs="Arial"/>
                                <w:sz w:val="24"/>
                                <w:szCs w:val="24"/>
                                <w:lang w:val="en-US"/>
                              </w:rPr>
                            </w:pPr>
                            <w:r w:rsidRPr="00544D85">
                              <w:rPr>
                                <w:rFonts w:ascii="Arial" w:hAnsi="Arial" w:cs="Arial"/>
                                <w:b/>
                                <w:sz w:val="24"/>
                                <w:szCs w:val="24"/>
                              </w:rPr>
                              <w:t xml:space="preserve">                                      </w:t>
                            </w:r>
                            <w:r w:rsidRPr="00544D85">
                              <w:rPr>
                                <w:rFonts w:ascii="Arial" w:hAnsi="Arial" w:cs="Arial"/>
                                <w:b/>
                                <w:sz w:val="24"/>
                                <w:szCs w:val="24"/>
                                <w:lang w:val="en-US"/>
                              </w:rPr>
                              <w:t>“</w:t>
                            </w:r>
                            <w:r w:rsidRPr="00544D85">
                              <w:rPr>
                                <w:rFonts w:ascii="Arial" w:hAnsi="Arial" w:cs="Arial"/>
                                <w:sz w:val="24"/>
                                <w:szCs w:val="24"/>
                                <w:lang w:val="en-US"/>
                              </w:rPr>
                              <w:t xml:space="preserve">They film all the scenes on location”. </w:t>
                            </w:r>
                          </w:p>
                          <w:p w:rsidR="00651841" w:rsidRPr="00544D85" w:rsidRDefault="00651841" w:rsidP="00FB5D9E">
                            <w:pPr>
                              <w:spacing w:line="240" w:lineRule="auto"/>
                              <w:ind w:left="360"/>
                              <w:jc w:val="both"/>
                              <w:rPr>
                                <w:rFonts w:ascii="Arial" w:hAnsi="Arial" w:cs="Arial"/>
                                <w:sz w:val="24"/>
                                <w:szCs w:val="24"/>
                                <w:lang w:val="en-US"/>
                              </w:rPr>
                            </w:pPr>
                            <w:r w:rsidRPr="00544D85">
                              <w:rPr>
                                <w:rFonts w:ascii="Arial" w:hAnsi="Arial" w:cs="Arial"/>
                                <w:sz w:val="24"/>
                                <w:szCs w:val="24"/>
                                <w:lang w:val="en-US"/>
                              </w:rPr>
                              <w:t xml:space="preserve">       </w:t>
                            </w:r>
                            <w:r w:rsidRPr="00544D85">
                              <w:rPr>
                                <w:rFonts w:ascii="Arial" w:hAnsi="Arial" w:cs="Arial"/>
                                <w:b/>
                                <w:sz w:val="24"/>
                                <w:szCs w:val="24"/>
                                <w:lang w:val="en-US"/>
                              </w:rPr>
                              <w:t>Posible respuesta:</w:t>
                            </w:r>
                            <w:r w:rsidRPr="00544D85">
                              <w:rPr>
                                <w:rFonts w:ascii="Arial" w:hAnsi="Arial" w:cs="Arial"/>
                                <w:sz w:val="24"/>
                                <w:szCs w:val="24"/>
                                <w:lang w:val="en-US"/>
                              </w:rPr>
                              <w:t xml:space="preserve"> “The scenes are filmed on location by them”.</w:t>
                            </w:r>
                          </w:p>
                          <w:p w:rsidR="00651841" w:rsidRPr="00436588" w:rsidRDefault="00651841" w:rsidP="00FB5D9E">
                            <w:pPr>
                              <w:ind w:left="360"/>
                              <w:jc w:val="both"/>
                              <w:rPr>
                                <w:rFonts w:ascii="Times New Roman" w:hAnsi="Times New Roman"/>
                                <w:sz w:val="24"/>
                                <w:szCs w:val="24"/>
                                <w:lang w:val="en-US"/>
                              </w:rPr>
                            </w:pPr>
                          </w:p>
                          <w:p w:rsidR="00651841" w:rsidRPr="00611769" w:rsidRDefault="00651841" w:rsidP="00FB5D9E">
                            <w:pPr>
                              <w:ind w:left="360"/>
                              <w:jc w:val="both"/>
                              <w:rPr>
                                <w:rFonts w:ascii="Times New Roman" w:hAnsi="Times New Roman"/>
                                <w:sz w:val="24"/>
                                <w:szCs w:val="24"/>
                                <w:lang w:val="en-US"/>
                              </w:rPr>
                            </w:pPr>
                          </w:p>
                          <w:p w:rsidR="00651841" w:rsidRDefault="00651841" w:rsidP="00FB5D9E">
                            <w:pPr>
                              <w:ind w:left="360"/>
                              <w:jc w:val="both"/>
                              <w:rPr>
                                <w:rFonts w:ascii="Times New Roman" w:hAnsi="Times New Roman"/>
                                <w:sz w:val="24"/>
                                <w:szCs w:val="24"/>
                                <w:lang w:val="en-US"/>
                              </w:rPr>
                            </w:pPr>
                          </w:p>
                          <w:p w:rsidR="00651841" w:rsidRPr="00611769" w:rsidRDefault="00651841" w:rsidP="00FB5D9E">
                            <w:pPr>
                              <w:ind w:left="360"/>
                              <w:jc w:val="both"/>
                              <w:rPr>
                                <w:lang w:val="en-US"/>
                              </w:rPr>
                            </w:pPr>
                          </w:p>
                          <w:p w:rsidR="00651841" w:rsidRPr="00611769" w:rsidRDefault="00651841" w:rsidP="00FB5D9E">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93" o:spid="_x0000_s1053" type="#_x0000_t202" style="position:absolute;left:0;text-align:left;margin-left:9.1pt;margin-top:3.75pt;width:396.8pt;height:456.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">
                <v:textbox>
                  <w:txbxContent>
                    <w:p w:rsidR="00F41304" w:rsidRPr="00544D85" w:rsidRDefault="00F41304" w:rsidP="00FB5D9E">
                      <w:pPr>
                        <w:spacing w:line="240" w:lineRule="auto"/>
                        <w:jc w:val="center"/>
                        <w:rPr>
                          <w:rFonts w:ascii="Arial" w:hAnsi="Arial" w:cs="Arial"/>
                          <w:b/>
                          <w:sz w:val="24"/>
                          <w:szCs w:val="24"/>
                        </w:rPr>
                      </w:pPr>
                    </w:p>
                    <w:p w:rsidR="00F41304" w:rsidRPr="00544D85" w:rsidRDefault="00F41304" w:rsidP="00FB5D9E">
                      <w:pPr>
                        <w:spacing w:line="240" w:lineRule="auto"/>
                        <w:jc w:val="center"/>
                        <w:rPr>
                          <w:rFonts w:ascii="Arial" w:hAnsi="Arial" w:cs="Arial"/>
                          <w:b/>
                          <w:sz w:val="24"/>
                          <w:szCs w:val="24"/>
                        </w:rPr>
                      </w:pPr>
                      <w:r w:rsidRPr="00544D85">
                        <w:rPr>
                          <w:rFonts w:ascii="Arial" w:hAnsi="Arial" w:cs="Arial"/>
                          <w:b/>
                          <w:sz w:val="24"/>
                          <w:szCs w:val="24"/>
                        </w:rPr>
                        <w:t>INSTRUMENTO DE EVALUACIÓN CORRESPONDIENTE  A LA SESIÓN  Nº 1:</w:t>
                      </w:r>
                    </w:p>
                    <w:p w:rsidR="00F41304" w:rsidRPr="00544D85" w:rsidRDefault="00F41304" w:rsidP="00FB5D9E">
                      <w:pPr>
                        <w:spacing w:line="240" w:lineRule="auto"/>
                        <w:jc w:val="center"/>
                        <w:rPr>
                          <w:rFonts w:ascii="Arial" w:hAnsi="Arial" w:cs="Arial"/>
                          <w:b/>
                          <w:sz w:val="24"/>
                          <w:szCs w:val="24"/>
                        </w:rPr>
                      </w:pPr>
                      <w:r w:rsidRPr="00544D85">
                        <w:rPr>
                          <w:rFonts w:ascii="Arial" w:hAnsi="Arial" w:cs="Arial"/>
                          <w:b/>
                          <w:sz w:val="24"/>
                          <w:szCs w:val="24"/>
                        </w:rPr>
                        <w:t>“DIRECTED RESPONSES”</w:t>
                      </w:r>
                    </w:p>
                    <w:p w:rsidR="00F41304" w:rsidRPr="00544D85" w:rsidRDefault="00F41304" w:rsidP="00FB5D9E">
                      <w:pPr>
                        <w:spacing w:line="240" w:lineRule="auto"/>
                        <w:jc w:val="both"/>
                        <w:rPr>
                          <w:rFonts w:ascii="Arial" w:hAnsi="Arial" w:cs="Arial"/>
                          <w:sz w:val="24"/>
                          <w:szCs w:val="24"/>
                        </w:rPr>
                      </w:pPr>
                      <w:r w:rsidRPr="00544D85">
                        <w:rPr>
                          <w:rFonts w:ascii="Arial" w:hAnsi="Arial" w:cs="Arial"/>
                          <w:b/>
                          <w:sz w:val="24"/>
                          <w:szCs w:val="24"/>
                        </w:rPr>
                        <w:t>Instrucciones para el investigador:</w:t>
                      </w:r>
                      <w:r w:rsidRPr="00544D85">
                        <w:rPr>
                          <w:rFonts w:ascii="Arial" w:hAnsi="Arial" w:cs="Arial"/>
                          <w:sz w:val="24"/>
                          <w:szCs w:val="24"/>
                        </w:rPr>
                        <w:t xml:space="preserve"> Presente a los estudiantes los siguientes ítems relacionados con el “Simple Present Passive”. Guíe a cada uno para que tengan la oportunidad de responder correctamente.</w:t>
                      </w:r>
                    </w:p>
                    <w:p w:rsidR="00F41304" w:rsidRPr="00544D85" w:rsidRDefault="00F41304" w:rsidP="00FB5D9E">
                      <w:pPr>
                        <w:spacing w:line="240" w:lineRule="auto"/>
                        <w:jc w:val="both"/>
                        <w:rPr>
                          <w:rFonts w:ascii="Arial" w:hAnsi="Arial" w:cs="Arial"/>
                          <w:sz w:val="24"/>
                          <w:szCs w:val="24"/>
                        </w:rPr>
                      </w:pPr>
                      <w:r w:rsidRPr="00544D85">
                        <w:rPr>
                          <w:rFonts w:ascii="Arial" w:hAnsi="Arial" w:cs="Arial"/>
                          <w:b/>
                          <w:sz w:val="24"/>
                          <w:szCs w:val="24"/>
                        </w:rPr>
                        <w:t xml:space="preserve"> Instrucciones para el estudiante</w:t>
                      </w:r>
                      <w:r w:rsidRPr="00544D85">
                        <w:rPr>
                          <w:rFonts w:ascii="Arial" w:hAnsi="Arial" w:cs="Arial"/>
                          <w:sz w:val="24"/>
                          <w:szCs w:val="24"/>
                        </w:rPr>
                        <w:t>: Escuche atentamente a su entrevistador y responda en inglés siguiendo sus instrucciones.</w:t>
                      </w:r>
                    </w:p>
                    <w:p w:rsidR="00F41304" w:rsidRPr="00544D85" w:rsidRDefault="00F41304" w:rsidP="00FB5D9E">
                      <w:pPr>
                        <w:numPr>
                          <w:ilvl w:val="0"/>
                          <w:numId w:val="15"/>
                        </w:numPr>
                        <w:spacing w:line="240" w:lineRule="auto"/>
                        <w:jc w:val="both"/>
                        <w:rPr>
                          <w:rFonts w:ascii="Arial" w:hAnsi="Arial" w:cs="Arial"/>
                          <w:sz w:val="24"/>
                          <w:szCs w:val="24"/>
                        </w:rPr>
                      </w:pPr>
                      <w:r w:rsidRPr="00544D85">
                        <w:rPr>
                          <w:rFonts w:ascii="Arial" w:hAnsi="Arial" w:cs="Arial"/>
                          <w:b/>
                          <w:sz w:val="24"/>
                          <w:szCs w:val="24"/>
                        </w:rPr>
                        <w:t>Investigador</w:t>
                      </w:r>
                      <w:r w:rsidRPr="00544D85">
                        <w:rPr>
                          <w:rFonts w:ascii="Arial" w:hAnsi="Arial" w:cs="Arial"/>
                          <w:sz w:val="24"/>
                          <w:szCs w:val="24"/>
                        </w:rPr>
                        <w:t xml:space="preserve">: Repita esta oración tal como la escuche: </w:t>
                      </w:r>
                    </w:p>
                    <w:p w:rsidR="00F41304" w:rsidRPr="00544D85" w:rsidRDefault="00F41304" w:rsidP="00FB5D9E">
                      <w:pPr>
                        <w:spacing w:line="240" w:lineRule="auto"/>
                        <w:ind w:left="360"/>
                        <w:jc w:val="both"/>
                        <w:rPr>
                          <w:rFonts w:ascii="Arial" w:hAnsi="Arial" w:cs="Arial"/>
                          <w:b/>
                          <w:sz w:val="24"/>
                          <w:szCs w:val="24"/>
                          <w:lang w:val="en-US"/>
                        </w:rPr>
                      </w:pPr>
                      <w:r w:rsidRPr="00544D85">
                        <w:rPr>
                          <w:rFonts w:ascii="Arial" w:hAnsi="Arial" w:cs="Arial"/>
                          <w:sz w:val="24"/>
                          <w:szCs w:val="24"/>
                        </w:rPr>
                        <w:t xml:space="preserve">                                     </w:t>
                      </w:r>
                      <w:r w:rsidRPr="00544D85">
                        <w:rPr>
                          <w:rFonts w:ascii="Arial" w:hAnsi="Arial" w:cs="Arial"/>
                          <w:sz w:val="24"/>
                          <w:szCs w:val="24"/>
                          <w:lang w:val="en-US"/>
                        </w:rPr>
                        <w:t>“That movie is filmed by   Universal Studios”.</w:t>
                      </w:r>
                    </w:p>
                    <w:p w:rsidR="00F41304" w:rsidRPr="00544D85" w:rsidRDefault="00F41304" w:rsidP="00FB5D9E">
                      <w:pPr>
                        <w:spacing w:line="240" w:lineRule="auto"/>
                        <w:ind w:left="360"/>
                        <w:jc w:val="both"/>
                        <w:rPr>
                          <w:rFonts w:ascii="Arial" w:hAnsi="Arial" w:cs="Arial"/>
                          <w:sz w:val="24"/>
                          <w:szCs w:val="24"/>
                          <w:lang w:val="en-US"/>
                        </w:rPr>
                      </w:pPr>
                      <w:r w:rsidRPr="00544D85">
                        <w:rPr>
                          <w:rFonts w:ascii="Arial" w:hAnsi="Arial" w:cs="Arial"/>
                          <w:sz w:val="24"/>
                          <w:szCs w:val="24"/>
                          <w:lang w:val="en-US"/>
                        </w:rPr>
                        <w:t xml:space="preserve">      </w:t>
                      </w:r>
                      <w:r w:rsidRPr="00544D85">
                        <w:rPr>
                          <w:rFonts w:ascii="Arial" w:hAnsi="Arial" w:cs="Arial"/>
                          <w:b/>
                          <w:sz w:val="24"/>
                          <w:szCs w:val="24"/>
                          <w:lang w:val="en-US"/>
                        </w:rPr>
                        <w:t>Posible respuesta:</w:t>
                      </w:r>
                      <w:r w:rsidRPr="00544D85">
                        <w:rPr>
                          <w:rFonts w:ascii="Arial" w:hAnsi="Arial" w:cs="Arial"/>
                          <w:sz w:val="24"/>
                          <w:szCs w:val="24"/>
                          <w:lang w:val="en-US"/>
                        </w:rPr>
                        <w:t xml:space="preserve"> “That movie is filmed by Universal Studios”.</w:t>
                      </w:r>
                    </w:p>
                    <w:p w:rsidR="00F41304" w:rsidRPr="00544D85" w:rsidRDefault="00F41304" w:rsidP="00FB5D9E">
                      <w:pPr>
                        <w:numPr>
                          <w:ilvl w:val="0"/>
                          <w:numId w:val="15"/>
                        </w:numPr>
                        <w:spacing w:line="240" w:lineRule="auto"/>
                        <w:jc w:val="both"/>
                        <w:rPr>
                          <w:rFonts w:ascii="Arial" w:hAnsi="Arial" w:cs="Arial"/>
                          <w:sz w:val="24"/>
                          <w:szCs w:val="24"/>
                        </w:rPr>
                      </w:pPr>
                      <w:r w:rsidRPr="00544D85">
                        <w:rPr>
                          <w:rFonts w:ascii="Arial" w:hAnsi="Arial" w:cs="Arial"/>
                          <w:b/>
                          <w:sz w:val="24"/>
                          <w:szCs w:val="24"/>
                        </w:rPr>
                        <w:t>Investigador:</w:t>
                      </w:r>
                      <w:r w:rsidRPr="00544D85">
                        <w:rPr>
                          <w:rFonts w:ascii="Arial" w:hAnsi="Arial" w:cs="Arial"/>
                          <w:sz w:val="24"/>
                          <w:szCs w:val="24"/>
                        </w:rPr>
                        <w:t xml:space="preserve"> En la siguiente oración, cambie el verbo “To be” a su forma correspondiente:</w:t>
                      </w:r>
                    </w:p>
                    <w:p w:rsidR="00F41304" w:rsidRPr="00544D85" w:rsidRDefault="00F41304" w:rsidP="00FB5D9E">
                      <w:pPr>
                        <w:spacing w:line="240" w:lineRule="auto"/>
                        <w:ind w:left="360"/>
                        <w:jc w:val="both"/>
                        <w:rPr>
                          <w:rFonts w:ascii="Arial" w:hAnsi="Arial" w:cs="Arial"/>
                          <w:b/>
                          <w:sz w:val="24"/>
                          <w:szCs w:val="24"/>
                          <w:lang w:val="en-US"/>
                        </w:rPr>
                      </w:pPr>
                      <w:r w:rsidRPr="00FB5D9E">
                        <w:rPr>
                          <w:rFonts w:ascii="Arial" w:hAnsi="Arial" w:cs="Arial"/>
                          <w:sz w:val="24"/>
                          <w:szCs w:val="24"/>
                        </w:rPr>
                        <w:t xml:space="preserve">                               </w:t>
                      </w:r>
                      <w:r w:rsidRPr="00544D85">
                        <w:rPr>
                          <w:rFonts w:ascii="Arial" w:hAnsi="Arial" w:cs="Arial"/>
                          <w:sz w:val="24"/>
                          <w:szCs w:val="24"/>
                          <w:lang w:val="en-US"/>
                        </w:rPr>
                        <w:t xml:space="preserve">“Tell me that you </w:t>
                      </w:r>
                      <w:r w:rsidRPr="00544D85">
                        <w:rPr>
                          <w:rFonts w:ascii="Arial" w:hAnsi="Arial" w:cs="Arial"/>
                          <w:b/>
                          <w:sz w:val="24"/>
                          <w:szCs w:val="24"/>
                          <w:lang w:val="en-US"/>
                        </w:rPr>
                        <w:t>are</w:t>
                      </w:r>
                      <w:r w:rsidRPr="00544D85">
                        <w:rPr>
                          <w:rFonts w:ascii="Arial" w:hAnsi="Arial" w:cs="Arial"/>
                          <w:sz w:val="24"/>
                          <w:szCs w:val="24"/>
                          <w:lang w:val="en-US"/>
                        </w:rPr>
                        <w:t xml:space="preserve"> taken to school every day”.</w:t>
                      </w:r>
                    </w:p>
                    <w:p w:rsidR="00F41304" w:rsidRPr="00544D85" w:rsidRDefault="00F41304" w:rsidP="00FB5D9E">
                      <w:pPr>
                        <w:spacing w:line="240" w:lineRule="auto"/>
                        <w:ind w:left="360"/>
                        <w:jc w:val="both"/>
                        <w:rPr>
                          <w:rFonts w:ascii="Arial" w:hAnsi="Arial" w:cs="Arial"/>
                          <w:sz w:val="24"/>
                          <w:szCs w:val="24"/>
                          <w:lang w:val="en-US"/>
                        </w:rPr>
                      </w:pPr>
                      <w:r w:rsidRPr="00544D85">
                        <w:rPr>
                          <w:rFonts w:ascii="Arial" w:hAnsi="Arial" w:cs="Arial"/>
                          <w:sz w:val="24"/>
                          <w:szCs w:val="24"/>
                          <w:lang w:val="en-US"/>
                        </w:rPr>
                        <w:t xml:space="preserve">       </w:t>
                      </w:r>
                      <w:r w:rsidRPr="00544D85">
                        <w:rPr>
                          <w:rFonts w:ascii="Arial" w:hAnsi="Arial" w:cs="Arial"/>
                          <w:b/>
                          <w:sz w:val="24"/>
                          <w:szCs w:val="24"/>
                          <w:lang w:val="en-US"/>
                        </w:rPr>
                        <w:t xml:space="preserve">Posible respuesta: </w:t>
                      </w:r>
                      <w:r w:rsidRPr="00544D85">
                        <w:rPr>
                          <w:rFonts w:ascii="Arial" w:hAnsi="Arial" w:cs="Arial"/>
                          <w:sz w:val="24"/>
                          <w:szCs w:val="24"/>
                          <w:lang w:val="en-US"/>
                        </w:rPr>
                        <w:t xml:space="preserve"> “I </w:t>
                      </w:r>
                      <w:r w:rsidRPr="00544D85">
                        <w:rPr>
                          <w:rFonts w:ascii="Arial" w:hAnsi="Arial" w:cs="Arial"/>
                          <w:b/>
                          <w:sz w:val="24"/>
                          <w:szCs w:val="24"/>
                          <w:lang w:val="en-US"/>
                        </w:rPr>
                        <w:t>am</w:t>
                      </w:r>
                      <w:r w:rsidRPr="00544D85">
                        <w:rPr>
                          <w:rFonts w:ascii="Arial" w:hAnsi="Arial" w:cs="Arial"/>
                          <w:sz w:val="24"/>
                          <w:szCs w:val="24"/>
                          <w:lang w:val="en-US"/>
                        </w:rPr>
                        <w:t xml:space="preserve"> taken to school every day”.</w:t>
                      </w:r>
                    </w:p>
                    <w:p w:rsidR="00F41304" w:rsidRPr="00544D85" w:rsidRDefault="00F41304" w:rsidP="00FB5D9E">
                      <w:pPr>
                        <w:numPr>
                          <w:ilvl w:val="0"/>
                          <w:numId w:val="14"/>
                        </w:numPr>
                        <w:spacing w:line="240" w:lineRule="auto"/>
                        <w:jc w:val="both"/>
                        <w:rPr>
                          <w:rFonts w:ascii="Arial" w:hAnsi="Arial" w:cs="Arial"/>
                          <w:sz w:val="24"/>
                          <w:szCs w:val="24"/>
                        </w:rPr>
                      </w:pPr>
                      <w:r w:rsidRPr="00544D85">
                        <w:rPr>
                          <w:rFonts w:ascii="Arial" w:hAnsi="Arial" w:cs="Arial"/>
                          <w:b/>
                          <w:sz w:val="24"/>
                          <w:szCs w:val="24"/>
                        </w:rPr>
                        <w:t>Investigador:</w:t>
                      </w:r>
                      <w:r w:rsidRPr="00544D85">
                        <w:rPr>
                          <w:rFonts w:ascii="Arial" w:hAnsi="Arial" w:cs="Arial"/>
                          <w:sz w:val="24"/>
                          <w:szCs w:val="24"/>
                        </w:rPr>
                        <w:t xml:space="preserve"> Cambie la oración de Voz Activa a Voz pasiva:</w:t>
                      </w:r>
                    </w:p>
                    <w:p w:rsidR="00F41304" w:rsidRPr="00544D85" w:rsidRDefault="00F41304" w:rsidP="00FB5D9E">
                      <w:pPr>
                        <w:spacing w:line="240" w:lineRule="auto"/>
                        <w:ind w:left="360"/>
                        <w:jc w:val="both"/>
                        <w:rPr>
                          <w:rFonts w:ascii="Arial" w:hAnsi="Arial" w:cs="Arial"/>
                          <w:sz w:val="24"/>
                          <w:szCs w:val="24"/>
                          <w:lang w:val="en-US"/>
                        </w:rPr>
                      </w:pPr>
                      <w:r w:rsidRPr="00544D85">
                        <w:rPr>
                          <w:rFonts w:ascii="Arial" w:hAnsi="Arial" w:cs="Arial"/>
                          <w:b/>
                          <w:sz w:val="24"/>
                          <w:szCs w:val="24"/>
                        </w:rPr>
                        <w:t xml:space="preserve">                                      </w:t>
                      </w:r>
                      <w:r w:rsidRPr="00544D85">
                        <w:rPr>
                          <w:rFonts w:ascii="Arial" w:hAnsi="Arial" w:cs="Arial"/>
                          <w:b/>
                          <w:sz w:val="24"/>
                          <w:szCs w:val="24"/>
                          <w:lang w:val="en-US"/>
                        </w:rPr>
                        <w:t>“</w:t>
                      </w:r>
                      <w:r w:rsidRPr="00544D85">
                        <w:rPr>
                          <w:rFonts w:ascii="Arial" w:hAnsi="Arial" w:cs="Arial"/>
                          <w:sz w:val="24"/>
                          <w:szCs w:val="24"/>
                          <w:lang w:val="en-US"/>
                        </w:rPr>
                        <w:t xml:space="preserve">They film all the scenes on location”. </w:t>
                      </w:r>
                    </w:p>
                    <w:p w:rsidR="00F41304" w:rsidRPr="00544D85" w:rsidRDefault="00F41304" w:rsidP="00FB5D9E">
                      <w:pPr>
                        <w:spacing w:line="240" w:lineRule="auto"/>
                        <w:ind w:left="360"/>
                        <w:jc w:val="both"/>
                        <w:rPr>
                          <w:rFonts w:ascii="Arial" w:hAnsi="Arial" w:cs="Arial"/>
                          <w:sz w:val="24"/>
                          <w:szCs w:val="24"/>
                          <w:lang w:val="en-US"/>
                        </w:rPr>
                      </w:pPr>
                      <w:r w:rsidRPr="00544D85">
                        <w:rPr>
                          <w:rFonts w:ascii="Arial" w:hAnsi="Arial" w:cs="Arial"/>
                          <w:sz w:val="24"/>
                          <w:szCs w:val="24"/>
                          <w:lang w:val="en-US"/>
                        </w:rPr>
                        <w:t xml:space="preserve">       </w:t>
                      </w:r>
                      <w:r w:rsidRPr="00544D85">
                        <w:rPr>
                          <w:rFonts w:ascii="Arial" w:hAnsi="Arial" w:cs="Arial"/>
                          <w:b/>
                          <w:sz w:val="24"/>
                          <w:szCs w:val="24"/>
                          <w:lang w:val="en-US"/>
                        </w:rPr>
                        <w:t>Posible respuesta:</w:t>
                      </w:r>
                      <w:r w:rsidRPr="00544D85">
                        <w:rPr>
                          <w:rFonts w:ascii="Arial" w:hAnsi="Arial" w:cs="Arial"/>
                          <w:sz w:val="24"/>
                          <w:szCs w:val="24"/>
                          <w:lang w:val="en-US"/>
                        </w:rPr>
                        <w:t xml:space="preserve"> “The scenes are filmed on location by them”.</w:t>
                      </w:r>
                    </w:p>
                    <w:p w:rsidR="00F41304" w:rsidRPr="00436588" w:rsidRDefault="00F41304" w:rsidP="00FB5D9E">
                      <w:pPr>
                        <w:ind w:left="360"/>
                        <w:jc w:val="both"/>
                        <w:rPr>
                          <w:rFonts w:ascii="Times New Roman" w:hAnsi="Times New Roman"/>
                          <w:sz w:val="24"/>
                          <w:szCs w:val="24"/>
                          <w:lang w:val="en-US"/>
                        </w:rPr>
                      </w:pPr>
                    </w:p>
                    <w:p w:rsidR="00F41304" w:rsidRPr="00611769" w:rsidRDefault="00F41304" w:rsidP="00FB5D9E">
                      <w:pPr>
                        <w:ind w:left="360"/>
                        <w:jc w:val="both"/>
                        <w:rPr>
                          <w:rFonts w:ascii="Times New Roman" w:hAnsi="Times New Roman"/>
                          <w:sz w:val="24"/>
                          <w:szCs w:val="24"/>
                          <w:lang w:val="en-US"/>
                        </w:rPr>
                      </w:pPr>
                    </w:p>
                    <w:p w:rsidR="00F41304" w:rsidRDefault="00F41304" w:rsidP="00FB5D9E">
                      <w:pPr>
                        <w:ind w:left="360"/>
                        <w:jc w:val="both"/>
                        <w:rPr>
                          <w:rFonts w:ascii="Times New Roman" w:hAnsi="Times New Roman"/>
                          <w:sz w:val="24"/>
                          <w:szCs w:val="24"/>
                          <w:lang w:val="en-US"/>
                        </w:rPr>
                      </w:pPr>
                    </w:p>
                    <w:p w:rsidR="00F41304" w:rsidRPr="00611769" w:rsidRDefault="00F41304" w:rsidP="00FB5D9E">
                      <w:pPr>
                        <w:ind w:left="360"/>
                        <w:jc w:val="both"/>
                        <w:rPr>
                          <w:lang w:val="en-US"/>
                        </w:rPr>
                      </w:pPr>
                    </w:p>
                    <w:p w:rsidR="00F41304" w:rsidRPr="00611769" w:rsidRDefault="00F41304" w:rsidP="00FB5D9E">
                      <w:pPr>
                        <w:rPr>
                          <w:lang w:val="en-US"/>
                        </w:rPr>
                      </w:pPr>
                    </w:p>
                  </w:txbxContent>
                </v:textbox>
              </v:shape>
            </w:pict>
          </mc:Fallback>
        </mc:AlternateConten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rPr>
          <w:rFonts w:ascii="Times New Roman" w:hAnsi="Times New Roman"/>
          <w:b/>
          <w:sz w:val="20"/>
          <w:szCs w:val="20"/>
        </w:rPr>
      </w:pPr>
    </w:p>
    <w:p w:rsidR="00FB5D9E" w:rsidRPr="008C642D" w:rsidRDefault="00FB5D9E" w:rsidP="00FB5D9E">
      <w:pPr>
        <w:rPr>
          <w:rFonts w:ascii="Times New Roman" w:hAnsi="Times New Roman"/>
          <w:b/>
          <w:sz w:val="20"/>
          <w:szCs w:val="20"/>
        </w:rPr>
      </w:pPr>
      <w:r w:rsidRPr="008C642D">
        <w:rPr>
          <w:rFonts w:ascii="Times New Roman" w:hAnsi="Times New Roman"/>
          <w:b/>
          <w:sz w:val="20"/>
          <w:szCs w:val="20"/>
        </w:rPr>
        <w:t>Ejercicio adaptado de la publicación de la Universidad de Carabobo:                                                                                 “Testing skills and Components”  de la Profesora Edith Malagarriga González.                                                                      Contenido creado por Cordero J, Sánchez A. (2015)</w:t>
      </w: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tbl>
      <w:tblPr>
        <w:tblpPr w:leftFromText="141" w:rightFromText="141" w:vertAnchor="text" w:horzAnchor="margin" w:tblpX="250" w:tblpY="122"/>
        <w:tblW w:w="8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30"/>
        <w:gridCol w:w="1275"/>
        <w:gridCol w:w="939"/>
        <w:gridCol w:w="1109"/>
        <w:gridCol w:w="1113"/>
        <w:gridCol w:w="1233"/>
        <w:gridCol w:w="851"/>
      </w:tblGrid>
      <w:tr w:rsidR="0001491E" w:rsidRPr="008C642D" w:rsidTr="00FB5D9E">
        <w:trPr>
          <w:trHeight w:val="176"/>
        </w:trPr>
        <w:tc>
          <w:tcPr>
            <w:tcW w:w="8150" w:type="dxa"/>
            <w:gridSpan w:val="7"/>
            <w:tcBorders>
              <w:left w:val="nil"/>
              <w:right w:val="nil"/>
            </w:tcBorders>
            <w:shd w:val="clear" w:color="auto" w:fill="auto"/>
          </w:tcPr>
          <w:p w:rsidR="00FB5D9E" w:rsidRPr="008C642D" w:rsidRDefault="00FB5D9E" w:rsidP="00FB5D9E">
            <w:pPr>
              <w:pStyle w:val="Epgrafe"/>
              <w:keepNext/>
              <w:jc w:val="center"/>
              <w:rPr>
                <w:rFonts w:ascii="Arial" w:hAnsi="Arial" w:cs="Arial"/>
                <w:color w:val="auto"/>
                <w:sz w:val="16"/>
                <w:szCs w:val="16"/>
              </w:rPr>
            </w:pPr>
          </w:p>
          <w:p w:rsidR="00FB5D9E" w:rsidRPr="008C642D" w:rsidRDefault="00FB5D9E" w:rsidP="00FB5D9E">
            <w:pPr>
              <w:pStyle w:val="Epgrafe"/>
              <w:keepNext/>
              <w:jc w:val="center"/>
              <w:rPr>
                <w:rFonts w:ascii="Arial" w:hAnsi="Arial" w:cs="Arial"/>
                <w:color w:val="auto"/>
                <w:sz w:val="16"/>
                <w:szCs w:val="16"/>
              </w:rPr>
            </w:pPr>
            <w:bookmarkStart w:id="118" w:name="_Toc427516630"/>
            <w:r w:rsidRPr="008C642D">
              <w:rPr>
                <w:rFonts w:ascii="Arial" w:hAnsi="Arial" w:cs="Arial"/>
                <w:color w:val="auto"/>
                <w:sz w:val="16"/>
                <w:szCs w:val="16"/>
              </w:rPr>
              <w:t xml:space="preserve">Tabla </w:t>
            </w:r>
            <w:r w:rsidRPr="008C642D">
              <w:rPr>
                <w:rFonts w:ascii="Arial" w:hAnsi="Arial" w:cs="Arial"/>
                <w:color w:val="auto"/>
                <w:sz w:val="16"/>
                <w:szCs w:val="16"/>
              </w:rPr>
              <w:fldChar w:fldCharType="begin"/>
            </w:r>
            <w:r w:rsidRPr="008C642D">
              <w:rPr>
                <w:rFonts w:ascii="Arial" w:hAnsi="Arial" w:cs="Arial"/>
                <w:color w:val="auto"/>
                <w:sz w:val="16"/>
                <w:szCs w:val="16"/>
              </w:rPr>
              <w:instrText xml:space="preserve"> SEQ Tabla \* ARABIC </w:instrText>
            </w:r>
            <w:r w:rsidRPr="008C642D">
              <w:rPr>
                <w:rFonts w:ascii="Arial" w:hAnsi="Arial" w:cs="Arial"/>
                <w:color w:val="auto"/>
                <w:sz w:val="16"/>
                <w:szCs w:val="16"/>
              </w:rPr>
              <w:fldChar w:fldCharType="separate"/>
            </w:r>
            <w:r w:rsidR="00407639" w:rsidRPr="008C642D">
              <w:rPr>
                <w:rFonts w:ascii="Arial" w:hAnsi="Arial" w:cs="Arial"/>
                <w:noProof/>
                <w:color w:val="auto"/>
                <w:sz w:val="16"/>
                <w:szCs w:val="16"/>
              </w:rPr>
              <w:t>21</w:t>
            </w:r>
            <w:r w:rsidRPr="008C642D">
              <w:rPr>
                <w:rFonts w:ascii="Arial" w:hAnsi="Arial" w:cs="Arial"/>
                <w:color w:val="auto"/>
                <w:sz w:val="16"/>
                <w:szCs w:val="16"/>
              </w:rPr>
              <w:fldChar w:fldCharType="end"/>
            </w:r>
            <w:r w:rsidRPr="008C642D">
              <w:rPr>
                <w:rFonts w:ascii="Arial" w:hAnsi="Arial" w:cs="Arial"/>
                <w:color w:val="auto"/>
                <w:sz w:val="16"/>
                <w:szCs w:val="16"/>
              </w:rPr>
              <w:t xml:space="preserve">: </w:t>
            </w:r>
            <w:r w:rsidRPr="008C642D">
              <w:rPr>
                <w:rFonts w:ascii="Arial" w:hAnsi="Arial" w:cs="Arial"/>
                <w:color w:val="auto"/>
                <w:sz w:val="16"/>
                <w:szCs w:val="16"/>
                <w:shd w:val="clear" w:color="auto" w:fill="FFFFFF"/>
              </w:rPr>
              <w:t xml:space="preserve"> Criterios de evaluación para la sesión  Nº 1</w:t>
            </w:r>
            <w:bookmarkEnd w:id="118"/>
          </w:p>
        </w:tc>
      </w:tr>
      <w:tr w:rsidR="0001491E" w:rsidRPr="008C642D" w:rsidTr="00FB5D9E">
        <w:tblPrEx>
          <w:tblCellMar>
            <w:left w:w="108" w:type="dxa"/>
            <w:right w:w="108" w:type="dxa"/>
          </w:tblCellMar>
          <w:tblLook w:val="01E0" w:firstRow="1" w:lastRow="1" w:firstColumn="1" w:lastColumn="1" w:noHBand="0" w:noVBand="0"/>
        </w:tblPrEx>
        <w:tc>
          <w:tcPr>
            <w:tcW w:w="4953" w:type="dxa"/>
            <w:gridSpan w:val="4"/>
            <w:tcBorders>
              <w:left w:val="nil"/>
            </w:tcBorders>
          </w:tcPr>
          <w:p w:rsidR="00FB5D9E" w:rsidRPr="008C642D" w:rsidRDefault="00FB5D9E" w:rsidP="00FB5D9E">
            <w:pPr>
              <w:spacing w:after="0"/>
              <w:jc w:val="both"/>
              <w:rPr>
                <w:rFonts w:ascii="Arial" w:hAnsi="Arial" w:cs="Arial"/>
                <w:sz w:val="16"/>
                <w:szCs w:val="16"/>
              </w:rPr>
            </w:pP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GRADO:______________________________________________</w:t>
            </w:r>
          </w:p>
          <w:p w:rsidR="00FB5D9E" w:rsidRPr="008C642D" w:rsidRDefault="00FB5D9E" w:rsidP="00FB5D9E">
            <w:pPr>
              <w:spacing w:after="0"/>
              <w:jc w:val="both"/>
              <w:rPr>
                <w:rFonts w:ascii="Arial" w:hAnsi="Arial" w:cs="Arial"/>
                <w:sz w:val="16"/>
                <w:szCs w:val="16"/>
              </w:rPr>
            </w:pPr>
          </w:p>
        </w:tc>
        <w:tc>
          <w:tcPr>
            <w:tcW w:w="3197" w:type="dxa"/>
            <w:gridSpan w:val="3"/>
            <w:tcBorders>
              <w:right w:val="nil"/>
            </w:tcBorders>
          </w:tcPr>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PUNTOS OBTENIDOS: ________________</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 xml:space="preserve">SCORE: </w:t>
            </w:r>
            <w:r w:rsidRPr="008C642D">
              <w:rPr>
                <w:rFonts w:ascii="Arial" w:hAnsi="Arial" w:cs="Arial"/>
                <w:sz w:val="16"/>
                <w:szCs w:val="16"/>
                <w:u w:val="single"/>
              </w:rPr>
              <w:t>20 Puntos.</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PORCENTAJE: 100%</w:t>
            </w:r>
          </w:p>
          <w:p w:rsidR="00FB5D9E" w:rsidRPr="008C642D" w:rsidRDefault="00FB5D9E" w:rsidP="00FB5D9E">
            <w:pPr>
              <w:spacing w:after="0" w:line="240" w:lineRule="auto"/>
              <w:rPr>
                <w:rFonts w:ascii="Arial" w:hAnsi="Arial" w:cs="Arial"/>
                <w:sz w:val="16"/>
                <w:szCs w:val="16"/>
              </w:rPr>
            </w:pPr>
          </w:p>
        </w:tc>
      </w:tr>
      <w:tr w:rsidR="0001491E" w:rsidRPr="008C642D" w:rsidTr="00FB5D9E">
        <w:tblPrEx>
          <w:tblCellMar>
            <w:left w:w="108" w:type="dxa"/>
            <w:right w:w="108" w:type="dxa"/>
          </w:tblCellMar>
          <w:tblLook w:val="01E0" w:firstRow="1" w:lastRow="1" w:firstColumn="1" w:lastColumn="1" w:noHBand="0" w:noVBand="0"/>
        </w:tblPrEx>
        <w:tc>
          <w:tcPr>
            <w:tcW w:w="1630" w:type="dxa"/>
            <w:tcBorders>
              <w:left w:val="nil"/>
            </w:tcBorders>
            <w:shd w:val="clear" w:color="auto" w:fill="FFFFFF" w:themeFill="background1"/>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2EF199EC" wp14:editId="05AAB546">
                      <wp:extent cx="342900" cy="114935"/>
                      <wp:effectExtent l="0" t="0" r="20955" b="58420"/>
                      <wp:docPr id="92" name="Lienzo 9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1" name="Line 74"/>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92"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">
                      <v:shape id="_x0000_s1027" type="#_x0000_t75" style="position:absolute;width:342900;height:114935;visibility:visible;mso-wrap-style:square">
                        <v:fill o:detectmouseclick="t"/>
                        <v:path o:connecttype="none"/>
                      </v:shape>
                      <v:line id="Line 74"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GVMAAAADbAAAADwAAAGRycy9kb3ducmV2LnhtbESP3YrCMBSE74V9h3AE7zT1h2WtRlmE&#10;Zb0SVvsAZ5vTpticlCRqfXsjCF4OM98Ms972thVX8qFxrGA6yUAQl043XCsoTj/jLxAhImtsHZOC&#10;OwXYbj4Ga8y1u/EfXY+xFqmEQ44KTIxdLmUoDVkME9cRJ69y3mJM0tdSe7ylctvKWZZ9SosNpwWD&#10;He0MlefjxSpY/qM2i4Nu46Ga/+6rXWa9KZQaDfvvFYhIfXyHX/ReJ24Kzy/pB8j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f1BlTAAAAA2wAAAA8AAAAAAAAAAAAAAAAA&#10;oQIAAGRycy9kb3ducmV2LnhtbFBLBQYAAAAABAAEAPkAAACOAwAAAAA=&#10;" strokeweight=".25pt">
                        <v:stroke endarrow="block"/>
                      </v:line>
                      <w10:anchorlock/>
                    </v:group>
                  </w:pict>
                </mc:Fallback>
              </mc:AlternateContent>
            </w:r>
          </w:p>
        </w:tc>
        <w:tc>
          <w:tcPr>
            <w:tcW w:w="1275" w:type="dxa"/>
            <w:vMerge w:val="restart"/>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5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EXCELENTE</w:t>
            </w:r>
          </w:p>
        </w:tc>
        <w:tc>
          <w:tcPr>
            <w:tcW w:w="939" w:type="dxa"/>
            <w:vMerge w:val="restart"/>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4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BIEN</w:t>
            </w:r>
          </w:p>
        </w:tc>
        <w:tc>
          <w:tcPr>
            <w:tcW w:w="1109" w:type="dxa"/>
            <w:vMerge w:val="restart"/>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3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REGULAR</w:t>
            </w:r>
          </w:p>
        </w:tc>
        <w:tc>
          <w:tcPr>
            <w:tcW w:w="1113" w:type="dxa"/>
            <w:vMerge w:val="restart"/>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2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NECESITA MEJORAR</w:t>
            </w:r>
          </w:p>
        </w:tc>
        <w:tc>
          <w:tcPr>
            <w:tcW w:w="1233" w:type="dxa"/>
            <w:vMerge w:val="restart"/>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1 PUNTO:</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DEFICIENTE</w:t>
            </w:r>
          </w:p>
        </w:tc>
        <w:tc>
          <w:tcPr>
            <w:tcW w:w="851" w:type="dxa"/>
            <w:vMerge w:val="restart"/>
            <w:tcBorders>
              <w:right w:val="nil"/>
            </w:tcBorders>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TOTAL:</w:t>
            </w:r>
          </w:p>
        </w:tc>
      </w:tr>
      <w:tr w:rsidR="0001491E" w:rsidRPr="008C642D" w:rsidTr="00FB5D9E">
        <w:tblPrEx>
          <w:tblCellMar>
            <w:left w:w="108" w:type="dxa"/>
            <w:right w:w="108" w:type="dxa"/>
          </w:tblCellMar>
          <w:tblLook w:val="01E0" w:firstRow="1" w:lastRow="1" w:firstColumn="1" w:lastColumn="1" w:noHBand="0" w:noVBand="0"/>
        </w:tblPrEx>
        <w:tc>
          <w:tcPr>
            <w:tcW w:w="1630" w:type="dxa"/>
            <w:tcBorders>
              <w:left w:val="nil"/>
            </w:tcBorders>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noProof/>
                <w:sz w:val="24"/>
                <w:szCs w:val="24"/>
              </w:rPr>
              <mc:AlternateContent>
                <mc:Choice Requires="wps">
                  <w:drawing>
                    <wp:anchor distT="0" distB="0" distL="114300" distR="114300" simplePos="0" relativeHeight="251783168" behindDoc="0" locked="0" layoutInCell="1" allowOverlap="1" wp14:anchorId="00F8FD4C" wp14:editId="6B1A0F4B">
                      <wp:simplePos x="0" y="0"/>
                      <wp:positionH relativeFrom="column">
                        <wp:posOffset>814705</wp:posOffset>
                      </wp:positionH>
                      <wp:positionV relativeFrom="paragraph">
                        <wp:posOffset>102235</wp:posOffset>
                      </wp:positionV>
                      <wp:extent cx="0" cy="228600"/>
                      <wp:effectExtent l="55880" t="13335" r="58420" b="15240"/>
                      <wp:wrapNone/>
                      <wp:docPr id="90" name="Conector recto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90"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5pt,8.05pt" to="64.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">
                      <v:stroke endarrow="block"/>
                    </v:line>
                  </w:pict>
                </mc:Fallback>
              </mc:AlternateContent>
            </w:r>
          </w:p>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1275" w:type="dxa"/>
            <w:vMerge/>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c>
          <w:tcPr>
            <w:tcW w:w="939" w:type="dxa"/>
            <w:vMerge/>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c>
          <w:tcPr>
            <w:tcW w:w="1109" w:type="dxa"/>
            <w:vMerge/>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c>
          <w:tcPr>
            <w:tcW w:w="1113" w:type="dxa"/>
            <w:vMerge/>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c>
          <w:tcPr>
            <w:tcW w:w="1233" w:type="dxa"/>
            <w:vMerge/>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c>
          <w:tcPr>
            <w:tcW w:w="851" w:type="dxa"/>
            <w:vMerge/>
            <w:tcBorders>
              <w:right w:val="nil"/>
            </w:tcBorders>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67"/>
        </w:trPr>
        <w:tc>
          <w:tcPr>
            <w:tcW w:w="1630" w:type="dxa"/>
            <w:tcBorders>
              <w:left w:val="nil"/>
              <w:bottom w:val="single" w:sz="4" w:space="0" w:color="auto"/>
            </w:tcBorders>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GRAMÁTICA</w:t>
            </w:r>
          </w:p>
        </w:tc>
        <w:tc>
          <w:tcPr>
            <w:tcW w:w="1275"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939"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851" w:type="dxa"/>
            <w:tcBorders>
              <w:bottom w:val="single" w:sz="4" w:space="0" w:color="auto"/>
              <w:right w:val="nil"/>
            </w:tcBorders>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23"/>
        </w:trPr>
        <w:tc>
          <w:tcPr>
            <w:tcW w:w="1630" w:type="dxa"/>
            <w:tcBorders>
              <w:left w:val="nil"/>
            </w:tcBorders>
            <w:shd w:val="clear" w:color="auto" w:fill="FFFFFF" w:themeFill="background1"/>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PRONUNCIACIÓN</w:t>
            </w:r>
          </w:p>
        </w:tc>
        <w:tc>
          <w:tcPr>
            <w:tcW w:w="1275" w:type="dxa"/>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c>
          <w:tcPr>
            <w:tcW w:w="939" w:type="dxa"/>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c>
          <w:tcPr>
            <w:tcW w:w="1109" w:type="dxa"/>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c>
          <w:tcPr>
            <w:tcW w:w="1113" w:type="dxa"/>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c>
          <w:tcPr>
            <w:tcW w:w="1233" w:type="dxa"/>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c>
          <w:tcPr>
            <w:tcW w:w="851" w:type="dxa"/>
            <w:tcBorders>
              <w:right w:val="nil"/>
            </w:tcBorders>
            <w:shd w:val="clear" w:color="auto" w:fill="FFFFFF" w:themeFill="background1"/>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380"/>
        </w:trPr>
        <w:tc>
          <w:tcPr>
            <w:tcW w:w="1630" w:type="dxa"/>
            <w:tcBorders>
              <w:left w:val="nil"/>
              <w:bottom w:val="single" w:sz="4" w:space="0" w:color="auto"/>
            </w:tcBorders>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SINTAXIS</w:t>
            </w:r>
          </w:p>
        </w:tc>
        <w:tc>
          <w:tcPr>
            <w:tcW w:w="1275"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939"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851" w:type="dxa"/>
            <w:tcBorders>
              <w:bottom w:val="single" w:sz="4" w:space="0" w:color="auto"/>
              <w:right w:val="nil"/>
            </w:tcBorders>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rPr>
          <w:trHeight w:val="170"/>
        </w:trPr>
        <w:tc>
          <w:tcPr>
            <w:tcW w:w="1630" w:type="dxa"/>
            <w:tcBorders>
              <w:left w:val="nil"/>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r w:rsidRPr="008C642D">
              <w:rPr>
                <w:rFonts w:ascii="Arial" w:hAnsi="Arial" w:cs="Arial"/>
                <w:sz w:val="16"/>
                <w:szCs w:val="16"/>
              </w:rPr>
              <w:t xml:space="preserve">               COMUNICACIÓN</w:t>
            </w:r>
          </w:p>
        </w:tc>
        <w:tc>
          <w:tcPr>
            <w:tcW w:w="1275"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939"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09"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1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23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851" w:type="dxa"/>
            <w:tcBorders>
              <w:bottom w:val="single" w:sz="4" w:space="0" w:color="auto"/>
              <w:right w:val="nil"/>
            </w:tcBorders>
            <w:shd w:val="clear" w:color="auto" w:fill="auto"/>
          </w:tcPr>
          <w:p w:rsidR="00FB5D9E" w:rsidRPr="008C642D" w:rsidRDefault="00FB5D9E" w:rsidP="00FB5D9E">
            <w:pPr>
              <w:jc w:val="both"/>
              <w:rPr>
                <w:rFonts w:ascii="Arial" w:hAnsi="Arial" w:cs="Arial"/>
                <w:sz w:val="16"/>
                <w:szCs w:val="16"/>
                <w:lang w:val="en-US"/>
              </w:rPr>
            </w:pPr>
          </w:p>
        </w:tc>
      </w:tr>
      <w:tr w:rsidR="0001491E" w:rsidRPr="008C642D" w:rsidTr="00FB5D9E">
        <w:trPr>
          <w:trHeight w:val="180"/>
        </w:trPr>
        <w:tc>
          <w:tcPr>
            <w:tcW w:w="7299" w:type="dxa"/>
            <w:gridSpan w:val="6"/>
            <w:tcBorders>
              <w:left w:val="nil"/>
              <w:bottom w:val="single" w:sz="4" w:space="0" w:color="auto"/>
            </w:tcBorders>
          </w:tcPr>
          <w:p w:rsidR="00FB5D9E" w:rsidRPr="008C642D" w:rsidRDefault="00FB5D9E" w:rsidP="00FB5D9E">
            <w:pPr>
              <w:jc w:val="both"/>
              <w:rPr>
                <w:rFonts w:ascii="Arial" w:hAnsi="Arial" w:cs="Arial"/>
                <w:sz w:val="16"/>
                <w:szCs w:val="16"/>
                <w:lang w:val="en-US"/>
              </w:rPr>
            </w:pPr>
          </w:p>
          <w:p w:rsidR="00FB5D9E" w:rsidRPr="008C642D" w:rsidRDefault="00FB5D9E" w:rsidP="00FB5D9E">
            <w:pPr>
              <w:jc w:val="both"/>
              <w:rPr>
                <w:rFonts w:ascii="Arial" w:hAnsi="Arial" w:cs="Arial"/>
                <w:sz w:val="16"/>
                <w:szCs w:val="16"/>
                <w:lang w:val="en-US"/>
              </w:rPr>
            </w:pPr>
          </w:p>
        </w:tc>
        <w:tc>
          <w:tcPr>
            <w:tcW w:w="851" w:type="dxa"/>
            <w:tcBorders>
              <w:bottom w:val="single" w:sz="4" w:space="0" w:color="auto"/>
              <w:right w:val="nil"/>
            </w:tcBorders>
          </w:tcPr>
          <w:p w:rsidR="00FB5D9E" w:rsidRPr="008C642D" w:rsidRDefault="00FB5D9E" w:rsidP="00FB5D9E">
            <w:pPr>
              <w:jc w:val="both"/>
              <w:rPr>
                <w:rFonts w:ascii="Arial" w:hAnsi="Arial" w:cs="Arial"/>
                <w:sz w:val="16"/>
                <w:szCs w:val="16"/>
                <w:lang w:val="en-US"/>
              </w:rPr>
            </w:pPr>
          </w:p>
        </w:tc>
      </w:tr>
      <w:tr w:rsidR="0001491E" w:rsidRPr="008C642D" w:rsidTr="00FB5D9E">
        <w:trPr>
          <w:trHeight w:val="2817"/>
        </w:trPr>
        <w:tc>
          <w:tcPr>
            <w:tcW w:w="8150" w:type="dxa"/>
            <w:gridSpan w:val="7"/>
            <w:tcBorders>
              <w:left w:val="nil"/>
              <w:right w:val="nil"/>
            </w:tcBorders>
            <w:shd w:val="clear" w:color="auto" w:fill="FFFFFF" w:themeFill="background1"/>
          </w:tcPr>
          <w:p w:rsidR="00FB5D9E" w:rsidRPr="008C642D" w:rsidRDefault="00FB5D9E" w:rsidP="00FB5D9E">
            <w:pPr>
              <w:spacing w:line="240" w:lineRule="auto"/>
              <w:jc w:val="both"/>
              <w:rPr>
                <w:rFonts w:ascii="Arial" w:hAnsi="Arial" w:cs="Arial"/>
                <w:b/>
                <w:sz w:val="20"/>
                <w:szCs w:val="20"/>
              </w:rPr>
            </w:pPr>
          </w:p>
          <w:p w:rsidR="00FB5D9E" w:rsidRPr="008C642D" w:rsidRDefault="00FB5D9E" w:rsidP="00FB5D9E">
            <w:pPr>
              <w:spacing w:line="240" w:lineRule="auto"/>
              <w:jc w:val="both"/>
              <w:rPr>
                <w:rFonts w:ascii="Arial" w:hAnsi="Arial" w:cs="Arial"/>
                <w:b/>
                <w:sz w:val="20"/>
                <w:szCs w:val="20"/>
              </w:rPr>
            </w:pPr>
            <w:r w:rsidRPr="008C642D">
              <w:rPr>
                <w:rFonts w:ascii="Arial" w:hAnsi="Arial" w:cs="Arial"/>
                <w:b/>
                <w:sz w:val="20"/>
                <w:szCs w:val="20"/>
              </w:rPr>
              <w:t xml:space="preserve">Explicación de los Criterios: </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Gramática:</w:t>
            </w:r>
            <w:r w:rsidRPr="008C642D">
              <w:rPr>
                <w:rFonts w:ascii="Arial" w:hAnsi="Arial" w:cs="Arial"/>
                <w:sz w:val="20"/>
                <w:szCs w:val="20"/>
              </w:rPr>
              <w:t xml:space="preserve"> ¿Emplea las estructuras correctas para formar oraciones según el  tiempo verbal?</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Pronunciación</w:t>
            </w:r>
            <w:r w:rsidRPr="008C642D">
              <w:rPr>
                <w:rFonts w:ascii="Arial" w:hAnsi="Arial" w:cs="Arial"/>
                <w:sz w:val="20"/>
                <w:szCs w:val="20"/>
              </w:rPr>
              <w:t>: ¿Articula los sonidos correctamente?</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Sintaxis:</w:t>
            </w:r>
            <w:r w:rsidRPr="008C642D">
              <w:rPr>
                <w:rFonts w:ascii="Arial" w:hAnsi="Arial" w:cs="Arial"/>
                <w:sz w:val="20"/>
                <w:szCs w:val="20"/>
              </w:rPr>
              <w:t xml:space="preserve"> ¿Estructura correctamente las diferentes partes de la oración?</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Comunicación</w:t>
            </w:r>
            <w:r w:rsidRPr="008C642D">
              <w:rPr>
                <w:rFonts w:ascii="Arial" w:hAnsi="Arial" w:cs="Arial"/>
                <w:sz w:val="20"/>
                <w:szCs w:val="20"/>
              </w:rPr>
              <w:t>: ¿Las ideas expuestas son efectivas, comprendidas y relacionadas con la actividad asignada?</w:t>
            </w:r>
          </w:p>
        </w:tc>
      </w:tr>
    </w:tbl>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b/>
          <w:sz w:val="24"/>
          <w:szCs w:val="24"/>
        </w:rPr>
      </w:pPr>
      <w:r w:rsidRPr="008C642D">
        <w:rPr>
          <w:rFonts w:ascii="Times New Roman" w:hAnsi="Times New Roman"/>
          <w:b/>
          <w:sz w:val="24"/>
          <w:szCs w:val="24"/>
        </w:rPr>
        <w:lastRenderedPageBreak/>
        <w:t>2da. Sesión:</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Sección “A” (Grupo Control)</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 xml:space="preserve">Fecha: Martes 23 de Junio de 2015. Hora: 12:00 M – 12:45 PM </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 xml:space="preserve">Sección “B” (Grupo Experimental): </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 xml:space="preserve">Fecha: Viernes 26 de Junio de 2015. Hora: 12:00 M – 12:45 PM </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Duración: 1 hora académica.</w:t>
      </w: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line="360" w:lineRule="auto"/>
        <w:jc w:val="both"/>
        <w:rPr>
          <w:rFonts w:ascii="Times New Roman" w:hAnsi="Times New Roman"/>
          <w:sz w:val="24"/>
          <w:szCs w:val="24"/>
        </w:rPr>
      </w:pPr>
      <w:r w:rsidRPr="008C642D">
        <w:rPr>
          <w:rFonts w:ascii="Times New Roman" w:hAnsi="Times New Roman"/>
          <w:b/>
          <w:sz w:val="24"/>
          <w:szCs w:val="24"/>
        </w:rPr>
        <w:t>Inicio: Se</w:t>
      </w:r>
      <w:r w:rsidRPr="008C642D">
        <w:rPr>
          <w:rFonts w:ascii="Times New Roman" w:hAnsi="Times New Roman"/>
          <w:sz w:val="24"/>
          <w:szCs w:val="24"/>
        </w:rPr>
        <w:t xml:space="preserve"> saluda a los estudiantes, se escribe la fecha en la pizarra y se pasa la asistencia. Luego se les hace una serie de preguntas para repasar el conocimiento de las oraciones estudiadas en la clase anterior. También se retoman las películas que se analizaron pero ahora se habla de ellas solo con frases en “Simple Present Passive”.  Seguidamente, se hace una discusión corta acerca de la diferencia en el uso de la voz pasiva entre la L1 (En este caso el español) y la L2 (El inglés). </w:t>
      </w:r>
    </w:p>
    <w:p w:rsidR="00FB5D9E" w:rsidRPr="008C642D" w:rsidRDefault="00FB5D9E" w:rsidP="00FB5D9E">
      <w:pPr>
        <w:spacing w:after="0"/>
        <w:jc w:val="both"/>
        <w:rPr>
          <w:rFonts w:ascii="Times New Roman" w:hAnsi="Times New Roman"/>
          <w:b/>
          <w:sz w:val="24"/>
          <w:szCs w:val="24"/>
        </w:rPr>
      </w:pPr>
    </w:p>
    <w:p w:rsidR="00FB5D9E" w:rsidRPr="008C642D" w:rsidRDefault="00FB5D9E" w:rsidP="00FB5D9E">
      <w:pPr>
        <w:spacing w:line="360" w:lineRule="auto"/>
        <w:jc w:val="both"/>
        <w:rPr>
          <w:rFonts w:ascii="Times New Roman" w:hAnsi="Times New Roman"/>
          <w:b/>
          <w:sz w:val="24"/>
          <w:szCs w:val="24"/>
        </w:rPr>
      </w:pPr>
      <w:r w:rsidRPr="008C642D">
        <w:rPr>
          <w:rFonts w:ascii="Times New Roman" w:hAnsi="Times New Roman"/>
          <w:b/>
          <w:sz w:val="24"/>
          <w:szCs w:val="24"/>
        </w:rPr>
        <w:t xml:space="preserve">Desarrollo: </w:t>
      </w:r>
      <w:r w:rsidRPr="008C642D">
        <w:rPr>
          <w:rFonts w:ascii="Times New Roman" w:hAnsi="Times New Roman"/>
          <w:sz w:val="24"/>
          <w:szCs w:val="24"/>
        </w:rPr>
        <w:t>Se muestra un  póster con el texto titulado “Subbed or Dubbed”, el cual trata el tema del doblaje de películas alrededor del mundo. Este contiene espacios en blanco que los estudiantes deben llenar con expresiones en “Simple Present Passive” El profesor los guía para que sean capaces de escribir oraciones de forma Afirmativa, Interrogativa o Negativa según sea el caso. Luego se divide la clase en grupos y se les pide que ordenen unas fichas que contienen secciones del mismo texto.  Cada grupo escoge un representante para leer en voz alta el trabajo realizado. Luego, se seleccionan algunos estudiantes para que pasen a la pizarra y formen otras oraciones utilizando la Voz Pasiva en Presente simple, para así poner en práctica su creatividad y consolidar la información.</w:t>
      </w:r>
    </w:p>
    <w:p w:rsidR="00FB5D9E" w:rsidRPr="008C642D" w:rsidRDefault="00FB5D9E" w:rsidP="00FB5D9E">
      <w:pPr>
        <w:spacing w:line="360" w:lineRule="auto"/>
        <w:jc w:val="both"/>
        <w:rPr>
          <w:rFonts w:ascii="Times New Roman" w:hAnsi="Times New Roman"/>
          <w:b/>
          <w:sz w:val="24"/>
          <w:szCs w:val="24"/>
        </w:rPr>
      </w:pPr>
      <w:r w:rsidRPr="008C642D">
        <w:rPr>
          <w:rFonts w:ascii="Times New Roman" w:hAnsi="Times New Roman"/>
          <w:b/>
          <w:sz w:val="24"/>
          <w:szCs w:val="24"/>
        </w:rPr>
        <w:t xml:space="preserve">Cierre: </w:t>
      </w:r>
      <w:r w:rsidRPr="008C642D">
        <w:rPr>
          <w:rFonts w:ascii="Times New Roman" w:hAnsi="Times New Roman"/>
          <w:sz w:val="24"/>
          <w:szCs w:val="24"/>
        </w:rPr>
        <w:t xml:space="preserve">Para finalizar la sesión, se les reparte a los estudiantes algunas hojas que contienen una lista de verbos regulares e irregulares para que ellos llenen en los espacios en blanco, el tiempo verbal que haga falta. Seguidamente se aplica el segundo instrumento de evaluación para medir las competencias orales de los sujetos de estudio,  se realiza la corrección y retroalimentación  en el caso del grupo experimental y se procede con la despedida.  </w:t>
      </w:r>
    </w:p>
    <w:p w:rsidR="00FB5D9E" w:rsidRPr="008C642D" w:rsidRDefault="00FB5D9E" w:rsidP="00FB5D9E">
      <w:pPr>
        <w:spacing w:line="240" w:lineRule="auto"/>
        <w:jc w:val="center"/>
        <w:rPr>
          <w:rFonts w:ascii="Times New Roman" w:hAnsi="Times New Roman"/>
          <w:b/>
          <w:sz w:val="20"/>
          <w:szCs w:val="20"/>
        </w:rPr>
      </w:pPr>
      <w:r w:rsidRPr="008C642D">
        <w:rPr>
          <w:rFonts w:ascii="Times New Roman" w:hAnsi="Times New Roman"/>
          <w:noProof/>
          <w:sz w:val="24"/>
          <w:szCs w:val="24"/>
        </w:rPr>
        <w:lastRenderedPageBreak/>
        <mc:AlternateContent>
          <mc:Choice Requires="wps">
            <w:drawing>
              <wp:anchor distT="0" distB="0" distL="114300" distR="114300" simplePos="0" relativeHeight="251778048" behindDoc="0" locked="0" layoutInCell="1" allowOverlap="1" wp14:anchorId="61C9A369" wp14:editId="0F8EDF92">
                <wp:simplePos x="0" y="0"/>
                <wp:positionH relativeFrom="column">
                  <wp:posOffset>20130</wp:posOffset>
                </wp:positionH>
                <wp:positionV relativeFrom="paragraph">
                  <wp:posOffset>-7165</wp:posOffset>
                </wp:positionV>
                <wp:extent cx="5304790" cy="6673755"/>
                <wp:effectExtent l="0" t="0" r="10160" b="13335"/>
                <wp:wrapNone/>
                <wp:docPr id="89" name="Rectángulo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4790" cy="66737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89" o:spid="_x0000_s1026" style="position:absolute;margin-left:1.6pt;margin-top:-.55pt;width:417.7pt;height:52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" filled="f"/>
            </w:pict>
          </mc:Fallback>
        </mc:AlternateContent>
      </w:r>
      <w:r w:rsidRPr="008C642D">
        <w:rPr>
          <w:rFonts w:ascii="Times New Roman" w:hAnsi="Times New Roman"/>
          <w:noProof/>
          <w:sz w:val="24"/>
          <w:szCs w:val="24"/>
        </w:rPr>
        <mc:AlternateContent>
          <mc:Choice Requires="wps">
            <w:drawing>
              <wp:anchor distT="0" distB="0" distL="114300" distR="114300" simplePos="0" relativeHeight="251777024" behindDoc="0" locked="0" layoutInCell="1" allowOverlap="1" wp14:anchorId="77239125" wp14:editId="2A841F9F">
                <wp:simplePos x="0" y="0"/>
                <wp:positionH relativeFrom="column">
                  <wp:posOffset>2578927</wp:posOffset>
                </wp:positionH>
                <wp:positionV relativeFrom="paragraph">
                  <wp:posOffset>209520</wp:posOffset>
                </wp:positionV>
                <wp:extent cx="2613881" cy="2727960"/>
                <wp:effectExtent l="0" t="0" r="15240" b="15240"/>
                <wp:wrapNone/>
                <wp:docPr id="87" name="Cuadro de texto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881" cy="2727960"/>
                        </a:xfrm>
                        <a:prstGeom prst="rect">
                          <a:avLst/>
                        </a:prstGeom>
                        <a:solidFill>
                          <a:srgbClr val="FFFFFF"/>
                        </a:solidFill>
                        <a:ln w="9525">
                          <a:solidFill>
                            <a:srgbClr val="000000"/>
                          </a:solidFill>
                          <a:miter lim="800000"/>
                          <a:headEnd/>
                          <a:tailEnd/>
                        </a:ln>
                      </wps:spPr>
                      <wps:txbx>
                        <w:txbxContent>
                          <w:p w:rsidR="00651841" w:rsidRPr="006410AF" w:rsidRDefault="00651841" w:rsidP="00FB5D9E">
                            <w:pPr>
                              <w:jc w:val="both"/>
                              <w:rPr>
                                <w:rFonts w:ascii="Times New Roman" w:hAnsi="Times New Roman"/>
                                <w:sz w:val="24"/>
                                <w:szCs w:val="24"/>
                                <w:lang w:val="en-US"/>
                              </w:rPr>
                            </w:pPr>
                            <w:r>
                              <w:rPr>
                                <w:rFonts w:ascii="Times New Roman" w:hAnsi="Times New Roman"/>
                                <w:b/>
                                <w:sz w:val="20"/>
                                <w:szCs w:val="20"/>
                              </w:rPr>
                              <w:t xml:space="preserve">                      </w:t>
                            </w:r>
                            <w:r>
                              <w:rPr>
                                <w:b/>
                                <w:sz w:val="20"/>
                                <w:szCs w:val="20"/>
                              </w:rPr>
                              <w:t xml:space="preserve">                                              </w:t>
                            </w:r>
                            <w:r>
                              <w:rPr>
                                <w:noProof/>
                              </w:rPr>
                              <w:drawing>
                                <wp:inline distT="0" distB="0" distL="0" distR="0" wp14:anchorId="2F5E0FA3" wp14:editId="468AA7B2">
                                  <wp:extent cx="2551814" cy="2484792"/>
                                  <wp:effectExtent l="0" t="0" r="127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51814" cy="2484792"/>
                                          </a:xfrm>
                                          <a:prstGeom prst="rect">
                                            <a:avLst/>
                                          </a:prstGeom>
                                          <a:noFill/>
                                          <a:ln>
                                            <a:noFill/>
                                          </a:ln>
                                        </pic:spPr>
                                      </pic:pic>
                                    </a:graphicData>
                                  </a:graphic>
                                </wp:inline>
                              </w:drawing>
                            </w:r>
                          </w:p>
                          <w:p w:rsidR="00651841" w:rsidRPr="00611769" w:rsidRDefault="00651841" w:rsidP="00FB5D9E">
                            <w:pPr>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87" o:spid="_x0000_s1054" type="#_x0000_t202" style="position:absolute;left:0;text-align:left;margin-left:203.05pt;margin-top:16.5pt;width:205.8pt;height:214.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">
                <v:textbox inset="0,0,0,0">
                  <w:txbxContent>
                    <w:p w:rsidR="00F41304" w:rsidRPr="006410AF" w:rsidRDefault="00F41304" w:rsidP="00FB5D9E">
                      <w:pPr>
                        <w:jc w:val="both"/>
                        <w:rPr>
                          <w:rFonts w:ascii="Times New Roman" w:hAnsi="Times New Roman"/>
                          <w:sz w:val="24"/>
                          <w:szCs w:val="24"/>
                          <w:lang w:val="en-US"/>
                        </w:rPr>
                      </w:pPr>
                      <w:r>
                        <w:rPr>
                          <w:rFonts w:ascii="Times New Roman" w:hAnsi="Times New Roman"/>
                          <w:b/>
                          <w:sz w:val="20"/>
                          <w:szCs w:val="20"/>
                        </w:rPr>
                        <w:t xml:space="preserve">                      </w:t>
                      </w:r>
                      <w:r>
                        <w:rPr>
                          <w:b/>
                          <w:sz w:val="20"/>
                          <w:szCs w:val="20"/>
                        </w:rPr>
                        <w:t xml:space="preserve">                                              </w:t>
                      </w:r>
                      <w:r>
                        <w:rPr>
                          <w:noProof/>
                        </w:rPr>
                        <w:drawing>
                          <wp:inline distT="0" distB="0" distL="0" distR="0" wp14:anchorId="2FF4F787" wp14:editId="63C8B73B">
                            <wp:extent cx="2551814" cy="2484792"/>
                            <wp:effectExtent l="0" t="0" r="127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51814" cy="2484792"/>
                                    </a:xfrm>
                                    <a:prstGeom prst="rect">
                                      <a:avLst/>
                                    </a:prstGeom>
                                    <a:noFill/>
                                    <a:ln>
                                      <a:noFill/>
                                    </a:ln>
                                  </pic:spPr>
                                </pic:pic>
                              </a:graphicData>
                            </a:graphic>
                          </wp:inline>
                        </w:drawing>
                      </w:r>
                    </w:p>
                    <w:p w:rsidR="00F41304" w:rsidRPr="00611769" w:rsidRDefault="00F41304" w:rsidP="00FB5D9E">
                      <w:pPr>
                        <w:rPr>
                          <w:lang w:val="en-US"/>
                        </w:rPr>
                      </w:pPr>
                    </w:p>
                  </w:txbxContent>
                </v:textbox>
              </v:shape>
            </w:pict>
          </mc:Fallback>
        </mc:AlternateContent>
      </w:r>
      <w:r w:rsidRPr="008C642D">
        <w:rPr>
          <w:rFonts w:ascii="Times New Roman" w:hAnsi="Times New Roman"/>
          <w:noProof/>
          <w:sz w:val="24"/>
          <w:szCs w:val="24"/>
        </w:rPr>
        <mc:AlternateContent>
          <mc:Choice Requires="wps">
            <w:drawing>
              <wp:anchor distT="0" distB="0" distL="114300" distR="114300" simplePos="0" relativeHeight="251776000" behindDoc="0" locked="0" layoutInCell="1" allowOverlap="1" wp14:anchorId="29BDCEE2" wp14:editId="71B68FD0">
                <wp:simplePos x="0" y="0"/>
                <wp:positionH relativeFrom="column">
                  <wp:posOffset>87630</wp:posOffset>
                </wp:positionH>
                <wp:positionV relativeFrom="paragraph">
                  <wp:posOffset>203835</wp:posOffset>
                </wp:positionV>
                <wp:extent cx="2400300" cy="2732405"/>
                <wp:effectExtent l="13335" t="12700" r="5715" b="7620"/>
                <wp:wrapNone/>
                <wp:docPr id="85" name="Cuadro de texto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732405"/>
                        </a:xfrm>
                        <a:prstGeom prst="rect">
                          <a:avLst/>
                        </a:prstGeom>
                        <a:solidFill>
                          <a:srgbClr val="FFFFFF"/>
                        </a:solidFill>
                        <a:ln w="9525">
                          <a:solidFill>
                            <a:srgbClr val="000000"/>
                          </a:solidFill>
                          <a:miter lim="800000"/>
                          <a:headEnd/>
                          <a:tailEnd/>
                        </a:ln>
                      </wps:spPr>
                      <wps:txbx>
                        <w:txbxContent>
                          <w:p w:rsidR="00651841" w:rsidRDefault="00651841" w:rsidP="00FB5D9E">
                            <w:pPr>
                              <w:jc w:val="both"/>
                              <w:rPr>
                                <w:rFonts w:ascii="Arial" w:hAnsi="Arial" w:cs="Arial"/>
                                <w:b/>
                                <w:sz w:val="19"/>
                                <w:szCs w:val="19"/>
                              </w:rPr>
                            </w:pPr>
                            <w:r>
                              <w:rPr>
                                <w:rFonts w:ascii="Arial" w:hAnsi="Arial" w:cs="Arial"/>
                                <w:b/>
                                <w:sz w:val="19"/>
                                <w:szCs w:val="19"/>
                              </w:rPr>
                              <w:t xml:space="preserve">                   </w:t>
                            </w:r>
                            <w:r w:rsidRPr="0096310B">
                              <w:rPr>
                                <w:rFonts w:ascii="Arial" w:hAnsi="Arial" w:cs="Arial"/>
                                <w:b/>
                                <w:sz w:val="19"/>
                                <w:szCs w:val="19"/>
                              </w:rPr>
                              <w:t xml:space="preserve"> “PICTURES”   </w:t>
                            </w:r>
                          </w:p>
                          <w:p w:rsidR="00651841" w:rsidRPr="0096310B" w:rsidRDefault="00651841" w:rsidP="00FB5D9E">
                            <w:pPr>
                              <w:jc w:val="both"/>
                              <w:rPr>
                                <w:rFonts w:ascii="Arial" w:hAnsi="Arial" w:cs="Arial"/>
                                <w:b/>
                                <w:sz w:val="19"/>
                                <w:szCs w:val="19"/>
                              </w:rPr>
                            </w:pPr>
                            <w:r w:rsidRPr="0096310B">
                              <w:rPr>
                                <w:rFonts w:ascii="Arial" w:hAnsi="Arial" w:cs="Arial"/>
                                <w:b/>
                                <w:sz w:val="19"/>
                                <w:szCs w:val="19"/>
                              </w:rPr>
                              <w:t xml:space="preserve">   Instrucciones para el investigador:</w:t>
                            </w:r>
                            <w:r w:rsidRPr="0096310B">
                              <w:rPr>
                                <w:rFonts w:ascii="Arial" w:hAnsi="Arial" w:cs="Arial"/>
                                <w:sz w:val="19"/>
                                <w:szCs w:val="19"/>
                              </w:rPr>
                              <w:t xml:space="preserve"> La imagen que se presenta a continuación sirve de base para que los estudiantes puedan describirla o narrar los eventos que en allí acontecen. Haga que cada uno de ellos la observe durante 30 segundos. Luego responderán las preguntas que usted les haga (Éstas se encuentran en el cuadro de abajo).</w:t>
                            </w:r>
                          </w:p>
                          <w:p w:rsidR="00651841" w:rsidRPr="0096310B" w:rsidRDefault="00651841" w:rsidP="00FB5D9E">
                            <w:pPr>
                              <w:jc w:val="both"/>
                              <w:rPr>
                                <w:rFonts w:ascii="Arial" w:hAnsi="Arial" w:cs="Arial"/>
                                <w:sz w:val="19"/>
                                <w:szCs w:val="19"/>
                              </w:rPr>
                            </w:pPr>
                            <w:r w:rsidRPr="0096310B">
                              <w:rPr>
                                <w:rFonts w:ascii="Arial" w:hAnsi="Arial" w:cs="Arial"/>
                                <w:b/>
                                <w:sz w:val="19"/>
                                <w:szCs w:val="19"/>
                              </w:rPr>
                              <w:t>Instrucciones para el estudiante</w:t>
                            </w:r>
                            <w:r w:rsidRPr="0096310B">
                              <w:rPr>
                                <w:rFonts w:ascii="Arial" w:hAnsi="Arial" w:cs="Arial"/>
                                <w:sz w:val="19"/>
                                <w:szCs w:val="19"/>
                              </w:rPr>
                              <w:t xml:space="preserve">: Observe la imagen durante 30 segundos, luego responda las preguntas que su entrevistador le formule. </w:t>
                            </w:r>
                          </w:p>
                          <w:p w:rsidR="00651841" w:rsidRPr="006C5D4C" w:rsidRDefault="00651841" w:rsidP="00FB5D9E">
                            <w:pPr>
                              <w:ind w:left="360"/>
                              <w:jc w:val="both"/>
                              <w:rPr>
                                <w:rFonts w:ascii="Times New Roman" w:hAnsi="Times New Roman"/>
                                <w:sz w:val="24"/>
                                <w:szCs w:val="24"/>
                              </w:rPr>
                            </w:pPr>
                          </w:p>
                          <w:p w:rsidR="00651841" w:rsidRPr="006C5D4C" w:rsidRDefault="00651841" w:rsidP="00FB5D9E">
                            <w:pPr>
                              <w:ind w:left="360"/>
                              <w:jc w:val="both"/>
                              <w:rPr>
                                <w:rFonts w:ascii="Times New Roman" w:hAnsi="Times New Roman"/>
                                <w:sz w:val="24"/>
                                <w:szCs w:val="24"/>
                              </w:rPr>
                            </w:pPr>
                          </w:p>
                          <w:p w:rsidR="00651841" w:rsidRPr="006C5D4C" w:rsidRDefault="00651841" w:rsidP="00FB5D9E">
                            <w:pPr>
                              <w:ind w:left="360"/>
                              <w:jc w:val="both"/>
                            </w:pPr>
                          </w:p>
                          <w:p w:rsidR="00651841" w:rsidRPr="006C5D4C" w:rsidRDefault="00651841" w:rsidP="00FB5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85" o:spid="_x0000_s1055" type="#_x0000_t202" style="position:absolute;left:0;text-align:left;margin-left:6.9pt;margin-top:16.05pt;width:189pt;height:215.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">
                <v:textbox>
                  <w:txbxContent>
                    <w:p w:rsidR="00F41304" w:rsidRDefault="00F41304" w:rsidP="00FB5D9E">
                      <w:pPr>
                        <w:jc w:val="both"/>
                        <w:rPr>
                          <w:rFonts w:ascii="Arial" w:hAnsi="Arial" w:cs="Arial"/>
                          <w:b/>
                          <w:sz w:val="19"/>
                          <w:szCs w:val="19"/>
                        </w:rPr>
                      </w:pPr>
                      <w:r>
                        <w:rPr>
                          <w:rFonts w:ascii="Arial" w:hAnsi="Arial" w:cs="Arial"/>
                          <w:b/>
                          <w:sz w:val="19"/>
                          <w:szCs w:val="19"/>
                        </w:rPr>
                        <w:t xml:space="preserve">                   </w:t>
                      </w:r>
                      <w:r w:rsidRPr="0096310B">
                        <w:rPr>
                          <w:rFonts w:ascii="Arial" w:hAnsi="Arial" w:cs="Arial"/>
                          <w:b/>
                          <w:sz w:val="19"/>
                          <w:szCs w:val="19"/>
                        </w:rPr>
                        <w:t xml:space="preserve"> “PICTURES”   </w:t>
                      </w:r>
                    </w:p>
                    <w:p w:rsidR="00F41304" w:rsidRPr="0096310B" w:rsidRDefault="00F41304" w:rsidP="00FB5D9E">
                      <w:pPr>
                        <w:jc w:val="both"/>
                        <w:rPr>
                          <w:rFonts w:ascii="Arial" w:hAnsi="Arial" w:cs="Arial"/>
                          <w:b/>
                          <w:sz w:val="19"/>
                          <w:szCs w:val="19"/>
                        </w:rPr>
                      </w:pPr>
                      <w:r w:rsidRPr="0096310B">
                        <w:rPr>
                          <w:rFonts w:ascii="Arial" w:hAnsi="Arial" w:cs="Arial"/>
                          <w:b/>
                          <w:sz w:val="19"/>
                          <w:szCs w:val="19"/>
                        </w:rPr>
                        <w:t xml:space="preserve">   Instrucciones para el investigador:</w:t>
                      </w:r>
                      <w:r w:rsidRPr="0096310B">
                        <w:rPr>
                          <w:rFonts w:ascii="Arial" w:hAnsi="Arial" w:cs="Arial"/>
                          <w:sz w:val="19"/>
                          <w:szCs w:val="19"/>
                        </w:rPr>
                        <w:t xml:space="preserve"> La imagen que se presenta a continuación sirve de base para que los estudiantes puedan describirla o narrar los eventos que en allí acontecen. Haga que cada uno de ellos la observe durante 30 segundos. Luego responderán las preguntas que usted les haga (Éstas se encuentran en el cuadro de abajo).</w:t>
                      </w:r>
                    </w:p>
                    <w:p w:rsidR="00F41304" w:rsidRPr="0096310B" w:rsidRDefault="00F41304" w:rsidP="00FB5D9E">
                      <w:pPr>
                        <w:jc w:val="both"/>
                        <w:rPr>
                          <w:rFonts w:ascii="Arial" w:hAnsi="Arial" w:cs="Arial"/>
                          <w:sz w:val="19"/>
                          <w:szCs w:val="19"/>
                        </w:rPr>
                      </w:pPr>
                      <w:r w:rsidRPr="0096310B">
                        <w:rPr>
                          <w:rFonts w:ascii="Arial" w:hAnsi="Arial" w:cs="Arial"/>
                          <w:b/>
                          <w:sz w:val="19"/>
                          <w:szCs w:val="19"/>
                        </w:rPr>
                        <w:t>Instrucciones para el estudiante</w:t>
                      </w:r>
                      <w:r w:rsidRPr="0096310B">
                        <w:rPr>
                          <w:rFonts w:ascii="Arial" w:hAnsi="Arial" w:cs="Arial"/>
                          <w:sz w:val="19"/>
                          <w:szCs w:val="19"/>
                        </w:rPr>
                        <w:t xml:space="preserve">: Observe la imagen durante 30 segundos, luego responda las preguntas que su entrevistador le formule. </w:t>
                      </w:r>
                    </w:p>
                    <w:p w:rsidR="00F41304" w:rsidRPr="006C5D4C" w:rsidRDefault="00F41304" w:rsidP="00FB5D9E">
                      <w:pPr>
                        <w:ind w:left="360"/>
                        <w:jc w:val="both"/>
                        <w:rPr>
                          <w:rFonts w:ascii="Times New Roman" w:hAnsi="Times New Roman"/>
                          <w:sz w:val="24"/>
                          <w:szCs w:val="24"/>
                        </w:rPr>
                      </w:pPr>
                    </w:p>
                    <w:p w:rsidR="00F41304" w:rsidRPr="006C5D4C" w:rsidRDefault="00F41304" w:rsidP="00FB5D9E">
                      <w:pPr>
                        <w:ind w:left="360"/>
                        <w:jc w:val="both"/>
                        <w:rPr>
                          <w:rFonts w:ascii="Times New Roman" w:hAnsi="Times New Roman"/>
                          <w:sz w:val="24"/>
                          <w:szCs w:val="24"/>
                        </w:rPr>
                      </w:pPr>
                    </w:p>
                    <w:p w:rsidR="00F41304" w:rsidRPr="006C5D4C" w:rsidRDefault="00F41304" w:rsidP="00FB5D9E">
                      <w:pPr>
                        <w:ind w:left="360"/>
                        <w:jc w:val="both"/>
                      </w:pPr>
                    </w:p>
                    <w:p w:rsidR="00F41304" w:rsidRPr="006C5D4C" w:rsidRDefault="00F41304" w:rsidP="00FB5D9E"/>
                  </w:txbxContent>
                </v:textbox>
              </v:shape>
            </w:pict>
          </mc:Fallback>
        </mc:AlternateContent>
      </w:r>
      <w:r w:rsidRPr="008C642D">
        <w:rPr>
          <w:rFonts w:ascii="Times New Roman" w:hAnsi="Times New Roman"/>
          <w:b/>
          <w:sz w:val="20"/>
          <w:szCs w:val="20"/>
        </w:rPr>
        <w:t xml:space="preserve">          INSTRUMENTO DE EVALUACIÓN CORRESPONDIENTE A LA SESIÓN  Nº 2:</w: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noProof/>
          <w:sz w:val="24"/>
          <w:szCs w:val="24"/>
        </w:rPr>
        <mc:AlternateContent>
          <mc:Choice Requires="wps">
            <w:drawing>
              <wp:anchor distT="0" distB="0" distL="114300" distR="114300" simplePos="0" relativeHeight="251779072" behindDoc="0" locked="0" layoutInCell="1" allowOverlap="1" wp14:anchorId="03B804FE" wp14:editId="45A44370">
                <wp:simplePos x="0" y="0"/>
                <wp:positionH relativeFrom="column">
                  <wp:posOffset>115665</wp:posOffset>
                </wp:positionH>
                <wp:positionV relativeFrom="paragraph">
                  <wp:posOffset>-6938</wp:posOffset>
                </wp:positionV>
                <wp:extent cx="5080635" cy="3521123"/>
                <wp:effectExtent l="0" t="0" r="24765" b="22225"/>
                <wp:wrapNone/>
                <wp:docPr id="84" name="Cuadro de texto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635" cy="3521123"/>
                        </a:xfrm>
                        <a:prstGeom prst="rect">
                          <a:avLst/>
                        </a:prstGeom>
                        <a:solidFill>
                          <a:srgbClr val="FFFFFF"/>
                        </a:solidFill>
                        <a:ln w="9525">
                          <a:solidFill>
                            <a:srgbClr val="000000"/>
                          </a:solidFill>
                          <a:miter lim="800000"/>
                          <a:headEnd/>
                          <a:tailEnd/>
                        </a:ln>
                      </wps:spPr>
                      <wps:txbx>
                        <w:txbxContent>
                          <w:p w:rsidR="00651841" w:rsidRPr="00544D85" w:rsidRDefault="00651841" w:rsidP="00FB5D9E">
                            <w:pPr>
                              <w:jc w:val="both"/>
                              <w:rPr>
                                <w:rFonts w:ascii="Arial" w:hAnsi="Arial" w:cs="Arial"/>
                                <w:b/>
                              </w:rPr>
                            </w:pPr>
                            <w:r w:rsidRPr="00544D85">
                              <w:rPr>
                                <w:rFonts w:ascii="Arial" w:hAnsi="Arial" w:cs="Arial"/>
                                <w:b/>
                              </w:rPr>
                              <w:t>Preguntas:</w:t>
                            </w:r>
                          </w:p>
                          <w:p w:rsidR="00651841" w:rsidRPr="00544D85" w:rsidRDefault="00651841" w:rsidP="00FB5D9E">
                            <w:pPr>
                              <w:ind w:left="360"/>
                              <w:jc w:val="both"/>
                              <w:rPr>
                                <w:rFonts w:ascii="Arial" w:hAnsi="Arial" w:cs="Arial"/>
                                <w:b/>
                              </w:rPr>
                            </w:pPr>
                            <w:r w:rsidRPr="00544D85">
                              <w:rPr>
                                <w:rFonts w:ascii="Arial" w:hAnsi="Arial" w:cs="Arial"/>
                                <w:b/>
                              </w:rPr>
                              <w:t>1.  Investigador</w:t>
                            </w:r>
                            <w:r w:rsidRPr="00544D85">
                              <w:rPr>
                                <w:rFonts w:ascii="Arial" w:hAnsi="Arial" w:cs="Arial"/>
                              </w:rPr>
                              <w:t>: De una respuesta larga a esta pregunta:</w:t>
                            </w:r>
                          </w:p>
                          <w:p w:rsidR="00651841" w:rsidRPr="00544D85" w:rsidRDefault="00651841" w:rsidP="00FB5D9E">
                            <w:pPr>
                              <w:ind w:left="360"/>
                              <w:jc w:val="both"/>
                              <w:rPr>
                                <w:rFonts w:ascii="Arial" w:hAnsi="Arial" w:cs="Arial"/>
                                <w:lang w:val="en-US"/>
                              </w:rPr>
                            </w:pPr>
                            <w:r w:rsidRPr="00544D85">
                              <w:rPr>
                                <w:rFonts w:ascii="Arial" w:hAnsi="Arial" w:cs="Arial"/>
                              </w:rPr>
                              <w:t xml:space="preserve">                                     </w:t>
                            </w:r>
                            <w:r w:rsidRPr="00544D85">
                              <w:rPr>
                                <w:rFonts w:ascii="Arial" w:hAnsi="Arial" w:cs="Arial"/>
                                <w:lang w:val="en-US"/>
                              </w:rPr>
                              <w:t xml:space="preserve">“Is this movie subtitled in </w:t>
                            </w:r>
                            <w:proofErr w:type="gramStart"/>
                            <w:r w:rsidRPr="00544D85">
                              <w:rPr>
                                <w:rFonts w:ascii="Arial" w:hAnsi="Arial" w:cs="Arial"/>
                                <w:lang w:val="en-US"/>
                              </w:rPr>
                              <w:t>french</w:t>
                            </w:r>
                            <w:proofErr w:type="gramEnd"/>
                            <w:r w:rsidRPr="00544D85">
                              <w:rPr>
                                <w:rFonts w:ascii="Arial" w:hAnsi="Arial" w:cs="Arial"/>
                                <w:lang w:val="en-US"/>
                              </w:rPr>
                              <w:t>?”</w:t>
                            </w:r>
                          </w:p>
                          <w:p w:rsidR="00651841" w:rsidRPr="00544D85" w:rsidRDefault="00651841" w:rsidP="00FB5D9E">
                            <w:pPr>
                              <w:ind w:left="360"/>
                              <w:jc w:val="both"/>
                              <w:rPr>
                                <w:rFonts w:ascii="Arial" w:hAnsi="Arial" w:cs="Arial"/>
                                <w:lang w:val="en-US"/>
                              </w:rPr>
                            </w:pPr>
                            <w:r w:rsidRPr="00544D85">
                              <w:rPr>
                                <w:rFonts w:ascii="Arial" w:hAnsi="Arial" w:cs="Arial"/>
                                <w:lang w:val="en-US"/>
                              </w:rPr>
                              <w:t xml:space="preserve">     </w:t>
                            </w:r>
                            <w:r w:rsidRPr="00544D85">
                              <w:rPr>
                                <w:rFonts w:ascii="Arial" w:hAnsi="Arial" w:cs="Arial"/>
                                <w:b/>
                              </w:rPr>
                              <w:t>Posible respuesta</w:t>
                            </w:r>
                            <w:r w:rsidRPr="00544D85">
                              <w:rPr>
                                <w:rFonts w:ascii="Arial" w:hAnsi="Arial" w:cs="Arial"/>
                              </w:rPr>
                              <w:t xml:space="preserve">: “No, it’s not. </w:t>
                            </w:r>
                            <w:r w:rsidRPr="00544D85">
                              <w:rPr>
                                <w:rFonts w:ascii="Arial" w:hAnsi="Arial" w:cs="Arial"/>
                                <w:lang w:val="en-US"/>
                              </w:rPr>
                              <w:t>That movie is subtitled in Spanish”.</w:t>
                            </w:r>
                          </w:p>
                          <w:p w:rsidR="00651841" w:rsidRPr="00544D85" w:rsidRDefault="00651841" w:rsidP="00FB5D9E">
                            <w:pPr>
                              <w:ind w:left="360"/>
                              <w:jc w:val="both"/>
                              <w:rPr>
                                <w:rFonts w:ascii="Arial" w:hAnsi="Arial" w:cs="Arial"/>
                                <w:b/>
                              </w:rPr>
                            </w:pPr>
                            <w:r w:rsidRPr="00544D85">
                              <w:rPr>
                                <w:rFonts w:ascii="Arial" w:hAnsi="Arial" w:cs="Arial"/>
                                <w:b/>
                              </w:rPr>
                              <w:t>2. Investigador</w:t>
                            </w:r>
                            <w:r w:rsidRPr="00544D85">
                              <w:rPr>
                                <w:rFonts w:ascii="Arial" w:hAnsi="Arial" w:cs="Arial"/>
                              </w:rPr>
                              <w:t>: Proporcione la información que usted considere importante:</w:t>
                            </w:r>
                          </w:p>
                          <w:p w:rsidR="00651841" w:rsidRPr="00544D85" w:rsidRDefault="00651841" w:rsidP="00FB5D9E">
                            <w:pPr>
                              <w:ind w:left="360"/>
                              <w:jc w:val="both"/>
                              <w:rPr>
                                <w:rFonts w:ascii="Arial" w:hAnsi="Arial" w:cs="Arial"/>
                                <w:b/>
                                <w:lang w:val="en-US"/>
                              </w:rPr>
                            </w:pPr>
                            <w:r w:rsidRPr="00544D85">
                              <w:rPr>
                                <w:rFonts w:ascii="Arial" w:hAnsi="Arial" w:cs="Arial"/>
                                <w:b/>
                              </w:rPr>
                              <w:t xml:space="preserve">                                      </w:t>
                            </w:r>
                            <w:r w:rsidRPr="00544D85">
                              <w:rPr>
                                <w:rFonts w:ascii="Arial" w:hAnsi="Arial" w:cs="Arial"/>
                              </w:rPr>
                              <w:t xml:space="preserve"> </w:t>
                            </w:r>
                            <w:r w:rsidRPr="00544D85">
                              <w:rPr>
                                <w:rFonts w:ascii="Arial" w:hAnsi="Arial" w:cs="Arial"/>
                                <w:lang w:val="en-US"/>
                              </w:rPr>
                              <w:t>“How do you think this movie is made?”</w:t>
                            </w:r>
                          </w:p>
                          <w:p w:rsidR="00651841" w:rsidRPr="00544D85" w:rsidRDefault="00651841" w:rsidP="00FB5D9E">
                            <w:pPr>
                              <w:ind w:left="360"/>
                              <w:jc w:val="both"/>
                              <w:rPr>
                                <w:rFonts w:ascii="Arial" w:hAnsi="Arial" w:cs="Arial"/>
                                <w:lang w:val="en-US"/>
                              </w:rPr>
                            </w:pPr>
                            <w:r w:rsidRPr="00544D85">
                              <w:rPr>
                                <w:rFonts w:ascii="Arial" w:hAnsi="Arial" w:cs="Arial"/>
                                <w:b/>
                                <w:lang w:val="en-US"/>
                              </w:rPr>
                              <w:t xml:space="preserve">    Posible respuesta:</w:t>
                            </w:r>
                            <w:r w:rsidRPr="00544D85">
                              <w:rPr>
                                <w:rFonts w:ascii="Arial" w:hAnsi="Arial" w:cs="Arial"/>
                                <w:lang w:val="en-US"/>
                              </w:rPr>
                              <w:t xml:space="preserve">    “I think that movie is made with computer programs”.</w:t>
                            </w:r>
                          </w:p>
                          <w:p w:rsidR="00651841" w:rsidRPr="00544D85" w:rsidRDefault="00651841" w:rsidP="00FB5D9E">
                            <w:pPr>
                              <w:ind w:left="360"/>
                              <w:jc w:val="both"/>
                              <w:rPr>
                                <w:rFonts w:ascii="Arial" w:hAnsi="Arial" w:cs="Arial"/>
                                <w:b/>
                              </w:rPr>
                            </w:pPr>
                            <w:r w:rsidRPr="00544D85">
                              <w:rPr>
                                <w:rFonts w:ascii="Arial" w:hAnsi="Arial" w:cs="Arial"/>
                                <w:b/>
                              </w:rPr>
                              <w:t>3. Investigador:</w:t>
                            </w:r>
                            <w:r w:rsidRPr="00544D85">
                              <w:rPr>
                                <w:rFonts w:ascii="Arial" w:hAnsi="Arial" w:cs="Arial"/>
                              </w:rPr>
                              <w:t xml:space="preserve"> </w:t>
                            </w:r>
                            <w:r w:rsidRPr="00544D85">
                              <w:rPr>
                                <w:rFonts w:ascii="Arial" w:hAnsi="Arial" w:cs="Arial"/>
                                <w:b/>
                              </w:rPr>
                              <w:t>Cambie esta oración de Voz Activa a Voz Pasiva:</w:t>
                            </w:r>
                            <w:r w:rsidRPr="00544D85">
                              <w:rPr>
                                <w:rFonts w:ascii="Arial" w:hAnsi="Arial" w:cs="Arial"/>
                              </w:rPr>
                              <w:t xml:space="preserve"> </w:t>
                            </w:r>
                          </w:p>
                          <w:p w:rsidR="00651841" w:rsidRPr="00544D85" w:rsidRDefault="00651841" w:rsidP="00FB5D9E">
                            <w:pPr>
                              <w:ind w:left="360"/>
                              <w:jc w:val="both"/>
                              <w:rPr>
                                <w:rFonts w:ascii="Arial" w:hAnsi="Arial" w:cs="Arial"/>
                                <w:lang w:val="en-US"/>
                              </w:rPr>
                            </w:pPr>
                            <w:r w:rsidRPr="00544D85">
                              <w:rPr>
                                <w:rFonts w:ascii="Arial" w:hAnsi="Arial" w:cs="Arial"/>
                              </w:rPr>
                              <w:t xml:space="preserve">                                </w:t>
                            </w:r>
                            <w:r w:rsidRPr="00544D85">
                              <w:rPr>
                                <w:rFonts w:ascii="Arial" w:hAnsi="Arial" w:cs="Arial"/>
                                <w:lang w:val="en-US"/>
                              </w:rPr>
                              <w:t>“Oh no, Scarlet observes us!”</w:t>
                            </w:r>
                          </w:p>
                          <w:p w:rsidR="00651841" w:rsidRPr="00544D85" w:rsidRDefault="00651841" w:rsidP="00FB5D9E">
                            <w:pPr>
                              <w:ind w:left="360"/>
                              <w:jc w:val="both"/>
                              <w:rPr>
                                <w:rFonts w:ascii="Arial" w:hAnsi="Arial" w:cs="Arial"/>
                                <w:lang w:val="en-US"/>
                              </w:rPr>
                            </w:pPr>
                            <w:r w:rsidRPr="00544D85">
                              <w:rPr>
                                <w:rFonts w:ascii="Arial" w:hAnsi="Arial" w:cs="Arial"/>
                                <w:b/>
                                <w:lang w:val="en-US"/>
                              </w:rPr>
                              <w:t xml:space="preserve">    Posible respuesta:</w:t>
                            </w:r>
                            <w:r w:rsidRPr="00544D85">
                              <w:rPr>
                                <w:rFonts w:ascii="Arial" w:hAnsi="Arial" w:cs="Arial"/>
                                <w:lang w:val="en-US"/>
                              </w:rPr>
                              <w:t xml:space="preserve"> “Oh no, we are observed by Scarlet!”</w:t>
                            </w:r>
                          </w:p>
                          <w:p w:rsidR="00651841" w:rsidRPr="006410AF" w:rsidRDefault="00651841" w:rsidP="00FB5D9E">
                            <w:pPr>
                              <w:ind w:left="360"/>
                              <w:jc w:val="both"/>
                              <w:rPr>
                                <w:rFonts w:ascii="Times New Roman" w:hAnsi="Times New Roman"/>
                                <w:b/>
                                <w:sz w:val="24"/>
                                <w:szCs w:val="24"/>
                                <w:lang w:val="en-US"/>
                              </w:rPr>
                            </w:pPr>
                          </w:p>
                          <w:p w:rsidR="00651841" w:rsidRPr="006410AF" w:rsidRDefault="00651841" w:rsidP="00FB5D9E">
                            <w:pPr>
                              <w:ind w:left="360"/>
                              <w:jc w:val="both"/>
                              <w:rPr>
                                <w:rFonts w:ascii="Times New Roman" w:hAnsi="Times New Roman"/>
                                <w:sz w:val="24"/>
                                <w:szCs w:val="24"/>
                                <w:lang w:val="en-US"/>
                              </w:rPr>
                            </w:pPr>
                          </w:p>
                          <w:p w:rsidR="00651841" w:rsidRPr="006410AF" w:rsidRDefault="00651841" w:rsidP="00FB5D9E">
                            <w:pPr>
                              <w:ind w:left="360"/>
                              <w:jc w:val="both"/>
                              <w:rPr>
                                <w:lang w:val="en-US"/>
                              </w:rPr>
                            </w:pPr>
                          </w:p>
                          <w:p w:rsidR="00651841" w:rsidRPr="006410AF" w:rsidRDefault="00651841" w:rsidP="00FB5D9E">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84" o:spid="_x0000_s1056" type="#_x0000_t202" style="position:absolute;left:0;text-align:left;margin-left:9.1pt;margin-top:-.55pt;width:400.05pt;height:277.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">
                <v:textbox>
                  <w:txbxContent>
                    <w:p w:rsidR="00F41304" w:rsidRPr="00544D85" w:rsidRDefault="00F41304" w:rsidP="00FB5D9E">
                      <w:pPr>
                        <w:jc w:val="both"/>
                        <w:rPr>
                          <w:rFonts w:ascii="Arial" w:hAnsi="Arial" w:cs="Arial"/>
                          <w:b/>
                        </w:rPr>
                      </w:pPr>
                      <w:r w:rsidRPr="00544D85">
                        <w:rPr>
                          <w:rFonts w:ascii="Arial" w:hAnsi="Arial" w:cs="Arial"/>
                          <w:b/>
                        </w:rPr>
                        <w:t>Preguntas:</w:t>
                      </w:r>
                    </w:p>
                    <w:p w:rsidR="00F41304" w:rsidRPr="00544D85" w:rsidRDefault="00F41304" w:rsidP="00FB5D9E">
                      <w:pPr>
                        <w:ind w:left="360"/>
                        <w:jc w:val="both"/>
                        <w:rPr>
                          <w:rFonts w:ascii="Arial" w:hAnsi="Arial" w:cs="Arial"/>
                          <w:b/>
                        </w:rPr>
                      </w:pPr>
                      <w:r w:rsidRPr="00544D85">
                        <w:rPr>
                          <w:rFonts w:ascii="Arial" w:hAnsi="Arial" w:cs="Arial"/>
                          <w:b/>
                        </w:rPr>
                        <w:t>1.  Investigador</w:t>
                      </w:r>
                      <w:r w:rsidRPr="00544D85">
                        <w:rPr>
                          <w:rFonts w:ascii="Arial" w:hAnsi="Arial" w:cs="Arial"/>
                        </w:rPr>
                        <w:t>: De una respuesta larga a esta pregunta:</w:t>
                      </w:r>
                    </w:p>
                    <w:p w:rsidR="00F41304" w:rsidRPr="00544D85" w:rsidRDefault="00F41304" w:rsidP="00FB5D9E">
                      <w:pPr>
                        <w:ind w:left="360"/>
                        <w:jc w:val="both"/>
                        <w:rPr>
                          <w:rFonts w:ascii="Arial" w:hAnsi="Arial" w:cs="Arial"/>
                          <w:lang w:val="en-US"/>
                        </w:rPr>
                      </w:pPr>
                      <w:r w:rsidRPr="00544D85">
                        <w:rPr>
                          <w:rFonts w:ascii="Arial" w:hAnsi="Arial" w:cs="Arial"/>
                        </w:rPr>
                        <w:t xml:space="preserve">                                     </w:t>
                      </w:r>
                      <w:r w:rsidRPr="00544D85">
                        <w:rPr>
                          <w:rFonts w:ascii="Arial" w:hAnsi="Arial" w:cs="Arial"/>
                          <w:lang w:val="en-US"/>
                        </w:rPr>
                        <w:t xml:space="preserve">“Is this movie subtitled in </w:t>
                      </w:r>
                      <w:proofErr w:type="gramStart"/>
                      <w:r w:rsidRPr="00544D85">
                        <w:rPr>
                          <w:rFonts w:ascii="Arial" w:hAnsi="Arial" w:cs="Arial"/>
                          <w:lang w:val="en-US"/>
                        </w:rPr>
                        <w:t>french</w:t>
                      </w:r>
                      <w:proofErr w:type="gramEnd"/>
                      <w:r w:rsidRPr="00544D85">
                        <w:rPr>
                          <w:rFonts w:ascii="Arial" w:hAnsi="Arial" w:cs="Arial"/>
                          <w:lang w:val="en-US"/>
                        </w:rPr>
                        <w:t>?”</w:t>
                      </w:r>
                    </w:p>
                    <w:p w:rsidR="00F41304" w:rsidRPr="00544D85" w:rsidRDefault="00F41304" w:rsidP="00FB5D9E">
                      <w:pPr>
                        <w:ind w:left="360"/>
                        <w:jc w:val="both"/>
                        <w:rPr>
                          <w:rFonts w:ascii="Arial" w:hAnsi="Arial" w:cs="Arial"/>
                          <w:lang w:val="en-US"/>
                        </w:rPr>
                      </w:pPr>
                      <w:r w:rsidRPr="00544D85">
                        <w:rPr>
                          <w:rFonts w:ascii="Arial" w:hAnsi="Arial" w:cs="Arial"/>
                          <w:lang w:val="en-US"/>
                        </w:rPr>
                        <w:t xml:space="preserve">     </w:t>
                      </w:r>
                      <w:r w:rsidRPr="00544D85">
                        <w:rPr>
                          <w:rFonts w:ascii="Arial" w:hAnsi="Arial" w:cs="Arial"/>
                          <w:b/>
                        </w:rPr>
                        <w:t>Posible respuesta</w:t>
                      </w:r>
                      <w:r w:rsidRPr="00544D85">
                        <w:rPr>
                          <w:rFonts w:ascii="Arial" w:hAnsi="Arial" w:cs="Arial"/>
                        </w:rPr>
                        <w:t xml:space="preserve">: “No, it’s not. </w:t>
                      </w:r>
                      <w:r w:rsidRPr="00544D85">
                        <w:rPr>
                          <w:rFonts w:ascii="Arial" w:hAnsi="Arial" w:cs="Arial"/>
                          <w:lang w:val="en-US"/>
                        </w:rPr>
                        <w:t>That movie is subtitled in Spanish”.</w:t>
                      </w:r>
                    </w:p>
                    <w:p w:rsidR="00F41304" w:rsidRPr="00544D85" w:rsidRDefault="00F41304" w:rsidP="00FB5D9E">
                      <w:pPr>
                        <w:ind w:left="360"/>
                        <w:jc w:val="both"/>
                        <w:rPr>
                          <w:rFonts w:ascii="Arial" w:hAnsi="Arial" w:cs="Arial"/>
                          <w:b/>
                        </w:rPr>
                      </w:pPr>
                      <w:r w:rsidRPr="00544D85">
                        <w:rPr>
                          <w:rFonts w:ascii="Arial" w:hAnsi="Arial" w:cs="Arial"/>
                          <w:b/>
                        </w:rPr>
                        <w:t>2. Investigador</w:t>
                      </w:r>
                      <w:r w:rsidRPr="00544D85">
                        <w:rPr>
                          <w:rFonts w:ascii="Arial" w:hAnsi="Arial" w:cs="Arial"/>
                        </w:rPr>
                        <w:t>: Proporcione la información que usted considere importante:</w:t>
                      </w:r>
                    </w:p>
                    <w:p w:rsidR="00F41304" w:rsidRPr="00544D85" w:rsidRDefault="00F41304" w:rsidP="00FB5D9E">
                      <w:pPr>
                        <w:ind w:left="360"/>
                        <w:jc w:val="both"/>
                        <w:rPr>
                          <w:rFonts w:ascii="Arial" w:hAnsi="Arial" w:cs="Arial"/>
                          <w:b/>
                          <w:lang w:val="en-US"/>
                        </w:rPr>
                      </w:pPr>
                      <w:r w:rsidRPr="00544D85">
                        <w:rPr>
                          <w:rFonts w:ascii="Arial" w:hAnsi="Arial" w:cs="Arial"/>
                          <w:b/>
                        </w:rPr>
                        <w:t xml:space="preserve">                                      </w:t>
                      </w:r>
                      <w:r w:rsidRPr="00544D85">
                        <w:rPr>
                          <w:rFonts w:ascii="Arial" w:hAnsi="Arial" w:cs="Arial"/>
                        </w:rPr>
                        <w:t xml:space="preserve"> </w:t>
                      </w:r>
                      <w:r w:rsidRPr="00544D85">
                        <w:rPr>
                          <w:rFonts w:ascii="Arial" w:hAnsi="Arial" w:cs="Arial"/>
                          <w:lang w:val="en-US"/>
                        </w:rPr>
                        <w:t>“How do you think this movie is made?”</w:t>
                      </w:r>
                    </w:p>
                    <w:p w:rsidR="00F41304" w:rsidRPr="00544D85" w:rsidRDefault="00F41304" w:rsidP="00FB5D9E">
                      <w:pPr>
                        <w:ind w:left="360"/>
                        <w:jc w:val="both"/>
                        <w:rPr>
                          <w:rFonts w:ascii="Arial" w:hAnsi="Arial" w:cs="Arial"/>
                          <w:lang w:val="en-US"/>
                        </w:rPr>
                      </w:pPr>
                      <w:r w:rsidRPr="00544D85">
                        <w:rPr>
                          <w:rFonts w:ascii="Arial" w:hAnsi="Arial" w:cs="Arial"/>
                          <w:b/>
                          <w:lang w:val="en-US"/>
                        </w:rPr>
                        <w:t xml:space="preserve">    Posible respuesta:</w:t>
                      </w:r>
                      <w:r w:rsidRPr="00544D85">
                        <w:rPr>
                          <w:rFonts w:ascii="Arial" w:hAnsi="Arial" w:cs="Arial"/>
                          <w:lang w:val="en-US"/>
                        </w:rPr>
                        <w:t xml:space="preserve">    “I think that movie is made with computer programs”.</w:t>
                      </w:r>
                    </w:p>
                    <w:p w:rsidR="00F41304" w:rsidRPr="00544D85" w:rsidRDefault="00F41304" w:rsidP="00FB5D9E">
                      <w:pPr>
                        <w:ind w:left="360"/>
                        <w:jc w:val="both"/>
                        <w:rPr>
                          <w:rFonts w:ascii="Arial" w:hAnsi="Arial" w:cs="Arial"/>
                          <w:b/>
                        </w:rPr>
                      </w:pPr>
                      <w:r w:rsidRPr="00544D85">
                        <w:rPr>
                          <w:rFonts w:ascii="Arial" w:hAnsi="Arial" w:cs="Arial"/>
                          <w:b/>
                        </w:rPr>
                        <w:t>3. Investigador:</w:t>
                      </w:r>
                      <w:r w:rsidRPr="00544D85">
                        <w:rPr>
                          <w:rFonts w:ascii="Arial" w:hAnsi="Arial" w:cs="Arial"/>
                        </w:rPr>
                        <w:t xml:space="preserve"> </w:t>
                      </w:r>
                      <w:r w:rsidRPr="00544D85">
                        <w:rPr>
                          <w:rFonts w:ascii="Arial" w:hAnsi="Arial" w:cs="Arial"/>
                          <w:b/>
                        </w:rPr>
                        <w:t>Cambie esta oración de Voz Activa a Voz Pasiva:</w:t>
                      </w:r>
                      <w:r w:rsidRPr="00544D85">
                        <w:rPr>
                          <w:rFonts w:ascii="Arial" w:hAnsi="Arial" w:cs="Arial"/>
                        </w:rPr>
                        <w:t xml:space="preserve"> </w:t>
                      </w:r>
                    </w:p>
                    <w:p w:rsidR="00F41304" w:rsidRPr="00544D85" w:rsidRDefault="00F41304" w:rsidP="00FB5D9E">
                      <w:pPr>
                        <w:ind w:left="360"/>
                        <w:jc w:val="both"/>
                        <w:rPr>
                          <w:rFonts w:ascii="Arial" w:hAnsi="Arial" w:cs="Arial"/>
                          <w:lang w:val="en-US"/>
                        </w:rPr>
                      </w:pPr>
                      <w:r w:rsidRPr="00544D85">
                        <w:rPr>
                          <w:rFonts w:ascii="Arial" w:hAnsi="Arial" w:cs="Arial"/>
                        </w:rPr>
                        <w:t xml:space="preserve">                                </w:t>
                      </w:r>
                      <w:r w:rsidRPr="00544D85">
                        <w:rPr>
                          <w:rFonts w:ascii="Arial" w:hAnsi="Arial" w:cs="Arial"/>
                          <w:lang w:val="en-US"/>
                        </w:rPr>
                        <w:t>“Oh no, Scarlet observes us!”</w:t>
                      </w:r>
                    </w:p>
                    <w:p w:rsidR="00F41304" w:rsidRPr="00544D85" w:rsidRDefault="00F41304" w:rsidP="00FB5D9E">
                      <w:pPr>
                        <w:ind w:left="360"/>
                        <w:jc w:val="both"/>
                        <w:rPr>
                          <w:rFonts w:ascii="Arial" w:hAnsi="Arial" w:cs="Arial"/>
                          <w:lang w:val="en-US"/>
                        </w:rPr>
                      </w:pPr>
                      <w:r w:rsidRPr="00544D85">
                        <w:rPr>
                          <w:rFonts w:ascii="Arial" w:hAnsi="Arial" w:cs="Arial"/>
                          <w:b/>
                          <w:lang w:val="en-US"/>
                        </w:rPr>
                        <w:t xml:space="preserve">    Posible respuesta:</w:t>
                      </w:r>
                      <w:r w:rsidRPr="00544D85">
                        <w:rPr>
                          <w:rFonts w:ascii="Arial" w:hAnsi="Arial" w:cs="Arial"/>
                          <w:lang w:val="en-US"/>
                        </w:rPr>
                        <w:t xml:space="preserve"> “Oh no, we are observed by Scarlet!”</w:t>
                      </w:r>
                    </w:p>
                    <w:p w:rsidR="00F41304" w:rsidRPr="006410AF" w:rsidRDefault="00F41304" w:rsidP="00FB5D9E">
                      <w:pPr>
                        <w:ind w:left="360"/>
                        <w:jc w:val="both"/>
                        <w:rPr>
                          <w:rFonts w:ascii="Times New Roman" w:hAnsi="Times New Roman"/>
                          <w:b/>
                          <w:sz w:val="24"/>
                          <w:szCs w:val="24"/>
                          <w:lang w:val="en-US"/>
                        </w:rPr>
                      </w:pPr>
                    </w:p>
                    <w:p w:rsidR="00F41304" w:rsidRPr="006410AF" w:rsidRDefault="00F41304" w:rsidP="00FB5D9E">
                      <w:pPr>
                        <w:ind w:left="360"/>
                        <w:jc w:val="both"/>
                        <w:rPr>
                          <w:rFonts w:ascii="Times New Roman" w:hAnsi="Times New Roman"/>
                          <w:sz w:val="24"/>
                          <w:szCs w:val="24"/>
                          <w:lang w:val="en-US"/>
                        </w:rPr>
                      </w:pPr>
                    </w:p>
                    <w:p w:rsidR="00F41304" w:rsidRPr="006410AF" w:rsidRDefault="00F41304" w:rsidP="00FB5D9E">
                      <w:pPr>
                        <w:ind w:left="360"/>
                        <w:jc w:val="both"/>
                        <w:rPr>
                          <w:lang w:val="en-US"/>
                        </w:rPr>
                      </w:pPr>
                    </w:p>
                    <w:p w:rsidR="00F41304" w:rsidRPr="006410AF" w:rsidRDefault="00F41304" w:rsidP="00FB5D9E">
                      <w:pPr>
                        <w:rPr>
                          <w:lang w:val="en-US"/>
                        </w:rPr>
                      </w:pPr>
                    </w:p>
                  </w:txbxContent>
                </v:textbox>
              </v:shape>
            </w:pict>
          </mc:Fallback>
        </mc:AlternateConten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rPr>
          <w:b/>
          <w:sz w:val="20"/>
          <w:szCs w:val="20"/>
        </w:rPr>
      </w:pPr>
      <w:r w:rsidRPr="008C642D">
        <w:rPr>
          <w:rFonts w:ascii="Times New Roman" w:hAnsi="Times New Roman"/>
          <w:b/>
          <w:sz w:val="20"/>
          <w:szCs w:val="20"/>
        </w:rPr>
        <w:t>Ejercicio adaptado de la publicación de la Universidad de Carabobo:                                                       “Testing skills and Components”  de la Profesora Edith Malagarriga González.                                   Contenido creado por Cordero J, Sánchez A. (2015)</w:t>
      </w:r>
    </w:p>
    <w:p w:rsidR="00FB5D9E" w:rsidRPr="008C642D" w:rsidRDefault="00FB5D9E" w:rsidP="00FB5D9E">
      <w:pPr>
        <w:spacing w:after="0" w:line="240" w:lineRule="auto"/>
        <w:jc w:val="both"/>
        <w:rPr>
          <w:rFonts w:ascii="Times New Roman" w:hAnsi="Times New Roman"/>
          <w:sz w:val="24"/>
          <w:szCs w:val="24"/>
        </w:rPr>
      </w:pPr>
    </w:p>
    <w:tbl>
      <w:tblPr>
        <w:tblpPr w:leftFromText="141" w:rightFromText="141" w:vertAnchor="text" w:horzAnchor="margin" w:tblpX="250" w:tblpY="122"/>
        <w:tblW w:w="8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41"/>
        <w:gridCol w:w="1210"/>
        <w:gridCol w:w="1093"/>
        <w:gridCol w:w="1109"/>
        <w:gridCol w:w="1113"/>
        <w:gridCol w:w="1233"/>
        <w:gridCol w:w="851"/>
      </w:tblGrid>
      <w:tr w:rsidR="0001491E" w:rsidRPr="008C642D" w:rsidTr="00FB5D9E">
        <w:trPr>
          <w:trHeight w:val="176"/>
        </w:trPr>
        <w:tc>
          <w:tcPr>
            <w:tcW w:w="8150" w:type="dxa"/>
            <w:gridSpan w:val="7"/>
            <w:tcBorders>
              <w:left w:val="nil"/>
              <w:right w:val="nil"/>
            </w:tcBorders>
            <w:shd w:val="clear" w:color="auto" w:fill="auto"/>
          </w:tcPr>
          <w:p w:rsidR="00FB5D9E" w:rsidRPr="008C642D" w:rsidRDefault="00FB5D9E" w:rsidP="00FB5D9E">
            <w:pPr>
              <w:rPr>
                <w:rFonts w:ascii="Arial" w:hAnsi="Arial" w:cs="Arial"/>
                <w:b/>
                <w:sz w:val="16"/>
                <w:szCs w:val="16"/>
              </w:rPr>
            </w:pPr>
          </w:p>
          <w:p w:rsidR="00FB5D9E" w:rsidRPr="008C642D" w:rsidRDefault="00FB5D9E" w:rsidP="00FB5D9E">
            <w:pPr>
              <w:pStyle w:val="Epgrafe"/>
              <w:keepNext/>
              <w:jc w:val="center"/>
              <w:rPr>
                <w:color w:val="auto"/>
              </w:rPr>
            </w:pPr>
            <w:bookmarkStart w:id="119" w:name="_Toc427516631"/>
            <w:r w:rsidRPr="008C642D">
              <w:rPr>
                <w:color w:val="auto"/>
              </w:rPr>
              <w:t xml:space="preserve">Tabla </w:t>
            </w:r>
            <w:r w:rsidRPr="008C642D">
              <w:rPr>
                <w:color w:val="auto"/>
              </w:rPr>
              <w:fldChar w:fldCharType="begin"/>
            </w:r>
            <w:r w:rsidRPr="008C642D">
              <w:rPr>
                <w:color w:val="auto"/>
              </w:rPr>
              <w:instrText xml:space="preserve"> SEQ Tabla \* ARABIC </w:instrText>
            </w:r>
            <w:r w:rsidRPr="008C642D">
              <w:rPr>
                <w:color w:val="auto"/>
              </w:rPr>
              <w:fldChar w:fldCharType="separate"/>
            </w:r>
            <w:r w:rsidR="00407639" w:rsidRPr="008C642D">
              <w:rPr>
                <w:noProof/>
                <w:color w:val="auto"/>
              </w:rPr>
              <w:t>22</w:t>
            </w:r>
            <w:r w:rsidRPr="008C642D">
              <w:rPr>
                <w:noProof/>
                <w:color w:val="auto"/>
              </w:rPr>
              <w:fldChar w:fldCharType="end"/>
            </w:r>
            <w:r w:rsidRPr="008C642D">
              <w:rPr>
                <w:color w:val="auto"/>
              </w:rPr>
              <w:t xml:space="preserve">: </w:t>
            </w:r>
            <w:r w:rsidRPr="008C642D">
              <w:rPr>
                <w:rFonts w:ascii="Arial" w:hAnsi="Arial" w:cs="Arial"/>
                <w:color w:val="auto"/>
                <w:sz w:val="16"/>
                <w:szCs w:val="16"/>
                <w:shd w:val="clear" w:color="auto" w:fill="FFFFFF"/>
              </w:rPr>
              <w:t xml:space="preserve">  Criterios de evaluación para la sesión  Nº 2</w:t>
            </w:r>
            <w:bookmarkEnd w:id="119"/>
          </w:p>
        </w:tc>
      </w:tr>
      <w:tr w:rsidR="0001491E" w:rsidRPr="008C642D" w:rsidTr="00FB5D9E">
        <w:tblPrEx>
          <w:tblCellMar>
            <w:left w:w="108" w:type="dxa"/>
            <w:right w:w="108" w:type="dxa"/>
          </w:tblCellMar>
          <w:tblLook w:val="01E0" w:firstRow="1" w:lastRow="1" w:firstColumn="1" w:lastColumn="1" w:noHBand="0" w:noVBand="0"/>
        </w:tblPrEx>
        <w:tc>
          <w:tcPr>
            <w:tcW w:w="4953" w:type="dxa"/>
            <w:gridSpan w:val="4"/>
            <w:tcBorders>
              <w:left w:val="nil"/>
            </w:tcBorders>
          </w:tcPr>
          <w:p w:rsidR="00FB5D9E" w:rsidRPr="008C642D" w:rsidRDefault="00FB5D9E" w:rsidP="00FB5D9E">
            <w:pPr>
              <w:spacing w:after="0"/>
              <w:jc w:val="both"/>
              <w:rPr>
                <w:rFonts w:ascii="Arial" w:hAnsi="Arial" w:cs="Arial"/>
                <w:sz w:val="16"/>
                <w:szCs w:val="16"/>
              </w:rPr>
            </w:pP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GRADO:_____________________________________________</w:t>
            </w:r>
          </w:p>
          <w:p w:rsidR="00FB5D9E" w:rsidRPr="008C642D" w:rsidRDefault="00FB5D9E" w:rsidP="00FB5D9E">
            <w:pPr>
              <w:spacing w:after="0"/>
              <w:jc w:val="both"/>
              <w:rPr>
                <w:rFonts w:ascii="Arial" w:hAnsi="Arial" w:cs="Arial"/>
                <w:sz w:val="16"/>
                <w:szCs w:val="16"/>
              </w:rPr>
            </w:pPr>
          </w:p>
        </w:tc>
        <w:tc>
          <w:tcPr>
            <w:tcW w:w="3197" w:type="dxa"/>
            <w:gridSpan w:val="3"/>
            <w:tcBorders>
              <w:right w:val="nil"/>
            </w:tcBorders>
          </w:tcPr>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PUNTOS OBTENIDOS: ________________</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 xml:space="preserve">SCORE: </w:t>
            </w:r>
            <w:r w:rsidRPr="008C642D">
              <w:rPr>
                <w:rFonts w:ascii="Arial" w:hAnsi="Arial" w:cs="Arial"/>
                <w:sz w:val="16"/>
                <w:szCs w:val="16"/>
                <w:u w:val="single"/>
              </w:rPr>
              <w:t>20 Puntos.</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PORCENTAJE: 100%</w:t>
            </w:r>
          </w:p>
          <w:p w:rsidR="00FB5D9E" w:rsidRPr="008C642D" w:rsidRDefault="00FB5D9E" w:rsidP="00FB5D9E">
            <w:pPr>
              <w:spacing w:after="0" w:line="240" w:lineRule="auto"/>
              <w:rPr>
                <w:rFonts w:ascii="Arial" w:hAnsi="Arial" w:cs="Arial"/>
                <w:sz w:val="16"/>
                <w:szCs w:val="16"/>
              </w:rPr>
            </w:pPr>
          </w:p>
        </w:tc>
      </w:tr>
      <w:tr w:rsidR="0001491E" w:rsidRPr="008C642D" w:rsidTr="00FB5D9E">
        <w:tblPrEx>
          <w:tblCellMar>
            <w:left w:w="108" w:type="dxa"/>
            <w:right w:w="108" w:type="dxa"/>
          </w:tblCellMar>
          <w:tblLook w:val="01E0" w:firstRow="1" w:lastRow="1" w:firstColumn="1" w:lastColumn="1" w:noHBand="0" w:noVBand="0"/>
        </w:tblPrEx>
        <w:tc>
          <w:tcPr>
            <w:tcW w:w="1541"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49BBFE3F" wp14:editId="4C159991">
                      <wp:extent cx="342900" cy="114935"/>
                      <wp:effectExtent l="0" t="0" r="20955" b="58420"/>
                      <wp:docPr id="83" name="Lienzo 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2" name="Line 71"/>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83"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">
                      <v:shape id="_x0000_s1027" type="#_x0000_t75" style="position:absolute;width:342900;height:114935;visibility:visible;mso-wrap-style:square">
                        <v:fill o:detectmouseclick="t"/>
                        <v:path o:connecttype="none"/>
                      </v:shape>
                      <v:line id="Line 71"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4O/sAAAADbAAAADwAAAGRycy9kb3ducmV2LnhtbESP0YrCMBRE3xf8h3AF39ZUXUSrUUQQ&#10;fRJ0/YC7zW1TbG5KErX+vVkQfBxm5gyzXHe2EXfyoXasYDTMQBAXTtdcKbj87r5nIEJE1tg4JgVP&#10;CrBe9b6WmGv34BPdz7ESCcIhRwUmxjaXMhSGLIaha4mTVzpvMSbpK6k9PhLcNnKcZVNpsea0YLCl&#10;raHier5ZBfM/1ObnqJt4LCf7Q7nNrDcXpQb9brMAEamLn/C7fdAKZmP4/5J+gF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L+Dv7AAAAA2wAAAA8AAAAAAAAAAAAAAAAA&#10;oQIAAGRycy9kb3ducmV2LnhtbFBLBQYAAAAABAAEAPkAAACOAwAAAAA=&#10;" strokeweight=".25pt">
                        <v:stroke endarrow="block"/>
                      </v:line>
                      <w10:anchorlock/>
                    </v:group>
                  </w:pict>
                </mc:Fallback>
              </mc:AlternateContent>
            </w:r>
          </w:p>
        </w:tc>
        <w:tc>
          <w:tcPr>
            <w:tcW w:w="1210"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5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EXCELENTE</w:t>
            </w:r>
          </w:p>
        </w:tc>
        <w:tc>
          <w:tcPr>
            <w:tcW w:w="109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4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BIEN</w:t>
            </w:r>
          </w:p>
        </w:tc>
        <w:tc>
          <w:tcPr>
            <w:tcW w:w="1109"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3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REGULAR</w:t>
            </w:r>
          </w:p>
        </w:tc>
        <w:tc>
          <w:tcPr>
            <w:tcW w:w="111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2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NECESITA MEJORAR</w:t>
            </w:r>
          </w:p>
        </w:tc>
        <w:tc>
          <w:tcPr>
            <w:tcW w:w="123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1 PUNTO:</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DEFICIENTE</w:t>
            </w:r>
          </w:p>
        </w:tc>
        <w:tc>
          <w:tcPr>
            <w:tcW w:w="851" w:type="dxa"/>
            <w:vMerge w:val="restart"/>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TOTAL:</w:t>
            </w:r>
          </w:p>
        </w:tc>
      </w:tr>
      <w:tr w:rsidR="0001491E" w:rsidRPr="008C642D" w:rsidTr="00FB5D9E">
        <w:tblPrEx>
          <w:tblCellMar>
            <w:left w:w="108" w:type="dxa"/>
            <w:right w:w="108" w:type="dxa"/>
          </w:tblCellMar>
          <w:tblLook w:val="01E0" w:firstRow="1" w:lastRow="1" w:firstColumn="1" w:lastColumn="1" w:noHBand="0" w:noVBand="0"/>
        </w:tblPrEx>
        <w:tc>
          <w:tcPr>
            <w:tcW w:w="1541" w:type="dxa"/>
            <w:tcBorders>
              <w:left w:val="nil"/>
            </w:tcBorders>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noProof/>
                <w:sz w:val="24"/>
                <w:szCs w:val="24"/>
              </w:rPr>
              <mc:AlternateContent>
                <mc:Choice Requires="wps">
                  <w:drawing>
                    <wp:anchor distT="0" distB="0" distL="114300" distR="114300" simplePos="0" relativeHeight="251784192" behindDoc="0" locked="0" layoutInCell="1" allowOverlap="1" wp14:anchorId="73B131FB" wp14:editId="6FD75002">
                      <wp:simplePos x="0" y="0"/>
                      <wp:positionH relativeFrom="column">
                        <wp:posOffset>814705</wp:posOffset>
                      </wp:positionH>
                      <wp:positionV relativeFrom="paragraph">
                        <wp:posOffset>102235</wp:posOffset>
                      </wp:positionV>
                      <wp:extent cx="0" cy="228600"/>
                      <wp:effectExtent l="55880" t="13335" r="58420" b="15240"/>
                      <wp:wrapNone/>
                      <wp:docPr id="81" name="Conector recto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81"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5pt,8.05pt" to="64.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">
                      <v:stroke endarrow="block"/>
                    </v:line>
                  </w:pict>
                </mc:Fallback>
              </mc:AlternateContent>
            </w:r>
          </w:p>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1210"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851" w:type="dxa"/>
            <w:vMerge/>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67"/>
        </w:trPr>
        <w:tc>
          <w:tcPr>
            <w:tcW w:w="1541" w:type="dxa"/>
            <w:tcBorders>
              <w:left w:val="nil"/>
              <w:bottom w:val="single" w:sz="4" w:space="0" w:color="auto"/>
            </w:tcBorders>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COMUNICACIÓN</w:t>
            </w:r>
          </w:p>
        </w:tc>
        <w:tc>
          <w:tcPr>
            <w:tcW w:w="1210"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093"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851" w:type="dxa"/>
            <w:tcBorders>
              <w:bottom w:val="single" w:sz="4" w:space="0" w:color="auto"/>
              <w:right w:val="nil"/>
            </w:tcBorders>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23"/>
        </w:trPr>
        <w:tc>
          <w:tcPr>
            <w:tcW w:w="1541"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VOCABULARIO</w:t>
            </w:r>
          </w:p>
        </w:tc>
        <w:tc>
          <w:tcPr>
            <w:tcW w:w="1210"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851" w:type="dxa"/>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380"/>
        </w:trPr>
        <w:tc>
          <w:tcPr>
            <w:tcW w:w="1541" w:type="dxa"/>
            <w:tcBorders>
              <w:left w:val="nil"/>
              <w:bottom w:val="single" w:sz="4" w:space="0" w:color="auto"/>
            </w:tcBorders>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INFORMACIÓN</w:t>
            </w:r>
          </w:p>
        </w:tc>
        <w:tc>
          <w:tcPr>
            <w:tcW w:w="1210"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093"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vAlign w:val="center"/>
          </w:tcPr>
          <w:p w:rsidR="00FB5D9E" w:rsidRPr="008C642D" w:rsidRDefault="00FB5D9E" w:rsidP="00FB5D9E">
            <w:pPr>
              <w:spacing w:after="0"/>
              <w:jc w:val="center"/>
              <w:rPr>
                <w:rFonts w:ascii="Arial" w:hAnsi="Arial" w:cs="Arial"/>
                <w:sz w:val="16"/>
                <w:szCs w:val="16"/>
                <w:lang w:val="en-US"/>
              </w:rPr>
            </w:pPr>
          </w:p>
        </w:tc>
        <w:tc>
          <w:tcPr>
            <w:tcW w:w="851" w:type="dxa"/>
            <w:tcBorders>
              <w:bottom w:val="single" w:sz="4" w:space="0" w:color="auto"/>
              <w:right w:val="nil"/>
            </w:tcBorders>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rPr>
          <w:trHeight w:val="170"/>
        </w:trPr>
        <w:tc>
          <w:tcPr>
            <w:tcW w:w="1541" w:type="dxa"/>
            <w:tcBorders>
              <w:left w:val="nil"/>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r w:rsidRPr="008C642D">
              <w:rPr>
                <w:rFonts w:ascii="Arial" w:hAnsi="Arial" w:cs="Arial"/>
                <w:sz w:val="16"/>
                <w:szCs w:val="16"/>
              </w:rPr>
              <w:t xml:space="preserve">               GRAMÁTICA</w:t>
            </w:r>
          </w:p>
        </w:tc>
        <w:tc>
          <w:tcPr>
            <w:tcW w:w="1210"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09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09"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1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23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851" w:type="dxa"/>
            <w:tcBorders>
              <w:bottom w:val="single" w:sz="4" w:space="0" w:color="auto"/>
              <w:right w:val="nil"/>
            </w:tcBorders>
            <w:shd w:val="clear" w:color="auto" w:fill="auto"/>
          </w:tcPr>
          <w:p w:rsidR="00FB5D9E" w:rsidRPr="008C642D" w:rsidRDefault="00FB5D9E" w:rsidP="00FB5D9E">
            <w:pPr>
              <w:jc w:val="both"/>
              <w:rPr>
                <w:rFonts w:ascii="Arial" w:hAnsi="Arial" w:cs="Arial"/>
                <w:sz w:val="16"/>
                <w:szCs w:val="16"/>
                <w:lang w:val="en-US"/>
              </w:rPr>
            </w:pPr>
          </w:p>
        </w:tc>
      </w:tr>
      <w:tr w:rsidR="0001491E" w:rsidRPr="008C642D" w:rsidTr="00FB5D9E">
        <w:trPr>
          <w:trHeight w:val="180"/>
        </w:trPr>
        <w:tc>
          <w:tcPr>
            <w:tcW w:w="7299" w:type="dxa"/>
            <w:gridSpan w:val="6"/>
            <w:tcBorders>
              <w:left w:val="nil"/>
              <w:bottom w:val="single" w:sz="4" w:space="0" w:color="auto"/>
            </w:tcBorders>
          </w:tcPr>
          <w:p w:rsidR="00FB5D9E" w:rsidRPr="008C642D" w:rsidRDefault="00FB5D9E" w:rsidP="00FB5D9E">
            <w:pPr>
              <w:jc w:val="both"/>
              <w:rPr>
                <w:rFonts w:ascii="Arial" w:hAnsi="Arial" w:cs="Arial"/>
                <w:sz w:val="16"/>
                <w:szCs w:val="16"/>
                <w:lang w:val="en-US"/>
              </w:rPr>
            </w:pPr>
          </w:p>
          <w:p w:rsidR="00FB5D9E" w:rsidRPr="008C642D" w:rsidRDefault="00FB5D9E" w:rsidP="00FB5D9E">
            <w:pPr>
              <w:jc w:val="both"/>
              <w:rPr>
                <w:rFonts w:ascii="Arial" w:hAnsi="Arial" w:cs="Arial"/>
                <w:sz w:val="16"/>
                <w:szCs w:val="16"/>
                <w:lang w:val="en-US"/>
              </w:rPr>
            </w:pPr>
          </w:p>
        </w:tc>
        <w:tc>
          <w:tcPr>
            <w:tcW w:w="851" w:type="dxa"/>
            <w:tcBorders>
              <w:bottom w:val="single" w:sz="4" w:space="0" w:color="auto"/>
              <w:right w:val="nil"/>
            </w:tcBorders>
          </w:tcPr>
          <w:p w:rsidR="00FB5D9E" w:rsidRPr="008C642D" w:rsidRDefault="00FB5D9E" w:rsidP="00FB5D9E">
            <w:pPr>
              <w:jc w:val="both"/>
              <w:rPr>
                <w:rFonts w:ascii="Arial" w:hAnsi="Arial" w:cs="Arial"/>
                <w:sz w:val="16"/>
                <w:szCs w:val="16"/>
                <w:lang w:val="en-US"/>
              </w:rPr>
            </w:pPr>
          </w:p>
        </w:tc>
      </w:tr>
      <w:tr w:rsidR="0001491E" w:rsidRPr="008C642D" w:rsidTr="00FB5D9E">
        <w:trPr>
          <w:trHeight w:val="2817"/>
        </w:trPr>
        <w:tc>
          <w:tcPr>
            <w:tcW w:w="8150" w:type="dxa"/>
            <w:gridSpan w:val="7"/>
            <w:tcBorders>
              <w:left w:val="nil"/>
              <w:right w:val="nil"/>
            </w:tcBorders>
            <w:shd w:val="clear" w:color="auto" w:fill="auto"/>
          </w:tcPr>
          <w:p w:rsidR="00FB5D9E" w:rsidRPr="008C642D" w:rsidRDefault="00FB5D9E" w:rsidP="00FB5D9E">
            <w:pPr>
              <w:spacing w:line="240" w:lineRule="auto"/>
              <w:jc w:val="both"/>
              <w:rPr>
                <w:rFonts w:ascii="Arial" w:hAnsi="Arial" w:cs="Arial"/>
                <w:b/>
                <w:sz w:val="16"/>
                <w:szCs w:val="16"/>
              </w:rPr>
            </w:pPr>
          </w:p>
          <w:p w:rsidR="00FB5D9E" w:rsidRPr="008C642D" w:rsidRDefault="00FB5D9E" w:rsidP="00FB5D9E">
            <w:pPr>
              <w:spacing w:line="240" w:lineRule="auto"/>
              <w:jc w:val="both"/>
              <w:rPr>
                <w:rFonts w:ascii="Arial" w:hAnsi="Arial" w:cs="Arial"/>
                <w:b/>
                <w:sz w:val="20"/>
                <w:szCs w:val="20"/>
              </w:rPr>
            </w:pPr>
            <w:r w:rsidRPr="008C642D">
              <w:rPr>
                <w:rFonts w:ascii="Arial" w:hAnsi="Arial" w:cs="Arial"/>
                <w:b/>
                <w:sz w:val="20"/>
                <w:szCs w:val="20"/>
              </w:rPr>
              <w:t xml:space="preserve">Explicación de los Criterios: </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Comunicación:</w:t>
            </w:r>
            <w:r w:rsidRPr="008C642D">
              <w:rPr>
                <w:rFonts w:ascii="Arial" w:hAnsi="Arial" w:cs="Arial"/>
                <w:sz w:val="20"/>
                <w:szCs w:val="20"/>
              </w:rPr>
              <w:t xml:space="preserve"> ¿Las ideas expuestas son efectivas, comprendidas y relacionadas con la actividad asignada?</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Vocabulario</w:t>
            </w:r>
            <w:r w:rsidRPr="008C642D">
              <w:rPr>
                <w:rFonts w:ascii="Arial" w:hAnsi="Arial" w:cs="Arial"/>
                <w:sz w:val="20"/>
                <w:szCs w:val="20"/>
              </w:rPr>
              <w:t xml:space="preserve">: ¿Relaciona el lenguaje usado con el tópico? </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Información:</w:t>
            </w:r>
            <w:r w:rsidRPr="008C642D">
              <w:rPr>
                <w:rFonts w:ascii="Arial" w:hAnsi="Arial" w:cs="Arial"/>
                <w:sz w:val="20"/>
                <w:szCs w:val="20"/>
              </w:rPr>
              <w:t xml:space="preserve"> ¿Describe una situación real comunicando mensajes relevantes?</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Gramática:</w:t>
            </w:r>
            <w:r w:rsidRPr="008C642D">
              <w:rPr>
                <w:rFonts w:ascii="Arial" w:hAnsi="Arial" w:cs="Arial"/>
                <w:sz w:val="20"/>
                <w:szCs w:val="20"/>
              </w:rPr>
              <w:t xml:space="preserve"> ¿Emplea las estructuras correctas para formar oraciones según el  tiempo verbal?</w:t>
            </w:r>
          </w:p>
          <w:p w:rsidR="00FB5D9E" w:rsidRPr="008C642D" w:rsidRDefault="00FB5D9E" w:rsidP="00FB5D9E">
            <w:pPr>
              <w:spacing w:line="240" w:lineRule="auto"/>
              <w:jc w:val="both"/>
              <w:rPr>
                <w:rFonts w:ascii="Arial" w:hAnsi="Arial" w:cs="Arial"/>
                <w:sz w:val="20"/>
                <w:szCs w:val="20"/>
              </w:rPr>
            </w:pPr>
          </w:p>
        </w:tc>
      </w:tr>
    </w:tbl>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sz w:val="24"/>
          <w:szCs w:val="24"/>
        </w:rPr>
      </w:pPr>
    </w:p>
    <w:p w:rsidR="00FB5D9E" w:rsidRPr="008C642D" w:rsidRDefault="00FB5D9E" w:rsidP="00FB5D9E">
      <w:pPr>
        <w:spacing w:after="0" w:line="240" w:lineRule="auto"/>
        <w:jc w:val="both"/>
        <w:rPr>
          <w:rFonts w:ascii="Times New Roman" w:hAnsi="Times New Roman"/>
          <w:b/>
          <w:sz w:val="24"/>
          <w:szCs w:val="24"/>
        </w:rPr>
      </w:pPr>
      <w:r w:rsidRPr="008C642D">
        <w:rPr>
          <w:rFonts w:ascii="Times New Roman" w:hAnsi="Times New Roman"/>
          <w:b/>
          <w:sz w:val="24"/>
          <w:szCs w:val="24"/>
        </w:rPr>
        <w:lastRenderedPageBreak/>
        <w:t>3ra. Sesión:</w:t>
      </w:r>
    </w:p>
    <w:p w:rsidR="00FB5D9E" w:rsidRPr="008C642D" w:rsidRDefault="00FB5D9E" w:rsidP="00FB5D9E">
      <w:pPr>
        <w:spacing w:after="0" w:line="240" w:lineRule="auto"/>
        <w:jc w:val="both"/>
        <w:rPr>
          <w:rFonts w:ascii="Times New Roman" w:hAnsi="Times New Roman"/>
          <w:sz w:val="24"/>
          <w:szCs w:val="24"/>
        </w:rPr>
      </w:pPr>
      <w:r w:rsidRPr="008C642D">
        <w:rPr>
          <w:rFonts w:ascii="Times New Roman" w:hAnsi="Times New Roman"/>
          <w:sz w:val="24"/>
          <w:szCs w:val="24"/>
        </w:rPr>
        <w:t>Sección “A” (Grupo Control)</w:t>
      </w:r>
    </w:p>
    <w:p w:rsidR="00FB5D9E" w:rsidRPr="008C642D" w:rsidRDefault="00FB5D9E" w:rsidP="00FB5D9E">
      <w:pPr>
        <w:spacing w:after="0" w:line="240" w:lineRule="auto"/>
        <w:jc w:val="both"/>
        <w:rPr>
          <w:rFonts w:ascii="Times New Roman" w:hAnsi="Times New Roman"/>
          <w:sz w:val="24"/>
          <w:szCs w:val="24"/>
        </w:rPr>
      </w:pPr>
      <w:r w:rsidRPr="008C642D">
        <w:rPr>
          <w:rFonts w:ascii="Times New Roman" w:hAnsi="Times New Roman"/>
          <w:sz w:val="24"/>
          <w:szCs w:val="24"/>
        </w:rPr>
        <w:t>Fecha: Lunes 29 de Junio de 2015. Hora: 12:00 M  – 01:30 PM</w:t>
      </w:r>
    </w:p>
    <w:p w:rsidR="00FB5D9E" w:rsidRPr="008C642D" w:rsidRDefault="00FB5D9E" w:rsidP="00FB5D9E">
      <w:pPr>
        <w:spacing w:after="0" w:line="240" w:lineRule="auto"/>
        <w:jc w:val="both"/>
        <w:rPr>
          <w:rFonts w:ascii="Times New Roman" w:hAnsi="Times New Roman"/>
          <w:sz w:val="24"/>
          <w:szCs w:val="24"/>
        </w:rPr>
      </w:pPr>
      <w:r w:rsidRPr="008C642D">
        <w:rPr>
          <w:rFonts w:ascii="Times New Roman" w:hAnsi="Times New Roman"/>
          <w:sz w:val="24"/>
          <w:szCs w:val="24"/>
        </w:rPr>
        <w:t xml:space="preserve">Sección “B” (Grupo Experimental): </w:t>
      </w:r>
    </w:p>
    <w:p w:rsidR="00FB5D9E" w:rsidRPr="008C642D" w:rsidRDefault="00FB5D9E" w:rsidP="00FB5D9E">
      <w:pPr>
        <w:spacing w:after="0" w:line="240" w:lineRule="auto"/>
        <w:jc w:val="both"/>
        <w:rPr>
          <w:rFonts w:ascii="Times New Roman" w:hAnsi="Times New Roman"/>
          <w:sz w:val="24"/>
          <w:szCs w:val="24"/>
        </w:rPr>
      </w:pPr>
      <w:r w:rsidRPr="008C642D">
        <w:rPr>
          <w:rFonts w:ascii="Times New Roman" w:hAnsi="Times New Roman"/>
          <w:sz w:val="24"/>
          <w:szCs w:val="24"/>
        </w:rPr>
        <w:t>Fecha: Jueves 02 de Julio de 2015. Hora: 12:00 M  – 01:30 PM</w:t>
      </w:r>
    </w:p>
    <w:p w:rsidR="00FB5D9E" w:rsidRPr="008C642D" w:rsidRDefault="00FB5D9E" w:rsidP="00FB5D9E">
      <w:pPr>
        <w:spacing w:after="0" w:line="240" w:lineRule="auto"/>
        <w:jc w:val="both"/>
        <w:rPr>
          <w:rFonts w:ascii="Times New Roman" w:hAnsi="Times New Roman"/>
          <w:sz w:val="24"/>
          <w:szCs w:val="24"/>
        </w:rPr>
      </w:pPr>
      <w:r w:rsidRPr="008C642D">
        <w:rPr>
          <w:rFonts w:ascii="Times New Roman" w:hAnsi="Times New Roman"/>
          <w:sz w:val="24"/>
          <w:szCs w:val="24"/>
        </w:rPr>
        <w:t>Duración: 2 horas académicas.</w:t>
      </w: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b/>
          <w:sz w:val="24"/>
          <w:szCs w:val="24"/>
        </w:rPr>
      </w:pPr>
      <w:r w:rsidRPr="008C642D">
        <w:rPr>
          <w:rFonts w:ascii="Times New Roman" w:hAnsi="Times New Roman"/>
          <w:b/>
          <w:sz w:val="24"/>
          <w:szCs w:val="24"/>
        </w:rPr>
        <w:t xml:space="preserve">Inicio: </w:t>
      </w: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Luego de anotar la fecha en la pizarra y pasar la asistencia, los investigadores activan el conocimiento previo de los estudiantes acerca del tema de la Voz Pasiva en Pasado Simple o “Simple Past Passive”. Esto se hace iniciando una conversación sobre los programas de televisión que ellos vieron durante la semana. Se presenta el vocabulario con una lista de palabras o “Words-2-know” cuyo significado se discute mediante definiciones en inglés. Luego de presentar el vocabulario, se divide la clase en grupos y se habla  acerca de la frecuencia con que aparecen estos programas televisivos en los canales de televisión abierta de su país. Se toma nota de la manera en que los sujetos de la investigación entonan las frases y producen los sonidos. Se hacen las correcciones necesarias y se les explica que el tema analizado es un preámbulo para el contenido de la clase.  </w:t>
      </w: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b/>
          <w:sz w:val="24"/>
          <w:szCs w:val="24"/>
        </w:rPr>
        <w:t xml:space="preserve">Desarrollo: </w:t>
      </w:r>
      <w:r w:rsidRPr="008C642D">
        <w:rPr>
          <w:rFonts w:ascii="Times New Roman" w:hAnsi="Times New Roman"/>
          <w:sz w:val="24"/>
          <w:szCs w:val="24"/>
        </w:rPr>
        <w:t>Se muestra un póster que contiene la explicación gráfica del                    “Simple Past Passive”:</w:t>
      </w:r>
    </w:p>
    <w:p w:rsidR="00FB5D9E" w:rsidRPr="008C642D" w:rsidRDefault="00FB5D9E" w:rsidP="00FB5D9E">
      <w:pPr>
        <w:autoSpaceDE w:val="0"/>
        <w:autoSpaceDN w:val="0"/>
        <w:adjustRightInd w:val="0"/>
        <w:spacing w:after="0" w:line="240" w:lineRule="auto"/>
      </w:pPr>
      <w:r w:rsidRPr="008C642D">
        <w:rPr>
          <w:rFonts w:ascii="Times New Roman" w:hAnsi="Times New Roman"/>
          <w:sz w:val="24"/>
          <w:szCs w:val="24"/>
          <w:lang w:val="es" w:eastAsia="es-ES"/>
        </w:rPr>
        <w:t xml:space="preserve">                                              </w:t>
      </w:r>
    </w:p>
    <w:p w:rsidR="00FB5D9E" w:rsidRPr="008C642D" w:rsidRDefault="00FB5D9E" w:rsidP="00FB5D9E">
      <w:pPr>
        <w:pStyle w:val="Epgrafe"/>
        <w:keepNext/>
        <w:jc w:val="center"/>
        <w:rPr>
          <w:rFonts w:ascii="Times New Roman" w:hAnsi="Times New Roman"/>
          <w:color w:val="auto"/>
          <w:sz w:val="24"/>
          <w:szCs w:val="24"/>
        </w:rPr>
      </w:pPr>
      <w:r w:rsidRPr="008C642D">
        <w:rPr>
          <w:rFonts w:ascii="Times New Roman" w:hAnsi="Times New Roman"/>
          <w:bCs w:val="0"/>
          <w:color w:val="auto"/>
          <w:sz w:val="24"/>
          <w:szCs w:val="24"/>
          <w:lang w:val="es" w:eastAsia="es-ES"/>
        </w:rPr>
        <w:t>Simple Past Passive.</w:t>
      </w:r>
    </w:p>
    <w:p w:rsidR="00FB5D9E" w:rsidRPr="008C642D" w:rsidRDefault="00FB5D9E" w:rsidP="00FB5D9E">
      <w:pPr>
        <w:autoSpaceDE w:val="0"/>
        <w:autoSpaceDN w:val="0"/>
        <w:adjustRightInd w:val="0"/>
        <w:spacing w:after="0" w:line="240" w:lineRule="auto"/>
        <w:rPr>
          <w:rFonts w:ascii="Times New Roman" w:hAnsi="Times New Roman"/>
          <w:sz w:val="24"/>
          <w:szCs w:val="24"/>
          <w:lang w:val="es" w:eastAsia="es-ES"/>
        </w:rPr>
      </w:pPr>
    </w:p>
    <w:tbl>
      <w:tblPr>
        <w:tblpPr w:leftFromText="141" w:rightFromText="141" w:vertAnchor="text" w:horzAnchor="page" w:tblpX="3236" w:tblpY="-35"/>
        <w:tblW w:w="0" w:type="auto"/>
        <w:tblLayout w:type="fixed"/>
        <w:tblCellMar>
          <w:left w:w="180" w:type="dxa"/>
          <w:right w:w="180" w:type="dxa"/>
        </w:tblCellMar>
        <w:tblLook w:val="0000" w:firstRow="0" w:lastRow="0" w:firstColumn="0" w:lastColumn="0" w:noHBand="0" w:noVBand="0"/>
      </w:tblPr>
      <w:tblGrid>
        <w:gridCol w:w="2307"/>
        <w:gridCol w:w="1417"/>
        <w:gridCol w:w="1418"/>
        <w:gridCol w:w="1559"/>
      </w:tblGrid>
      <w:tr w:rsidR="0001491E" w:rsidRPr="008C642D" w:rsidTr="00FB5D9E">
        <w:trPr>
          <w:trHeight w:val="1"/>
        </w:trPr>
        <w:tc>
          <w:tcPr>
            <w:tcW w:w="2307" w:type="dxa"/>
            <w:tcBorders>
              <w:top w:val="single" w:sz="4" w:space="0" w:color="000000"/>
              <w:left w:val="single" w:sz="4" w:space="0" w:color="000000"/>
              <w:bottom w:val="single" w:sz="4" w:space="0" w:color="000000"/>
              <w:right w:val="single" w:sz="4" w:space="0" w:color="F0E9D1"/>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Type of sentence</w:t>
            </w:r>
          </w:p>
        </w:tc>
        <w:tc>
          <w:tcPr>
            <w:tcW w:w="1417" w:type="dxa"/>
            <w:tcBorders>
              <w:top w:val="single" w:sz="4" w:space="0" w:color="000000"/>
              <w:left w:val="single" w:sz="4" w:space="0" w:color="F0E9D1"/>
              <w:bottom w:val="single" w:sz="4" w:space="0" w:color="000000"/>
              <w:right w:val="single" w:sz="4" w:space="0" w:color="F0E9D1"/>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Subject</w:t>
            </w:r>
          </w:p>
        </w:tc>
        <w:tc>
          <w:tcPr>
            <w:tcW w:w="1418" w:type="dxa"/>
            <w:tcBorders>
              <w:top w:val="single" w:sz="4" w:space="0" w:color="000000"/>
              <w:left w:val="single" w:sz="4" w:space="0" w:color="F0E9D1"/>
              <w:bottom w:val="single" w:sz="4" w:space="0" w:color="000000"/>
              <w:right w:val="single" w:sz="4" w:space="0" w:color="F0E9D1"/>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Verb</w:t>
            </w:r>
          </w:p>
        </w:tc>
        <w:tc>
          <w:tcPr>
            <w:tcW w:w="1559" w:type="dxa"/>
            <w:tcBorders>
              <w:top w:val="single" w:sz="4" w:space="0" w:color="000000"/>
              <w:left w:val="single" w:sz="4" w:space="0" w:color="F0E9D1"/>
              <w:bottom w:val="single" w:sz="4" w:space="0" w:color="000000"/>
              <w:right w:val="single" w:sz="4" w:space="0" w:color="000000"/>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Object</w:t>
            </w:r>
          </w:p>
        </w:tc>
      </w:tr>
      <w:tr w:rsidR="0001491E" w:rsidRPr="008C642D" w:rsidTr="00FB5D9E">
        <w:trPr>
          <w:trHeight w:val="1"/>
        </w:trPr>
        <w:tc>
          <w:tcPr>
            <w:tcW w:w="2307" w:type="dxa"/>
            <w:tcBorders>
              <w:top w:val="single" w:sz="4" w:space="0" w:color="000000"/>
              <w:left w:val="single" w:sz="4" w:space="0" w:color="000000"/>
              <w:bottom w:val="single" w:sz="14" w:space="0" w:color="auto"/>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sz w:val="24"/>
                <w:szCs w:val="24"/>
                <w:lang w:val="es" w:eastAsia="es-ES"/>
              </w:rPr>
              <w:t>Active sentence:</w:t>
            </w:r>
          </w:p>
        </w:tc>
        <w:tc>
          <w:tcPr>
            <w:tcW w:w="1417" w:type="dxa"/>
            <w:tcBorders>
              <w:top w:val="single" w:sz="4" w:space="0" w:color="000000"/>
              <w:left w:val="single" w:sz="4" w:space="0" w:color="F0E9D1"/>
              <w:bottom w:val="single" w:sz="14" w:space="0" w:color="auto"/>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Peter</w:t>
            </w:r>
          </w:p>
        </w:tc>
        <w:tc>
          <w:tcPr>
            <w:tcW w:w="1418" w:type="dxa"/>
            <w:tcBorders>
              <w:top w:val="single" w:sz="4" w:space="0" w:color="000000"/>
              <w:left w:val="single" w:sz="4" w:space="0" w:color="F0E9D1"/>
              <w:bottom w:val="single" w:sz="14" w:space="0" w:color="auto"/>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built</w:t>
            </w:r>
          </w:p>
        </w:tc>
        <w:tc>
          <w:tcPr>
            <w:tcW w:w="1559" w:type="dxa"/>
            <w:tcBorders>
              <w:top w:val="single" w:sz="4" w:space="0" w:color="000000"/>
              <w:left w:val="single" w:sz="4" w:space="0" w:color="F0E9D1"/>
              <w:bottom w:val="single" w:sz="14" w:space="0" w:color="auto"/>
              <w:right w:val="single" w:sz="4" w:space="0" w:color="000000"/>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proofErr w:type="gramStart"/>
            <w:r w:rsidRPr="008C642D">
              <w:rPr>
                <w:rFonts w:ascii="Arial" w:hAnsi="Arial" w:cs="Arial"/>
                <w:b/>
                <w:bCs/>
                <w:sz w:val="24"/>
                <w:szCs w:val="24"/>
                <w:lang w:val="es" w:eastAsia="es-ES"/>
              </w:rPr>
              <w:t>a</w:t>
            </w:r>
            <w:proofErr w:type="gramEnd"/>
            <w:r w:rsidRPr="008C642D">
              <w:rPr>
                <w:rFonts w:ascii="Arial" w:hAnsi="Arial" w:cs="Arial"/>
                <w:b/>
                <w:bCs/>
                <w:sz w:val="24"/>
                <w:szCs w:val="24"/>
                <w:lang w:val="es" w:eastAsia="es-ES"/>
              </w:rPr>
              <w:t xml:space="preserve"> house.</w:t>
            </w:r>
          </w:p>
        </w:tc>
      </w:tr>
      <w:tr w:rsidR="0001491E" w:rsidRPr="008C642D" w:rsidTr="00FB5D9E">
        <w:trPr>
          <w:trHeight w:val="1"/>
        </w:trPr>
        <w:tc>
          <w:tcPr>
            <w:tcW w:w="6701" w:type="dxa"/>
            <w:gridSpan w:val="4"/>
            <w:tcBorders>
              <w:top w:val="single" w:sz="4" w:space="0" w:color="EBCF81"/>
              <w:left w:val="single" w:sz="4" w:space="0" w:color="000000"/>
              <w:bottom w:val="single" w:sz="4" w:space="0" w:color="000000"/>
              <w:right w:val="single" w:sz="4" w:space="0" w:color="000000"/>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noProof/>
              </w:rPr>
              <w:drawing>
                <wp:inline distT="0" distB="0" distL="0" distR="0" wp14:anchorId="3225573C" wp14:editId="5D907209">
                  <wp:extent cx="1183640" cy="45974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83640" cy="459740"/>
                          </a:xfrm>
                          <a:prstGeom prst="rect">
                            <a:avLst/>
                          </a:prstGeom>
                          <a:noFill/>
                          <a:ln>
                            <a:noFill/>
                          </a:ln>
                        </pic:spPr>
                      </pic:pic>
                    </a:graphicData>
                  </a:graphic>
                </wp:inline>
              </w:drawing>
            </w:r>
            <w:r w:rsidRPr="008C642D">
              <w:rPr>
                <w:rFonts w:ascii="Arial" w:hAnsi="Arial" w:cs="Arial"/>
                <w:noProof/>
              </w:rPr>
              <w:drawing>
                <wp:inline distT="0" distB="0" distL="0" distR="0" wp14:anchorId="0973A9ED" wp14:editId="354A96BB">
                  <wp:extent cx="1705610" cy="459740"/>
                  <wp:effectExtent l="0" t="0" r="889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05610" cy="459740"/>
                          </a:xfrm>
                          <a:prstGeom prst="rect">
                            <a:avLst/>
                          </a:prstGeom>
                          <a:noFill/>
                          <a:ln>
                            <a:noFill/>
                          </a:ln>
                        </pic:spPr>
                      </pic:pic>
                    </a:graphicData>
                  </a:graphic>
                </wp:inline>
              </w:drawing>
            </w:r>
          </w:p>
        </w:tc>
      </w:tr>
      <w:tr w:rsidR="0001491E" w:rsidRPr="008C642D" w:rsidTr="00FB5D9E">
        <w:trPr>
          <w:trHeight w:val="1"/>
        </w:trPr>
        <w:tc>
          <w:tcPr>
            <w:tcW w:w="2307" w:type="dxa"/>
            <w:tcBorders>
              <w:top w:val="single" w:sz="4" w:space="0" w:color="000000"/>
              <w:left w:val="single" w:sz="4" w:space="0" w:color="000000"/>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sz w:val="24"/>
                <w:szCs w:val="24"/>
                <w:lang w:val="es" w:eastAsia="es-ES"/>
              </w:rPr>
              <w:t>Passive sentence:</w:t>
            </w:r>
          </w:p>
        </w:tc>
        <w:tc>
          <w:tcPr>
            <w:tcW w:w="1417" w:type="dxa"/>
            <w:tcBorders>
              <w:top w:val="single" w:sz="4" w:space="0" w:color="000000"/>
              <w:left w:val="single" w:sz="4" w:space="0" w:color="F0E9D1"/>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A house</w:t>
            </w:r>
          </w:p>
        </w:tc>
        <w:tc>
          <w:tcPr>
            <w:tcW w:w="1418" w:type="dxa"/>
            <w:tcBorders>
              <w:top w:val="single" w:sz="4" w:space="0" w:color="000000"/>
              <w:left w:val="single" w:sz="4" w:space="0" w:color="F0E9D1"/>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was</w:t>
            </w:r>
            <w:r w:rsidRPr="008C642D">
              <w:rPr>
                <w:rFonts w:ascii="Arial" w:hAnsi="Arial" w:cs="Arial"/>
                <w:sz w:val="24"/>
                <w:szCs w:val="24"/>
                <w:lang w:val="es" w:eastAsia="es-ES"/>
              </w:rPr>
              <w:t> </w:t>
            </w:r>
            <w:r w:rsidRPr="008C642D">
              <w:rPr>
                <w:rFonts w:ascii="Arial" w:hAnsi="Arial" w:cs="Arial"/>
                <w:b/>
                <w:bCs/>
                <w:sz w:val="24"/>
                <w:szCs w:val="24"/>
                <w:lang w:val="es" w:eastAsia="es-ES"/>
              </w:rPr>
              <w:t>built</w:t>
            </w:r>
          </w:p>
        </w:tc>
        <w:tc>
          <w:tcPr>
            <w:tcW w:w="1559" w:type="dxa"/>
            <w:tcBorders>
              <w:top w:val="single" w:sz="4" w:space="0" w:color="000000"/>
              <w:left w:val="single" w:sz="4" w:space="0" w:color="F0E9D1"/>
              <w:bottom w:val="single" w:sz="4" w:space="0" w:color="000000"/>
              <w:right w:val="single" w:sz="4" w:space="0" w:color="000000"/>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proofErr w:type="gramStart"/>
            <w:r w:rsidRPr="008C642D">
              <w:rPr>
                <w:rFonts w:ascii="Arial" w:hAnsi="Arial" w:cs="Arial"/>
                <w:b/>
                <w:bCs/>
                <w:sz w:val="24"/>
                <w:szCs w:val="24"/>
                <w:lang w:val="es" w:eastAsia="es-ES"/>
              </w:rPr>
              <w:t>by</w:t>
            </w:r>
            <w:proofErr w:type="gramEnd"/>
            <w:r w:rsidRPr="008C642D">
              <w:rPr>
                <w:rFonts w:ascii="Arial" w:hAnsi="Arial" w:cs="Arial"/>
                <w:b/>
                <w:bCs/>
                <w:sz w:val="24"/>
                <w:szCs w:val="24"/>
                <w:lang w:val="es" w:eastAsia="es-ES"/>
              </w:rPr>
              <w:t xml:space="preserve"> Peter.</w:t>
            </w:r>
          </w:p>
        </w:tc>
      </w:tr>
    </w:tbl>
    <w:p w:rsidR="00FB5D9E" w:rsidRPr="008C642D" w:rsidRDefault="00FB5D9E" w:rsidP="00FB5D9E">
      <w:pPr>
        <w:autoSpaceDE w:val="0"/>
        <w:autoSpaceDN w:val="0"/>
        <w:adjustRightInd w:val="0"/>
        <w:spacing w:after="0" w:line="240" w:lineRule="auto"/>
        <w:rPr>
          <w:rFonts w:ascii="Times New Roman" w:hAnsi="Times New Roman"/>
          <w:b/>
          <w:bCs/>
          <w:sz w:val="24"/>
          <w:szCs w:val="24"/>
          <w:lang w:val="es" w:eastAsia="es-ES"/>
        </w:rPr>
      </w:pP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w: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lang w:val="es"/>
        </w:rPr>
        <w:lastRenderedPageBreak/>
        <w:t xml:space="preserve">     Se explica que la conjugación en pasado del verbo “To Be” más usada en estas oraciones es  “Were” y  no “Was”. </w:t>
      </w:r>
      <w:r w:rsidRPr="008C642D">
        <w:rPr>
          <w:rFonts w:ascii="Times New Roman" w:hAnsi="Times New Roman"/>
          <w:sz w:val="24"/>
          <w:szCs w:val="24"/>
        </w:rPr>
        <w:t xml:space="preserve">Los estudiantes deben repetir en forma individual y coral las expresiones de ejemplo y deben practicar copiando y leyendo en voz alta una lista que se les reparte y que contiene verbos en tiempo Pasado Simple. </w: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lang w:val="es"/>
        </w:rPr>
      </w:pPr>
      <w:r w:rsidRPr="008C642D">
        <w:rPr>
          <w:rFonts w:ascii="Times New Roman" w:hAnsi="Times New Roman"/>
          <w:sz w:val="24"/>
          <w:szCs w:val="24"/>
        </w:rPr>
        <w:t xml:space="preserve">     Seguidamente se comparan las formas de Voz Pasiva: “Simple Present Passive” y “Simple Past Passive” para establecer sus similitudes y diferencias. Se designan varios integrantes de la clase para que realicen ejercicios en la pizarra y luego se hace una pequeña discusión sobre cada oración  para así comprobar su dominio del tema. </w:t>
      </w:r>
      <w:r w:rsidRPr="008C642D">
        <w:rPr>
          <w:rFonts w:ascii="Times New Roman" w:hAnsi="Times New Roman"/>
          <w:sz w:val="24"/>
          <w:szCs w:val="24"/>
          <w:lang w:val="es"/>
        </w:rPr>
        <w:t xml:space="preserve"> </w:t>
      </w:r>
    </w:p>
    <w:p w:rsidR="00FB5D9E" w:rsidRPr="008C642D" w:rsidRDefault="00FB5D9E" w:rsidP="00FB5D9E">
      <w:pPr>
        <w:spacing w:line="360" w:lineRule="auto"/>
        <w:jc w:val="both"/>
        <w:rPr>
          <w:rFonts w:ascii="Times New Roman" w:hAnsi="Times New Roman"/>
          <w:sz w:val="24"/>
          <w:szCs w:val="24"/>
          <w:lang w:val="es"/>
        </w:rPr>
      </w:pPr>
    </w:p>
    <w:p w:rsidR="00FB5D9E" w:rsidRPr="008C642D" w:rsidRDefault="00FB5D9E" w:rsidP="00FB5D9E">
      <w:pPr>
        <w:spacing w:line="360" w:lineRule="auto"/>
        <w:jc w:val="both"/>
        <w:rPr>
          <w:rFonts w:ascii="Times New Roman" w:hAnsi="Times New Roman"/>
          <w:b/>
          <w:sz w:val="24"/>
          <w:szCs w:val="24"/>
        </w:rPr>
      </w:pPr>
      <w:r w:rsidRPr="008C642D">
        <w:rPr>
          <w:rFonts w:ascii="Times New Roman" w:hAnsi="Times New Roman"/>
          <w:b/>
          <w:sz w:val="24"/>
          <w:szCs w:val="24"/>
        </w:rPr>
        <w:t xml:space="preserve">Cierre: </w:t>
      </w: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Para finalizar, se procede a retirar las listas de verbos que aún conservan los estudiantes. Se realiza una actividad grupal o competencia, dividiendo la clase en equipos, a cada uno de estos se le pregunta acerca de la conjugación  correspondiente al  Pasado Simple de dichos verbos. Se espera que ellos respondan el mayor número de conjugaciones posibles y gana el equipo que acumule la mayor cantidad de puntos.</w: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Por último se aplica el tercer instrumento de evaluación correspondiente a la medición de las competencias orales, se realiza  la corrección y la retroalimentación con el grupo experimental. Se aclaran posibles dudas  y se realiza la despedida. </w: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noProof/>
          <w:sz w:val="24"/>
          <w:szCs w:val="24"/>
        </w:rPr>
        <w:lastRenderedPageBreak/>
        <mc:AlternateContent>
          <mc:Choice Requires="wps">
            <w:drawing>
              <wp:anchor distT="0" distB="0" distL="114300" distR="114300" simplePos="0" relativeHeight="251780096" behindDoc="0" locked="0" layoutInCell="1" allowOverlap="1" wp14:anchorId="09854F2A" wp14:editId="5A3ABFD2">
                <wp:simplePos x="0" y="0"/>
                <wp:positionH relativeFrom="column">
                  <wp:posOffset>115665</wp:posOffset>
                </wp:positionH>
                <wp:positionV relativeFrom="paragraph">
                  <wp:posOffset>115666</wp:posOffset>
                </wp:positionV>
                <wp:extent cx="5140960" cy="5131558"/>
                <wp:effectExtent l="0" t="0" r="21590" b="12065"/>
                <wp:wrapNone/>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0960" cy="5131558"/>
                        </a:xfrm>
                        <a:prstGeom prst="rect">
                          <a:avLst/>
                        </a:prstGeom>
                        <a:solidFill>
                          <a:srgbClr val="FFFFFF"/>
                        </a:solidFill>
                        <a:ln w="9525">
                          <a:solidFill>
                            <a:srgbClr val="000000"/>
                          </a:solidFill>
                          <a:miter lim="800000"/>
                          <a:headEnd/>
                          <a:tailEnd/>
                        </a:ln>
                      </wps:spPr>
                      <wps:txbx>
                        <w:txbxContent>
                          <w:p w:rsidR="00651841" w:rsidRPr="00544D85" w:rsidRDefault="00651841" w:rsidP="00FB5D9E">
                            <w:pPr>
                              <w:jc w:val="center"/>
                              <w:rPr>
                                <w:rFonts w:ascii="Times New Roman" w:hAnsi="Times New Roman"/>
                                <w:b/>
                                <w:sz w:val="20"/>
                                <w:szCs w:val="20"/>
                              </w:rPr>
                            </w:pPr>
                          </w:p>
                          <w:p w:rsidR="00651841" w:rsidRPr="00544D85" w:rsidRDefault="00651841" w:rsidP="00FB5D9E">
                            <w:pPr>
                              <w:jc w:val="center"/>
                              <w:rPr>
                                <w:rFonts w:ascii="Arial" w:hAnsi="Arial" w:cs="Arial"/>
                                <w:b/>
                                <w:sz w:val="20"/>
                                <w:szCs w:val="20"/>
                              </w:rPr>
                            </w:pPr>
                            <w:r w:rsidRPr="00544D85">
                              <w:rPr>
                                <w:rFonts w:ascii="Arial" w:hAnsi="Arial" w:cs="Arial"/>
                                <w:b/>
                                <w:sz w:val="20"/>
                                <w:szCs w:val="20"/>
                              </w:rPr>
                              <w:t>INSTRUMENTO DE EVALUACIÓN CORRESPONDIENTE A LA SESIÓN  Nº 3:</w:t>
                            </w:r>
                          </w:p>
                          <w:p w:rsidR="00651841" w:rsidRPr="00544D85" w:rsidRDefault="00651841" w:rsidP="00FB5D9E">
                            <w:pPr>
                              <w:jc w:val="center"/>
                              <w:rPr>
                                <w:rFonts w:ascii="Arial" w:hAnsi="Arial" w:cs="Arial"/>
                                <w:b/>
                                <w:sz w:val="20"/>
                                <w:szCs w:val="20"/>
                              </w:rPr>
                            </w:pPr>
                            <w:r w:rsidRPr="00544D85">
                              <w:rPr>
                                <w:rFonts w:ascii="Arial" w:hAnsi="Arial" w:cs="Arial"/>
                                <w:b/>
                                <w:sz w:val="20"/>
                                <w:szCs w:val="20"/>
                              </w:rPr>
                              <w:t>“</w:t>
                            </w:r>
                            <w:r w:rsidRPr="00C344C5">
                              <w:rPr>
                                <w:rFonts w:ascii="Arial" w:hAnsi="Arial" w:cs="Arial"/>
                                <w:b/>
                                <w:i/>
                                <w:sz w:val="20"/>
                                <w:szCs w:val="20"/>
                              </w:rPr>
                              <w:t>READING</w:t>
                            </w:r>
                            <w:r w:rsidRPr="00544D85">
                              <w:rPr>
                                <w:rFonts w:ascii="Arial" w:hAnsi="Arial" w:cs="Arial"/>
                                <w:b/>
                                <w:sz w:val="20"/>
                                <w:szCs w:val="20"/>
                              </w:rPr>
                              <w:t xml:space="preserve"> </w:t>
                            </w:r>
                            <w:r w:rsidRPr="00C344C5">
                              <w:rPr>
                                <w:rFonts w:ascii="Arial" w:hAnsi="Arial" w:cs="Arial"/>
                                <w:b/>
                                <w:i/>
                                <w:sz w:val="20"/>
                                <w:szCs w:val="20"/>
                              </w:rPr>
                              <w:t>ALOUD</w:t>
                            </w:r>
                            <w:r w:rsidRPr="00544D85">
                              <w:rPr>
                                <w:rFonts w:ascii="Arial" w:hAnsi="Arial" w:cs="Arial"/>
                                <w:b/>
                                <w:sz w:val="20"/>
                                <w:szCs w:val="20"/>
                              </w:rPr>
                              <w:t>”</w:t>
                            </w:r>
                          </w:p>
                          <w:p w:rsidR="00651841" w:rsidRPr="00544D85" w:rsidRDefault="00651841" w:rsidP="00FB5D9E">
                            <w:pPr>
                              <w:jc w:val="both"/>
                              <w:rPr>
                                <w:rFonts w:ascii="Arial" w:hAnsi="Arial" w:cs="Arial"/>
                                <w:b/>
                                <w:sz w:val="20"/>
                                <w:szCs w:val="20"/>
                              </w:rPr>
                            </w:pPr>
                            <w:r w:rsidRPr="00544D85">
                              <w:rPr>
                                <w:rFonts w:ascii="Arial" w:hAnsi="Arial" w:cs="Arial"/>
                                <w:b/>
                                <w:sz w:val="20"/>
                                <w:szCs w:val="20"/>
                              </w:rPr>
                              <w:t>Instrucciones para el investigador:</w:t>
                            </w:r>
                            <w:r w:rsidRPr="00544D85">
                              <w:rPr>
                                <w:rFonts w:ascii="Arial" w:hAnsi="Arial" w:cs="Arial"/>
                                <w:sz w:val="20"/>
                                <w:szCs w:val="20"/>
                              </w:rPr>
                              <w:t xml:space="preserve"> Presente  el siguiente texto a cada estudiante y pídale que lo lea mentalmente durante un minuto. Luego éste debe leerlo en voz alta. Preste atención a los indicadores a evaluar que aparecen en la segunda tabla y tome nota para determinar su desempeño. Recuerde que en este caso, aunque se esté empleando la estrategia del “</w:t>
                            </w:r>
                            <w:r w:rsidRPr="00C344C5">
                              <w:rPr>
                                <w:rFonts w:ascii="Arial" w:hAnsi="Arial" w:cs="Arial"/>
                                <w:i/>
                                <w:sz w:val="20"/>
                                <w:szCs w:val="20"/>
                              </w:rPr>
                              <w:t>Reading</w:t>
                            </w:r>
                            <w:r w:rsidRPr="00544D85">
                              <w:rPr>
                                <w:rFonts w:ascii="Arial" w:hAnsi="Arial" w:cs="Arial"/>
                                <w:sz w:val="20"/>
                                <w:szCs w:val="20"/>
                              </w:rPr>
                              <w:t xml:space="preserve">”, se están evaluando las competencias de producción oral. </w:t>
                            </w:r>
                          </w:p>
                          <w:p w:rsidR="00651841" w:rsidRPr="00544D85" w:rsidRDefault="00651841" w:rsidP="00FB5D9E">
                            <w:pPr>
                              <w:jc w:val="both"/>
                              <w:rPr>
                                <w:rFonts w:ascii="Arial" w:hAnsi="Arial" w:cs="Arial"/>
                                <w:sz w:val="20"/>
                                <w:szCs w:val="20"/>
                              </w:rPr>
                            </w:pPr>
                            <w:r w:rsidRPr="00544D85">
                              <w:rPr>
                                <w:rFonts w:ascii="Arial" w:hAnsi="Arial" w:cs="Arial"/>
                                <w:b/>
                                <w:sz w:val="20"/>
                                <w:szCs w:val="20"/>
                              </w:rPr>
                              <w:t>Instrucciones para el estudiante</w:t>
                            </w:r>
                            <w:r w:rsidRPr="00544D85">
                              <w:rPr>
                                <w:rFonts w:ascii="Arial" w:hAnsi="Arial" w:cs="Arial"/>
                                <w:sz w:val="20"/>
                                <w:szCs w:val="20"/>
                              </w:rPr>
                              <w:t xml:space="preserve">: Lea en voz alta el siguiente texto. Hágalo en forma clara y sin repetir ninguna parte del mismo. </w:t>
                            </w:r>
                          </w:p>
                          <w:p w:rsidR="00651841" w:rsidRPr="00544D85" w:rsidRDefault="00651841" w:rsidP="00FB5D9E">
                            <w:pPr>
                              <w:jc w:val="both"/>
                              <w:rPr>
                                <w:rFonts w:ascii="Arial" w:hAnsi="Arial" w:cs="Arial"/>
                                <w:b/>
                                <w:sz w:val="20"/>
                                <w:szCs w:val="20"/>
                              </w:rPr>
                            </w:pPr>
                            <w:r w:rsidRPr="00544D85">
                              <w:rPr>
                                <w:rFonts w:ascii="Arial" w:hAnsi="Arial" w:cs="Arial"/>
                                <w:sz w:val="20"/>
                                <w:szCs w:val="20"/>
                              </w:rPr>
                              <w:t>Texto:</w:t>
                            </w:r>
                            <w:r w:rsidRPr="00544D85">
                              <w:rPr>
                                <w:rFonts w:ascii="Arial" w:hAnsi="Arial" w:cs="Arial"/>
                                <w:b/>
                                <w:sz w:val="20"/>
                                <w:szCs w:val="20"/>
                              </w:rPr>
                              <w:t xml:space="preserve">                                           </w:t>
                            </w:r>
                          </w:p>
                          <w:p w:rsidR="00651841" w:rsidRPr="009F5CDA" w:rsidRDefault="00651841" w:rsidP="00FB5D9E">
                            <w:pPr>
                              <w:ind w:left="360"/>
                              <w:jc w:val="both"/>
                              <w:rPr>
                                <w:rFonts w:ascii="Times New Roman" w:hAnsi="Times New Roman"/>
                                <w:sz w:val="24"/>
                                <w:szCs w:val="24"/>
                                <w:lang w:val="en-US"/>
                              </w:rPr>
                            </w:pPr>
                          </w:p>
                          <w:p w:rsidR="00651841" w:rsidRPr="009F5CDA" w:rsidRDefault="00651841" w:rsidP="00FB5D9E">
                            <w:pPr>
                              <w:ind w:left="360"/>
                              <w:jc w:val="both"/>
                              <w:rPr>
                                <w:lang w:val="en-US"/>
                              </w:rPr>
                            </w:pPr>
                          </w:p>
                          <w:p w:rsidR="00651841" w:rsidRPr="009F5CDA" w:rsidRDefault="00651841" w:rsidP="00FB5D9E">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80" o:spid="_x0000_s1057" type="#_x0000_t202" style="position:absolute;left:0;text-align:left;margin-left:9.1pt;margin-top:9.1pt;width:404.8pt;height:404.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">
                <v:textbox>
                  <w:txbxContent>
                    <w:p w:rsidR="00651841" w:rsidRPr="00544D85" w:rsidRDefault="00651841" w:rsidP="00FB5D9E">
                      <w:pPr>
                        <w:jc w:val="center"/>
                        <w:rPr>
                          <w:rFonts w:ascii="Times New Roman" w:hAnsi="Times New Roman"/>
                          <w:b/>
                          <w:sz w:val="20"/>
                          <w:szCs w:val="20"/>
                        </w:rPr>
                      </w:pPr>
                    </w:p>
                    <w:p w:rsidR="00651841" w:rsidRPr="00544D85" w:rsidRDefault="00651841" w:rsidP="00FB5D9E">
                      <w:pPr>
                        <w:jc w:val="center"/>
                        <w:rPr>
                          <w:rFonts w:ascii="Arial" w:hAnsi="Arial" w:cs="Arial"/>
                          <w:b/>
                          <w:sz w:val="20"/>
                          <w:szCs w:val="20"/>
                        </w:rPr>
                      </w:pPr>
                      <w:r w:rsidRPr="00544D85">
                        <w:rPr>
                          <w:rFonts w:ascii="Arial" w:hAnsi="Arial" w:cs="Arial"/>
                          <w:b/>
                          <w:sz w:val="20"/>
                          <w:szCs w:val="20"/>
                        </w:rPr>
                        <w:t>INSTRUMENTO DE EVALUACIÓN CORRESPONDIENTE A LA SESIÓN  Nº 3:</w:t>
                      </w:r>
                    </w:p>
                    <w:p w:rsidR="00651841" w:rsidRPr="00544D85" w:rsidRDefault="00651841" w:rsidP="00FB5D9E">
                      <w:pPr>
                        <w:jc w:val="center"/>
                        <w:rPr>
                          <w:rFonts w:ascii="Arial" w:hAnsi="Arial" w:cs="Arial"/>
                          <w:b/>
                          <w:sz w:val="20"/>
                          <w:szCs w:val="20"/>
                        </w:rPr>
                      </w:pPr>
                      <w:r w:rsidRPr="00544D85">
                        <w:rPr>
                          <w:rFonts w:ascii="Arial" w:hAnsi="Arial" w:cs="Arial"/>
                          <w:b/>
                          <w:sz w:val="20"/>
                          <w:szCs w:val="20"/>
                        </w:rPr>
                        <w:t>“</w:t>
                      </w:r>
                      <w:r w:rsidRPr="00C344C5">
                        <w:rPr>
                          <w:rFonts w:ascii="Arial" w:hAnsi="Arial" w:cs="Arial"/>
                          <w:b/>
                          <w:i/>
                          <w:sz w:val="20"/>
                          <w:szCs w:val="20"/>
                        </w:rPr>
                        <w:t>READING</w:t>
                      </w:r>
                      <w:r w:rsidRPr="00544D85">
                        <w:rPr>
                          <w:rFonts w:ascii="Arial" w:hAnsi="Arial" w:cs="Arial"/>
                          <w:b/>
                          <w:sz w:val="20"/>
                          <w:szCs w:val="20"/>
                        </w:rPr>
                        <w:t xml:space="preserve"> </w:t>
                      </w:r>
                      <w:r w:rsidRPr="00C344C5">
                        <w:rPr>
                          <w:rFonts w:ascii="Arial" w:hAnsi="Arial" w:cs="Arial"/>
                          <w:b/>
                          <w:i/>
                          <w:sz w:val="20"/>
                          <w:szCs w:val="20"/>
                        </w:rPr>
                        <w:t>ALOUD</w:t>
                      </w:r>
                      <w:r w:rsidRPr="00544D85">
                        <w:rPr>
                          <w:rFonts w:ascii="Arial" w:hAnsi="Arial" w:cs="Arial"/>
                          <w:b/>
                          <w:sz w:val="20"/>
                          <w:szCs w:val="20"/>
                        </w:rPr>
                        <w:t>”</w:t>
                      </w:r>
                    </w:p>
                    <w:p w:rsidR="00651841" w:rsidRPr="00544D85" w:rsidRDefault="00651841" w:rsidP="00FB5D9E">
                      <w:pPr>
                        <w:jc w:val="both"/>
                        <w:rPr>
                          <w:rFonts w:ascii="Arial" w:hAnsi="Arial" w:cs="Arial"/>
                          <w:b/>
                          <w:sz w:val="20"/>
                          <w:szCs w:val="20"/>
                        </w:rPr>
                      </w:pPr>
                      <w:r w:rsidRPr="00544D85">
                        <w:rPr>
                          <w:rFonts w:ascii="Arial" w:hAnsi="Arial" w:cs="Arial"/>
                          <w:b/>
                          <w:sz w:val="20"/>
                          <w:szCs w:val="20"/>
                        </w:rPr>
                        <w:t>Instrucciones para el investigador:</w:t>
                      </w:r>
                      <w:r w:rsidRPr="00544D85">
                        <w:rPr>
                          <w:rFonts w:ascii="Arial" w:hAnsi="Arial" w:cs="Arial"/>
                          <w:sz w:val="20"/>
                          <w:szCs w:val="20"/>
                        </w:rPr>
                        <w:t xml:space="preserve"> Presente  el siguiente texto a cada estudiante y pídale que lo lea mentalmente durante un minuto. Luego éste debe leerlo en voz alta. Preste atención a los indicadores a evaluar que aparecen en la segunda tabla y tome nota para determinar su desempeño. Recuerde que en este caso, aunque se esté empleando la estrategia del “</w:t>
                      </w:r>
                      <w:r w:rsidRPr="00C344C5">
                        <w:rPr>
                          <w:rFonts w:ascii="Arial" w:hAnsi="Arial" w:cs="Arial"/>
                          <w:i/>
                          <w:sz w:val="20"/>
                          <w:szCs w:val="20"/>
                        </w:rPr>
                        <w:t>Reading</w:t>
                      </w:r>
                      <w:r w:rsidRPr="00544D85">
                        <w:rPr>
                          <w:rFonts w:ascii="Arial" w:hAnsi="Arial" w:cs="Arial"/>
                          <w:sz w:val="20"/>
                          <w:szCs w:val="20"/>
                        </w:rPr>
                        <w:t xml:space="preserve">”, se están evaluando las competencias de producción oral. </w:t>
                      </w:r>
                    </w:p>
                    <w:p w:rsidR="00651841" w:rsidRPr="00544D85" w:rsidRDefault="00651841" w:rsidP="00FB5D9E">
                      <w:pPr>
                        <w:jc w:val="both"/>
                        <w:rPr>
                          <w:rFonts w:ascii="Arial" w:hAnsi="Arial" w:cs="Arial"/>
                          <w:sz w:val="20"/>
                          <w:szCs w:val="20"/>
                        </w:rPr>
                      </w:pPr>
                      <w:r w:rsidRPr="00544D85">
                        <w:rPr>
                          <w:rFonts w:ascii="Arial" w:hAnsi="Arial" w:cs="Arial"/>
                          <w:b/>
                          <w:sz w:val="20"/>
                          <w:szCs w:val="20"/>
                        </w:rPr>
                        <w:t>Instrucciones para el estudiante</w:t>
                      </w:r>
                      <w:r w:rsidRPr="00544D85">
                        <w:rPr>
                          <w:rFonts w:ascii="Arial" w:hAnsi="Arial" w:cs="Arial"/>
                          <w:sz w:val="20"/>
                          <w:szCs w:val="20"/>
                        </w:rPr>
                        <w:t xml:space="preserve">: Lea en voz alta el siguiente texto. Hágalo en forma clara y sin repetir ninguna parte del mismo. </w:t>
                      </w:r>
                    </w:p>
                    <w:p w:rsidR="00651841" w:rsidRPr="00544D85" w:rsidRDefault="00651841" w:rsidP="00FB5D9E">
                      <w:pPr>
                        <w:jc w:val="both"/>
                        <w:rPr>
                          <w:rFonts w:ascii="Arial" w:hAnsi="Arial" w:cs="Arial"/>
                          <w:b/>
                          <w:sz w:val="20"/>
                          <w:szCs w:val="20"/>
                        </w:rPr>
                      </w:pPr>
                      <w:r w:rsidRPr="00544D85">
                        <w:rPr>
                          <w:rFonts w:ascii="Arial" w:hAnsi="Arial" w:cs="Arial"/>
                          <w:sz w:val="20"/>
                          <w:szCs w:val="20"/>
                        </w:rPr>
                        <w:t>Texto:</w:t>
                      </w:r>
                      <w:r w:rsidRPr="00544D85">
                        <w:rPr>
                          <w:rFonts w:ascii="Arial" w:hAnsi="Arial" w:cs="Arial"/>
                          <w:b/>
                          <w:sz w:val="20"/>
                          <w:szCs w:val="20"/>
                        </w:rPr>
                        <w:t xml:space="preserve">                                           </w:t>
                      </w:r>
                    </w:p>
                    <w:p w:rsidR="00651841" w:rsidRPr="009F5CDA" w:rsidRDefault="00651841" w:rsidP="00FB5D9E">
                      <w:pPr>
                        <w:ind w:left="360"/>
                        <w:jc w:val="both"/>
                        <w:rPr>
                          <w:rFonts w:ascii="Times New Roman" w:hAnsi="Times New Roman"/>
                          <w:sz w:val="24"/>
                          <w:szCs w:val="24"/>
                          <w:lang w:val="en-US"/>
                        </w:rPr>
                      </w:pPr>
                    </w:p>
                    <w:p w:rsidR="00651841" w:rsidRPr="009F5CDA" w:rsidRDefault="00651841" w:rsidP="00FB5D9E">
                      <w:pPr>
                        <w:ind w:left="360"/>
                        <w:jc w:val="both"/>
                        <w:rPr>
                          <w:lang w:val="en-US"/>
                        </w:rPr>
                      </w:pPr>
                    </w:p>
                    <w:p w:rsidR="00651841" w:rsidRPr="009F5CDA" w:rsidRDefault="00651841" w:rsidP="00FB5D9E">
                      <w:pPr>
                        <w:rPr>
                          <w:lang w:val="en-US"/>
                        </w:rPr>
                      </w:pPr>
                    </w:p>
                  </w:txbxContent>
                </v:textbox>
              </v:shape>
            </w:pict>
          </mc:Fallback>
        </mc:AlternateContent>
      </w: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w: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noProof/>
          <w:sz w:val="24"/>
          <w:szCs w:val="24"/>
        </w:rPr>
        <mc:AlternateContent>
          <mc:Choice Requires="wps">
            <w:drawing>
              <wp:anchor distT="0" distB="0" distL="114300" distR="114300" simplePos="0" relativeHeight="251785216" behindDoc="0" locked="0" layoutInCell="1" allowOverlap="1" wp14:anchorId="1ADDB2A8" wp14:editId="461BA8EE">
                <wp:simplePos x="0" y="0"/>
                <wp:positionH relativeFrom="column">
                  <wp:posOffset>334029</wp:posOffset>
                </wp:positionH>
                <wp:positionV relativeFrom="paragraph">
                  <wp:posOffset>129635</wp:posOffset>
                </wp:positionV>
                <wp:extent cx="4726940" cy="2265528"/>
                <wp:effectExtent l="0" t="0" r="16510" b="20955"/>
                <wp:wrapNone/>
                <wp:docPr id="79" name="Rectángulo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6940" cy="226552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51841" w:rsidRPr="00D737FE" w:rsidRDefault="00651841" w:rsidP="00FB5D9E">
                            <w:pPr>
                              <w:jc w:val="center"/>
                              <w:rPr>
                                <w:rFonts w:ascii="Arial" w:hAnsi="Arial" w:cs="Arial"/>
                                <w:b/>
                                <w:lang w:val="en-US"/>
                              </w:rPr>
                            </w:pPr>
                            <w:r w:rsidRPr="00D737FE">
                              <w:rPr>
                                <w:rFonts w:ascii="Arial" w:hAnsi="Arial" w:cs="Arial"/>
                                <w:b/>
                                <w:lang w:val="en-US"/>
                              </w:rPr>
                              <w:t>THE HIDDEN CITY</w:t>
                            </w:r>
                          </w:p>
                          <w:p w:rsidR="00651841" w:rsidRPr="00544D85" w:rsidRDefault="00651841" w:rsidP="00FB5D9E">
                            <w:pPr>
                              <w:jc w:val="both"/>
                              <w:rPr>
                                <w:rFonts w:ascii="Arial" w:hAnsi="Arial" w:cs="Arial"/>
                                <w:lang w:val="en-US"/>
                              </w:rPr>
                            </w:pPr>
                            <w:r w:rsidRPr="00D737FE">
                              <w:rPr>
                                <w:rFonts w:ascii="Arial" w:hAnsi="Arial" w:cs="Arial"/>
                                <w:lang w:val="en-US"/>
                              </w:rPr>
                              <w:t xml:space="preserve">      When I arrived, I didn’t believe what my eyes saw. It was a unique spectacle! The pyramids were built two thousand years ago but they looked really new. It was the first time I saw a pyramid so I caught my camera in order to take a Picture, but the transport was suddenly stopped by the driver... A man inside the bus was very angry, he was saying some things that I didn’t understood. I supposed he was speaking Spanish. Our guide asked us to be quiet. We were told that that guy was taken here by another travel agency and maybe he was arguing for some personal issue.  But I was not aware of the situation:  I was surprised when that guy took a gun and…</w:t>
                            </w:r>
                            <w:r>
                              <w:rPr>
                                <w:rFonts w:ascii="Arial" w:hAnsi="Arial" w:cs="Arial"/>
                                <w:lang w:val="en-US"/>
                              </w:rPr>
                              <w:t xml:space="preserve">                  </w:t>
                            </w:r>
                          </w:p>
                          <w:p w:rsidR="00651841" w:rsidRPr="007E61D3" w:rsidRDefault="00651841" w:rsidP="00FB5D9E">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79" o:spid="_x0000_s1058" style="position:absolute;left:0;text-align:left;margin-left:26.3pt;margin-top:10.2pt;width:372.2pt;height:178.4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" filled="f">
                <v:textbox>
                  <w:txbxContent>
                    <w:p w:rsidR="00F41304" w:rsidRPr="00D737FE" w:rsidRDefault="00F41304" w:rsidP="00FB5D9E">
                      <w:pPr>
                        <w:jc w:val="center"/>
                        <w:rPr>
                          <w:rFonts w:ascii="Arial" w:hAnsi="Arial" w:cs="Arial"/>
                          <w:b/>
                          <w:lang w:val="en-US"/>
                        </w:rPr>
                      </w:pPr>
                      <w:r w:rsidRPr="00D737FE">
                        <w:rPr>
                          <w:rFonts w:ascii="Arial" w:hAnsi="Arial" w:cs="Arial"/>
                          <w:b/>
                          <w:lang w:val="en-US"/>
                        </w:rPr>
                        <w:t>THE HIDDEN CITY</w:t>
                      </w:r>
                    </w:p>
                    <w:p w:rsidR="00F41304" w:rsidRPr="00544D85" w:rsidRDefault="00F41304" w:rsidP="00FB5D9E">
                      <w:pPr>
                        <w:jc w:val="both"/>
                        <w:rPr>
                          <w:rFonts w:ascii="Arial" w:hAnsi="Arial" w:cs="Arial"/>
                          <w:lang w:val="en-US"/>
                        </w:rPr>
                      </w:pPr>
                      <w:r w:rsidRPr="00D737FE">
                        <w:rPr>
                          <w:rFonts w:ascii="Arial" w:hAnsi="Arial" w:cs="Arial"/>
                          <w:lang w:val="en-US"/>
                        </w:rPr>
                        <w:t xml:space="preserve">      When I arrived, I didn’t believe what my eyes saw. It was a unique spectacle! The pyramids were built two thousand years ago but they looked really new. It was the first time I saw a pyramid so I caught my camera in order to take a Picture, but the transport was suddenly stopped by the driver... A man inside the bus was very angry, he was saying some things that I didn’t understood. I supposed he was speaking Spanish. Our guide asked us to be quiet. We were told that that guy was taken here by another travel agency and maybe he was arguing for some personal issue.  But I was not aware of the situation:  I was surprised when that guy took a gun and…</w:t>
                      </w:r>
                      <w:r>
                        <w:rPr>
                          <w:rFonts w:ascii="Arial" w:hAnsi="Arial" w:cs="Arial"/>
                          <w:lang w:val="en-US"/>
                        </w:rPr>
                        <w:t xml:space="preserve">                  </w:t>
                      </w:r>
                    </w:p>
                    <w:p w:rsidR="00F41304" w:rsidRPr="007E61D3" w:rsidRDefault="00F41304" w:rsidP="00FB5D9E">
                      <w:pPr>
                        <w:rPr>
                          <w:lang w:val="en-US"/>
                        </w:rPr>
                      </w:pPr>
                    </w:p>
                  </w:txbxContent>
                </v:textbox>
              </v:rect>
            </w:pict>
          </mc:Fallback>
        </mc:AlternateConten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rPr>
          <w:b/>
          <w:sz w:val="20"/>
          <w:szCs w:val="20"/>
        </w:rPr>
      </w:pPr>
      <w:r w:rsidRPr="008C642D">
        <w:rPr>
          <w:rFonts w:ascii="Times New Roman" w:hAnsi="Times New Roman"/>
          <w:b/>
          <w:sz w:val="20"/>
          <w:szCs w:val="20"/>
        </w:rPr>
        <w:t>Ejercicio adaptado de la publicación de la Universidad de Carabobo:                                                      “Testing skills and Components”  de la Profesora Edith Malagarriga González.                                                              Texto  creado por  Sánchez A. (2015)</w:t>
      </w: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r w:rsidRPr="008C642D">
        <w:rPr>
          <w:rFonts w:ascii="Times New Roman" w:hAnsi="Times New Roman"/>
          <w:b/>
          <w:sz w:val="24"/>
          <w:szCs w:val="24"/>
        </w:rPr>
        <w:t>Posible resultado</w:t>
      </w:r>
      <w:r w:rsidRPr="008C642D">
        <w:rPr>
          <w:rFonts w:ascii="Times New Roman" w:hAnsi="Times New Roman"/>
          <w:sz w:val="24"/>
          <w:szCs w:val="24"/>
        </w:rPr>
        <w:t xml:space="preserve">: La manera en que el texto sea leído depende de las competencias orales que haya desarrollado cada estudiante.  </w:t>
      </w: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r w:rsidRPr="008C642D">
        <w:rPr>
          <w:rFonts w:ascii="Times New Roman" w:hAnsi="Times New Roman"/>
          <w:sz w:val="24"/>
          <w:szCs w:val="24"/>
        </w:rPr>
        <w:lastRenderedPageBreak/>
        <w:t xml:space="preserve"> </w:t>
      </w:r>
    </w:p>
    <w:tbl>
      <w:tblPr>
        <w:tblpPr w:leftFromText="141" w:rightFromText="141" w:vertAnchor="text" w:horzAnchor="margin" w:tblpX="250" w:tblpY="122"/>
        <w:tblW w:w="8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6"/>
        <w:gridCol w:w="1306"/>
        <w:gridCol w:w="1106"/>
        <w:gridCol w:w="1159"/>
        <w:gridCol w:w="1025"/>
        <w:gridCol w:w="1168"/>
        <w:gridCol w:w="777"/>
      </w:tblGrid>
      <w:tr w:rsidR="0001491E" w:rsidRPr="008C642D" w:rsidTr="00FB5D9E">
        <w:trPr>
          <w:trHeight w:val="176"/>
        </w:trPr>
        <w:tc>
          <w:tcPr>
            <w:tcW w:w="8150" w:type="dxa"/>
            <w:gridSpan w:val="7"/>
            <w:tcBorders>
              <w:left w:val="nil"/>
              <w:right w:val="nil"/>
            </w:tcBorders>
            <w:shd w:val="clear" w:color="auto" w:fill="auto"/>
          </w:tcPr>
          <w:p w:rsidR="00FB5D9E" w:rsidRPr="008C642D" w:rsidRDefault="00FB5D9E" w:rsidP="00FB5D9E">
            <w:pPr>
              <w:jc w:val="center"/>
              <w:rPr>
                <w:rFonts w:ascii="Arial" w:hAnsi="Arial" w:cs="Arial"/>
                <w:b/>
                <w:sz w:val="16"/>
                <w:szCs w:val="16"/>
                <w:shd w:val="clear" w:color="auto" w:fill="FFFFFF"/>
              </w:rPr>
            </w:pPr>
          </w:p>
          <w:p w:rsidR="00FB5D9E" w:rsidRPr="008C642D" w:rsidRDefault="00FB5D9E" w:rsidP="00FB5D9E">
            <w:pPr>
              <w:pStyle w:val="Epgrafe"/>
              <w:keepNext/>
              <w:jc w:val="center"/>
              <w:rPr>
                <w:rFonts w:ascii="Arial" w:hAnsi="Arial" w:cs="Arial"/>
                <w:color w:val="auto"/>
                <w:sz w:val="16"/>
                <w:szCs w:val="16"/>
              </w:rPr>
            </w:pPr>
            <w:bookmarkStart w:id="120" w:name="_Toc427516632"/>
            <w:r w:rsidRPr="008C642D">
              <w:rPr>
                <w:rFonts w:ascii="Arial" w:hAnsi="Arial" w:cs="Arial"/>
                <w:color w:val="auto"/>
                <w:sz w:val="16"/>
                <w:szCs w:val="16"/>
              </w:rPr>
              <w:t xml:space="preserve">Tabla </w:t>
            </w:r>
            <w:r w:rsidRPr="008C642D">
              <w:rPr>
                <w:rFonts w:ascii="Arial" w:hAnsi="Arial" w:cs="Arial"/>
                <w:color w:val="auto"/>
                <w:sz w:val="16"/>
                <w:szCs w:val="16"/>
              </w:rPr>
              <w:fldChar w:fldCharType="begin"/>
            </w:r>
            <w:r w:rsidRPr="008C642D">
              <w:rPr>
                <w:rFonts w:ascii="Arial" w:hAnsi="Arial" w:cs="Arial"/>
                <w:color w:val="auto"/>
                <w:sz w:val="16"/>
                <w:szCs w:val="16"/>
              </w:rPr>
              <w:instrText xml:space="preserve"> SEQ Tabla \* ARABIC </w:instrText>
            </w:r>
            <w:r w:rsidRPr="008C642D">
              <w:rPr>
                <w:rFonts w:ascii="Arial" w:hAnsi="Arial" w:cs="Arial"/>
                <w:color w:val="auto"/>
                <w:sz w:val="16"/>
                <w:szCs w:val="16"/>
              </w:rPr>
              <w:fldChar w:fldCharType="separate"/>
            </w:r>
            <w:r w:rsidR="00407639" w:rsidRPr="008C642D">
              <w:rPr>
                <w:rFonts w:ascii="Arial" w:hAnsi="Arial" w:cs="Arial"/>
                <w:noProof/>
                <w:color w:val="auto"/>
                <w:sz w:val="16"/>
                <w:szCs w:val="16"/>
              </w:rPr>
              <w:t>23</w:t>
            </w:r>
            <w:r w:rsidRPr="008C642D">
              <w:rPr>
                <w:rFonts w:ascii="Arial" w:hAnsi="Arial" w:cs="Arial"/>
                <w:color w:val="auto"/>
                <w:sz w:val="16"/>
                <w:szCs w:val="16"/>
              </w:rPr>
              <w:fldChar w:fldCharType="end"/>
            </w:r>
            <w:r w:rsidRPr="008C642D">
              <w:rPr>
                <w:rFonts w:ascii="Arial" w:hAnsi="Arial" w:cs="Arial"/>
                <w:color w:val="auto"/>
                <w:sz w:val="16"/>
                <w:szCs w:val="16"/>
              </w:rPr>
              <w:t xml:space="preserve">: </w:t>
            </w:r>
            <w:r w:rsidRPr="008C642D">
              <w:rPr>
                <w:rFonts w:ascii="Arial" w:hAnsi="Arial" w:cs="Arial"/>
                <w:bCs w:val="0"/>
                <w:color w:val="auto"/>
                <w:sz w:val="16"/>
                <w:szCs w:val="16"/>
                <w:lang w:val="es" w:eastAsia="es-ES"/>
              </w:rPr>
              <w:t xml:space="preserve"> </w:t>
            </w:r>
            <w:r w:rsidRPr="008C642D">
              <w:rPr>
                <w:rFonts w:ascii="Arial" w:hAnsi="Arial" w:cs="Arial"/>
                <w:color w:val="auto"/>
                <w:sz w:val="16"/>
                <w:szCs w:val="16"/>
                <w:shd w:val="clear" w:color="auto" w:fill="FFFFFF"/>
              </w:rPr>
              <w:t xml:space="preserve"> Criterios de evaluación para la sesión  Nº 3</w:t>
            </w:r>
            <w:bookmarkEnd w:id="120"/>
          </w:p>
        </w:tc>
      </w:tr>
      <w:tr w:rsidR="0001491E" w:rsidRPr="008C642D" w:rsidTr="00FB5D9E">
        <w:tblPrEx>
          <w:tblCellMar>
            <w:left w:w="108" w:type="dxa"/>
            <w:right w:w="108" w:type="dxa"/>
          </w:tblCellMar>
          <w:tblLook w:val="01E0" w:firstRow="1" w:lastRow="1" w:firstColumn="1" w:lastColumn="1" w:noHBand="0" w:noVBand="0"/>
        </w:tblPrEx>
        <w:tc>
          <w:tcPr>
            <w:tcW w:w="4953" w:type="dxa"/>
            <w:gridSpan w:val="4"/>
            <w:tcBorders>
              <w:left w:val="nil"/>
            </w:tcBorders>
            <w:shd w:val="clear" w:color="auto" w:fill="auto"/>
          </w:tcPr>
          <w:p w:rsidR="00FB5D9E" w:rsidRPr="008C642D" w:rsidRDefault="00FB5D9E" w:rsidP="00FB5D9E">
            <w:pPr>
              <w:spacing w:after="0"/>
              <w:jc w:val="both"/>
              <w:rPr>
                <w:rFonts w:ascii="Arial" w:hAnsi="Arial" w:cs="Arial"/>
                <w:sz w:val="16"/>
                <w:szCs w:val="16"/>
              </w:rPr>
            </w:pP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GRADO:__________________________________________________</w:t>
            </w:r>
          </w:p>
          <w:p w:rsidR="00FB5D9E" w:rsidRPr="008C642D" w:rsidRDefault="00FB5D9E" w:rsidP="00FB5D9E">
            <w:pPr>
              <w:spacing w:after="0"/>
              <w:jc w:val="both"/>
              <w:rPr>
                <w:rFonts w:ascii="Arial" w:hAnsi="Arial" w:cs="Arial"/>
                <w:sz w:val="16"/>
                <w:szCs w:val="16"/>
              </w:rPr>
            </w:pPr>
          </w:p>
        </w:tc>
        <w:tc>
          <w:tcPr>
            <w:tcW w:w="3197" w:type="dxa"/>
            <w:gridSpan w:val="3"/>
            <w:tcBorders>
              <w:right w:val="nil"/>
            </w:tcBorders>
            <w:shd w:val="clear" w:color="auto" w:fill="auto"/>
          </w:tcPr>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PUNTOS OBTENIDOS: ________________</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 xml:space="preserve">SCORE: </w:t>
            </w:r>
            <w:r w:rsidRPr="008C642D">
              <w:rPr>
                <w:rFonts w:ascii="Arial" w:hAnsi="Arial" w:cs="Arial"/>
                <w:sz w:val="16"/>
                <w:szCs w:val="16"/>
                <w:u w:val="single"/>
              </w:rPr>
              <w:t>20 Puntos.</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PORCENTAJE: 100%</w:t>
            </w:r>
          </w:p>
          <w:p w:rsidR="00FB5D9E" w:rsidRPr="008C642D" w:rsidRDefault="00FB5D9E" w:rsidP="00FB5D9E">
            <w:pPr>
              <w:spacing w:after="0" w:line="240" w:lineRule="auto"/>
              <w:rPr>
                <w:rFonts w:ascii="Arial" w:hAnsi="Arial" w:cs="Arial"/>
                <w:sz w:val="16"/>
                <w:szCs w:val="16"/>
              </w:rPr>
            </w:pPr>
          </w:p>
        </w:tc>
      </w:tr>
      <w:tr w:rsidR="0001491E" w:rsidRPr="008C642D" w:rsidTr="00FB5D9E">
        <w:tblPrEx>
          <w:tblCellMar>
            <w:left w:w="108" w:type="dxa"/>
            <w:right w:w="108" w:type="dxa"/>
          </w:tblCellMar>
          <w:tblLook w:val="01E0" w:firstRow="1" w:lastRow="1" w:firstColumn="1" w:lastColumn="1" w:noHBand="0" w:noVBand="0"/>
        </w:tblPrEx>
        <w:tc>
          <w:tcPr>
            <w:tcW w:w="1541"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2E2C7A65" wp14:editId="7B60368D">
                      <wp:extent cx="342900" cy="114935"/>
                      <wp:effectExtent l="0" t="0" r="20955" b="58420"/>
                      <wp:docPr id="78" name="Lienzo 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7" name="Line 68"/>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78"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">
                      <v:shape id="_x0000_s1027" type="#_x0000_t75" style="position:absolute;width:342900;height:114935;visibility:visible;mso-wrap-style:square">
                        <v:fill o:detectmouseclick="t"/>
                        <v:path o:connecttype="none"/>
                      </v:shape>
                      <v:line id="Line 68"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zdQcEAAADbAAAADwAAAGRycy9kb3ducmV2LnhtbESP3YrCMBSE74V9h3AW9k7TVVG3GmUR&#10;RK8Efx7gbHPaFJuTkkTtvr0RBC+HmfmGWaw624gb+VA7VvA9yEAQF07XXCk4nzb9GYgQkTU2jknB&#10;PwVYLT96C8y1u/OBbsdYiQThkKMCE2ObSxkKQxbDwLXEySudtxiT9JXUHu8Jbhs5zLKJtFhzWjDY&#10;0tpQcTlerYKfP9RmvNdN3Jej7a5cZ9abs1Jfn93vHESkLr7Dr/ZOK5hO4fkl/QC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XN1BwQAAANsAAAAPAAAAAAAAAAAAAAAA&#10;AKECAABkcnMvZG93bnJldi54bWxQSwUGAAAAAAQABAD5AAAAjwMAAAAA&#10;" strokeweight=".25pt">
                        <v:stroke endarrow="block"/>
                      </v:line>
                      <w10:anchorlock/>
                    </v:group>
                  </w:pict>
                </mc:Fallback>
              </mc:AlternateContent>
            </w:r>
          </w:p>
        </w:tc>
        <w:tc>
          <w:tcPr>
            <w:tcW w:w="1210"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5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EXCELENTE</w:t>
            </w:r>
          </w:p>
        </w:tc>
        <w:tc>
          <w:tcPr>
            <w:tcW w:w="109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4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BIEN</w:t>
            </w:r>
          </w:p>
        </w:tc>
        <w:tc>
          <w:tcPr>
            <w:tcW w:w="1109"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3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REGULAR</w:t>
            </w:r>
          </w:p>
        </w:tc>
        <w:tc>
          <w:tcPr>
            <w:tcW w:w="111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2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NECESITA MEJORAR</w:t>
            </w:r>
          </w:p>
        </w:tc>
        <w:tc>
          <w:tcPr>
            <w:tcW w:w="123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1 PUNTO:</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DEFICIENTE</w:t>
            </w:r>
          </w:p>
        </w:tc>
        <w:tc>
          <w:tcPr>
            <w:tcW w:w="851" w:type="dxa"/>
            <w:vMerge w:val="restart"/>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TOTAL:</w:t>
            </w:r>
          </w:p>
        </w:tc>
      </w:tr>
      <w:tr w:rsidR="0001491E" w:rsidRPr="008C642D" w:rsidTr="00FB5D9E">
        <w:tblPrEx>
          <w:tblCellMar>
            <w:left w:w="108" w:type="dxa"/>
            <w:right w:w="108" w:type="dxa"/>
          </w:tblCellMar>
          <w:tblLook w:val="01E0" w:firstRow="1" w:lastRow="1" w:firstColumn="1" w:lastColumn="1" w:noHBand="0" w:noVBand="0"/>
        </w:tblPrEx>
        <w:tc>
          <w:tcPr>
            <w:tcW w:w="1541"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noProof/>
                <w:sz w:val="24"/>
                <w:szCs w:val="24"/>
              </w:rPr>
              <mc:AlternateContent>
                <mc:Choice Requires="wps">
                  <w:drawing>
                    <wp:anchor distT="0" distB="0" distL="114300" distR="114300" simplePos="0" relativeHeight="251786240" behindDoc="0" locked="0" layoutInCell="1" allowOverlap="1" wp14:anchorId="3519B277" wp14:editId="35E040CB">
                      <wp:simplePos x="0" y="0"/>
                      <wp:positionH relativeFrom="column">
                        <wp:posOffset>814705</wp:posOffset>
                      </wp:positionH>
                      <wp:positionV relativeFrom="paragraph">
                        <wp:posOffset>102235</wp:posOffset>
                      </wp:positionV>
                      <wp:extent cx="0" cy="228600"/>
                      <wp:effectExtent l="55880" t="13335" r="58420" b="15240"/>
                      <wp:wrapNone/>
                      <wp:docPr id="76" name="Conector recto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76"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5pt,8.05pt" to="64.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">
                      <v:stroke endarrow="block"/>
                    </v:line>
                  </w:pict>
                </mc:Fallback>
              </mc:AlternateContent>
            </w:r>
          </w:p>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1210"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851" w:type="dxa"/>
            <w:vMerge/>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67"/>
        </w:trPr>
        <w:tc>
          <w:tcPr>
            <w:tcW w:w="1541" w:type="dxa"/>
            <w:tcBorders>
              <w:left w:val="nil"/>
              <w:bottom w:val="single" w:sz="4" w:space="0" w:color="auto"/>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FLUIDEZ</w:t>
            </w:r>
          </w:p>
        </w:tc>
        <w:tc>
          <w:tcPr>
            <w:tcW w:w="1210"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851" w:type="dxa"/>
            <w:tcBorders>
              <w:bottom w:val="single" w:sz="4" w:space="0" w:color="auto"/>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23"/>
        </w:trPr>
        <w:tc>
          <w:tcPr>
            <w:tcW w:w="1541"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ENTONACIÓN</w:t>
            </w:r>
          </w:p>
        </w:tc>
        <w:tc>
          <w:tcPr>
            <w:tcW w:w="1210"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851" w:type="dxa"/>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380"/>
        </w:trPr>
        <w:tc>
          <w:tcPr>
            <w:tcW w:w="1541" w:type="dxa"/>
            <w:tcBorders>
              <w:left w:val="nil"/>
              <w:bottom w:val="single" w:sz="4" w:space="0" w:color="auto"/>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PRONUNCIACIÓN</w:t>
            </w:r>
          </w:p>
        </w:tc>
        <w:tc>
          <w:tcPr>
            <w:tcW w:w="1210"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851" w:type="dxa"/>
            <w:tcBorders>
              <w:bottom w:val="single" w:sz="4" w:space="0" w:color="auto"/>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rPr>
          <w:trHeight w:val="424"/>
        </w:trPr>
        <w:tc>
          <w:tcPr>
            <w:tcW w:w="1541" w:type="dxa"/>
            <w:tcBorders>
              <w:left w:val="nil"/>
              <w:bottom w:val="single" w:sz="4" w:space="0" w:color="auto"/>
            </w:tcBorders>
            <w:shd w:val="clear" w:color="auto" w:fill="auto"/>
          </w:tcPr>
          <w:p w:rsidR="00FB5D9E" w:rsidRPr="008C642D" w:rsidRDefault="00FB5D9E" w:rsidP="00FB5D9E">
            <w:pPr>
              <w:jc w:val="both"/>
              <w:rPr>
                <w:rFonts w:ascii="Arial" w:hAnsi="Arial" w:cs="Arial"/>
                <w:sz w:val="16"/>
                <w:szCs w:val="16"/>
              </w:rPr>
            </w:pPr>
            <w:r w:rsidRPr="008C642D">
              <w:rPr>
                <w:rFonts w:ascii="Arial" w:hAnsi="Arial" w:cs="Arial"/>
                <w:sz w:val="16"/>
                <w:szCs w:val="16"/>
              </w:rPr>
              <w:t xml:space="preserve"> LENGUA MATERNA</w:t>
            </w:r>
          </w:p>
        </w:tc>
        <w:tc>
          <w:tcPr>
            <w:tcW w:w="1210"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09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09"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1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23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851" w:type="dxa"/>
            <w:tcBorders>
              <w:bottom w:val="single" w:sz="4" w:space="0" w:color="auto"/>
              <w:right w:val="nil"/>
            </w:tcBorders>
            <w:shd w:val="clear" w:color="auto" w:fill="auto"/>
          </w:tcPr>
          <w:p w:rsidR="00FB5D9E" w:rsidRPr="008C642D" w:rsidRDefault="00FB5D9E" w:rsidP="00FB5D9E">
            <w:pPr>
              <w:jc w:val="both"/>
              <w:rPr>
                <w:rFonts w:ascii="Arial" w:hAnsi="Arial" w:cs="Arial"/>
                <w:sz w:val="16"/>
                <w:szCs w:val="16"/>
                <w:lang w:val="en-US"/>
              </w:rPr>
            </w:pPr>
          </w:p>
        </w:tc>
      </w:tr>
      <w:tr w:rsidR="0001491E" w:rsidRPr="008C642D" w:rsidTr="00FB5D9E">
        <w:trPr>
          <w:trHeight w:val="180"/>
        </w:trPr>
        <w:tc>
          <w:tcPr>
            <w:tcW w:w="7299" w:type="dxa"/>
            <w:gridSpan w:val="6"/>
            <w:tcBorders>
              <w:left w:val="nil"/>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p w:rsidR="00FB5D9E" w:rsidRPr="008C642D" w:rsidRDefault="00FB5D9E" w:rsidP="00FB5D9E">
            <w:pPr>
              <w:jc w:val="both"/>
              <w:rPr>
                <w:rFonts w:ascii="Arial" w:hAnsi="Arial" w:cs="Arial"/>
                <w:sz w:val="16"/>
                <w:szCs w:val="16"/>
                <w:lang w:val="en-US"/>
              </w:rPr>
            </w:pPr>
          </w:p>
        </w:tc>
        <w:tc>
          <w:tcPr>
            <w:tcW w:w="851" w:type="dxa"/>
            <w:tcBorders>
              <w:bottom w:val="single" w:sz="4" w:space="0" w:color="auto"/>
              <w:right w:val="nil"/>
            </w:tcBorders>
            <w:shd w:val="clear" w:color="auto" w:fill="auto"/>
          </w:tcPr>
          <w:p w:rsidR="00FB5D9E" w:rsidRPr="008C642D" w:rsidRDefault="00FB5D9E" w:rsidP="00FB5D9E">
            <w:pPr>
              <w:jc w:val="both"/>
              <w:rPr>
                <w:rFonts w:ascii="Arial" w:hAnsi="Arial" w:cs="Arial"/>
                <w:sz w:val="16"/>
                <w:szCs w:val="16"/>
                <w:lang w:val="en-US"/>
              </w:rPr>
            </w:pPr>
          </w:p>
        </w:tc>
      </w:tr>
      <w:tr w:rsidR="0001491E" w:rsidRPr="008C642D" w:rsidTr="00FB5D9E">
        <w:trPr>
          <w:trHeight w:val="2917"/>
        </w:trPr>
        <w:tc>
          <w:tcPr>
            <w:tcW w:w="8150" w:type="dxa"/>
            <w:gridSpan w:val="7"/>
            <w:tcBorders>
              <w:left w:val="nil"/>
              <w:right w:val="nil"/>
            </w:tcBorders>
            <w:shd w:val="clear" w:color="auto" w:fill="auto"/>
          </w:tcPr>
          <w:p w:rsidR="00FB5D9E" w:rsidRPr="008C642D" w:rsidRDefault="00FB5D9E" w:rsidP="00FB5D9E">
            <w:pPr>
              <w:spacing w:line="240" w:lineRule="auto"/>
              <w:jc w:val="both"/>
              <w:rPr>
                <w:rFonts w:ascii="Arial" w:hAnsi="Arial" w:cs="Arial"/>
                <w:b/>
                <w:sz w:val="16"/>
                <w:szCs w:val="16"/>
              </w:rPr>
            </w:pPr>
          </w:p>
          <w:p w:rsidR="00FB5D9E" w:rsidRPr="008C642D" w:rsidRDefault="00FB5D9E" w:rsidP="00FB5D9E">
            <w:pPr>
              <w:spacing w:line="240" w:lineRule="auto"/>
              <w:jc w:val="both"/>
              <w:rPr>
                <w:rFonts w:ascii="Arial" w:hAnsi="Arial" w:cs="Arial"/>
                <w:b/>
                <w:sz w:val="20"/>
                <w:szCs w:val="20"/>
              </w:rPr>
            </w:pPr>
            <w:r w:rsidRPr="008C642D">
              <w:rPr>
                <w:rFonts w:ascii="Arial" w:hAnsi="Arial" w:cs="Arial"/>
                <w:b/>
                <w:sz w:val="20"/>
                <w:szCs w:val="20"/>
              </w:rPr>
              <w:t xml:space="preserve">Explicación de los Criterios: </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Fluidez:</w:t>
            </w:r>
            <w:r w:rsidRPr="008C642D">
              <w:rPr>
                <w:rFonts w:ascii="Arial" w:hAnsi="Arial" w:cs="Arial"/>
                <w:sz w:val="20"/>
                <w:szCs w:val="20"/>
              </w:rPr>
              <w:t xml:space="preserve"> ¿Articula los sonidos en forma corrida y sin hacer pausas innecesarias?</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Entonación</w:t>
            </w:r>
            <w:r w:rsidRPr="008C642D">
              <w:rPr>
                <w:rFonts w:ascii="Arial" w:hAnsi="Arial" w:cs="Arial"/>
                <w:sz w:val="20"/>
                <w:szCs w:val="20"/>
              </w:rPr>
              <w:t>: ¿El tono al hablar sube, baja y se mantiene de acuerdo con las ideas que está comunicando?</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Pronunciación:</w:t>
            </w:r>
            <w:r w:rsidRPr="008C642D">
              <w:rPr>
                <w:rFonts w:ascii="Arial" w:hAnsi="Arial" w:cs="Arial"/>
                <w:sz w:val="20"/>
                <w:szCs w:val="20"/>
              </w:rPr>
              <w:t xml:space="preserve"> ¿Articula los sonidos correctamente?</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Lengua materna</w:t>
            </w:r>
            <w:r w:rsidRPr="008C642D">
              <w:rPr>
                <w:rFonts w:ascii="Arial" w:hAnsi="Arial" w:cs="Arial"/>
                <w:sz w:val="20"/>
                <w:szCs w:val="20"/>
              </w:rPr>
              <w:t xml:space="preserve">: ¿Es influenciado por su primer idioma al momento de hablar en inglés? </w:t>
            </w:r>
          </w:p>
          <w:p w:rsidR="00FB5D9E" w:rsidRPr="008C642D" w:rsidRDefault="00FB5D9E" w:rsidP="00FB5D9E">
            <w:pPr>
              <w:spacing w:line="240" w:lineRule="auto"/>
              <w:jc w:val="both"/>
              <w:rPr>
                <w:rFonts w:ascii="Arial" w:hAnsi="Arial" w:cs="Arial"/>
                <w:sz w:val="20"/>
                <w:szCs w:val="20"/>
              </w:rPr>
            </w:pPr>
          </w:p>
        </w:tc>
      </w:tr>
    </w:tbl>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b/>
          <w:sz w:val="24"/>
          <w:szCs w:val="24"/>
        </w:rPr>
      </w:pPr>
      <w:r w:rsidRPr="008C642D">
        <w:rPr>
          <w:rFonts w:ascii="Times New Roman" w:hAnsi="Times New Roman"/>
          <w:b/>
          <w:sz w:val="24"/>
          <w:szCs w:val="24"/>
        </w:rPr>
        <w:lastRenderedPageBreak/>
        <w:t>4ta. Sesión:</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Sección “A”:       Fecha: Martes 30 de Junio de 2015.        Hora: 12:00 m – 12:45 pm</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Sección “B”:       Fecha: Viernes 03 de Julio de 2015.        Hora: 12:00 m – 12:45 pm</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Duración: 1 hora académica.</w:t>
      </w: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line="360" w:lineRule="auto"/>
        <w:rPr>
          <w:rFonts w:ascii="Times New Roman" w:hAnsi="Times New Roman"/>
          <w:b/>
          <w:sz w:val="24"/>
          <w:szCs w:val="24"/>
        </w:rPr>
      </w:pPr>
      <w:r w:rsidRPr="008C642D">
        <w:rPr>
          <w:rFonts w:ascii="Times New Roman" w:hAnsi="Times New Roman"/>
          <w:b/>
          <w:sz w:val="24"/>
          <w:szCs w:val="24"/>
        </w:rPr>
        <w:t>Inicio:</w:t>
      </w:r>
      <w:r w:rsidRPr="008C642D">
        <w:rPr>
          <w:rFonts w:ascii="Times New Roman" w:hAnsi="Times New Roman"/>
          <w:sz w:val="24"/>
          <w:szCs w:val="24"/>
        </w:rPr>
        <w:t xml:space="preserve"> Para iniciar la clase se escribe la fecha en la pizarra, se saluda y se pasa la asistencia. Luego, se activa el conocimiento de los estudiantes mediante una serie de preguntas referidas a la gramática estudiada en la clase anterior. Seguidamente se le pide a los sujetos de estudio que describan sus programas de televisión favoritos pero esta vez lo hacen utilizando estructuras sencillas en “Simple Past Passive”. Los programas son divididos en tipos diferentes como novelas, cocina, “Reality shows”, deportes, animados, documentales y noticias, entre otros.  Cinco voluntarios pasan a la pizarra y escriben una oración cada uno relacionada con su “Show” favorito, utilizando la Voz Pasiva en Pasado Simple. Así mismo, se le participa a los estudiantes que el propósito de esta sesión es continuar con la explicación y práctica del “Simple Past Passive”.</w:t>
      </w: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b/>
          <w:sz w:val="24"/>
          <w:szCs w:val="24"/>
        </w:rPr>
        <w:t xml:space="preserve">Desarrollo: </w:t>
      </w:r>
      <w:r w:rsidRPr="008C642D">
        <w:rPr>
          <w:rFonts w:ascii="Times New Roman" w:hAnsi="Times New Roman"/>
          <w:sz w:val="24"/>
          <w:szCs w:val="24"/>
        </w:rPr>
        <w:t>Se divide la clase en cuatro grupos, cada uno de ellos recibe una fotocopia que contiene un texto titulado: “Records and Fantastic Facts from the World of TV”,  allí aparecen cuatro temas cortos, para ser leídos uno por cada grupo: “Most popular TV shows”, “Most watched TV broadcast”, “Most successful cartoon” y “Longest running TV show” El propósito de esta lectura es identificar aquellas oraciones que estén escritas en “Simple Past Passive”, los estudiantes deben  encontrarlas y subrayarlas. Luego, un representante de cada grupo pasa al frente y lee en voz alta su texto y pregunta a todos los presentes dónde están las estructuras que se buscan. Si sus  compañeros las identifican correctamente, se les hace saber, en caso contrario se les explica dónde están dichas oraciones. De esta manera, la actividad es corregida con la participación de todos los integrantes de la clase.</w:t>
      </w:r>
    </w:p>
    <w:p w:rsidR="00FB5D9E" w:rsidRPr="008C642D" w:rsidRDefault="00FB5D9E" w:rsidP="00FB5D9E">
      <w:pPr>
        <w:spacing w:line="360" w:lineRule="auto"/>
        <w:jc w:val="both"/>
        <w:rPr>
          <w:rFonts w:ascii="Times New Roman" w:hAnsi="Times New Roman"/>
          <w:b/>
          <w:sz w:val="24"/>
          <w:szCs w:val="24"/>
        </w:rPr>
      </w:pPr>
    </w:p>
    <w:p w:rsidR="00FB5D9E" w:rsidRPr="008C642D" w:rsidRDefault="00FB5D9E" w:rsidP="00FB5D9E">
      <w:pPr>
        <w:spacing w:line="360" w:lineRule="auto"/>
        <w:jc w:val="both"/>
        <w:rPr>
          <w:rFonts w:ascii="Times New Roman" w:hAnsi="Times New Roman"/>
          <w:b/>
          <w:sz w:val="24"/>
          <w:szCs w:val="24"/>
        </w:rPr>
      </w:pPr>
      <w:r w:rsidRPr="008C642D">
        <w:rPr>
          <w:rFonts w:ascii="Times New Roman" w:hAnsi="Times New Roman"/>
          <w:b/>
          <w:sz w:val="24"/>
          <w:szCs w:val="24"/>
        </w:rPr>
        <w:lastRenderedPageBreak/>
        <w:t xml:space="preserve">Cierre: </w:t>
      </w: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Para concluir la sesión, los estudiantes reciben una hoja de actividades con un texto corto referido a la historia de la Estatua de la Libertad. Allí pondrán a prueba su conocimiento acerca de la Voz Pasiva con los tiempos verbales estudiados, ya que deben escribir en los espacios en blanco si la oración está  en “Simple Present Passive” o “Simple Past Passive” según sea el caso. </w:t>
      </w: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noProof/>
          <w:sz w:val="24"/>
          <w:szCs w:val="24"/>
        </w:rPr>
        <mc:AlternateContent>
          <mc:Choice Requires="wps">
            <w:drawing>
              <wp:anchor distT="0" distB="0" distL="114300" distR="114300" simplePos="0" relativeHeight="251781120" behindDoc="0" locked="0" layoutInCell="1" allowOverlap="1" wp14:anchorId="7722831C" wp14:editId="020CC170">
                <wp:simplePos x="0" y="0"/>
                <wp:positionH relativeFrom="column">
                  <wp:posOffset>224155</wp:posOffset>
                </wp:positionH>
                <wp:positionV relativeFrom="paragraph">
                  <wp:posOffset>1150307</wp:posOffset>
                </wp:positionV>
                <wp:extent cx="5011420" cy="2035810"/>
                <wp:effectExtent l="0" t="0" r="17780" b="21590"/>
                <wp:wrapNone/>
                <wp:docPr id="75" name="Cuadro de texto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1420" cy="2035810"/>
                        </a:xfrm>
                        <a:prstGeom prst="rect">
                          <a:avLst/>
                        </a:prstGeom>
                        <a:solidFill>
                          <a:srgbClr val="FFFFFF"/>
                        </a:solidFill>
                        <a:ln w="9525">
                          <a:solidFill>
                            <a:srgbClr val="000000"/>
                          </a:solidFill>
                          <a:miter lim="800000"/>
                          <a:headEnd/>
                          <a:tailEnd/>
                        </a:ln>
                      </wps:spPr>
                      <wps:txbx>
                        <w:txbxContent>
                          <w:p w:rsidR="00651841" w:rsidRPr="00D737FE" w:rsidRDefault="00651841" w:rsidP="00FB5D9E">
                            <w:pPr>
                              <w:spacing w:line="240" w:lineRule="auto"/>
                              <w:rPr>
                                <w:rFonts w:ascii="Arial" w:hAnsi="Arial" w:cs="Arial"/>
                                <w:b/>
                                <w:sz w:val="18"/>
                                <w:szCs w:val="18"/>
                              </w:rPr>
                            </w:pPr>
                            <w:r w:rsidRPr="00D737FE">
                              <w:rPr>
                                <w:rFonts w:ascii="Arial" w:hAnsi="Arial" w:cs="Arial"/>
                                <w:b/>
                                <w:sz w:val="18"/>
                                <w:szCs w:val="18"/>
                              </w:rPr>
                              <w:t xml:space="preserve">      INSTRUMENTO DE EVALUACIÓN CORRESPONDIENTE A LA SESIÓN  Nº 4:</w:t>
                            </w:r>
                          </w:p>
                          <w:p w:rsidR="00651841" w:rsidRPr="00D737FE" w:rsidRDefault="00651841" w:rsidP="00FB5D9E">
                            <w:pPr>
                              <w:spacing w:line="240" w:lineRule="auto"/>
                              <w:jc w:val="center"/>
                              <w:rPr>
                                <w:rFonts w:ascii="Arial" w:hAnsi="Arial" w:cs="Arial"/>
                                <w:b/>
                                <w:sz w:val="18"/>
                                <w:szCs w:val="18"/>
                              </w:rPr>
                            </w:pPr>
                            <w:r w:rsidRPr="00D737FE">
                              <w:rPr>
                                <w:rFonts w:ascii="Arial" w:hAnsi="Arial" w:cs="Arial"/>
                                <w:b/>
                                <w:sz w:val="18"/>
                                <w:szCs w:val="18"/>
                              </w:rPr>
                              <w:t>“EXPLANATION”</w:t>
                            </w:r>
                          </w:p>
                          <w:p w:rsidR="00651841" w:rsidRPr="00D737FE" w:rsidRDefault="00651841" w:rsidP="00FB5D9E">
                            <w:pPr>
                              <w:spacing w:line="240" w:lineRule="auto"/>
                              <w:jc w:val="both"/>
                              <w:rPr>
                                <w:rFonts w:ascii="Arial" w:hAnsi="Arial" w:cs="Arial"/>
                                <w:sz w:val="18"/>
                                <w:szCs w:val="18"/>
                              </w:rPr>
                            </w:pPr>
                            <w:r w:rsidRPr="00D737FE">
                              <w:rPr>
                                <w:rFonts w:ascii="Arial" w:hAnsi="Arial" w:cs="Arial"/>
                                <w:b/>
                                <w:sz w:val="18"/>
                                <w:szCs w:val="18"/>
                              </w:rPr>
                              <w:t>Instrucciones para el investigador:</w:t>
                            </w:r>
                            <w:r w:rsidRPr="00D737FE">
                              <w:rPr>
                                <w:rFonts w:ascii="Arial" w:hAnsi="Arial" w:cs="Arial"/>
                                <w:sz w:val="18"/>
                                <w:szCs w:val="18"/>
                              </w:rPr>
                              <w:t xml:space="preserve"> Pregúntele a cada estudiante cuál es su </w:t>
                            </w:r>
                            <w:r w:rsidRPr="00D737FE">
                              <w:rPr>
                                <w:rFonts w:ascii="Arial" w:hAnsi="Arial" w:cs="Arial"/>
                                <w:b/>
                                <w:sz w:val="18"/>
                                <w:szCs w:val="18"/>
                              </w:rPr>
                              <w:t>programa de televisión favorito</w:t>
                            </w:r>
                            <w:r w:rsidRPr="00D737FE">
                              <w:rPr>
                                <w:rFonts w:ascii="Arial" w:hAnsi="Arial" w:cs="Arial"/>
                                <w:sz w:val="18"/>
                                <w:szCs w:val="18"/>
                              </w:rPr>
                              <w:t xml:space="preserve">. Pídale que piense durante un minuto acerca del tema, luego indíquele que  hable en inglés durante otro minuto acerca del mismo. Éste debe utilizar al menos dos oraciones en “Simple Past Passive” </w:t>
                            </w:r>
                          </w:p>
                          <w:p w:rsidR="00651841" w:rsidRPr="00D737FE" w:rsidRDefault="00651841" w:rsidP="00FB5D9E">
                            <w:pPr>
                              <w:spacing w:line="240" w:lineRule="auto"/>
                              <w:jc w:val="both"/>
                              <w:rPr>
                                <w:rFonts w:ascii="Arial" w:hAnsi="Arial" w:cs="Arial"/>
                                <w:sz w:val="18"/>
                                <w:szCs w:val="18"/>
                              </w:rPr>
                            </w:pPr>
                            <w:r w:rsidRPr="00D737FE">
                              <w:rPr>
                                <w:rFonts w:ascii="Arial" w:hAnsi="Arial" w:cs="Arial"/>
                                <w:b/>
                                <w:sz w:val="18"/>
                                <w:szCs w:val="18"/>
                              </w:rPr>
                              <w:t>Instrucciones para el estudiante</w:t>
                            </w:r>
                            <w:r w:rsidRPr="00D737FE">
                              <w:rPr>
                                <w:rFonts w:ascii="Arial" w:hAnsi="Arial" w:cs="Arial"/>
                                <w:sz w:val="18"/>
                                <w:szCs w:val="18"/>
                              </w:rPr>
                              <w:t xml:space="preserve">: El entrevistador le preguntará cuál es su </w:t>
                            </w:r>
                            <w:r w:rsidRPr="00D737FE">
                              <w:rPr>
                                <w:rFonts w:ascii="Arial" w:hAnsi="Arial" w:cs="Arial"/>
                                <w:b/>
                                <w:sz w:val="18"/>
                                <w:szCs w:val="18"/>
                              </w:rPr>
                              <w:t>programa de televisión favorito.</w:t>
                            </w:r>
                            <w:r w:rsidRPr="00D737FE">
                              <w:rPr>
                                <w:rFonts w:ascii="Arial" w:hAnsi="Arial" w:cs="Arial"/>
                                <w:sz w:val="18"/>
                                <w:szCs w:val="18"/>
                              </w:rPr>
                              <w:t xml:space="preserve"> Usted tiene 1 minuto para  pensar acerca de este tema y luego otro minuto para hablar en  inglés  acerca del mismo. Es libre de dar su opinión y utilizar  sus propias palabras pero debe emplear al menos dos oraciones en “Simple Past Passive” </w:t>
                            </w:r>
                          </w:p>
                          <w:p w:rsidR="00651841" w:rsidRDefault="00651841" w:rsidP="00FB5D9E">
                            <w:pPr>
                              <w:jc w:val="both"/>
                              <w:rPr>
                                <w:rFonts w:ascii="Times New Roman" w:hAnsi="Times New Roman"/>
                                <w:sz w:val="20"/>
                                <w:szCs w:val="20"/>
                              </w:rPr>
                            </w:pPr>
                          </w:p>
                          <w:p w:rsidR="00651841" w:rsidRPr="006C5D4C" w:rsidRDefault="00651841" w:rsidP="00FB5D9E">
                            <w:pPr>
                              <w:ind w:left="360"/>
                              <w:jc w:val="both"/>
                              <w:rPr>
                                <w:rFonts w:ascii="Times New Roman" w:hAnsi="Times New Roman"/>
                                <w:sz w:val="24"/>
                                <w:szCs w:val="24"/>
                              </w:rPr>
                            </w:pPr>
                          </w:p>
                          <w:p w:rsidR="00651841" w:rsidRPr="006C5D4C" w:rsidRDefault="00651841" w:rsidP="00FB5D9E">
                            <w:pPr>
                              <w:ind w:left="360"/>
                              <w:jc w:val="both"/>
                            </w:pPr>
                          </w:p>
                          <w:p w:rsidR="00651841" w:rsidRPr="006C5D4C" w:rsidRDefault="00651841" w:rsidP="00FB5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75" o:spid="_x0000_s1059" type="#_x0000_t202" style="position:absolute;left:0;text-align:left;margin-left:17.65pt;margin-top:90.6pt;width:394.6pt;height:160.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">
                <v:textbox>
                  <w:txbxContent>
                    <w:p w:rsidR="00F41304" w:rsidRPr="00D737FE" w:rsidRDefault="00F41304" w:rsidP="00FB5D9E">
                      <w:pPr>
                        <w:spacing w:line="240" w:lineRule="auto"/>
                        <w:rPr>
                          <w:rFonts w:ascii="Arial" w:hAnsi="Arial" w:cs="Arial"/>
                          <w:b/>
                          <w:sz w:val="18"/>
                          <w:szCs w:val="18"/>
                        </w:rPr>
                      </w:pPr>
                      <w:r w:rsidRPr="00D737FE">
                        <w:rPr>
                          <w:rFonts w:ascii="Arial" w:hAnsi="Arial" w:cs="Arial"/>
                          <w:b/>
                          <w:sz w:val="18"/>
                          <w:szCs w:val="18"/>
                        </w:rPr>
                        <w:t xml:space="preserve">      INSTRUMENTO DE EVALUACIÓN CORRESPONDIENTE A LA SESIÓN  Nº 4:</w:t>
                      </w:r>
                    </w:p>
                    <w:p w:rsidR="00F41304" w:rsidRPr="00D737FE" w:rsidRDefault="00F41304" w:rsidP="00FB5D9E">
                      <w:pPr>
                        <w:spacing w:line="240" w:lineRule="auto"/>
                        <w:jc w:val="center"/>
                        <w:rPr>
                          <w:rFonts w:ascii="Arial" w:hAnsi="Arial" w:cs="Arial"/>
                          <w:b/>
                          <w:sz w:val="18"/>
                          <w:szCs w:val="18"/>
                        </w:rPr>
                      </w:pPr>
                      <w:r w:rsidRPr="00D737FE">
                        <w:rPr>
                          <w:rFonts w:ascii="Arial" w:hAnsi="Arial" w:cs="Arial"/>
                          <w:b/>
                          <w:sz w:val="18"/>
                          <w:szCs w:val="18"/>
                        </w:rPr>
                        <w:t>“EXPLANATION”</w:t>
                      </w:r>
                    </w:p>
                    <w:p w:rsidR="00F41304" w:rsidRPr="00D737FE" w:rsidRDefault="00F41304" w:rsidP="00FB5D9E">
                      <w:pPr>
                        <w:spacing w:line="240" w:lineRule="auto"/>
                        <w:jc w:val="both"/>
                        <w:rPr>
                          <w:rFonts w:ascii="Arial" w:hAnsi="Arial" w:cs="Arial"/>
                          <w:sz w:val="18"/>
                          <w:szCs w:val="18"/>
                        </w:rPr>
                      </w:pPr>
                      <w:r w:rsidRPr="00D737FE">
                        <w:rPr>
                          <w:rFonts w:ascii="Arial" w:hAnsi="Arial" w:cs="Arial"/>
                          <w:b/>
                          <w:sz w:val="18"/>
                          <w:szCs w:val="18"/>
                        </w:rPr>
                        <w:t>Instrucciones para el investigador:</w:t>
                      </w:r>
                      <w:r w:rsidRPr="00D737FE">
                        <w:rPr>
                          <w:rFonts w:ascii="Arial" w:hAnsi="Arial" w:cs="Arial"/>
                          <w:sz w:val="18"/>
                          <w:szCs w:val="18"/>
                        </w:rPr>
                        <w:t xml:space="preserve"> Pregúntele a cada estudiante cuál es su </w:t>
                      </w:r>
                      <w:r w:rsidRPr="00D737FE">
                        <w:rPr>
                          <w:rFonts w:ascii="Arial" w:hAnsi="Arial" w:cs="Arial"/>
                          <w:b/>
                          <w:sz w:val="18"/>
                          <w:szCs w:val="18"/>
                        </w:rPr>
                        <w:t>programa de televisión favorito</w:t>
                      </w:r>
                      <w:r w:rsidRPr="00D737FE">
                        <w:rPr>
                          <w:rFonts w:ascii="Arial" w:hAnsi="Arial" w:cs="Arial"/>
                          <w:sz w:val="18"/>
                          <w:szCs w:val="18"/>
                        </w:rPr>
                        <w:t xml:space="preserve">. Pídale que piense durante un minuto acerca del tema, luego indíquele que  hable en inglés durante otro minuto acerca del mismo. Éste debe utilizar al menos dos oraciones en “Simple Past Passive” </w:t>
                      </w:r>
                    </w:p>
                    <w:p w:rsidR="00F41304" w:rsidRPr="00D737FE" w:rsidRDefault="00F41304" w:rsidP="00FB5D9E">
                      <w:pPr>
                        <w:spacing w:line="240" w:lineRule="auto"/>
                        <w:jc w:val="both"/>
                        <w:rPr>
                          <w:rFonts w:ascii="Arial" w:hAnsi="Arial" w:cs="Arial"/>
                          <w:sz w:val="18"/>
                          <w:szCs w:val="18"/>
                        </w:rPr>
                      </w:pPr>
                      <w:r w:rsidRPr="00D737FE">
                        <w:rPr>
                          <w:rFonts w:ascii="Arial" w:hAnsi="Arial" w:cs="Arial"/>
                          <w:b/>
                          <w:sz w:val="18"/>
                          <w:szCs w:val="18"/>
                        </w:rPr>
                        <w:t>Instrucciones para el estudiante</w:t>
                      </w:r>
                      <w:r w:rsidRPr="00D737FE">
                        <w:rPr>
                          <w:rFonts w:ascii="Arial" w:hAnsi="Arial" w:cs="Arial"/>
                          <w:sz w:val="18"/>
                          <w:szCs w:val="18"/>
                        </w:rPr>
                        <w:t xml:space="preserve">: El entrevistador le preguntará cuál es su </w:t>
                      </w:r>
                      <w:r w:rsidRPr="00D737FE">
                        <w:rPr>
                          <w:rFonts w:ascii="Arial" w:hAnsi="Arial" w:cs="Arial"/>
                          <w:b/>
                          <w:sz w:val="18"/>
                          <w:szCs w:val="18"/>
                        </w:rPr>
                        <w:t>programa de televisión favorito.</w:t>
                      </w:r>
                      <w:r w:rsidRPr="00D737FE">
                        <w:rPr>
                          <w:rFonts w:ascii="Arial" w:hAnsi="Arial" w:cs="Arial"/>
                          <w:sz w:val="18"/>
                          <w:szCs w:val="18"/>
                        </w:rPr>
                        <w:t xml:space="preserve"> Usted tiene 1 minuto para  pensar acerca de este tema y luego otro minuto para hablar en  inglés  acerca del mismo. Es libre de dar su opinión y utilizar  sus propias palabras pero debe emplear al menos dos oraciones en “Simple Past Passive” </w:t>
                      </w:r>
                    </w:p>
                    <w:p w:rsidR="00F41304" w:rsidRDefault="00F41304" w:rsidP="00FB5D9E">
                      <w:pPr>
                        <w:jc w:val="both"/>
                        <w:rPr>
                          <w:rFonts w:ascii="Times New Roman" w:hAnsi="Times New Roman"/>
                          <w:sz w:val="20"/>
                          <w:szCs w:val="20"/>
                        </w:rPr>
                      </w:pPr>
                    </w:p>
                    <w:p w:rsidR="00F41304" w:rsidRPr="006C5D4C" w:rsidRDefault="00F41304" w:rsidP="00FB5D9E">
                      <w:pPr>
                        <w:ind w:left="360"/>
                        <w:jc w:val="both"/>
                        <w:rPr>
                          <w:rFonts w:ascii="Times New Roman" w:hAnsi="Times New Roman"/>
                          <w:sz w:val="24"/>
                          <w:szCs w:val="24"/>
                        </w:rPr>
                      </w:pPr>
                    </w:p>
                    <w:p w:rsidR="00F41304" w:rsidRPr="006C5D4C" w:rsidRDefault="00F41304" w:rsidP="00FB5D9E">
                      <w:pPr>
                        <w:ind w:left="360"/>
                        <w:jc w:val="both"/>
                      </w:pPr>
                    </w:p>
                    <w:p w:rsidR="00F41304" w:rsidRPr="006C5D4C" w:rsidRDefault="00F41304" w:rsidP="00FB5D9E"/>
                  </w:txbxContent>
                </v:textbox>
              </v:shape>
            </w:pict>
          </mc:Fallback>
        </mc:AlternateContent>
      </w:r>
      <w:r w:rsidRPr="008C642D">
        <w:rPr>
          <w:rFonts w:ascii="Times New Roman" w:hAnsi="Times New Roman"/>
          <w:sz w:val="24"/>
          <w:szCs w:val="24"/>
        </w:rPr>
        <w:t xml:space="preserve">     Finalmente se corrigen los ejercicios, se aplica el cuarto instrumento de evaluación que determina las competencias orales de los sujetos de estudio. Se realiza la  corrección y retroalimentación  solo en el caso del grupo experimental y se despiden los investigadores hasta la próxima sesión.</w: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jc w:val="both"/>
        <w:rPr>
          <w:rFonts w:ascii="Times New Roman" w:hAnsi="Times New Roman"/>
          <w:b/>
          <w:sz w:val="24"/>
          <w:szCs w:val="24"/>
        </w:rPr>
      </w:pPr>
    </w:p>
    <w:p w:rsidR="00FB5D9E" w:rsidRPr="008C642D" w:rsidRDefault="00FB5D9E" w:rsidP="00FB5D9E">
      <w:pPr>
        <w:rPr>
          <w:b/>
          <w:sz w:val="20"/>
          <w:szCs w:val="20"/>
        </w:rPr>
      </w:pPr>
      <w:r w:rsidRPr="008C642D">
        <w:rPr>
          <w:rFonts w:ascii="Times New Roman" w:hAnsi="Times New Roman"/>
          <w:b/>
          <w:sz w:val="20"/>
          <w:szCs w:val="20"/>
        </w:rPr>
        <w:t>Ejercicio adaptado de la publicación de la Universidad de Carabobo:                                                       “Testing skills and Components”  de la Profesora Edith Malagarriga González.                                                Contenido creado por Cordero J, Sánchez A. (2015)</w:t>
      </w:r>
    </w:p>
    <w:p w:rsidR="00FB5D9E" w:rsidRPr="008C642D" w:rsidRDefault="00FB5D9E" w:rsidP="00FB5D9E">
      <w:pPr>
        <w:rPr>
          <w:b/>
          <w:sz w:val="20"/>
          <w:szCs w:val="20"/>
        </w:rPr>
      </w:pPr>
    </w:p>
    <w:p w:rsidR="00FB5D9E" w:rsidRPr="008C642D" w:rsidRDefault="00FB5D9E" w:rsidP="00FB5D9E">
      <w:pPr>
        <w:jc w:val="both"/>
        <w:rPr>
          <w:rFonts w:ascii="Times New Roman" w:hAnsi="Times New Roman"/>
          <w:b/>
          <w:sz w:val="24"/>
          <w:szCs w:val="24"/>
        </w:rPr>
      </w:pPr>
      <w:r w:rsidRPr="008C642D">
        <w:rPr>
          <w:rFonts w:ascii="Times New Roman" w:hAnsi="Times New Roman"/>
          <w:b/>
          <w:sz w:val="24"/>
          <w:szCs w:val="24"/>
        </w:rPr>
        <w:t>Posible respuesta:</w:t>
      </w:r>
    </w:p>
    <w:p w:rsidR="00FB5D9E" w:rsidRPr="008C642D" w:rsidRDefault="00FB5D9E" w:rsidP="00FB5D9E">
      <w:pPr>
        <w:jc w:val="both"/>
        <w:rPr>
          <w:rFonts w:ascii="Times New Roman" w:hAnsi="Times New Roman"/>
          <w:sz w:val="24"/>
          <w:szCs w:val="24"/>
        </w:rPr>
      </w:pPr>
      <w:r w:rsidRPr="008C642D">
        <w:rPr>
          <w:rFonts w:ascii="Times New Roman" w:hAnsi="Times New Roman"/>
          <w:sz w:val="24"/>
          <w:szCs w:val="24"/>
        </w:rPr>
        <w:t xml:space="preserve">     La explicación dependerá de las destrezas de producción oral que haya desarrollado cada estudiante. Es importante que el investigador le recuerde al sujeto de estudio, antes de que éste comience a responder, que debe utilizar las estructuras gramaticales solicitadas.</w:t>
      </w:r>
    </w:p>
    <w:tbl>
      <w:tblPr>
        <w:tblpPr w:leftFromText="141" w:rightFromText="141" w:vertAnchor="text" w:horzAnchor="margin" w:tblpY="182"/>
        <w:tblW w:w="8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79"/>
        <w:gridCol w:w="1323"/>
        <w:gridCol w:w="1121"/>
        <w:gridCol w:w="1174"/>
        <w:gridCol w:w="1042"/>
        <w:gridCol w:w="1181"/>
        <w:gridCol w:w="830"/>
      </w:tblGrid>
      <w:tr w:rsidR="0001491E" w:rsidRPr="008C642D" w:rsidTr="00FB5D9E">
        <w:trPr>
          <w:trHeight w:val="176"/>
        </w:trPr>
        <w:tc>
          <w:tcPr>
            <w:tcW w:w="8350" w:type="dxa"/>
            <w:gridSpan w:val="7"/>
            <w:tcBorders>
              <w:left w:val="nil"/>
              <w:right w:val="nil"/>
            </w:tcBorders>
            <w:shd w:val="clear" w:color="auto" w:fill="auto"/>
          </w:tcPr>
          <w:p w:rsidR="00FB5D9E" w:rsidRPr="008C642D" w:rsidRDefault="00FB5D9E" w:rsidP="00FB5D9E">
            <w:pPr>
              <w:rPr>
                <w:rFonts w:ascii="Arial" w:hAnsi="Arial" w:cs="Arial"/>
                <w:b/>
                <w:sz w:val="16"/>
                <w:szCs w:val="16"/>
              </w:rPr>
            </w:pPr>
          </w:p>
          <w:p w:rsidR="00FB5D9E" w:rsidRPr="008C642D" w:rsidRDefault="00FB5D9E" w:rsidP="00FB5D9E">
            <w:pPr>
              <w:pStyle w:val="Epgrafe"/>
              <w:keepNext/>
              <w:jc w:val="center"/>
              <w:rPr>
                <w:rFonts w:ascii="Arial" w:hAnsi="Arial" w:cs="Arial"/>
                <w:color w:val="auto"/>
                <w:sz w:val="16"/>
                <w:szCs w:val="16"/>
              </w:rPr>
            </w:pPr>
            <w:bookmarkStart w:id="121" w:name="_Toc427516633"/>
            <w:r w:rsidRPr="008C642D">
              <w:rPr>
                <w:rFonts w:ascii="Arial" w:hAnsi="Arial" w:cs="Arial"/>
                <w:color w:val="auto"/>
                <w:sz w:val="16"/>
                <w:szCs w:val="16"/>
              </w:rPr>
              <w:t xml:space="preserve">Tabla </w:t>
            </w:r>
            <w:r w:rsidRPr="008C642D">
              <w:rPr>
                <w:rFonts w:ascii="Arial" w:hAnsi="Arial" w:cs="Arial"/>
                <w:color w:val="auto"/>
                <w:sz w:val="16"/>
                <w:szCs w:val="16"/>
              </w:rPr>
              <w:fldChar w:fldCharType="begin"/>
            </w:r>
            <w:r w:rsidRPr="008C642D">
              <w:rPr>
                <w:rFonts w:ascii="Arial" w:hAnsi="Arial" w:cs="Arial"/>
                <w:color w:val="auto"/>
                <w:sz w:val="16"/>
                <w:szCs w:val="16"/>
              </w:rPr>
              <w:instrText xml:space="preserve"> SEQ Tabla \* ARABIC </w:instrText>
            </w:r>
            <w:r w:rsidRPr="008C642D">
              <w:rPr>
                <w:rFonts w:ascii="Arial" w:hAnsi="Arial" w:cs="Arial"/>
                <w:color w:val="auto"/>
                <w:sz w:val="16"/>
                <w:szCs w:val="16"/>
              </w:rPr>
              <w:fldChar w:fldCharType="separate"/>
            </w:r>
            <w:r w:rsidR="00407639" w:rsidRPr="008C642D">
              <w:rPr>
                <w:rFonts w:ascii="Arial" w:hAnsi="Arial" w:cs="Arial"/>
                <w:noProof/>
                <w:color w:val="auto"/>
                <w:sz w:val="16"/>
                <w:szCs w:val="16"/>
              </w:rPr>
              <w:t>24</w:t>
            </w:r>
            <w:r w:rsidRPr="008C642D">
              <w:rPr>
                <w:rFonts w:ascii="Arial" w:hAnsi="Arial" w:cs="Arial"/>
                <w:color w:val="auto"/>
                <w:sz w:val="16"/>
                <w:szCs w:val="16"/>
              </w:rPr>
              <w:fldChar w:fldCharType="end"/>
            </w:r>
            <w:r w:rsidRPr="008C642D">
              <w:rPr>
                <w:rFonts w:ascii="Arial" w:hAnsi="Arial" w:cs="Arial"/>
                <w:color w:val="auto"/>
                <w:sz w:val="16"/>
                <w:szCs w:val="16"/>
              </w:rPr>
              <w:t xml:space="preserve">: </w:t>
            </w:r>
            <w:r w:rsidRPr="008C642D">
              <w:rPr>
                <w:rFonts w:ascii="Arial" w:hAnsi="Arial" w:cs="Arial"/>
                <w:color w:val="auto"/>
                <w:sz w:val="16"/>
                <w:szCs w:val="16"/>
                <w:shd w:val="clear" w:color="auto" w:fill="FFFFFF"/>
              </w:rPr>
              <w:t xml:space="preserve"> Criterios de evaluación para la sesión  Nº 4</w:t>
            </w:r>
            <w:bookmarkEnd w:id="121"/>
          </w:p>
        </w:tc>
      </w:tr>
      <w:tr w:rsidR="0001491E" w:rsidRPr="008C642D" w:rsidTr="00FB5D9E">
        <w:tblPrEx>
          <w:tblCellMar>
            <w:left w:w="108" w:type="dxa"/>
            <w:right w:w="108" w:type="dxa"/>
          </w:tblCellMar>
          <w:tblLook w:val="01E0" w:firstRow="1" w:lastRow="1" w:firstColumn="1" w:lastColumn="1" w:noHBand="0" w:noVBand="0"/>
        </w:tblPrEx>
        <w:tc>
          <w:tcPr>
            <w:tcW w:w="4953" w:type="dxa"/>
            <w:gridSpan w:val="4"/>
            <w:tcBorders>
              <w:left w:val="nil"/>
            </w:tcBorders>
            <w:shd w:val="clear" w:color="auto" w:fill="auto"/>
          </w:tcPr>
          <w:p w:rsidR="00FB5D9E" w:rsidRPr="008C642D" w:rsidRDefault="00FB5D9E" w:rsidP="00FB5D9E">
            <w:pPr>
              <w:spacing w:after="0"/>
              <w:jc w:val="both"/>
              <w:rPr>
                <w:rFonts w:ascii="Arial" w:hAnsi="Arial" w:cs="Arial"/>
                <w:sz w:val="16"/>
                <w:szCs w:val="16"/>
              </w:rPr>
            </w:pP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GRADO:__________________________________________________</w:t>
            </w:r>
          </w:p>
          <w:p w:rsidR="00FB5D9E" w:rsidRPr="008C642D" w:rsidRDefault="00FB5D9E" w:rsidP="00FB5D9E">
            <w:pPr>
              <w:spacing w:after="0"/>
              <w:jc w:val="both"/>
              <w:rPr>
                <w:rFonts w:ascii="Arial" w:hAnsi="Arial" w:cs="Arial"/>
                <w:sz w:val="16"/>
                <w:szCs w:val="16"/>
              </w:rPr>
            </w:pPr>
          </w:p>
        </w:tc>
        <w:tc>
          <w:tcPr>
            <w:tcW w:w="3397" w:type="dxa"/>
            <w:gridSpan w:val="3"/>
            <w:tcBorders>
              <w:right w:val="nil"/>
            </w:tcBorders>
            <w:shd w:val="clear" w:color="auto" w:fill="auto"/>
          </w:tcPr>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PUNTOS OBTENIDOS: ________________</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 xml:space="preserve">SCORE: </w:t>
            </w:r>
            <w:r w:rsidRPr="008C642D">
              <w:rPr>
                <w:rFonts w:ascii="Arial" w:hAnsi="Arial" w:cs="Arial"/>
                <w:sz w:val="16"/>
                <w:szCs w:val="16"/>
                <w:u w:val="single"/>
              </w:rPr>
              <w:t>20 Puntos.</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PORCENTAJE: 100%</w:t>
            </w:r>
          </w:p>
          <w:p w:rsidR="00FB5D9E" w:rsidRPr="008C642D" w:rsidRDefault="00FB5D9E" w:rsidP="00FB5D9E">
            <w:pPr>
              <w:spacing w:after="0" w:line="240" w:lineRule="auto"/>
              <w:rPr>
                <w:rFonts w:ascii="Arial" w:hAnsi="Arial" w:cs="Arial"/>
                <w:sz w:val="16"/>
                <w:szCs w:val="16"/>
              </w:rPr>
            </w:pPr>
          </w:p>
        </w:tc>
      </w:tr>
      <w:tr w:rsidR="0001491E" w:rsidRPr="008C642D" w:rsidTr="00FB5D9E">
        <w:tblPrEx>
          <w:tblCellMar>
            <w:left w:w="108" w:type="dxa"/>
            <w:right w:w="108" w:type="dxa"/>
          </w:tblCellMar>
          <w:tblLook w:val="01E0" w:firstRow="1" w:lastRow="1" w:firstColumn="1" w:lastColumn="1" w:noHBand="0" w:noVBand="0"/>
        </w:tblPrEx>
        <w:tc>
          <w:tcPr>
            <w:tcW w:w="1540"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3E658755" wp14:editId="580590B6">
                      <wp:extent cx="342900" cy="114935"/>
                      <wp:effectExtent l="0" t="0" r="22860" b="58420"/>
                      <wp:docPr id="74" name="Lienzo 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3" name="Line 65"/>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74"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">
                      <v:shape id="_x0000_s1027" type="#_x0000_t75" style="position:absolute;width:342900;height:114935;visibility:visible;mso-wrap-style:square">
                        <v:fill o:detectmouseclick="t"/>
                        <v:path o:connecttype="none"/>
                      </v:shape>
                      <v:line id="Line 65"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fbQsIAAADbAAAADwAAAGRycy9kb3ducmV2LnhtbESPwWrDMBBE74X8g9hAb42cuLSJEyWE&#10;QKlPhqb5gI21tkyslZHU2P37qlDocZiZN8zuMNle3MmHzrGC5SIDQVw73XGr4PL59rQGESKyxt4x&#10;KfimAIf97GGHhXYjf9D9HFuRIBwKVGBiHAopQ23IYli4gTh5jfMWY5K+ldrjmOC2l6sse5EWO04L&#10;Bgc6Gapv5y+rYHNFbZ4r3ceqyd/L5pRZby5KPc6n4xZEpCn+h//apVbwmsPvl/QD5P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GfbQsIAAADbAAAADwAAAAAAAAAAAAAA&#10;AAChAgAAZHJzL2Rvd25yZXYueG1sUEsFBgAAAAAEAAQA+QAAAJADAAAAAA==&#10;" strokeweight=".25pt">
                        <v:stroke endarrow="block"/>
                      </v:line>
                      <w10:anchorlock/>
                    </v:group>
                  </w:pict>
                </mc:Fallback>
              </mc:AlternateContent>
            </w:r>
          </w:p>
        </w:tc>
        <w:tc>
          <w:tcPr>
            <w:tcW w:w="1210"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5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EXCELENTE</w:t>
            </w:r>
          </w:p>
        </w:tc>
        <w:tc>
          <w:tcPr>
            <w:tcW w:w="1094"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4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BIEN</w:t>
            </w:r>
          </w:p>
        </w:tc>
        <w:tc>
          <w:tcPr>
            <w:tcW w:w="1109"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3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REGULAR</w:t>
            </w:r>
          </w:p>
        </w:tc>
        <w:tc>
          <w:tcPr>
            <w:tcW w:w="111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2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NECESITA MEJORAR</w:t>
            </w:r>
          </w:p>
        </w:tc>
        <w:tc>
          <w:tcPr>
            <w:tcW w:w="123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1 PUNTO:</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DEFICIENTE</w:t>
            </w:r>
          </w:p>
        </w:tc>
        <w:tc>
          <w:tcPr>
            <w:tcW w:w="1051" w:type="dxa"/>
            <w:vMerge w:val="restart"/>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TOTAL:</w:t>
            </w:r>
          </w:p>
        </w:tc>
      </w:tr>
      <w:tr w:rsidR="0001491E" w:rsidRPr="008C642D" w:rsidTr="00FB5D9E">
        <w:tblPrEx>
          <w:tblCellMar>
            <w:left w:w="108" w:type="dxa"/>
            <w:right w:w="108" w:type="dxa"/>
          </w:tblCellMar>
          <w:tblLook w:val="01E0" w:firstRow="1" w:lastRow="1" w:firstColumn="1" w:lastColumn="1" w:noHBand="0" w:noVBand="0"/>
        </w:tblPrEx>
        <w:tc>
          <w:tcPr>
            <w:tcW w:w="1540"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noProof/>
                <w:sz w:val="24"/>
                <w:szCs w:val="24"/>
              </w:rPr>
              <mc:AlternateContent>
                <mc:Choice Requires="wps">
                  <w:drawing>
                    <wp:anchor distT="0" distB="0" distL="114300" distR="114300" simplePos="0" relativeHeight="251787264" behindDoc="0" locked="0" layoutInCell="1" allowOverlap="1" wp14:anchorId="688D75E0" wp14:editId="15EFF176">
                      <wp:simplePos x="0" y="0"/>
                      <wp:positionH relativeFrom="column">
                        <wp:posOffset>814705</wp:posOffset>
                      </wp:positionH>
                      <wp:positionV relativeFrom="paragraph">
                        <wp:posOffset>102235</wp:posOffset>
                      </wp:positionV>
                      <wp:extent cx="0" cy="228600"/>
                      <wp:effectExtent l="59690" t="13335" r="54610" b="15240"/>
                      <wp:wrapNone/>
                      <wp:docPr id="72" name="Conector recto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72"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5pt,8.05pt" to="64.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">
                      <v:stroke endarrow="block"/>
                    </v:line>
                  </w:pict>
                </mc:Fallback>
              </mc:AlternateContent>
            </w:r>
          </w:p>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1210"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vMerge/>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67"/>
        </w:trPr>
        <w:tc>
          <w:tcPr>
            <w:tcW w:w="1540" w:type="dxa"/>
            <w:tcBorders>
              <w:left w:val="nil"/>
              <w:bottom w:val="single" w:sz="4" w:space="0" w:color="auto"/>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 xml:space="preserve">INFORMACIÓN  </w:t>
            </w:r>
          </w:p>
        </w:tc>
        <w:tc>
          <w:tcPr>
            <w:tcW w:w="1210"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tcBorders>
              <w:bottom w:val="single" w:sz="4" w:space="0" w:color="auto"/>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23"/>
        </w:trPr>
        <w:tc>
          <w:tcPr>
            <w:tcW w:w="1540"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COMUNICACIÓN</w:t>
            </w:r>
          </w:p>
        </w:tc>
        <w:tc>
          <w:tcPr>
            <w:tcW w:w="1210"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380"/>
        </w:trPr>
        <w:tc>
          <w:tcPr>
            <w:tcW w:w="1540" w:type="dxa"/>
            <w:tcBorders>
              <w:left w:val="nil"/>
              <w:bottom w:val="single" w:sz="4" w:space="0" w:color="auto"/>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DISCURSO</w:t>
            </w:r>
          </w:p>
        </w:tc>
        <w:tc>
          <w:tcPr>
            <w:tcW w:w="1210"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tcBorders>
              <w:bottom w:val="single" w:sz="4" w:space="0" w:color="auto"/>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rPr>
          <w:trHeight w:val="170"/>
        </w:trPr>
        <w:tc>
          <w:tcPr>
            <w:tcW w:w="1540" w:type="dxa"/>
            <w:tcBorders>
              <w:left w:val="nil"/>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r w:rsidRPr="008C642D">
              <w:rPr>
                <w:rFonts w:ascii="Arial" w:hAnsi="Arial" w:cs="Arial"/>
                <w:sz w:val="16"/>
                <w:szCs w:val="16"/>
              </w:rPr>
              <w:t xml:space="preserve">               COHERENCIA</w:t>
            </w:r>
          </w:p>
        </w:tc>
        <w:tc>
          <w:tcPr>
            <w:tcW w:w="1210"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094"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09"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1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23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051" w:type="dxa"/>
            <w:tcBorders>
              <w:bottom w:val="single" w:sz="4" w:space="0" w:color="auto"/>
              <w:right w:val="nil"/>
            </w:tcBorders>
            <w:shd w:val="clear" w:color="auto" w:fill="auto"/>
          </w:tcPr>
          <w:p w:rsidR="00FB5D9E" w:rsidRPr="008C642D" w:rsidRDefault="00FB5D9E" w:rsidP="00FB5D9E">
            <w:pPr>
              <w:jc w:val="both"/>
              <w:rPr>
                <w:rFonts w:ascii="Arial" w:hAnsi="Arial" w:cs="Arial"/>
                <w:sz w:val="16"/>
                <w:szCs w:val="16"/>
                <w:lang w:val="en-US"/>
              </w:rPr>
            </w:pPr>
          </w:p>
        </w:tc>
      </w:tr>
      <w:tr w:rsidR="0001491E" w:rsidRPr="008C642D" w:rsidTr="00FB5D9E">
        <w:trPr>
          <w:trHeight w:val="180"/>
        </w:trPr>
        <w:tc>
          <w:tcPr>
            <w:tcW w:w="7299" w:type="dxa"/>
            <w:gridSpan w:val="6"/>
            <w:tcBorders>
              <w:left w:val="nil"/>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p w:rsidR="00FB5D9E" w:rsidRPr="008C642D" w:rsidRDefault="00FB5D9E" w:rsidP="00FB5D9E">
            <w:pPr>
              <w:jc w:val="both"/>
              <w:rPr>
                <w:rFonts w:ascii="Arial" w:hAnsi="Arial" w:cs="Arial"/>
                <w:sz w:val="16"/>
                <w:szCs w:val="16"/>
                <w:lang w:val="en-US"/>
              </w:rPr>
            </w:pPr>
          </w:p>
        </w:tc>
        <w:tc>
          <w:tcPr>
            <w:tcW w:w="1051" w:type="dxa"/>
            <w:tcBorders>
              <w:bottom w:val="single" w:sz="4" w:space="0" w:color="auto"/>
              <w:right w:val="nil"/>
            </w:tcBorders>
            <w:shd w:val="clear" w:color="auto" w:fill="auto"/>
          </w:tcPr>
          <w:p w:rsidR="00FB5D9E" w:rsidRPr="008C642D" w:rsidRDefault="00FB5D9E" w:rsidP="00FB5D9E">
            <w:pPr>
              <w:jc w:val="both"/>
              <w:rPr>
                <w:rFonts w:ascii="Arial" w:hAnsi="Arial" w:cs="Arial"/>
                <w:sz w:val="16"/>
                <w:szCs w:val="16"/>
                <w:lang w:val="en-US"/>
              </w:rPr>
            </w:pPr>
          </w:p>
        </w:tc>
      </w:tr>
      <w:tr w:rsidR="0001491E" w:rsidRPr="008C642D" w:rsidTr="00FB5D9E">
        <w:trPr>
          <w:trHeight w:val="2817"/>
        </w:trPr>
        <w:tc>
          <w:tcPr>
            <w:tcW w:w="8350" w:type="dxa"/>
            <w:gridSpan w:val="7"/>
            <w:tcBorders>
              <w:left w:val="nil"/>
              <w:right w:val="nil"/>
            </w:tcBorders>
            <w:shd w:val="clear" w:color="auto" w:fill="auto"/>
          </w:tcPr>
          <w:p w:rsidR="00FB5D9E" w:rsidRPr="008C642D" w:rsidRDefault="00FB5D9E" w:rsidP="00FB5D9E">
            <w:pPr>
              <w:spacing w:line="240" w:lineRule="auto"/>
              <w:jc w:val="both"/>
              <w:rPr>
                <w:rFonts w:ascii="Arial" w:hAnsi="Arial" w:cs="Arial"/>
                <w:b/>
                <w:sz w:val="16"/>
                <w:szCs w:val="16"/>
              </w:rPr>
            </w:pPr>
          </w:p>
          <w:p w:rsidR="00FB5D9E" w:rsidRPr="008C642D" w:rsidRDefault="00FB5D9E" w:rsidP="00FB5D9E">
            <w:pPr>
              <w:spacing w:line="240" w:lineRule="auto"/>
              <w:jc w:val="both"/>
              <w:rPr>
                <w:rFonts w:ascii="Arial" w:hAnsi="Arial" w:cs="Arial"/>
                <w:b/>
                <w:sz w:val="20"/>
                <w:szCs w:val="20"/>
              </w:rPr>
            </w:pPr>
            <w:r w:rsidRPr="008C642D">
              <w:rPr>
                <w:rFonts w:ascii="Arial" w:hAnsi="Arial" w:cs="Arial"/>
                <w:b/>
                <w:sz w:val="20"/>
                <w:szCs w:val="20"/>
              </w:rPr>
              <w:t xml:space="preserve">Explicación de los Criterios: </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Información</w:t>
            </w:r>
            <w:r w:rsidRPr="008C642D">
              <w:rPr>
                <w:rFonts w:ascii="Arial" w:hAnsi="Arial" w:cs="Arial"/>
                <w:sz w:val="20"/>
                <w:szCs w:val="20"/>
              </w:rPr>
              <w:t>: ¿Describe una situación real comunicando mensajes relevantes?</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Comunicación:</w:t>
            </w:r>
            <w:r w:rsidRPr="008C642D">
              <w:rPr>
                <w:rFonts w:ascii="Arial" w:hAnsi="Arial" w:cs="Arial"/>
                <w:sz w:val="20"/>
                <w:szCs w:val="20"/>
              </w:rPr>
              <w:t xml:space="preserve"> ¿Las ideas expuestas son efectivas, comprendidas y relacionadas con la actividad asignada?</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Discurso:</w:t>
            </w:r>
            <w:r w:rsidRPr="008C642D">
              <w:rPr>
                <w:rFonts w:ascii="Arial" w:hAnsi="Arial" w:cs="Arial"/>
                <w:sz w:val="20"/>
                <w:szCs w:val="20"/>
              </w:rPr>
              <w:t xml:space="preserve"> ¿Emplea estructuras de comunicación complejas y  que van más allá de lo estudiado en la clase?</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Coherencia:</w:t>
            </w:r>
            <w:r w:rsidRPr="008C642D">
              <w:rPr>
                <w:rFonts w:ascii="Arial" w:hAnsi="Arial" w:cs="Arial"/>
                <w:sz w:val="20"/>
                <w:szCs w:val="20"/>
              </w:rPr>
              <w:t xml:space="preserve"> ¿Las ideas comunicadas son lógicas y comprensibles?</w:t>
            </w:r>
          </w:p>
        </w:tc>
      </w:tr>
    </w:tbl>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after="0" w:line="360" w:lineRule="auto"/>
        <w:rPr>
          <w:rFonts w:ascii="Times New Roman" w:hAnsi="Times New Roman"/>
          <w:sz w:val="24"/>
          <w:szCs w:val="24"/>
        </w:rPr>
      </w:pPr>
    </w:p>
    <w:p w:rsidR="00FB5D9E" w:rsidRPr="008C642D" w:rsidRDefault="00FB5D9E" w:rsidP="00FB5D9E">
      <w:pPr>
        <w:spacing w:after="0" w:line="360" w:lineRule="auto"/>
        <w:rPr>
          <w:rFonts w:ascii="Times New Roman" w:hAnsi="Times New Roman"/>
          <w:b/>
          <w:sz w:val="24"/>
          <w:szCs w:val="24"/>
        </w:rPr>
      </w:pPr>
      <w:r w:rsidRPr="008C642D">
        <w:rPr>
          <w:rFonts w:ascii="Times New Roman" w:hAnsi="Times New Roman"/>
          <w:b/>
          <w:sz w:val="24"/>
          <w:szCs w:val="24"/>
        </w:rPr>
        <w:lastRenderedPageBreak/>
        <w:t>5ta. Sesión:</w:t>
      </w:r>
    </w:p>
    <w:p w:rsidR="00FB5D9E" w:rsidRPr="008C642D" w:rsidRDefault="00FB5D9E" w:rsidP="00FB5D9E">
      <w:pPr>
        <w:spacing w:after="0" w:line="240" w:lineRule="auto"/>
        <w:jc w:val="both"/>
        <w:rPr>
          <w:rFonts w:ascii="Times New Roman" w:hAnsi="Times New Roman"/>
          <w:sz w:val="24"/>
          <w:szCs w:val="24"/>
        </w:rPr>
      </w:pPr>
      <w:r w:rsidRPr="008C642D">
        <w:rPr>
          <w:rFonts w:ascii="Times New Roman" w:hAnsi="Times New Roman"/>
          <w:sz w:val="24"/>
          <w:szCs w:val="24"/>
        </w:rPr>
        <w:t>Sección “A” (Grupo Control)</w:t>
      </w:r>
    </w:p>
    <w:p w:rsidR="00FB5D9E" w:rsidRPr="008C642D" w:rsidRDefault="00FB5D9E" w:rsidP="00FB5D9E">
      <w:pPr>
        <w:spacing w:after="0" w:line="240" w:lineRule="auto"/>
        <w:jc w:val="both"/>
        <w:rPr>
          <w:rFonts w:ascii="Times New Roman" w:hAnsi="Times New Roman"/>
          <w:sz w:val="24"/>
          <w:szCs w:val="24"/>
        </w:rPr>
      </w:pPr>
      <w:r w:rsidRPr="008C642D">
        <w:rPr>
          <w:rFonts w:ascii="Times New Roman" w:hAnsi="Times New Roman"/>
          <w:sz w:val="24"/>
          <w:szCs w:val="24"/>
        </w:rPr>
        <w:t>Fecha: Lunes 06 de Julio de 2015. Hora: 12:00 M  – 01:30 PM</w:t>
      </w:r>
    </w:p>
    <w:p w:rsidR="00FB5D9E" w:rsidRPr="008C642D" w:rsidRDefault="00FB5D9E" w:rsidP="00FB5D9E">
      <w:pPr>
        <w:spacing w:after="0" w:line="240" w:lineRule="auto"/>
        <w:jc w:val="both"/>
        <w:rPr>
          <w:rFonts w:ascii="Times New Roman" w:hAnsi="Times New Roman"/>
          <w:sz w:val="24"/>
          <w:szCs w:val="24"/>
        </w:rPr>
      </w:pPr>
      <w:r w:rsidRPr="008C642D">
        <w:rPr>
          <w:rFonts w:ascii="Times New Roman" w:hAnsi="Times New Roman"/>
          <w:sz w:val="24"/>
          <w:szCs w:val="24"/>
        </w:rPr>
        <w:t xml:space="preserve">Sección “B” (Grupo Experimental): </w:t>
      </w:r>
    </w:p>
    <w:p w:rsidR="00FB5D9E" w:rsidRPr="008C642D" w:rsidRDefault="00FB5D9E" w:rsidP="00FB5D9E">
      <w:pPr>
        <w:spacing w:after="0" w:line="240" w:lineRule="auto"/>
        <w:jc w:val="both"/>
        <w:rPr>
          <w:rFonts w:ascii="Times New Roman" w:hAnsi="Times New Roman"/>
          <w:sz w:val="24"/>
          <w:szCs w:val="24"/>
        </w:rPr>
      </w:pPr>
      <w:r w:rsidRPr="008C642D">
        <w:rPr>
          <w:rFonts w:ascii="Times New Roman" w:hAnsi="Times New Roman"/>
          <w:sz w:val="24"/>
          <w:szCs w:val="24"/>
        </w:rPr>
        <w:t>Fecha: Jueves 09 de Julio de 2015. Hora: 12:00 M  – 01:30 PM</w:t>
      </w:r>
    </w:p>
    <w:p w:rsidR="00FB5D9E" w:rsidRPr="008C642D" w:rsidRDefault="00FB5D9E" w:rsidP="00FB5D9E">
      <w:pPr>
        <w:spacing w:after="0" w:line="240" w:lineRule="auto"/>
        <w:jc w:val="both"/>
        <w:rPr>
          <w:rFonts w:ascii="Times New Roman" w:hAnsi="Times New Roman"/>
          <w:sz w:val="24"/>
          <w:szCs w:val="24"/>
        </w:rPr>
      </w:pPr>
      <w:r w:rsidRPr="008C642D">
        <w:rPr>
          <w:rFonts w:ascii="Times New Roman" w:hAnsi="Times New Roman"/>
          <w:sz w:val="24"/>
          <w:szCs w:val="24"/>
        </w:rPr>
        <w:t>Duración: 2 horas académicas.</w:t>
      </w: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after="0"/>
        <w:jc w:val="both"/>
        <w:rPr>
          <w:rFonts w:ascii="Times New Roman" w:hAnsi="Times New Roman"/>
          <w:b/>
          <w:sz w:val="24"/>
          <w:szCs w:val="24"/>
        </w:rPr>
      </w:pPr>
      <w:r w:rsidRPr="008C642D">
        <w:rPr>
          <w:rFonts w:ascii="Times New Roman" w:hAnsi="Times New Roman"/>
          <w:b/>
          <w:sz w:val="24"/>
          <w:szCs w:val="24"/>
        </w:rPr>
        <w:t>Inicio:</w:t>
      </w: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Se pasa asistencia y se escribe la fecha en la pizarra. A los estudiantes se les hace una serie de preguntas para explorar el conocimiento que tienen acerca de la conjugación de los verbos en inglés en Participio Pasado o “Past Participle” (P.P.) Se repasa  la lista de verbos utilizada en clases anteriores haciendo énfasis en el P.P. Se explica el tiempo verbal Presente Perfecto o “Present Perfect” en inglés y se le menciona a los sujetos de estudio que esta será la forma a utilizar desde ese momento en las oraciones de Voz Pasiva.</w:t>
      </w:r>
    </w:p>
    <w:p w:rsidR="00FB5D9E" w:rsidRPr="008C642D" w:rsidRDefault="00FB5D9E" w:rsidP="00FB5D9E">
      <w:pPr>
        <w:spacing w:line="360" w:lineRule="auto"/>
        <w:rPr>
          <w:rFonts w:ascii="Times New Roman" w:hAnsi="Times New Roman"/>
          <w:b/>
          <w:sz w:val="24"/>
          <w:szCs w:val="24"/>
        </w:rPr>
      </w:pPr>
      <w:r w:rsidRPr="008C642D">
        <w:rPr>
          <w:rFonts w:ascii="Times New Roman" w:hAnsi="Times New Roman"/>
          <w:b/>
          <w:sz w:val="24"/>
          <w:szCs w:val="24"/>
        </w:rPr>
        <w:t>Desarrollo:</w:t>
      </w: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Se muestra un poster con la explicación de la Voz Pasiva en Presente Perfecto o “Present Perfect Passive”. Los estudiantes observan el gráfico y toman nota.</w:t>
      </w:r>
    </w:p>
    <w:p w:rsidR="00FB5D9E" w:rsidRPr="008C642D" w:rsidRDefault="00FB5D9E" w:rsidP="00FB5D9E">
      <w:pPr>
        <w:autoSpaceDE w:val="0"/>
        <w:autoSpaceDN w:val="0"/>
        <w:adjustRightInd w:val="0"/>
        <w:spacing w:after="0" w:line="240" w:lineRule="auto"/>
        <w:rPr>
          <w:rFonts w:ascii="Times New Roman" w:hAnsi="Times New Roman"/>
          <w:sz w:val="24"/>
          <w:szCs w:val="24"/>
          <w:lang w:val="es" w:eastAsia="es-ES"/>
        </w:rPr>
      </w:pPr>
    </w:p>
    <w:p w:rsidR="00FB5D9E" w:rsidRPr="008C642D" w:rsidRDefault="00FB5D9E" w:rsidP="00FB5D9E">
      <w:pPr>
        <w:autoSpaceDE w:val="0"/>
        <w:autoSpaceDN w:val="0"/>
        <w:adjustRightInd w:val="0"/>
        <w:spacing w:after="0" w:line="240" w:lineRule="auto"/>
        <w:jc w:val="center"/>
      </w:pPr>
      <w:r w:rsidRPr="008C642D">
        <w:rPr>
          <w:rFonts w:ascii="Times New Roman" w:hAnsi="Times New Roman"/>
          <w:b/>
          <w:bCs/>
          <w:sz w:val="24"/>
          <w:szCs w:val="24"/>
          <w:lang w:val="es" w:eastAsia="es-ES"/>
        </w:rPr>
        <w:t xml:space="preserve"> </w:t>
      </w:r>
    </w:p>
    <w:p w:rsidR="00FB5D9E" w:rsidRPr="008C642D" w:rsidRDefault="00FB5D9E" w:rsidP="00FB5D9E">
      <w:pPr>
        <w:pStyle w:val="Epgrafe"/>
        <w:keepNext/>
        <w:jc w:val="center"/>
        <w:rPr>
          <w:rFonts w:ascii="Times New Roman" w:hAnsi="Times New Roman"/>
          <w:color w:val="auto"/>
          <w:sz w:val="24"/>
          <w:szCs w:val="24"/>
        </w:rPr>
      </w:pPr>
      <w:r w:rsidRPr="008C642D">
        <w:rPr>
          <w:rFonts w:ascii="Times New Roman" w:hAnsi="Times New Roman"/>
          <w:bCs w:val="0"/>
          <w:color w:val="auto"/>
          <w:sz w:val="24"/>
          <w:szCs w:val="24"/>
          <w:lang w:val="es" w:eastAsia="es-ES"/>
        </w:rPr>
        <w:t>Present Perfect</w:t>
      </w:r>
    </w:p>
    <w:p w:rsidR="00FB5D9E" w:rsidRPr="008C642D" w:rsidRDefault="00FB5D9E" w:rsidP="00FB5D9E">
      <w:pPr>
        <w:autoSpaceDE w:val="0"/>
        <w:autoSpaceDN w:val="0"/>
        <w:adjustRightInd w:val="0"/>
        <w:spacing w:after="0" w:line="240" w:lineRule="auto"/>
        <w:jc w:val="center"/>
        <w:rPr>
          <w:rFonts w:ascii="Times New Roman" w:hAnsi="Times New Roman"/>
          <w:b/>
          <w:bCs/>
          <w:sz w:val="24"/>
          <w:szCs w:val="24"/>
          <w:lang w:val="es" w:eastAsia="es-ES"/>
        </w:rPr>
      </w:pPr>
    </w:p>
    <w:tbl>
      <w:tblPr>
        <w:tblW w:w="0" w:type="auto"/>
        <w:tblInd w:w="747" w:type="dxa"/>
        <w:tblLayout w:type="fixed"/>
        <w:tblCellMar>
          <w:left w:w="180" w:type="dxa"/>
          <w:right w:w="180" w:type="dxa"/>
        </w:tblCellMar>
        <w:tblLook w:val="0000" w:firstRow="0" w:lastRow="0" w:firstColumn="0" w:lastColumn="0" w:noHBand="0" w:noVBand="0"/>
      </w:tblPr>
      <w:tblGrid>
        <w:gridCol w:w="2268"/>
        <w:gridCol w:w="1494"/>
        <w:gridCol w:w="1833"/>
        <w:gridCol w:w="1776"/>
      </w:tblGrid>
      <w:tr w:rsidR="0001491E" w:rsidRPr="008C642D" w:rsidTr="00FB5D9E">
        <w:trPr>
          <w:trHeight w:val="1"/>
        </w:trPr>
        <w:tc>
          <w:tcPr>
            <w:tcW w:w="2268" w:type="dxa"/>
            <w:tcBorders>
              <w:top w:val="single" w:sz="4" w:space="0" w:color="000000"/>
              <w:left w:val="single" w:sz="4" w:space="0" w:color="000000"/>
              <w:bottom w:val="single" w:sz="4" w:space="0" w:color="000000"/>
              <w:right w:val="single" w:sz="4" w:space="0" w:color="F0E9D1"/>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Type of sentence</w:t>
            </w:r>
          </w:p>
        </w:tc>
        <w:tc>
          <w:tcPr>
            <w:tcW w:w="1494" w:type="dxa"/>
            <w:tcBorders>
              <w:top w:val="single" w:sz="4" w:space="0" w:color="000000"/>
              <w:left w:val="single" w:sz="4" w:space="0" w:color="F0E9D1"/>
              <w:bottom w:val="single" w:sz="4" w:space="0" w:color="000000"/>
              <w:right w:val="single" w:sz="4" w:space="0" w:color="F0E9D1"/>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Subject</w:t>
            </w:r>
          </w:p>
        </w:tc>
        <w:tc>
          <w:tcPr>
            <w:tcW w:w="1833" w:type="dxa"/>
            <w:tcBorders>
              <w:top w:val="single" w:sz="4" w:space="0" w:color="000000"/>
              <w:left w:val="single" w:sz="4" w:space="0" w:color="F0E9D1"/>
              <w:bottom w:val="single" w:sz="4" w:space="0" w:color="000000"/>
              <w:right w:val="single" w:sz="4" w:space="0" w:color="F0E9D1"/>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Verb</w:t>
            </w:r>
          </w:p>
        </w:tc>
        <w:tc>
          <w:tcPr>
            <w:tcW w:w="1776" w:type="dxa"/>
            <w:tcBorders>
              <w:top w:val="single" w:sz="4" w:space="0" w:color="000000"/>
              <w:left w:val="single" w:sz="4" w:space="0" w:color="F0E9D1"/>
              <w:bottom w:val="single" w:sz="4" w:space="0" w:color="000000"/>
              <w:right w:val="single" w:sz="4" w:space="0" w:color="000000"/>
            </w:tcBorders>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Object</w:t>
            </w:r>
          </w:p>
        </w:tc>
      </w:tr>
      <w:tr w:rsidR="0001491E" w:rsidRPr="008C642D" w:rsidTr="00FB5D9E">
        <w:trPr>
          <w:trHeight w:val="1"/>
        </w:trPr>
        <w:tc>
          <w:tcPr>
            <w:tcW w:w="2268" w:type="dxa"/>
            <w:tcBorders>
              <w:top w:val="single" w:sz="4" w:space="0" w:color="000000"/>
              <w:left w:val="single" w:sz="4" w:space="0" w:color="000000"/>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sz w:val="24"/>
                <w:szCs w:val="24"/>
                <w:lang w:val="es" w:eastAsia="es-ES"/>
              </w:rPr>
              <w:t>Active sentence:</w:t>
            </w:r>
          </w:p>
        </w:tc>
        <w:tc>
          <w:tcPr>
            <w:tcW w:w="1494" w:type="dxa"/>
            <w:tcBorders>
              <w:top w:val="single" w:sz="4" w:space="0" w:color="000000"/>
              <w:left w:val="single" w:sz="4" w:space="0" w:color="F0E9D1"/>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Peter</w:t>
            </w:r>
          </w:p>
        </w:tc>
        <w:tc>
          <w:tcPr>
            <w:tcW w:w="1833" w:type="dxa"/>
            <w:tcBorders>
              <w:top w:val="single" w:sz="4" w:space="0" w:color="000000"/>
              <w:left w:val="single" w:sz="4" w:space="0" w:color="F0E9D1"/>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has built</w:t>
            </w:r>
          </w:p>
        </w:tc>
        <w:tc>
          <w:tcPr>
            <w:tcW w:w="1776" w:type="dxa"/>
            <w:tcBorders>
              <w:top w:val="single" w:sz="4" w:space="0" w:color="000000"/>
              <w:left w:val="single" w:sz="4" w:space="0" w:color="F0E9D1"/>
              <w:bottom w:val="single" w:sz="4" w:space="0" w:color="000000"/>
              <w:right w:val="single" w:sz="4" w:space="0" w:color="000000"/>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proofErr w:type="gramStart"/>
            <w:r w:rsidRPr="008C642D">
              <w:rPr>
                <w:rFonts w:ascii="Arial" w:hAnsi="Arial" w:cs="Arial"/>
                <w:b/>
                <w:bCs/>
                <w:sz w:val="24"/>
                <w:szCs w:val="24"/>
                <w:lang w:val="es" w:eastAsia="es-ES"/>
              </w:rPr>
              <w:t>a</w:t>
            </w:r>
            <w:proofErr w:type="gramEnd"/>
            <w:r w:rsidRPr="008C642D">
              <w:rPr>
                <w:rFonts w:ascii="Arial" w:hAnsi="Arial" w:cs="Arial"/>
                <w:b/>
                <w:bCs/>
                <w:sz w:val="24"/>
                <w:szCs w:val="24"/>
                <w:lang w:val="es" w:eastAsia="es-ES"/>
              </w:rPr>
              <w:t xml:space="preserve"> house.</w:t>
            </w:r>
          </w:p>
        </w:tc>
      </w:tr>
      <w:tr w:rsidR="0001491E" w:rsidRPr="008C642D" w:rsidTr="00FB5D9E">
        <w:trPr>
          <w:trHeight w:val="1"/>
        </w:trPr>
        <w:tc>
          <w:tcPr>
            <w:tcW w:w="7371" w:type="dxa"/>
            <w:gridSpan w:val="4"/>
            <w:tcBorders>
              <w:top w:val="single" w:sz="4" w:space="0" w:color="000000"/>
              <w:left w:val="single" w:sz="4" w:space="0" w:color="000000"/>
              <w:bottom w:val="single" w:sz="4" w:space="0" w:color="000000"/>
              <w:right w:val="single" w:sz="4" w:space="0" w:color="000000"/>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noProof/>
              </w:rPr>
              <w:drawing>
                <wp:inline distT="0" distB="0" distL="0" distR="0" wp14:anchorId="310F029A" wp14:editId="27E39368">
                  <wp:extent cx="1183640" cy="45974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83640" cy="459740"/>
                          </a:xfrm>
                          <a:prstGeom prst="rect">
                            <a:avLst/>
                          </a:prstGeom>
                          <a:noFill/>
                          <a:ln>
                            <a:noFill/>
                          </a:ln>
                        </pic:spPr>
                      </pic:pic>
                    </a:graphicData>
                  </a:graphic>
                </wp:inline>
              </w:drawing>
            </w:r>
            <w:r w:rsidRPr="008C642D">
              <w:rPr>
                <w:rFonts w:ascii="Arial" w:hAnsi="Arial" w:cs="Arial"/>
                <w:noProof/>
              </w:rPr>
              <w:drawing>
                <wp:inline distT="0" distB="0" distL="0" distR="0" wp14:anchorId="609ABEDE" wp14:editId="2B992C6E">
                  <wp:extent cx="1705610" cy="459740"/>
                  <wp:effectExtent l="0" t="0" r="889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05610" cy="459740"/>
                          </a:xfrm>
                          <a:prstGeom prst="rect">
                            <a:avLst/>
                          </a:prstGeom>
                          <a:noFill/>
                          <a:ln>
                            <a:noFill/>
                          </a:ln>
                        </pic:spPr>
                      </pic:pic>
                    </a:graphicData>
                  </a:graphic>
                </wp:inline>
              </w:drawing>
            </w:r>
          </w:p>
        </w:tc>
      </w:tr>
      <w:tr w:rsidR="0001491E" w:rsidRPr="008C642D" w:rsidTr="00FB5D9E">
        <w:trPr>
          <w:trHeight w:val="1"/>
        </w:trPr>
        <w:tc>
          <w:tcPr>
            <w:tcW w:w="2268" w:type="dxa"/>
            <w:tcBorders>
              <w:top w:val="single" w:sz="4" w:space="0" w:color="000000"/>
              <w:left w:val="single" w:sz="4" w:space="0" w:color="000000"/>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sz w:val="24"/>
                <w:szCs w:val="24"/>
                <w:lang w:val="es" w:eastAsia="es-ES"/>
              </w:rPr>
              <w:t>Passive sentence:</w:t>
            </w:r>
          </w:p>
        </w:tc>
        <w:tc>
          <w:tcPr>
            <w:tcW w:w="1494" w:type="dxa"/>
            <w:tcBorders>
              <w:top w:val="single" w:sz="4" w:space="0" w:color="000000"/>
              <w:left w:val="single" w:sz="4" w:space="0" w:color="F0E9D1"/>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A house</w:t>
            </w:r>
          </w:p>
        </w:tc>
        <w:tc>
          <w:tcPr>
            <w:tcW w:w="1833" w:type="dxa"/>
            <w:tcBorders>
              <w:top w:val="single" w:sz="4" w:space="0" w:color="000000"/>
              <w:left w:val="single" w:sz="4" w:space="0" w:color="F0E9D1"/>
              <w:bottom w:val="single" w:sz="4" w:space="0" w:color="000000"/>
              <w:right w:val="single" w:sz="4" w:space="0" w:color="F0E9D1"/>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r w:rsidRPr="008C642D">
              <w:rPr>
                <w:rFonts w:ascii="Arial" w:hAnsi="Arial" w:cs="Arial"/>
                <w:b/>
                <w:bCs/>
                <w:sz w:val="24"/>
                <w:szCs w:val="24"/>
                <w:lang w:val="es" w:eastAsia="es-ES"/>
              </w:rPr>
              <w:t>has been</w:t>
            </w:r>
            <w:r w:rsidRPr="008C642D">
              <w:rPr>
                <w:rFonts w:ascii="Arial" w:hAnsi="Arial" w:cs="Arial"/>
                <w:sz w:val="24"/>
                <w:szCs w:val="24"/>
                <w:lang w:val="es" w:eastAsia="es-ES"/>
              </w:rPr>
              <w:t> </w:t>
            </w:r>
            <w:r w:rsidRPr="008C642D">
              <w:rPr>
                <w:rFonts w:ascii="Arial" w:hAnsi="Arial" w:cs="Arial"/>
                <w:b/>
                <w:bCs/>
                <w:sz w:val="24"/>
                <w:szCs w:val="24"/>
                <w:lang w:val="es" w:eastAsia="es-ES"/>
              </w:rPr>
              <w:t>built</w:t>
            </w:r>
          </w:p>
        </w:tc>
        <w:tc>
          <w:tcPr>
            <w:tcW w:w="1776" w:type="dxa"/>
            <w:tcBorders>
              <w:top w:val="single" w:sz="4" w:space="0" w:color="000000"/>
              <w:left w:val="single" w:sz="4" w:space="0" w:color="F0E9D1"/>
              <w:bottom w:val="single" w:sz="4" w:space="0" w:color="000000"/>
              <w:right w:val="single" w:sz="4" w:space="0" w:color="000000"/>
            </w:tcBorders>
            <w:shd w:val="clear" w:color="000000" w:fill="FFFFFF"/>
            <w:vAlign w:val="center"/>
          </w:tcPr>
          <w:p w:rsidR="00FB5D9E" w:rsidRPr="008C642D" w:rsidRDefault="00FB5D9E" w:rsidP="00FB5D9E">
            <w:pPr>
              <w:autoSpaceDE w:val="0"/>
              <w:autoSpaceDN w:val="0"/>
              <w:adjustRightInd w:val="0"/>
              <w:spacing w:after="0" w:line="240" w:lineRule="auto"/>
              <w:rPr>
                <w:rFonts w:ascii="Arial" w:hAnsi="Arial" w:cs="Arial"/>
                <w:lang w:val="es" w:eastAsia="es-ES"/>
              </w:rPr>
            </w:pPr>
            <w:proofErr w:type="gramStart"/>
            <w:r w:rsidRPr="008C642D">
              <w:rPr>
                <w:rFonts w:ascii="Arial" w:hAnsi="Arial" w:cs="Arial"/>
                <w:b/>
                <w:bCs/>
                <w:sz w:val="24"/>
                <w:szCs w:val="24"/>
                <w:lang w:val="es" w:eastAsia="es-ES"/>
              </w:rPr>
              <w:t>by</w:t>
            </w:r>
            <w:proofErr w:type="gramEnd"/>
            <w:r w:rsidRPr="008C642D">
              <w:rPr>
                <w:rFonts w:ascii="Arial" w:hAnsi="Arial" w:cs="Arial"/>
                <w:b/>
                <w:bCs/>
                <w:sz w:val="24"/>
                <w:szCs w:val="24"/>
                <w:lang w:val="es" w:eastAsia="es-ES"/>
              </w:rPr>
              <w:t xml:space="preserve"> Peter.</w:t>
            </w:r>
          </w:p>
        </w:tc>
      </w:tr>
    </w:tbl>
    <w:p w:rsidR="00FB5D9E" w:rsidRPr="008C642D" w:rsidRDefault="00FB5D9E" w:rsidP="00FB5D9E">
      <w:pPr>
        <w:autoSpaceDE w:val="0"/>
        <w:autoSpaceDN w:val="0"/>
        <w:adjustRightInd w:val="0"/>
        <w:spacing w:after="0" w:line="240" w:lineRule="auto"/>
        <w:rPr>
          <w:rFonts w:ascii="Times New Roman" w:hAnsi="Times New Roman"/>
          <w:sz w:val="24"/>
          <w:szCs w:val="24"/>
          <w:lang w:val="es" w:eastAsia="es-ES"/>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lastRenderedPageBreak/>
        <w:t xml:space="preserve">     Se establecen las diferencias con la voz pasiva en los otros tiempos verbales estudiados  hasta ese momento y se aclaran las dudas. </w:t>
      </w:r>
    </w:p>
    <w:p w:rsidR="00FB5D9E" w:rsidRPr="008C642D" w:rsidRDefault="00FB5D9E" w:rsidP="00FB5D9E">
      <w:pPr>
        <w:pStyle w:val="Epgrafe"/>
        <w:keepNext/>
        <w:jc w:val="both"/>
        <w:rPr>
          <w:rFonts w:ascii="Times New Roman" w:hAnsi="Times New Roman"/>
          <w:color w:val="auto"/>
          <w:sz w:val="24"/>
          <w:szCs w:val="24"/>
        </w:rPr>
      </w:pPr>
      <w:bookmarkStart w:id="122" w:name="_Toc427516634"/>
      <w:r w:rsidRPr="008C642D">
        <w:rPr>
          <w:rFonts w:ascii="Times New Roman" w:hAnsi="Times New Roman"/>
          <w:color w:val="auto"/>
          <w:sz w:val="24"/>
          <w:szCs w:val="24"/>
        </w:rPr>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407639" w:rsidRPr="008C642D">
        <w:rPr>
          <w:rFonts w:ascii="Times New Roman" w:hAnsi="Times New Roman"/>
          <w:noProof/>
          <w:color w:val="auto"/>
          <w:sz w:val="24"/>
          <w:szCs w:val="24"/>
        </w:rPr>
        <w:t>25</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Resumen de casos de la voz pasiva</w:t>
      </w:r>
      <w:bookmarkEnd w:id="122"/>
    </w:p>
    <w:p w:rsidR="00FB5D9E" w:rsidRPr="008C642D" w:rsidRDefault="00FB5D9E" w:rsidP="00FB5D9E">
      <w:pPr>
        <w:autoSpaceDE w:val="0"/>
        <w:autoSpaceDN w:val="0"/>
        <w:adjustRightInd w:val="0"/>
        <w:spacing w:after="0" w:line="240" w:lineRule="auto"/>
        <w:rPr>
          <w:rFonts w:ascii="Times New Roman" w:hAnsi="Times New Roman"/>
          <w:sz w:val="24"/>
          <w:szCs w:val="24"/>
          <w:lang w:val="es" w:eastAsia="es-ES"/>
        </w:rPr>
      </w:pPr>
    </w:p>
    <w:tbl>
      <w:tblPr>
        <w:tblW w:w="8400" w:type="dxa"/>
        <w:tblInd w:w="84" w:type="dxa"/>
        <w:tblLayout w:type="fixed"/>
        <w:tblCellMar>
          <w:left w:w="84" w:type="dxa"/>
          <w:right w:w="84" w:type="dxa"/>
        </w:tblCellMar>
        <w:tblLook w:val="0000" w:firstRow="0" w:lastRow="0" w:firstColumn="0" w:lastColumn="0" w:noHBand="0" w:noVBand="0"/>
      </w:tblPr>
      <w:tblGrid>
        <w:gridCol w:w="1402"/>
        <w:gridCol w:w="1038"/>
        <w:gridCol w:w="1490"/>
        <w:gridCol w:w="2796"/>
        <w:gridCol w:w="1674"/>
      </w:tblGrid>
      <w:tr w:rsidR="0001491E" w:rsidRPr="008C642D" w:rsidTr="00FB5D9E">
        <w:trPr>
          <w:trHeight w:val="1"/>
        </w:trPr>
        <w:tc>
          <w:tcPr>
            <w:tcW w:w="2440" w:type="dxa"/>
            <w:gridSpan w:val="2"/>
            <w:tcBorders>
              <w:top w:val="single" w:sz="4" w:space="0" w:color="000000"/>
              <w:bottom w:val="single" w:sz="4" w:space="0" w:color="000000"/>
              <w:right w:val="single" w:sz="4" w:space="0" w:color="000000"/>
            </w:tcBorders>
            <w:shd w:val="clear" w:color="auto" w:fill="auto"/>
            <w:vAlign w:val="center"/>
          </w:tcPr>
          <w:p w:rsidR="00FB5D9E" w:rsidRPr="008C642D" w:rsidRDefault="00FB5D9E" w:rsidP="00FB5D9E">
            <w:pPr>
              <w:autoSpaceDE w:val="0"/>
              <w:autoSpaceDN w:val="0"/>
              <w:adjustRightInd w:val="0"/>
              <w:spacing w:before="251" w:after="251" w:line="435" w:lineRule="atLeast"/>
              <w:jc w:val="center"/>
              <w:rPr>
                <w:rFonts w:cs="Calibri"/>
                <w:b/>
                <w:lang w:val="es" w:eastAsia="es-ES"/>
              </w:rPr>
            </w:pPr>
            <w:r w:rsidRPr="008C642D">
              <w:rPr>
                <w:rFonts w:ascii="Arial" w:hAnsi="Arial" w:cs="Arial"/>
                <w:b/>
                <w:sz w:val="24"/>
                <w:szCs w:val="24"/>
                <w:lang w:val="es" w:eastAsia="es-ES"/>
              </w:rPr>
              <w:t>Tense</w:t>
            </w:r>
          </w:p>
        </w:tc>
        <w:tc>
          <w:tcPr>
            <w:tcW w:w="14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B5D9E" w:rsidRPr="008C642D" w:rsidRDefault="00FB5D9E" w:rsidP="00FB5D9E">
            <w:pPr>
              <w:autoSpaceDE w:val="0"/>
              <w:autoSpaceDN w:val="0"/>
              <w:adjustRightInd w:val="0"/>
              <w:spacing w:before="251" w:after="251" w:line="435" w:lineRule="atLeast"/>
              <w:jc w:val="center"/>
              <w:rPr>
                <w:rFonts w:cs="Calibri"/>
                <w:b/>
                <w:lang w:val="es" w:eastAsia="es-ES"/>
              </w:rPr>
            </w:pPr>
            <w:r w:rsidRPr="008C642D">
              <w:rPr>
                <w:rFonts w:ascii="Arial" w:hAnsi="Arial" w:cs="Arial"/>
                <w:b/>
                <w:sz w:val="24"/>
                <w:szCs w:val="24"/>
                <w:lang w:val="en-US" w:eastAsia="es-ES"/>
              </w:rPr>
              <w:t>Subject</w:t>
            </w:r>
          </w:p>
        </w:tc>
        <w:tc>
          <w:tcPr>
            <w:tcW w:w="27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B5D9E" w:rsidRPr="008C642D" w:rsidRDefault="00FB5D9E" w:rsidP="00FB5D9E">
            <w:pPr>
              <w:autoSpaceDE w:val="0"/>
              <w:autoSpaceDN w:val="0"/>
              <w:adjustRightInd w:val="0"/>
              <w:spacing w:before="251" w:after="251" w:line="435" w:lineRule="atLeast"/>
              <w:jc w:val="center"/>
              <w:rPr>
                <w:rFonts w:cs="Calibri"/>
                <w:b/>
                <w:lang w:val="es" w:eastAsia="es-ES"/>
              </w:rPr>
            </w:pPr>
            <w:r w:rsidRPr="008C642D">
              <w:rPr>
                <w:rFonts w:ascii="Arial" w:hAnsi="Arial" w:cs="Arial"/>
                <w:b/>
                <w:sz w:val="24"/>
                <w:szCs w:val="24"/>
                <w:lang w:val="en-US" w:eastAsia="es-ES"/>
              </w:rPr>
              <w:t>Verb</w:t>
            </w:r>
          </w:p>
        </w:tc>
        <w:tc>
          <w:tcPr>
            <w:tcW w:w="1674" w:type="dxa"/>
            <w:tcBorders>
              <w:top w:val="single" w:sz="4" w:space="0" w:color="000000"/>
              <w:left w:val="single" w:sz="4" w:space="0" w:color="000000"/>
              <w:bottom w:val="single" w:sz="4" w:space="0" w:color="000000"/>
            </w:tcBorders>
            <w:shd w:val="clear" w:color="auto" w:fill="auto"/>
            <w:vAlign w:val="center"/>
          </w:tcPr>
          <w:p w:rsidR="00FB5D9E" w:rsidRPr="008C642D" w:rsidRDefault="00FB5D9E" w:rsidP="00FB5D9E">
            <w:pPr>
              <w:autoSpaceDE w:val="0"/>
              <w:autoSpaceDN w:val="0"/>
              <w:adjustRightInd w:val="0"/>
              <w:spacing w:before="251" w:after="251" w:line="435" w:lineRule="atLeast"/>
              <w:jc w:val="center"/>
              <w:rPr>
                <w:rFonts w:cs="Calibri"/>
                <w:b/>
                <w:lang w:val="es" w:eastAsia="es-ES"/>
              </w:rPr>
            </w:pPr>
            <w:r w:rsidRPr="008C642D">
              <w:rPr>
                <w:rFonts w:ascii="Arial" w:hAnsi="Arial" w:cs="Arial"/>
                <w:b/>
                <w:sz w:val="24"/>
                <w:szCs w:val="24"/>
                <w:lang w:val="en-US" w:eastAsia="es-ES"/>
              </w:rPr>
              <w:t>Object</w:t>
            </w:r>
          </w:p>
        </w:tc>
      </w:tr>
      <w:tr w:rsidR="0001491E" w:rsidRPr="008C642D" w:rsidTr="00FB5D9E">
        <w:trPr>
          <w:trHeight w:val="1"/>
        </w:trPr>
        <w:tc>
          <w:tcPr>
            <w:tcW w:w="1402" w:type="dxa"/>
            <w:vMerge w:val="restart"/>
            <w:tcBorders>
              <w:top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before="251" w:after="251" w:line="435" w:lineRule="atLeast"/>
              <w:rPr>
                <w:rFonts w:cs="Calibri"/>
                <w:lang w:val="es" w:eastAsia="es-ES"/>
              </w:rPr>
            </w:pPr>
            <w:r w:rsidRPr="008C642D">
              <w:rPr>
                <w:rFonts w:ascii="Arial" w:hAnsi="Arial" w:cs="Arial"/>
                <w:b/>
                <w:bCs/>
                <w:sz w:val="23"/>
                <w:szCs w:val="23"/>
                <w:lang w:val="es" w:eastAsia="es-ES"/>
              </w:rPr>
              <w:t>Simple Present</w:t>
            </w:r>
          </w:p>
        </w:tc>
        <w:tc>
          <w:tcPr>
            <w:tcW w:w="1038"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before="251" w:after="251" w:line="435" w:lineRule="atLeast"/>
              <w:rPr>
                <w:rFonts w:cs="Calibri"/>
                <w:lang w:val="es" w:eastAsia="es-ES"/>
              </w:rPr>
            </w:pPr>
            <w:r w:rsidRPr="008C642D">
              <w:rPr>
                <w:rFonts w:ascii="Arial" w:hAnsi="Arial" w:cs="Arial"/>
                <w:iCs/>
                <w:sz w:val="23"/>
                <w:szCs w:val="23"/>
                <w:lang w:val="es" w:eastAsia="es-ES"/>
              </w:rPr>
              <w:t>Active:</w:t>
            </w:r>
          </w:p>
        </w:tc>
        <w:tc>
          <w:tcPr>
            <w:tcW w:w="1490"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before="251" w:after="251" w:line="435" w:lineRule="atLeast"/>
              <w:jc w:val="center"/>
              <w:rPr>
                <w:rFonts w:cs="Calibri"/>
                <w:lang w:val="es" w:eastAsia="es-ES"/>
              </w:rPr>
            </w:pPr>
            <w:r w:rsidRPr="008C642D">
              <w:rPr>
                <w:rFonts w:ascii="Arial" w:hAnsi="Arial" w:cs="Arial"/>
                <w:sz w:val="23"/>
                <w:szCs w:val="23"/>
                <w:lang w:val="es" w:eastAsia="es-ES"/>
              </w:rPr>
              <w:t>Rita</w:t>
            </w:r>
          </w:p>
        </w:tc>
        <w:tc>
          <w:tcPr>
            <w:tcW w:w="2796"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before="84" w:after="84" w:line="435" w:lineRule="atLeast"/>
              <w:jc w:val="center"/>
              <w:rPr>
                <w:rFonts w:cs="Calibri"/>
                <w:lang w:val="es" w:eastAsia="es-ES"/>
              </w:rPr>
            </w:pPr>
            <w:r w:rsidRPr="008C642D">
              <w:rPr>
                <w:rFonts w:ascii="Arial" w:hAnsi="Arial" w:cs="Arial"/>
                <w:sz w:val="23"/>
                <w:szCs w:val="23"/>
                <w:lang w:val="es" w:eastAsia="es-ES"/>
              </w:rPr>
              <w:t>writes</w:t>
            </w:r>
          </w:p>
        </w:tc>
        <w:tc>
          <w:tcPr>
            <w:tcW w:w="1674" w:type="dxa"/>
            <w:tcBorders>
              <w:top w:val="single" w:sz="4" w:space="0" w:color="000000"/>
              <w:left w:val="single" w:sz="4" w:space="0" w:color="000000"/>
              <w:bottom w:val="single" w:sz="4" w:space="0" w:color="000000"/>
            </w:tcBorders>
            <w:shd w:val="clear" w:color="auto" w:fill="auto"/>
          </w:tcPr>
          <w:p w:rsidR="00FB5D9E" w:rsidRPr="008C642D" w:rsidRDefault="00FB5D9E" w:rsidP="00FB5D9E">
            <w:pPr>
              <w:autoSpaceDE w:val="0"/>
              <w:autoSpaceDN w:val="0"/>
              <w:adjustRightInd w:val="0"/>
              <w:spacing w:after="0" w:line="435" w:lineRule="atLeast"/>
              <w:jc w:val="center"/>
              <w:rPr>
                <w:rFonts w:cs="Calibri"/>
                <w:lang w:val="es" w:eastAsia="es-ES"/>
              </w:rPr>
            </w:pPr>
            <w:proofErr w:type="gramStart"/>
            <w:r w:rsidRPr="008C642D">
              <w:rPr>
                <w:rFonts w:ascii="Arial" w:hAnsi="Arial" w:cs="Arial"/>
                <w:sz w:val="23"/>
                <w:szCs w:val="23"/>
                <w:lang w:val="es" w:eastAsia="es-ES"/>
              </w:rPr>
              <w:t>a</w:t>
            </w:r>
            <w:proofErr w:type="gramEnd"/>
            <w:r w:rsidRPr="008C642D">
              <w:rPr>
                <w:rFonts w:ascii="Arial" w:hAnsi="Arial" w:cs="Arial"/>
                <w:sz w:val="23"/>
                <w:szCs w:val="23"/>
                <w:lang w:val="es" w:eastAsia="es-ES"/>
              </w:rPr>
              <w:t xml:space="preserve"> letter.</w:t>
            </w:r>
          </w:p>
        </w:tc>
      </w:tr>
      <w:tr w:rsidR="0001491E" w:rsidRPr="008C642D" w:rsidTr="00FB5D9E">
        <w:trPr>
          <w:trHeight w:val="1"/>
        </w:trPr>
        <w:tc>
          <w:tcPr>
            <w:tcW w:w="1402" w:type="dxa"/>
            <w:vMerge/>
            <w:tcBorders>
              <w:top w:val="single" w:sz="4" w:space="0" w:color="000000"/>
              <w:bottom w:val="single" w:sz="4" w:space="0" w:color="000000"/>
              <w:right w:val="single" w:sz="4" w:space="0" w:color="000000"/>
            </w:tcBorders>
            <w:shd w:val="clear" w:color="auto" w:fill="auto"/>
            <w:vAlign w:val="center"/>
          </w:tcPr>
          <w:p w:rsidR="00FB5D9E" w:rsidRPr="008C642D" w:rsidRDefault="00FB5D9E" w:rsidP="00FB5D9E">
            <w:pPr>
              <w:autoSpaceDE w:val="0"/>
              <w:autoSpaceDN w:val="0"/>
              <w:adjustRightInd w:val="0"/>
              <w:spacing w:line="240" w:lineRule="auto"/>
              <w:rPr>
                <w:rFonts w:cs="Calibri"/>
                <w:lang w:val="es" w:eastAsia="es-ES"/>
              </w:rPr>
            </w:pPr>
          </w:p>
        </w:tc>
        <w:tc>
          <w:tcPr>
            <w:tcW w:w="1038"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rPr>
                <w:rFonts w:cs="Calibri"/>
                <w:lang w:val="es" w:eastAsia="es-ES"/>
              </w:rPr>
            </w:pPr>
            <w:r w:rsidRPr="008C642D">
              <w:rPr>
                <w:rFonts w:ascii="Arial" w:hAnsi="Arial" w:cs="Arial"/>
                <w:iCs/>
                <w:sz w:val="23"/>
                <w:szCs w:val="23"/>
                <w:lang w:val="es" w:eastAsia="es-ES"/>
              </w:rPr>
              <w:t>Passive:</w:t>
            </w:r>
          </w:p>
        </w:tc>
        <w:tc>
          <w:tcPr>
            <w:tcW w:w="1490"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jc w:val="center"/>
              <w:rPr>
                <w:rFonts w:cs="Calibri"/>
                <w:lang w:val="es" w:eastAsia="es-ES"/>
              </w:rPr>
            </w:pPr>
            <w:r w:rsidRPr="008C642D">
              <w:rPr>
                <w:rFonts w:ascii="Arial" w:hAnsi="Arial" w:cs="Arial"/>
                <w:sz w:val="23"/>
                <w:szCs w:val="23"/>
                <w:lang w:val="es" w:eastAsia="es-ES"/>
              </w:rPr>
              <w:t>A letter</w:t>
            </w:r>
          </w:p>
        </w:tc>
        <w:tc>
          <w:tcPr>
            <w:tcW w:w="2796"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before="84" w:after="84" w:line="435" w:lineRule="atLeast"/>
              <w:jc w:val="center"/>
              <w:rPr>
                <w:rFonts w:cs="Calibri"/>
                <w:lang w:val="es" w:eastAsia="es-ES"/>
              </w:rPr>
            </w:pPr>
            <w:r w:rsidRPr="008C642D">
              <w:rPr>
                <w:rFonts w:ascii="Arial" w:hAnsi="Arial" w:cs="Arial"/>
                <w:sz w:val="23"/>
                <w:szCs w:val="23"/>
                <w:lang w:val="es" w:eastAsia="es-ES"/>
              </w:rPr>
              <w:t>is written</w:t>
            </w:r>
          </w:p>
        </w:tc>
        <w:tc>
          <w:tcPr>
            <w:tcW w:w="1674" w:type="dxa"/>
            <w:tcBorders>
              <w:top w:val="single" w:sz="4" w:space="0" w:color="000000"/>
              <w:left w:val="single" w:sz="4" w:space="0" w:color="000000"/>
              <w:bottom w:val="single" w:sz="4" w:space="0" w:color="000000"/>
            </w:tcBorders>
            <w:shd w:val="clear" w:color="auto" w:fill="auto"/>
          </w:tcPr>
          <w:p w:rsidR="00FB5D9E" w:rsidRPr="008C642D" w:rsidRDefault="00FB5D9E" w:rsidP="00FB5D9E">
            <w:pPr>
              <w:autoSpaceDE w:val="0"/>
              <w:autoSpaceDN w:val="0"/>
              <w:adjustRightInd w:val="0"/>
              <w:spacing w:after="0" w:line="435" w:lineRule="atLeast"/>
              <w:jc w:val="center"/>
              <w:rPr>
                <w:rFonts w:cs="Calibri"/>
                <w:lang w:val="es" w:eastAsia="es-ES"/>
              </w:rPr>
            </w:pPr>
            <w:proofErr w:type="gramStart"/>
            <w:r w:rsidRPr="008C642D">
              <w:rPr>
                <w:rFonts w:ascii="Arial" w:hAnsi="Arial" w:cs="Arial"/>
                <w:sz w:val="23"/>
                <w:szCs w:val="23"/>
                <w:lang w:val="es" w:eastAsia="es-ES"/>
              </w:rPr>
              <w:t>by</w:t>
            </w:r>
            <w:proofErr w:type="gramEnd"/>
            <w:r w:rsidRPr="008C642D">
              <w:rPr>
                <w:rFonts w:ascii="Arial" w:hAnsi="Arial" w:cs="Arial"/>
                <w:sz w:val="23"/>
                <w:szCs w:val="23"/>
                <w:lang w:val="es" w:eastAsia="es-ES"/>
              </w:rPr>
              <w:t xml:space="preserve"> Rita.</w:t>
            </w:r>
          </w:p>
        </w:tc>
      </w:tr>
      <w:tr w:rsidR="0001491E" w:rsidRPr="008C642D" w:rsidTr="00FB5D9E">
        <w:trPr>
          <w:trHeight w:val="1"/>
        </w:trPr>
        <w:tc>
          <w:tcPr>
            <w:tcW w:w="1402" w:type="dxa"/>
            <w:vMerge w:val="restart"/>
            <w:tcBorders>
              <w:top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rPr>
                <w:rFonts w:cs="Calibri"/>
                <w:lang w:val="es" w:eastAsia="es-ES"/>
              </w:rPr>
            </w:pPr>
            <w:r w:rsidRPr="008C642D">
              <w:rPr>
                <w:rFonts w:ascii="Arial" w:hAnsi="Arial" w:cs="Arial"/>
                <w:b/>
                <w:bCs/>
                <w:sz w:val="23"/>
                <w:szCs w:val="23"/>
                <w:lang w:val="es" w:eastAsia="es-ES"/>
              </w:rPr>
              <w:t xml:space="preserve">Simple Past </w:t>
            </w:r>
          </w:p>
        </w:tc>
        <w:tc>
          <w:tcPr>
            <w:tcW w:w="1038"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rPr>
                <w:rFonts w:cs="Calibri"/>
                <w:lang w:val="es" w:eastAsia="es-ES"/>
              </w:rPr>
            </w:pPr>
            <w:r w:rsidRPr="008C642D">
              <w:rPr>
                <w:rFonts w:ascii="Arial" w:hAnsi="Arial" w:cs="Arial"/>
                <w:iCs/>
                <w:sz w:val="23"/>
                <w:szCs w:val="23"/>
                <w:lang w:val="es" w:eastAsia="es-ES"/>
              </w:rPr>
              <w:t>Active:</w:t>
            </w:r>
          </w:p>
        </w:tc>
        <w:tc>
          <w:tcPr>
            <w:tcW w:w="1490"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jc w:val="center"/>
              <w:rPr>
                <w:rFonts w:cs="Calibri"/>
                <w:lang w:val="es" w:eastAsia="es-ES"/>
              </w:rPr>
            </w:pPr>
            <w:r w:rsidRPr="008C642D">
              <w:rPr>
                <w:rFonts w:ascii="Arial" w:hAnsi="Arial" w:cs="Arial"/>
                <w:sz w:val="23"/>
                <w:szCs w:val="23"/>
                <w:lang w:val="es" w:eastAsia="es-ES"/>
              </w:rPr>
              <w:t>Rita</w:t>
            </w:r>
          </w:p>
        </w:tc>
        <w:tc>
          <w:tcPr>
            <w:tcW w:w="2796"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before="84" w:after="84" w:line="435" w:lineRule="atLeast"/>
              <w:jc w:val="center"/>
              <w:rPr>
                <w:rFonts w:cs="Calibri"/>
                <w:lang w:val="es" w:eastAsia="es-ES"/>
              </w:rPr>
            </w:pPr>
            <w:r w:rsidRPr="008C642D">
              <w:rPr>
                <w:rFonts w:ascii="Arial" w:hAnsi="Arial" w:cs="Arial"/>
                <w:sz w:val="23"/>
                <w:szCs w:val="23"/>
                <w:lang w:val="en-US" w:eastAsia="es-ES"/>
              </w:rPr>
              <w:t>wrote</w:t>
            </w:r>
          </w:p>
        </w:tc>
        <w:tc>
          <w:tcPr>
            <w:tcW w:w="1674" w:type="dxa"/>
            <w:tcBorders>
              <w:top w:val="single" w:sz="4" w:space="0" w:color="000000"/>
              <w:left w:val="single" w:sz="4" w:space="0" w:color="000000"/>
              <w:bottom w:val="single" w:sz="4" w:space="0" w:color="000000"/>
            </w:tcBorders>
            <w:shd w:val="clear" w:color="auto" w:fill="auto"/>
          </w:tcPr>
          <w:p w:rsidR="00FB5D9E" w:rsidRPr="008C642D" w:rsidRDefault="00FB5D9E" w:rsidP="00FB5D9E">
            <w:pPr>
              <w:autoSpaceDE w:val="0"/>
              <w:autoSpaceDN w:val="0"/>
              <w:adjustRightInd w:val="0"/>
              <w:spacing w:after="0" w:line="435" w:lineRule="atLeast"/>
              <w:jc w:val="center"/>
              <w:rPr>
                <w:rFonts w:cs="Calibri"/>
                <w:lang w:val="es" w:eastAsia="es-ES"/>
              </w:rPr>
            </w:pPr>
            <w:proofErr w:type="gramStart"/>
            <w:r w:rsidRPr="008C642D">
              <w:rPr>
                <w:rFonts w:ascii="Arial" w:hAnsi="Arial" w:cs="Arial"/>
                <w:sz w:val="23"/>
                <w:szCs w:val="23"/>
                <w:lang w:val="es" w:eastAsia="es-ES"/>
              </w:rPr>
              <w:t>a</w:t>
            </w:r>
            <w:proofErr w:type="gramEnd"/>
            <w:r w:rsidRPr="008C642D">
              <w:rPr>
                <w:rFonts w:ascii="Arial" w:hAnsi="Arial" w:cs="Arial"/>
                <w:sz w:val="23"/>
                <w:szCs w:val="23"/>
                <w:lang w:val="es" w:eastAsia="es-ES"/>
              </w:rPr>
              <w:t xml:space="preserve"> letter.</w:t>
            </w:r>
          </w:p>
        </w:tc>
      </w:tr>
      <w:tr w:rsidR="0001491E" w:rsidRPr="008C642D" w:rsidTr="00FB5D9E">
        <w:trPr>
          <w:trHeight w:val="1"/>
        </w:trPr>
        <w:tc>
          <w:tcPr>
            <w:tcW w:w="1402" w:type="dxa"/>
            <w:vMerge/>
            <w:tcBorders>
              <w:top w:val="single" w:sz="4" w:space="0" w:color="000000"/>
              <w:bottom w:val="single" w:sz="4" w:space="0" w:color="000000"/>
              <w:right w:val="single" w:sz="4" w:space="0" w:color="000000"/>
            </w:tcBorders>
            <w:shd w:val="clear" w:color="auto" w:fill="auto"/>
            <w:vAlign w:val="center"/>
          </w:tcPr>
          <w:p w:rsidR="00FB5D9E" w:rsidRPr="008C642D" w:rsidRDefault="00FB5D9E" w:rsidP="00FB5D9E">
            <w:pPr>
              <w:autoSpaceDE w:val="0"/>
              <w:autoSpaceDN w:val="0"/>
              <w:adjustRightInd w:val="0"/>
              <w:spacing w:line="240" w:lineRule="auto"/>
              <w:rPr>
                <w:rFonts w:cs="Calibri"/>
                <w:lang w:val="es" w:eastAsia="es-ES"/>
              </w:rPr>
            </w:pPr>
          </w:p>
        </w:tc>
        <w:tc>
          <w:tcPr>
            <w:tcW w:w="1038"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rPr>
                <w:rFonts w:cs="Calibri"/>
                <w:lang w:val="es" w:eastAsia="es-ES"/>
              </w:rPr>
            </w:pPr>
            <w:r w:rsidRPr="008C642D">
              <w:rPr>
                <w:rFonts w:ascii="Arial" w:hAnsi="Arial" w:cs="Arial"/>
                <w:iCs/>
                <w:sz w:val="23"/>
                <w:szCs w:val="23"/>
                <w:lang w:val="es" w:eastAsia="es-ES"/>
              </w:rPr>
              <w:t>Passive:</w:t>
            </w:r>
          </w:p>
        </w:tc>
        <w:tc>
          <w:tcPr>
            <w:tcW w:w="1490"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jc w:val="center"/>
              <w:rPr>
                <w:rFonts w:cs="Calibri"/>
                <w:lang w:val="es" w:eastAsia="es-ES"/>
              </w:rPr>
            </w:pPr>
            <w:r w:rsidRPr="008C642D">
              <w:rPr>
                <w:rFonts w:ascii="Arial" w:hAnsi="Arial" w:cs="Arial"/>
                <w:sz w:val="23"/>
                <w:szCs w:val="23"/>
                <w:lang w:val="es" w:eastAsia="es-ES"/>
              </w:rPr>
              <w:t>A letter</w:t>
            </w:r>
          </w:p>
        </w:tc>
        <w:tc>
          <w:tcPr>
            <w:tcW w:w="2796"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before="84" w:after="84" w:line="435" w:lineRule="atLeast"/>
              <w:jc w:val="center"/>
              <w:rPr>
                <w:rFonts w:cs="Calibri"/>
                <w:lang w:val="es" w:eastAsia="es-ES"/>
              </w:rPr>
            </w:pPr>
            <w:r w:rsidRPr="008C642D">
              <w:rPr>
                <w:rFonts w:ascii="Arial" w:hAnsi="Arial" w:cs="Arial"/>
                <w:sz w:val="23"/>
                <w:szCs w:val="23"/>
                <w:lang w:val="es" w:eastAsia="es-ES"/>
              </w:rPr>
              <w:t>was written</w:t>
            </w:r>
          </w:p>
        </w:tc>
        <w:tc>
          <w:tcPr>
            <w:tcW w:w="1674" w:type="dxa"/>
            <w:tcBorders>
              <w:top w:val="single" w:sz="4" w:space="0" w:color="000000"/>
              <w:left w:val="single" w:sz="4" w:space="0" w:color="000000"/>
              <w:bottom w:val="single" w:sz="4" w:space="0" w:color="000000"/>
            </w:tcBorders>
            <w:shd w:val="clear" w:color="auto" w:fill="auto"/>
          </w:tcPr>
          <w:p w:rsidR="00FB5D9E" w:rsidRPr="008C642D" w:rsidRDefault="00FB5D9E" w:rsidP="00FB5D9E">
            <w:pPr>
              <w:autoSpaceDE w:val="0"/>
              <w:autoSpaceDN w:val="0"/>
              <w:adjustRightInd w:val="0"/>
              <w:spacing w:after="0" w:line="435" w:lineRule="atLeast"/>
              <w:jc w:val="center"/>
              <w:rPr>
                <w:rFonts w:cs="Calibri"/>
                <w:lang w:val="es" w:eastAsia="es-ES"/>
              </w:rPr>
            </w:pPr>
            <w:proofErr w:type="gramStart"/>
            <w:r w:rsidRPr="008C642D">
              <w:rPr>
                <w:rFonts w:ascii="Arial" w:hAnsi="Arial" w:cs="Arial"/>
                <w:sz w:val="23"/>
                <w:szCs w:val="23"/>
                <w:lang w:val="es" w:eastAsia="es-ES"/>
              </w:rPr>
              <w:t>by</w:t>
            </w:r>
            <w:proofErr w:type="gramEnd"/>
            <w:r w:rsidRPr="008C642D">
              <w:rPr>
                <w:rFonts w:ascii="Arial" w:hAnsi="Arial" w:cs="Arial"/>
                <w:sz w:val="23"/>
                <w:szCs w:val="23"/>
                <w:lang w:val="es" w:eastAsia="es-ES"/>
              </w:rPr>
              <w:t xml:space="preserve"> Rita.</w:t>
            </w:r>
          </w:p>
        </w:tc>
      </w:tr>
      <w:tr w:rsidR="0001491E" w:rsidRPr="008C642D" w:rsidTr="00FB5D9E">
        <w:trPr>
          <w:trHeight w:val="1"/>
        </w:trPr>
        <w:tc>
          <w:tcPr>
            <w:tcW w:w="1402" w:type="dxa"/>
            <w:vMerge w:val="restart"/>
            <w:tcBorders>
              <w:top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rPr>
                <w:rFonts w:cs="Calibri"/>
                <w:lang w:val="es" w:eastAsia="es-ES"/>
              </w:rPr>
            </w:pPr>
            <w:r w:rsidRPr="008C642D">
              <w:rPr>
                <w:rFonts w:ascii="Arial" w:hAnsi="Arial" w:cs="Arial"/>
                <w:b/>
                <w:bCs/>
                <w:sz w:val="23"/>
                <w:szCs w:val="23"/>
                <w:lang w:val="es" w:eastAsia="es-ES"/>
              </w:rPr>
              <w:t>Present Perfect</w:t>
            </w:r>
          </w:p>
        </w:tc>
        <w:tc>
          <w:tcPr>
            <w:tcW w:w="1038"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rPr>
                <w:rFonts w:cs="Calibri"/>
                <w:lang w:val="es" w:eastAsia="es-ES"/>
              </w:rPr>
            </w:pPr>
            <w:r w:rsidRPr="008C642D">
              <w:rPr>
                <w:rFonts w:ascii="Arial" w:hAnsi="Arial" w:cs="Arial"/>
                <w:iCs/>
                <w:sz w:val="23"/>
                <w:szCs w:val="23"/>
                <w:lang w:val="es" w:eastAsia="es-ES"/>
              </w:rPr>
              <w:t>Active:</w:t>
            </w:r>
          </w:p>
        </w:tc>
        <w:tc>
          <w:tcPr>
            <w:tcW w:w="1490"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jc w:val="center"/>
              <w:rPr>
                <w:rFonts w:cs="Calibri"/>
                <w:lang w:val="es" w:eastAsia="es-ES"/>
              </w:rPr>
            </w:pPr>
            <w:r w:rsidRPr="008C642D">
              <w:rPr>
                <w:rFonts w:ascii="Arial" w:hAnsi="Arial" w:cs="Arial"/>
                <w:sz w:val="23"/>
                <w:szCs w:val="23"/>
                <w:lang w:val="es" w:eastAsia="es-ES"/>
              </w:rPr>
              <w:t>Rita</w:t>
            </w:r>
          </w:p>
        </w:tc>
        <w:tc>
          <w:tcPr>
            <w:tcW w:w="2796"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before="84" w:after="84" w:line="435" w:lineRule="atLeast"/>
              <w:jc w:val="center"/>
              <w:rPr>
                <w:rFonts w:cs="Calibri"/>
                <w:lang w:val="es" w:eastAsia="es-ES"/>
              </w:rPr>
            </w:pPr>
            <w:r w:rsidRPr="008C642D">
              <w:rPr>
                <w:rFonts w:ascii="Arial" w:hAnsi="Arial" w:cs="Arial"/>
                <w:sz w:val="23"/>
                <w:szCs w:val="23"/>
                <w:lang w:val="es" w:eastAsia="es-ES"/>
              </w:rPr>
              <w:t>has written</w:t>
            </w:r>
          </w:p>
        </w:tc>
        <w:tc>
          <w:tcPr>
            <w:tcW w:w="1674" w:type="dxa"/>
            <w:tcBorders>
              <w:top w:val="single" w:sz="4" w:space="0" w:color="000000"/>
              <w:left w:val="single" w:sz="4" w:space="0" w:color="000000"/>
              <w:bottom w:val="single" w:sz="4" w:space="0" w:color="000000"/>
            </w:tcBorders>
            <w:shd w:val="clear" w:color="auto" w:fill="auto"/>
          </w:tcPr>
          <w:p w:rsidR="00FB5D9E" w:rsidRPr="008C642D" w:rsidRDefault="00FB5D9E" w:rsidP="00FB5D9E">
            <w:pPr>
              <w:autoSpaceDE w:val="0"/>
              <w:autoSpaceDN w:val="0"/>
              <w:adjustRightInd w:val="0"/>
              <w:spacing w:after="0" w:line="435" w:lineRule="atLeast"/>
              <w:jc w:val="center"/>
              <w:rPr>
                <w:rFonts w:cs="Calibri"/>
                <w:lang w:val="es" w:eastAsia="es-ES"/>
              </w:rPr>
            </w:pPr>
            <w:proofErr w:type="gramStart"/>
            <w:r w:rsidRPr="008C642D">
              <w:rPr>
                <w:rFonts w:ascii="Arial" w:hAnsi="Arial" w:cs="Arial"/>
                <w:sz w:val="23"/>
                <w:szCs w:val="23"/>
                <w:lang w:val="es" w:eastAsia="es-ES"/>
              </w:rPr>
              <w:t>a</w:t>
            </w:r>
            <w:proofErr w:type="gramEnd"/>
            <w:r w:rsidRPr="008C642D">
              <w:rPr>
                <w:rFonts w:ascii="Arial" w:hAnsi="Arial" w:cs="Arial"/>
                <w:sz w:val="23"/>
                <w:szCs w:val="23"/>
                <w:lang w:val="es" w:eastAsia="es-ES"/>
              </w:rPr>
              <w:t xml:space="preserve"> letter.</w:t>
            </w:r>
          </w:p>
        </w:tc>
      </w:tr>
      <w:tr w:rsidR="0001491E" w:rsidRPr="008C642D" w:rsidTr="00FB5D9E">
        <w:trPr>
          <w:trHeight w:val="1"/>
        </w:trPr>
        <w:tc>
          <w:tcPr>
            <w:tcW w:w="1402" w:type="dxa"/>
            <w:vMerge/>
            <w:tcBorders>
              <w:top w:val="single" w:sz="4" w:space="0" w:color="000000"/>
              <w:bottom w:val="single" w:sz="4" w:space="0" w:color="000000"/>
              <w:right w:val="single" w:sz="4" w:space="0" w:color="000000"/>
            </w:tcBorders>
            <w:shd w:val="clear" w:color="auto" w:fill="auto"/>
            <w:vAlign w:val="center"/>
          </w:tcPr>
          <w:p w:rsidR="00FB5D9E" w:rsidRPr="008C642D" w:rsidRDefault="00FB5D9E" w:rsidP="00FB5D9E">
            <w:pPr>
              <w:autoSpaceDE w:val="0"/>
              <w:autoSpaceDN w:val="0"/>
              <w:adjustRightInd w:val="0"/>
              <w:spacing w:line="240" w:lineRule="auto"/>
              <w:rPr>
                <w:rFonts w:cs="Calibri"/>
                <w:lang w:val="es" w:eastAsia="es-ES"/>
              </w:rPr>
            </w:pPr>
          </w:p>
        </w:tc>
        <w:tc>
          <w:tcPr>
            <w:tcW w:w="1038"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rPr>
                <w:rFonts w:cs="Calibri"/>
                <w:lang w:val="es" w:eastAsia="es-ES"/>
              </w:rPr>
            </w:pPr>
            <w:r w:rsidRPr="008C642D">
              <w:rPr>
                <w:rFonts w:ascii="Arial" w:hAnsi="Arial" w:cs="Arial"/>
                <w:iCs/>
                <w:sz w:val="23"/>
                <w:szCs w:val="23"/>
                <w:lang w:val="es" w:eastAsia="es-ES"/>
              </w:rPr>
              <w:t>Passive:</w:t>
            </w:r>
          </w:p>
        </w:tc>
        <w:tc>
          <w:tcPr>
            <w:tcW w:w="1490"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after="0" w:line="435" w:lineRule="atLeast"/>
              <w:jc w:val="center"/>
              <w:rPr>
                <w:rFonts w:cs="Calibri"/>
                <w:lang w:val="es" w:eastAsia="es-ES"/>
              </w:rPr>
            </w:pPr>
            <w:r w:rsidRPr="008C642D">
              <w:rPr>
                <w:rFonts w:ascii="Arial" w:hAnsi="Arial" w:cs="Arial"/>
                <w:sz w:val="23"/>
                <w:szCs w:val="23"/>
                <w:lang w:val="es" w:eastAsia="es-ES"/>
              </w:rPr>
              <w:t>A letter</w:t>
            </w:r>
          </w:p>
        </w:tc>
        <w:tc>
          <w:tcPr>
            <w:tcW w:w="2796" w:type="dxa"/>
            <w:tcBorders>
              <w:top w:val="single" w:sz="4" w:space="0" w:color="000000"/>
              <w:left w:val="single" w:sz="4" w:space="0" w:color="000000"/>
              <w:bottom w:val="single" w:sz="4" w:space="0" w:color="000000"/>
              <w:right w:val="single" w:sz="4" w:space="0" w:color="000000"/>
            </w:tcBorders>
            <w:shd w:val="clear" w:color="auto" w:fill="auto"/>
          </w:tcPr>
          <w:p w:rsidR="00FB5D9E" w:rsidRPr="008C642D" w:rsidRDefault="00FB5D9E" w:rsidP="00FB5D9E">
            <w:pPr>
              <w:autoSpaceDE w:val="0"/>
              <w:autoSpaceDN w:val="0"/>
              <w:adjustRightInd w:val="0"/>
              <w:spacing w:before="84" w:after="84" w:line="435" w:lineRule="atLeast"/>
              <w:jc w:val="center"/>
              <w:rPr>
                <w:rFonts w:cs="Calibri"/>
                <w:lang w:val="es" w:eastAsia="es-ES"/>
              </w:rPr>
            </w:pPr>
            <w:r w:rsidRPr="008C642D">
              <w:rPr>
                <w:rFonts w:ascii="Arial" w:hAnsi="Arial" w:cs="Arial"/>
                <w:sz w:val="23"/>
                <w:szCs w:val="23"/>
                <w:lang w:val="es" w:eastAsia="es-ES"/>
              </w:rPr>
              <w:t>has been written</w:t>
            </w:r>
          </w:p>
        </w:tc>
        <w:tc>
          <w:tcPr>
            <w:tcW w:w="1674" w:type="dxa"/>
            <w:tcBorders>
              <w:top w:val="single" w:sz="4" w:space="0" w:color="000000"/>
              <w:left w:val="single" w:sz="4" w:space="0" w:color="000000"/>
              <w:bottom w:val="single" w:sz="4" w:space="0" w:color="000000"/>
            </w:tcBorders>
            <w:shd w:val="clear" w:color="auto" w:fill="auto"/>
          </w:tcPr>
          <w:p w:rsidR="00FB5D9E" w:rsidRPr="008C642D" w:rsidRDefault="00FB5D9E" w:rsidP="00FB5D9E">
            <w:pPr>
              <w:autoSpaceDE w:val="0"/>
              <w:autoSpaceDN w:val="0"/>
              <w:adjustRightInd w:val="0"/>
              <w:spacing w:after="0" w:line="435" w:lineRule="atLeast"/>
              <w:jc w:val="center"/>
              <w:rPr>
                <w:rFonts w:cs="Calibri"/>
                <w:lang w:val="es" w:eastAsia="es-ES"/>
              </w:rPr>
            </w:pPr>
            <w:proofErr w:type="gramStart"/>
            <w:r w:rsidRPr="008C642D">
              <w:rPr>
                <w:rFonts w:ascii="Arial" w:hAnsi="Arial" w:cs="Arial"/>
                <w:sz w:val="23"/>
                <w:szCs w:val="23"/>
                <w:lang w:val="es" w:eastAsia="es-ES"/>
              </w:rPr>
              <w:t>by</w:t>
            </w:r>
            <w:proofErr w:type="gramEnd"/>
            <w:r w:rsidRPr="008C642D">
              <w:rPr>
                <w:rFonts w:ascii="Arial" w:hAnsi="Arial" w:cs="Arial"/>
                <w:sz w:val="23"/>
                <w:szCs w:val="23"/>
                <w:lang w:val="es" w:eastAsia="es-ES"/>
              </w:rPr>
              <w:t xml:space="preserve"> Rita.</w:t>
            </w:r>
          </w:p>
        </w:tc>
      </w:tr>
    </w:tbl>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sz w:val="24"/>
          <w:szCs w:val="24"/>
        </w:rPr>
        <w:t xml:space="preserve">     Se entrega una hoja con ejercicios donde los estudiantes hacen el cambio correspondiente de “simple Present Passive” a “Present Perfect Passive”. Ellos también practican con la forma “Been” del verbo “To Be” y su uso dentro de las oraciones. Se corrigen los ejercicios y se le pide a los sujetos de estudio que escriban en sus cuadernos al menos 5 ejemplos más de oraciones que cumplan con esta estructura gramatical. En caso de que tengan alguna dificultad con esta actividad se les asignará nuevamente como tarea.</w:t>
      </w: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b/>
          <w:sz w:val="24"/>
          <w:szCs w:val="24"/>
        </w:rPr>
        <w:t xml:space="preserve">Cierre: </w:t>
      </w:r>
      <w:r w:rsidRPr="008C642D">
        <w:rPr>
          <w:rFonts w:ascii="Times New Roman" w:hAnsi="Times New Roman"/>
          <w:sz w:val="24"/>
          <w:szCs w:val="24"/>
        </w:rPr>
        <w:t xml:space="preserve">Para concluir con la sesión, se les entrega a los estudiantes una nueva lista de verbos, cuya conjugación del Participio Pasado se encuentra en blanco. Los estudiantes deben observar si cada verbo es regular o irregular y llenar los espacios </w:t>
      </w:r>
      <w:r w:rsidRPr="008C642D">
        <w:rPr>
          <w:rFonts w:ascii="Times New Roman" w:hAnsi="Times New Roman"/>
          <w:sz w:val="24"/>
          <w:szCs w:val="24"/>
        </w:rPr>
        <w:lastRenderedPageBreak/>
        <w:t>correspondientes. A continuación se toman 5 estudiantes al azar para que pasen a la pizarra y escriban la conjugación completa de los verbos que ellos escojan. Los demás miembros de la clase corrigen las respuestas. Por último se aplica el quinto instrumento de evaluación correspondiente a la medición de las competencias orales, se realiza la retroalimentación solo al grupo experimental y se despide al grupo hasta la próxima clase.</w:t>
      </w:r>
    </w:p>
    <w:p w:rsidR="00FB5D9E" w:rsidRPr="008C642D" w:rsidRDefault="00FB5D9E" w:rsidP="00FB5D9E">
      <w:pPr>
        <w:spacing w:line="360" w:lineRule="auto"/>
        <w:jc w:val="both"/>
        <w:rPr>
          <w:rFonts w:ascii="Times New Roman" w:hAnsi="Times New Roman"/>
          <w:b/>
          <w:sz w:val="24"/>
          <w:szCs w:val="24"/>
        </w:rPr>
      </w:pPr>
      <w:r w:rsidRPr="008C642D">
        <w:rPr>
          <w:rFonts w:ascii="Times New Roman" w:hAnsi="Times New Roman"/>
          <w:noProof/>
          <w:sz w:val="24"/>
          <w:szCs w:val="24"/>
        </w:rPr>
        <mc:AlternateContent>
          <mc:Choice Requires="wps">
            <w:drawing>
              <wp:anchor distT="0" distB="0" distL="114300" distR="114300" simplePos="0" relativeHeight="251790336" behindDoc="0" locked="0" layoutInCell="1" allowOverlap="1" wp14:anchorId="2E4A5360" wp14:editId="746D546D">
                <wp:simplePos x="0" y="0"/>
                <wp:positionH relativeFrom="column">
                  <wp:posOffset>142960</wp:posOffset>
                </wp:positionH>
                <wp:positionV relativeFrom="paragraph">
                  <wp:posOffset>-114717</wp:posOffset>
                </wp:positionV>
                <wp:extent cx="5257800" cy="3944203"/>
                <wp:effectExtent l="0" t="0" r="19050" b="18415"/>
                <wp:wrapNone/>
                <wp:docPr id="71" name="Cuadro de texto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944203"/>
                        </a:xfrm>
                        <a:prstGeom prst="rect">
                          <a:avLst/>
                        </a:prstGeom>
                        <a:solidFill>
                          <a:srgbClr val="FFFFFF"/>
                        </a:solidFill>
                        <a:ln w="9525">
                          <a:solidFill>
                            <a:srgbClr val="000000"/>
                          </a:solidFill>
                          <a:miter lim="800000"/>
                          <a:headEnd/>
                          <a:tailEnd/>
                        </a:ln>
                      </wps:spPr>
                      <wps:txbx>
                        <w:txbxContent>
                          <w:p w:rsidR="00651841" w:rsidRPr="006D6F55" w:rsidRDefault="00651841" w:rsidP="00FB5D9E">
                            <w:pPr>
                              <w:rPr>
                                <w:rFonts w:ascii="Arial" w:hAnsi="Arial" w:cs="Arial"/>
                                <w:b/>
                                <w:sz w:val="18"/>
                                <w:szCs w:val="18"/>
                              </w:rPr>
                            </w:pPr>
                            <w:r w:rsidRPr="00D737FE">
                              <w:rPr>
                                <w:rFonts w:ascii="Arial" w:hAnsi="Arial" w:cs="Arial"/>
                                <w:b/>
                                <w:sz w:val="19"/>
                                <w:szCs w:val="19"/>
                              </w:rPr>
                              <w:t xml:space="preserve">       </w:t>
                            </w:r>
                            <w:r w:rsidRPr="006D6F55">
                              <w:rPr>
                                <w:rFonts w:ascii="Arial" w:hAnsi="Arial" w:cs="Arial"/>
                                <w:b/>
                                <w:sz w:val="18"/>
                                <w:szCs w:val="18"/>
                              </w:rPr>
                              <w:t>INSTRUMENTO DE EVALUACIÓN CORRESPONDIENTE A LA SESIÓN  Nº 5:</w:t>
                            </w:r>
                          </w:p>
                          <w:p w:rsidR="00651841" w:rsidRPr="006D6F55" w:rsidRDefault="00651841" w:rsidP="00FB5D9E">
                            <w:pPr>
                              <w:jc w:val="center"/>
                              <w:rPr>
                                <w:rFonts w:ascii="Arial" w:hAnsi="Arial" w:cs="Arial"/>
                                <w:b/>
                                <w:sz w:val="18"/>
                                <w:szCs w:val="18"/>
                              </w:rPr>
                            </w:pPr>
                            <w:r w:rsidRPr="006D6F55">
                              <w:rPr>
                                <w:rFonts w:ascii="Arial" w:hAnsi="Arial" w:cs="Arial"/>
                                <w:b/>
                                <w:sz w:val="18"/>
                                <w:szCs w:val="18"/>
                              </w:rPr>
                              <w:t>“GUIDED ROLE PLAY”</w:t>
                            </w:r>
                          </w:p>
                          <w:p w:rsidR="00651841" w:rsidRPr="006D6F55" w:rsidRDefault="00651841" w:rsidP="00FB5D9E">
                            <w:pPr>
                              <w:jc w:val="both"/>
                              <w:rPr>
                                <w:rFonts w:ascii="Arial" w:hAnsi="Arial" w:cs="Arial"/>
                                <w:b/>
                                <w:sz w:val="18"/>
                                <w:szCs w:val="18"/>
                              </w:rPr>
                            </w:pPr>
                            <w:r w:rsidRPr="006D6F55">
                              <w:rPr>
                                <w:rFonts w:ascii="Arial" w:hAnsi="Arial" w:cs="Arial"/>
                                <w:b/>
                                <w:sz w:val="18"/>
                                <w:szCs w:val="18"/>
                              </w:rPr>
                              <w:t>Instrucciones para el investigador:</w:t>
                            </w:r>
                            <w:r w:rsidRPr="006D6F55">
                              <w:rPr>
                                <w:rFonts w:ascii="Arial" w:hAnsi="Arial" w:cs="Arial"/>
                                <w:sz w:val="18"/>
                                <w:szCs w:val="18"/>
                              </w:rPr>
                              <w:t xml:space="preserve"> En la implementación de este </w:t>
                            </w:r>
                            <w:r w:rsidRPr="006D6F55">
                              <w:rPr>
                                <w:rFonts w:ascii="Arial" w:hAnsi="Arial" w:cs="Arial"/>
                                <w:b/>
                                <w:sz w:val="18"/>
                                <w:szCs w:val="18"/>
                              </w:rPr>
                              <w:t>“Role Play”</w:t>
                            </w:r>
                            <w:r w:rsidRPr="006D6F55">
                              <w:rPr>
                                <w:rFonts w:ascii="Arial" w:hAnsi="Arial" w:cs="Arial"/>
                                <w:sz w:val="18"/>
                                <w:szCs w:val="18"/>
                              </w:rPr>
                              <w:t xml:space="preserve"> se tomaran parejas de estudiantes y se le pedirá que asuman el rol de 2 personajes de acuerdo a uno de los tópicos que se encuentran debajo. Tendrán 5 minutos para preparar su diálogo, en él serán capaces de iniciar y mantener una conversación corta en inglés (de otros 3 minutos  de duración) empleando el vocabulario estudiado en clase. Cada estudiante debe usar al menos una expresión en “Present Perfect Passive” en sus intervenciones.</w:t>
                            </w:r>
                          </w:p>
                          <w:p w:rsidR="00651841" w:rsidRPr="006D6F55" w:rsidRDefault="00651841" w:rsidP="00FB5D9E">
                            <w:pPr>
                              <w:jc w:val="both"/>
                              <w:rPr>
                                <w:rFonts w:ascii="Arial" w:hAnsi="Arial" w:cs="Arial"/>
                                <w:sz w:val="18"/>
                                <w:szCs w:val="18"/>
                              </w:rPr>
                            </w:pPr>
                            <w:r w:rsidRPr="006D6F55">
                              <w:rPr>
                                <w:rFonts w:ascii="Arial" w:hAnsi="Arial" w:cs="Arial"/>
                                <w:b/>
                                <w:sz w:val="18"/>
                                <w:szCs w:val="18"/>
                              </w:rPr>
                              <w:t>Instrucciones para el estudiante</w:t>
                            </w:r>
                            <w:r w:rsidRPr="006D6F55">
                              <w:rPr>
                                <w:rFonts w:ascii="Arial" w:hAnsi="Arial" w:cs="Arial"/>
                                <w:sz w:val="18"/>
                                <w:szCs w:val="18"/>
                              </w:rPr>
                              <w:t xml:space="preserve">: Con su compañero (a) escojan una de las situaciones o tópicos que aparecen debajo. Se les dará 5 minutos para preparar un diálogo corto o </w:t>
                            </w:r>
                            <w:r w:rsidRPr="006D6F55">
                              <w:rPr>
                                <w:rFonts w:ascii="Arial" w:hAnsi="Arial" w:cs="Arial"/>
                                <w:b/>
                                <w:sz w:val="18"/>
                                <w:szCs w:val="18"/>
                              </w:rPr>
                              <w:t>“Role Play”</w:t>
                            </w:r>
                            <w:r w:rsidRPr="006D6F55">
                              <w:rPr>
                                <w:rFonts w:ascii="Arial" w:hAnsi="Arial" w:cs="Arial"/>
                                <w:sz w:val="18"/>
                                <w:szCs w:val="18"/>
                              </w:rPr>
                              <w:t xml:space="preserve">  en inglés en el que utilizarán el vocabulario estudiado en la clase. Cada uno debe incluir en el mismo, al menos una expresión en “Present Perfect Passive”. Luego deben dramatizarlo durante 3 minutos.</w:t>
                            </w:r>
                          </w:p>
                          <w:p w:rsidR="00651841" w:rsidRPr="006D6F55" w:rsidRDefault="00651841" w:rsidP="00FB5D9E">
                            <w:pPr>
                              <w:jc w:val="both"/>
                              <w:rPr>
                                <w:rFonts w:ascii="Arial" w:hAnsi="Arial" w:cs="Arial"/>
                                <w:b/>
                                <w:sz w:val="18"/>
                                <w:szCs w:val="18"/>
                              </w:rPr>
                            </w:pPr>
                            <w:r w:rsidRPr="006D6F55">
                              <w:rPr>
                                <w:rFonts w:ascii="Arial" w:hAnsi="Arial" w:cs="Arial"/>
                                <w:b/>
                                <w:sz w:val="18"/>
                                <w:szCs w:val="18"/>
                              </w:rPr>
                              <w:t>Tópicos. (Escoja solo una):</w:t>
                            </w:r>
                          </w:p>
                          <w:p w:rsidR="00651841" w:rsidRPr="006D6F55" w:rsidRDefault="00651841" w:rsidP="00FB5D9E">
                            <w:pPr>
                              <w:numPr>
                                <w:ilvl w:val="0"/>
                                <w:numId w:val="21"/>
                              </w:numPr>
                              <w:jc w:val="both"/>
                              <w:rPr>
                                <w:rFonts w:ascii="Arial" w:hAnsi="Arial" w:cs="Arial"/>
                                <w:sz w:val="18"/>
                                <w:szCs w:val="18"/>
                              </w:rPr>
                            </w:pPr>
                            <w:r w:rsidRPr="006D6F55">
                              <w:rPr>
                                <w:rFonts w:ascii="Arial" w:hAnsi="Arial" w:cs="Arial"/>
                                <w:sz w:val="18"/>
                                <w:szCs w:val="18"/>
                              </w:rPr>
                              <w:t>En la entrada del cine.</w:t>
                            </w:r>
                          </w:p>
                          <w:p w:rsidR="00651841" w:rsidRPr="006D6F55" w:rsidRDefault="00651841" w:rsidP="00FB5D9E">
                            <w:pPr>
                              <w:numPr>
                                <w:ilvl w:val="0"/>
                                <w:numId w:val="21"/>
                              </w:numPr>
                              <w:jc w:val="both"/>
                              <w:rPr>
                                <w:rFonts w:ascii="Arial" w:hAnsi="Arial" w:cs="Arial"/>
                                <w:sz w:val="18"/>
                                <w:szCs w:val="18"/>
                              </w:rPr>
                            </w:pPr>
                            <w:r w:rsidRPr="006D6F55">
                              <w:rPr>
                                <w:rFonts w:ascii="Arial" w:hAnsi="Arial" w:cs="Arial"/>
                                <w:sz w:val="18"/>
                                <w:szCs w:val="18"/>
                              </w:rPr>
                              <w:t>En la sala de su casa viendo su programa de televisión favorito.</w:t>
                            </w:r>
                          </w:p>
                          <w:p w:rsidR="00651841" w:rsidRPr="006D6F55" w:rsidRDefault="00651841" w:rsidP="00FB5D9E">
                            <w:pPr>
                              <w:numPr>
                                <w:ilvl w:val="0"/>
                                <w:numId w:val="21"/>
                              </w:numPr>
                              <w:jc w:val="both"/>
                              <w:rPr>
                                <w:rFonts w:ascii="Arial" w:hAnsi="Arial" w:cs="Arial"/>
                                <w:sz w:val="18"/>
                                <w:szCs w:val="18"/>
                              </w:rPr>
                            </w:pPr>
                            <w:r w:rsidRPr="006D6F55">
                              <w:rPr>
                                <w:rFonts w:ascii="Arial" w:hAnsi="Arial" w:cs="Arial"/>
                                <w:sz w:val="18"/>
                                <w:szCs w:val="18"/>
                              </w:rPr>
                              <w:t>En un centro comercial.</w:t>
                            </w:r>
                          </w:p>
                          <w:p w:rsidR="00651841" w:rsidRDefault="00651841" w:rsidP="00FB5D9E">
                            <w:pPr>
                              <w:numPr>
                                <w:ilvl w:val="0"/>
                                <w:numId w:val="21"/>
                              </w:numPr>
                              <w:jc w:val="both"/>
                              <w:rPr>
                                <w:rFonts w:ascii="Arial" w:hAnsi="Arial" w:cs="Arial"/>
                                <w:sz w:val="18"/>
                                <w:szCs w:val="18"/>
                              </w:rPr>
                            </w:pPr>
                            <w:r w:rsidRPr="006D6F55">
                              <w:rPr>
                                <w:rFonts w:ascii="Arial" w:hAnsi="Arial" w:cs="Arial"/>
                                <w:sz w:val="18"/>
                                <w:szCs w:val="18"/>
                              </w:rPr>
                              <w:t>En la playa con sus amigos.</w:t>
                            </w:r>
                          </w:p>
                          <w:p w:rsidR="00651841" w:rsidRPr="006D6F55" w:rsidRDefault="00651841" w:rsidP="00FB5D9E">
                            <w:pPr>
                              <w:ind w:left="360"/>
                              <w:jc w:val="both"/>
                              <w:rPr>
                                <w:rFonts w:ascii="Arial" w:hAnsi="Arial" w:cs="Arial"/>
                                <w:b/>
                                <w:sz w:val="18"/>
                                <w:szCs w:val="18"/>
                              </w:rPr>
                            </w:pPr>
                            <w:r w:rsidRPr="006D6F55">
                              <w:rPr>
                                <w:rFonts w:ascii="Arial" w:hAnsi="Arial" w:cs="Arial"/>
                                <w:sz w:val="18"/>
                                <w:szCs w:val="18"/>
                              </w:rPr>
                              <w:t xml:space="preserve"> </w:t>
                            </w:r>
                          </w:p>
                          <w:p w:rsidR="00651841" w:rsidRDefault="00651841" w:rsidP="00FB5D9E">
                            <w:pPr>
                              <w:jc w:val="both"/>
                              <w:rPr>
                                <w:rFonts w:ascii="Times New Roman" w:hAnsi="Times New Roman"/>
                                <w:sz w:val="20"/>
                                <w:szCs w:val="20"/>
                              </w:rPr>
                            </w:pPr>
                          </w:p>
                          <w:p w:rsidR="00651841" w:rsidRPr="006C5D4C" w:rsidRDefault="00651841" w:rsidP="00FB5D9E">
                            <w:pPr>
                              <w:ind w:left="360"/>
                              <w:jc w:val="both"/>
                              <w:rPr>
                                <w:rFonts w:ascii="Times New Roman" w:hAnsi="Times New Roman"/>
                                <w:sz w:val="24"/>
                                <w:szCs w:val="24"/>
                              </w:rPr>
                            </w:pPr>
                          </w:p>
                          <w:p w:rsidR="00651841" w:rsidRPr="006C5D4C" w:rsidRDefault="00651841" w:rsidP="00FB5D9E">
                            <w:pPr>
                              <w:ind w:left="360"/>
                              <w:jc w:val="both"/>
                              <w:rPr>
                                <w:rFonts w:ascii="Times New Roman" w:hAnsi="Times New Roman"/>
                                <w:sz w:val="24"/>
                                <w:szCs w:val="24"/>
                              </w:rPr>
                            </w:pPr>
                          </w:p>
                          <w:p w:rsidR="00651841" w:rsidRPr="006C5D4C" w:rsidRDefault="00651841" w:rsidP="00FB5D9E">
                            <w:pPr>
                              <w:ind w:left="360"/>
                              <w:jc w:val="both"/>
                            </w:pPr>
                          </w:p>
                          <w:p w:rsidR="00651841" w:rsidRPr="006C5D4C" w:rsidRDefault="00651841" w:rsidP="00FB5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71" o:spid="_x0000_s1060" type="#_x0000_t202" style="position:absolute;left:0;text-align:left;margin-left:11.25pt;margin-top:-9.05pt;width:414pt;height:310.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">
                <v:textbox>
                  <w:txbxContent>
                    <w:p w:rsidR="00F41304" w:rsidRPr="006D6F55" w:rsidRDefault="00F41304" w:rsidP="00FB5D9E">
                      <w:pPr>
                        <w:rPr>
                          <w:rFonts w:ascii="Arial" w:hAnsi="Arial" w:cs="Arial"/>
                          <w:b/>
                          <w:sz w:val="18"/>
                          <w:szCs w:val="18"/>
                        </w:rPr>
                      </w:pPr>
                      <w:r w:rsidRPr="00D737FE">
                        <w:rPr>
                          <w:rFonts w:ascii="Arial" w:hAnsi="Arial" w:cs="Arial"/>
                          <w:b/>
                          <w:sz w:val="19"/>
                          <w:szCs w:val="19"/>
                        </w:rPr>
                        <w:t xml:space="preserve">       </w:t>
                      </w:r>
                      <w:r w:rsidRPr="006D6F55">
                        <w:rPr>
                          <w:rFonts w:ascii="Arial" w:hAnsi="Arial" w:cs="Arial"/>
                          <w:b/>
                          <w:sz w:val="18"/>
                          <w:szCs w:val="18"/>
                        </w:rPr>
                        <w:t>INSTRUMENTO DE EVALUACIÓN CORRESPONDIENTE A LA SESIÓN  Nº 5:</w:t>
                      </w:r>
                    </w:p>
                    <w:p w:rsidR="00F41304" w:rsidRPr="006D6F55" w:rsidRDefault="00F41304" w:rsidP="00FB5D9E">
                      <w:pPr>
                        <w:jc w:val="center"/>
                        <w:rPr>
                          <w:rFonts w:ascii="Arial" w:hAnsi="Arial" w:cs="Arial"/>
                          <w:b/>
                          <w:sz w:val="18"/>
                          <w:szCs w:val="18"/>
                        </w:rPr>
                      </w:pPr>
                      <w:r w:rsidRPr="006D6F55">
                        <w:rPr>
                          <w:rFonts w:ascii="Arial" w:hAnsi="Arial" w:cs="Arial"/>
                          <w:b/>
                          <w:sz w:val="18"/>
                          <w:szCs w:val="18"/>
                        </w:rPr>
                        <w:t>“GUIDED ROLE PLAY”</w:t>
                      </w:r>
                    </w:p>
                    <w:p w:rsidR="00F41304" w:rsidRPr="006D6F55" w:rsidRDefault="00F41304" w:rsidP="00FB5D9E">
                      <w:pPr>
                        <w:jc w:val="both"/>
                        <w:rPr>
                          <w:rFonts w:ascii="Arial" w:hAnsi="Arial" w:cs="Arial"/>
                          <w:b/>
                          <w:sz w:val="18"/>
                          <w:szCs w:val="18"/>
                        </w:rPr>
                      </w:pPr>
                      <w:r w:rsidRPr="006D6F55">
                        <w:rPr>
                          <w:rFonts w:ascii="Arial" w:hAnsi="Arial" w:cs="Arial"/>
                          <w:b/>
                          <w:sz w:val="18"/>
                          <w:szCs w:val="18"/>
                        </w:rPr>
                        <w:t>Instrucciones para el investigador:</w:t>
                      </w:r>
                      <w:r w:rsidRPr="006D6F55">
                        <w:rPr>
                          <w:rFonts w:ascii="Arial" w:hAnsi="Arial" w:cs="Arial"/>
                          <w:sz w:val="18"/>
                          <w:szCs w:val="18"/>
                        </w:rPr>
                        <w:t xml:space="preserve"> En la implementación de este </w:t>
                      </w:r>
                      <w:r w:rsidRPr="006D6F55">
                        <w:rPr>
                          <w:rFonts w:ascii="Arial" w:hAnsi="Arial" w:cs="Arial"/>
                          <w:b/>
                          <w:sz w:val="18"/>
                          <w:szCs w:val="18"/>
                        </w:rPr>
                        <w:t>“Role Play”</w:t>
                      </w:r>
                      <w:r w:rsidRPr="006D6F55">
                        <w:rPr>
                          <w:rFonts w:ascii="Arial" w:hAnsi="Arial" w:cs="Arial"/>
                          <w:sz w:val="18"/>
                          <w:szCs w:val="18"/>
                        </w:rPr>
                        <w:t xml:space="preserve"> se tomaran parejas de estudiantes y se le pedirá que asuman el rol de 2 personajes de acuerdo a uno de los tópicos que se encuentran debajo. Tendrán 5 minutos para preparar su diálogo, en él serán capaces de iniciar y mantener una conversación corta en inglés (de otros 3 minutos  de duración) empleando el vocabulario estudiado en clase. Cada estudiante debe usar al menos una expresión en “Present Perfect Passive” en sus intervenciones.</w:t>
                      </w:r>
                    </w:p>
                    <w:p w:rsidR="00F41304" w:rsidRPr="006D6F55" w:rsidRDefault="00F41304" w:rsidP="00FB5D9E">
                      <w:pPr>
                        <w:jc w:val="both"/>
                        <w:rPr>
                          <w:rFonts w:ascii="Arial" w:hAnsi="Arial" w:cs="Arial"/>
                          <w:sz w:val="18"/>
                          <w:szCs w:val="18"/>
                        </w:rPr>
                      </w:pPr>
                      <w:r w:rsidRPr="006D6F55">
                        <w:rPr>
                          <w:rFonts w:ascii="Arial" w:hAnsi="Arial" w:cs="Arial"/>
                          <w:b/>
                          <w:sz w:val="18"/>
                          <w:szCs w:val="18"/>
                        </w:rPr>
                        <w:t>Instrucciones para el estudiante</w:t>
                      </w:r>
                      <w:r w:rsidRPr="006D6F55">
                        <w:rPr>
                          <w:rFonts w:ascii="Arial" w:hAnsi="Arial" w:cs="Arial"/>
                          <w:sz w:val="18"/>
                          <w:szCs w:val="18"/>
                        </w:rPr>
                        <w:t xml:space="preserve">: Con su compañero (a) escojan una de las situaciones o tópicos que aparecen debajo. Se les dará 5 minutos para preparar un diálogo corto o </w:t>
                      </w:r>
                      <w:r w:rsidRPr="006D6F55">
                        <w:rPr>
                          <w:rFonts w:ascii="Arial" w:hAnsi="Arial" w:cs="Arial"/>
                          <w:b/>
                          <w:sz w:val="18"/>
                          <w:szCs w:val="18"/>
                        </w:rPr>
                        <w:t>“Role Play”</w:t>
                      </w:r>
                      <w:r w:rsidRPr="006D6F55">
                        <w:rPr>
                          <w:rFonts w:ascii="Arial" w:hAnsi="Arial" w:cs="Arial"/>
                          <w:sz w:val="18"/>
                          <w:szCs w:val="18"/>
                        </w:rPr>
                        <w:t xml:space="preserve">  en inglés en el que utilizarán el vocabulario estudiado en la clase. Cada uno debe incluir en el mismo, al menos una expresión en “Present Perfect Passive”. Luego deben dramatizarlo durante 3 minutos.</w:t>
                      </w:r>
                    </w:p>
                    <w:p w:rsidR="00F41304" w:rsidRPr="006D6F55" w:rsidRDefault="00F41304" w:rsidP="00FB5D9E">
                      <w:pPr>
                        <w:jc w:val="both"/>
                        <w:rPr>
                          <w:rFonts w:ascii="Arial" w:hAnsi="Arial" w:cs="Arial"/>
                          <w:b/>
                          <w:sz w:val="18"/>
                          <w:szCs w:val="18"/>
                        </w:rPr>
                      </w:pPr>
                      <w:r w:rsidRPr="006D6F55">
                        <w:rPr>
                          <w:rFonts w:ascii="Arial" w:hAnsi="Arial" w:cs="Arial"/>
                          <w:b/>
                          <w:sz w:val="18"/>
                          <w:szCs w:val="18"/>
                        </w:rPr>
                        <w:t>Tópicos. (Escoja solo una):</w:t>
                      </w:r>
                    </w:p>
                    <w:p w:rsidR="00F41304" w:rsidRPr="006D6F55" w:rsidRDefault="00F41304" w:rsidP="00FB5D9E">
                      <w:pPr>
                        <w:numPr>
                          <w:ilvl w:val="0"/>
                          <w:numId w:val="21"/>
                        </w:numPr>
                        <w:jc w:val="both"/>
                        <w:rPr>
                          <w:rFonts w:ascii="Arial" w:hAnsi="Arial" w:cs="Arial"/>
                          <w:sz w:val="18"/>
                          <w:szCs w:val="18"/>
                        </w:rPr>
                      </w:pPr>
                      <w:r w:rsidRPr="006D6F55">
                        <w:rPr>
                          <w:rFonts w:ascii="Arial" w:hAnsi="Arial" w:cs="Arial"/>
                          <w:sz w:val="18"/>
                          <w:szCs w:val="18"/>
                        </w:rPr>
                        <w:t>En la entrada del cine.</w:t>
                      </w:r>
                    </w:p>
                    <w:p w:rsidR="00F41304" w:rsidRPr="006D6F55" w:rsidRDefault="00F41304" w:rsidP="00FB5D9E">
                      <w:pPr>
                        <w:numPr>
                          <w:ilvl w:val="0"/>
                          <w:numId w:val="21"/>
                        </w:numPr>
                        <w:jc w:val="both"/>
                        <w:rPr>
                          <w:rFonts w:ascii="Arial" w:hAnsi="Arial" w:cs="Arial"/>
                          <w:sz w:val="18"/>
                          <w:szCs w:val="18"/>
                        </w:rPr>
                      </w:pPr>
                      <w:r w:rsidRPr="006D6F55">
                        <w:rPr>
                          <w:rFonts w:ascii="Arial" w:hAnsi="Arial" w:cs="Arial"/>
                          <w:sz w:val="18"/>
                          <w:szCs w:val="18"/>
                        </w:rPr>
                        <w:t>En la sala de su casa viendo su programa de televisión favorito.</w:t>
                      </w:r>
                    </w:p>
                    <w:p w:rsidR="00F41304" w:rsidRPr="006D6F55" w:rsidRDefault="00F41304" w:rsidP="00FB5D9E">
                      <w:pPr>
                        <w:numPr>
                          <w:ilvl w:val="0"/>
                          <w:numId w:val="21"/>
                        </w:numPr>
                        <w:jc w:val="both"/>
                        <w:rPr>
                          <w:rFonts w:ascii="Arial" w:hAnsi="Arial" w:cs="Arial"/>
                          <w:sz w:val="18"/>
                          <w:szCs w:val="18"/>
                        </w:rPr>
                      </w:pPr>
                      <w:r w:rsidRPr="006D6F55">
                        <w:rPr>
                          <w:rFonts w:ascii="Arial" w:hAnsi="Arial" w:cs="Arial"/>
                          <w:sz w:val="18"/>
                          <w:szCs w:val="18"/>
                        </w:rPr>
                        <w:t>En un centro comercial.</w:t>
                      </w:r>
                    </w:p>
                    <w:p w:rsidR="00F41304" w:rsidRDefault="00F41304" w:rsidP="00FB5D9E">
                      <w:pPr>
                        <w:numPr>
                          <w:ilvl w:val="0"/>
                          <w:numId w:val="21"/>
                        </w:numPr>
                        <w:jc w:val="both"/>
                        <w:rPr>
                          <w:rFonts w:ascii="Arial" w:hAnsi="Arial" w:cs="Arial"/>
                          <w:sz w:val="18"/>
                          <w:szCs w:val="18"/>
                        </w:rPr>
                      </w:pPr>
                      <w:r w:rsidRPr="006D6F55">
                        <w:rPr>
                          <w:rFonts w:ascii="Arial" w:hAnsi="Arial" w:cs="Arial"/>
                          <w:sz w:val="18"/>
                          <w:szCs w:val="18"/>
                        </w:rPr>
                        <w:t>En la playa con sus amigos.</w:t>
                      </w:r>
                    </w:p>
                    <w:p w:rsidR="00F41304" w:rsidRPr="006D6F55" w:rsidRDefault="00F41304" w:rsidP="00FB5D9E">
                      <w:pPr>
                        <w:ind w:left="360"/>
                        <w:jc w:val="both"/>
                        <w:rPr>
                          <w:rFonts w:ascii="Arial" w:hAnsi="Arial" w:cs="Arial"/>
                          <w:b/>
                          <w:sz w:val="18"/>
                          <w:szCs w:val="18"/>
                        </w:rPr>
                      </w:pPr>
                      <w:r w:rsidRPr="006D6F55">
                        <w:rPr>
                          <w:rFonts w:ascii="Arial" w:hAnsi="Arial" w:cs="Arial"/>
                          <w:sz w:val="18"/>
                          <w:szCs w:val="18"/>
                        </w:rPr>
                        <w:t xml:space="preserve"> </w:t>
                      </w:r>
                    </w:p>
                    <w:p w:rsidR="00F41304" w:rsidRDefault="00F41304" w:rsidP="00FB5D9E">
                      <w:pPr>
                        <w:jc w:val="both"/>
                        <w:rPr>
                          <w:rFonts w:ascii="Times New Roman" w:hAnsi="Times New Roman"/>
                          <w:sz w:val="20"/>
                          <w:szCs w:val="20"/>
                        </w:rPr>
                      </w:pPr>
                    </w:p>
                    <w:p w:rsidR="00F41304" w:rsidRPr="006C5D4C" w:rsidRDefault="00F41304" w:rsidP="00FB5D9E">
                      <w:pPr>
                        <w:ind w:left="360"/>
                        <w:jc w:val="both"/>
                        <w:rPr>
                          <w:rFonts w:ascii="Times New Roman" w:hAnsi="Times New Roman"/>
                          <w:sz w:val="24"/>
                          <w:szCs w:val="24"/>
                        </w:rPr>
                      </w:pPr>
                    </w:p>
                    <w:p w:rsidR="00F41304" w:rsidRPr="006C5D4C" w:rsidRDefault="00F41304" w:rsidP="00FB5D9E">
                      <w:pPr>
                        <w:ind w:left="360"/>
                        <w:jc w:val="both"/>
                        <w:rPr>
                          <w:rFonts w:ascii="Times New Roman" w:hAnsi="Times New Roman"/>
                          <w:sz w:val="24"/>
                          <w:szCs w:val="24"/>
                        </w:rPr>
                      </w:pPr>
                    </w:p>
                    <w:p w:rsidR="00F41304" w:rsidRPr="006C5D4C" w:rsidRDefault="00F41304" w:rsidP="00FB5D9E">
                      <w:pPr>
                        <w:ind w:left="360"/>
                        <w:jc w:val="both"/>
                      </w:pPr>
                    </w:p>
                    <w:p w:rsidR="00F41304" w:rsidRPr="006C5D4C" w:rsidRDefault="00F41304" w:rsidP="00FB5D9E"/>
                  </w:txbxContent>
                </v:textbox>
              </v:shape>
            </w:pict>
          </mc:Fallback>
        </mc:AlternateContent>
      </w: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rPr>
          <w:rFonts w:ascii="Times New Roman" w:hAnsi="Times New Roman"/>
          <w:b/>
          <w:sz w:val="20"/>
          <w:szCs w:val="20"/>
        </w:rPr>
      </w:pPr>
    </w:p>
    <w:p w:rsidR="00FB5D9E" w:rsidRPr="008C642D" w:rsidRDefault="00FB5D9E" w:rsidP="00FB5D9E">
      <w:pPr>
        <w:rPr>
          <w:b/>
          <w:sz w:val="20"/>
          <w:szCs w:val="20"/>
        </w:rPr>
      </w:pPr>
      <w:r w:rsidRPr="008C642D">
        <w:rPr>
          <w:rFonts w:ascii="Times New Roman" w:hAnsi="Times New Roman"/>
          <w:b/>
          <w:sz w:val="20"/>
          <w:szCs w:val="20"/>
        </w:rPr>
        <w:t>Ejercicio adaptado de la publicación de la Universidad de Carabobo:                                                       “Testing skills and Components”  de la Profesora Edith Malagarriga González.                                                Contenido creado por Cordero J, Sánchez A. (2015)</w:t>
      </w:r>
    </w:p>
    <w:p w:rsidR="00FB5D9E" w:rsidRPr="008C642D" w:rsidRDefault="00FB5D9E" w:rsidP="00FB5D9E">
      <w:pPr>
        <w:spacing w:after="0" w:line="360" w:lineRule="auto"/>
        <w:rPr>
          <w:rFonts w:ascii="Times New Roman" w:hAnsi="Times New Roman"/>
          <w:b/>
          <w:sz w:val="24"/>
          <w:szCs w:val="24"/>
        </w:rPr>
      </w:pPr>
    </w:p>
    <w:p w:rsidR="00FB5D9E" w:rsidRPr="008C642D" w:rsidRDefault="00FB5D9E" w:rsidP="00FB5D9E">
      <w:pPr>
        <w:spacing w:after="0" w:line="360" w:lineRule="auto"/>
        <w:rPr>
          <w:rFonts w:ascii="Times New Roman" w:hAnsi="Times New Roman"/>
          <w:sz w:val="24"/>
          <w:szCs w:val="24"/>
        </w:rPr>
      </w:pPr>
      <w:r w:rsidRPr="008C642D">
        <w:rPr>
          <w:rFonts w:ascii="Times New Roman" w:hAnsi="Times New Roman"/>
          <w:b/>
          <w:sz w:val="24"/>
          <w:szCs w:val="24"/>
        </w:rPr>
        <w:t>Posible resultado</w:t>
      </w:r>
      <w:r w:rsidRPr="008C642D">
        <w:rPr>
          <w:rFonts w:ascii="Times New Roman" w:hAnsi="Times New Roman"/>
          <w:sz w:val="24"/>
          <w:szCs w:val="24"/>
        </w:rPr>
        <w:t xml:space="preserve">: La manera en que el “Role Play” sea interpretado depende de las competencias orales que hayan desarrollado los estudiantes.  </w:t>
      </w:r>
    </w:p>
    <w:tbl>
      <w:tblPr>
        <w:tblpPr w:leftFromText="141" w:rightFromText="141" w:vertAnchor="text" w:horzAnchor="margin" w:tblpY="-358"/>
        <w:tblW w:w="8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34"/>
        <w:gridCol w:w="1340"/>
        <w:gridCol w:w="1135"/>
        <w:gridCol w:w="1188"/>
        <w:gridCol w:w="1042"/>
        <w:gridCol w:w="1181"/>
        <w:gridCol w:w="830"/>
      </w:tblGrid>
      <w:tr w:rsidR="0001491E" w:rsidRPr="008C642D" w:rsidTr="00FB5D9E">
        <w:trPr>
          <w:trHeight w:val="176"/>
        </w:trPr>
        <w:tc>
          <w:tcPr>
            <w:tcW w:w="8350" w:type="dxa"/>
            <w:gridSpan w:val="7"/>
            <w:tcBorders>
              <w:left w:val="nil"/>
              <w:right w:val="nil"/>
            </w:tcBorders>
            <w:shd w:val="clear" w:color="auto" w:fill="auto"/>
          </w:tcPr>
          <w:p w:rsidR="00FB5D9E" w:rsidRPr="008C642D" w:rsidRDefault="00FB5D9E" w:rsidP="00FB5D9E">
            <w:pPr>
              <w:rPr>
                <w:rFonts w:ascii="Arial" w:hAnsi="Arial" w:cs="Arial"/>
                <w:b/>
                <w:sz w:val="16"/>
                <w:szCs w:val="16"/>
              </w:rPr>
            </w:pPr>
          </w:p>
          <w:p w:rsidR="00FB5D9E" w:rsidRPr="008C642D" w:rsidRDefault="00FB5D9E" w:rsidP="00FB5D9E">
            <w:pPr>
              <w:pStyle w:val="Epgrafe"/>
              <w:keepNext/>
              <w:jc w:val="center"/>
              <w:rPr>
                <w:rFonts w:ascii="Arial" w:hAnsi="Arial" w:cs="Arial"/>
                <w:color w:val="auto"/>
                <w:sz w:val="16"/>
                <w:szCs w:val="16"/>
              </w:rPr>
            </w:pPr>
            <w:bookmarkStart w:id="123" w:name="_Toc427516635"/>
            <w:r w:rsidRPr="008C642D">
              <w:rPr>
                <w:rFonts w:ascii="Arial" w:hAnsi="Arial" w:cs="Arial"/>
                <w:color w:val="auto"/>
                <w:sz w:val="16"/>
                <w:szCs w:val="16"/>
              </w:rPr>
              <w:t xml:space="preserve">Tabla </w:t>
            </w:r>
            <w:r w:rsidRPr="008C642D">
              <w:rPr>
                <w:rFonts w:ascii="Arial" w:hAnsi="Arial" w:cs="Arial"/>
                <w:color w:val="auto"/>
                <w:sz w:val="16"/>
                <w:szCs w:val="16"/>
              </w:rPr>
              <w:fldChar w:fldCharType="begin"/>
            </w:r>
            <w:r w:rsidRPr="008C642D">
              <w:rPr>
                <w:rFonts w:ascii="Arial" w:hAnsi="Arial" w:cs="Arial"/>
                <w:color w:val="auto"/>
                <w:sz w:val="16"/>
                <w:szCs w:val="16"/>
              </w:rPr>
              <w:instrText xml:space="preserve"> SEQ Tabla \* ARABIC </w:instrText>
            </w:r>
            <w:r w:rsidRPr="008C642D">
              <w:rPr>
                <w:rFonts w:ascii="Arial" w:hAnsi="Arial" w:cs="Arial"/>
                <w:color w:val="auto"/>
                <w:sz w:val="16"/>
                <w:szCs w:val="16"/>
              </w:rPr>
              <w:fldChar w:fldCharType="separate"/>
            </w:r>
            <w:r w:rsidR="00407639" w:rsidRPr="008C642D">
              <w:rPr>
                <w:rFonts w:ascii="Arial" w:hAnsi="Arial" w:cs="Arial"/>
                <w:noProof/>
                <w:color w:val="auto"/>
                <w:sz w:val="16"/>
                <w:szCs w:val="16"/>
              </w:rPr>
              <w:t>26</w:t>
            </w:r>
            <w:r w:rsidRPr="008C642D">
              <w:rPr>
                <w:rFonts w:ascii="Arial" w:hAnsi="Arial" w:cs="Arial"/>
                <w:color w:val="auto"/>
                <w:sz w:val="16"/>
                <w:szCs w:val="16"/>
              </w:rPr>
              <w:fldChar w:fldCharType="end"/>
            </w:r>
            <w:r w:rsidRPr="008C642D">
              <w:rPr>
                <w:rFonts w:ascii="Arial" w:hAnsi="Arial" w:cs="Arial"/>
                <w:color w:val="auto"/>
                <w:sz w:val="16"/>
                <w:szCs w:val="16"/>
              </w:rPr>
              <w:t xml:space="preserve">: </w:t>
            </w:r>
            <w:r w:rsidRPr="008C642D">
              <w:rPr>
                <w:rFonts w:ascii="Arial" w:hAnsi="Arial" w:cs="Arial"/>
                <w:color w:val="auto"/>
                <w:sz w:val="16"/>
                <w:szCs w:val="16"/>
                <w:shd w:val="clear" w:color="auto" w:fill="FFFFFF"/>
              </w:rPr>
              <w:t xml:space="preserve"> Criterios de evaluación para la sesión  Nº 5</w:t>
            </w:r>
            <w:bookmarkEnd w:id="123"/>
          </w:p>
        </w:tc>
      </w:tr>
      <w:tr w:rsidR="0001491E" w:rsidRPr="008C642D" w:rsidTr="00FB5D9E">
        <w:tblPrEx>
          <w:tblCellMar>
            <w:left w:w="108" w:type="dxa"/>
            <w:right w:w="108" w:type="dxa"/>
          </w:tblCellMar>
          <w:tblLook w:val="01E0" w:firstRow="1" w:lastRow="1" w:firstColumn="1" w:lastColumn="1" w:noHBand="0" w:noVBand="0"/>
        </w:tblPrEx>
        <w:tc>
          <w:tcPr>
            <w:tcW w:w="4953" w:type="dxa"/>
            <w:gridSpan w:val="4"/>
            <w:tcBorders>
              <w:left w:val="nil"/>
            </w:tcBorders>
            <w:shd w:val="clear" w:color="auto" w:fill="auto"/>
          </w:tcPr>
          <w:p w:rsidR="00FB5D9E" w:rsidRPr="008C642D" w:rsidRDefault="00FB5D9E" w:rsidP="00FB5D9E">
            <w:pPr>
              <w:spacing w:after="0"/>
              <w:jc w:val="both"/>
              <w:rPr>
                <w:rFonts w:ascii="Arial" w:hAnsi="Arial" w:cs="Arial"/>
                <w:sz w:val="16"/>
                <w:szCs w:val="16"/>
              </w:rPr>
            </w:pP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GRADO:__________________________________________________</w:t>
            </w:r>
          </w:p>
          <w:p w:rsidR="00FB5D9E" w:rsidRPr="008C642D" w:rsidRDefault="00FB5D9E" w:rsidP="00FB5D9E">
            <w:pPr>
              <w:spacing w:after="0"/>
              <w:jc w:val="both"/>
              <w:rPr>
                <w:rFonts w:ascii="Arial" w:hAnsi="Arial" w:cs="Arial"/>
                <w:sz w:val="16"/>
                <w:szCs w:val="16"/>
              </w:rPr>
            </w:pPr>
          </w:p>
        </w:tc>
        <w:tc>
          <w:tcPr>
            <w:tcW w:w="3397" w:type="dxa"/>
            <w:gridSpan w:val="3"/>
            <w:tcBorders>
              <w:right w:val="nil"/>
            </w:tcBorders>
            <w:shd w:val="clear" w:color="auto" w:fill="auto"/>
          </w:tcPr>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PUNTOS OBTENIDOS: ________________</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 xml:space="preserve">SCORE: </w:t>
            </w:r>
            <w:r w:rsidRPr="008C642D">
              <w:rPr>
                <w:rFonts w:ascii="Arial" w:hAnsi="Arial" w:cs="Arial"/>
                <w:sz w:val="16"/>
                <w:szCs w:val="16"/>
                <w:u w:val="single"/>
              </w:rPr>
              <w:t>20 Puntos.</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PORCENTAJE: 100%</w:t>
            </w:r>
          </w:p>
          <w:p w:rsidR="00FB5D9E" w:rsidRPr="008C642D" w:rsidRDefault="00FB5D9E" w:rsidP="00FB5D9E">
            <w:pPr>
              <w:spacing w:after="0" w:line="240" w:lineRule="auto"/>
              <w:rPr>
                <w:rFonts w:ascii="Arial" w:hAnsi="Arial" w:cs="Arial"/>
                <w:sz w:val="16"/>
                <w:szCs w:val="16"/>
              </w:rPr>
            </w:pPr>
          </w:p>
        </w:tc>
      </w:tr>
      <w:tr w:rsidR="0001491E" w:rsidRPr="008C642D" w:rsidTr="00FB5D9E">
        <w:tblPrEx>
          <w:tblCellMar>
            <w:left w:w="108" w:type="dxa"/>
            <w:right w:w="108" w:type="dxa"/>
          </w:tblCellMar>
          <w:tblLook w:val="01E0" w:firstRow="1" w:lastRow="1" w:firstColumn="1" w:lastColumn="1" w:noHBand="0" w:noVBand="0"/>
        </w:tblPrEx>
        <w:tc>
          <w:tcPr>
            <w:tcW w:w="1540"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214CCF89" wp14:editId="1AC29104">
                      <wp:extent cx="342900" cy="114935"/>
                      <wp:effectExtent l="0" t="0" r="22860" b="58420"/>
                      <wp:docPr id="70" name="Lienzo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9" name="Line 62"/>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70"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">
                      <v:shape id="_x0000_s1027" type="#_x0000_t75" style="position:absolute;width:342900;height:114935;visibility:visible;mso-wrap-style:square">
                        <v:fill o:detectmouseclick="t"/>
                        <v:path o:connecttype="none"/>
                      </v:shape>
                      <v:line id="Line 62"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Z6dcAAAADbAAAADwAAAGRycy9kb3ducmV2LnhtbESP3YrCMBSE7wXfIRzBO039QdZqFBFE&#10;r4R1fYBjc9oUm5OSRK1vv1kQ9nKYmW+Y9bazjXiSD7VjBZNxBoK4cLrmSsH15zD6AhEissbGMSl4&#10;U4Dtpt9bY67di7/peYmVSBAOOSowMba5lKEwZDGMXUucvNJ5izFJX0nt8ZXgtpHTLFtIizWnBYMt&#10;7Q0V98vDKljeUJv5WTfxXM6Op3KfWW+uSg0H3W4FIlIX/8Of9kkrWCzh70v6AXLz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xWenXAAAAA2wAAAA8AAAAAAAAAAAAAAAAA&#10;oQIAAGRycy9kb3ducmV2LnhtbFBLBQYAAAAABAAEAPkAAACOAwAAAAA=&#10;" strokeweight=".25pt">
                        <v:stroke endarrow="block"/>
                      </v:line>
                      <w10:anchorlock/>
                    </v:group>
                  </w:pict>
                </mc:Fallback>
              </mc:AlternateContent>
            </w:r>
          </w:p>
        </w:tc>
        <w:tc>
          <w:tcPr>
            <w:tcW w:w="1210"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5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EXCELENTE</w:t>
            </w:r>
          </w:p>
        </w:tc>
        <w:tc>
          <w:tcPr>
            <w:tcW w:w="1094"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4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BIEN</w:t>
            </w:r>
          </w:p>
        </w:tc>
        <w:tc>
          <w:tcPr>
            <w:tcW w:w="1109"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3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REGULAR</w:t>
            </w:r>
          </w:p>
        </w:tc>
        <w:tc>
          <w:tcPr>
            <w:tcW w:w="111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2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NECESITA MEJORAR</w:t>
            </w:r>
          </w:p>
        </w:tc>
        <w:tc>
          <w:tcPr>
            <w:tcW w:w="123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1 PUNTO:</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DEFICIENTE</w:t>
            </w:r>
          </w:p>
        </w:tc>
        <w:tc>
          <w:tcPr>
            <w:tcW w:w="1051" w:type="dxa"/>
            <w:vMerge w:val="restart"/>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TOTAL:</w:t>
            </w:r>
          </w:p>
        </w:tc>
      </w:tr>
      <w:tr w:rsidR="0001491E" w:rsidRPr="008C642D" w:rsidTr="00FB5D9E">
        <w:tblPrEx>
          <w:tblCellMar>
            <w:left w:w="108" w:type="dxa"/>
            <w:right w:w="108" w:type="dxa"/>
          </w:tblCellMar>
          <w:tblLook w:val="01E0" w:firstRow="1" w:lastRow="1" w:firstColumn="1" w:lastColumn="1" w:noHBand="0" w:noVBand="0"/>
        </w:tblPrEx>
        <w:tc>
          <w:tcPr>
            <w:tcW w:w="1540"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noProof/>
                <w:sz w:val="24"/>
                <w:szCs w:val="24"/>
              </w:rPr>
              <mc:AlternateContent>
                <mc:Choice Requires="wps">
                  <w:drawing>
                    <wp:anchor distT="0" distB="0" distL="114300" distR="114300" simplePos="0" relativeHeight="251788288" behindDoc="0" locked="0" layoutInCell="1" allowOverlap="1" wp14:anchorId="3541FC8D" wp14:editId="3F828C9B">
                      <wp:simplePos x="0" y="0"/>
                      <wp:positionH relativeFrom="column">
                        <wp:posOffset>814705</wp:posOffset>
                      </wp:positionH>
                      <wp:positionV relativeFrom="paragraph">
                        <wp:posOffset>102235</wp:posOffset>
                      </wp:positionV>
                      <wp:extent cx="0" cy="228600"/>
                      <wp:effectExtent l="59690" t="13335" r="54610" b="15240"/>
                      <wp:wrapNone/>
                      <wp:docPr id="68" name="Conector recto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68"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5pt,8.05pt" to="64.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">
                      <v:stroke endarrow="block"/>
                    </v:line>
                  </w:pict>
                </mc:Fallback>
              </mc:AlternateContent>
            </w:r>
          </w:p>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1210"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vMerge/>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67"/>
        </w:trPr>
        <w:tc>
          <w:tcPr>
            <w:tcW w:w="1540" w:type="dxa"/>
            <w:tcBorders>
              <w:left w:val="nil"/>
              <w:bottom w:val="single" w:sz="4" w:space="0" w:color="auto"/>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 xml:space="preserve">INFORMACIÓN  </w:t>
            </w:r>
          </w:p>
        </w:tc>
        <w:tc>
          <w:tcPr>
            <w:tcW w:w="1210"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tcBorders>
              <w:bottom w:val="single" w:sz="4" w:space="0" w:color="auto"/>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23"/>
        </w:trPr>
        <w:tc>
          <w:tcPr>
            <w:tcW w:w="1540"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VOCABULARIO</w:t>
            </w:r>
          </w:p>
        </w:tc>
        <w:tc>
          <w:tcPr>
            <w:tcW w:w="1210"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380"/>
        </w:trPr>
        <w:tc>
          <w:tcPr>
            <w:tcW w:w="1540" w:type="dxa"/>
            <w:tcBorders>
              <w:left w:val="nil"/>
              <w:bottom w:val="single" w:sz="4" w:space="0" w:color="auto"/>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DISCURSO</w:t>
            </w:r>
          </w:p>
        </w:tc>
        <w:tc>
          <w:tcPr>
            <w:tcW w:w="1210"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tcBorders>
              <w:bottom w:val="single" w:sz="4" w:space="0" w:color="auto"/>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rPr>
          <w:trHeight w:val="170"/>
        </w:trPr>
        <w:tc>
          <w:tcPr>
            <w:tcW w:w="1540" w:type="dxa"/>
            <w:tcBorders>
              <w:left w:val="nil"/>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r w:rsidRPr="008C642D">
              <w:rPr>
                <w:rFonts w:ascii="Arial" w:hAnsi="Arial" w:cs="Arial"/>
                <w:sz w:val="16"/>
                <w:szCs w:val="16"/>
              </w:rPr>
              <w:t xml:space="preserve">               COHERENCIA</w:t>
            </w:r>
          </w:p>
        </w:tc>
        <w:tc>
          <w:tcPr>
            <w:tcW w:w="1210"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094"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09"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1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23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051" w:type="dxa"/>
            <w:tcBorders>
              <w:bottom w:val="single" w:sz="4" w:space="0" w:color="auto"/>
              <w:right w:val="nil"/>
            </w:tcBorders>
            <w:shd w:val="clear" w:color="auto" w:fill="auto"/>
          </w:tcPr>
          <w:p w:rsidR="00FB5D9E" w:rsidRPr="008C642D" w:rsidRDefault="00FB5D9E" w:rsidP="00FB5D9E">
            <w:pPr>
              <w:jc w:val="both"/>
              <w:rPr>
                <w:rFonts w:ascii="Arial" w:hAnsi="Arial" w:cs="Arial"/>
                <w:sz w:val="16"/>
                <w:szCs w:val="16"/>
                <w:lang w:val="en-US"/>
              </w:rPr>
            </w:pPr>
          </w:p>
        </w:tc>
      </w:tr>
      <w:tr w:rsidR="0001491E" w:rsidRPr="008C642D" w:rsidTr="00FB5D9E">
        <w:trPr>
          <w:trHeight w:val="180"/>
        </w:trPr>
        <w:tc>
          <w:tcPr>
            <w:tcW w:w="7299" w:type="dxa"/>
            <w:gridSpan w:val="6"/>
            <w:tcBorders>
              <w:left w:val="nil"/>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p w:rsidR="00FB5D9E" w:rsidRPr="008C642D" w:rsidRDefault="00FB5D9E" w:rsidP="00FB5D9E">
            <w:pPr>
              <w:jc w:val="both"/>
              <w:rPr>
                <w:rFonts w:ascii="Arial" w:hAnsi="Arial" w:cs="Arial"/>
                <w:sz w:val="16"/>
                <w:szCs w:val="16"/>
                <w:lang w:val="en-US"/>
              </w:rPr>
            </w:pPr>
          </w:p>
        </w:tc>
        <w:tc>
          <w:tcPr>
            <w:tcW w:w="1051" w:type="dxa"/>
            <w:tcBorders>
              <w:bottom w:val="single" w:sz="4" w:space="0" w:color="auto"/>
              <w:right w:val="nil"/>
            </w:tcBorders>
            <w:shd w:val="clear" w:color="auto" w:fill="auto"/>
          </w:tcPr>
          <w:p w:rsidR="00FB5D9E" w:rsidRPr="008C642D" w:rsidRDefault="00FB5D9E" w:rsidP="00FB5D9E">
            <w:pPr>
              <w:jc w:val="both"/>
              <w:rPr>
                <w:rFonts w:ascii="Arial" w:hAnsi="Arial" w:cs="Arial"/>
                <w:sz w:val="16"/>
                <w:szCs w:val="16"/>
                <w:lang w:val="en-US"/>
              </w:rPr>
            </w:pPr>
          </w:p>
        </w:tc>
      </w:tr>
      <w:tr w:rsidR="0001491E" w:rsidRPr="008C642D" w:rsidTr="00FB5D9E">
        <w:trPr>
          <w:trHeight w:val="2817"/>
        </w:trPr>
        <w:tc>
          <w:tcPr>
            <w:tcW w:w="8350" w:type="dxa"/>
            <w:gridSpan w:val="7"/>
            <w:tcBorders>
              <w:left w:val="nil"/>
              <w:right w:val="nil"/>
            </w:tcBorders>
            <w:shd w:val="clear" w:color="auto" w:fill="auto"/>
          </w:tcPr>
          <w:p w:rsidR="00FB5D9E" w:rsidRPr="008C642D" w:rsidRDefault="00FB5D9E" w:rsidP="00FB5D9E">
            <w:pPr>
              <w:spacing w:line="240" w:lineRule="auto"/>
              <w:jc w:val="both"/>
              <w:rPr>
                <w:rFonts w:ascii="Arial" w:hAnsi="Arial" w:cs="Arial"/>
                <w:b/>
                <w:sz w:val="16"/>
                <w:szCs w:val="16"/>
              </w:rPr>
            </w:pPr>
          </w:p>
          <w:p w:rsidR="00FB5D9E" w:rsidRPr="008C642D" w:rsidRDefault="00FB5D9E" w:rsidP="00FB5D9E">
            <w:pPr>
              <w:spacing w:line="240" w:lineRule="auto"/>
              <w:jc w:val="both"/>
              <w:rPr>
                <w:rFonts w:ascii="Arial" w:hAnsi="Arial" w:cs="Arial"/>
                <w:b/>
                <w:sz w:val="20"/>
                <w:szCs w:val="20"/>
              </w:rPr>
            </w:pPr>
            <w:r w:rsidRPr="008C642D">
              <w:rPr>
                <w:rFonts w:ascii="Arial" w:hAnsi="Arial" w:cs="Arial"/>
                <w:b/>
                <w:sz w:val="20"/>
                <w:szCs w:val="20"/>
              </w:rPr>
              <w:t xml:space="preserve">Explicación de los Criterios: </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Información:</w:t>
            </w:r>
            <w:r w:rsidRPr="008C642D">
              <w:rPr>
                <w:rFonts w:ascii="Arial" w:hAnsi="Arial" w:cs="Arial"/>
                <w:sz w:val="20"/>
                <w:szCs w:val="20"/>
              </w:rPr>
              <w:t xml:space="preserve"> ¿Describe una situación real comunicando mensajes relevantes?</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Vocabulario:</w:t>
            </w:r>
            <w:r w:rsidRPr="008C642D">
              <w:rPr>
                <w:rFonts w:ascii="Arial" w:hAnsi="Arial" w:cs="Arial"/>
                <w:sz w:val="20"/>
                <w:szCs w:val="20"/>
              </w:rPr>
              <w:t xml:space="preserve"> ¿Relaciona el lenguaje usado con el tópico? </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Discurso:</w:t>
            </w:r>
            <w:r w:rsidRPr="008C642D">
              <w:rPr>
                <w:rFonts w:ascii="Arial" w:hAnsi="Arial" w:cs="Arial"/>
                <w:sz w:val="20"/>
                <w:szCs w:val="20"/>
              </w:rPr>
              <w:t xml:space="preserve"> ¿Emplea estructuras de comunicación complejas y  que van más allá de lo estudiado en la clase?</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Coherencia</w:t>
            </w:r>
            <w:r w:rsidRPr="008C642D">
              <w:rPr>
                <w:rFonts w:ascii="Arial" w:hAnsi="Arial" w:cs="Arial"/>
                <w:sz w:val="20"/>
                <w:szCs w:val="20"/>
              </w:rPr>
              <w:t>: ¿Las ideas comunicadas son lógicas y comprensibles?</w:t>
            </w:r>
          </w:p>
        </w:tc>
      </w:tr>
    </w:tbl>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sz w:val="24"/>
          <w:szCs w:val="24"/>
        </w:rPr>
      </w:pPr>
    </w:p>
    <w:p w:rsidR="00FB5D9E" w:rsidRPr="008C642D" w:rsidRDefault="00FB5D9E" w:rsidP="00FB5D9E">
      <w:pPr>
        <w:spacing w:line="360" w:lineRule="auto"/>
        <w:jc w:val="both"/>
        <w:rPr>
          <w:rFonts w:ascii="Times New Roman" w:hAnsi="Times New Roman"/>
          <w:b/>
          <w:sz w:val="24"/>
          <w:szCs w:val="24"/>
        </w:rPr>
      </w:pPr>
      <w:r w:rsidRPr="008C642D">
        <w:rPr>
          <w:rFonts w:ascii="Times New Roman" w:hAnsi="Times New Roman"/>
          <w:b/>
          <w:sz w:val="24"/>
          <w:szCs w:val="24"/>
        </w:rPr>
        <w:lastRenderedPageBreak/>
        <w:t>6ta. Sesión:</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Sección “A”:       Fecha: Martes 07 de Julio de 2015.          Hora: 12:00 m – 12:45 pm</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Sección “B”:       Fecha: Viernes 10 de Julio de 2015.         Hora: 12:00 m – 12:45 pm</w:t>
      </w:r>
    </w:p>
    <w:p w:rsidR="00FB5D9E" w:rsidRPr="008C642D" w:rsidRDefault="00FB5D9E" w:rsidP="00FB5D9E">
      <w:pPr>
        <w:spacing w:after="0"/>
        <w:jc w:val="both"/>
        <w:rPr>
          <w:rFonts w:ascii="Times New Roman" w:hAnsi="Times New Roman"/>
          <w:sz w:val="24"/>
          <w:szCs w:val="24"/>
        </w:rPr>
      </w:pPr>
      <w:r w:rsidRPr="008C642D">
        <w:rPr>
          <w:rFonts w:ascii="Times New Roman" w:hAnsi="Times New Roman"/>
          <w:sz w:val="24"/>
          <w:szCs w:val="24"/>
        </w:rPr>
        <w:t>Duración: 1 hora académica.</w:t>
      </w:r>
    </w:p>
    <w:p w:rsidR="00FB5D9E" w:rsidRPr="008C642D" w:rsidRDefault="00FB5D9E" w:rsidP="00FB5D9E">
      <w:pPr>
        <w:spacing w:after="0"/>
        <w:jc w:val="both"/>
        <w:rPr>
          <w:rFonts w:ascii="Times New Roman" w:hAnsi="Times New Roman"/>
          <w:sz w:val="24"/>
          <w:szCs w:val="24"/>
        </w:rPr>
      </w:pPr>
    </w:p>
    <w:p w:rsidR="00FB5D9E" w:rsidRPr="008C642D" w:rsidRDefault="00FB5D9E" w:rsidP="00FB5D9E">
      <w:pPr>
        <w:spacing w:line="360" w:lineRule="auto"/>
        <w:rPr>
          <w:rFonts w:ascii="Times New Roman" w:hAnsi="Times New Roman"/>
          <w:b/>
          <w:sz w:val="24"/>
          <w:szCs w:val="24"/>
        </w:rPr>
      </w:pPr>
      <w:r w:rsidRPr="008C642D">
        <w:rPr>
          <w:rFonts w:ascii="Times New Roman" w:hAnsi="Times New Roman"/>
          <w:b/>
          <w:sz w:val="24"/>
          <w:szCs w:val="24"/>
        </w:rPr>
        <w:t xml:space="preserve">Inicio: </w:t>
      </w:r>
      <w:r w:rsidRPr="008C642D">
        <w:rPr>
          <w:rFonts w:ascii="Times New Roman" w:hAnsi="Times New Roman"/>
          <w:sz w:val="24"/>
          <w:szCs w:val="24"/>
        </w:rPr>
        <w:t xml:space="preserve">En esta sexta y última sesión de la Fase Pedagógica  se les da la bienvenida a los estudiantes, se anota la fecha en la pizarra y se pasa la asistencia. Se comienza la discusión de la clase recordando el contenido anterior. Se pide a 5 voluntarios que hablen de manera libre sobre lo que recuerdan de esa clase. Se les da la oportunidad a 5 estudiantes más que mencionen algún acontecimiento que han presenciado en los últimos días o hablen de algo que hayan hecho durante la semana. Si tienen dificultad para comunicar toda la idea en inglés lo pueden hacer en español mientras que los investigadores traducen haciendo énfasis en aquellas frases que reflejen el contenido de la sesión. Se copia en la pizarra una lista de vocabulario llamada “Words-2-know” la cual se usa durante el resto de la clase.   </w:t>
      </w:r>
    </w:p>
    <w:p w:rsidR="00FB5D9E" w:rsidRPr="008C642D" w:rsidRDefault="00FB5D9E" w:rsidP="00FB5D9E">
      <w:pPr>
        <w:spacing w:line="360" w:lineRule="auto"/>
        <w:rPr>
          <w:rFonts w:ascii="Times New Roman" w:hAnsi="Times New Roman"/>
          <w:b/>
          <w:sz w:val="24"/>
          <w:szCs w:val="24"/>
        </w:rPr>
      </w:pPr>
      <w:r w:rsidRPr="008C642D">
        <w:rPr>
          <w:rFonts w:ascii="Times New Roman" w:hAnsi="Times New Roman"/>
          <w:b/>
          <w:sz w:val="24"/>
          <w:szCs w:val="24"/>
        </w:rPr>
        <w:t xml:space="preserve">Desarrollo: </w:t>
      </w:r>
      <w:r w:rsidRPr="008C642D">
        <w:rPr>
          <w:rFonts w:ascii="Times New Roman" w:hAnsi="Times New Roman"/>
          <w:sz w:val="24"/>
          <w:szCs w:val="24"/>
        </w:rPr>
        <w:t>Se les muestra a los estudiantes un “Splash” o lluvia de palabras escritas en la pizarra donde aparecen diferentes autores y libros famosos. Los estudiantes relacionan cada autor con su libro, escribiéndolos uno al lado del otro. Se comparan las situaciones reales que ellos contaron en la actividad de inicio con las que, a manera general, describen esos libros o novelas. Los investigadores realizan preguntas y dicen frases que hacen referencia a la Voz Pasiva en Presente Perfecto. A continuación se les pregunta a los estudiantes si reconocieron esas estructuras en la explicación.  Seguidamente se lee  un texto corto titulado “About a Boy” el cual es parte de una novela que fue adaptada como película. Al finalizar la lectura se entrega un ejercicio donde ellos deben recordar la lectura y llenar unos espacios en blanco con estructuras en “Past Perfect Passive” si los estudiantes tienen alguna dificultad durante la realización del ejercicio, los investigadores los ayudan traduciendo partes del texto o guiándolos en la formación de las estructuras gramaticales.</w:t>
      </w:r>
    </w:p>
    <w:p w:rsidR="00FB5D9E" w:rsidRPr="008C642D" w:rsidRDefault="00FB5D9E" w:rsidP="00FB5D9E">
      <w:pPr>
        <w:spacing w:line="360" w:lineRule="auto"/>
        <w:rPr>
          <w:rFonts w:ascii="Times New Roman" w:hAnsi="Times New Roman"/>
          <w:b/>
          <w:sz w:val="24"/>
          <w:szCs w:val="24"/>
        </w:rPr>
      </w:pPr>
      <w:r w:rsidRPr="008C642D">
        <w:rPr>
          <w:rFonts w:ascii="Times New Roman" w:hAnsi="Times New Roman"/>
          <w:b/>
          <w:sz w:val="24"/>
          <w:szCs w:val="24"/>
        </w:rPr>
        <w:lastRenderedPageBreak/>
        <w:t>Cierre</w:t>
      </w:r>
      <w:proofErr w:type="gramStart"/>
      <w:r w:rsidRPr="008C642D">
        <w:rPr>
          <w:rFonts w:ascii="Times New Roman" w:hAnsi="Times New Roman"/>
          <w:b/>
          <w:sz w:val="24"/>
          <w:szCs w:val="24"/>
        </w:rPr>
        <w:t xml:space="preserve">: </w:t>
      </w:r>
      <w:r w:rsidRPr="008C642D">
        <w:rPr>
          <w:rFonts w:ascii="Times New Roman" w:hAnsi="Times New Roman"/>
          <w:sz w:val="24"/>
          <w:szCs w:val="24"/>
        </w:rPr>
        <w:t xml:space="preserve"> Para</w:t>
      </w:r>
      <w:proofErr w:type="gramEnd"/>
      <w:r w:rsidRPr="008C642D">
        <w:rPr>
          <w:rFonts w:ascii="Times New Roman" w:hAnsi="Times New Roman"/>
          <w:sz w:val="24"/>
          <w:szCs w:val="24"/>
        </w:rPr>
        <w:t xml:space="preserve"> concluir, se les entrega a los estudiantes un texto de tres párrafos cortos titulado “</w:t>
      </w:r>
      <w:r w:rsidRPr="008C642D">
        <w:rPr>
          <w:rFonts w:ascii="Times New Roman" w:hAnsi="Times New Roman"/>
          <w:sz w:val="24"/>
          <w:szCs w:val="24"/>
          <w:highlight w:val="white"/>
          <w:lang w:val="es" w:eastAsia="es-ES"/>
        </w:rPr>
        <w:t>The Average Size of Households</w:t>
      </w:r>
      <w:r w:rsidRPr="008C642D">
        <w:rPr>
          <w:rFonts w:ascii="Times New Roman" w:hAnsi="Times New Roman"/>
          <w:sz w:val="24"/>
          <w:szCs w:val="24"/>
          <w:lang w:val="es" w:eastAsia="es-ES"/>
        </w:rPr>
        <w:t xml:space="preserve">” allí ellos, una vez más, reconocen las estructuras del “Present Perfect Passive” y las subrayan. De esta manera se refuerza el conocimiento que  han adquirido hasta ese momento. </w:t>
      </w:r>
      <w:r w:rsidRPr="008C642D">
        <w:rPr>
          <w:rFonts w:ascii="Times New Roman" w:hAnsi="Times New Roman"/>
          <w:sz w:val="24"/>
          <w:szCs w:val="24"/>
        </w:rPr>
        <w:t xml:space="preserve">Finalmente, se corrigen los ejercicios, se hace una retroalimentación con el grupo experimental y se despiden los investigadores hasta la próxima sesión de clases donde se les aplicará la prueba final. </w:t>
      </w:r>
    </w:p>
    <w:p w:rsidR="00FB5D9E" w:rsidRPr="008C642D" w:rsidRDefault="00FB5D9E" w:rsidP="00FB5D9E">
      <w:pPr>
        <w:spacing w:line="360" w:lineRule="auto"/>
        <w:jc w:val="both"/>
        <w:rPr>
          <w:rFonts w:ascii="Times New Roman" w:hAnsi="Times New Roman"/>
          <w:sz w:val="24"/>
          <w:szCs w:val="24"/>
        </w:rPr>
      </w:pPr>
      <w:r w:rsidRPr="008C642D">
        <w:rPr>
          <w:rFonts w:ascii="Times New Roman" w:hAnsi="Times New Roman"/>
          <w:noProof/>
          <w:sz w:val="24"/>
          <w:szCs w:val="24"/>
        </w:rPr>
        <mc:AlternateContent>
          <mc:Choice Requires="wps">
            <w:drawing>
              <wp:anchor distT="0" distB="0" distL="114300" distR="114300" simplePos="0" relativeHeight="251782144" behindDoc="0" locked="0" layoutInCell="1" allowOverlap="1" wp14:anchorId="0E58F8EB" wp14:editId="06520459">
                <wp:simplePos x="0" y="0"/>
                <wp:positionH relativeFrom="column">
                  <wp:posOffset>115665</wp:posOffset>
                </wp:positionH>
                <wp:positionV relativeFrom="paragraph">
                  <wp:posOffset>117295</wp:posOffset>
                </wp:positionV>
                <wp:extent cx="5132717" cy="3739486"/>
                <wp:effectExtent l="0" t="0" r="10795" b="13970"/>
                <wp:wrapNone/>
                <wp:docPr id="67" name="Cuadro de texto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2717" cy="3739486"/>
                        </a:xfrm>
                        <a:prstGeom prst="rect">
                          <a:avLst/>
                        </a:prstGeom>
                        <a:solidFill>
                          <a:srgbClr val="FFFFFF"/>
                        </a:solidFill>
                        <a:ln w="9525">
                          <a:solidFill>
                            <a:srgbClr val="000000"/>
                          </a:solidFill>
                          <a:miter lim="800000"/>
                          <a:headEnd/>
                          <a:tailEnd/>
                        </a:ln>
                      </wps:spPr>
                      <wps:txbx>
                        <w:txbxContent>
                          <w:p w:rsidR="00651841" w:rsidRPr="00D737FE" w:rsidRDefault="00651841" w:rsidP="00FB5D9E">
                            <w:pPr>
                              <w:rPr>
                                <w:rFonts w:ascii="Arial" w:hAnsi="Arial" w:cs="Arial"/>
                                <w:b/>
                                <w:sz w:val="18"/>
                                <w:szCs w:val="20"/>
                              </w:rPr>
                            </w:pPr>
                            <w:r>
                              <w:rPr>
                                <w:rFonts w:ascii="Times New Roman" w:hAnsi="Times New Roman"/>
                                <w:b/>
                                <w:sz w:val="20"/>
                                <w:szCs w:val="20"/>
                              </w:rPr>
                              <w:t xml:space="preserve">        </w:t>
                            </w:r>
                            <w:r w:rsidRPr="00D737FE">
                              <w:rPr>
                                <w:rFonts w:ascii="Arial" w:hAnsi="Arial" w:cs="Arial"/>
                                <w:b/>
                                <w:sz w:val="18"/>
                                <w:szCs w:val="20"/>
                              </w:rPr>
                              <w:t>INSTRUMENTO DE EVALUACIÓN CORRESPONDIENTE A LA SESIÓN  Nº 6:</w:t>
                            </w:r>
                          </w:p>
                          <w:p w:rsidR="00651841" w:rsidRPr="00D737FE" w:rsidRDefault="00651841" w:rsidP="00FB5D9E">
                            <w:pPr>
                              <w:jc w:val="center"/>
                              <w:rPr>
                                <w:rFonts w:ascii="Arial" w:hAnsi="Arial" w:cs="Arial"/>
                                <w:b/>
                                <w:sz w:val="20"/>
                              </w:rPr>
                            </w:pPr>
                            <w:r w:rsidRPr="00D737FE">
                              <w:rPr>
                                <w:rFonts w:ascii="Arial" w:hAnsi="Arial" w:cs="Arial"/>
                                <w:b/>
                                <w:sz w:val="20"/>
                              </w:rPr>
                              <w:t>“THE SHORT TALK”</w:t>
                            </w:r>
                          </w:p>
                          <w:p w:rsidR="00651841" w:rsidRPr="00D737FE" w:rsidRDefault="00651841" w:rsidP="00FB5D9E">
                            <w:pPr>
                              <w:jc w:val="both"/>
                              <w:rPr>
                                <w:rFonts w:ascii="Arial" w:hAnsi="Arial" w:cs="Arial"/>
                                <w:sz w:val="20"/>
                              </w:rPr>
                            </w:pPr>
                            <w:r w:rsidRPr="00D737FE">
                              <w:rPr>
                                <w:rFonts w:ascii="Arial" w:hAnsi="Arial" w:cs="Arial"/>
                                <w:b/>
                                <w:sz w:val="20"/>
                              </w:rPr>
                              <w:t>Instrucciones para el investigador:</w:t>
                            </w:r>
                            <w:r w:rsidRPr="00D737FE">
                              <w:rPr>
                                <w:rFonts w:ascii="Arial" w:hAnsi="Arial" w:cs="Arial"/>
                                <w:sz w:val="20"/>
                              </w:rPr>
                              <w:t xml:space="preserve"> Pídale a los estudiantes que preparen en forma individual 5 minutos, una composición que luego leerán durante un minuto frente a sus compañeros. Solo se les dará el tema el cual es:</w:t>
                            </w:r>
                          </w:p>
                          <w:p w:rsidR="00651841" w:rsidRPr="00D737FE" w:rsidRDefault="00651841" w:rsidP="00FB5D9E">
                            <w:pPr>
                              <w:jc w:val="center"/>
                              <w:rPr>
                                <w:rFonts w:ascii="Arial" w:hAnsi="Arial" w:cs="Arial"/>
                                <w:sz w:val="20"/>
                              </w:rPr>
                            </w:pPr>
                            <w:r w:rsidRPr="00D737FE">
                              <w:rPr>
                                <w:rFonts w:ascii="Arial" w:hAnsi="Arial" w:cs="Arial"/>
                                <w:b/>
                                <w:sz w:val="20"/>
                              </w:rPr>
                              <w:t>“Las películas más exitosas de la última década”</w:t>
                            </w:r>
                            <w:r w:rsidRPr="00D737FE">
                              <w:rPr>
                                <w:rFonts w:ascii="Arial" w:hAnsi="Arial" w:cs="Arial"/>
                                <w:sz w:val="20"/>
                              </w:rPr>
                              <w:t>.</w:t>
                            </w:r>
                          </w:p>
                          <w:p w:rsidR="00651841" w:rsidRPr="00D737FE" w:rsidRDefault="00651841" w:rsidP="00FB5D9E">
                            <w:pPr>
                              <w:jc w:val="both"/>
                              <w:rPr>
                                <w:rFonts w:ascii="Arial" w:hAnsi="Arial" w:cs="Arial"/>
                                <w:b/>
                                <w:sz w:val="20"/>
                              </w:rPr>
                            </w:pPr>
                            <w:r w:rsidRPr="00D737FE">
                              <w:rPr>
                                <w:rFonts w:ascii="Arial" w:hAnsi="Arial" w:cs="Arial"/>
                                <w:sz w:val="20"/>
                              </w:rPr>
                              <w:t xml:space="preserve">Ellos son libres de desarrollarlo como prefieran, siempre y cuando se incluya en su mini discurso, al menos una oración en “Simple Past Passive” y otra en “Present Perfect Passive”. Recuerde que en este caso, aunque se esté empleando la estrategia de la composición, se están evaluando las competencias de producción oral. </w:t>
                            </w:r>
                          </w:p>
                          <w:p w:rsidR="00651841" w:rsidRPr="00D737FE" w:rsidRDefault="00651841" w:rsidP="00FB5D9E">
                            <w:pPr>
                              <w:jc w:val="both"/>
                              <w:rPr>
                                <w:rFonts w:ascii="Arial" w:hAnsi="Arial" w:cs="Arial"/>
                                <w:sz w:val="20"/>
                              </w:rPr>
                            </w:pPr>
                            <w:r w:rsidRPr="00D737FE">
                              <w:rPr>
                                <w:rFonts w:ascii="Arial" w:hAnsi="Arial" w:cs="Arial"/>
                                <w:b/>
                                <w:sz w:val="20"/>
                              </w:rPr>
                              <w:t>Instrucciones para el estudiante</w:t>
                            </w:r>
                            <w:r w:rsidRPr="00D737FE">
                              <w:rPr>
                                <w:rFonts w:ascii="Arial" w:hAnsi="Arial" w:cs="Arial"/>
                                <w:sz w:val="20"/>
                              </w:rPr>
                              <w:t xml:space="preserve">: Usted tendrá 5 minutos para preparar una composición corta acerca del siguiente tema: </w:t>
                            </w:r>
                          </w:p>
                          <w:p w:rsidR="00651841" w:rsidRPr="00D737FE" w:rsidRDefault="00651841" w:rsidP="00FB5D9E">
                            <w:pPr>
                              <w:jc w:val="center"/>
                              <w:rPr>
                                <w:rFonts w:ascii="Arial" w:hAnsi="Arial" w:cs="Arial"/>
                                <w:b/>
                                <w:sz w:val="20"/>
                              </w:rPr>
                            </w:pPr>
                            <w:r w:rsidRPr="00D737FE">
                              <w:rPr>
                                <w:rFonts w:ascii="Arial" w:hAnsi="Arial" w:cs="Arial"/>
                                <w:b/>
                                <w:sz w:val="20"/>
                              </w:rPr>
                              <w:t>“Las películas más exitosas de la última década”</w:t>
                            </w:r>
                          </w:p>
                          <w:p w:rsidR="00651841" w:rsidRDefault="00651841" w:rsidP="00FB5D9E">
                            <w:pPr>
                              <w:jc w:val="both"/>
                              <w:rPr>
                                <w:rFonts w:ascii="Arial" w:hAnsi="Arial" w:cs="Arial"/>
                                <w:b/>
                                <w:sz w:val="20"/>
                              </w:rPr>
                            </w:pPr>
                            <w:r w:rsidRPr="00D737FE">
                              <w:rPr>
                                <w:rFonts w:ascii="Arial" w:hAnsi="Arial" w:cs="Arial"/>
                                <w:sz w:val="20"/>
                              </w:rPr>
                              <w:t>Debe incluir en ella al menos  una oración en “Simple Past Passive” y otra en “Present Perfect Passive”. Luego de escribir su composición tendrá un minuto exacto para leerla en voz alta  en frente de sus compañeros</w:t>
                            </w:r>
                            <w:r w:rsidRPr="00D737FE">
                              <w:rPr>
                                <w:rFonts w:ascii="Arial" w:hAnsi="Arial" w:cs="Arial"/>
                                <w:b/>
                                <w:sz w:val="20"/>
                              </w:rPr>
                              <w:t xml:space="preserve">. </w:t>
                            </w:r>
                          </w:p>
                          <w:p w:rsidR="00651841" w:rsidRPr="00D737FE" w:rsidRDefault="00651841" w:rsidP="00FB5D9E">
                            <w:pPr>
                              <w:jc w:val="both"/>
                              <w:rPr>
                                <w:rFonts w:ascii="Arial" w:hAnsi="Arial" w:cs="Arial"/>
                                <w:b/>
                                <w:sz w:val="20"/>
                              </w:rPr>
                            </w:pPr>
                          </w:p>
                          <w:p w:rsidR="00651841" w:rsidRDefault="00651841" w:rsidP="00FB5D9E">
                            <w:pPr>
                              <w:jc w:val="both"/>
                              <w:rPr>
                                <w:rFonts w:ascii="Times New Roman" w:hAnsi="Times New Roman"/>
                                <w:sz w:val="20"/>
                                <w:szCs w:val="20"/>
                              </w:rPr>
                            </w:pPr>
                          </w:p>
                          <w:p w:rsidR="00651841" w:rsidRPr="006C5D4C" w:rsidRDefault="00651841" w:rsidP="00FB5D9E">
                            <w:pPr>
                              <w:ind w:left="360"/>
                              <w:jc w:val="both"/>
                              <w:rPr>
                                <w:rFonts w:ascii="Times New Roman" w:hAnsi="Times New Roman"/>
                                <w:sz w:val="24"/>
                                <w:szCs w:val="24"/>
                              </w:rPr>
                            </w:pPr>
                          </w:p>
                          <w:p w:rsidR="00651841" w:rsidRPr="006C5D4C" w:rsidRDefault="00651841" w:rsidP="00FB5D9E">
                            <w:pPr>
                              <w:ind w:left="360"/>
                              <w:jc w:val="both"/>
                              <w:rPr>
                                <w:rFonts w:ascii="Times New Roman" w:hAnsi="Times New Roman"/>
                                <w:sz w:val="24"/>
                                <w:szCs w:val="24"/>
                              </w:rPr>
                            </w:pPr>
                          </w:p>
                          <w:p w:rsidR="00651841" w:rsidRPr="006C5D4C" w:rsidRDefault="00651841" w:rsidP="00FB5D9E">
                            <w:pPr>
                              <w:ind w:left="360"/>
                              <w:jc w:val="both"/>
                            </w:pPr>
                          </w:p>
                          <w:p w:rsidR="00651841" w:rsidRPr="006C5D4C" w:rsidRDefault="00651841" w:rsidP="00FB5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67" o:spid="_x0000_s1061" type="#_x0000_t202" style="position:absolute;left:0;text-align:left;margin-left:9.1pt;margin-top:9.25pt;width:404.15pt;height:294.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">
                <v:textbox>
                  <w:txbxContent>
                    <w:p w:rsidR="00F41304" w:rsidRPr="00D737FE" w:rsidRDefault="00F41304" w:rsidP="00FB5D9E">
                      <w:pPr>
                        <w:rPr>
                          <w:rFonts w:ascii="Arial" w:hAnsi="Arial" w:cs="Arial"/>
                          <w:b/>
                          <w:sz w:val="18"/>
                          <w:szCs w:val="20"/>
                        </w:rPr>
                      </w:pPr>
                      <w:r>
                        <w:rPr>
                          <w:rFonts w:ascii="Times New Roman" w:hAnsi="Times New Roman"/>
                          <w:b/>
                          <w:sz w:val="20"/>
                          <w:szCs w:val="20"/>
                        </w:rPr>
                        <w:t xml:space="preserve">        </w:t>
                      </w:r>
                      <w:r w:rsidRPr="00D737FE">
                        <w:rPr>
                          <w:rFonts w:ascii="Arial" w:hAnsi="Arial" w:cs="Arial"/>
                          <w:b/>
                          <w:sz w:val="18"/>
                          <w:szCs w:val="20"/>
                        </w:rPr>
                        <w:t>INSTRUMENTO DE EVALUACIÓN CORRESPONDIENTE A LA SESIÓN  Nº 6:</w:t>
                      </w:r>
                    </w:p>
                    <w:p w:rsidR="00F41304" w:rsidRPr="00D737FE" w:rsidRDefault="00F41304" w:rsidP="00FB5D9E">
                      <w:pPr>
                        <w:jc w:val="center"/>
                        <w:rPr>
                          <w:rFonts w:ascii="Arial" w:hAnsi="Arial" w:cs="Arial"/>
                          <w:b/>
                          <w:sz w:val="20"/>
                        </w:rPr>
                      </w:pPr>
                      <w:r w:rsidRPr="00D737FE">
                        <w:rPr>
                          <w:rFonts w:ascii="Arial" w:hAnsi="Arial" w:cs="Arial"/>
                          <w:b/>
                          <w:sz w:val="20"/>
                        </w:rPr>
                        <w:t>“THE SHORT TALK”</w:t>
                      </w:r>
                    </w:p>
                    <w:p w:rsidR="00F41304" w:rsidRPr="00D737FE" w:rsidRDefault="00F41304" w:rsidP="00FB5D9E">
                      <w:pPr>
                        <w:jc w:val="both"/>
                        <w:rPr>
                          <w:rFonts w:ascii="Arial" w:hAnsi="Arial" w:cs="Arial"/>
                          <w:sz w:val="20"/>
                        </w:rPr>
                      </w:pPr>
                      <w:r w:rsidRPr="00D737FE">
                        <w:rPr>
                          <w:rFonts w:ascii="Arial" w:hAnsi="Arial" w:cs="Arial"/>
                          <w:b/>
                          <w:sz w:val="20"/>
                        </w:rPr>
                        <w:t>Instrucciones para el investigador:</w:t>
                      </w:r>
                      <w:r w:rsidRPr="00D737FE">
                        <w:rPr>
                          <w:rFonts w:ascii="Arial" w:hAnsi="Arial" w:cs="Arial"/>
                          <w:sz w:val="20"/>
                        </w:rPr>
                        <w:t xml:space="preserve"> Pídale a los estudiantes que preparen en forma individual 5 minutos, una composición que luego leerán durante un minuto frente a sus compañeros. Solo se les dará el tema el cual es:</w:t>
                      </w:r>
                    </w:p>
                    <w:p w:rsidR="00F41304" w:rsidRPr="00D737FE" w:rsidRDefault="00F41304" w:rsidP="00FB5D9E">
                      <w:pPr>
                        <w:jc w:val="center"/>
                        <w:rPr>
                          <w:rFonts w:ascii="Arial" w:hAnsi="Arial" w:cs="Arial"/>
                          <w:sz w:val="20"/>
                        </w:rPr>
                      </w:pPr>
                      <w:r w:rsidRPr="00D737FE">
                        <w:rPr>
                          <w:rFonts w:ascii="Arial" w:hAnsi="Arial" w:cs="Arial"/>
                          <w:b/>
                          <w:sz w:val="20"/>
                        </w:rPr>
                        <w:t>“Las películas más exitosas de la última década”</w:t>
                      </w:r>
                      <w:r w:rsidRPr="00D737FE">
                        <w:rPr>
                          <w:rFonts w:ascii="Arial" w:hAnsi="Arial" w:cs="Arial"/>
                          <w:sz w:val="20"/>
                        </w:rPr>
                        <w:t>.</w:t>
                      </w:r>
                    </w:p>
                    <w:p w:rsidR="00F41304" w:rsidRPr="00D737FE" w:rsidRDefault="00F41304" w:rsidP="00FB5D9E">
                      <w:pPr>
                        <w:jc w:val="both"/>
                        <w:rPr>
                          <w:rFonts w:ascii="Arial" w:hAnsi="Arial" w:cs="Arial"/>
                          <w:b/>
                          <w:sz w:val="20"/>
                        </w:rPr>
                      </w:pPr>
                      <w:r w:rsidRPr="00D737FE">
                        <w:rPr>
                          <w:rFonts w:ascii="Arial" w:hAnsi="Arial" w:cs="Arial"/>
                          <w:sz w:val="20"/>
                        </w:rPr>
                        <w:t xml:space="preserve">Ellos son libres de desarrollarlo como prefieran, siempre y cuando se incluya en su mini discurso, al menos una oración en “Simple Past Passive” y otra en “Present Perfect Passive”. Recuerde que en este caso, aunque se esté empleando la estrategia de la composición, se están evaluando las competencias de producción oral. </w:t>
                      </w:r>
                    </w:p>
                    <w:p w:rsidR="00F41304" w:rsidRPr="00D737FE" w:rsidRDefault="00F41304" w:rsidP="00FB5D9E">
                      <w:pPr>
                        <w:jc w:val="both"/>
                        <w:rPr>
                          <w:rFonts w:ascii="Arial" w:hAnsi="Arial" w:cs="Arial"/>
                          <w:sz w:val="20"/>
                        </w:rPr>
                      </w:pPr>
                      <w:r w:rsidRPr="00D737FE">
                        <w:rPr>
                          <w:rFonts w:ascii="Arial" w:hAnsi="Arial" w:cs="Arial"/>
                          <w:b/>
                          <w:sz w:val="20"/>
                        </w:rPr>
                        <w:t>Instrucciones para el estudiante</w:t>
                      </w:r>
                      <w:r w:rsidRPr="00D737FE">
                        <w:rPr>
                          <w:rFonts w:ascii="Arial" w:hAnsi="Arial" w:cs="Arial"/>
                          <w:sz w:val="20"/>
                        </w:rPr>
                        <w:t xml:space="preserve">: Usted tendrá 5 minutos para preparar una composición corta acerca del siguiente tema: </w:t>
                      </w:r>
                    </w:p>
                    <w:p w:rsidR="00F41304" w:rsidRPr="00D737FE" w:rsidRDefault="00F41304" w:rsidP="00FB5D9E">
                      <w:pPr>
                        <w:jc w:val="center"/>
                        <w:rPr>
                          <w:rFonts w:ascii="Arial" w:hAnsi="Arial" w:cs="Arial"/>
                          <w:b/>
                          <w:sz w:val="20"/>
                        </w:rPr>
                      </w:pPr>
                      <w:r w:rsidRPr="00D737FE">
                        <w:rPr>
                          <w:rFonts w:ascii="Arial" w:hAnsi="Arial" w:cs="Arial"/>
                          <w:b/>
                          <w:sz w:val="20"/>
                        </w:rPr>
                        <w:t>“Las películas más exitosas de la última década”</w:t>
                      </w:r>
                    </w:p>
                    <w:p w:rsidR="00F41304" w:rsidRDefault="00F41304" w:rsidP="00FB5D9E">
                      <w:pPr>
                        <w:jc w:val="both"/>
                        <w:rPr>
                          <w:rFonts w:ascii="Arial" w:hAnsi="Arial" w:cs="Arial"/>
                          <w:b/>
                          <w:sz w:val="20"/>
                        </w:rPr>
                      </w:pPr>
                      <w:r w:rsidRPr="00D737FE">
                        <w:rPr>
                          <w:rFonts w:ascii="Arial" w:hAnsi="Arial" w:cs="Arial"/>
                          <w:sz w:val="20"/>
                        </w:rPr>
                        <w:t>Debe incluir en ella al menos  una oración en “Simple Past Passive” y otra en “Present Perfect Passive”. Luego de escribir su composición tendrá un minuto exacto para leerla en voz alta  en frente de sus compañeros</w:t>
                      </w:r>
                      <w:r w:rsidRPr="00D737FE">
                        <w:rPr>
                          <w:rFonts w:ascii="Arial" w:hAnsi="Arial" w:cs="Arial"/>
                          <w:b/>
                          <w:sz w:val="20"/>
                        </w:rPr>
                        <w:t xml:space="preserve">. </w:t>
                      </w:r>
                    </w:p>
                    <w:p w:rsidR="00F41304" w:rsidRPr="00D737FE" w:rsidRDefault="00F41304" w:rsidP="00FB5D9E">
                      <w:pPr>
                        <w:jc w:val="both"/>
                        <w:rPr>
                          <w:rFonts w:ascii="Arial" w:hAnsi="Arial" w:cs="Arial"/>
                          <w:b/>
                          <w:sz w:val="20"/>
                        </w:rPr>
                      </w:pPr>
                    </w:p>
                    <w:p w:rsidR="00F41304" w:rsidRDefault="00F41304" w:rsidP="00FB5D9E">
                      <w:pPr>
                        <w:jc w:val="both"/>
                        <w:rPr>
                          <w:rFonts w:ascii="Times New Roman" w:hAnsi="Times New Roman"/>
                          <w:sz w:val="20"/>
                          <w:szCs w:val="20"/>
                        </w:rPr>
                      </w:pPr>
                    </w:p>
                    <w:p w:rsidR="00F41304" w:rsidRPr="006C5D4C" w:rsidRDefault="00F41304" w:rsidP="00FB5D9E">
                      <w:pPr>
                        <w:ind w:left="360"/>
                        <w:jc w:val="both"/>
                        <w:rPr>
                          <w:rFonts w:ascii="Times New Roman" w:hAnsi="Times New Roman"/>
                          <w:sz w:val="24"/>
                          <w:szCs w:val="24"/>
                        </w:rPr>
                      </w:pPr>
                    </w:p>
                    <w:p w:rsidR="00F41304" w:rsidRPr="006C5D4C" w:rsidRDefault="00F41304" w:rsidP="00FB5D9E">
                      <w:pPr>
                        <w:ind w:left="360"/>
                        <w:jc w:val="both"/>
                        <w:rPr>
                          <w:rFonts w:ascii="Times New Roman" w:hAnsi="Times New Roman"/>
                          <w:sz w:val="24"/>
                          <w:szCs w:val="24"/>
                        </w:rPr>
                      </w:pPr>
                    </w:p>
                    <w:p w:rsidR="00F41304" w:rsidRPr="006C5D4C" w:rsidRDefault="00F41304" w:rsidP="00FB5D9E">
                      <w:pPr>
                        <w:ind w:left="360"/>
                        <w:jc w:val="both"/>
                      </w:pPr>
                    </w:p>
                    <w:p w:rsidR="00F41304" w:rsidRPr="006C5D4C" w:rsidRDefault="00F41304" w:rsidP="00FB5D9E"/>
                  </w:txbxContent>
                </v:textbox>
              </v:shape>
            </w:pict>
          </mc:Fallback>
        </mc:AlternateContent>
      </w:r>
    </w:p>
    <w:p w:rsidR="00FB5D9E" w:rsidRPr="008C642D" w:rsidRDefault="00FB5D9E" w:rsidP="00FB5D9E"/>
    <w:p w:rsidR="00FB5D9E" w:rsidRPr="008C642D" w:rsidRDefault="00FB5D9E" w:rsidP="00FB5D9E"/>
    <w:p w:rsidR="00FB5D9E" w:rsidRPr="008C642D" w:rsidRDefault="00FB5D9E" w:rsidP="00FB5D9E"/>
    <w:p w:rsidR="00FB5D9E" w:rsidRPr="008C642D" w:rsidRDefault="00FB5D9E" w:rsidP="00FB5D9E"/>
    <w:p w:rsidR="00FB5D9E" w:rsidRPr="008C642D" w:rsidRDefault="00FB5D9E" w:rsidP="00FB5D9E"/>
    <w:p w:rsidR="00FB5D9E" w:rsidRPr="008C642D" w:rsidRDefault="00FB5D9E" w:rsidP="00FB5D9E"/>
    <w:p w:rsidR="00FB5D9E" w:rsidRPr="008C642D" w:rsidRDefault="00FB5D9E" w:rsidP="00FB5D9E"/>
    <w:p w:rsidR="00FB5D9E" w:rsidRPr="008C642D" w:rsidRDefault="00FB5D9E" w:rsidP="00FB5D9E"/>
    <w:p w:rsidR="00FB5D9E" w:rsidRPr="008C642D" w:rsidRDefault="00FB5D9E" w:rsidP="00FB5D9E"/>
    <w:p w:rsidR="00FB5D9E" w:rsidRPr="008C642D" w:rsidRDefault="00FB5D9E" w:rsidP="00FB5D9E"/>
    <w:p w:rsidR="00FB5D9E" w:rsidRPr="008C642D" w:rsidRDefault="00FB5D9E" w:rsidP="00FB5D9E"/>
    <w:p w:rsidR="00FB5D9E" w:rsidRPr="008C642D" w:rsidRDefault="00FB5D9E" w:rsidP="00FB5D9E"/>
    <w:p w:rsidR="00FB5D9E" w:rsidRPr="008C642D" w:rsidRDefault="00FB5D9E" w:rsidP="00FB5D9E">
      <w:pPr>
        <w:rPr>
          <w:b/>
          <w:sz w:val="20"/>
          <w:szCs w:val="20"/>
        </w:rPr>
      </w:pPr>
      <w:r w:rsidRPr="008C642D">
        <w:rPr>
          <w:rFonts w:ascii="Times New Roman" w:hAnsi="Times New Roman"/>
          <w:b/>
          <w:sz w:val="20"/>
          <w:szCs w:val="20"/>
        </w:rPr>
        <w:t>Ejercicio adaptado de la publicación de la Universidad de Carabobo:                                                       “Testing skills and Components”  de la Profesora Edith Malagarriga González.                                                Contenido creado por Cordero J, Sánchez A. (2015)</w:t>
      </w:r>
    </w:p>
    <w:p w:rsidR="00FB5D9E" w:rsidRPr="008C642D" w:rsidRDefault="00FB5D9E" w:rsidP="00FB5D9E">
      <w:pPr>
        <w:jc w:val="both"/>
        <w:rPr>
          <w:rFonts w:ascii="Times New Roman" w:hAnsi="Times New Roman"/>
          <w:b/>
          <w:sz w:val="24"/>
          <w:szCs w:val="24"/>
        </w:rPr>
      </w:pPr>
    </w:p>
    <w:p w:rsidR="00FB5D9E" w:rsidRPr="008C642D" w:rsidRDefault="00FB5D9E" w:rsidP="00FB5D9E">
      <w:pPr>
        <w:jc w:val="both"/>
        <w:rPr>
          <w:rFonts w:ascii="Times New Roman" w:hAnsi="Times New Roman"/>
          <w:sz w:val="24"/>
          <w:szCs w:val="24"/>
        </w:rPr>
      </w:pPr>
      <w:r w:rsidRPr="008C642D">
        <w:rPr>
          <w:rFonts w:ascii="Times New Roman" w:hAnsi="Times New Roman"/>
          <w:b/>
          <w:sz w:val="24"/>
          <w:szCs w:val="24"/>
        </w:rPr>
        <w:t>Posible resultado</w:t>
      </w:r>
      <w:r w:rsidRPr="008C642D">
        <w:rPr>
          <w:rFonts w:ascii="Times New Roman" w:hAnsi="Times New Roman"/>
          <w:sz w:val="24"/>
          <w:szCs w:val="24"/>
        </w:rPr>
        <w:t xml:space="preserve">: La manera en que el texto sea leído depende de las competencias orales que haya desarrollado cada estudiante.  </w:t>
      </w:r>
    </w:p>
    <w:tbl>
      <w:tblPr>
        <w:tblpPr w:leftFromText="141" w:rightFromText="141" w:vertAnchor="text" w:horzAnchor="margin" w:tblpY="-358"/>
        <w:tblW w:w="8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00"/>
        <w:gridCol w:w="1352"/>
        <w:gridCol w:w="1146"/>
        <w:gridCol w:w="1199"/>
        <w:gridCol w:w="1042"/>
        <w:gridCol w:w="1181"/>
        <w:gridCol w:w="830"/>
      </w:tblGrid>
      <w:tr w:rsidR="0001491E" w:rsidRPr="008C642D" w:rsidTr="00FB5D9E">
        <w:trPr>
          <w:trHeight w:val="176"/>
        </w:trPr>
        <w:tc>
          <w:tcPr>
            <w:tcW w:w="8350" w:type="dxa"/>
            <w:gridSpan w:val="7"/>
            <w:tcBorders>
              <w:left w:val="nil"/>
              <w:right w:val="nil"/>
            </w:tcBorders>
            <w:shd w:val="clear" w:color="auto" w:fill="auto"/>
          </w:tcPr>
          <w:p w:rsidR="00FB5D9E" w:rsidRPr="008C642D" w:rsidRDefault="00FB5D9E" w:rsidP="00FB5D9E">
            <w:pPr>
              <w:rPr>
                <w:rFonts w:ascii="Arial" w:hAnsi="Arial" w:cs="Arial"/>
                <w:b/>
                <w:sz w:val="16"/>
                <w:szCs w:val="16"/>
              </w:rPr>
            </w:pPr>
          </w:p>
          <w:p w:rsidR="00FB5D9E" w:rsidRPr="008C642D" w:rsidRDefault="00FB5D9E" w:rsidP="00FB5D9E">
            <w:pPr>
              <w:pStyle w:val="Epgrafe"/>
              <w:keepNext/>
              <w:jc w:val="center"/>
              <w:rPr>
                <w:rFonts w:ascii="Arial" w:hAnsi="Arial" w:cs="Arial"/>
                <w:color w:val="auto"/>
                <w:sz w:val="16"/>
                <w:szCs w:val="16"/>
              </w:rPr>
            </w:pPr>
            <w:bookmarkStart w:id="124" w:name="_Toc427516636"/>
            <w:r w:rsidRPr="008C642D">
              <w:rPr>
                <w:rFonts w:ascii="Arial" w:hAnsi="Arial" w:cs="Arial"/>
                <w:color w:val="auto"/>
                <w:sz w:val="16"/>
                <w:szCs w:val="16"/>
              </w:rPr>
              <w:t xml:space="preserve">Tabla </w:t>
            </w:r>
            <w:r w:rsidRPr="008C642D">
              <w:rPr>
                <w:rFonts w:ascii="Arial" w:hAnsi="Arial" w:cs="Arial"/>
                <w:color w:val="auto"/>
                <w:sz w:val="16"/>
                <w:szCs w:val="16"/>
              </w:rPr>
              <w:fldChar w:fldCharType="begin"/>
            </w:r>
            <w:r w:rsidRPr="008C642D">
              <w:rPr>
                <w:rFonts w:ascii="Arial" w:hAnsi="Arial" w:cs="Arial"/>
                <w:color w:val="auto"/>
                <w:sz w:val="16"/>
                <w:szCs w:val="16"/>
              </w:rPr>
              <w:instrText xml:space="preserve"> SEQ Tabla \* ARABIC </w:instrText>
            </w:r>
            <w:r w:rsidRPr="008C642D">
              <w:rPr>
                <w:rFonts w:ascii="Arial" w:hAnsi="Arial" w:cs="Arial"/>
                <w:color w:val="auto"/>
                <w:sz w:val="16"/>
                <w:szCs w:val="16"/>
              </w:rPr>
              <w:fldChar w:fldCharType="separate"/>
            </w:r>
            <w:r w:rsidR="00407639" w:rsidRPr="008C642D">
              <w:rPr>
                <w:rFonts w:ascii="Arial" w:hAnsi="Arial" w:cs="Arial"/>
                <w:noProof/>
                <w:color w:val="auto"/>
                <w:sz w:val="16"/>
                <w:szCs w:val="16"/>
              </w:rPr>
              <w:t>27</w:t>
            </w:r>
            <w:r w:rsidRPr="008C642D">
              <w:rPr>
                <w:rFonts w:ascii="Arial" w:hAnsi="Arial" w:cs="Arial"/>
                <w:color w:val="auto"/>
                <w:sz w:val="16"/>
                <w:szCs w:val="16"/>
              </w:rPr>
              <w:fldChar w:fldCharType="end"/>
            </w:r>
            <w:r w:rsidRPr="008C642D">
              <w:rPr>
                <w:rFonts w:ascii="Arial" w:hAnsi="Arial" w:cs="Arial"/>
                <w:color w:val="auto"/>
                <w:sz w:val="16"/>
                <w:szCs w:val="16"/>
              </w:rPr>
              <w:t xml:space="preserve">: </w:t>
            </w:r>
            <w:r w:rsidRPr="008C642D">
              <w:rPr>
                <w:rFonts w:ascii="Arial" w:hAnsi="Arial" w:cs="Arial"/>
                <w:color w:val="auto"/>
                <w:sz w:val="16"/>
                <w:szCs w:val="16"/>
                <w:shd w:val="clear" w:color="auto" w:fill="FFFFFF"/>
              </w:rPr>
              <w:t xml:space="preserve"> Criterios de evaluación para la sesión  Nº 6</w:t>
            </w:r>
            <w:bookmarkEnd w:id="124"/>
          </w:p>
        </w:tc>
      </w:tr>
      <w:tr w:rsidR="0001491E" w:rsidRPr="008C642D" w:rsidTr="00FB5D9E">
        <w:tblPrEx>
          <w:tblCellMar>
            <w:left w:w="108" w:type="dxa"/>
            <w:right w:w="108" w:type="dxa"/>
          </w:tblCellMar>
          <w:tblLook w:val="01E0" w:firstRow="1" w:lastRow="1" w:firstColumn="1" w:lastColumn="1" w:noHBand="0" w:noVBand="0"/>
        </w:tblPrEx>
        <w:tc>
          <w:tcPr>
            <w:tcW w:w="4953" w:type="dxa"/>
            <w:gridSpan w:val="4"/>
            <w:tcBorders>
              <w:left w:val="nil"/>
            </w:tcBorders>
            <w:shd w:val="clear" w:color="auto" w:fill="auto"/>
          </w:tcPr>
          <w:p w:rsidR="00FB5D9E" w:rsidRPr="008C642D" w:rsidRDefault="00FB5D9E" w:rsidP="00FB5D9E">
            <w:pPr>
              <w:spacing w:after="0"/>
              <w:jc w:val="both"/>
              <w:rPr>
                <w:rFonts w:ascii="Arial" w:hAnsi="Arial" w:cs="Arial"/>
                <w:sz w:val="16"/>
                <w:szCs w:val="16"/>
              </w:rPr>
            </w:pP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FB5D9E" w:rsidRPr="008C642D" w:rsidRDefault="00FB5D9E" w:rsidP="00FB5D9E">
            <w:pPr>
              <w:spacing w:after="0"/>
              <w:jc w:val="both"/>
              <w:rPr>
                <w:rFonts w:ascii="Arial" w:hAnsi="Arial" w:cs="Arial"/>
                <w:sz w:val="16"/>
                <w:szCs w:val="16"/>
              </w:rPr>
            </w:pPr>
            <w:r w:rsidRPr="008C642D">
              <w:rPr>
                <w:rFonts w:ascii="Arial" w:hAnsi="Arial" w:cs="Arial"/>
                <w:sz w:val="16"/>
                <w:szCs w:val="16"/>
              </w:rPr>
              <w:t>GRADO:__________________________________________________</w:t>
            </w:r>
          </w:p>
          <w:p w:rsidR="00FB5D9E" w:rsidRPr="008C642D" w:rsidRDefault="00FB5D9E" w:rsidP="00FB5D9E">
            <w:pPr>
              <w:spacing w:after="0"/>
              <w:jc w:val="both"/>
              <w:rPr>
                <w:rFonts w:ascii="Arial" w:hAnsi="Arial" w:cs="Arial"/>
                <w:sz w:val="16"/>
                <w:szCs w:val="16"/>
              </w:rPr>
            </w:pPr>
          </w:p>
        </w:tc>
        <w:tc>
          <w:tcPr>
            <w:tcW w:w="3397" w:type="dxa"/>
            <w:gridSpan w:val="3"/>
            <w:tcBorders>
              <w:right w:val="nil"/>
            </w:tcBorders>
            <w:shd w:val="clear" w:color="auto" w:fill="auto"/>
          </w:tcPr>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PUNTOS OBTENIDOS: ________________</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 xml:space="preserve">SCORE: </w:t>
            </w:r>
            <w:r w:rsidRPr="008C642D">
              <w:rPr>
                <w:rFonts w:ascii="Arial" w:hAnsi="Arial" w:cs="Arial"/>
                <w:sz w:val="16"/>
                <w:szCs w:val="16"/>
                <w:u w:val="single"/>
              </w:rPr>
              <w:t>20 Puntos.</w:t>
            </w:r>
          </w:p>
          <w:p w:rsidR="00FB5D9E" w:rsidRPr="008C642D" w:rsidRDefault="00FB5D9E" w:rsidP="00FB5D9E">
            <w:pPr>
              <w:spacing w:after="0" w:line="240" w:lineRule="auto"/>
              <w:rPr>
                <w:rFonts w:ascii="Arial" w:hAnsi="Arial" w:cs="Arial"/>
                <w:sz w:val="16"/>
                <w:szCs w:val="16"/>
              </w:rPr>
            </w:pPr>
            <w:r w:rsidRPr="008C642D">
              <w:rPr>
                <w:rFonts w:ascii="Arial" w:hAnsi="Arial" w:cs="Arial"/>
                <w:sz w:val="16"/>
                <w:szCs w:val="16"/>
              </w:rPr>
              <w:t>PORCENTAJE: 100%</w:t>
            </w:r>
          </w:p>
          <w:p w:rsidR="00FB5D9E" w:rsidRPr="008C642D" w:rsidRDefault="00FB5D9E" w:rsidP="00FB5D9E">
            <w:pPr>
              <w:spacing w:after="0" w:line="240" w:lineRule="auto"/>
              <w:rPr>
                <w:rFonts w:ascii="Arial" w:hAnsi="Arial" w:cs="Arial"/>
                <w:sz w:val="16"/>
                <w:szCs w:val="16"/>
              </w:rPr>
            </w:pPr>
          </w:p>
        </w:tc>
      </w:tr>
      <w:tr w:rsidR="0001491E" w:rsidRPr="008C642D" w:rsidTr="00FB5D9E">
        <w:tblPrEx>
          <w:tblCellMar>
            <w:left w:w="108" w:type="dxa"/>
            <w:right w:w="108" w:type="dxa"/>
          </w:tblCellMar>
          <w:tblLook w:val="01E0" w:firstRow="1" w:lastRow="1" w:firstColumn="1" w:lastColumn="1" w:noHBand="0" w:noVBand="0"/>
        </w:tblPrEx>
        <w:tc>
          <w:tcPr>
            <w:tcW w:w="1540"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137D8DEC" wp14:editId="52BA4411">
                      <wp:extent cx="342900" cy="114935"/>
                      <wp:effectExtent l="0" t="0" r="22860" b="58420"/>
                      <wp:docPr id="66" name="Lienzo 6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5" name="Line 59"/>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66"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">
                      <v:shape id="_x0000_s1027" type="#_x0000_t75" style="position:absolute;width:342900;height:114935;visibility:visible;mso-wrap-style:square">
                        <v:fill o:detectmouseclick="t"/>
                        <v:path o:connecttype="none"/>
                      </v:shape>
                      <v:line id="Line 59"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twcMEAAADbAAAADwAAAGRycy9kb3ducmV2LnhtbESP3YrCMBSE74V9h3AW9k7T9Q+3GmUR&#10;RK8Efx7gbHPaFJuTkkTtvr0RBC+HmfmGWaw624gb+VA7VvA9yEAQF07XXCk4nzb9GYgQkTU2jknB&#10;PwVYLT96C8y1u/OBbsdYiQThkKMCE2ObSxkKQxbDwLXEySudtxiT9JXUHu8Jbhs5zLKptFhzWjDY&#10;0tpQcTlerYKfP9RmvNdN3Jej7a5cZ9abs1Jfn93vHESkLr7Dr/ZOK5hO4Pkl/QC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G3BwwQAAANsAAAAPAAAAAAAAAAAAAAAA&#10;AKECAABkcnMvZG93bnJldi54bWxQSwUGAAAAAAQABAD5AAAAjwMAAAAA&#10;" strokeweight=".25pt">
                        <v:stroke endarrow="block"/>
                      </v:line>
                      <w10:anchorlock/>
                    </v:group>
                  </w:pict>
                </mc:Fallback>
              </mc:AlternateContent>
            </w:r>
          </w:p>
        </w:tc>
        <w:tc>
          <w:tcPr>
            <w:tcW w:w="1210"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5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EXCELENTE</w:t>
            </w:r>
          </w:p>
        </w:tc>
        <w:tc>
          <w:tcPr>
            <w:tcW w:w="1094"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4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BIEN</w:t>
            </w:r>
          </w:p>
        </w:tc>
        <w:tc>
          <w:tcPr>
            <w:tcW w:w="1109"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3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REGULAR</w:t>
            </w:r>
          </w:p>
        </w:tc>
        <w:tc>
          <w:tcPr>
            <w:tcW w:w="111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2 PUNTOS:</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NECESITA MEJORAR</w:t>
            </w:r>
          </w:p>
        </w:tc>
        <w:tc>
          <w:tcPr>
            <w:tcW w:w="1233" w:type="dxa"/>
            <w:vMerge w:val="restart"/>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1 PUNTO:</w:t>
            </w:r>
          </w:p>
          <w:p w:rsidR="00FB5D9E" w:rsidRPr="008C642D" w:rsidRDefault="00FB5D9E" w:rsidP="00FB5D9E">
            <w:pPr>
              <w:spacing w:after="0"/>
              <w:jc w:val="center"/>
              <w:rPr>
                <w:rFonts w:ascii="Arial" w:hAnsi="Arial" w:cs="Arial"/>
                <w:b/>
                <w:sz w:val="16"/>
                <w:szCs w:val="16"/>
                <w:lang w:val="en-US"/>
              </w:rPr>
            </w:pPr>
            <w:r w:rsidRPr="008C642D">
              <w:rPr>
                <w:rFonts w:ascii="Arial" w:hAnsi="Arial" w:cs="Arial"/>
                <w:b/>
                <w:sz w:val="16"/>
                <w:szCs w:val="16"/>
                <w:lang w:val="en-US"/>
              </w:rPr>
              <w:t>DEFICIENTE</w:t>
            </w:r>
          </w:p>
        </w:tc>
        <w:tc>
          <w:tcPr>
            <w:tcW w:w="1051" w:type="dxa"/>
            <w:vMerge w:val="restart"/>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r w:rsidRPr="008C642D">
              <w:rPr>
                <w:rFonts w:ascii="Arial" w:hAnsi="Arial" w:cs="Arial"/>
                <w:sz w:val="16"/>
                <w:szCs w:val="16"/>
                <w:lang w:val="en-US"/>
              </w:rPr>
              <w:t>TOTAL:</w:t>
            </w:r>
          </w:p>
        </w:tc>
      </w:tr>
      <w:tr w:rsidR="0001491E" w:rsidRPr="008C642D" w:rsidTr="00FB5D9E">
        <w:tblPrEx>
          <w:tblCellMar>
            <w:left w:w="108" w:type="dxa"/>
            <w:right w:w="108" w:type="dxa"/>
          </w:tblCellMar>
          <w:tblLook w:val="01E0" w:firstRow="1" w:lastRow="1" w:firstColumn="1" w:lastColumn="1" w:noHBand="0" w:noVBand="0"/>
        </w:tblPrEx>
        <w:tc>
          <w:tcPr>
            <w:tcW w:w="1540"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noProof/>
                <w:sz w:val="24"/>
                <w:szCs w:val="24"/>
              </w:rPr>
              <mc:AlternateContent>
                <mc:Choice Requires="wps">
                  <w:drawing>
                    <wp:anchor distT="0" distB="0" distL="114300" distR="114300" simplePos="0" relativeHeight="251789312" behindDoc="0" locked="0" layoutInCell="1" allowOverlap="1" wp14:anchorId="4ED215E5" wp14:editId="6C9EC43C">
                      <wp:simplePos x="0" y="0"/>
                      <wp:positionH relativeFrom="column">
                        <wp:posOffset>814705</wp:posOffset>
                      </wp:positionH>
                      <wp:positionV relativeFrom="paragraph">
                        <wp:posOffset>102235</wp:posOffset>
                      </wp:positionV>
                      <wp:extent cx="0" cy="228600"/>
                      <wp:effectExtent l="59690" t="13335" r="54610" b="15240"/>
                      <wp:wrapNone/>
                      <wp:docPr id="64" name="Conector recto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64"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5pt,8.05pt" to="64.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">
                      <v:stroke endarrow="block"/>
                    </v:line>
                  </w:pict>
                </mc:Fallback>
              </mc:AlternateContent>
            </w:r>
          </w:p>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1210"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vMerge/>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vMerge/>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67"/>
        </w:trPr>
        <w:tc>
          <w:tcPr>
            <w:tcW w:w="1540" w:type="dxa"/>
            <w:tcBorders>
              <w:left w:val="nil"/>
              <w:bottom w:val="single" w:sz="4" w:space="0" w:color="auto"/>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DISCURSO</w:t>
            </w:r>
          </w:p>
        </w:tc>
        <w:tc>
          <w:tcPr>
            <w:tcW w:w="1210"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tcBorders>
              <w:bottom w:val="single" w:sz="4" w:space="0" w:color="auto"/>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423"/>
        </w:trPr>
        <w:tc>
          <w:tcPr>
            <w:tcW w:w="1540" w:type="dxa"/>
            <w:tcBorders>
              <w:left w:val="nil"/>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COHERENCIA</w:t>
            </w:r>
          </w:p>
        </w:tc>
        <w:tc>
          <w:tcPr>
            <w:tcW w:w="1210"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tcBorders>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blPrEx>
          <w:tblCellMar>
            <w:left w:w="108" w:type="dxa"/>
            <w:right w:w="108" w:type="dxa"/>
          </w:tblCellMar>
          <w:tblLook w:val="01E0" w:firstRow="1" w:lastRow="1" w:firstColumn="1" w:lastColumn="1" w:noHBand="0" w:noVBand="0"/>
        </w:tblPrEx>
        <w:trPr>
          <w:trHeight w:val="380"/>
        </w:trPr>
        <w:tc>
          <w:tcPr>
            <w:tcW w:w="1540" w:type="dxa"/>
            <w:tcBorders>
              <w:left w:val="nil"/>
              <w:bottom w:val="single" w:sz="4" w:space="0" w:color="auto"/>
            </w:tcBorders>
            <w:shd w:val="clear" w:color="auto" w:fill="auto"/>
            <w:vAlign w:val="center"/>
          </w:tcPr>
          <w:p w:rsidR="00FB5D9E" w:rsidRPr="008C642D" w:rsidRDefault="00FB5D9E" w:rsidP="00FB5D9E">
            <w:pPr>
              <w:spacing w:after="0"/>
              <w:rPr>
                <w:rFonts w:ascii="Arial" w:hAnsi="Arial" w:cs="Arial"/>
                <w:sz w:val="16"/>
                <w:szCs w:val="16"/>
                <w:lang w:val="en-US"/>
              </w:rPr>
            </w:pPr>
            <w:r w:rsidRPr="008C642D">
              <w:rPr>
                <w:rFonts w:ascii="Arial" w:hAnsi="Arial" w:cs="Arial"/>
                <w:sz w:val="16"/>
                <w:szCs w:val="16"/>
              </w:rPr>
              <w:t>ENTONACIÓN</w:t>
            </w:r>
          </w:p>
        </w:tc>
        <w:tc>
          <w:tcPr>
            <w:tcW w:w="1210"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94"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09"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11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233" w:type="dxa"/>
            <w:tcBorders>
              <w:bottom w:val="single" w:sz="4" w:space="0" w:color="auto"/>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c>
          <w:tcPr>
            <w:tcW w:w="1051" w:type="dxa"/>
            <w:tcBorders>
              <w:bottom w:val="single" w:sz="4" w:space="0" w:color="auto"/>
              <w:right w:val="nil"/>
            </w:tcBorders>
            <w:shd w:val="clear" w:color="auto" w:fill="auto"/>
            <w:vAlign w:val="center"/>
          </w:tcPr>
          <w:p w:rsidR="00FB5D9E" w:rsidRPr="008C642D" w:rsidRDefault="00FB5D9E" w:rsidP="00FB5D9E">
            <w:pPr>
              <w:spacing w:after="0"/>
              <w:jc w:val="center"/>
              <w:rPr>
                <w:rFonts w:ascii="Arial" w:hAnsi="Arial" w:cs="Arial"/>
                <w:sz w:val="16"/>
                <w:szCs w:val="16"/>
                <w:lang w:val="en-US"/>
              </w:rPr>
            </w:pPr>
          </w:p>
        </w:tc>
      </w:tr>
      <w:tr w:rsidR="0001491E" w:rsidRPr="008C642D" w:rsidTr="00FB5D9E">
        <w:trPr>
          <w:trHeight w:val="170"/>
        </w:trPr>
        <w:tc>
          <w:tcPr>
            <w:tcW w:w="1540" w:type="dxa"/>
            <w:tcBorders>
              <w:left w:val="nil"/>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r w:rsidRPr="008C642D">
              <w:rPr>
                <w:rFonts w:ascii="Arial" w:hAnsi="Arial" w:cs="Arial"/>
                <w:sz w:val="16"/>
                <w:szCs w:val="16"/>
                <w:lang w:val="en-US"/>
              </w:rPr>
              <w:t xml:space="preserve"> FLUIDEZ</w:t>
            </w:r>
          </w:p>
        </w:tc>
        <w:tc>
          <w:tcPr>
            <w:tcW w:w="1210"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094"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09"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11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233" w:type="dxa"/>
            <w:tcBorders>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p>
        </w:tc>
        <w:tc>
          <w:tcPr>
            <w:tcW w:w="1051" w:type="dxa"/>
            <w:tcBorders>
              <w:bottom w:val="single" w:sz="4" w:space="0" w:color="auto"/>
              <w:right w:val="nil"/>
            </w:tcBorders>
            <w:shd w:val="clear" w:color="auto" w:fill="auto"/>
          </w:tcPr>
          <w:p w:rsidR="00FB5D9E" w:rsidRPr="008C642D" w:rsidRDefault="00FB5D9E" w:rsidP="00FB5D9E">
            <w:pPr>
              <w:jc w:val="both"/>
              <w:rPr>
                <w:rFonts w:ascii="Arial" w:hAnsi="Arial" w:cs="Arial"/>
                <w:sz w:val="16"/>
                <w:szCs w:val="16"/>
                <w:lang w:val="en-US"/>
              </w:rPr>
            </w:pPr>
          </w:p>
        </w:tc>
      </w:tr>
      <w:tr w:rsidR="0001491E" w:rsidRPr="008C642D" w:rsidTr="00FB5D9E">
        <w:trPr>
          <w:trHeight w:val="180"/>
        </w:trPr>
        <w:tc>
          <w:tcPr>
            <w:tcW w:w="7299" w:type="dxa"/>
            <w:gridSpan w:val="6"/>
            <w:tcBorders>
              <w:left w:val="nil"/>
              <w:bottom w:val="single" w:sz="4" w:space="0" w:color="auto"/>
            </w:tcBorders>
            <w:shd w:val="clear" w:color="auto" w:fill="auto"/>
          </w:tcPr>
          <w:p w:rsidR="00FB5D9E" w:rsidRPr="008C642D" w:rsidRDefault="00FB5D9E" w:rsidP="00FB5D9E">
            <w:pPr>
              <w:jc w:val="both"/>
              <w:rPr>
                <w:rFonts w:ascii="Arial" w:hAnsi="Arial" w:cs="Arial"/>
                <w:sz w:val="16"/>
                <w:szCs w:val="16"/>
                <w:lang w:val="en-US"/>
              </w:rPr>
            </w:pPr>
            <w:r w:rsidRPr="008C642D">
              <w:rPr>
                <w:rFonts w:ascii="Arial" w:hAnsi="Arial" w:cs="Arial"/>
                <w:sz w:val="16"/>
                <w:szCs w:val="16"/>
                <w:lang w:val="en-US"/>
              </w:rPr>
              <w:t xml:space="preserve">  </w:t>
            </w:r>
          </w:p>
          <w:p w:rsidR="00FB5D9E" w:rsidRPr="008C642D" w:rsidRDefault="00FB5D9E" w:rsidP="00FB5D9E">
            <w:pPr>
              <w:jc w:val="both"/>
              <w:rPr>
                <w:rFonts w:ascii="Arial" w:hAnsi="Arial" w:cs="Arial"/>
                <w:sz w:val="16"/>
                <w:szCs w:val="16"/>
                <w:lang w:val="en-US"/>
              </w:rPr>
            </w:pPr>
          </w:p>
        </w:tc>
        <w:tc>
          <w:tcPr>
            <w:tcW w:w="1051" w:type="dxa"/>
            <w:tcBorders>
              <w:bottom w:val="single" w:sz="4" w:space="0" w:color="auto"/>
              <w:right w:val="nil"/>
            </w:tcBorders>
            <w:shd w:val="clear" w:color="auto" w:fill="auto"/>
          </w:tcPr>
          <w:p w:rsidR="00FB5D9E" w:rsidRPr="008C642D" w:rsidRDefault="00FB5D9E" w:rsidP="00FB5D9E">
            <w:pPr>
              <w:jc w:val="both"/>
              <w:rPr>
                <w:rFonts w:ascii="Arial" w:hAnsi="Arial" w:cs="Arial"/>
                <w:sz w:val="16"/>
                <w:szCs w:val="16"/>
                <w:lang w:val="en-US"/>
              </w:rPr>
            </w:pPr>
          </w:p>
        </w:tc>
      </w:tr>
      <w:tr w:rsidR="0001491E" w:rsidRPr="008C642D" w:rsidTr="00FB5D9E">
        <w:trPr>
          <w:trHeight w:val="2817"/>
        </w:trPr>
        <w:tc>
          <w:tcPr>
            <w:tcW w:w="8350" w:type="dxa"/>
            <w:gridSpan w:val="7"/>
            <w:tcBorders>
              <w:left w:val="nil"/>
              <w:right w:val="nil"/>
            </w:tcBorders>
            <w:shd w:val="clear" w:color="auto" w:fill="auto"/>
          </w:tcPr>
          <w:p w:rsidR="00FB5D9E" w:rsidRPr="008C642D" w:rsidRDefault="00FB5D9E" w:rsidP="00FB5D9E">
            <w:pPr>
              <w:spacing w:line="240" w:lineRule="auto"/>
              <w:jc w:val="both"/>
              <w:rPr>
                <w:rFonts w:ascii="Arial" w:hAnsi="Arial" w:cs="Arial"/>
                <w:b/>
                <w:sz w:val="16"/>
                <w:szCs w:val="16"/>
              </w:rPr>
            </w:pPr>
          </w:p>
          <w:p w:rsidR="00FB5D9E" w:rsidRPr="008C642D" w:rsidRDefault="00FB5D9E" w:rsidP="00FB5D9E">
            <w:pPr>
              <w:spacing w:line="240" w:lineRule="auto"/>
              <w:jc w:val="both"/>
              <w:rPr>
                <w:rFonts w:ascii="Arial" w:hAnsi="Arial" w:cs="Arial"/>
                <w:b/>
                <w:sz w:val="20"/>
                <w:szCs w:val="20"/>
              </w:rPr>
            </w:pPr>
            <w:r w:rsidRPr="008C642D">
              <w:rPr>
                <w:rFonts w:ascii="Arial" w:hAnsi="Arial" w:cs="Arial"/>
                <w:b/>
                <w:sz w:val="20"/>
                <w:szCs w:val="20"/>
              </w:rPr>
              <w:t xml:space="preserve">Explicación de los Criterios: </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Discurso:</w:t>
            </w:r>
            <w:r w:rsidRPr="008C642D">
              <w:rPr>
                <w:rFonts w:ascii="Arial" w:hAnsi="Arial" w:cs="Arial"/>
                <w:sz w:val="20"/>
                <w:szCs w:val="20"/>
              </w:rPr>
              <w:t xml:space="preserve"> ¿Emplea estructuras de comunicación complejas y  que van más allá de lo estudiado en la clase?</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Coherencia</w:t>
            </w:r>
            <w:r w:rsidRPr="008C642D">
              <w:rPr>
                <w:rFonts w:ascii="Arial" w:hAnsi="Arial" w:cs="Arial"/>
                <w:sz w:val="20"/>
                <w:szCs w:val="20"/>
              </w:rPr>
              <w:t>: ¿Las ideas comunicadas son lógicas y comprensibles?</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Entonación:</w:t>
            </w:r>
            <w:r w:rsidRPr="008C642D">
              <w:rPr>
                <w:rFonts w:ascii="Arial" w:hAnsi="Arial" w:cs="Arial"/>
                <w:sz w:val="20"/>
                <w:szCs w:val="20"/>
              </w:rPr>
              <w:t xml:space="preserve"> ¿El tono al hablar sube, baja y se mantiene de acuerdo con las ideas que está comunicando?</w:t>
            </w:r>
          </w:p>
          <w:p w:rsidR="00FB5D9E" w:rsidRPr="008C642D" w:rsidRDefault="00FB5D9E" w:rsidP="00FB5D9E">
            <w:pPr>
              <w:spacing w:line="240" w:lineRule="auto"/>
              <w:jc w:val="both"/>
              <w:rPr>
                <w:rFonts w:ascii="Arial" w:hAnsi="Arial" w:cs="Arial"/>
                <w:sz w:val="20"/>
                <w:szCs w:val="20"/>
              </w:rPr>
            </w:pPr>
            <w:r w:rsidRPr="008C642D">
              <w:rPr>
                <w:rFonts w:ascii="Arial" w:hAnsi="Arial" w:cs="Arial"/>
                <w:b/>
                <w:sz w:val="20"/>
                <w:szCs w:val="20"/>
              </w:rPr>
              <w:t>Fluidez:</w:t>
            </w:r>
            <w:r w:rsidRPr="008C642D">
              <w:rPr>
                <w:rFonts w:ascii="Arial" w:hAnsi="Arial" w:cs="Arial"/>
                <w:sz w:val="20"/>
                <w:szCs w:val="20"/>
              </w:rPr>
              <w:t xml:space="preserve"> ¿Articula los sonidos en forma corrida y sin hacer pausas innecesarias?</w:t>
            </w:r>
          </w:p>
        </w:tc>
      </w:tr>
    </w:tbl>
    <w:p w:rsidR="00FB5D9E" w:rsidRPr="008C642D" w:rsidRDefault="00FB5D9E" w:rsidP="00FB5D9E"/>
    <w:p w:rsidR="00FB5D9E" w:rsidRPr="008C642D" w:rsidRDefault="00FB5D9E" w:rsidP="00FB5D9E"/>
    <w:p w:rsidR="00FB5D9E" w:rsidRPr="008C642D" w:rsidRDefault="00FB5D9E" w:rsidP="00FB5D9E">
      <w:pPr>
        <w:rPr>
          <w:rFonts w:ascii="Times New Roman" w:hAnsi="Times New Roman"/>
          <w:b/>
          <w:sz w:val="24"/>
          <w:szCs w:val="24"/>
        </w:rPr>
      </w:pPr>
    </w:p>
    <w:p w:rsidR="00FB5D9E" w:rsidRPr="008C642D" w:rsidRDefault="00FB5D9E" w:rsidP="00FB5D9E">
      <w:pPr>
        <w:rPr>
          <w:rFonts w:ascii="Times New Roman" w:hAnsi="Times New Roman"/>
          <w:b/>
          <w:sz w:val="24"/>
          <w:szCs w:val="24"/>
        </w:rPr>
      </w:pPr>
    </w:p>
    <w:p w:rsidR="00FB5D9E" w:rsidRPr="008C642D" w:rsidRDefault="00FB5D9E" w:rsidP="00FB5D9E">
      <w:pPr>
        <w:rPr>
          <w:rFonts w:ascii="Times New Roman" w:hAnsi="Times New Roman"/>
          <w:b/>
          <w:sz w:val="24"/>
          <w:szCs w:val="24"/>
        </w:rPr>
      </w:pPr>
    </w:p>
    <w:p w:rsidR="00FB5D9E" w:rsidRPr="008C642D" w:rsidRDefault="00FB5D9E" w:rsidP="00FB5D9E">
      <w:pPr>
        <w:rPr>
          <w:rFonts w:ascii="Times New Roman" w:hAnsi="Times New Roman"/>
          <w:b/>
          <w:sz w:val="24"/>
          <w:szCs w:val="24"/>
        </w:rPr>
      </w:pPr>
    </w:p>
    <w:p w:rsidR="00FB5D9E" w:rsidRPr="008C642D" w:rsidRDefault="00FB5D9E" w:rsidP="00FB5D9E">
      <w:pPr>
        <w:rPr>
          <w:rFonts w:ascii="Times New Roman" w:hAnsi="Times New Roman"/>
          <w:b/>
          <w:sz w:val="24"/>
          <w:szCs w:val="24"/>
        </w:rPr>
      </w:pPr>
    </w:p>
    <w:p w:rsidR="00FB5D9E" w:rsidRPr="008C642D" w:rsidRDefault="00FB5D9E" w:rsidP="00FB5D9E">
      <w:pPr>
        <w:rPr>
          <w:rFonts w:ascii="Times New Roman" w:hAnsi="Times New Roman"/>
          <w:b/>
          <w:sz w:val="24"/>
          <w:szCs w:val="24"/>
        </w:rPr>
      </w:pPr>
      <w:r w:rsidRPr="008C642D">
        <w:rPr>
          <w:rFonts w:ascii="Times New Roman" w:hAnsi="Times New Roman"/>
          <w:b/>
          <w:sz w:val="24"/>
          <w:szCs w:val="24"/>
        </w:rPr>
        <w:lastRenderedPageBreak/>
        <w:t>Resumen de los Criterios utilizados en los instrumentos de evaluación:</w:t>
      </w:r>
    </w:p>
    <w:p w:rsidR="00FB5D9E" w:rsidRPr="008C642D" w:rsidRDefault="00FB5D9E" w:rsidP="00FB5D9E">
      <w:pPr>
        <w:rPr>
          <w:rFonts w:ascii="Times New Roman" w:hAnsi="Times New Roman"/>
          <w:sz w:val="24"/>
          <w:szCs w:val="24"/>
        </w:rPr>
      </w:pPr>
    </w:p>
    <w:p w:rsidR="00FB5D9E" w:rsidRPr="008C642D" w:rsidRDefault="00FB5D9E" w:rsidP="00FB5D9E">
      <w:pPr>
        <w:rPr>
          <w:rFonts w:ascii="Times New Roman" w:hAnsi="Times New Roman"/>
          <w:sz w:val="24"/>
          <w:szCs w:val="24"/>
        </w:rPr>
      </w:pPr>
      <w:r w:rsidRPr="008C642D">
        <w:rPr>
          <w:rFonts w:ascii="Times New Roman" w:hAnsi="Times New Roman"/>
          <w:b/>
          <w:sz w:val="24"/>
          <w:szCs w:val="24"/>
        </w:rPr>
        <w:t>Pronunciación:</w:t>
      </w:r>
      <w:r w:rsidRPr="008C642D">
        <w:rPr>
          <w:rFonts w:ascii="Times New Roman" w:hAnsi="Times New Roman"/>
          <w:sz w:val="24"/>
          <w:szCs w:val="24"/>
        </w:rPr>
        <w:t xml:space="preserve"> ¿Articula los sonidos correctamente?</w:t>
      </w:r>
    </w:p>
    <w:p w:rsidR="00FB5D9E" w:rsidRPr="008C642D" w:rsidRDefault="00FB5D9E" w:rsidP="00FB5D9E">
      <w:pPr>
        <w:rPr>
          <w:rFonts w:ascii="Times New Roman" w:hAnsi="Times New Roman"/>
          <w:sz w:val="24"/>
          <w:szCs w:val="24"/>
        </w:rPr>
      </w:pPr>
      <w:r w:rsidRPr="008C642D">
        <w:rPr>
          <w:rFonts w:ascii="Times New Roman" w:hAnsi="Times New Roman"/>
          <w:b/>
          <w:sz w:val="24"/>
          <w:szCs w:val="24"/>
        </w:rPr>
        <w:t>Sintaxis</w:t>
      </w:r>
      <w:r w:rsidRPr="008C642D">
        <w:rPr>
          <w:rFonts w:ascii="Times New Roman" w:hAnsi="Times New Roman"/>
          <w:sz w:val="24"/>
          <w:szCs w:val="24"/>
        </w:rPr>
        <w:t>: ¿Estructura correctamente las diferentes partes de la oración?</w:t>
      </w:r>
    </w:p>
    <w:p w:rsidR="00FB5D9E" w:rsidRPr="008C642D" w:rsidRDefault="00FB5D9E" w:rsidP="00FB5D9E">
      <w:pPr>
        <w:rPr>
          <w:rFonts w:ascii="Times New Roman" w:hAnsi="Times New Roman"/>
          <w:sz w:val="24"/>
          <w:szCs w:val="24"/>
        </w:rPr>
      </w:pPr>
      <w:r w:rsidRPr="008C642D">
        <w:rPr>
          <w:rFonts w:ascii="Times New Roman" w:hAnsi="Times New Roman"/>
          <w:b/>
          <w:sz w:val="24"/>
          <w:szCs w:val="24"/>
        </w:rPr>
        <w:t>Información:</w:t>
      </w:r>
      <w:r w:rsidRPr="008C642D">
        <w:rPr>
          <w:rFonts w:ascii="Times New Roman" w:hAnsi="Times New Roman"/>
          <w:sz w:val="24"/>
          <w:szCs w:val="24"/>
        </w:rPr>
        <w:t xml:space="preserve"> ¿Describe una situación real comunicando mensajes relevantes?</w:t>
      </w:r>
    </w:p>
    <w:p w:rsidR="00FB5D9E" w:rsidRPr="008C642D" w:rsidRDefault="00FB5D9E" w:rsidP="00FB5D9E">
      <w:pPr>
        <w:rPr>
          <w:rFonts w:ascii="Times New Roman" w:hAnsi="Times New Roman"/>
          <w:sz w:val="24"/>
          <w:szCs w:val="24"/>
        </w:rPr>
      </w:pPr>
      <w:r w:rsidRPr="008C642D">
        <w:rPr>
          <w:rFonts w:ascii="Times New Roman" w:hAnsi="Times New Roman"/>
          <w:b/>
          <w:sz w:val="24"/>
          <w:szCs w:val="24"/>
        </w:rPr>
        <w:t>Vocabulario:</w:t>
      </w:r>
      <w:r w:rsidRPr="008C642D">
        <w:rPr>
          <w:rFonts w:ascii="Times New Roman" w:hAnsi="Times New Roman"/>
          <w:sz w:val="24"/>
          <w:szCs w:val="24"/>
        </w:rPr>
        <w:t xml:space="preserve"> ¿Relaciona el lenguaje usado con el tópico? </w:t>
      </w:r>
    </w:p>
    <w:p w:rsidR="00FB5D9E" w:rsidRPr="008C642D" w:rsidRDefault="00FB5D9E" w:rsidP="00FB5D9E">
      <w:pPr>
        <w:rPr>
          <w:rFonts w:ascii="Times New Roman" w:hAnsi="Times New Roman"/>
          <w:sz w:val="24"/>
          <w:szCs w:val="24"/>
        </w:rPr>
      </w:pPr>
      <w:r w:rsidRPr="008C642D">
        <w:rPr>
          <w:rFonts w:ascii="Times New Roman" w:hAnsi="Times New Roman"/>
          <w:b/>
          <w:sz w:val="24"/>
          <w:szCs w:val="24"/>
        </w:rPr>
        <w:t>Comunicación:</w:t>
      </w:r>
      <w:r w:rsidRPr="008C642D">
        <w:rPr>
          <w:rFonts w:ascii="Times New Roman" w:hAnsi="Times New Roman"/>
          <w:sz w:val="24"/>
          <w:szCs w:val="24"/>
        </w:rPr>
        <w:t xml:space="preserve"> ¿Las ideas expuestas son efectivas, comprendidas y relacionadas con la actividad asignada?</w:t>
      </w:r>
    </w:p>
    <w:p w:rsidR="00FB5D9E" w:rsidRPr="008C642D" w:rsidRDefault="00FB5D9E" w:rsidP="00FB5D9E">
      <w:pPr>
        <w:rPr>
          <w:rFonts w:ascii="Times New Roman" w:hAnsi="Times New Roman"/>
          <w:sz w:val="24"/>
          <w:szCs w:val="24"/>
        </w:rPr>
      </w:pPr>
      <w:r w:rsidRPr="008C642D">
        <w:rPr>
          <w:rFonts w:ascii="Times New Roman" w:hAnsi="Times New Roman"/>
          <w:b/>
          <w:sz w:val="24"/>
          <w:szCs w:val="24"/>
        </w:rPr>
        <w:t>Entonación:</w:t>
      </w:r>
      <w:r w:rsidRPr="008C642D">
        <w:rPr>
          <w:rFonts w:ascii="Times New Roman" w:hAnsi="Times New Roman"/>
          <w:sz w:val="24"/>
          <w:szCs w:val="24"/>
        </w:rPr>
        <w:t xml:space="preserve"> ¿El tono al hablar sube, baja y se mantiene de acuerdo con las ideas que está comunicando?</w:t>
      </w:r>
    </w:p>
    <w:p w:rsidR="00FB5D9E" w:rsidRPr="008C642D" w:rsidRDefault="00FB5D9E" w:rsidP="00FB5D9E">
      <w:pPr>
        <w:rPr>
          <w:rFonts w:ascii="Times New Roman" w:hAnsi="Times New Roman"/>
          <w:sz w:val="24"/>
          <w:szCs w:val="24"/>
        </w:rPr>
      </w:pPr>
      <w:r w:rsidRPr="008C642D">
        <w:rPr>
          <w:rFonts w:ascii="Times New Roman" w:hAnsi="Times New Roman"/>
          <w:b/>
          <w:sz w:val="24"/>
          <w:szCs w:val="24"/>
        </w:rPr>
        <w:t>Fluidez:</w:t>
      </w:r>
      <w:r w:rsidRPr="008C642D">
        <w:rPr>
          <w:rFonts w:ascii="Times New Roman" w:hAnsi="Times New Roman"/>
          <w:sz w:val="24"/>
          <w:szCs w:val="24"/>
        </w:rPr>
        <w:t xml:space="preserve"> ¿Articula los sonidos en forma corrida y sin hacer pausas innecesarias?</w:t>
      </w:r>
    </w:p>
    <w:p w:rsidR="00FB5D9E" w:rsidRPr="008C642D" w:rsidRDefault="00FB5D9E" w:rsidP="00FB5D9E">
      <w:pPr>
        <w:rPr>
          <w:rFonts w:ascii="Times New Roman" w:hAnsi="Times New Roman"/>
          <w:sz w:val="24"/>
          <w:szCs w:val="24"/>
        </w:rPr>
      </w:pPr>
      <w:r w:rsidRPr="008C642D">
        <w:rPr>
          <w:rFonts w:ascii="Times New Roman" w:hAnsi="Times New Roman"/>
          <w:b/>
          <w:sz w:val="24"/>
          <w:szCs w:val="24"/>
        </w:rPr>
        <w:t>Gramática:</w:t>
      </w:r>
      <w:r w:rsidRPr="008C642D">
        <w:rPr>
          <w:rFonts w:ascii="Times New Roman" w:hAnsi="Times New Roman"/>
          <w:sz w:val="24"/>
          <w:szCs w:val="24"/>
        </w:rPr>
        <w:t xml:space="preserve"> ¿Emplea las estructuras correctas para formar oraciones según el  tiempo verbal?</w:t>
      </w:r>
    </w:p>
    <w:p w:rsidR="00FB5D9E" w:rsidRPr="008C642D" w:rsidRDefault="00FB5D9E" w:rsidP="00FB5D9E">
      <w:pPr>
        <w:rPr>
          <w:rFonts w:ascii="Times New Roman" w:hAnsi="Times New Roman"/>
          <w:sz w:val="24"/>
          <w:szCs w:val="24"/>
        </w:rPr>
      </w:pPr>
      <w:r w:rsidRPr="008C642D">
        <w:rPr>
          <w:rFonts w:ascii="Times New Roman" w:hAnsi="Times New Roman"/>
          <w:b/>
          <w:sz w:val="24"/>
          <w:szCs w:val="24"/>
        </w:rPr>
        <w:t>Discurso:</w:t>
      </w:r>
      <w:r w:rsidRPr="008C642D">
        <w:rPr>
          <w:rFonts w:ascii="Times New Roman" w:hAnsi="Times New Roman"/>
          <w:sz w:val="24"/>
          <w:szCs w:val="24"/>
        </w:rPr>
        <w:t xml:space="preserve"> ¿Emplea estructuras de comunicación complejas y  que van más allá de lo estudiado en la clase?</w:t>
      </w:r>
    </w:p>
    <w:p w:rsidR="00FB5D9E" w:rsidRPr="008C642D" w:rsidRDefault="00FB5D9E" w:rsidP="00FB5D9E">
      <w:pPr>
        <w:rPr>
          <w:rFonts w:ascii="Times New Roman" w:hAnsi="Times New Roman"/>
          <w:sz w:val="24"/>
          <w:szCs w:val="24"/>
        </w:rPr>
      </w:pPr>
      <w:r w:rsidRPr="008C642D">
        <w:rPr>
          <w:rFonts w:ascii="Times New Roman" w:hAnsi="Times New Roman"/>
          <w:b/>
          <w:sz w:val="24"/>
          <w:szCs w:val="24"/>
        </w:rPr>
        <w:t>Coherencia:</w:t>
      </w:r>
      <w:r w:rsidRPr="008C642D">
        <w:rPr>
          <w:rFonts w:ascii="Times New Roman" w:hAnsi="Times New Roman"/>
          <w:sz w:val="24"/>
          <w:szCs w:val="24"/>
        </w:rPr>
        <w:t xml:space="preserve"> ¿Las ideas comunicadas son lógicas y comprensibles?</w:t>
      </w:r>
    </w:p>
    <w:p w:rsidR="00B94907" w:rsidRPr="008C642D" w:rsidRDefault="00FB5D9E" w:rsidP="004E291D">
      <w:pPr>
        <w:rPr>
          <w:rFonts w:ascii="Times New Roman" w:hAnsi="Times New Roman"/>
          <w:sz w:val="24"/>
          <w:szCs w:val="24"/>
        </w:rPr>
      </w:pPr>
      <w:r w:rsidRPr="008C642D">
        <w:rPr>
          <w:rFonts w:ascii="Times New Roman" w:hAnsi="Times New Roman"/>
          <w:b/>
          <w:sz w:val="24"/>
          <w:szCs w:val="24"/>
        </w:rPr>
        <w:t>Lengua materna:</w:t>
      </w:r>
      <w:r w:rsidRPr="008C642D">
        <w:rPr>
          <w:rFonts w:ascii="Times New Roman" w:hAnsi="Times New Roman"/>
          <w:sz w:val="24"/>
          <w:szCs w:val="24"/>
        </w:rPr>
        <w:t xml:space="preserve"> ¿Es influenciado por su primer idioma </w:t>
      </w:r>
      <w:r w:rsidR="004E291D" w:rsidRPr="008C642D">
        <w:rPr>
          <w:rFonts w:ascii="Times New Roman" w:hAnsi="Times New Roman"/>
          <w:sz w:val="24"/>
          <w:szCs w:val="24"/>
        </w:rPr>
        <w:t>al momento de hablar en inglés?</w:t>
      </w:r>
      <w:r w:rsidR="00370F84" w:rsidRPr="008C642D">
        <w:rPr>
          <w:rFonts w:ascii="Times New Roman" w:hAnsi="Times New Roman"/>
          <w:sz w:val="24"/>
          <w:szCs w:val="24"/>
        </w:rPr>
        <w:t xml:space="preserve"> </w:t>
      </w:r>
      <w:r w:rsidR="00370F84" w:rsidRPr="008C642D">
        <w:rPr>
          <w:rFonts w:ascii="Times New Roman" w:hAnsi="Times New Roman"/>
          <w:sz w:val="24"/>
          <w:szCs w:val="24"/>
        </w:rPr>
        <w:br w:type="page"/>
      </w:r>
    </w:p>
    <w:p w:rsidR="00B94907" w:rsidRPr="008C642D" w:rsidRDefault="00724F5F" w:rsidP="004E291D">
      <w:pPr>
        <w:pStyle w:val="Ttulo2"/>
        <w:rPr>
          <w:rFonts w:ascii="Times New Roman" w:hAnsi="Times New Roman"/>
          <w:color w:val="auto"/>
          <w:sz w:val="24"/>
          <w:szCs w:val="24"/>
        </w:rPr>
      </w:pPr>
      <w:bookmarkStart w:id="125" w:name="_Toc427523882"/>
      <w:r w:rsidRPr="008C642D">
        <w:rPr>
          <w:rFonts w:ascii="Times New Roman" w:hAnsi="Times New Roman"/>
          <w:color w:val="auto"/>
          <w:sz w:val="24"/>
          <w:szCs w:val="24"/>
        </w:rPr>
        <w:lastRenderedPageBreak/>
        <w:t>Anexo 11. Post – Test</w:t>
      </w:r>
      <w:r w:rsidR="004E291D" w:rsidRPr="008C642D">
        <w:rPr>
          <w:rFonts w:ascii="Times New Roman" w:hAnsi="Times New Roman"/>
          <w:color w:val="auto"/>
          <w:sz w:val="24"/>
          <w:szCs w:val="24"/>
        </w:rPr>
        <w:t>.</w:t>
      </w:r>
      <w:bookmarkEnd w:id="125"/>
      <w:r w:rsidR="00DE194E" w:rsidRPr="008C642D">
        <w:rPr>
          <w:rFonts w:ascii="Times New Roman" w:hAnsi="Times New Roman"/>
          <w:color w:val="auto"/>
          <w:sz w:val="24"/>
          <w:szCs w:val="24"/>
        </w:rPr>
        <w:t xml:space="preserve"> </w:t>
      </w:r>
    </w:p>
    <w:p w:rsidR="00DE194E" w:rsidRPr="008C642D" w:rsidRDefault="00DE194E" w:rsidP="00DE194E">
      <w:pPr>
        <w:spacing w:line="360" w:lineRule="auto"/>
        <w:jc w:val="both"/>
        <w:rPr>
          <w:rFonts w:ascii="Times New Roman" w:hAnsi="Times New Roman"/>
          <w:sz w:val="24"/>
          <w:szCs w:val="24"/>
        </w:rPr>
      </w:pPr>
      <w:r w:rsidRPr="008C642D">
        <w:rPr>
          <w:rFonts w:ascii="Times New Roman" w:hAnsi="Times New Roman"/>
          <w:sz w:val="24"/>
          <w:szCs w:val="24"/>
        </w:rPr>
        <w:t xml:space="preserve">     A continuación se muestra el contenido del instrumento con instrucciones en español. Se hace de esta manera considerando el nivel de inglés que aún dominan los sujetos de estudio, también para que estos puedan concentrarse sólo en las estructuras que se les pide resolver. La hoja incluye las posibles respuestas como guía para el investigador, sin embargo, las copias que reciben los estudiantes solo contienen las instrucciones que a ellos les sean útiles para completar la prueba: </w:t>
      </w:r>
    </w:p>
    <w:p w:rsidR="00DE194E" w:rsidRPr="008C642D" w:rsidRDefault="00DE194E" w:rsidP="00DE194E">
      <w:pPr>
        <w:spacing w:line="240" w:lineRule="auto"/>
        <w:rPr>
          <w:rFonts w:ascii="Times New Roman" w:hAnsi="Times New Roman"/>
          <w:b/>
          <w:sz w:val="24"/>
          <w:szCs w:val="24"/>
        </w:rPr>
      </w:pPr>
      <w:r w:rsidRPr="008C642D">
        <w:rPr>
          <w:rFonts w:ascii="Times New Roman" w:hAnsi="Times New Roman"/>
          <w:b/>
          <w:sz w:val="24"/>
          <w:szCs w:val="24"/>
        </w:rPr>
        <w:t xml:space="preserve">Fecha: </w:t>
      </w:r>
      <w:r w:rsidRPr="008C642D">
        <w:rPr>
          <w:rFonts w:ascii="Times New Roman" w:hAnsi="Times New Roman"/>
          <w:sz w:val="24"/>
          <w:szCs w:val="24"/>
        </w:rPr>
        <w:t>____________</w:t>
      </w:r>
      <w:r w:rsidRPr="008C642D">
        <w:rPr>
          <w:rFonts w:ascii="Times New Roman" w:hAnsi="Times New Roman"/>
          <w:b/>
          <w:sz w:val="24"/>
          <w:szCs w:val="24"/>
        </w:rPr>
        <w:t xml:space="preserve">   Escuela Técnica  “Simón Bolívar”    Año: </w:t>
      </w:r>
      <w:r w:rsidRPr="008C642D">
        <w:rPr>
          <w:rFonts w:ascii="Times New Roman" w:hAnsi="Times New Roman"/>
          <w:sz w:val="24"/>
          <w:szCs w:val="24"/>
        </w:rPr>
        <w:t xml:space="preserve">______ </w:t>
      </w:r>
      <w:r w:rsidRPr="008C642D">
        <w:rPr>
          <w:rFonts w:ascii="Times New Roman" w:hAnsi="Times New Roman"/>
          <w:b/>
          <w:sz w:val="24"/>
          <w:szCs w:val="24"/>
        </w:rPr>
        <w:t xml:space="preserve"> Sección: </w:t>
      </w:r>
      <w:r w:rsidRPr="008C642D">
        <w:rPr>
          <w:rFonts w:ascii="Times New Roman" w:hAnsi="Times New Roman"/>
          <w:sz w:val="24"/>
          <w:szCs w:val="24"/>
        </w:rPr>
        <w:t>_____</w:t>
      </w:r>
    </w:p>
    <w:p w:rsidR="00DE194E" w:rsidRPr="008C642D" w:rsidRDefault="00DE194E" w:rsidP="00DE194E">
      <w:pPr>
        <w:spacing w:line="240" w:lineRule="auto"/>
        <w:rPr>
          <w:rFonts w:ascii="Times New Roman" w:hAnsi="Times New Roman"/>
          <w:sz w:val="24"/>
          <w:szCs w:val="24"/>
        </w:rPr>
      </w:pPr>
      <w:r w:rsidRPr="008C642D">
        <w:rPr>
          <w:rFonts w:ascii="Times New Roman" w:hAnsi="Times New Roman"/>
          <w:b/>
          <w:sz w:val="24"/>
          <w:szCs w:val="24"/>
        </w:rPr>
        <w:t>Nombre del estudiante</w:t>
      </w:r>
      <w:r w:rsidRPr="008C642D">
        <w:rPr>
          <w:rFonts w:ascii="Times New Roman" w:hAnsi="Times New Roman"/>
          <w:sz w:val="24"/>
          <w:szCs w:val="24"/>
        </w:rPr>
        <w:t>: _______________________________________________</w:t>
      </w:r>
    </w:p>
    <w:p w:rsidR="00DE194E" w:rsidRPr="008C642D" w:rsidRDefault="00DE194E" w:rsidP="00DE194E">
      <w:pPr>
        <w:spacing w:line="240" w:lineRule="auto"/>
        <w:jc w:val="center"/>
        <w:rPr>
          <w:rFonts w:ascii="Times New Roman" w:hAnsi="Times New Roman"/>
          <w:b/>
          <w:sz w:val="24"/>
          <w:szCs w:val="24"/>
        </w:rPr>
      </w:pPr>
      <w:r w:rsidRPr="008C642D">
        <w:rPr>
          <w:rFonts w:ascii="Times New Roman" w:hAnsi="Times New Roman"/>
          <w:b/>
          <w:sz w:val="24"/>
          <w:szCs w:val="24"/>
        </w:rPr>
        <w:t>Post- Test. “Voz Pasiva en Inglés”.</w:t>
      </w:r>
    </w:p>
    <w:p w:rsidR="00DE194E" w:rsidRPr="008C642D" w:rsidRDefault="00DE194E" w:rsidP="00DE194E">
      <w:pPr>
        <w:jc w:val="both"/>
        <w:rPr>
          <w:rFonts w:ascii="Times New Roman" w:hAnsi="Times New Roman"/>
          <w:b/>
          <w:sz w:val="24"/>
          <w:szCs w:val="24"/>
        </w:rPr>
      </w:pPr>
      <w:r w:rsidRPr="008C642D">
        <w:rPr>
          <w:rFonts w:ascii="Times New Roman" w:hAnsi="Times New Roman"/>
          <w:b/>
          <w:sz w:val="24"/>
          <w:szCs w:val="24"/>
        </w:rPr>
        <w:t>Parte I  “Pictures”</w:t>
      </w:r>
    </w:p>
    <w:p w:rsidR="00DE194E" w:rsidRPr="008C642D" w:rsidRDefault="00DE194E" w:rsidP="00DE194E">
      <w:pPr>
        <w:jc w:val="both"/>
        <w:rPr>
          <w:rFonts w:ascii="Times New Roman" w:hAnsi="Times New Roman"/>
          <w:sz w:val="24"/>
          <w:szCs w:val="24"/>
        </w:rPr>
      </w:pPr>
      <w:r w:rsidRPr="008C642D">
        <w:rPr>
          <w:rFonts w:ascii="Times New Roman" w:hAnsi="Times New Roman"/>
          <w:b/>
          <w:sz w:val="24"/>
          <w:szCs w:val="24"/>
        </w:rPr>
        <w:t>Instrucciones para el investigador:</w:t>
      </w:r>
      <w:r w:rsidRPr="008C642D">
        <w:rPr>
          <w:rFonts w:ascii="Times New Roman" w:hAnsi="Times New Roman"/>
          <w:sz w:val="24"/>
          <w:szCs w:val="24"/>
        </w:rPr>
        <w:t xml:space="preserve"> La imagen que se presenta a continuación sirve de base para que los estudiantes puedan describirla o narrar los eventos que en allí acontecen. Haga que cada uno de ellos la observe durante 30 segundos. Luego responderán las tres preguntas que usted les haga (Éstas se muestran luego de la foto).</w:t>
      </w:r>
    </w:p>
    <w:p w:rsidR="00DE194E" w:rsidRPr="008C642D" w:rsidRDefault="00DE194E" w:rsidP="00DE194E">
      <w:pPr>
        <w:rPr>
          <w:rFonts w:ascii="Times New Roman" w:hAnsi="Times New Roman"/>
          <w:sz w:val="24"/>
          <w:szCs w:val="24"/>
        </w:rPr>
      </w:pPr>
      <w:r w:rsidRPr="008C642D">
        <w:rPr>
          <w:rFonts w:ascii="Times New Roman" w:hAnsi="Times New Roman"/>
          <w:b/>
          <w:sz w:val="24"/>
          <w:szCs w:val="24"/>
        </w:rPr>
        <w:t>Instrucciones para el estudiante</w:t>
      </w:r>
      <w:r w:rsidRPr="008C642D">
        <w:rPr>
          <w:rFonts w:ascii="Times New Roman" w:hAnsi="Times New Roman"/>
          <w:sz w:val="24"/>
          <w:szCs w:val="24"/>
        </w:rPr>
        <w:t xml:space="preserve">: Observe la imagen durante 30 segundos, luego responda las preguntas que su entrevistador le formule. </w:t>
      </w:r>
    </w:p>
    <w:p w:rsidR="00DE194E" w:rsidRPr="008C642D" w:rsidRDefault="00DE194E" w:rsidP="00DE194E">
      <w:pPr>
        <w:rPr>
          <w:rFonts w:ascii="Times New Roman" w:hAnsi="Times New Roman"/>
          <w:sz w:val="24"/>
          <w:szCs w:val="24"/>
        </w:rPr>
      </w:pPr>
      <w:r w:rsidRPr="008C642D">
        <w:rPr>
          <w:noProof/>
        </w:rPr>
        <w:t xml:space="preserve">                                     </w:t>
      </w:r>
      <w:r w:rsidRPr="008C642D">
        <w:rPr>
          <w:noProof/>
        </w:rPr>
        <w:drawing>
          <wp:inline distT="0" distB="0" distL="0" distR="0" wp14:anchorId="21DB2E08" wp14:editId="7081A2AC">
            <wp:extent cx="2631882" cy="2110194"/>
            <wp:effectExtent l="0" t="0" r="0"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38128" cy="2115202"/>
                    </a:xfrm>
                    <a:prstGeom prst="rect">
                      <a:avLst/>
                    </a:prstGeom>
                    <a:noFill/>
                    <a:ln>
                      <a:noFill/>
                    </a:ln>
                  </pic:spPr>
                </pic:pic>
              </a:graphicData>
            </a:graphic>
          </wp:inline>
        </w:drawing>
      </w:r>
    </w:p>
    <w:p w:rsidR="00DE194E" w:rsidRPr="008C642D" w:rsidRDefault="00DE194E" w:rsidP="00DE194E">
      <w:pPr>
        <w:rPr>
          <w:b/>
          <w:sz w:val="20"/>
          <w:szCs w:val="20"/>
        </w:rPr>
      </w:pPr>
      <w:r w:rsidRPr="008C642D">
        <w:rPr>
          <w:rFonts w:ascii="Times New Roman" w:hAnsi="Times New Roman"/>
          <w:b/>
          <w:sz w:val="20"/>
          <w:szCs w:val="20"/>
        </w:rPr>
        <w:t xml:space="preserve">Ejercicio adaptado de la publicación de la Universidad de Carabobo:                                                               “Testing skills and Components”  de la Profesora Edith Malagarriga González.                                           </w:t>
      </w:r>
    </w:p>
    <w:p w:rsidR="00DE194E" w:rsidRPr="008C642D" w:rsidRDefault="00DE194E" w:rsidP="00DE194E">
      <w:pPr>
        <w:rPr>
          <w:rFonts w:ascii="Times New Roman" w:hAnsi="Times New Roman"/>
          <w:b/>
          <w:sz w:val="24"/>
          <w:szCs w:val="24"/>
        </w:rPr>
      </w:pPr>
      <w:r w:rsidRPr="008C642D">
        <w:rPr>
          <w:rFonts w:ascii="Times New Roman" w:hAnsi="Times New Roman"/>
          <w:b/>
          <w:sz w:val="24"/>
          <w:szCs w:val="24"/>
        </w:rPr>
        <w:lastRenderedPageBreak/>
        <w:t>Preguntas:</w:t>
      </w:r>
    </w:p>
    <w:p w:rsidR="00DE194E" w:rsidRPr="008C642D" w:rsidRDefault="00DE194E" w:rsidP="00DE194E">
      <w:pPr>
        <w:rPr>
          <w:rFonts w:ascii="Times New Roman" w:hAnsi="Times New Roman"/>
          <w:sz w:val="24"/>
          <w:szCs w:val="24"/>
        </w:rPr>
      </w:pPr>
    </w:p>
    <w:p w:rsidR="00DE194E" w:rsidRPr="008C642D" w:rsidRDefault="00DE194E" w:rsidP="00DE194E">
      <w:pPr>
        <w:jc w:val="both"/>
        <w:rPr>
          <w:rFonts w:ascii="Times New Roman" w:hAnsi="Times New Roman"/>
          <w:sz w:val="24"/>
          <w:szCs w:val="24"/>
        </w:rPr>
      </w:pPr>
      <w:r w:rsidRPr="008C642D">
        <w:rPr>
          <w:rFonts w:ascii="Times New Roman" w:hAnsi="Times New Roman"/>
          <w:b/>
          <w:sz w:val="24"/>
          <w:szCs w:val="24"/>
        </w:rPr>
        <w:t>1.  Investigador:</w:t>
      </w:r>
      <w:r w:rsidRPr="008C642D">
        <w:rPr>
          <w:rFonts w:ascii="Times New Roman" w:hAnsi="Times New Roman"/>
          <w:sz w:val="24"/>
          <w:szCs w:val="24"/>
        </w:rPr>
        <w:t xml:space="preserve"> De una respuesta larga a esta pregunta:</w:t>
      </w:r>
    </w:p>
    <w:p w:rsidR="00DE194E" w:rsidRPr="008C642D" w:rsidRDefault="00DE194E" w:rsidP="00DE194E">
      <w:pPr>
        <w:jc w:val="both"/>
        <w:rPr>
          <w:rFonts w:ascii="Times New Roman" w:hAnsi="Times New Roman"/>
          <w:sz w:val="24"/>
          <w:szCs w:val="24"/>
          <w:lang w:val="en-US"/>
        </w:rPr>
      </w:pPr>
      <w:r w:rsidRPr="008C642D">
        <w:rPr>
          <w:rFonts w:ascii="Times New Roman" w:hAnsi="Times New Roman"/>
          <w:sz w:val="24"/>
          <w:szCs w:val="24"/>
        </w:rPr>
        <w:t xml:space="preserve">                                     </w:t>
      </w:r>
      <w:r w:rsidRPr="008C642D">
        <w:rPr>
          <w:rFonts w:ascii="Times New Roman" w:hAnsi="Times New Roman"/>
          <w:sz w:val="24"/>
          <w:szCs w:val="24"/>
          <w:lang w:val="en-US"/>
        </w:rPr>
        <w:t>“Is this movie subtitled in German?”</w:t>
      </w:r>
    </w:p>
    <w:p w:rsidR="00DE194E" w:rsidRPr="008C642D" w:rsidRDefault="00DE194E" w:rsidP="00DE194E">
      <w:pPr>
        <w:jc w:val="both"/>
        <w:rPr>
          <w:rFonts w:ascii="Times New Roman" w:hAnsi="Times New Roman"/>
          <w:sz w:val="24"/>
          <w:szCs w:val="24"/>
          <w:lang w:val="en-US"/>
        </w:rPr>
      </w:pPr>
    </w:p>
    <w:p w:rsidR="00DE194E" w:rsidRPr="008C642D" w:rsidRDefault="00DE194E" w:rsidP="00DE194E">
      <w:pPr>
        <w:jc w:val="both"/>
        <w:rPr>
          <w:rFonts w:ascii="Times New Roman" w:hAnsi="Times New Roman"/>
          <w:sz w:val="24"/>
          <w:szCs w:val="24"/>
          <w:lang w:val="en-US"/>
        </w:rPr>
      </w:pPr>
      <w:r w:rsidRPr="008C642D">
        <w:rPr>
          <w:rFonts w:ascii="Times New Roman" w:hAnsi="Times New Roman"/>
          <w:b/>
          <w:sz w:val="24"/>
          <w:szCs w:val="24"/>
          <w:lang w:val="en-US"/>
        </w:rPr>
        <w:t xml:space="preserve">      </w:t>
      </w:r>
      <w:r w:rsidRPr="008C642D">
        <w:rPr>
          <w:rFonts w:ascii="Times New Roman" w:hAnsi="Times New Roman"/>
          <w:b/>
          <w:sz w:val="24"/>
          <w:szCs w:val="24"/>
        </w:rPr>
        <w:t>Posible respuesta:</w:t>
      </w:r>
      <w:r w:rsidRPr="008C642D">
        <w:rPr>
          <w:rFonts w:ascii="Times New Roman" w:hAnsi="Times New Roman"/>
          <w:sz w:val="24"/>
          <w:szCs w:val="24"/>
        </w:rPr>
        <w:t xml:space="preserve"> “No, it’s not. </w:t>
      </w:r>
      <w:r w:rsidRPr="008C642D">
        <w:rPr>
          <w:rFonts w:ascii="Times New Roman" w:hAnsi="Times New Roman"/>
          <w:sz w:val="24"/>
          <w:szCs w:val="24"/>
          <w:lang w:val="en-US"/>
        </w:rPr>
        <w:t>That movie is subtitled in Spanish”.</w:t>
      </w:r>
    </w:p>
    <w:p w:rsidR="00DE194E" w:rsidRPr="008C642D" w:rsidRDefault="00DE194E" w:rsidP="00DE194E">
      <w:pPr>
        <w:jc w:val="both"/>
        <w:rPr>
          <w:rFonts w:ascii="Times New Roman" w:hAnsi="Times New Roman"/>
          <w:sz w:val="24"/>
          <w:szCs w:val="24"/>
          <w:lang w:val="en-US"/>
        </w:rPr>
      </w:pPr>
    </w:p>
    <w:p w:rsidR="00DE194E" w:rsidRPr="008C642D" w:rsidRDefault="00DE194E" w:rsidP="00DE194E">
      <w:pPr>
        <w:jc w:val="both"/>
        <w:rPr>
          <w:rFonts w:ascii="Times New Roman" w:hAnsi="Times New Roman"/>
          <w:sz w:val="24"/>
          <w:szCs w:val="24"/>
        </w:rPr>
      </w:pPr>
      <w:r w:rsidRPr="008C642D">
        <w:rPr>
          <w:rFonts w:ascii="Times New Roman" w:hAnsi="Times New Roman"/>
          <w:b/>
          <w:sz w:val="24"/>
          <w:szCs w:val="24"/>
        </w:rPr>
        <w:t>2. Investigador:</w:t>
      </w:r>
      <w:r w:rsidRPr="008C642D">
        <w:rPr>
          <w:rFonts w:ascii="Times New Roman" w:hAnsi="Times New Roman"/>
          <w:sz w:val="24"/>
          <w:szCs w:val="24"/>
        </w:rPr>
        <w:t xml:space="preserve"> Proporcione la información que usted considere importante:</w:t>
      </w:r>
    </w:p>
    <w:p w:rsidR="00DE194E" w:rsidRPr="008C642D" w:rsidRDefault="00DE194E" w:rsidP="00DE194E">
      <w:pPr>
        <w:jc w:val="both"/>
        <w:rPr>
          <w:rFonts w:ascii="Times New Roman" w:hAnsi="Times New Roman"/>
          <w:sz w:val="24"/>
          <w:szCs w:val="24"/>
          <w:lang w:val="en-US"/>
        </w:rPr>
      </w:pPr>
      <w:r w:rsidRPr="008C642D">
        <w:rPr>
          <w:rFonts w:ascii="Times New Roman" w:hAnsi="Times New Roman"/>
          <w:sz w:val="24"/>
          <w:szCs w:val="24"/>
        </w:rPr>
        <w:t xml:space="preserve">                                       </w:t>
      </w:r>
      <w:r w:rsidRPr="008C642D">
        <w:rPr>
          <w:rFonts w:ascii="Times New Roman" w:hAnsi="Times New Roman"/>
          <w:sz w:val="24"/>
          <w:szCs w:val="24"/>
          <w:lang w:val="en-US"/>
        </w:rPr>
        <w:t xml:space="preserve">“Where is Jack Sparrow </w:t>
      </w:r>
      <w:r w:rsidRPr="008C642D">
        <w:rPr>
          <w:rFonts w:ascii="Times New Roman" w:hAnsi="Times New Roman"/>
          <w:sz w:val="24"/>
          <w:szCs w:val="24"/>
          <w:lang w:val="en"/>
        </w:rPr>
        <w:t>caught</w:t>
      </w:r>
      <w:r w:rsidRPr="008C642D">
        <w:rPr>
          <w:rFonts w:ascii="Times New Roman" w:hAnsi="Times New Roman"/>
          <w:sz w:val="24"/>
          <w:szCs w:val="24"/>
          <w:lang w:val="en-US"/>
        </w:rPr>
        <w:t>?”</w:t>
      </w:r>
    </w:p>
    <w:p w:rsidR="00DE194E" w:rsidRPr="008C642D" w:rsidRDefault="00DE194E" w:rsidP="00DE194E">
      <w:pPr>
        <w:jc w:val="both"/>
        <w:rPr>
          <w:rFonts w:ascii="Times New Roman" w:hAnsi="Times New Roman"/>
          <w:sz w:val="24"/>
          <w:szCs w:val="24"/>
          <w:lang w:val="en-US"/>
        </w:rPr>
      </w:pPr>
      <w:r w:rsidRPr="008C642D">
        <w:rPr>
          <w:rFonts w:ascii="Times New Roman" w:hAnsi="Times New Roman"/>
          <w:b/>
          <w:sz w:val="24"/>
          <w:szCs w:val="24"/>
          <w:lang w:val="en-US"/>
        </w:rPr>
        <w:t xml:space="preserve">       Posible respuesta:</w:t>
      </w:r>
      <w:r w:rsidRPr="008C642D">
        <w:rPr>
          <w:rFonts w:ascii="Times New Roman" w:hAnsi="Times New Roman"/>
          <w:sz w:val="24"/>
          <w:szCs w:val="24"/>
          <w:lang w:val="en-US"/>
        </w:rPr>
        <w:t xml:space="preserve">    “I think He is </w:t>
      </w:r>
      <w:r w:rsidRPr="008C642D">
        <w:rPr>
          <w:rFonts w:ascii="Times New Roman" w:hAnsi="Times New Roman"/>
          <w:sz w:val="24"/>
          <w:szCs w:val="24"/>
          <w:lang w:val="en"/>
        </w:rPr>
        <w:t>caught in a ship</w:t>
      </w:r>
      <w:r w:rsidRPr="008C642D">
        <w:rPr>
          <w:rFonts w:ascii="Times New Roman" w:hAnsi="Times New Roman"/>
          <w:sz w:val="24"/>
          <w:szCs w:val="24"/>
          <w:lang w:val="en-US"/>
        </w:rPr>
        <w:t>”.</w:t>
      </w:r>
    </w:p>
    <w:p w:rsidR="00DE194E" w:rsidRPr="008C642D" w:rsidRDefault="00DE194E" w:rsidP="00DE194E">
      <w:pPr>
        <w:jc w:val="both"/>
        <w:rPr>
          <w:rFonts w:ascii="Times New Roman" w:hAnsi="Times New Roman"/>
          <w:sz w:val="24"/>
          <w:szCs w:val="24"/>
          <w:lang w:val="en-US"/>
        </w:rPr>
      </w:pPr>
      <w:r w:rsidRPr="008C642D">
        <w:rPr>
          <w:rFonts w:ascii="Times New Roman" w:hAnsi="Times New Roman"/>
          <w:sz w:val="24"/>
          <w:szCs w:val="24"/>
          <w:lang w:val="en-US"/>
        </w:rPr>
        <w:t xml:space="preserve">        (Answers can vary, but the Passive Voice form ought to be in Present Tense)</w:t>
      </w:r>
    </w:p>
    <w:p w:rsidR="00DE194E" w:rsidRPr="008C642D" w:rsidRDefault="00DE194E" w:rsidP="00DE194E">
      <w:pPr>
        <w:jc w:val="both"/>
        <w:rPr>
          <w:rFonts w:ascii="Times New Roman" w:hAnsi="Times New Roman"/>
          <w:sz w:val="24"/>
          <w:szCs w:val="24"/>
          <w:lang w:val="en-US"/>
        </w:rPr>
      </w:pPr>
    </w:p>
    <w:p w:rsidR="00DE194E" w:rsidRPr="008C642D" w:rsidRDefault="00DE194E" w:rsidP="00DE194E">
      <w:pPr>
        <w:jc w:val="both"/>
        <w:rPr>
          <w:rFonts w:ascii="Times New Roman" w:hAnsi="Times New Roman"/>
          <w:sz w:val="24"/>
          <w:szCs w:val="24"/>
        </w:rPr>
      </w:pPr>
      <w:r w:rsidRPr="008C642D">
        <w:rPr>
          <w:rFonts w:ascii="Times New Roman" w:hAnsi="Times New Roman"/>
          <w:b/>
          <w:sz w:val="24"/>
          <w:szCs w:val="24"/>
        </w:rPr>
        <w:t>3. Investigador:</w:t>
      </w:r>
      <w:r w:rsidRPr="008C642D">
        <w:rPr>
          <w:rFonts w:ascii="Times New Roman" w:hAnsi="Times New Roman"/>
          <w:sz w:val="24"/>
          <w:szCs w:val="24"/>
        </w:rPr>
        <w:t xml:space="preserve"> Cambie esta oración de Voz Activa a Voz Pasiva: </w:t>
      </w:r>
    </w:p>
    <w:p w:rsidR="00DE194E" w:rsidRPr="008C642D" w:rsidRDefault="00DE194E" w:rsidP="00DE194E">
      <w:pPr>
        <w:jc w:val="both"/>
        <w:rPr>
          <w:rFonts w:ascii="Times New Roman" w:hAnsi="Times New Roman"/>
          <w:sz w:val="24"/>
          <w:szCs w:val="24"/>
          <w:lang w:val="en-US"/>
        </w:rPr>
      </w:pPr>
      <w:r w:rsidRPr="008C642D">
        <w:rPr>
          <w:rFonts w:ascii="Times New Roman" w:hAnsi="Times New Roman"/>
          <w:sz w:val="24"/>
          <w:szCs w:val="24"/>
        </w:rPr>
        <w:t xml:space="preserve">                                   </w:t>
      </w:r>
      <w:r w:rsidRPr="008C642D">
        <w:rPr>
          <w:rFonts w:ascii="Times New Roman" w:hAnsi="Times New Roman"/>
          <w:sz w:val="24"/>
          <w:szCs w:val="24"/>
          <w:lang w:val="en-US"/>
        </w:rPr>
        <w:t>“I know that you hide the trunk”</w:t>
      </w:r>
    </w:p>
    <w:p w:rsidR="00DE194E" w:rsidRPr="008C642D" w:rsidRDefault="00DE194E" w:rsidP="00DE194E">
      <w:pPr>
        <w:jc w:val="both"/>
        <w:rPr>
          <w:rFonts w:ascii="Times New Roman" w:hAnsi="Times New Roman"/>
          <w:sz w:val="24"/>
          <w:szCs w:val="24"/>
          <w:lang w:val="en-US"/>
        </w:rPr>
      </w:pPr>
      <w:r w:rsidRPr="008C642D">
        <w:rPr>
          <w:rFonts w:ascii="Times New Roman" w:hAnsi="Times New Roman"/>
          <w:b/>
          <w:sz w:val="24"/>
          <w:szCs w:val="24"/>
          <w:lang w:val="en-US"/>
        </w:rPr>
        <w:t xml:space="preserve">       Posible respuesta:</w:t>
      </w:r>
      <w:r w:rsidRPr="008C642D">
        <w:rPr>
          <w:rFonts w:ascii="Times New Roman" w:hAnsi="Times New Roman"/>
          <w:sz w:val="24"/>
          <w:szCs w:val="24"/>
          <w:lang w:val="en-US"/>
        </w:rPr>
        <w:t xml:space="preserve"> “I know that the trunk is hidden by you”.</w:t>
      </w:r>
    </w:p>
    <w:p w:rsidR="00DE194E" w:rsidRPr="008C642D" w:rsidRDefault="00DE194E" w:rsidP="00DE194E">
      <w:pPr>
        <w:jc w:val="both"/>
        <w:rPr>
          <w:rFonts w:ascii="Times New Roman" w:hAnsi="Times New Roman"/>
          <w:sz w:val="24"/>
          <w:szCs w:val="24"/>
          <w:lang w:val="en-US"/>
        </w:rPr>
      </w:pPr>
    </w:p>
    <w:p w:rsidR="00DE194E" w:rsidRPr="008C642D" w:rsidRDefault="00DE194E" w:rsidP="00DE194E">
      <w:pPr>
        <w:jc w:val="both"/>
        <w:rPr>
          <w:rFonts w:ascii="Times New Roman" w:hAnsi="Times New Roman"/>
          <w:b/>
          <w:sz w:val="24"/>
          <w:szCs w:val="24"/>
        </w:rPr>
      </w:pPr>
      <w:r w:rsidRPr="008C642D">
        <w:rPr>
          <w:rFonts w:ascii="Times New Roman" w:hAnsi="Times New Roman"/>
          <w:b/>
          <w:sz w:val="24"/>
          <w:szCs w:val="24"/>
        </w:rPr>
        <w:t>Parte II  “Directed Responses”</w:t>
      </w:r>
    </w:p>
    <w:p w:rsidR="00DE194E" w:rsidRPr="008C642D" w:rsidRDefault="00DE194E" w:rsidP="00DE194E">
      <w:pPr>
        <w:jc w:val="both"/>
        <w:rPr>
          <w:rFonts w:ascii="Times New Roman" w:hAnsi="Times New Roman"/>
          <w:b/>
          <w:sz w:val="24"/>
          <w:szCs w:val="24"/>
        </w:rPr>
      </w:pPr>
    </w:p>
    <w:p w:rsidR="00DE194E" w:rsidRPr="008C642D" w:rsidRDefault="00DE194E" w:rsidP="00DE194E">
      <w:pPr>
        <w:jc w:val="both"/>
        <w:rPr>
          <w:rFonts w:ascii="Times New Roman" w:hAnsi="Times New Roman"/>
          <w:sz w:val="24"/>
          <w:szCs w:val="24"/>
        </w:rPr>
      </w:pPr>
      <w:r w:rsidRPr="008C642D">
        <w:rPr>
          <w:rFonts w:ascii="Times New Roman" w:hAnsi="Times New Roman"/>
          <w:b/>
          <w:sz w:val="24"/>
          <w:szCs w:val="24"/>
        </w:rPr>
        <w:t>Instrucciones para el investigador:</w:t>
      </w:r>
      <w:r w:rsidRPr="008C642D">
        <w:rPr>
          <w:rFonts w:ascii="Times New Roman" w:hAnsi="Times New Roman"/>
          <w:sz w:val="24"/>
          <w:szCs w:val="24"/>
        </w:rPr>
        <w:t xml:space="preserve"> Presente a los estudiantes los siguientes comandos relacionados con el “Simple Past Passive”. Guíe a cada uno para que tengan la oportunidad de responder correctamente.</w:t>
      </w:r>
    </w:p>
    <w:p w:rsidR="00DE194E" w:rsidRPr="008C642D" w:rsidRDefault="00DE194E" w:rsidP="00DE194E">
      <w:pPr>
        <w:jc w:val="both"/>
        <w:rPr>
          <w:rFonts w:ascii="Times New Roman" w:hAnsi="Times New Roman"/>
          <w:sz w:val="24"/>
          <w:szCs w:val="24"/>
        </w:rPr>
      </w:pPr>
    </w:p>
    <w:p w:rsidR="00DE194E" w:rsidRPr="008C642D" w:rsidRDefault="00DE194E" w:rsidP="00DE194E">
      <w:pPr>
        <w:jc w:val="both"/>
        <w:rPr>
          <w:rFonts w:ascii="Times New Roman" w:hAnsi="Times New Roman"/>
          <w:sz w:val="24"/>
          <w:szCs w:val="24"/>
        </w:rPr>
      </w:pPr>
      <w:r w:rsidRPr="008C642D">
        <w:rPr>
          <w:rFonts w:ascii="Times New Roman" w:hAnsi="Times New Roman"/>
          <w:b/>
          <w:sz w:val="24"/>
          <w:szCs w:val="24"/>
        </w:rPr>
        <w:t>Instrucciones para el estudiante</w:t>
      </w:r>
      <w:r w:rsidRPr="008C642D">
        <w:rPr>
          <w:rFonts w:ascii="Times New Roman" w:hAnsi="Times New Roman"/>
          <w:sz w:val="24"/>
          <w:szCs w:val="24"/>
        </w:rPr>
        <w:t>: Escuche atentamente a su entrevistador y responda en inglés siguiendo sus instrucciones.</w:t>
      </w:r>
    </w:p>
    <w:p w:rsidR="00DE194E" w:rsidRPr="008C642D" w:rsidRDefault="00DE194E" w:rsidP="00DE194E">
      <w:pPr>
        <w:numPr>
          <w:ilvl w:val="0"/>
          <w:numId w:val="15"/>
        </w:numPr>
        <w:jc w:val="both"/>
        <w:rPr>
          <w:rFonts w:ascii="Times New Roman" w:hAnsi="Times New Roman"/>
          <w:sz w:val="24"/>
          <w:szCs w:val="24"/>
        </w:rPr>
      </w:pPr>
      <w:r w:rsidRPr="008C642D">
        <w:rPr>
          <w:rFonts w:ascii="Times New Roman" w:hAnsi="Times New Roman"/>
          <w:b/>
          <w:sz w:val="24"/>
          <w:szCs w:val="24"/>
        </w:rPr>
        <w:lastRenderedPageBreak/>
        <w:t>Investigador</w:t>
      </w:r>
      <w:r w:rsidRPr="008C642D">
        <w:rPr>
          <w:rFonts w:ascii="Times New Roman" w:hAnsi="Times New Roman"/>
          <w:sz w:val="24"/>
          <w:szCs w:val="24"/>
        </w:rPr>
        <w:t xml:space="preserve">: Repita esta oración tal como la escuche: </w:t>
      </w:r>
    </w:p>
    <w:p w:rsidR="00DE194E" w:rsidRPr="008C642D" w:rsidRDefault="00DE194E" w:rsidP="00DE194E">
      <w:pPr>
        <w:jc w:val="both"/>
        <w:rPr>
          <w:rFonts w:ascii="Times New Roman" w:hAnsi="Times New Roman"/>
          <w:b/>
          <w:sz w:val="24"/>
          <w:szCs w:val="24"/>
          <w:lang w:val="en-US"/>
        </w:rPr>
      </w:pPr>
      <w:r w:rsidRPr="008C642D">
        <w:rPr>
          <w:rFonts w:ascii="Times New Roman" w:hAnsi="Times New Roman"/>
          <w:sz w:val="24"/>
          <w:szCs w:val="24"/>
        </w:rPr>
        <w:t xml:space="preserve">                                      </w:t>
      </w:r>
      <w:r w:rsidRPr="008C642D">
        <w:rPr>
          <w:rFonts w:ascii="Times New Roman" w:hAnsi="Times New Roman"/>
          <w:sz w:val="24"/>
          <w:szCs w:val="24"/>
          <w:lang w:val="en-US"/>
        </w:rPr>
        <w:t>“The Character was played by Johnny Depp”.</w:t>
      </w:r>
    </w:p>
    <w:p w:rsidR="00DE194E" w:rsidRPr="008C642D" w:rsidRDefault="00DE194E" w:rsidP="00DE194E">
      <w:pPr>
        <w:jc w:val="both"/>
        <w:rPr>
          <w:rFonts w:ascii="Times New Roman" w:hAnsi="Times New Roman"/>
          <w:sz w:val="24"/>
          <w:szCs w:val="24"/>
          <w:lang w:val="en-US"/>
        </w:rPr>
      </w:pPr>
      <w:r w:rsidRPr="008C642D">
        <w:rPr>
          <w:rFonts w:ascii="Times New Roman" w:hAnsi="Times New Roman"/>
          <w:sz w:val="24"/>
          <w:szCs w:val="24"/>
          <w:lang w:val="en-US"/>
        </w:rPr>
        <w:t xml:space="preserve">           </w:t>
      </w:r>
      <w:r w:rsidRPr="008C642D">
        <w:rPr>
          <w:rFonts w:ascii="Times New Roman" w:hAnsi="Times New Roman"/>
          <w:b/>
          <w:sz w:val="24"/>
          <w:szCs w:val="24"/>
          <w:lang w:val="en-US"/>
        </w:rPr>
        <w:t>Posible respuesta:</w:t>
      </w:r>
      <w:r w:rsidRPr="008C642D">
        <w:rPr>
          <w:rFonts w:ascii="Times New Roman" w:hAnsi="Times New Roman"/>
          <w:sz w:val="24"/>
          <w:szCs w:val="24"/>
          <w:lang w:val="en-US"/>
        </w:rPr>
        <w:t xml:space="preserve"> “The Character was played by Johnny Depp”. (Repetición)</w:t>
      </w:r>
    </w:p>
    <w:p w:rsidR="00DE194E" w:rsidRPr="008C642D" w:rsidRDefault="00DE194E" w:rsidP="00DE194E">
      <w:pPr>
        <w:jc w:val="both"/>
        <w:rPr>
          <w:rFonts w:ascii="Times New Roman" w:hAnsi="Times New Roman"/>
          <w:sz w:val="24"/>
          <w:szCs w:val="24"/>
          <w:lang w:val="en-US"/>
        </w:rPr>
      </w:pPr>
    </w:p>
    <w:p w:rsidR="00DE194E" w:rsidRPr="008C642D" w:rsidRDefault="00DE194E" w:rsidP="00DE194E">
      <w:pPr>
        <w:numPr>
          <w:ilvl w:val="0"/>
          <w:numId w:val="15"/>
        </w:numPr>
        <w:jc w:val="both"/>
        <w:rPr>
          <w:rFonts w:ascii="Times New Roman" w:hAnsi="Times New Roman"/>
          <w:sz w:val="24"/>
          <w:szCs w:val="24"/>
        </w:rPr>
      </w:pPr>
      <w:r w:rsidRPr="008C642D">
        <w:rPr>
          <w:rFonts w:ascii="Times New Roman" w:hAnsi="Times New Roman"/>
          <w:b/>
          <w:sz w:val="24"/>
          <w:szCs w:val="24"/>
        </w:rPr>
        <w:t>Investigador:</w:t>
      </w:r>
      <w:r w:rsidRPr="008C642D">
        <w:rPr>
          <w:rFonts w:ascii="Times New Roman" w:hAnsi="Times New Roman"/>
          <w:sz w:val="24"/>
          <w:szCs w:val="24"/>
        </w:rPr>
        <w:t xml:space="preserve"> En la siguiente oración, cambie el verbo “To be” a su forma correspondiente:</w:t>
      </w:r>
    </w:p>
    <w:p w:rsidR="00DE194E" w:rsidRPr="008C642D" w:rsidRDefault="00DE194E" w:rsidP="00DE194E">
      <w:pPr>
        <w:jc w:val="both"/>
        <w:rPr>
          <w:rFonts w:ascii="Times New Roman" w:hAnsi="Times New Roman"/>
          <w:b/>
          <w:sz w:val="24"/>
          <w:szCs w:val="24"/>
          <w:lang w:val="en-US"/>
        </w:rPr>
      </w:pPr>
      <w:r w:rsidRPr="008C642D">
        <w:rPr>
          <w:rFonts w:ascii="Times New Roman" w:hAnsi="Times New Roman"/>
          <w:sz w:val="24"/>
          <w:szCs w:val="24"/>
        </w:rPr>
        <w:t xml:space="preserve">                                    </w:t>
      </w:r>
      <w:r w:rsidRPr="008C642D">
        <w:rPr>
          <w:rFonts w:ascii="Times New Roman" w:hAnsi="Times New Roman"/>
          <w:sz w:val="24"/>
          <w:szCs w:val="24"/>
          <w:lang w:val="en-US"/>
        </w:rPr>
        <w:t xml:space="preserve">“Tell me that you </w:t>
      </w:r>
      <w:r w:rsidRPr="008C642D">
        <w:rPr>
          <w:rFonts w:ascii="Times New Roman" w:hAnsi="Times New Roman"/>
          <w:b/>
          <w:sz w:val="24"/>
          <w:szCs w:val="24"/>
          <w:lang w:val="en-US"/>
        </w:rPr>
        <w:t>were</w:t>
      </w:r>
      <w:r w:rsidRPr="008C642D">
        <w:rPr>
          <w:rFonts w:ascii="Times New Roman" w:hAnsi="Times New Roman"/>
          <w:sz w:val="24"/>
          <w:szCs w:val="24"/>
          <w:lang w:val="en-US"/>
        </w:rPr>
        <w:t xml:space="preserve"> invited to the movies by </w:t>
      </w:r>
      <w:r w:rsidRPr="008C642D">
        <w:rPr>
          <w:rFonts w:ascii="Times New Roman" w:hAnsi="Times New Roman"/>
          <w:b/>
          <w:sz w:val="24"/>
          <w:szCs w:val="24"/>
          <w:lang w:val="en-US"/>
        </w:rPr>
        <w:t>your</w:t>
      </w:r>
      <w:r w:rsidRPr="008C642D">
        <w:rPr>
          <w:rFonts w:ascii="Times New Roman" w:hAnsi="Times New Roman"/>
          <w:sz w:val="24"/>
          <w:szCs w:val="24"/>
          <w:lang w:val="en-US"/>
        </w:rPr>
        <w:t xml:space="preserve"> friends”.</w:t>
      </w:r>
    </w:p>
    <w:p w:rsidR="00DE194E" w:rsidRPr="008C642D" w:rsidRDefault="00DE194E" w:rsidP="00DE194E">
      <w:pPr>
        <w:jc w:val="both"/>
        <w:rPr>
          <w:rFonts w:ascii="Times New Roman" w:hAnsi="Times New Roman"/>
          <w:sz w:val="24"/>
          <w:szCs w:val="24"/>
          <w:lang w:val="en-US"/>
        </w:rPr>
      </w:pPr>
      <w:r w:rsidRPr="008C642D">
        <w:rPr>
          <w:rFonts w:ascii="Times New Roman" w:hAnsi="Times New Roman"/>
          <w:sz w:val="24"/>
          <w:szCs w:val="24"/>
          <w:lang w:val="en-US"/>
        </w:rPr>
        <w:t xml:space="preserve">            </w:t>
      </w:r>
      <w:r w:rsidRPr="008C642D">
        <w:rPr>
          <w:rFonts w:ascii="Times New Roman" w:hAnsi="Times New Roman"/>
          <w:b/>
          <w:sz w:val="24"/>
          <w:szCs w:val="24"/>
          <w:lang w:val="en-US"/>
        </w:rPr>
        <w:t xml:space="preserve">Posible respuesta: </w:t>
      </w:r>
      <w:r w:rsidRPr="008C642D">
        <w:rPr>
          <w:rFonts w:ascii="Times New Roman" w:hAnsi="Times New Roman"/>
          <w:sz w:val="24"/>
          <w:szCs w:val="24"/>
          <w:lang w:val="en-US"/>
        </w:rPr>
        <w:t xml:space="preserve">“I </w:t>
      </w:r>
      <w:r w:rsidRPr="008C642D">
        <w:rPr>
          <w:rFonts w:ascii="Times New Roman" w:hAnsi="Times New Roman"/>
          <w:b/>
          <w:sz w:val="24"/>
          <w:szCs w:val="24"/>
          <w:lang w:val="en-US"/>
        </w:rPr>
        <w:t xml:space="preserve">was </w:t>
      </w:r>
      <w:r w:rsidRPr="008C642D">
        <w:rPr>
          <w:rFonts w:ascii="Times New Roman" w:hAnsi="Times New Roman"/>
          <w:sz w:val="24"/>
          <w:szCs w:val="24"/>
          <w:lang w:val="en-US"/>
        </w:rPr>
        <w:t xml:space="preserve">invited to the movies by </w:t>
      </w:r>
      <w:r w:rsidRPr="008C642D">
        <w:rPr>
          <w:rFonts w:ascii="Times New Roman" w:hAnsi="Times New Roman"/>
          <w:b/>
          <w:sz w:val="24"/>
          <w:szCs w:val="24"/>
          <w:lang w:val="en-US"/>
        </w:rPr>
        <w:t>my</w:t>
      </w:r>
      <w:r w:rsidRPr="008C642D">
        <w:rPr>
          <w:rFonts w:ascii="Times New Roman" w:hAnsi="Times New Roman"/>
          <w:sz w:val="24"/>
          <w:szCs w:val="24"/>
          <w:lang w:val="en-US"/>
        </w:rPr>
        <w:t xml:space="preserve"> friends</w:t>
      </w:r>
    </w:p>
    <w:p w:rsidR="00DE194E" w:rsidRPr="008C642D" w:rsidRDefault="00DE194E" w:rsidP="00DE194E">
      <w:pPr>
        <w:jc w:val="both"/>
        <w:rPr>
          <w:rFonts w:ascii="Times New Roman" w:hAnsi="Times New Roman"/>
          <w:sz w:val="24"/>
          <w:szCs w:val="24"/>
          <w:lang w:val="en-US"/>
        </w:rPr>
      </w:pPr>
    </w:p>
    <w:p w:rsidR="00DE194E" w:rsidRPr="008C642D" w:rsidRDefault="00DE194E" w:rsidP="00DE194E">
      <w:pPr>
        <w:numPr>
          <w:ilvl w:val="0"/>
          <w:numId w:val="15"/>
        </w:numPr>
        <w:jc w:val="both"/>
        <w:rPr>
          <w:rFonts w:ascii="Times New Roman" w:hAnsi="Times New Roman"/>
          <w:sz w:val="24"/>
          <w:szCs w:val="24"/>
        </w:rPr>
      </w:pPr>
      <w:r w:rsidRPr="008C642D">
        <w:rPr>
          <w:rFonts w:ascii="Times New Roman" w:hAnsi="Times New Roman"/>
          <w:b/>
          <w:sz w:val="24"/>
          <w:szCs w:val="24"/>
        </w:rPr>
        <w:t>Investigador:</w:t>
      </w:r>
      <w:r w:rsidRPr="008C642D">
        <w:rPr>
          <w:rFonts w:ascii="Times New Roman" w:hAnsi="Times New Roman"/>
          <w:sz w:val="24"/>
          <w:szCs w:val="24"/>
        </w:rPr>
        <w:t xml:space="preserve"> Cambie la oración de Voz Activa a Voz pasiva:</w:t>
      </w:r>
    </w:p>
    <w:p w:rsidR="00DE194E" w:rsidRPr="008C642D" w:rsidRDefault="00DE194E" w:rsidP="00DE194E">
      <w:pPr>
        <w:jc w:val="both"/>
        <w:rPr>
          <w:rFonts w:ascii="Times New Roman" w:hAnsi="Times New Roman"/>
          <w:sz w:val="24"/>
          <w:szCs w:val="24"/>
          <w:lang w:val="en-US"/>
        </w:rPr>
      </w:pPr>
      <w:r w:rsidRPr="008C642D">
        <w:rPr>
          <w:rFonts w:ascii="Times New Roman" w:hAnsi="Times New Roman"/>
          <w:b/>
          <w:sz w:val="24"/>
          <w:szCs w:val="24"/>
        </w:rPr>
        <w:t xml:space="preserve">                                      </w:t>
      </w:r>
      <w:r w:rsidRPr="008C642D">
        <w:rPr>
          <w:rFonts w:ascii="Times New Roman" w:hAnsi="Times New Roman"/>
          <w:b/>
          <w:sz w:val="24"/>
          <w:szCs w:val="24"/>
          <w:lang w:val="en-US"/>
        </w:rPr>
        <w:t>“</w:t>
      </w:r>
      <w:r w:rsidRPr="008C642D">
        <w:rPr>
          <w:rFonts w:ascii="Times New Roman" w:hAnsi="Times New Roman"/>
          <w:sz w:val="24"/>
          <w:szCs w:val="24"/>
          <w:lang w:val="en-US"/>
        </w:rPr>
        <w:t>Jack hid Davy's heart in the trunk”</w:t>
      </w:r>
    </w:p>
    <w:p w:rsidR="00DE194E" w:rsidRPr="008C642D" w:rsidRDefault="00DE194E" w:rsidP="00DE194E">
      <w:pPr>
        <w:jc w:val="both"/>
        <w:rPr>
          <w:rFonts w:ascii="Times New Roman" w:hAnsi="Times New Roman"/>
          <w:sz w:val="24"/>
          <w:szCs w:val="24"/>
          <w:lang w:val="en-US"/>
        </w:rPr>
      </w:pPr>
      <w:r w:rsidRPr="008C642D">
        <w:rPr>
          <w:rFonts w:ascii="Times New Roman" w:hAnsi="Times New Roman"/>
          <w:sz w:val="24"/>
          <w:szCs w:val="24"/>
          <w:lang w:val="en-US"/>
        </w:rPr>
        <w:t xml:space="preserve">            </w:t>
      </w:r>
      <w:r w:rsidRPr="008C642D">
        <w:rPr>
          <w:rFonts w:ascii="Times New Roman" w:hAnsi="Times New Roman"/>
          <w:b/>
          <w:sz w:val="24"/>
          <w:szCs w:val="24"/>
          <w:lang w:val="en-US"/>
        </w:rPr>
        <w:t>Posible respuesta:</w:t>
      </w:r>
      <w:r w:rsidRPr="008C642D">
        <w:rPr>
          <w:rFonts w:ascii="Times New Roman" w:hAnsi="Times New Roman"/>
          <w:sz w:val="24"/>
          <w:szCs w:val="24"/>
          <w:lang w:val="en-US"/>
        </w:rPr>
        <w:t xml:space="preserve"> “Davy's heart was hidden by Jack in the trunk”.</w:t>
      </w:r>
    </w:p>
    <w:p w:rsidR="00DE194E" w:rsidRPr="008C642D" w:rsidRDefault="00DE194E" w:rsidP="00DE194E">
      <w:pPr>
        <w:jc w:val="both"/>
        <w:rPr>
          <w:rFonts w:ascii="Times New Roman" w:hAnsi="Times New Roman"/>
          <w:sz w:val="24"/>
          <w:szCs w:val="24"/>
          <w:lang w:val="en-US"/>
        </w:rPr>
      </w:pPr>
    </w:p>
    <w:p w:rsidR="00DE194E" w:rsidRPr="008C642D" w:rsidRDefault="00DE194E" w:rsidP="00DE194E">
      <w:pPr>
        <w:jc w:val="both"/>
        <w:rPr>
          <w:rFonts w:ascii="Times New Roman" w:hAnsi="Times New Roman"/>
          <w:b/>
          <w:sz w:val="24"/>
          <w:szCs w:val="24"/>
        </w:rPr>
      </w:pPr>
      <w:r w:rsidRPr="008C642D">
        <w:rPr>
          <w:rFonts w:ascii="Times New Roman" w:hAnsi="Times New Roman"/>
          <w:b/>
          <w:sz w:val="24"/>
          <w:szCs w:val="24"/>
        </w:rPr>
        <w:t>Parte III “</w:t>
      </w:r>
      <w:r w:rsidRPr="00C344C5">
        <w:rPr>
          <w:rFonts w:ascii="Times New Roman" w:hAnsi="Times New Roman"/>
          <w:b/>
          <w:i/>
          <w:sz w:val="24"/>
          <w:szCs w:val="24"/>
        </w:rPr>
        <w:t>Reading</w:t>
      </w:r>
      <w:r w:rsidRPr="008C642D">
        <w:rPr>
          <w:rFonts w:ascii="Times New Roman" w:hAnsi="Times New Roman"/>
          <w:b/>
          <w:sz w:val="24"/>
          <w:szCs w:val="24"/>
        </w:rPr>
        <w:t xml:space="preserve"> Aloud”</w:t>
      </w:r>
    </w:p>
    <w:p w:rsidR="00DE194E" w:rsidRPr="008C642D" w:rsidRDefault="00DE194E" w:rsidP="00DE194E">
      <w:pPr>
        <w:jc w:val="both"/>
        <w:rPr>
          <w:rFonts w:ascii="Times New Roman" w:hAnsi="Times New Roman"/>
          <w:b/>
          <w:sz w:val="24"/>
          <w:szCs w:val="24"/>
        </w:rPr>
      </w:pPr>
    </w:p>
    <w:p w:rsidR="00DE194E" w:rsidRPr="008C642D" w:rsidRDefault="00DE194E" w:rsidP="00DE194E">
      <w:pPr>
        <w:jc w:val="both"/>
        <w:rPr>
          <w:rFonts w:ascii="Times New Roman" w:hAnsi="Times New Roman"/>
          <w:sz w:val="24"/>
          <w:szCs w:val="24"/>
        </w:rPr>
      </w:pPr>
      <w:r w:rsidRPr="008C642D">
        <w:rPr>
          <w:rFonts w:ascii="Times New Roman" w:hAnsi="Times New Roman"/>
          <w:b/>
          <w:sz w:val="24"/>
          <w:szCs w:val="24"/>
        </w:rPr>
        <w:t>Instrucciones para el investigador:</w:t>
      </w:r>
      <w:r w:rsidRPr="008C642D">
        <w:rPr>
          <w:rFonts w:ascii="Times New Roman" w:hAnsi="Times New Roman"/>
          <w:sz w:val="24"/>
          <w:szCs w:val="24"/>
        </w:rPr>
        <w:t xml:space="preserve"> Entregue el siguiente texto al estudiante. Pídale que lo lea mentalmente durante un minuto, luego debe leerlo en voz alta. Preste atención a los indicadores a evaluar y tome nota para determinar su desempeño. Recuerde que en este caso, aunque se emplee la estrategia de “</w:t>
      </w:r>
      <w:r w:rsidRPr="00C344C5">
        <w:rPr>
          <w:rFonts w:ascii="Times New Roman" w:hAnsi="Times New Roman"/>
          <w:i/>
          <w:sz w:val="24"/>
          <w:szCs w:val="24"/>
        </w:rPr>
        <w:t>Reading</w:t>
      </w:r>
      <w:r w:rsidRPr="008C642D">
        <w:rPr>
          <w:rFonts w:ascii="Times New Roman" w:hAnsi="Times New Roman"/>
          <w:sz w:val="24"/>
          <w:szCs w:val="24"/>
        </w:rPr>
        <w:t xml:space="preserve">”, se están evaluando las competencias de producción oral. </w:t>
      </w:r>
    </w:p>
    <w:p w:rsidR="00DE194E" w:rsidRPr="008C642D" w:rsidRDefault="00DE194E" w:rsidP="00DE194E">
      <w:pPr>
        <w:jc w:val="both"/>
        <w:rPr>
          <w:rFonts w:ascii="Times New Roman" w:hAnsi="Times New Roman"/>
          <w:sz w:val="24"/>
          <w:szCs w:val="24"/>
        </w:rPr>
      </w:pPr>
    </w:p>
    <w:p w:rsidR="00DE194E" w:rsidRPr="008C642D" w:rsidRDefault="00DE194E" w:rsidP="00DE194E">
      <w:pPr>
        <w:jc w:val="both"/>
        <w:rPr>
          <w:rFonts w:ascii="Times New Roman" w:hAnsi="Times New Roman"/>
          <w:sz w:val="24"/>
          <w:szCs w:val="24"/>
        </w:rPr>
      </w:pPr>
      <w:r w:rsidRPr="008C642D">
        <w:rPr>
          <w:rFonts w:ascii="Times New Roman" w:hAnsi="Times New Roman"/>
          <w:b/>
          <w:sz w:val="24"/>
          <w:szCs w:val="24"/>
        </w:rPr>
        <w:t>Instrucciones para el estudiante</w:t>
      </w:r>
      <w:r w:rsidRPr="008C642D">
        <w:rPr>
          <w:rFonts w:ascii="Times New Roman" w:hAnsi="Times New Roman"/>
          <w:sz w:val="24"/>
          <w:szCs w:val="24"/>
        </w:rPr>
        <w:t>: Lea en voz alta el siguiente texto. Hágalo en forma clara y sin repetir ninguna parte del mismo:</w:t>
      </w:r>
      <w:r w:rsidRPr="008C642D">
        <w:rPr>
          <w:rFonts w:ascii="Times New Roman" w:hAnsi="Times New Roman"/>
          <w:b/>
          <w:sz w:val="24"/>
          <w:szCs w:val="24"/>
        </w:rPr>
        <w:t xml:space="preserve"> </w:t>
      </w:r>
    </w:p>
    <w:p w:rsidR="00DE194E" w:rsidRPr="008C642D" w:rsidRDefault="00DE194E" w:rsidP="00DE194E">
      <w:pPr>
        <w:rPr>
          <w:rFonts w:ascii="Times New Roman" w:hAnsi="Times New Roman"/>
          <w:b/>
          <w:sz w:val="24"/>
          <w:szCs w:val="24"/>
        </w:rPr>
      </w:pPr>
    </w:p>
    <w:p w:rsidR="00DE194E" w:rsidRPr="008C642D" w:rsidRDefault="00DE194E" w:rsidP="00DE194E">
      <w:pPr>
        <w:rPr>
          <w:rFonts w:ascii="Times New Roman" w:hAnsi="Times New Roman"/>
          <w:b/>
          <w:sz w:val="24"/>
          <w:szCs w:val="24"/>
        </w:rPr>
      </w:pPr>
    </w:p>
    <w:p w:rsidR="00DE194E" w:rsidRPr="008C642D" w:rsidRDefault="00DE194E" w:rsidP="00DE194E">
      <w:pPr>
        <w:rPr>
          <w:rFonts w:ascii="Times New Roman" w:hAnsi="Times New Roman"/>
          <w:b/>
          <w:sz w:val="24"/>
          <w:szCs w:val="24"/>
        </w:rPr>
      </w:pPr>
      <w:r w:rsidRPr="008C642D">
        <w:rPr>
          <w:rFonts w:ascii="Times New Roman" w:hAnsi="Times New Roman"/>
          <w:noProof/>
          <w:sz w:val="24"/>
          <w:szCs w:val="24"/>
        </w:rPr>
        <w:lastRenderedPageBreak/>
        <mc:AlternateContent>
          <mc:Choice Requires="wps">
            <w:drawing>
              <wp:anchor distT="0" distB="0" distL="114300" distR="114300" simplePos="0" relativeHeight="251794432" behindDoc="0" locked="0" layoutInCell="1" allowOverlap="1" wp14:anchorId="384AA269" wp14:editId="22456EC9">
                <wp:simplePos x="0" y="0"/>
                <wp:positionH relativeFrom="column">
                  <wp:posOffset>7620</wp:posOffset>
                </wp:positionH>
                <wp:positionV relativeFrom="paragraph">
                  <wp:posOffset>45720</wp:posOffset>
                </wp:positionV>
                <wp:extent cx="5181600" cy="2333625"/>
                <wp:effectExtent l="0" t="0" r="19050" b="28575"/>
                <wp:wrapNone/>
                <wp:docPr id="55" name="Rectángulo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1600" cy="2333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51841" w:rsidRPr="00D737FE" w:rsidRDefault="00651841" w:rsidP="00DE194E">
                            <w:pPr>
                              <w:pStyle w:val="Timesnewroman"/>
                              <w:jc w:val="center"/>
                              <w:rPr>
                                <w:rFonts w:ascii="Arial" w:hAnsi="Arial" w:cs="Arial"/>
                                <w:sz w:val="19"/>
                                <w:szCs w:val="19"/>
                              </w:rPr>
                            </w:pPr>
                            <w:r w:rsidRPr="00D737FE">
                              <w:rPr>
                                <w:rFonts w:ascii="Arial" w:hAnsi="Arial" w:cs="Arial"/>
                                <w:b/>
                                <w:bCs/>
                                <w:sz w:val="19"/>
                                <w:szCs w:val="19"/>
                              </w:rPr>
                              <w:t>The World of TV Series</w:t>
                            </w:r>
                            <w:r w:rsidRPr="00D737FE">
                              <w:rPr>
                                <w:rFonts w:ascii="Arial" w:hAnsi="Arial" w:cs="Arial"/>
                                <w:sz w:val="19"/>
                                <w:szCs w:val="19"/>
                              </w:rPr>
                              <w:t xml:space="preserve">                                                                               </w:t>
                            </w:r>
                          </w:p>
                          <w:p w:rsidR="00651841" w:rsidRDefault="00651841" w:rsidP="00DE194E">
                            <w:pPr>
                              <w:pStyle w:val="Timesnewroman"/>
                              <w:jc w:val="both"/>
                              <w:rPr>
                                <w:rFonts w:ascii="Arial" w:hAnsi="Arial" w:cs="Arial"/>
                                <w:sz w:val="19"/>
                                <w:szCs w:val="19"/>
                              </w:rPr>
                            </w:pPr>
                            <w:r w:rsidRPr="00D737FE">
                              <w:rPr>
                                <w:rFonts w:ascii="Arial" w:hAnsi="Arial" w:cs="Arial"/>
                                <w:sz w:val="19"/>
                                <w:szCs w:val="19"/>
                              </w:rPr>
                              <w:t xml:space="preserve">   Everyone enjoys being entertained, thrilled or scared. Reality, crime and teen drama have been used by TV networks to take out people from the banalities of everyday life. We enjoy seeing life through another person’s eyes. A strong sense of action has been taken by the shows on the screen. Drama series lead people to a situation what have been called by the Greeks: “Catharsis”, or a cleansing of emotions. But not all TV is good TV. Controversy has been sparked by TV producers who love to set PR (Public Relations) including good PR, even bad PR. The number of websites and blogs connected to these series vouch for this. While teens from English speaking countries have a lot in common, other young people also have been influenced by every kind of TV shows around the world. TV also have immense buying power, this is something that the advertisers who sponsor the series are quite aware of. TV shows are undeniably a valuable tool for influencing value systems and behavior, the question is: What kind of a society do we want to live in both now and in the future?                            </w:t>
                            </w:r>
                            <w:r>
                              <w:rPr>
                                <w:rFonts w:ascii="Arial" w:hAnsi="Arial" w:cs="Arial"/>
                                <w:sz w:val="19"/>
                                <w:szCs w:val="19"/>
                              </w:rPr>
                              <w:t xml:space="preserve">          </w:t>
                            </w:r>
                          </w:p>
                          <w:p w:rsidR="00651841" w:rsidRPr="00DE194E" w:rsidRDefault="00651841" w:rsidP="00DE194E">
                            <w:pPr>
                              <w:pStyle w:val="Timesnewroman"/>
                              <w:jc w:val="both"/>
                              <w:rPr>
                                <w:rFonts w:ascii="Arial" w:hAnsi="Arial" w:cs="Arial"/>
                                <w:sz w:val="19"/>
                                <w:szCs w:val="19"/>
                              </w:rPr>
                            </w:pPr>
                            <w:r w:rsidRPr="00DE194E">
                              <w:rPr>
                                <w:rFonts w:ascii="Arial" w:hAnsi="Arial" w:cs="Arial"/>
                                <w:sz w:val="19"/>
                                <w:szCs w:val="19"/>
                              </w:rPr>
                              <w:t xml:space="preserve">                                                                        </w:t>
                            </w:r>
                          </w:p>
                        </w:txbxContent>
                      </wps:txbx>
                      <wps:bodyPr rot="0" vert="horz" wrap="square" lIns="54000" tIns="36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55" o:spid="_x0000_s1062" style="position:absolute;margin-left:.6pt;margin-top:3.6pt;width:408pt;height:183.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" filled="f">
                <v:textbox inset="1.5mm,1mm,1.5mm,1.5mm">
                  <w:txbxContent>
                    <w:p w:rsidR="00F41304" w:rsidRPr="00D737FE" w:rsidRDefault="00F41304" w:rsidP="00DE194E">
                      <w:pPr>
                        <w:pStyle w:val="Timesnewroman"/>
                        <w:jc w:val="center"/>
                        <w:rPr>
                          <w:rFonts w:ascii="Arial" w:hAnsi="Arial" w:cs="Arial"/>
                          <w:sz w:val="19"/>
                          <w:szCs w:val="19"/>
                        </w:rPr>
                      </w:pPr>
                      <w:r w:rsidRPr="00D737FE">
                        <w:rPr>
                          <w:rFonts w:ascii="Arial" w:hAnsi="Arial" w:cs="Arial"/>
                          <w:b/>
                          <w:bCs/>
                          <w:sz w:val="19"/>
                          <w:szCs w:val="19"/>
                        </w:rPr>
                        <w:t>The World of TV Series</w:t>
                      </w:r>
                      <w:r w:rsidRPr="00D737FE">
                        <w:rPr>
                          <w:rFonts w:ascii="Arial" w:hAnsi="Arial" w:cs="Arial"/>
                          <w:sz w:val="19"/>
                          <w:szCs w:val="19"/>
                        </w:rPr>
                        <w:t xml:space="preserve">                                                                               </w:t>
                      </w:r>
                    </w:p>
                    <w:p w:rsidR="00F41304" w:rsidRDefault="00F41304" w:rsidP="00DE194E">
                      <w:pPr>
                        <w:pStyle w:val="Timesnewroman"/>
                        <w:jc w:val="both"/>
                        <w:rPr>
                          <w:rFonts w:ascii="Arial" w:hAnsi="Arial" w:cs="Arial"/>
                          <w:sz w:val="19"/>
                          <w:szCs w:val="19"/>
                        </w:rPr>
                      </w:pPr>
                      <w:r w:rsidRPr="00D737FE">
                        <w:rPr>
                          <w:rFonts w:ascii="Arial" w:hAnsi="Arial" w:cs="Arial"/>
                          <w:sz w:val="19"/>
                          <w:szCs w:val="19"/>
                        </w:rPr>
                        <w:t xml:space="preserve">   Everyone enjoys being entertained, thrilled or scared. Reality, crime and teen drama have been used by TV networks to take out people from the banalities of everyday life. We enjoy seeing life through another person’s eyes. A strong sense of action has been taken by the shows on the screen. Drama series lead people to a situation what have been called by the Greeks: “Catharsis”, or a cleansing of emotions. But not all TV is good TV. Controversy has been sparked by TV producers who love to set PR (Public Relations) including good PR, even bad PR. The number of websites and blogs connected to these series vouch for this. While teens from English speaking countries have a lot in common, other young people also have been influenced by every kind of TV shows around the world. TV also have immense buying power, this is something that the advertisers who sponsor the series are quite aware of. TV shows are undeniably a valuable tool for influencing value systems and behavior, the question is: What kind of a society do we want to live in both now and in the future?                            </w:t>
                      </w:r>
                      <w:r>
                        <w:rPr>
                          <w:rFonts w:ascii="Arial" w:hAnsi="Arial" w:cs="Arial"/>
                          <w:sz w:val="19"/>
                          <w:szCs w:val="19"/>
                        </w:rPr>
                        <w:t xml:space="preserve">          </w:t>
                      </w:r>
                    </w:p>
                    <w:p w:rsidR="00F41304" w:rsidRPr="00DE194E" w:rsidRDefault="00F41304" w:rsidP="00DE194E">
                      <w:pPr>
                        <w:pStyle w:val="Timesnewroman"/>
                        <w:jc w:val="both"/>
                        <w:rPr>
                          <w:rFonts w:ascii="Arial" w:hAnsi="Arial" w:cs="Arial"/>
                          <w:sz w:val="19"/>
                          <w:szCs w:val="19"/>
                        </w:rPr>
                      </w:pPr>
                      <w:r w:rsidRPr="00DE194E">
                        <w:rPr>
                          <w:rFonts w:ascii="Arial" w:hAnsi="Arial" w:cs="Arial"/>
                          <w:sz w:val="19"/>
                          <w:szCs w:val="19"/>
                        </w:rPr>
                        <w:t xml:space="preserve">                                                                        </w:t>
                      </w:r>
                    </w:p>
                  </w:txbxContent>
                </v:textbox>
              </v:rect>
            </w:pict>
          </mc:Fallback>
        </mc:AlternateContent>
      </w:r>
    </w:p>
    <w:p w:rsidR="00DE194E" w:rsidRPr="008C642D" w:rsidRDefault="00DE194E" w:rsidP="00DE194E">
      <w:pPr>
        <w:rPr>
          <w:rFonts w:ascii="Times New Roman" w:hAnsi="Times New Roman"/>
          <w:b/>
          <w:sz w:val="24"/>
          <w:szCs w:val="24"/>
        </w:rPr>
      </w:pPr>
    </w:p>
    <w:p w:rsidR="00DE194E" w:rsidRPr="008C642D" w:rsidRDefault="00DE194E" w:rsidP="00DE194E">
      <w:pPr>
        <w:rPr>
          <w:rFonts w:ascii="Times New Roman" w:hAnsi="Times New Roman"/>
          <w:sz w:val="24"/>
          <w:szCs w:val="24"/>
        </w:rPr>
      </w:pPr>
    </w:p>
    <w:p w:rsidR="00DE194E" w:rsidRPr="008C642D" w:rsidRDefault="00DE194E" w:rsidP="00DE194E">
      <w:pPr>
        <w:jc w:val="both"/>
        <w:rPr>
          <w:rFonts w:ascii="Times New Roman" w:hAnsi="Times New Roman"/>
          <w:b/>
          <w:sz w:val="24"/>
          <w:szCs w:val="24"/>
        </w:rPr>
      </w:pPr>
    </w:p>
    <w:p w:rsidR="00DE194E" w:rsidRPr="008C642D" w:rsidRDefault="00DE194E" w:rsidP="00DE194E">
      <w:pPr>
        <w:jc w:val="both"/>
        <w:rPr>
          <w:rFonts w:ascii="Times New Roman" w:hAnsi="Times New Roman"/>
          <w:b/>
          <w:sz w:val="24"/>
          <w:szCs w:val="24"/>
        </w:rPr>
      </w:pPr>
    </w:p>
    <w:p w:rsidR="00DE194E" w:rsidRPr="008C642D" w:rsidRDefault="00DE194E" w:rsidP="00DE194E">
      <w:pPr>
        <w:jc w:val="both"/>
        <w:rPr>
          <w:rFonts w:ascii="Times New Roman" w:hAnsi="Times New Roman"/>
          <w:b/>
          <w:sz w:val="24"/>
          <w:szCs w:val="24"/>
        </w:rPr>
      </w:pPr>
    </w:p>
    <w:p w:rsidR="00DE194E" w:rsidRPr="008C642D" w:rsidRDefault="00DE194E" w:rsidP="00DE194E">
      <w:pPr>
        <w:jc w:val="both"/>
        <w:rPr>
          <w:rFonts w:ascii="Times New Roman" w:hAnsi="Times New Roman"/>
          <w:b/>
          <w:sz w:val="24"/>
          <w:szCs w:val="24"/>
        </w:rPr>
      </w:pPr>
    </w:p>
    <w:p w:rsidR="00DE194E" w:rsidRPr="008C642D" w:rsidRDefault="00DE194E" w:rsidP="00DE194E">
      <w:pPr>
        <w:rPr>
          <w:rFonts w:ascii="Times New Roman" w:hAnsi="Times New Roman"/>
          <w:b/>
          <w:sz w:val="20"/>
          <w:szCs w:val="20"/>
        </w:rPr>
      </w:pPr>
    </w:p>
    <w:p w:rsidR="00DE194E" w:rsidRPr="008C642D" w:rsidRDefault="00DE194E" w:rsidP="00DE194E">
      <w:pPr>
        <w:rPr>
          <w:b/>
          <w:sz w:val="20"/>
          <w:szCs w:val="20"/>
        </w:rPr>
      </w:pPr>
      <w:r w:rsidRPr="008C642D">
        <w:rPr>
          <w:rFonts w:ascii="Times New Roman" w:hAnsi="Times New Roman"/>
          <w:b/>
          <w:sz w:val="20"/>
          <w:szCs w:val="20"/>
        </w:rPr>
        <w:t>Ejercicio adaptado de la publicación de la Universidad de Carabobo:                                                               “Testing skills and Components”  de la Profesora Edith Malagarriga González.                                                Contenido tomado de: http://ndla.no/en/node/77012</w:t>
      </w:r>
    </w:p>
    <w:p w:rsidR="00DE194E" w:rsidRPr="008C642D" w:rsidRDefault="00DE194E" w:rsidP="00DE194E">
      <w:pPr>
        <w:jc w:val="both"/>
        <w:rPr>
          <w:rFonts w:ascii="Times New Roman" w:hAnsi="Times New Roman"/>
          <w:sz w:val="24"/>
          <w:szCs w:val="24"/>
        </w:rPr>
      </w:pPr>
      <w:r w:rsidRPr="008C642D">
        <w:rPr>
          <w:rFonts w:ascii="Times New Roman" w:hAnsi="Times New Roman"/>
          <w:b/>
          <w:sz w:val="24"/>
          <w:szCs w:val="24"/>
        </w:rPr>
        <w:t>Posible resultado</w:t>
      </w:r>
      <w:r w:rsidRPr="008C642D">
        <w:rPr>
          <w:rFonts w:ascii="Times New Roman" w:hAnsi="Times New Roman"/>
          <w:sz w:val="24"/>
          <w:szCs w:val="24"/>
        </w:rPr>
        <w:t xml:space="preserve">: La manera en que el texto sea leído depende de las competencias orales que haya desarrollado cada estudiante.  </w:t>
      </w:r>
    </w:p>
    <w:p w:rsidR="00DE194E" w:rsidRPr="008C642D" w:rsidRDefault="00DE194E" w:rsidP="00DE194E">
      <w:pPr>
        <w:jc w:val="both"/>
        <w:rPr>
          <w:rFonts w:ascii="Times New Roman" w:hAnsi="Times New Roman"/>
          <w:sz w:val="24"/>
          <w:szCs w:val="24"/>
        </w:rPr>
      </w:pPr>
    </w:p>
    <w:p w:rsidR="00DE194E" w:rsidRPr="008C642D" w:rsidRDefault="00DE194E" w:rsidP="00DE194E">
      <w:pPr>
        <w:jc w:val="both"/>
        <w:rPr>
          <w:rFonts w:ascii="Times New Roman" w:hAnsi="Times New Roman"/>
          <w:b/>
          <w:sz w:val="24"/>
          <w:szCs w:val="24"/>
        </w:rPr>
      </w:pPr>
      <w:r w:rsidRPr="008C642D">
        <w:rPr>
          <w:rFonts w:ascii="Times New Roman" w:hAnsi="Times New Roman"/>
          <w:b/>
          <w:sz w:val="24"/>
          <w:szCs w:val="24"/>
        </w:rPr>
        <w:t>Parte IV “Explanation”</w:t>
      </w:r>
    </w:p>
    <w:p w:rsidR="00DE194E" w:rsidRPr="008C642D" w:rsidRDefault="00DE194E" w:rsidP="00DE194E">
      <w:pPr>
        <w:jc w:val="both"/>
        <w:rPr>
          <w:rFonts w:ascii="Times New Roman" w:hAnsi="Times New Roman"/>
          <w:sz w:val="24"/>
          <w:szCs w:val="24"/>
        </w:rPr>
      </w:pPr>
      <w:r w:rsidRPr="008C642D">
        <w:rPr>
          <w:rFonts w:ascii="Times New Roman" w:hAnsi="Times New Roman"/>
          <w:b/>
          <w:sz w:val="24"/>
          <w:szCs w:val="24"/>
        </w:rPr>
        <w:t xml:space="preserve">Instrucciones para el investigador: </w:t>
      </w:r>
      <w:r w:rsidRPr="008C642D">
        <w:rPr>
          <w:rFonts w:ascii="Times New Roman" w:hAnsi="Times New Roman"/>
          <w:sz w:val="24"/>
          <w:szCs w:val="24"/>
        </w:rPr>
        <w:t>Pregúntele a cada estudiante cuál es           “</w:t>
      </w:r>
      <w:r w:rsidRPr="008C642D">
        <w:rPr>
          <w:rFonts w:ascii="Times New Roman" w:hAnsi="Times New Roman"/>
          <w:b/>
          <w:sz w:val="24"/>
          <w:szCs w:val="24"/>
        </w:rPr>
        <w:t>Your favorite movie this year”</w:t>
      </w:r>
      <w:r w:rsidRPr="008C642D">
        <w:rPr>
          <w:rFonts w:ascii="Times New Roman" w:hAnsi="Times New Roman"/>
          <w:sz w:val="24"/>
          <w:szCs w:val="24"/>
        </w:rPr>
        <w:t xml:space="preserve"> Pídale que piense durante un minuto acerca del tema, luego indíquele que  hable en inglés durante otro minuto acerca del mismo. Éste debe utilizar al menos dos oraciones con  cualquiera de las siguientes estructuras de la Voz Pasiva: Presente Simple, Pasado Simple y Presente Perfecto.</w:t>
      </w:r>
    </w:p>
    <w:p w:rsidR="00DE194E" w:rsidRPr="008C642D" w:rsidRDefault="00DE194E" w:rsidP="00DE194E">
      <w:pPr>
        <w:jc w:val="both"/>
        <w:rPr>
          <w:rFonts w:ascii="Times New Roman" w:hAnsi="Times New Roman"/>
          <w:sz w:val="24"/>
          <w:szCs w:val="24"/>
        </w:rPr>
      </w:pPr>
      <w:r w:rsidRPr="008C642D">
        <w:rPr>
          <w:rFonts w:ascii="Times New Roman" w:hAnsi="Times New Roman"/>
          <w:b/>
          <w:sz w:val="24"/>
          <w:szCs w:val="24"/>
        </w:rPr>
        <w:t xml:space="preserve">Instrucciones para el estudiante: </w:t>
      </w:r>
      <w:r w:rsidRPr="008C642D">
        <w:rPr>
          <w:rFonts w:ascii="Times New Roman" w:hAnsi="Times New Roman"/>
          <w:sz w:val="24"/>
          <w:szCs w:val="24"/>
        </w:rPr>
        <w:t>El entrevistador le preguntará cuál es            “</w:t>
      </w:r>
      <w:r w:rsidRPr="008C642D">
        <w:rPr>
          <w:rFonts w:ascii="Times New Roman" w:hAnsi="Times New Roman"/>
          <w:b/>
          <w:sz w:val="24"/>
          <w:szCs w:val="24"/>
        </w:rPr>
        <w:t>Your favorite movie this year”</w:t>
      </w:r>
      <w:r w:rsidRPr="008C642D">
        <w:rPr>
          <w:rFonts w:ascii="Times New Roman" w:hAnsi="Times New Roman"/>
          <w:sz w:val="24"/>
          <w:szCs w:val="24"/>
        </w:rPr>
        <w:t xml:space="preserve"> Usted tiene 1 minuto para  pensar acerca de este tema y luego otro minuto para hablar en  inglés  acerca del mismo. Es libre de dar su opinión y utilizar  sus propias palabras pero debe emplear al menos dos oraciones con  cualquiera de las siguientes estructuras de la Voz Pasiva: Presente Simple, Pasado Simple y Presente Perfecto.</w:t>
      </w:r>
    </w:p>
    <w:p w:rsidR="00DE194E" w:rsidRPr="008C642D" w:rsidRDefault="00DE194E" w:rsidP="00DE194E">
      <w:pPr>
        <w:rPr>
          <w:b/>
          <w:sz w:val="20"/>
          <w:szCs w:val="20"/>
        </w:rPr>
      </w:pPr>
      <w:r w:rsidRPr="008C642D">
        <w:rPr>
          <w:rFonts w:ascii="Times New Roman" w:hAnsi="Times New Roman"/>
          <w:b/>
          <w:sz w:val="20"/>
          <w:szCs w:val="20"/>
        </w:rPr>
        <w:t>Ejercicio adaptado de la publicación de la Universidad de Carabobo:                                                       “Testing skills and Components”  de la Profesora Edith Malagarriga González.                                                Contenido creado por Cordero J, Sánchez A. (2015)</w:t>
      </w:r>
    </w:p>
    <w:p w:rsidR="00DE194E" w:rsidRPr="008C642D" w:rsidRDefault="00DE194E" w:rsidP="00DE194E">
      <w:pPr>
        <w:jc w:val="both"/>
        <w:rPr>
          <w:rFonts w:ascii="Times New Roman" w:hAnsi="Times New Roman"/>
          <w:b/>
          <w:sz w:val="24"/>
          <w:szCs w:val="24"/>
        </w:rPr>
      </w:pPr>
      <w:r w:rsidRPr="008C642D">
        <w:rPr>
          <w:rFonts w:ascii="Times New Roman" w:hAnsi="Times New Roman"/>
          <w:b/>
          <w:sz w:val="24"/>
          <w:szCs w:val="24"/>
        </w:rPr>
        <w:lastRenderedPageBreak/>
        <w:t>Criterios a utilizar en el Post – Test y ponderación por cada ítem:</w:t>
      </w:r>
    </w:p>
    <w:p w:rsidR="00DE194E" w:rsidRPr="008C642D" w:rsidRDefault="00DE194E" w:rsidP="00DE194E">
      <w:pPr>
        <w:jc w:val="both"/>
        <w:rPr>
          <w:rFonts w:ascii="Times New Roman" w:hAnsi="Times New Roman"/>
          <w:sz w:val="24"/>
          <w:szCs w:val="24"/>
        </w:rPr>
      </w:pPr>
    </w:p>
    <w:tbl>
      <w:tblPr>
        <w:tblpPr w:leftFromText="141" w:rightFromText="141" w:vertAnchor="text" w:horzAnchor="margin" w:tblpX="250" w:tblpY="122"/>
        <w:tblW w:w="8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40"/>
        <w:gridCol w:w="1215"/>
        <w:gridCol w:w="1090"/>
        <w:gridCol w:w="1114"/>
        <w:gridCol w:w="1113"/>
        <w:gridCol w:w="1086"/>
        <w:gridCol w:w="850"/>
      </w:tblGrid>
      <w:tr w:rsidR="0001491E" w:rsidRPr="008C642D" w:rsidTr="008405BA">
        <w:trPr>
          <w:trHeight w:val="176"/>
        </w:trPr>
        <w:tc>
          <w:tcPr>
            <w:tcW w:w="8008" w:type="dxa"/>
            <w:gridSpan w:val="7"/>
            <w:tcBorders>
              <w:left w:val="nil"/>
              <w:right w:val="nil"/>
            </w:tcBorders>
            <w:shd w:val="clear" w:color="auto" w:fill="FFFFFF" w:themeFill="background1"/>
          </w:tcPr>
          <w:p w:rsidR="00DE194E" w:rsidRPr="008C642D" w:rsidRDefault="00DE194E" w:rsidP="008405BA">
            <w:pPr>
              <w:rPr>
                <w:rFonts w:ascii="Arial" w:hAnsi="Arial" w:cs="Arial"/>
                <w:b/>
                <w:sz w:val="16"/>
                <w:szCs w:val="16"/>
              </w:rPr>
            </w:pPr>
          </w:p>
          <w:p w:rsidR="00DE194E" w:rsidRPr="008C642D" w:rsidRDefault="00DE194E" w:rsidP="008405BA">
            <w:pPr>
              <w:pStyle w:val="Epgrafe"/>
              <w:keepNext/>
              <w:jc w:val="center"/>
              <w:rPr>
                <w:rFonts w:ascii="Arial" w:hAnsi="Arial" w:cs="Arial"/>
                <w:color w:val="auto"/>
              </w:rPr>
            </w:pPr>
            <w:bookmarkStart w:id="126" w:name="_Toc427516637"/>
            <w:r w:rsidRPr="008C642D">
              <w:rPr>
                <w:rFonts w:ascii="Arial" w:hAnsi="Arial" w:cs="Arial"/>
                <w:color w:val="auto"/>
              </w:rPr>
              <w:t xml:space="preserve">Tabla </w:t>
            </w:r>
            <w:r w:rsidRPr="008C642D">
              <w:rPr>
                <w:rFonts w:ascii="Arial" w:hAnsi="Arial" w:cs="Arial"/>
                <w:color w:val="auto"/>
              </w:rPr>
              <w:fldChar w:fldCharType="begin"/>
            </w:r>
            <w:r w:rsidRPr="008C642D">
              <w:rPr>
                <w:rFonts w:ascii="Arial" w:hAnsi="Arial" w:cs="Arial"/>
                <w:color w:val="auto"/>
              </w:rPr>
              <w:instrText xml:space="preserve"> SEQ Tabla \* ARABIC </w:instrText>
            </w:r>
            <w:r w:rsidRPr="008C642D">
              <w:rPr>
                <w:rFonts w:ascii="Arial" w:hAnsi="Arial" w:cs="Arial"/>
                <w:color w:val="auto"/>
              </w:rPr>
              <w:fldChar w:fldCharType="separate"/>
            </w:r>
            <w:r w:rsidR="00407639" w:rsidRPr="008C642D">
              <w:rPr>
                <w:rFonts w:ascii="Arial" w:hAnsi="Arial" w:cs="Arial"/>
                <w:noProof/>
                <w:color w:val="auto"/>
              </w:rPr>
              <w:t>28</w:t>
            </w:r>
            <w:r w:rsidRPr="008C642D">
              <w:rPr>
                <w:rFonts w:ascii="Arial" w:hAnsi="Arial" w:cs="Arial"/>
                <w:color w:val="auto"/>
              </w:rPr>
              <w:fldChar w:fldCharType="end"/>
            </w:r>
            <w:r w:rsidRPr="008C642D">
              <w:rPr>
                <w:rFonts w:ascii="Arial" w:hAnsi="Arial" w:cs="Arial"/>
                <w:color w:val="auto"/>
              </w:rPr>
              <w:t xml:space="preserve">: </w:t>
            </w:r>
            <w:r w:rsidRPr="008C642D">
              <w:rPr>
                <w:rFonts w:ascii="Arial" w:hAnsi="Arial" w:cs="Arial"/>
                <w:color w:val="auto"/>
                <w:shd w:val="clear" w:color="auto" w:fill="FFFFFF" w:themeFill="background1"/>
              </w:rPr>
              <w:t>Post – Test. Criterios de evaluación para el ítem Nº 1</w:t>
            </w:r>
            <w:bookmarkEnd w:id="126"/>
          </w:p>
        </w:tc>
      </w:tr>
      <w:tr w:rsidR="0001491E" w:rsidRPr="008C642D" w:rsidTr="008405BA">
        <w:tblPrEx>
          <w:tblCellMar>
            <w:left w:w="108" w:type="dxa"/>
            <w:right w:w="108" w:type="dxa"/>
          </w:tblCellMar>
          <w:tblLook w:val="01E0" w:firstRow="1" w:lastRow="1" w:firstColumn="1" w:lastColumn="1" w:noHBand="0" w:noVBand="0"/>
        </w:tblPrEx>
        <w:tc>
          <w:tcPr>
            <w:tcW w:w="4959" w:type="dxa"/>
            <w:gridSpan w:val="4"/>
            <w:tcBorders>
              <w:left w:val="nil"/>
            </w:tcBorders>
          </w:tcPr>
          <w:p w:rsidR="00DE194E" w:rsidRPr="008C642D" w:rsidRDefault="00DE194E" w:rsidP="008405BA">
            <w:pPr>
              <w:spacing w:after="0"/>
              <w:jc w:val="both"/>
              <w:rPr>
                <w:rFonts w:ascii="Arial" w:hAnsi="Arial" w:cs="Arial"/>
                <w:sz w:val="16"/>
                <w:szCs w:val="16"/>
              </w:rPr>
            </w:pP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GRADO:___________________________________________</w:t>
            </w:r>
          </w:p>
          <w:p w:rsidR="00DE194E" w:rsidRPr="008C642D" w:rsidRDefault="00DE194E" w:rsidP="008405BA">
            <w:pPr>
              <w:spacing w:after="0"/>
              <w:jc w:val="both"/>
              <w:rPr>
                <w:rFonts w:ascii="Arial" w:hAnsi="Arial" w:cs="Arial"/>
                <w:sz w:val="16"/>
                <w:szCs w:val="16"/>
              </w:rPr>
            </w:pPr>
          </w:p>
        </w:tc>
        <w:tc>
          <w:tcPr>
            <w:tcW w:w="3049" w:type="dxa"/>
            <w:gridSpan w:val="3"/>
            <w:tcBorders>
              <w:right w:val="nil"/>
            </w:tcBorders>
          </w:tcPr>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line="240" w:lineRule="auto"/>
              <w:rPr>
                <w:rFonts w:ascii="Arial" w:hAnsi="Arial" w:cs="Arial"/>
                <w:sz w:val="16"/>
                <w:szCs w:val="16"/>
              </w:rPr>
            </w:pPr>
            <w:r w:rsidRPr="008C642D">
              <w:rPr>
                <w:rFonts w:ascii="Arial" w:hAnsi="Arial" w:cs="Arial"/>
                <w:sz w:val="16"/>
                <w:szCs w:val="16"/>
              </w:rPr>
              <w:t>PUNTOS OBTENIDOS: ________________</w:t>
            </w:r>
          </w:p>
          <w:p w:rsidR="00DE194E" w:rsidRPr="008C642D" w:rsidRDefault="00DE194E" w:rsidP="008405BA">
            <w:pPr>
              <w:spacing w:after="0" w:line="240" w:lineRule="auto"/>
              <w:rPr>
                <w:rFonts w:ascii="Arial" w:hAnsi="Arial" w:cs="Arial"/>
                <w:sz w:val="16"/>
                <w:szCs w:val="16"/>
                <w:u w:val="single"/>
              </w:rPr>
            </w:pPr>
            <w:r w:rsidRPr="008C642D">
              <w:rPr>
                <w:rFonts w:ascii="Arial" w:hAnsi="Arial" w:cs="Arial"/>
                <w:sz w:val="16"/>
                <w:szCs w:val="16"/>
              </w:rPr>
              <w:t xml:space="preserve">SCORE: </w:t>
            </w:r>
            <w:r w:rsidRPr="008C642D">
              <w:rPr>
                <w:rFonts w:ascii="Arial" w:hAnsi="Arial" w:cs="Arial"/>
                <w:sz w:val="16"/>
                <w:szCs w:val="16"/>
                <w:u w:val="single"/>
              </w:rPr>
              <w:t>5 PUNTOS DE 20</w:t>
            </w:r>
          </w:p>
          <w:p w:rsidR="00DE194E" w:rsidRPr="008C642D" w:rsidRDefault="00DE194E" w:rsidP="008405BA">
            <w:pPr>
              <w:spacing w:after="0" w:line="240" w:lineRule="auto"/>
              <w:rPr>
                <w:rFonts w:ascii="Arial" w:hAnsi="Arial" w:cs="Arial"/>
                <w:sz w:val="16"/>
                <w:szCs w:val="16"/>
              </w:rPr>
            </w:pPr>
            <w:r w:rsidRPr="008C642D">
              <w:rPr>
                <w:rFonts w:ascii="Arial" w:hAnsi="Arial" w:cs="Arial"/>
                <w:sz w:val="16"/>
                <w:szCs w:val="16"/>
              </w:rPr>
              <w:t>PORCENTAJE: 5%</w:t>
            </w:r>
          </w:p>
          <w:p w:rsidR="00DE194E" w:rsidRPr="008C642D" w:rsidRDefault="00DE194E" w:rsidP="008405BA">
            <w:pPr>
              <w:spacing w:after="0" w:line="240" w:lineRule="auto"/>
              <w:rPr>
                <w:rFonts w:ascii="Arial" w:hAnsi="Arial" w:cs="Arial"/>
                <w:sz w:val="16"/>
                <w:szCs w:val="16"/>
              </w:rPr>
            </w:pPr>
          </w:p>
        </w:tc>
      </w:tr>
      <w:tr w:rsidR="0001491E" w:rsidRPr="008C642D" w:rsidTr="008405BA">
        <w:tblPrEx>
          <w:tblCellMar>
            <w:left w:w="108" w:type="dxa"/>
            <w:right w:w="108" w:type="dxa"/>
          </w:tblCellMar>
          <w:tblLook w:val="01E0" w:firstRow="1" w:lastRow="1" w:firstColumn="1" w:lastColumn="1" w:noHBand="0" w:noVBand="0"/>
        </w:tblPrEx>
        <w:tc>
          <w:tcPr>
            <w:tcW w:w="1540" w:type="dxa"/>
            <w:tcBorders>
              <w:left w:val="nil"/>
            </w:tcBorders>
            <w:shd w:val="clear" w:color="auto" w:fill="auto"/>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shd w:val="clear" w:color="auto" w:fill="FFFFFF" w:themeFill="background1"/>
                <w:lang w:val="en-US"/>
              </w:rPr>
              <w:t>NIVELES</w:t>
            </w:r>
            <w:r w:rsidRPr="008C642D">
              <w:rPr>
                <w:rFonts w:ascii="Arial" w:hAnsi="Arial" w:cs="Arial"/>
                <w:noProof/>
                <w:sz w:val="16"/>
                <w:szCs w:val="16"/>
              </w:rPr>
              <mc:AlternateContent>
                <mc:Choice Requires="wpc">
                  <w:drawing>
                    <wp:inline distT="0" distB="0" distL="0" distR="0" wp14:anchorId="5CB7EA49" wp14:editId="16A3E77C">
                      <wp:extent cx="342900" cy="114935"/>
                      <wp:effectExtent l="0" t="0" r="20955" b="58420"/>
                      <wp:docPr id="54" name="Lienzo 5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3" name="Line 49"/>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54"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">
                      <v:shape id="_x0000_s1027" type="#_x0000_t75" style="position:absolute;width:342900;height:114935;visibility:visible;mso-wrap-style:square">
                        <v:fill o:detectmouseclick="t"/>
                        <v:path o:connecttype="none"/>
                      </v:shape>
                      <v:line id="Line 49"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KHIsIAAADbAAAADwAAAGRycy9kb3ducmV2LnhtbESPwWrDMBBE74X8g9hAb42cuC2JEyWE&#10;QKlPhqb5gI21tkyslZHU2P37qlDocZiZN8zuMNle3MmHzrGC5SIDQVw73XGr4PL59rQGESKyxt4x&#10;KfimAIf97GGHhXYjf9D9HFuRIBwKVGBiHAopQ23IYli4gTh5jfMWY5K+ldrjmOC2l6sse5UWO04L&#10;Bgc6Gapv5y+rYHNFbZ4r3ceqyd/L5pRZby5KPc6n4xZEpCn+h//apVbwksPvl/QD5P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9KHIsIAAADbAAAADwAAAAAAAAAAAAAA&#10;AAChAgAAZHJzL2Rvd25yZXYueG1sUEsFBgAAAAAEAAQA+QAAAJADAAAAAA==&#10;" strokeweight=".25pt">
                        <v:stroke endarrow="block"/>
                      </v:line>
                      <w10:anchorlock/>
                    </v:group>
                  </w:pict>
                </mc:Fallback>
              </mc:AlternateContent>
            </w:r>
          </w:p>
        </w:tc>
        <w:tc>
          <w:tcPr>
            <w:tcW w:w="1215" w:type="dxa"/>
            <w:vMerge w:val="restart"/>
            <w:shd w:val="clear" w:color="auto" w:fill="FFFFFF" w:themeFill="background1"/>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1 PUNTO:</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EXCELENTE</w:t>
            </w:r>
          </w:p>
        </w:tc>
        <w:tc>
          <w:tcPr>
            <w:tcW w:w="1090" w:type="dxa"/>
            <w:vMerge w:val="restart"/>
            <w:shd w:val="clear" w:color="auto" w:fill="FFFFFF" w:themeFill="background1"/>
            <w:vAlign w:val="center"/>
          </w:tcPr>
          <w:p w:rsidR="00DE194E" w:rsidRPr="008C642D" w:rsidRDefault="00DE194E" w:rsidP="008405BA">
            <w:pPr>
              <w:spacing w:after="0"/>
              <w:jc w:val="center"/>
              <w:rPr>
                <w:rFonts w:ascii="Arial" w:hAnsi="Arial" w:cs="Arial"/>
                <w:b/>
                <w:sz w:val="16"/>
                <w:szCs w:val="16"/>
                <w:lang w:val="en-US"/>
              </w:rPr>
            </w:pPr>
            <w:r w:rsidRPr="008C642D">
              <w:rPr>
                <w:rFonts w:ascii="Arial" w:hAnsi="Arial" w:cs="Arial"/>
                <w:sz w:val="16"/>
                <w:szCs w:val="16"/>
                <w:lang w:val="en-US"/>
              </w:rPr>
              <w:t>0,75 PUNTOS</w:t>
            </w:r>
            <w:r w:rsidRPr="008C642D">
              <w:rPr>
                <w:rFonts w:ascii="Arial" w:hAnsi="Arial" w:cs="Arial"/>
                <w:b/>
                <w:sz w:val="16"/>
                <w:szCs w:val="16"/>
                <w:lang w:val="en-US"/>
              </w:rPr>
              <w:t xml:space="preserve"> BIEN</w:t>
            </w:r>
          </w:p>
        </w:tc>
        <w:tc>
          <w:tcPr>
            <w:tcW w:w="1114" w:type="dxa"/>
            <w:vMerge w:val="restart"/>
            <w:shd w:val="clear" w:color="auto" w:fill="FFFFFF" w:themeFill="background1"/>
            <w:vAlign w:val="center"/>
          </w:tcPr>
          <w:p w:rsidR="00DE194E" w:rsidRPr="008C642D" w:rsidRDefault="00DE194E" w:rsidP="008405BA">
            <w:pPr>
              <w:spacing w:after="0"/>
              <w:jc w:val="center"/>
              <w:rPr>
                <w:rFonts w:ascii="Arial" w:hAnsi="Arial" w:cs="Arial"/>
                <w:b/>
                <w:sz w:val="16"/>
                <w:szCs w:val="16"/>
                <w:lang w:val="en-US"/>
              </w:rPr>
            </w:pPr>
            <w:r w:rsidRPr="008C642D">
              <w:rPr>
                <w:rFonts w:ascii="Arial" w:hAnsi="Arial" w:cs="Arial"/>
                <w:sz w:val="16"/>
                <w:szCs w:val="16"/>
                <w:lang w:val="en-US"/>
              </w:rPr>
              <w:t>0,5 PUNTOS</w:t>
            </w:r>
            <w:r w:rsidRPr="008C642D">
              <w:rPr>
                <w:rFonts w:ascii="Arial" w:hAnsi="Arial" w:cs="Arial"/>
                <w:b/>
                <w:sz w:val="16"/>
                <w:szCs w:val="16"/>
                <w:lang w:val="en-US"/>
              </w:rPr>
              <w:t xml:space="preserve"> REGULAR</w:t>
            </w:r>
          </w:p>
        </w:tc>
        <w:tc>
          <w:tcPr>
            <w:tcW w:w="1113" w:type="dxa"/>
            <w:vMerge w:val="restart"/>
            <w:shd w:val="clear" w:color="auto" w:fill="FFFFFF" w:themeFill="background1"/>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0,25 PUNTOS:</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NECESITA MEJORAR</w:t>
            </w:r>
          </w:p>
        </w:tc>
        <w:tc>
          <w:tcPr>
            <w:tcW w:w="1086" w:type="dxa"/>
            <w:vMerge w:val="restart"/>
            <w:shd w:val="clear" w:color="auto" w:fill="FFFFFF" w:themeFill="background1"/>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0 PUNTOS:</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DEFICIENTE</w:t>
            </w:r>
          </w:p>
        </w:tc>
        <w:tc>
          <w:tcPr>
            <w:tcW w:w="850" w:type="dxa"/>
            <w:vMerge w:val="restart"/>
            <w:tcBorders>
              <w:right w:val="nil"/>
            </w:tcBorders>
            <w:shd w:val="clear" w:color="auto" w:fill="FFFFFF" w:themeFill="background1"/>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TOTAL:</w:t>
            </w:r>
          </w:p>
        </w:tc>
      </w:tr>
      <w:tr w:rsidR="0001491E" w:rsidRPr="008C642D" w:rsidTr="008405BA">
        <w:tblPrEx>
          <w:tblCellMar>
            <w:left w:w="108" w:type="dxa"/>
            <w:right w:w="108" w:type="dxa"/>
          </w:tblCellMar>
          <w:tblLook w:val="01E0" w:firstRow="1" w:lastRow="1" w:firstColumn="1" w:lastColumn="1" w:noHBand="0" w:noVBand="0"/>
        </w:tblPrEx>
        <w:tc>
          <w:tcPr>
            <w:tcW w:w="1540" w:type="dxa"/>
            <w:tcBorders>
              <w:left w:val="nil"/>
            </w:tcBorders>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noProof/>
                <w:sz w:val="24"/>
                <w:szCs w:val="24"/>
              </w:rPr>
              <mc:AlternateContent>
                <mc:Choice Requires="wps">
                  <w:drawing>
                    <wp:anchor distT="0" distB="0" distL="114300" distR="114300" simplePos="0" relativeHeight="251792384" behindDoc="0" locked="0" layoutInCell="1" allowOverlap="1" wp14:anchorId="28F44848" wp14:editId="3E85A987">
                      <wp:simplePos x="0" y="0"/>
                      <wp:positionH relativeFrom="column">
                        <wp:posOffset>814705</wp:posOffset>
                      </wp:positionH>
                      <wp:positionV relativeFrom="paragraph">
                        <wp:posOffset>102235</wp:posOffset>
                      </wp:positionV>
                      <wp:extent cx="0" cy="228600"/>
                      <wp:effectExtent l="55880" t="12700" r="58420" b="15875"/>
                      <wp:wrapNone/>
                      <wp:docPr id="52" name="Conector recto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52"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5pt,8.05pt" to="64.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">
                      <v:stroke endarrow="block"/>
                    </v:line>
                  </w:pict>
                </mc:Fallback>
              </mc:AlternateContent>
            </w:r>
          </w:p>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1215" w:type="dxa"/>
            <w:vMerge/>
            <w:shd w:val="clear" w:color="auto" w:fill="FFFFFF" w:themeFill="background1"/>
            <w:vAlign w:val="center"/>
          </w:tcPr>
          <w:p w:rsidR="00DE194E" w:rsidRPr="008C642D" w:rsidRDefault="00DE194E" w:rsidP="008405BA">
            <w:pPr>
              <w:spacing w:after="0"/>
              <w:jc w:val="center"/>
              <w:rPr>
                <w:rFonts w:ascii="Arial" w:hAnsi="Arial" w:cs="Arial"/>
                <w:sz w:val="16"/>
                <w:szCs w:val="16"/>
                <w:lang w:val="en-US"/>
              </w:rPr>
            </w:pPr>
          </w:p>
        </w:tc>
        <w:tc>
          <w:tcPr>
            <w:tcW w:w="1090" w:type="dxa"/>
            <w:vMerge/>
            <w:shd w:val="clear" w:color="auto" w:fill="FFFFFF" w:themeFill="background1"/>
            <w:vAlign w:val="center"/>
          </w:tcPr>
          <w:p w:rsidR="00DE194E" w:rsidRPr="008C642D" w:rsidRDefault="00DE194E" w:rsidP="008405BA">
            <w:pPr>
              <w:spacing w:after="0"/>
              <w:jc w:val="center"/>
              <w:rPr>
                <w:rFonts w:ascii="Arial" w:hAnsi="Arial" w:cs="Arial"/>
                <w:sz w:val="16"/>
                <w:szCs w:val="16"/>
                <w:lang w:val="en-US"/>
              </w:rPr>
            </w:pPr>
          </w:p>
        </w:tc>
        <w:tc>
          <w:tcPr>
            <w:tcW w:w="1114" w:type="dxa"/>
            <w:vMerge/>
            <w:shd w:val="clear" w:color="auto" w:fill="FFFFFF" w:themeFill="background1"/>
            <w:vAlign w:val="center"/>
          </w:tcPr>
          <w:p w:rsidR="00DE194E" w:rsidRPr="008C642D" w:rsidRDefault="00DE194E" w:rsidP="008405BA">
            <w:pPr>
              <w:spacing w:after="0"/>
              <w:jc w:val="center"/>
              <w:rPr>
                <w:rFonts w:ascii="Arial" w:hAnsi="Arial" w:cs="Arial"/>
                <w:sz w:val="16"/>
                <w:szCs w:val="16"/>
                <w:lang w:val="en-US"/>
              </w:rPr>
            </w:pPr>
          </w:p>
        </w:tc>
        <w:tc>
          <w:tcPr>
            <w:tcW w:w="1113" w:type="dxa"/>
            <w:vMerge/>
            <w:shd w:val="clear" w:color="auto" w:fill="FFFFFF" w:themeFill="background1"/>
            <w:vAlign w:val="center"/>
          </w:tcPr>
          <w:p w:rsidR="00DE194E" w:rsidRPr="008C642D" w:rsidRDefault="00DE194E" w:rsidP="008405BA">
            <w:pPr>
              <w:spacing w:after="0"/>
              <w:jc w:val="center"/>
              <w:rPr>
                <w:rFonts w:ascii="Arial" w:hAnsi="Arial" w:cs="Arial"/>
                <w:sz w:val="16"/>
                <w:szCs w:val="16"/>
                <w:lang w:val="en-US"/>
              </w:rPr>
            </w:pPr>
          </w:p>
        </w:tc>
        <w:tc>
          <w:tcPr>
            <w:tcW w:w="1086" w:type="dxa"/>
            <w:vMerge/>
            <w:shd w:val="clear" w:color="auto" w:fill="FFFFFF" w:themeFill="background1"/>
            <w:vAlign w:val="center"/>
          </w:tcPr>
          <w:p w:rsidR="00DE194E" w:rsidRPr="008C642D" w:rsidRDefault="00DE194E" w:rsidP="008405BA">
            <w:pPr>
              <w:spacing w:after="0"/>
              <w:jc w:val="center"/>
              <w:rPr>
                <w:rFonts w:ascii="Arial" w:hAnsi="Arial" w:cs="Arial"/>
                <w:sz w:val="16"/>
                <w:szCs w:val="16"/>
                <w:lang w:val="en-US"/>
              </w:rPr>
            </w:pPr>
          </w:p>
        </w:tc>
        <w:tc>
          <w:tcPr>
            <w:tcW w:w="850" w:type="dxa"/>
            <w:vMerge/>
            <w:tcBorders>
              <w:right w:val="nil"/>
            </w:tcBorders>
            <w:shd w:val="clear" w:color="auto" w:fill="FFFFFF" w:themeFill="background1"/>
            <w:vAlign w:val="center"/>
          </w:tcPr>
          <w:p w:rsidR="00DE194E" w:rsidRPr="008C642D" w:rsidRDefault="00DE194E" w:rsidP="008405BA">
            <w:pPr>
              <w:spacing w:after="0"/>
              <w:jc w:val="center"/>
              <w:rPr>
                <w:rFonts w:ascii="Arial" w:hAnsi="Arial" w:cs="Arial"/>
                <w:sz w:val="16"/>
                <w:szCs w:val="16"/>
                <w:lang w:val="en-US"/>
              </w:rPr>
            </w:pPr>
          </w:p>
        </w:tc>
      </w:tr>
      <w:tr w:rsidR="0001491E" w:rsidRPr="008C642D" w:rsidTr="008405BA">
        <w:tblPrEx>
          <w:tblCellMar>
            <w:left w:w="108" w:type="dxa"/>
            <w:right w:w="108" w:type="dxa"/>
          </w:tblCellMar>
          <w:tblLook w:val="01E0" w:firstRow="1" w:lastRow="1" w:firstColumn="1" w:lastColumn="1" w:noHBand="0" w:noVBand="0"/>
        </w:tblPrEx>
        <w:trPr>
          <w:trHeight w:val="467"/>
        </w:trPr>
        <w:tc>
          <w:tcPr>
            <w:tcW w:w="1540" w:type="dxa"/>
            <w:tcBorders>
              <w:left w:val="nil"/>
              <w:bottom w:val="single" w:sz="4" w:space="0" w:color="auto"/>
            </w:tcBorders>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COMUNICACIÓN</w:t>
            </w:r>
          </w:p>
        </w:tc>
        <w:tc>
          <w:tcPr>
            <w:tcW w:w="1215"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90"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3"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86"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850" w:type="dxa"/>
            <w:tcBorders>
              <w:bottom w:val="single" w:sz="4" w:space="0" w:color="auto"/>
              <w:right w:val="nil"/>
            </w:tcBorders>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blPrEx>
          <w:tblCellMar>
            <w:left w:w="108" w:type="dxa"/>
            <w:right w:w="108" w:type="dxa"/>
          </w:tblCellMar>
          <w:tblLook w:val="01E0" w:firstRow="1" w:lastRow="1" w:firstColumn="1" w:lastColumn="1" w:noHBand="0" w:noVBand="0"/>
        </w:tblPrEx>
        <w:trPr>
          <w:trHeight w:val="423"/>
        </w:trPr>
        <w:tc>
          <w:tcPr>
            <w:tcW w:w="1540" w:type="dxa"/>
            <w:tcBorders>
              <w:left w:val="nil"/>
            </w:tcBorders>
            <w:shd w:val="clear" w:color="auto" w:fill="auto"/>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VOCABULARIO</w:t>
            </w:r>
          </w:p>
        </w:tc>
        <w:tc>
          <w:tcPr>
            <w:tcW w:w="1215"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090"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114"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113"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086"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850" w:type="dxa"/>
            <w:tcBorders>
              <w:right w:val="nil"/>
            </w:tcBorders>
            <w:shd w:val="clear" w:color="auto" w:fill="auto"/>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blPrEx>
          <w:tblCellMar>
            <w:left w:w="108" w:type="dxa"/>
            <w:right w:w="108" w:type="dxa"/>
          </w:tblCellMar>
          <w:tblLook w:val="01E0" w:firstRow="1" w:lastRow="1" w:firstColumn="1" w:lastColumn="1" w:noHBand="0" w:noVBand="0"/>
        </w:tblPrEx>
        <w:trPr>
          <w:trHeight w:val="380"/>
        </w:trPr>
        <w:tc>
          <w:tcPr>
            <w:tcW w:w="1540" w:type="dxa"/>
            <w:tcBorders>
              <w:left w:val="nil"/>
              <w:bottom w:val="single" w:sz="4" w:space="0" w:color="auto"/>
            </w:tcBorders>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INFORMACIÓN</w:t>
            </w:r>
          </w:p>
        </w:tc>
        <w:tc>
          <w:tcPr>
            <w:tcW w:w="1215"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90"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3"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86"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850" w:type="dxa"/>
            <w:tcBorders>
              <w:bottom w:val="single" w:sz="4" w:space="0" w:color="auto"/>
              <w:right w:val="nil"/>
            </w:tcBorders>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rPr>
          <w:trHeight w:val="170"/>
        </w:trPr>
        <w:tc>
          <w:tcPr>
            <w:tcW w:w="1540" w:type="dxa"/>
            <w:tcBorders>
              <w:left w:val="nil"/>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r w:rsidRPr="008C642D">
              <w:rPr>
                <w:rFonts w:ascii="Arial" w:hAnsi="Arial" w:cs="Arial"/>
                <w:sz w:val="16"/>
                <w:szCs w:val="16"/>
              </w:rPr>
              <w:t xml:space="preserve">                GRAMÁTICA</w:t>
            </w:r>
          </w:p>
        </w:tc>
        <w:tc>
          <w:tcPr>
            <w:tcW w:w="1215"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090"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114"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113"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086"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850" w:type="dxa"/>
            <w:tcBorders>
              <w:bottom w:val="single" w:sz="4" w:space="0" w:color="auto"/>
              <w:right w:val="nil"/>
            </w:tcBorders>
            <w:shd w:val="clear" w:color="auto" w:fill="auto"/>
          </w:tcPr>
          <w:p w:rsidR="00DE194E" w:rsidRPr="008C642D" w:rsidRDefault="00DE194E" w:rsidP="008405BA">
            <w:pPr>
              <w:jc w:val="both"/>
              <w:rPr>
                <w:rFonts w:ascii="Arial" w:hAnsi="Arial" w:cs="Arial"/>
                <w:sz w:val="16"/>
                <w:szCs w:val="16"/>
                <w:lang w:val="en-US"/>
              </w:rPr>
            </w:pPr>
          </w:p>
        </w:tc>
      </w:tr>
      <w:tr w:rsidR="00DE194E" w:rsidRPr="008C642D" w:rsidTr="008405BA">
        <w:trPr>
          <w:trHeight w:val="450"/>
        </w:trPr>
        <w:tc>
          <w:tcPr>
            <w:tcW w:w="1540" w:type="dxa"/>
            <w:tcBorders>
              <w:left w:val="nil"/>
              <w:bottom w:val="single" w:sz="4" w:space="0" w:color="auto"/>
            </w:tcBorders>
          </w:tcPr>
          <w:p w:rsidR="00DE194E" w:rsidRPr="008C642D" w:rsidRDefault="00DE194E" w:rsidP="008405BA">
            <w:pPr>
              <w:jc w:val="both"/>
              <w:rPr>
                <w:rFonts w:ascii="Arial" w:hAnsi="Arial" w:cs="Arial"/>
                <w:sz w:val="16"/>
                <w:szCs w:val="16"/>
                <w:lang w:val="en-US"/>
              </w:rPr>
            </w:pPr>
            <w:r w:rsidRPr="008C642D">
              <w:rPr>
                <w:rFonts w:ascii="Arial" w:hAnsi="Arial" w:cs="Arial"/>
                <w:sz w:val="16"/>
                <w:szCs w:val="16"/>
              </w:rPr>
              <w:t xml:space="preserve">                      COHERENCIA</w:t>
            </w:r>
          </w:p>
        </w:tc>
        <w:tc>
          <w:tcPr>
            <w:tcW w:w="1215"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090"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114"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113"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086"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850" w:type="dxa"/>
            <w:tcBorders>
              <w:bottom w:val="single" w:sz="4" w:space="0" w:color="auto"/>
              <w:right w:val="nil"/>
            </w:tcBorders>
          </w:tcPr>
          <w:p w:rsidR="00DE194E" w:rsidRPr="008C642D" w:rsidRDefault="00DE194E" w:rsidP="008405BA">
            <w:pPr>
              <w:jc w:val="both"/>
              <w:rPr>
                <w:rFonts w:ascii="Arial" w:hAnsi="Arial" w:cs="Arial"/>
                <w:sz w:val="16"/>
                <w:szCs w:val="16"/>
                <w:lang w:val="en-US"/>
              </w:rPr>
            </w:pPr>
          </w:p>
        </w:tc>
      </w:tr>
      <w:tr w:rsidR="00DE194E" w:rsidRPr="008C642D" w:rsidTr="008405BA">
        <w:trPr>
          <w:trHeight w:val="363"/>
        </w:trPr>
        <w:tc>
          <w:tcPr>
            <w:tcW w:w="7158" w:type="dxa"/>
            <w:gridSpan w:val="6"/>
            <w:tcBorders>
              <w:left w:val="nil"/>
              <w:bottom w:val="single" w:sz="4" w:space="0" w:color="auto"/>
            </w:tcBorders>
            <w:shd w:val="clear" w:color="auto" w:fill="FFFFFF" w:themeFill="background1"/>
          </w:tcPr>
          <w:p w:rsidR="00DE194E" w:rsidRPr="008C642D" w:rsidRDefault="00DE194E" w:rsidP="008405BA">
            <w:pPr>
              <w:jc w:val="both"/>
              <w:rPr>
                <w:rFonts w:ascii="Arial" w:hAnsi="Arial" w:cs="Arial"/>
                <w:sz w:val="16"/>
                <w:szCs w:val="16"/>
                <w:lang w:val="en-US"/>
              </w:rPr>
            </w:pPr>
          </w:p>
        </w:tc>
        <w:tc>
          <w:tcPr>
            <w:tcW w:w="850" w:type="dxa"/>
            <w:tcBorders>
              <w:bottom w:val="single" w:sz="4" w:space="0" w:color="auto"/>
              <w:right w:val="nil"/>
            </w:tcBorders>
            <w:shd w:val="clear" w:color="auto" w:fill="FFFFFF" w:themeFill="background1"/>
          </w:tcPr>
          <w:p w:rsidR="00DE194E" w:rsidRPr="008C642D" w:rsidRDefault="00DE194E" w:rsidP="008405BA">
            <w:pPr>
              <w:jc w:val="both"/>
              <w:rPr>
                <w:rFonts w:ascii="Arial" w:hAnsi="Arial" w:cs="Arial"/>
                <w:sz w:val="16"/>
                <w:szCs w:val="16"/>
                <w:lang w:val="en-US"/>
              </w:rPr>
            </w:pPr>
          </w:p>
        </w:tc>
      </w:tr>
      <w:tr w:rsidR="00DE194E" w:rsidRPr="008C642D" w:rsidTr="008405BA">
        <w:trPr>
          <w:trHeight w:val="2817"/>
        </w:trPr>
        <w:tc>
          <w:tcPr>
            <w:tcW w:w="8008" w:type="dxa"/>
            <w:gridSpan w:val="7"/>
            <w:tcBorders>
              <w:left w:val="nil"/>
              <w:right w:val="nil"/>
            </w:tcBorders>
            <w:shd w:val="clear" w:color="auto" w:fill="auto"/>
          </w:tcPr>
          <w:p w:rsidR="00DE194E" w:rsidRPr="008C642D" w:rsidRDefault="00DE194E" w:rsidP="008405BA">
            <w:pPr>
              <w:spacing w:line="240" w:lineRule="auto"/>
              <w:jc w:val="both"/>
              <w:rPr>
                <w:rFonts w:ascii="Arial" w:hAnsi="Arial" w:cs="Arial"/>
                <w:b/>
                <w:sz w:val="16"/>
                <w:szCs w:val="16"/>
              </w:rPr>
            </w:pPr>
          </w:p>
          <w:p w:rsidR="00DE194E" w:rsidRPr="008C642D" w:rsidRDefault="00DE194E" w:rsidP="008405BA">
            <w:pPr>
              <w:spacing w:line="240" w:lineRule="auto"/>
              <w:jc w:val="both"/>
              <w:rPr>
                <w:rFonts w:ascii="Arial" w:hAnsi="Arial" w:cs="Arial"/>
                <w:b/>
                <w:sz w:val="20"/>
                <w:szCs w:val="20"/>
              </w:rPr>
            </w:pPr>
            <w:r w:rsidRPr="008C642D">
              <w:rPr>
                <w:rFonts w:ascii="Arial" w:hAnsi="Arial" w:cs="Arial"/>
                <w:b/>
                <w:sz w:val="20"/>
                <w:szCs w:val="20"/>
              </w:rPr>
              <w:t xml:space="preserve">Explicación de los Criterios: </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Comunicación:</w:t>
            </w:r>
            <w:r w:rsidRPr="008C642D">
              <w:rPr>
                <w:rFonts w:ascii="Arial" w:hAnsi="Arial" w:cs="Arial"/>
                <w:sz w:val="20"/>
                <w:szCs w:val="20"/>
              </w:rPr>
              <w:t xml:space="preserve"> ¿Las ideas expuestas son efectivas, comprendidas y relacionadas con la actividad asignada?</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Vocabulario</w:t>
            </w:r>
            <w:r w:rsidRPr="008C642D">
              <w:rPr>
                <w:rFonts w:ascii="Arial" w:hAnsi="Arial" w:cs="Arial"/>
                <w:sz w:val="20"/>
                <w:szCs w:val="20"/>
              </w:rPr>
              <w:t xml:space="preserve">: ¿Relaciona el lenguaje usado con el tópico? </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Información:</w:t>
            </w:r>
            <w:r w:rsidRPr="008C642D">
              <w:rPr>
                <w:rFonts w:ascii="Arial" w:hAnsi="Arial" w:cs="Arial"/>
                <w:sz w:val="20"/>
                <w:szCs w:val="20"/>
              </w:rPr>
              <w:t xml:space="preserve"> ¿Describe una situación real comunicando mensajes relevantes?</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Gramática:</w:t>
            </w:r>
            <w:r w:rsidRPr="008C642D">
              <w:rPr>
                <w:rFonts w:ascii="Arial" w:hAnsi="Arial" w:cs="Arial"/>
                <w:sz w:val="20"/>
                <w:szCs w:val="20"/>
              </w:rPr>
              <w:t xml:space="preserve"> ¿Emplea las estructuras correctas para formar oraciones según el  tiempo verbal?</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Coherencia:</w:t>
            </w:r>
            <w:r w:rsidRPr="008C642D">
              <w:rPr>
                <w:rFonts w:ascii="Arial" w:hAnsi="Arial" w:cs="Arial"/>
                <w:sz w:val="20"/>
                <w:szCs w:val="20"/>
              </w:rPr>
              <w:t xml:space="preserve"> ¿Las ideas comunicadas son lógicas y comprensibles?</w:t>
            </w:r>
          </w:p>
        </w:tc>
      </w:tr>
    </w:tbl>
    <w:p w:rsidR="00DE194E" w:rsidRPr="008C642D" w:rsidRDefault="00DE194E" w:rsidP="00DE194E">
      <w:pPr>
        <w:jc w:val="both"/>
        <w:rPr>
          <w:rFonts w:ascii="Times New Roman" w:hAnsi="Times New Roman"/>
          <w:sz w:val="24"/>
          <w:szCs w:val="24"/>
        </w:rPr>
      </w:pPr>
    </w:p>
    <w:p w:rsidR="00DE194E" w:rsidRPr="008C642D" w:rsidRDefault="00DE194E" w:rsidP="00DE194E">
      <w:pPr>
        <w:jc w:val="both"/>
        <w:rPr>
          <w:rFonts w:ascii="Times New Roman" w:hAnsi="Times New Roman"/>
          <w:sz w:val="24"/>
          <w:szCs w:val="24"/>
        </w:rPr>
      </w:pPr>
    </w:p>
    <w:p w:rsidR="00DE194E" w:rsidRPr="008C642D" w:rsidRDefault="00DE194E" w:rsidP="00DE194E">
      <w:pPr>
        <w:jc w:val="both"/>
        <w:rPr>
          <w:rFonts w:ascii="Times New Roman" w:hAnsi="Times New Roman"/>
          <w:sz w:val="24"/>
          <w:szCs w:val="24"/>
        </w:rPr>
      </w:pPr>
    </w:p>
    <w:tbl>
      <w:tblPr>
        <w:tblpPr w:leftFromText="141" w:rightFromText="141" w:vertAnchor="text" w:horzAnchor="margin" w:tblpX="250" w:tblpY="122"/>
        <w:tblW w:w="8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34"/>
        <w:gridCol w:w="1314"/>
        <w:gridCol w:w="1085"/>
        <w:gridCol w:w="1166"/>
        <w:gridCol w:w="1042"/>
        <w:gridCol w:w="1181"/>
        <w:gridCol w:w="828"/>
      </w:tblGrid>
      <w:tr w:rsidR="00DE194E" w:rsidRPr="008C642D" w:rsidTr="008405BA">
        <w:trPr>
          <w:trHeight w:val="176"/>
        </w:trPr>
        <w:tc>
          <w:tcPr>
            <w:tcW w:w="8350" w:type="dxa"/>
            <w:gridSpan w:val="7"/>
            <w:tcBorders>
              <w:left w:val="nil"/>
              <w:right w:val="nil"/>
            </w:tcBorders>
            <w:shd w:val="clear" w:color="auto" w:fill="auto"/>
          </w:tcPr>
          <w:p w:rsidR="00DE194E" w:rsidRPr="008C642D" w:rsidRDefault="00DE194E" w:rsidP="008405BA">
            <w:pPr>
              <w:rPr>
                <w:rFonts w:ascii="Arial" w:hAnsi="Arial" w:cs="Arial"/>
                <w:b/>
                <w:sz w:val="16"/>
                <w:szCs w:val="16"/>
              </w:rPr>
            </w:pPr>
          </w:p>
          <w:p w:rsidR="00DE194E" w:rsidRPr="008C642D" w:rsidRDefault="00DE194E" w:rsidP="008405BA">
            <w:pPr>
              <w:pStyle w:val="Epgrafe"/>
              <w:keepNext/>
              <w:jc w:val="center"/>
              <w:rPr>
                <w:rFonts w:ascii="Arial" w:hAnsi="Arial" w:cs="Arial"/>
                <w:color w:val="auto"/>
              </w:rPr>
            </w:pPr>
            <w:bookmarkStart w:id="127" w:name="_Toc427516638"/>
            <w:r w:rsidRPr="008C642D">
              <w:rPr>
                <w:rFonts w:ascii="Arial" w:hAnsi="Arial" w:cs="Arial"/>
                <w:color w:val="auto"/>
              </w:rPr>
              <w:t xml:space="preserve">Tabla </w:t>
            </w:r>
            <w:r w:rsidRPr="008C642D">
              <w:rPr>
                <w:rFonts w:ascii="Arial" w:hAnsi="Arial" w:cs="Arial"/>
                <w:color w:val="auto"/>
              </w:rPr>
              <w:fldChar w:fldCharType="begin"/>
            </w:r>
            <w:r w:rsidRPr="008C642D">
              <w:rPr>
                <w:rFonts w:ascii="Arial" w:hAnsi="Arial" w:cs="Arial"/>
                <w:color w:val="auto"/>
              </w:rPr>
              <w:instrText xml:space="preserve"> SEQ Tabla \* ARABIC </w:instrText>
            </w:r>
            <w:r w:rsidRPr="008C642D">
              <w:rPr>
                <w:rFonts w:ascii="Arial" w:hAnsi="Arial" w:cs="Arial"/>
                <w:color w:val="auto"/>
              </w:rPr>
              <w:fldChar w:fldCharType="separate"/>
            </w:r>
            <w:r w:rsidR="00407639" w:rsidRPr="008C642D">
              <w:rPr>
                <w:rFonts w:ascii="Arial" w:hAnsi="Arial" w:cs="Arial"/>
                <w:noProof/>
                <w:color w:val="auto"/>
              </w:rPr>
              <w:t>29</w:t>
            </w:r>
            <w:r w:rsidRPr="008C642D">
              <w:rPr>
                <w:rFonts w:ascii="Arial" w:hAnsi="Arial" w:cs="Arial"/>
                <w:color w:val="auto"/>
              </w:rPr>
              <w:fldChar w:fldCharType="end"/>
            </w:r>
            <w:r w:rsidRPr="008C642D">
              <w:rPr>
                <w:rFonts w:ascii="Arial" w:hAnsi="Arial" w:cs="Arial"/>
                <w:color w:val="auto"/>
              </w:rPr>
              <w:t>: Post – Test. Criterios de evaluación para el ítem Nº 2</w:t>
            </w:r>
            <w:bookmarkEnd w:id="127"/>
          </w:p>
        </w:tc>
      </w:tr>
      <w:tr w:rsidR="00DE194E" w:rsidRPr="008C642D" w:rsidTr="008405BA">
        <w:tblPrEx>
          <w:tblCellMar>
            <w:left w:w="108" w:type="dxa"/>
            <w:right w:w="108" w:type="dxa"/>
          </w:tblCellMar>
          <w:tblLook w:val="01E0" w:firstRow="1" w:lastRow="1" w:firstColumn="1" w:lastColumn="1" w:noHBand="0" w:noVBand="0"/>
        </w:tblPrEx>
        <w:tc>
          <w:tcPr>
            <w:tcW w:w="4959" w:type="dxa"/>
            <w:gridSpan w:val="4"/>
            <w:tcBorders>
              <w:left w:val="nil"/>
            </w:tcBorders>
          </w:tcPr>
          <w:p w:rsidR="00DE194E" w:rsidRPr="008C642D" w:rsidRDefault="00DE194E" w:rsidP="008405BA">
            <w:pPr>
              <w:spacing w:after="0"/>
              <w:jc w:val="both"/>
              <w:rPr>
                <w:rFonts w:ascii="Arial" w:hAnsi="Arial" w:cs="Arial"/>
                <w:sz w:val="16"/>
                <w:szCs w:val="16"/>
              </w:rPr>
            </w:pP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GRADO:__________________________________________________</w:t>
            </w:r>
          </w:p>
          <w:p w:rsidR="00DE194E" w:rsidRPr="008C642D" w:rsidRDefault="00DE194E" w:rsidP="008405BA">
            <w:pPr>
              <w:spacing w:after="0"/>
              <w:jc w:val="both"/>
              <w:rPr>
                <w:rFonts w:ascii="Arial" w:hAnsi="Arial" w:cs="Arial"/>
                <w:sz w:val="16"/>
                <w:szCs w:val="16"/>
              </w:rPr>
            </w:pPr>
          </w:p>
        </w:tc>
        <w:tc>
          <w:tcPr>
            <w:tcW w:w="3391" w:type="dxa"/>
            <w:gridSpan w:val="3"/>
            <w:tcBorders>
              <w:right w:val="nil"/>
            </w:tcBorders>
          </w:tcPr>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line="240" w:lineRule="auto"/>
              <w:rPr>
                <w:rFonts w:ascii="Arial" w:hAnsi="Arial" w:cs="Arial"/>
                <w:sz w:val="16"/>
                <w:szCs w:val="16"/>
              </w:rPr>
            </w:pPr>
            <w:r w:rsidRPr="008C642D">
              <w:rPr>
                <w:rFonts w:ascii="Arial" w:hAnsi="Arial" w:cs="Arial"/>
                <w:sz w:val="16"/>
                <w:szCs w:val="16"/>
              </w:rPr>
              <w:t>PUNTOS OBTENIDOS: ________________</w:t>
            </w:r>
          </w:p>
          <w:p w:rsidR="00DE194E" w:rsidRPr="008C642D" w:rsidRDefault="00DE194E" w:rsidP="008405BA">
            <w:pPr>
              <w:spacing w:after="0" w:line="240" w:lineRule="auto"/>
              <w:rPr>
                <w:rFonts w:ascii="Arial" w:hAnsi="Arial" w:cs="Arial"/>
                <w:sz w:val="16"/>
                <w:szCs w:val="16"/>
                <w:u w:val="single"/>
              </w:rPr>
            </w:pPr>
            <w:r w:rsidRPr="008C642D">
              <w:rPr>
                <w:rFonts w:ascii="Arial" w:hAnsi="Arial" w:cs="Arial"/>
                <w:sz w:val="16"/>
                <w:szCs w:val="16"/>
              </w:rPr>
              <w:t xml:space="preserve">SCORE: </w:t>
            </w:r>
            <w:r w:rsidRPr="008C642D">
              <w:rPr>
                <w:rFonts w:ascii="Arial" w:hAnsi="Arial" w:cs="Arial"/>
                <w:sz w:val="16"/>
                <w:szCs w:val="16"/>
                <w:u w:val="single"/>
              </w:rPr>
              <w:t>5 PUNTOS DE 20</w:t>
            </w:r>
          </w:p>
          <w:p w:rsidR="00DE194E" w:rsidRPr="008C642D" w:rsidRDefault="00DE194E" w:rsidP="008405BA">
            <w:pPr>
              <w:spacing w:after="0" w:line="240" w:lineRule="auto"/>
              <w:rPr>
                <w:rFonts w:ascii="Arial" w:hAnsi="Arial" w:cs="Arial"/>
                <w:sz w:val="16"/>
                <w:szCs w:val="16"/>
              </w:rPr>
            </w:pPr>
            <w:r w:rsidRPr="008C642D">
              <w:rPr>
                <w:rFonts w:ascii="Arial" w:hAnsi="Arial" w:cs="Arial"/>
                <w:sz w:val="16"/>
                <w:szCs w:val="16"/>
              </w:rPr>
              <w:t>PORCENTAJE: 5%</w:t>
            </w:r>
          </w:p>
          <w:p w:rsidR="00DE194E" w:rsidRPr="008C642D" w:rsidRDefault="00DE194E" w:rsidP="008405BA">
            <w:pPr>
              <w:spacing w:after="0" w:line="240" w:lineRule="auto"/>
              <w:rPr>
                <w:rFonts w:ascii="Arial" w:hAnsi="Arial" w:cs="Arial"/>
                <w:sz w:val="16"/>
                <w:szCs w:val="16"/>
              </w:rPr>
            </w:pPr>
          </w:p>
        </w:tc>
      </w:tr>
      <w:tr w:rsidR="00DE194E" w:rsidRPr="008C642D" w:rsidTr="008405BA">
        <w:tblPrEx>
          <w:tblCellMar>
            <w:left w:w="108" w:type="dxa"/>
            <w:right w:w="108" w:type="dxa"/>
          </w:tblCellMar>
          <w:tblLook w:val="01E0" w:firstRow="1" w:lastRow="1" w:firstColumn="1" w:lastColumn="1" w:noHBand="0" w:noVBand="0"/>
        </w:tblPrEx>
        <w:tc>
          <w:tcPr>
            <w:tcW w:w="1541" w:type="dxa"/>
            <w:tcBorders>
              <w:left w:val="nil"/>
            </w:tcBorders>
            <w:shd w:val="clear" w:color="auto" w:fill="FFFFFF" w:themeFill="background1"/>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28C582CD" wp14:editId="3C37B562">
                      <wp:extent cx="342900" cy="114935"/>
                      <wp:effectExtent l="0" t="0" r="20955" b="58420"/>
                      <wp:docPr id="51" name="Lienzo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0" name="Line 46"/>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51"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">
                      <v:shape id="_x0000_s1027" type="#_x0000_t75" style="position:absolute;width:342900;height:114935;visibility:visible;mso-wrap-style:square">
                        <v:fill o:detectmouseclick="t"/>
                        <v:path o:connecttype="none"/>
                      </v:shape>
                      <v:line id="Line 46"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AZVb8AAADbAAAADwAAAGRycy9kb3ducmV2LnhtbERP3WrCMBS+F/YO4Qx2Z9M5N7QaRYRh&#10;rwpzfYBjc9qUNSclybS+vbkY7PLj+9/uJzuIK/nQO1bwmuUgiBune+4U1N+f8xWIEJE1Do5JwZ0C&#10;7HdPsy0W2t34i67n2IkUwqFABSbGsZAyNIYshsyNxIlrnbcYE/Sd1B5vKdwOcpHnH9Jiz6nB4EhH&#10;Q83P+dcqWF9Qm2Wlh1i1b6eyPebWm1qpl+fpsAERaYr/4j93qRW8p/XpS/oBcv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wAZVb8AAADbAAAADwAAAAAAAAAAAAAAAACh&#10;AgAAZHJzL2Rvd25yZXYueG1sUEsFBgAAAAAEAAQA+QAAAI0DAAAAAA==&#10;" strokeweight=".25pt">
                        <v:stroke endarrow="block"/>
                      </v:line>
                      <w10:anchorlock/>
                    </v:group>
                  </w:pict>
                </mc:Fallback>
              </mc:AlternateContent>
            </w:r>
          </w:p>
        </w:tc>
        <w:tc>
          <w:tcPr>
            <w:tcW w:w="1215" w:type="dxa"/>
            <w:vMerge w:val="restart"/>
            <w:shd w:val="clear" w:color="auto" w:fill="auto"/>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1 PUNTO:</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EXCELENTE</w:t>
            </w:r>
          </w:p>
        </w:tc>
        <w:tc>
          <w:tcPr>
            <w:tcW w:w="1089" w:type="dxa"/>
            <w:vMerge w:val="restart"/>
            <w:shd w:val="clear" w:color="auto" w:fill="auto"/>
            <w:vAlign w:val="center"/>
          </w:tcPr>
          <w:p w:rsidR="00DE194E" w:rsidRPr="008C642D" w:rsidRDefault="00DE194E" w:rsidP="008405BA">
            <w:pPr>
              <w:spacing w:after="0"/>
              <w:jc w:val="center"/>
              <w:rPr>
                <w:rFonts w:ascii="Arial" w:hAnsi="Arial" w:cs="Arial"/>
                <w:b/>
                <w:sz w:val="16"/>
                <w:szCs w:val="16"/>
                <w:lang w:val="en-US"/>
              </w:rPr>
            </w:pPr>
            <w:r w:rsidRPr="008C642D">
              <w:rPr>
                <w:rFonts w:ascii="Arial" w:hAnsi="Arial" w:cs="Arial"/>
                <w:sz w:val="16"/>
                <w:szCs w:val="16"/>
                <w:lang w:val="en-US"/>
              </w:rPr>
              <w:t>0,75 PUNTOS</w:t>
            </w:r>
            <w:r w:rsidRPr="008C642D">
              <w:rPr>
                <w:rFonts w:ascii="Arial" w:hAnsi="Arial" w:cs="Arial"/>
                <w:b/>
                <w:sz w:val="16"/>
                <w:szCs w:val="16"/>
                <w:lang w:val="en-US"/>
              </w:rPr>
              <w:t xml:space="preserve"> BIEN</w:t>
            </w:r>
          </w:p>
        </w:tc>
        <w:tc>
          <w:tcPr>
            <w:tcW w:w="1114" w:type="dxa"/>
            <w:vMerge w:val="restart"/>
            <w:shd w:val="clear" w:color="auto" w:fill="auto"/>
            <w:vAlign w:val="center"/>
          </w:tcPr>
          <w:p w:rsidR="00DE194E" w:rsidRPr="008C642D" w:rsidRDefault="00DE194E" w:rsidP="008405BA">
            <w:pPr>
              <w:spacing w:after="0"/>
              <w:jc w:val="center"/>
              <w:rPr>
                <w:rFonts w:ascii="Arial" w:hAnsi="Arial" w:cs="Arial"/>
                <w:b/>
                <w:sz w:val="16"/>
                <w:szCs w:val="16"/>
                <w:lang w:val="en-US"/>
              </w:rPr>
            </w:pPr>
            <w:r w:rsidRPr="008C642D">
              <w:rPr>
                <w:rFonts w:ascii="Arial" w:hAnsi="Arial" w:cs="Arial"/>
                <w:sz w:val="16"/>
                <w:szCs w:val="16"/>
                <w:lang w:val="en-US"/>
              </w:rPr>
              <w:t>0,5 PUNTOS</w:t>
            </w:r>
            <w:r w:rsidRPr="008C642D">
              <w:rPr>
                <w:rFonts w:ascii="Arial" w:hAnsi="Arial" w:cs="Arial"/>
                <w:b/>
                <w:sz w:val="16"/>
                <w:szCs w:val="16"/>
                <w:lang w:val="en-US"/>
              </w:rPr>
              <w:t xml:space="preserve"> REGULAR</w:t>
            </w:r>
          </w:p>
        </w:tc>
        <w:tc>
          <w:tcPr>
            <w:tcW w:w="1114" w:type="dxa"/>
            <w:vMerge w:val="restart"/>
            <w:shd w:val="clear" w:color="auto" w:fill="auto"/>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0,25 PUNTOS:</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NECESITA MEJORAR</w:t>
            </w:r>
          </w:p>
        </w:tc>
        <w:tc>
          <w:tcPr>
            <w:tcW w:w="1237" w:type="dxa"/>
            <w:vMerge w:val="restart"/>
            <w:shd w:val="clear" w:color="auto" w:fill="auto"/>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0 PUNTOS:</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DEFICIENTE</w:t>
            </w:r>
          </w:p>
        </w:tc>
        <w:tc>
          <w:tcPr>
            <w:tcW w:w="1040" w:type="dxa"/>
            <w:vMerge w:val="restart"/>
            <w:tcBorders>
              <w:right w:val="nil"/>
            </w:tcBorders>
            <w:shd w:val="clear" w:color="auto" w:fill="auto"/>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TOTAL:</w:t>
            </w:r>
          </w:p>
        </w:tc>
      </w:tr>
      <w:tr w:rsidR="00DE194E" w:rsidRPr="008C642D" w:rsidTr="008405BA">
        <w:tblPrEx>
          <w:tblCellMar>
            <w:left w:w="108" w:type="dxa"/>
            <w:right w:w="108" w:type="dxa"/>
          </w:tblCellMar>
          <w:tblLook w:val="01E0" w:firstRow="1" w:lastRow="1" w:firstColumn="1" w:lastColumn="1" w:noHBand="0" w:noVBand="0"/>
        </w:tblPrEx>
        <w:tc>
          <w:tcPr>
            <w:tcW w:w="1541" w:type="dxa"/>
            <w:tcBorders>
              <w:left w:val="nil"/>
            </w:tcBorders>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noProof/>
                <w:sz w:val="24"/>
                <w:szCs w:val="24"/>
              </w:rPr>
              <mc:AlternateContent>
                <mc:Choice Requires="wps">
                  <w:drawing>
                    <wp:anchor distT="0" distB="0" distL="114300" distR="114300" simplePos="0" relativeHeight="251793408" behindDoc="0" locked="0" layoutInCell="1" allowOverlap="1" wp14:anchorId="4036524F" wp14:editId="7F007524">
                      <wp:simplePos x="0" y="0"/>
                      <wp:positionH relativeFrom="column">
                        <wp:posOffset>814705</wp:posOffset>
                      </wp:positionH>
                      <wp:positionV relativeFrom="paragraph">
                        <wp:posOffset>102235</wp:posOffset>
                      </wp:positionV>
                      <wp:extent cx="0" cy="228600"/>
                      <wp:effectExtent l="55880" t="13335" r="58420" b="15240"/>
                      <wp:wrapNone/>
                      <wp:docPr id="49" name="Conector recto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49"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5pt,8.05pt" to="64.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">
                      <v:stroke endarrow="block"/>
                    </v:line>
                  </w:pict>
                </mc:Fallback>
              </mc:AlternateContent>
            </w:r>
          </w:p>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1215" w:type="dxa"/>
            <w:vMerge/>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089" w:type="dxa"/>
            <w:vMerge/>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114" w:type="dxa"/>
            <w:vMerge/>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114" w:type="dxa"/>
            <w:vMerge/>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237" w:type="dxa"/>
            <w:vMerge/>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040" w:type="dxa"/>
            <w:vMerge/>
            <w:tcBorders>
              <w:right w:val="nil"/>
            </w:tcBorders>
            <w:shd w:val="clear" w:color="auto" w:fill="auto"/>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blPrEx>
          <w:tblCellMar>
            <w:left w:w="108" w:type="dxa"/>
            <w:right w:w="108" w:type="dxa"/>
          </w:tblCellMar>
          <w:tblLook w:val="01E0" w:firstRow="1" w:lastRow="1" w:firstColumn="1" w:lastColumn="1" w:noHBand="0" w:noVBand="0"/>
        </w:tblPrEx>
        <w:trPr>
          <w:trHeight w:val="467"/>
        </w:trPr>
        <w:tc>
          <w:tcPr>
            <w:tcW w:w="1541" w:type="dxa"/>
            <w:tcBorders>
              <w:left w:val="nil"/>
              <w:bottom w:val="single" w:sz="4" w:space="0" w:color="auto"/>
            </w:tcBorders>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GRAMÁTICA</w:t>
            </w:r>
          </w:p>
        </w:tc>
        <w:tc>
          <w:tcPr>
            <w:tcW w:w="1215"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89"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237"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40" w:type="dxa"/>
            <w:tcBorders>
              <w:bottom w:val="single" w:sz="4" w:space="0" w:color="auto"/>
              <w:right w:val="nil"/>
            </w:tcBorders>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blPrEx>
          <w:tblCellMar>
            <w:left w:w="108" w:type="dxa"/>
            <w:right w:w="108" w:type="dxa"/>
          </w:tblCellMar>
          <w:tblLook w:val="01E0" w:firstRow="1" w:lastRow="1" w:firstColumn="1" w:lastColumn="1" w:noHBand="0" w:noVBand="0"/>
        </w:tblPrEx>
        <w:trPr>
          <w:trHeight w:val="423"/>
        </w:trPr>
        <w:tc>
          <w:tcPr>
            <w:tcW w:w="1541" w:type="dxa"/>
            <w:tcBorders>
              <w:left w:val="nil"/>
            </w:tcBorders>
            <w:shd w:val="clear" w:color="auto" w:fill="auto"/>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PRONUNCIACIÓN</w:t>
            </w:r>
          </w:p>
        </w:tc>
        <w:tc>
          <w:tcPr>
            <w:tcW w:w="1215"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089"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114"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114"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237"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040" w:type="dxa"/>
            <w:tcBorders>
              <w:right w:val="nil"/>
            </w:tcBorders>
            <w:shd w:val="clear" w:color="auto" w:fill="auto"/>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blPrEx>
          <w:tblCellMar>
            <w:left w:w="108" w:type="dxa"/>
            <w:right w:w="108" w:type="dxa"/>
          </w:tblCellMar>
          <w:tblLook w:val="01E0" w:firstRow="1" w:lastRow="1" w:firstColumn="1" w:lastColumn="1" w:noHBand="0" w:noVBand="0"/>
        </w:tblPrEx>
        <w:trPr>
          <w:trHeight w:val="380"/>
        </w:trPr>
        <w:tc>
          <w:tcPr>
            <w:tcW w:w="1541" w:type="dxa"/>
            <w:tcBorders>
              <w:left w:val="nil"/>
              <w:bottom w:val="single" w:sz="4" w:space="0" w:color="auto"/>
            </w:tcBorders>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SINTAXIS</w:t>
            </w:r>
          </w:p>
        </w:tc>
        <w:tc>
          <w:tcPr>
            <w:tcW w:w="1215"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89"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237"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40" w:type="dxa"/>
            <w:tcBorders>
              <w:bottom w:val="single" w:sz="4" w:space="0" w:color="auto"/>
              <w:right w:val="nil"/>
            </w:tcBorders>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rPr>
          <w:trHeight w:val="170"/>
        </w:trPr>
        <w:tc>
          <w:tcPr>
            <w:tcW w:w="1541" w:type="dxa"/>
            <w:tcBorders>
              <w:left w:val="nil"/>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r w:rsidRPr="008C642D">
              <w:rPr>
                <w:rFonts w:ascii="Arial" w:hAnsi="Arial" w:cs="Arial"/>
                <w:sz w:val="16"/>
                <w:szCs w:val="16"/>
              </w:rPr>
              <w:t xml:space="preserve">               COMUNICACIÓN</w:t>
            </w:r>
          </w:p>
        </w:tc>
        <w:tc>
          <w:tcPr>
            <w:tcW w:w="1215"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089"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114"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114"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237"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040" w:type="dxa"/>
            <w:tcBorders>
              <w:bottom w:val="single" w:sz="4" w:space="0" w:color="auto"/>
              <w:right w:val="nil"/>
            </w:tcBorders>
            <w:shd w:val="clear" w:color="auto" w:fill="auto"/>
          </w:tcPr>
          <w:p w:rsidR="00DE194E" w:rsidRPr="008C642D" w:rsidRDefault="00DE194E" w:rsidP="008405BA">
            <w:pPr>
              <w:jc w:val="both"/>
              <w:rPr>
                <w:rFonts w:ascii="Arial" w:hAnsi="Arial" w:cs="Arial"/>
                <w:sz w:val="16"/>
                <w:szCs w:val="16"/>
                <w:lang w:val="en-US"/>
              </w:rPr>
            </w:pPr>
          </w:p>
        </w:tc>
      </w:tr>
      <w:tr w:rsidR="00DE194E" w:rsidRPr="008C642D" w:rsidTr="008405BA">
        <w:trPr>
          <w:trHeight w:val="425"/>
        </w:trPr>
        <w:tc>
          <w:tcPr>
            <w:tcW w:w="1541" w:type="dxa"/>
            <w:tcBorders>
              <w:left w:val="nil"/>
              <w:bottom w:val="single" w:sz="4" w:space="0" w:color="auto"/>
            </w:tcBorders>
          </w:tcPr>
          <w:p w:rsidR="00DE194E" w:rsidRPr="008C642D" w:rsidRDefault="00DE194E" w:rsidP="008405BA">
            <w:pPr>
              <w:jc w:val="both"/>
              <w:rPr>
                <w:rFonts w:ascii="Arial" w:hAnsi="Arial" w:cs="Arial"/>
                <w:sz w:val="16"/>
                <w:szCs w:val="16"/>
                <w:lang w:val="en-US"/>
              </w:rPr>
            </w:pPr>
            <w:r w:rsidRPr="008C642D">
              <w:rPr>
                <w:rFonts w:ascii="Arial" w:hAnsi="Arial" w:cs="Arial"/>
                <w:sz w:val="16"/>
                <w:szCs w:val="16"/>
                <w:lang w:val="en-US"/>
              </w:rPr>
              <w:t xml:space="preserve">                   ENTONACIÓN</w:t>
            </w:r>
          </w:p>
        </w:tc>
        <w:tc>
          <w:tcPr>
            <w:tcW w:w="1215"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089"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114"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114"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237"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040" w:type="dxa"/>
            <w:tcBorders>
              <w:bottom w:val="single" w:sz="4" w:space="0" w:color="auto"/>
              <w:right w:val="nil"/>
            </w:tcBorders>
          </w:tcPr>
          <w:p w:rsidR="00DE194E" w:rsidRPr="008C642D" w:rsidRDefault="00DE194E" w:rsidP="008405BA">
            <w:pPr>
              <w:jc w:val="both"/>
              <w:rPr>
                <w:rFonts w:ascii="Arial" w:hAnsi="Arial" w:cs="Arial"/>
                <w:sz w:val="16"/>
                <w:szCs w:val="16"/>
                <w:lang w:val="en-US"/>
              </w:rPr>
            </w:pPr>
          </w:p>
        </w:tc>
      </w:tr>
      <w:tr w:rsidR="00DE194E" w:rsidRPr="008C642D" w:rsidTr="008405BA">
        <w:trPr>
          <w:trHeight w:val="388"/>
        </w:trPr>
        <w:tc>
          <w:tcPr>
            <w:tcW w:w="7310" w:type="dxa"/>
            <w:gridSpan w:val="6"/>
            <w:tcBorders>
              <w:left w:val="nil"/>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040" w:type="dxa"/>
            <w:tcBorders>
              <w:bottom w:val="single" w:sz="4" w:space="0" w:color="auto"/>
              <w:right w:val="nil"/>
            </w:tcBorders>
            <w:shd w:val="clear" w:color="auto" w:fill="auto"/>
          </w:tcPr>
          <w:p w:rsidR="00DE194E" w:rsidRPr="008C642D" w:rsidRDefault="00DE194E" w:rsidP="008405BA">
            <w:pPr>
              <w:jc w:val="both"/>
              <w:rPr>
                <w:rFonts w:ascii="Arial" w:hAnsi="Arial" w:cs="Arial"/>
                <w:sz w:val="16"/>
                <w:szCs w:val="16"/>
                <w:lang w:val="en-US"/>
              </w:rPr>
            </w:pPr>
          </w:p>
        </w:tc>
      </w:tr>
      <w:tr w:rsidR="00DE194E" w:rsidRPr="008C642D" w:rsidTr="008405BA">
        <w:trPr>
          <w:trHeight w:val="2817"/>
        </w:trPr>
        <w:tc>
          <w:tcPr>
            <w:tcW w:w="8350" w:type="dxa"/>
            <w:gridSpan w:val="7"/>
            <w:tcBorders>
              <w:left w:val="nil"/>
              <w:right w:val="nil"/>
            </w:tcBorders>
            <w:shd w:val="clear" w:color="auto" w:fill="FFFFFF"/>
          </w:tcPr>
          <w:p w:rsidR="00DE194E" w:rsidRPr="008C642D" w:rsidRDefault="00DE194E" w:rsidP="008405BA">
            <w:pPr>
              <w:spacing w:line="240" w:lineRule="auto"/>
              <w:jc w:val="both"/>
              <w:rPr>
                <w:rFonts w:ascii="Arial" w:hAnsi="Arial" w:cs="Arial"/>
                <w:b/>
                <w:sz w:val="20"/>
                <w:szCs w:val="20"/>
              </w:rPr>
            </w:pPr>
          </w:p>
          <w:p w:rsidR="00DE194E" w:rsidRPr="008C642D" w:rsidRDefault="00DE194E" w:rsidP="008405BA">
            <w:pPr>
              <w:spacing w:line="240" w:lineRule="auto"/>
              <w:jc w:val="both"/>
              <w:rPr>
                <w:rFonts w:ascii="Arial" w:hAnsi="Arial" w:cs="Arial"/>
                <w:b/>
                <w:sz w:val="20"/>
                <w:szCs w:val="20"/>
              </w:rPr>
            </w:pPr>
            <w:r w:rsidRPr="008C642D">
              <w:rPr>
                <w:rFonts w:ascii="Arial" w:hAnsi="Arial" w:cs="Arial"/>
                <w:b/>
                <w:sz w:val="20"/>
                <w:szCs w:val="20"/>
              </w:rPr>
              <w:t xml:space="preserve">Explicación de los Criterios: </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Gramática:</w:t>
            </w:r>
            <w:r w:rsidRPr="008C642D">
              <w:rPr>
                <w:rFonts w:ascii="Arial" w:hAnsi="Arial" w:cs="Arial"/>
                <w:sz w:val="20"/>
                <w:szCs w:val="20"/>
              </w:rPr>
              <w:t xml:space="preserve"> ¿Emplea las estructuras correctas para formar oraciones según el  tiempo verbal?</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Pronunciación</w:t>
            </w:r>
            <w:r w:rsidRPr="008C642D">
              <w:rPr>
                <w:rFonts w:ascii="Arial" w:hAnsi="Arial" w:cs="Arial"/>
                <w:sz w:val="20"/>
                <w:szCs w:val="20"/>
              </w:rPr>
              <w:t>: ¿Articula los sonidos correctamente?</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Sintaxis:</w:t>
            </w:r>
            <w:r w:rsidRPr="008C642D">
              <w:rPr>
                <w:rFonts w:ascii="Arial" w:hAnsi="Arial" w:cs="Arial"/>
                <w:sz w:val="20"/>
                <w:szCs w:val="20"/>
              </w:rPr>
              <w:t xml:space="preserve"> ¿Estructura correctamente las diferentes partes de la oración?</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Comunicación</w:t>
            </w:r>
            <w:r w:rsidRPr="008C642D">
              <w:rPr>
                <w:rFonts w:ascii="Arial" w:hAnsi="Arial" w:cs="Arial"/>
                <w:sz w:val="20"/>
                <w:szCs w:val="20"/>
              </w:rPr>
              <w:t>: ¿Las ideas expuestas son efectivas, comprendidas y relacionadas con la actividad asignada?</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Entonación:</w:t>
            </w:r>
            <w:r w:rsidRPr="008C642D">
              <w:rPr>
                <w:rFonts w:ascii="Arial" w:hAnsi="Arial" w:cs="Arial"/>
                <w:sz w:val="20"/>
                <w:szCs w:val="20"/>
              </w:rPr>
              <w:t xml:space="preserve"> ¿El tono al hablar sube, baja y se mantiene de acuerdo con las ideas que está comunicando?</w:t>
            </w:r>
          </w:p>
        </w:tc>
      </w:tr>
    </w:tbl>
    <w:p w:rsidR="00DE194E" w:rsidRPr="008C642D" w:rsidRDefault="00DE194E" w:rsidP="00DE194E">
      <w:pPr>
        <w:jc w:val="both"/>
        <w:rPr>
          <w:rFonts w:ascii="Times New Roman" w:hAnsi="Times New Roman"/>
          <w:sz w:val="24"/>
          <w:szCs w:val="24"/>
        </w:rPr>
      </w:pPr>
      <w:r w:rsidRPr="008C642D">
        <w:rPr>
          <w:rFonts w:ascii="Times New Roman" w:hAnsi="Times New Roman"/>
          <w:sz w:val="24"/>
          <w:szCs w:val="24"/>
        </w:rPr>
        <w:br w:type="page"/>
      </w:r>
    </w:p>
    <w:tbl>
      <w:tblPr>
        <w:tblpPr w:leftFromText="141" w:rightFromText="141" w:vertAnchor="text" w:horzAnchor="margin" w:tblpX="250" w:tblpY="122"/>
        <w:tblW w:w="8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34"/>
        <w:gridCol w:w="1314"/>
        <w:gridCol w:w="1085"/>
        <w:gridCol w:w="1166"/>
        <w:gridCol w:w="1042"/>
        <w:gridCol w:w="1181"/>
        <w:gridCol w:w="828"/>
      </w:tblGrid>
      <w:tr w:rsidR="00DE194E" w:rsidRPr="008C642D" w:rsidTr="008405BA">
        <w:trPr>
          <w:trHeight w:val="176"/>
        </w:trPr>
        <w:tc>
          <w:tcPr>
            <w:tcW w:w="8350" w:type="dxa"/>
            <w:gridSpan w:val="7"/>
            <w:tcBorders>
              <w:left w:val="nil"/>
              <w:right w:val="nil"/>
            </w:tcBorders>
            <w:shd w:val="clear" w:color="auto" w:fill="auto"/>
          </w:tcPr>
          <w:p w:rsidR="00DE194E" w:rsidRPr="008C642D" w:rsidRDefault="00DE194E" w:rsidP="008405BA">
            <w:pPr>
              <w:rPr>
                <w:rFonts w:ascii="Arial" w:hAnsi="Arial" w:cs="Arial"/>
                <w:b/>
                <w:sz w:val="16"/>
                <w:szCs w:val="16"/>
              </w:rPr>
            </w:pPr>
          </w:p>
          <w:p w:rsidR="00DE194E" w:rsidRPr="008C642D" w:rsidRDefault="00DE194E" w:rsidP="008405BA">
            <w:pPr>
              <w:pStyle w:val="Epgrafe"/>
              <w:keepNext/>
              <w:jc w:val="center"/>
              <w:rPr>
                <w:rFonts w:ascii="Arial" w:hAnsi="Arial" w:cs="Arial"/>
                <w:color w:val="auto"/>
              </w:rPr>
            </w:pPr>
            <w:bookmarkStart w:id="128" w:name="_Toc427516639"/>
            <w:r w:rsidRPr="008C642D">
              <w:rPr>
                <w:rFonts w:ascii="Arial" w:hAnsi="Arial" w:cs="Arial"/>
                <w:color w:val="auto"/>
              </w:rPr>
              <w:t xml:space="preserve">Tabla </w:t>
            </w:r>
            <w:r w:rsidRPr="008C642D">
              <w:rPr>
                <w:rFonts w:ascii="Arial" w:hAnsi="Arial" w:cs="Arial"/>
                <w:color w:val="auto"/>
              </w:rPr>
              <w:fldChar w:fldCharType="begin"/>
            </w:r>
            <w:r w:rsidRPr="008C642D">
              <w:rPr>
                <w:rFonts w:ascii="Arial" w:hAnsi="Arial" w:cs="Arial"/>
                <w:color w:val="auto"/>
              </w:rPr>
              <w:instrText xml:space="preserve"> SEQ Tabla \* ARABIC </w:instrText>
            </w:r>
            <w:r w:rsidRPr="008C642D">
              <w:rPr>
                <w:rFonts w:ascii="Arial" w:hAnsi="Arial" w:cs="Arial"/>
                <w:color w:val="auto"/>
              </w:rPr>
              <w:fldChar w:fldCharType="separate"/>
            </w:r>
            <w:r w:rsidR="00407639" w:rsidRPr="008C642D">
              <w:rPr>
                <w:rFonts w:ascii="Arial" w:hAnsi="Arial" w:cs="Arial"/>
                <w:noProof/>
                <w:color w:val="auto"/>
              </w:rPr>
              <w:t>30</w:t>
            </w:r>
            <w:r w:rsidRPr="008C642D">
              <w:rPr>
                <w:rFonts w:ascii="Arial" w:hAnsi="Arial" w:cs="Arial"/>
                <w:color w:val="auto"/>
              </w:rPr>
              <w:fldChar w:fldCharType="end"/>
            </w:r>
            <w:r w:rsidRPr="008C642D">
              <w:rPr>
                <w:rFonts w:ascii="Arial" w:hAnsi="Arial" w:cs="Arial"/>
                <w:color w:val="auto"/>
              </w:rPr>
              <w:t xml:space="preserve">: </w:t>
            </w:r>
            <w:r w:rsidRPr="008C642D">
              <w:rPr>
                <w:rFonts w:ascii="Arial" w:hAnsi="Arial" w:cs="Arial"/>
                <w:color w:val="auto"/>
                <w:shd w:val="clear" w:color="auto" w:fill="FFFFFF" w:themeFill="background1"/>
              </w:rPr>
              <w:t>Post – Test. Criterios de evaluación para el ítem Nº 3</w:t>
            </w:r>
            <w:bookmarkEnd w:id="128"/>
          </w:p>
        </w:tc>
      </w:tr>
      <w:tr w:rsidR="00DE194E" w:rsidRPr="008C642D" w:rsidTr="008405BA">
        <w:tblPrEx>
          <w:tblCellMar>
            <w:left w:w="108" w:type="dxa"/>
            <w:right w:w="108" w:type="dxa"/>
          </w:tblCellMar>
          <w:tblLook w:val="01E0" w:firstRow="1" w:lastRow="1" w:firstColumn="1" w:lastColumn="1" w:noHBand="0" w:noVBand="0"/>
        </w:tblPrEx>
        <w:tc>
          <w:tcPr>
            <w:tcW w:w="4959" w:type="dxa"/>
            <w:gridSpan w:val="4"/>
            <w:tcBorders>
              <w:left w:val="nil"/>
            </w:tcBorders>
          </w:tcPr>
          <w:p w:rsidR="00DE194E" w:rsidRPr="008C642D" w:rsidRDefault="00DE194E" w:rsidP="008405BA">
            <w:pPr>
              <w:spacing w:after="0"/>
              <w:jc w:val="both"/>
              <w:rPr>
                <w:rFonts w:ascii="Arial" w:hAnsi="Arial" w:cs="Arial"/>
                <w:sz w:val="16"/>
                <w:szCs w:val="16"/>
              </w:rPr>
            </w:pP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GRADO:__________________________________________________</w:t>
            </w:r>
          </w:p>
          <w:p w:rsidR="00DE194E" w:rsidRPr="008C642D" w:rsidRDefault="00DE194E" w:rsidP="008405BA">
            <w:pPr>
              <w:spacing w:after="0"/>
              <w:jc w:val="both"/>
              <w:rPr>
                <w:rFonts w:ascii="Arial" w:hAnsi="Arial" w:cs="Arial"/>
                <w:sz w:val="16"/>
                <w:szCs w:val="16"/>
              </w:rPr>
            </w:pPr>
          </w:p>
        </w:tc>
        <w:tc>
          <w:tcPr>
            <w:tcW w:w="3391" w:type="dxa"/>
            <w:gridSpan w:val="3"/>
            <w:tcBorders>
              <w:right w:val="nil"/>
            </w:tcBorders>
          </w:tcPr>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line="240" w:lineRule="auto"/>
              <w:rPr>
                <w:rFonts w:ascii="Arial" w:hAnsi="Arial" w:cs="Arial"/>
                <w:sz w:val="16"/>
                <w:szCs w:val="16"/>
              </w:rPr>
            </w:pPr>
            <w:r w:rsidRPr="008C642D">
              <w:rPr>
                <w:rFonts w:ascii="Arial" w:hAnsi="Arial" w:cs="Arial"/>
                <w:sz w:val="16"/>
                <w:szCs w:val="16"/>
              </w:rPr>
              <w:t>PUNTOS OBTENIDOS: ________________</w:t>
            </w:r>
          </w:p>
          <w:p w:rsidR="00DE194E" w:rsidRPr="008C642D" w:rsidRDefault="00DE194E" w:rsidP="008405BA">
            <w:pPr>
              <w:spacing w:after="0" w:line="240" w:lineRule="auto"/>
              <w:rPr>
                <w:rFonts w:ascii="Arial" w:hAnsi="Arial" w:cs="Arial"/>
                <w:sz w:val="16"/>
                <w:szCs w:val="16"/>
                <w:u w:val="single"/>
              </w:rPr>
            </w:pPr>
            <w:r w:rsidRPr="008C642D">
              <w:rPr>
                <w:rFonts w:ascii="Arial" w:hAnsi="Arial" w:cs="Arial"/>
                <w:sz w:val="16"/>
                <w:szCs w:val="16"/>
              </w:rPr>
              <w:t xml:space="preserve">SCORE: </w:t>
            </w:r>
            <w:r w:rsidRPr="008C642D">
              <w:rPr>
                <w:rFonts w:ascii="Arial" w:hAnsi="Arial" w:cs="Arial"/>
                <w:sz w:val="16"/>
                <w:szCs w:val="16"/>
                <w:u w:val="single"/>
              </w:rPr>
              <w:t>5 PUNTOS DE 20</w:t>
            </w:r>
          </w:p>
          <w:p w:rsidR="00DE194E" w:rsidRPr="008C642D" w:rsidRDefault="00DE194E" w:rsidP="008405BA">
            <w:pPr>
              <w:spacing w:after="0" w:line="240" w:lineRule="auto"/>
              <w:rPr>
                <w:rFonts w:ascii="Arial" w:hAnsi="Arial" w:cs="Arial"/>
                <w:sz w:val="16"/>
                <w:szCs w:val="16"/>
              </w:rPr>
            </w:pPr>
            <w:r w:rsidRPr="008C642D">
              <w:rPr>
                <w:rFonts w:ascii="Arial" w:hAnsi="Arial" w:cs="Arial"/>
                <w:sz w:val="16"/>
                <w:szCs w:val="16"/>
              </w:rPr>
              <w:t>PORCENTAJE: 5%</w:t>
            </w:r>
          </w:p>
          <w:p w:rsidR="00DE194E" w:rsidRPr="008C642D" w:rsidRDefault="00DE194E" w:rsidP="008405BA">
            <w:pPr>
              <w:spacing w:after="0" w:line="240" w:lineRule="auto"/>
              <w:rPr>
                <w:rFonts w:ascii="Arial" w:hAnsi="Arial" w:cs="Arial"/>
                <w:sz w:val="16"/>
                <w:szCs w:val="16"/>
              </w:rPr>
            </w:pPr>
          </w:p>
        </w:tc>
      </w:tr>
      <w:tr w:rsidR="00DE194E" w:rsidRPr="008C642D" w:rsidTr="008405BA">
        <w:tblPrEx>
          <w:tblCellMar>
            <w:left w:w="108" w:type="dxa"/>
            <w:right w:w="108" w:type="dxa"/>
          </w:tblCellMar>
          <w:tblLook w:val="01E0" w:firstRow="1" w:lastRow="1" w:firstColumn="1" w:lastColumn="1" w:noHBand="0" w:noVBand="0"/>
        </w:tblPrEx>
        <w:tc>
          <w:tcPr>
            <w:tcW w:w="1541" w:type="dxa"/>
            <w:tcBorders>
              <w:left w:val="nil"/>
            </w:tcBorders>
            <w:shd w:val="clear" w:color="auto" w:fill="auto"/>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4F9ADB1E" wp14:editId="02D4DD40">
                      <wp:extent cx="342900" cy="114935"/>
                      <wp:effectExtent l="0" t="2540" r="20955" b="53975"/>
                      <wp:docPr id="48" name="Lienzo 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7" name="Line 43"/>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48"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">
                      <v:shape id="_x0000_s1027" type="#_x0000_t75" style="position:absolute;width:342900;height:114935;visibility:visible;mso-wrap-style:square">
                        <v:fill o:detectmouseclick="t"/>
                        <v:path o:connecttype="none"/>
                      </v:shape>
                      <v:line id="Line 43"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AX/MIAAADbAAAADwAAAGRycy9kb3ducmV2LnhtbESPwWrDMBBE74X8g9hAb42c1LSJEyWE&#10;QKlPhqb5gI21tkyslZHU2P37qlDocZiZN8zuMNle3MmHzrGC5SIDQVw73XGr4PL59rQGESKyxt4x&#10;KfimAIf97GGHhXYjf9D9HFuRIBwKVGBiHAopQ23IYli4gTh5jfMWY5K+ldrjmOC2l6sse5EWO04L&#10;Bgc6Gapv5y+rYHNFbfJK97Fqnt/L5pRZby5KPc6n4xZEpCn+h//apVaQv8Lvl/QD5P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TAX/MIAAADbAAAADwAAAAAAAAAAAAAA&#10;AAChAgAAZHJzL2Rvd25yZXYueG1sUEsFBgAAAAAEAAQA+QAAAJADAAAAAA==&#10;" strokeweight=".25pt">
                        <v:stroke endarrow="block"/>
                      </v:line>
                      <w10:anchorlock/>
                    </v:group>
                  </w:pict>
                </mc:Fallback>
              </mc:AlternateContent>
            </w:r>
          </w:p>
        </w:tc>
        <w:tc>
          <w:tcPr>
            <w:tcW w:w="1215" w:type="dxa"/>
            <w:vMerge w:val="restart"/>
            <w:shd w:val="clear" w:color="auto" w:fill="auto"/>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1 PUNTO:</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EXCELENTE</w:t>
            </w:r>
          </w:p>
        </w:tc>
        <w:tc>
          <w:tcPr>
            <w:tcW w:w="1089" w:type="dxa"/>
            <w:vMerge w:val="restart"/>
            <w:shd w:val="clear" w:color="auto" w:fill="auto"/>
            <w:vAlign w:val="center"/>
          </w:tcPr>
          <w:p w:rsidR="00DE194E" w:rsidRPr="008C642D" w:rsidRDefault="00DE194E" w:rsidP="008405BA">
            <w:pPr>
              <w:spacing w:after="0"/>
              <w:jc w:val="center"/>
              <w:rPr>
                <w:rFonts w:ascii="Arial" w:hAnsi="Arial" w:cs="Arial"/>
                <w:b/>
                <w:sz w:val="16"/>
                <w:szCs w:val="16"/>
                <w:lang w:val="en-US"/>
              </w:rPr>
            </w:pPr>
            <w:r w:rsidRPr="008C642D">
              <w:rPr>
                <w:rFonts w:ascii="Arial" w:hAnsi="Arial" w:cs="Arial"/>
                <w:sz w:val="16"/>
                <w:szCs w:val="16"/>
                <w:lang w:val="en-US"/>
              </w:rPr>
              <w:t>0,75 PUNTOS</w:t>
            </w:r>
            <w:r w:rsidRPr="008C642D">
              <w:rPr>
                <w:rFonts w:ascii="Arial" w:hAnsi="Arial" w:cs="Arial"/>
                <w:b/>
                <w:sz w:val="16"/>
                <w:szCs w:val="16"/>
                <w:lang w:val="en-US"/>
              </w:rPr>
              <w:t xml:space="preserve"> BIEN</w:t>
            </w:r>
          </w:p>
        </w:tc>
        <w:tc>
          <w:tcPr>
            <w:tcW w:w="1114" w:type="dxa"/>
            <w:vMerge w:val="restart"/>
            <w:shd w:val="clear" w:color="auto" w:fill="auto"/>
            <w:vAlign w:val="center"/>
          </w:tcPr>
          <w:p w:rsidR="00DE194E" w:rsidRPr="008C642D" w:rsidRDefault="00DE194E" w:rsidP="008405BA">
            <w:pPr>
              <w:spacing w:after="0"/>
              <w:jc w:val="center"/>
              <w:rPr>
                <w:rFonts w:ascii="Arial" w:hAnsi="Arial" w:cs="Arial"/>
                <w:b/>
                <w:sz w:val="16"/>
                <w:szCs w:val="16"/>
                <w:lang w:val="en-US"/>
              </w:rPr>
            </w:pPr>
            <w:r w:rsidRPr="008C642D">
              <w:rPr>
                <w:rFonts w:ascii="Arial" w:hAnsi="Arial" w:cs="Arial"/>
                <w:sz w:val="16"/>
                <w:szCs w:val="16"/>
                <w:lang w:val="en-US"/>
              </w:rPr>
              <w:t>0,5 PUNTOS</w:t>
            </w:r>
            <w:r w:rsidRPr="008C642D">
              <w:rPr>
                <w:rFonts w:ascii="Arial" w:hAnsi="Arial" w:cs="Arial"/>
                <w:b/>
                <w:sz w:val="16"/>
                <w:szCs w:val="16"/>
                <w:lang w:val="en-US"/>
              </w:rPr>
              <w:t xml:space="preserve"> REGULAR</w:t>
            </w:r>
          </w:p>
        </w:tc>
        <w:tc>
          <w:tcPr>
            <w:tcW w:w="1114" w:type="dxa"/>
            <w:vMerge w:val="restart"/>
            <w:shd w:val="clear" w:color="auto" w:fill="auto"/>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0,25 PUNTOS:</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NECESITA MEJORAR</w:t>
            </w:r>
          </w:p>
        </w:tc>
        <w:tc>
          <w:tcPr>
            <w:tcW w:w="1237" w:type="dxa"/>
            <w:vMerge w:val="restart"/>
            <w:shd w:val="clear" w:color="auto" w:fill="auto"/>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0 PUNTOS:</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DEFICIENTE</w:t>
            </w:r>
          </w:p>
        </w:tc>
        <w:tc>
          <w:tcPr>
            <w:tcW w:w="1040" w:type="dxa"/>
            <w:vMerge w:val="restart"/>
            <w:tcBorders>
              <w:right w:val="nil"/>
            </w:tcBorders>
            <w:shd w:val="clear" w:color="auto" w:fill="auto"/>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TOTAL:</w:t>
            </w:r>
          </w:p>
        </w:tc>
      </w:tr>
      <w:tr w:rsidR="00DE194E" w:rsidRPr="008C642D" w:rsidTr="008405BA">
        <w:tblPrEx>
          <w:tblCellMar>
            <w:left w:w="108" w:type="dxa"/>
            <w:right w:w="108" w:type="dxa"/>
          </w:tblCellMar>
          <w:tblLook w:val="01E0" w:firstRow="1" w:lastRow="1" w:firstColumn="1" w:lastColumn="1" w:noHBand="0" w:noVBand="0"/>
        </w:tblPrEx>
        <w:tc>
          <w:tcPr>
            <w:tcW w:w="1541" w:type="dxa"/>
            <w:tcBorders>
              <w:left w:val="nil"/>
            </w:tcBorders>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noProof/>
                <w:sz w:val="24"/>
                <w:szCs w:val="24"/>
              </w:rPr>
              <mc:AlternateContent>
                <mc:Choice Requires="wps">
                  <w:drawing>
                    <wp:anchor distT="0" distB="0" distL="114300" distR="114300" simplePos="0" relativeHeight="251795456" behindDoc="0" locked="0" layoutInCell="1" allowOverlap="1" wp14:anchorId="3B38A170" wp14:editId="06962095">
                      <wp:simplePos x="0" y="0"/>
                      <wp:positionH relativeFrom="column">
                        <wp:posOffset>814705</wp:posOffset>
                      </wp:positionH>
                      <wp:positionV relativeFrom="paragraph">
                        <wp:posOffset>102235</wp:posOffset>
                      </wp:positionV>
                      <wp:extent cx="0" cy="228600"/>
                      <wp:effectExtent l="55880" t="8255" r="58420" b="20320"/>
                      <wp:wrapNone/>
                      <wp:docPr id="46" name="Conector recto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46" o:spid="_x0000_s1026" style="position:absolute;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5pt,8.05pt" to="64.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">
                      <v:stroke endarrow="block"/>
                    </v:line>
                  </w:pict>
                </mc:Fallback>
              </mc:AlternateContent>
            </w:r>
          </w:p>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1215" w:type="dxa"/>
            <w:vMerge/>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089" w:type="dxa"/>
            <w:vMerge/>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114" w:type="dxa"/>
            <w:vMerge/>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114" w:type="dxa"/>
            <w:vMerge/>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237" w:type="dxa"/>
            <w:vMerge/>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040" w:type="dxa"/>
            <w:vMerge/>
            <w:tcBorders>
              <w:right w:val="nil"/>
            </w:tcBorders>
            <w:shd w:val="clear" w:color="auto" w:fill="auto"/>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blPrEx>
          <w:tblCellMar>
            <w:left w:w="108" w:type="dxa"/>
            <w:right w:w="108" w:type="dxa"/>
          </w:tblCellMar>
          <w:tblLook w:val="01E0" w:firstRow="1" w:lastRow="1" w:firstColumn="1" w:lastColumn="1" w:noHBand="0" w:noVBand="0"/>
        </w:tblPrEx>
        <w:trPr>
          <w:trHeight w:val="467"/>
        </w:trPr>
        <w:tc>
          <w:tcPr>
            <w:tcW w:w="1541" w:type="dxa"/>
            <w:tcBorders>
              <w:left w:val="nil"/>
              <w:bottom w:val="single" w:sz="4" w:space="0" w:color="auto"/>
            </w:tcBorders>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FLUIDEZ</w:t>
            </w:r>
          </w:p>
        </w:tc>
        <w:tc>
          <w:tcPr>
            <w:tcW w:w="1215"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89"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237"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40" w:type="dxa"/>
            <w:tcBorders>
              <w:bottom w:val="single" w:sz="4" w:space="0" w:color="auto"/>
              <w:right w:val="nil"/>
            </w:tcBorders>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blPrEx>
          <w:tblCellMar>
            <w:left w:w="108" w:type="dxa"/>
            <w:right w:w="108" w:type="dxa"/>
          </w:tblCellMar>
          <w:tblLook w:val="01E0" w:firstRow="1" w:lastRow="1" w:firstColumn="1" w:lastColumn="1" w:noHBand="0" w:noVBand="0"/>
        </w:tblPrEx>
        <w:trPr>
          <w:trHeight w:val="423"/>
        </w:trPr>
        <w:tc>
          <w:tcPr>
            <w:tcW w:w="1541" w:type="dxa"/>
            <w:tcBorders>
              <w:left w:val="nil"/>
            </w:tcBorders>
            <w:shd w:val="clear" w:color="auto" w:fill="auto"/>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ENTONACIÓN</w:t>
            </w:r>
          </w:p>
        </w:tc>
        <w:tc>
          <w:tcPr>
            <w:tcW w:w="1215"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089"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114"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114"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237" w:type="dxa"/>
            <w:shd w:val="clear" w:color="auto" w:fill="auto"/>
            <w:vAlign w:val="center"/>
          </w:tcPr>
          <w:p w:rsidR="00DE194E" w:rsidRPr="008C642D" w:rsidRDefault="00DE194E" w:rsidP="008405BA">
            <w:pPr>
              <w:spacing w:after="0"/>
              <w:jc w:val="center"/>
              <w:rPr>
                <w:rFonts w:ascii="Arial" w:hAnsi="Arial" w:cs="Arial"/>
                <w:sz w:val="16"/>
                <w:szCs w:val="16"/>
                <w:lang w:val="en-US"/>
              </w:rPr>
            </w:pPr>
          </w:p>
        </w:tc>
        <w:tc>
          <w:tcPr>
            <w:tcW w:w="1040" w:type="dxa"/>
            <w:tcBorders>
              <w:right w:val="nil"/>
            </w:tcBorders>
            <w:shd w:val="clear" w:color="auto" w:fill="auto"/>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blPrEx>
          <w:tblCellMar>
            <w:left w:w="108" w:type="dxa"/>
            <w:right w:w="108" w:type="dxa"/>
          </w:tblCellMar>
          <w:tblLook w:val="01E0" w:firstRow="1" w:lastRow="1" w:firstColumn="1" w:lastColumn="1" w:noHBand="0" w:noVBand="0"/>
        </w:tblPrEx>
        <w:trPr>
          <w:trHeight w:val="380"/>
        </w:trPr>
        <w:tc>
          <w:tcPr>
            <w:tcW w:w="1541" w:type="dxa"/>
            <w:tcBorders>
              <w:left w:val="nil"/>
              <w:bottom w:val="single" w:sz="4" w:space="0" w:color="auto"/>
            </w:tcBorders>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PRONUNCIACIÓN</w:t>
            </w:r>
          </w:p>
        </w:tc>
        <w:tc>
          <w:tcPr>
            <w:tcW w:w="1215"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89"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237"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lang w:val="en-US"/>
              </w:rPr>
            </w:pPr>
          </w:p>
        </w:tc>
        <w:tc>
          <w:tcPr>
            <w:tcW w:w="1040" w:type="dxa"/>
            <w:tcBorders>
              <w:bottom w:val="single" w:sz="4" w:space="0" w:color="auto"/>
              <w:right w:val="nil"/>
            </w:tcBorders>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rPr>
          <w:trHeight w:val="424"/>
        </w:trPr>
        <w:tc>
          <w:tcPr>
            <w:tcW w:w="1541" w:type="dxa"/>
            <w:tcBorders>
              <w:left w:val="nil"/>
              <w:bottom w:val="single" w:sz="4" w:space="0" w:color="auto"/>
            </w:tcBorders>
            <w:shd w:val="clear" w:color="auto" w:fill="auto"/>
          </w:tcPr>
          <w:p w:rsidR="00DE194E" w:rsidRPr="008C642D" w:rsidRDefault="00DE194E" w:rsidP="008405BA">
            <w:pPr>
              <w:jc w:val="both"/>
              <w:rPr>
                <w:rFonts w:ascii="Arial" w:hAnsi="Arial" w:cs="Arial"/>
                <w:sz w:val="16"/>
                <w:szCs w:val="16"/>
              </w:rPr>
            </w:pPr>
            <w:r w:rsidRPr="008C642D">
              <w:rPr>
                <w:rFonts w:ascii="Arial" w:hAnsi="Arial" w:cs="Arial"/>
                <w:sz w:val="16"/>
                <w:szCs w:val="16"/>
              </w:rPr>
              <w:t xml:space="preserve">          COMUNICACIÓN</w:t>
            </w:r>
          </w:p>
        </w:tc>
        <w:tc>
          <w:tcPr>
            <w:tcW w:w="1215"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089"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114"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114"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237" w:type="dxa"/>
            <w:tcBorders>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040" w:type="dxa"/>
            <w:tcBorders>
              <w:bottom w:val="single" w:sz="4" w:space="0" w:color="auto"/>
              <w:right w:val="nil"/>
            </w:tcBorders>
            <w:shd w:val="clear" w:color="auto" w:fill="auto"/>
          </w:tcPr>
          <w:p w:rsidR="00DE194E" w:rsidRPr="008C642D" w:rsidRDefault="00DE194E" w:rsidP="008405BA">
            <w:pPr>
              <w:jc w:val="both"/>
              <w:rPr>
                <w:rFonts w:ascii="Arial" w:hAnsi="Arial" w:cs="Arial"/>
                <w:sz w:val="16"/>
                <w:szCs w:val="16"/>
                <w:lang w:val="en-US"/>
              </w:rPr>
            </w:pPr>
          </w:p>
        </w:tc>
      </w:tr>
      <w:tr w:rsidR="00DE194E" w:rsidRPr="008C642D" w:rsidTr="008405BA">
        <w:trPr>
          <w:trHeight w:val="425"/>
        </w:trPr>
        <w:tc>
          <w:tcPr>
            <w:tcW w:w="1541" w:type="dxa"/>
            <w:tcBorders>
              <w:left w:val="nil"/>
              <w:bottom w:val="single" w:sz="4" w:space="0" w:color="auto"/>
            </w:tcBorders>
          </w:tcPr>
          <w:p w:rsidR="00DE194E" w:rsidRPr="008C642D" w:rsidRDefault="00DE194E" w:rsidP="008405BA">
            <w:pPr>
              <w:jc w:val="both"/>
              <w:rPr>
                <w:rFonts w:ascii="Arial" w:hAnsi="Arial" w:cs="Arial"/>
                <w:sz w:val="16"/>
                <w:szCs w:val="16"/>
                <w:lang w:val="en-US"/>
              </w:rPr>
            </w:pPr>
            <w:r w:rsidRPr="008C642D">
              <w:rPr>
                <w:rFonts w:ascii="Arial" w:hAnsi="Arial" w:cs="Arial"/>
                <w:sz w:val="16"/>
                <w:szCs w:val="16"/>
              </w:rPr>
              <w:t xml:space="preserve">                         LENGUA MATERNA</w:t>
            </w:r>
          </w:p>
        </w:tc>
        <w:tc>
          <w:tcPr>
            <w:tcW w:w="1215"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089"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114"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114"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237" w:type="dxa"/>
            <w:tcBorders>
              <w:bottom w:val="single" w:sz="4" w:space="0" w:color="auto"/>
            </w:tcBorders>
          </w:tcPr>
          <w:p w:rsidR="00DE194E" w:rsidRPr="008C642D" w:rsidRDefault="00DE194E" w:rsidP="008405BA">
            <w:pPr>
              <w:jc w:val="both"/>
              <w:rPr>
                <w:rFonts w:ascii="Arial" w:hAnsi="Arial" w:cs="Arial"/>
                <w:sz w:val="16"/>
                <w:szCs w:val="16"/>
                <w:lang w:val="en-US"/>
              </w:rPr>
            </w:pPr>
          </w:p>
        </w:tc>
        <w:tc>
          <w:tcPr>
            <w:tcW w:w="1040" w:type="dxa"/>
            <w:tcBorders>
              <w:bottom w:val="single" w:sz="4" w:space="0" w:color="auto"/>
              <w:right w:val="nil"/>
            </w:tcBorders>
          </w:tcPr>
          <w:p w:rsidR="00DE194E" w:rsidRPr="008C642D" w:rsidRDefault="00DE194E" w:rsidP="008405BA">
            <w:pPr>
              <w:jc w:val="both"/>
              <w:rPr>
                <w:rFonts w:ascii="Arial" w:hAnsi="Arial" w:cs="Arial"/>
                <w:sz w:val="16"/>
                <w:szCs w:val="16"/>
                <w:lang w:val="en-US"/>
              </w:rPr>
            </w:pPr>
          </w:p>
        </w:tc>
      </w:tr>
      <w:tr w:rsidR="00DE194E" w:rsidRPr="008C642D" w:rsidTr="008405BA">
        <w:trPr>
          <w:trHeight w:val="388"/>
        </w:trPr>
        <w:tc>
          <w:tcPr>
            <w:tcW w:w="7310" w:type="dxa"/>
            <w:gridSpan w:val="6"/>
            <w:tcBorders>
              <w:left w:val="nil"/>
              <w:bottom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040" w:type="dxa"/>
            <w:tcBorders>
              <w:bottom w:val="single" w:sz="4" w:space="0" w:color="auto"/>
              <w:right w:val="nil"/>
            </w:tcBorders>
            <w:shd w:val="clear" w:color="auto" w:fill="auto"/>
          </w:tcPr>
          <w:p w:rsidR="00DE194E" w:rsidRPr="008C642D" w:rsidRDefault="00DE194E" w:rsidP="008405BA">
            <w:pPr>
              <w:jc w:val="both"/>
              <w:rPr>
                <w:rFonts w:ascii="Arial" w:hAnsi="Arial" w:cs="Arial"/>
                <w:sz w:val="16"/>
                <w:szCs w:val="16"/>
                <w:lang w:val="en-US"/>
              </w:rPr>
            </w:pPr>
          </w:p>
        </w:tc>
      </w:tr>
      <w:tr w:rsidR="00DE194E" w:rsidRPr="008C642D" w:rsidTr="008405BA">
        <w:trPr>
          <w:trHeight w:val="2917"/>
        </w:trPr>
        <w:tc>
          <w:tcPr>
            <w:tcW w:w="8350" w:type="dxa"/>
            <w:gridSpan w:val="7"/>
            <w:tcBorders>
              <w:left w:val="nil"/>
              <w:right w:val="nil"/>
            </w:tcBorders>
            <w:shd w:val="clear" w:color="auto" w:fill="FFFFFF"/>
          </w:tcPr>
          <w:p w:rsidR="00DE194E" w:rsidRPr="008C642D" w:rsidRDefault="00DE194E" w:rsidP="008405BA">
            <w:pPr>
              <w:spacing w:line="240" w:lineRule="auto"/>
              <w:jc w:val="both"/>
              <w:rPr>
                <w:rFonts w:ascii="Arial" w:hAnsi="Arial" w:cs="Arial"/>
                <w:b/>
                <w:sz w:val="16"/>
                <w:szCs w:val="16"/>
              </w:rPr>
            </w:pPr>
          </w:p>
          <w:p w:rsidR="00DE194E" w:rsidRPr="008C642D" w:rsidRDefault="00DE194E" w:rsidP="008405BA">
            <w:pPr>
              <w:spacing w:line="240" w:lineRule="auto"/>
              <w:jc w:val="both"/>
              <w:rPr>
                <w:rFonts w:ascii="Arial" w:hAnsi="Arial" w:cs="Arial"/>
                <w:b/>
                <w:sz w:val="20"/>
                <w:szCs w:val="20"/>
              </w:rPr>
            </w:pPr>
            <w:r w:rsidRPr="008C642D">
              <w:rPr>
                <w:rFonts w:ascii="Arial" w:hAnsi="Arial" w:cs="Arial"/>
                <w:b/>
                <w:sz w:val="20"/>
                <w:szCs w:val="20"/>
              </w:rPr>
              <w:t xml:space="preserve">Explicación de los Criterios: </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Fluidez:</w:t>
            </w:r>
            <w:r w:rsidRPr="008C642D">
              <w:rPr>
                <w:rFonts w:ascii="Arial" w:hAnsi="Arial" w:cs="Arial"/>
                <w:sz w:val="20"/>
                <w:szCs w:val="20"/>
              </w:rPr>
              <w:t xml:space="preserve"> ¿Articula los sonidos en forma corrida y sin hacer pausas innecesarias?</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Entonación</w:t>
            </w:r>
            <w:r w:rsidRPr="008C642D">
              <w:rPr>
                <w:rFonts w:ascii="Arial" w:hAnsi="Arial" w:cs="Arial"/>
                <w:sz w:val="20"/>
                <w:szCs w:val="20"/>
              </w:rPr>
              <w:t>: ¿El tono al hablar sube, baja y se mantiene de acuerdo con las ideas que está comunicando?</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Pronunciación:</w:t>
            </w:r>
            <w:r w:rsidRPr="008C642D">
              <w:rPr>
                <w:rFonts w:ascii="Arial" w:hAnsi="Arial" w:cs="Arial"/>
                <w:sz w:val="20"/>
                <w:szCs w:val="20"/>
              </w:rPr>
              <w:t xml:space="preserve"> ¿Articula los sonidos correctamente?</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Comunicación:</w:t>
            </w:r>
            <w:r w:rsidRPr="008C642D">
              <w:rPr>
                <w:rFonts w:ascii="Arial" w:hAnsi="Arial" w:cs="Arial"/>
                <w:sz w:val="20"/>
                <w:szCs w:val="20"/>
              </w:rPr>
              <w:t xml:space="preserve"> ¿Las ideas expuestas son efectivas, comprendidas y relacionadas con la actividad asignada?</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Lengua materna</w:t>
            </w:r>
            <w:r w:rsidRPr="008C642D">
              <w:rPr>
                <w:rFonts w:ascii="Arial" w:hAnsi="Arial" w:cs="Arial"/>
                <w:sz w:val="20"/>
                <w:szCs w:val="20"/>
              </w:rPr>
              <w:t xml:space="preserve">: ¿Es influenciado por su primer idioma al momento de hablar en inglés? </w:t>
            </w:r>
          </w:p>
        </w:tc>
      </w:tr>
    </w:tbl>
    <w:p w:rsidR="00DE194E" w:rsidRPr="008C642D" w:rsidRDefault="00DE194E" w:rsidP="00DE194E">
      <w:pPr>
        <w:jc w:val="both"/>
        <w:rPr>
          <w:rFonts w:ascii="Times New Roman" w:hAnsi="Times New Roman"/>
          <w:sz w:val="24"/>
          <w:szCs w:val="24"/>
        </w:rPr>
      </w:pPr>
      <w:r w:rsidRPr="008C642D">
        <w:rPr>
          <w:rFonts w:ascii="Times New Roman" w:hAnsi="Times New Roman"/>
          <w:sz w:val="24"/>
          <w:szCs w:val="24"/>
        </w:rPr>
        <w:br w:type="page"/>
      </w:r>
    </w:p>
    <w:tbl>
      <w:tblPr>
        <w:tblpPr w:leftFromText="141" w:rightFromText="141" w:vertAnchor="text" w:horzAnchor="margin" w:tblpY="182"/>
        <w:tblW w:w="8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86"/>
        <w:gridCol w:w="1332"/>
        <w:gridCol w:w="1098"/>
        <w:gridCol w:w="1181"/>
        <w:gridCol w:w="1042"/>
        <w:gridCol w:w="1182"/>
        <w:gridCol w:w="829"/>
      </w:tblGrid>
      <w:tr w:rsidR="00DE194E" w:rsidRPr="008C642D" w:rsidTr="008405BA">
        <w:trPr>
          <w:trHeight w:val="176"/>
        </w:trPr>
        <w:tc>
          <w:tcPr>
            <w:tcW w:w="8350" w:type="dxa"/>
            <w:gridSpan w:val="7"/>
            <w:tcBorders>
              <w:top w:val="single" w:sz="4" w:space="0" w:color="auto"/>
              <w:left w:val="nil"/>
              <w:bottom w:val="single" w:sz="4" w:space="0" w:color="auto"/>
              <w:right w:val="nil"/>
            </w:tcBorders>
            <w:shd w:val="clear" w:color="auto" w:fill="auto"/>
          </w:tcPr>
          <w:p w:rsidR="00DE194E" w:rsidRPr="008C642D" w:rsidRDefault="00DE194E" w:rsidP="008405BA">
            <w:pPr>
              <w:rPr>
                <w:rFonts w:ascii="Arial" w:hAnsi="Arial" w:cs="Arial"/>
                <w:b/>
                <w:sz w:val="16"/>
                <w:szCs w:val="16"/>
              </w:rPr>
            </w:pPr>
          </w:p>
          <w:p w:rsidR="00DE194E" w:rsidRPr="008C642D" w:rsidRDefault="00DE194E" w:rsidP="008405BA">
            <w:pPr>
              <w:jc w:val="center"/>
              <w:rPr>
                <w:rFonts w:ascii="Arial" w:hAnsi="Arial" w:cs="Arial"/>
                <w:b/>
                <w:sz w:val="16"/>
                <w:szCs w:val="16"/>
                <w:shd w:val="clear" w:color="auto" w:fill="FFFFFF" w:themeFill="background1"/>
              </w:rPr>
            </w:pPr>
          </w:p>
          <w:p w:rsidR="00DE194E" w:rsidRPr="008C642D" w:rsidRDefault="00DE194E" w:rsidP="008405BA">
            <w:pPr>
              <w:pStyle w:val="Epgrafe"/>
              <w:keepNext/>
              <w:jc w:val="center"/>
              <w:rPr>
                <w:rFonts w:ascii="Arial" w:hAnsi="Arial" w:cs="Arial"/>
                <w:color w:val="auto"/>
              </w:rPr>
            </w:pPr>
            <w:bookmarkStart w:id="129" w:name="_Toc427516640"/>
            <w:r w:rsidRPr="008C642D">
              <w:rPr>
                <w:rFonts w:ascii="Arial" w:hAnsi="Arial" w:cs="Arial"/>
                <w:color w:val="auto"/>
              </w:rPr>
              <w:t xml:space="preserve">Tabla </w:t>
            </w:r>
            <w:r w:rsidRPr="008C642D">
              <w:rPr>
                <w:rFonts w:ascii="Arial" w:hAnsi="Arial" w:cs="Arial"/>
                <w:color w:val="auto"/>
              </w:rPr>
              <w:fldChar w:fldCharType="begin"/>
            </w:r>
            <w:r w:rsidRPr="008C642D">
              <w:rPr>
                <w:rFonts w:ascii="Arial" w:hAnsi="Arial" w:cs="Arial"/>
                <w:color w:val="auto"/>
              </w:rPr>
              <w:instrText xml:space="preserve"> SEQ Tabla \* ARABIC </w:instrText>
            </w:r>
            <w:r w:rsidRPr="008C642D">
              <w:rPr>
                <w:rFonts w:ascii="Arial" w:hAnsi="Arial" w:cs="Arial"/>
                <w:color w:val="auto"/>
              </w:rPr>
              <w:fldChar w:fldCharType="separate"/>
            </w:r>
            <w:r w:rsidR="00407639" w:rsidRPr="008C642D">
              <w:rPr>
                <w:rFonts w:ascii="Arial" w:hAnsi="Arial" w:cs="Arial"/>
                <w:noProof/>
                <w:color w:val="auto"/>
              </w:rPr>
              <w:t>31</w:t>
            </w:r>
            <w:r w:rsidRPr="008C642D">
              <w:rPr>
                <w:rFonts w:ascii="Arial" w:hAnsi="Arial" w:cs="Arial"/>
                <w:color w:val="auto"/>
              </w:rPr>
              <w:fldChar w:fldCharType="end"/>
            </w:r>
            <w:r w:rsidRPr="008C642D">
              <w:rPr>
                <w:rFonts w:ascii="Arial" w:hAnsi="Arial" w:cs="Arial"/>
                <w:color w:val="auto"/>
              </w:rPr>
              <w:t xml:space="preserve">: </w:t>
            </w:r>
            <w:r w:rsidRPr="008C642D">
              <w:rPr>
                <w:rFonts w:ascii="Arial" w:hAnsi="Arial" w:cs="Arial"/>
                <w:color w:val="auto"/>
                <w:shd w:val="clear" w:color="auto" w:fill="FFFFFF" w:themeFill="background1"/>
              </w:rPr>
              <w:t>Post – Test. Criterios de evaluación para el ítem Nº 4</w:t>
            </w:r>
            <w:bookmarkEnd w:id="129"/>
          </w:p>
        </w:tc>
      </w:tr>
      <w:tr w:rsidR="00DE194E" w:rsidRPr="008C642D" w:rsidTr="008405BA">
        <w:tc>
          <w:tcPr>
            <w:tcW w:w="4959" w:type="dxa"/>
            <w:gridSpan w:val="4"/>
            <w:tcBorders>
              <w:top w:val="single" w:sz="4" w:space="0" w:color="auto"/>
              <w:left w:val="nil"/>
              <w:bottom w:val="single" w:sz="4" w:space="0" w:color="auto"/>
              <w:right w:val="single" w:sz="4" w:space="0" w:color="auto"/>
            </w:tcBorders>
            <w:tcMar>
              <w:top w:w="0" w:type="dxa"/>
              <w:left w:w="108" w:type="dxa"/>
              <w:bottom w:w="0" w:type="dxa"/>
              <w:right w:w="108" w:type="dxa"/>
            </w:tcMar>
          </w:tcPr>
          <w:p w:rsidR="00DE194E" w:rsidRPr="008C642D" w:rsidRDefault="00DE194E" w:rsidP="008405BA">
            <w:pPr>
              <w:spacing w:after="0"/>
              <w:jc w:val="both"/>
              <w:rPr>
                <w:rFonts w:ascii="Arial" w:hAnsi="Arial" w:cs="Arial"/>
                <w:sz w:val="16"/>
                <w:szCs w:val="16"/>
              </w:rPr>
            </w:pP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ESTUDIANTE: ___________________________________________</w:t>
            </w: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FECHA: __________________________________________________</w:t>
            </w: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GRADO:__________________________________________________</w:t>
            </w:r>
          </w:p>
          <w:p w:rsidR="00DE194E" w:rsidRPr="008C642D" w:rsidRDefault="00DE194E" w:rsidP="008405BA">
            <w:pPr>
              <w:spacing w:after="0"/>
              <w:jc w:val="both"/>
              <w:rPr>
                <w:rFonts w:ascii="Arial" w:hAnsi="Arial" w:cs="Arial"/>
                <w:sz w:val="16"/>
                <w:szCs w:val="16"/>
              </w:rPr>
            </w:pPr>
          </w:p>
        </w:tc>
        <w:tc>
          <w:tcPr>
            <w:tcW w:w="3391" w:type="dxa"/>
            <w:gridSpan w:val="3"/>
            <w:tcBorders>
              <w:top w:val="single" w:sz="4" w:space="0" w:color="auto"/>
              <w:left w:val="single" w:sz="4" w:space="0" w:color="auto"/>
              <w:bottom w:val="single" w:sz="4" w:space="0" w:color="auto"/>
              <w:right w:val="nil"/>
            </w:tcBorders>
            <w:tcMar>
              <w:top w:w="0" w:type="dxa"/>
              <w:left w:w="108" w:type="dxa"/>
              <w:bottom w:w="0" w:type="dxa"/>
              <w:right w:w="108" w:type="dxa"/>
            </w:tcMar>
          </w:tcPr>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line="240" w:lineRule="auto"/>
              <w:rPr>
                <w:rFonts w:ascii="Arial" w:hAnsi="Arial" w:cs="Arial"/>
                <w:sz w:val="16"/>
                <w:szCs w:val="16"/>
              </w:rPr>
            </w:pPr>
            <w:r w:rsidRPr="008C642D">
              <w:rPr>
                <w:rFonts w:ascii="Arial" w:hAnsi="Arial" w:cs="Arial"/>
                <w:sz w:val="16"/>
                <w:szCs w:val="16"/>
              </w:rPr>
              <w:t>PUNTOS OBTENIDOS: ________________</w:t>
            </w:r>
          </w:p>
          <w:p w:rsidR="00DE194E" w:rsidRPr="008C642D" w:rsidRDefault="00DE194E" w:rsidP="008405BA">
            <w:pPr>
              <w:spacing w:after="0" w:line="240" w:lineRule="auto"/>
              <w:rPr>
                <w:rFonts w:ascii="Arial" w:hAnsi="Arial" w:cs="Arial"/>
                <w:sz w:val="16"/>
                <w:szCs w:val="16"/>
                <w:u w:val="single"/>
              </w:rPr>
            </w:pPr>
            <w:r w:rsidRPr="008C642D">
              <w:rPr>
                <w:rFonts w:ascii="Arial" w:hAnsi="Arial" w:cs="Arial"/>
                <w:sz w:val="16"/>
                <w:szCs w:val="16"/>
              </w:rPr>
              <w:t xml:space="preserve">SCORE: </w:t>
            </w:r>
            <w:r w:rsidRPr="008C642D">
              <w:rPr>
                <w:rFonts w:ascii="Arial" w:hAnsi="Arial" w:cs="Arial"/>
                <w:sz w:val="16"/>
                <w:szCs w:val="16"/>
                <w:u w:val="single"/>
              </w:rPr>
              <w:t>5 PUNTOS DE 20</w:t>
            </w:r>
          </w:p>
          <w:p w:rsidR="00DE194E" w:rsidRPr="008C642D" w:rsidRDefault="00DE194E" w:rsidP="008405BA">
            <w:pPr>
              <w:spacing w:after="0" w:line="240" w:lineRule="auto"/>
              <w:rPr>
                <w:rFonts w:ascii="Arial" w:hAnsi="Arial" w:cs="Arial"/>
                <w:sz w:val="16"/>
                <w:szCs w:val="16"/>
              </w:rPr>
            </w:pPr>
            <w:r w:rsidRPr="008C642D">
              <w:rPr>
                <w:rFonts w:ascii="Arial" w:hAnsi="Arial" w:cs="Arial"/>
                <w:sz w:val="16"/>
                <w:szCs w:val="16"/>
              </w:rPr>
              <w:t>PORCENTAJE: 5%</w:t>
            </w:r>
          </w:p>
          <w:p w:rsidR="00DE194E" w:rsidRPr="008C642D" w:rsidRDefault="00DE194E" w:rsidP="008405BA">
            <w:pPr>
              <w:spacing w:after="0" w:line="240" w:lineRule="auto"/>
              <w:rPr>
                <w:rFonts w:ascii="Arial" w:hAnsi="Arial" w:cs="Arial"/>
                <w:sz w:val="16"/>
                <w:szCs w:val="16"/>
              </w:rPr>
            </w:pPr>
          </w:p>
        </w:tc>
      </w:tr>
      <w:tr w:rsidR="00DE194E" w:rsidRPr="008C642D" w:rsidTr="008405BA">
        <w:tc>
          <w:tcPr>
            <w:tcW w:w="1540" w:type="dxa"/>
            <w:tcBorders>
              <w:top w:val="single" w:sz="4" w:space="0" w:color="auto"/>
              <w:left w:val="nil"/>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lang w:val="en-US"/>
              </w:rPr>
              <w:t>NIVELES</w:t>
            </w:r>
            <w:r w:rsidRPr="008C642D">
              <w:rPr>
                <w:rFonts w:ascii="Arial" w:hAnsi="Arial" w:cs="Arial"/>
                <w:noProof/>
                <w:sz w:val="16"/>
                <w:szCs w:val="16"/>
              </w:rPr>
              <mc:AlternateContent>
                <mc:Choice Requires="wpc">
                  <w:drawing>
                    <wp:inline distT="0" distB="0" distL="0" distR="0" wp14:anchorId="486CA4E8" wp14:editId="0AFF3BA4">
                      <wp:extent cx="342900" cy="114935"/>
                      <wp:effectExtent l="1905" t="2540" r="17145" b="53975"/>
                      <wp:docPr id="45" name="Lienzo 4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4" name="Line 40"/>
                              <wps:cNvCnPr/>
                              <wps:spPr bwMode="auto">
                                <a:xfrm>
                                  <a:off x="114300" y="114300"/>
                                  <a:ext cx="228600" cy="635"/>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45"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">
                      <v:shape id="_x0000_s1027" type="#_x0000_t75" style="position:absolute;width:342900;height:114935;visibility:visible;mso-wrap-style:square">
                        <v:fill o:detectmouseclick="t"/>
                        <v:path o:connecttype="none"/>
                      </v:shape>
                      <v:line id="Line 40" o:spid="_x0000_s1028" style="position:absolute;visibility:visible;mso-wrap-style:square" from="114300,114300" to="342900,1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KJi8EAAADbAAAADwAAAGRycy9kb3ducmV2LnhtbESP3YrCMBSE74V9h3AW9k5T1yJrNcoi&#10;iF4J/jzA2ea0KTYnJYnafXsjCF4OM/MNs1j1thU38qFxrGA8ykAQl043XCs4nzbDHxAhImtsHZOC&#10;fwqwWn4MFlhod+cD3Y6xFgnCoUAFJsaukDKUhiyGkeuIk1c5bzEm6WupPd4T3LbyO8um0mLDacFg&#10;R2tD5eV4tQpmf6hNvtdt3FeT7a5aZ9abs1Jfn/3vHESkPr7Dr/ZOK8hzeH5JP0A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4omLwQAAANsAAAAPAAAAAAAAAAAAAAAA&#10;AKECAABkcnMvZG93bnJldi54bWxQSwUGAAAAAAQABAD5AAAAjwMAAAAA&#10;" strokeweight=".25pt">
                        <v:stroke endarrow="block"/>
                      </v:line>
                      <w10:anchorlock/>
                    </v:group>
                  </w:pict>
                </mc:Fallback>
              </mc:AlternateContent>
            </w:r>
          </w:p>
        </w:tc>
        <w:tc>
          <w:tcPr>
            <w:tcW w:w="1215"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1 PUNTO:</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EXCELENTE</w:t>
            </w:r>
          </w:p>
        </w:tc>
        <w:tc>
          <w:tcPr>
            <w:tcW w:w="1090"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b/>
                <w:sz w:val="16"/>
                <w:szCs w:val="16"/>
                <w:lang w:val="en-US"/>
              </w:rPr>
            </w:pPr>
            <w:r w:rsidRPr="008C642D">
              <w:rPr>
                <w:rFonts w:ascii="Arial" w:hAnsi="Arial" w:cs="Arial"/>
                <w:sz w:val="16"/>
                <w:szCs w:val="16"/>
                <w:lang w:val="en-US"/>
              </w:rPr>
              <w:t>0,75 PUNTOS</w:t>
            </w:r>
            <w:r w:rsidRPr="008C642D">
              <w:rPr>
                <w:rFonts w:ascii="Arial" w:hAnsi="Arial" w:cs="Arial"/>
                <w:b/>
                <w:sz w:val="16"/>
                <w:szCs w:val="16"/>
                <w:lang w:val="en-US"/>
              </w:rPr>
              <w:t xml:space="preserve"> BIEN</w:t>
            </w:r>
          </w:p>
        </w:tc>
        <w:tc>
          <w:tcPr>
            <w:tcW w:w="1114"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b/>
                <w:sz w:val="16"/>
                <w:szCs w:val="16"/>
                <w:lang w:val="en-US"/>
              </w:rPr>
            </w:pPr>
            <w:r w:rsidRPr="008C642D">
              <w:rPr>
                <w:rFonts w:ascii="Arial" w:hAnsi="Arial" w:cs="Arial"/>
                <w:sz w:val="16"/>
                <w:szCs w:val="16"/>
                <w:lang w:val="en-US"/>
              </w:rPr>
              <w:t>0,5 PUNTOS</w:t>
            </w:r>
            <w:r w:rsidRPr="008C642D">
              <w:rPr>
                <w:rFonts w:ascii="Arial" w:hAnsi="Arial" w:cs="Arial"/>
                <w:b/>
                <w:sz w:val="16"/>
                <w:szCs w:val="16"/>
                <w:lang w:val="en-US"/>
              </w:rPr>
              <w:t xml:space="preserve"> REGULAR</w:t>
            </w:r>
          </w:p>
        </w:tc>
        <w:tc>
          <w:tcPr>
            <w:tcW w:w="1113"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0,25 PUNTOS:</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NECESITA MEJORAR</w:t>
            </w:r>
          </w:p>
        </w:tc>
        <w:tc>
          <w:tcPr>
            <w:tcW w:w="1237"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0 PUNTOS:</w:t>
            </w:r>
          </w:p>
          <w:p w:rsidR="00DE194E" w:rsidRPr="008C642D" w:rsidRDefault="00DE194E" w:rsidP="008405BA">
            <w:pPr>
              <w:spacing w:after="0"/>
              <w:jc w:val="center"/>
              <w:rPr>
                <w:rFonts w:ascii="Arial" w:hAnsi="Arial" w:cs="Arial"/>
                <w:b/>
                <w:sz w:val="16"/>
                <w:szCs w:val="16"/>
                <w:lang w:val="en-US"/>
              </w:rPr>
            </w:pPr>
            <w:r w:rsidRPr="008C642D">
              <w:rPr>
                <w:rFonts w:ascii="Arial" w:hAnsi="Arial" w:cs="Arial"/>
                <w:b/>
                <w:sz w:val="16"/>
                <w:szCs w:val="16"/>
                <w:lang w:val="en-US"/>
              </w:rPr>
              <w:t>DEFICIENTE</w:t>
            </w:r>
          </w:p>
        </w:tc>
        <w:tc>
          <w:tcPr>
            <w:tcW w:w="1041" w:type="dxa"/>
            <w:vMerge w:val="restart"/>
            <w:tcBorders>
              <w:top w:val="single" w:sz="4" w:space="0" w:color="auto"/>
              <w:left w:val="single" w:sz="4" w:space="0" w:color="auto"/>
              <w:bottom w:val="single" w:sz="4" w:space="0" w:color="auto"/>
              <w:right w:val="nil"/>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lang w:val="en-US"/>
              </w:rPr>
              <w:t>TOTAL:</w:t>
            </w:r>
          </w:p>
        </w:tc>
      </w:tr>
      <w:tr w:rsidR="00DE194E" w:rsidRPr="008C642D" w:rsidTr="008405BA">
        <w:tc>
          <w:tcPr>
            <w:tcW w:w="1540" w:type="dxa"/>
            <w:tcBorders>
              <w:top w:val="single" w:sz="4" w:space="0" w:color="auto"/>
              <w:left w:val="nil"/>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noProof/>
              </w:rPr>
              <mc:AlternateContent>
                <mc:Choice Requires="wps">
                  <w:drawing>
                    <wp:anchor distT="0" distB="0" distL="114300" distR="114300" simplePos="0" relativeHeight="251796480" behindDoc="0" locked="0" layoutInCell="1" allowOverlap="1" wp14:anchorId="7C9FB081" wp14:editId="15435255">
                      <wp:simplePos x="0" y="0"/>
                      <wp:positionH relativeFrom="column">
                        <wp:posOffset>814705</wp:posOffset>
                      </wp:positionH>
                      <wp:positionV relativeFrom="paragraph">
                        <wp:posOffset>102235</wp:posOffset>
                      </wp:positionV>
                      <wp:extent cx="0" cy="228600"/>
                      <wp:effectExtent l="59690" t="8255" r="54610" b="20320"/>
                      <wp:wrapNone/>
                      <wp:docPr id="43" name="Conector recto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43"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5pt,8.05pt" to="64.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">
                      <v:stroke endarrow="block"/>
                    </v:line>
                  </w:pict>
                </mc:Fallback>
              </mc:AlternateContent>
            </w:r>
          </w:p>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lang w:val="en-US"/>
              </w:rPr>
              <w:t>CRITERIOS DE EVALUACIÓN</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DE194E" w:rsidRPr="008C642D" w:rsidRDefault="00DE194E" w:rsidP="008405BA">
            <w:pPr>
              <w:spacing w:after="0" w:line="240" w:lineRule="auto"/>
              <w:rPr>
                <w:rFonts w:ascii="Arial" w:hAnsi="Arial" w:cs="Arial"/>
                <w:b/>
                <w:sz w:val="16"/>
                <w:szCs w:val="16"/>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DE194E" w:rsidRPr="008C642D" w:rsidRDefault="00DE194E" w:rsidP="008405BA">
            <w:pPr>
              <w:spacing w:after="0" w:line="240" w:lineRule="auto"/>
              <w:rPr>
                <w:rFonts w:ascii="Arial" w:hAnsi="Arial" w:cs="Arial"/>
                <w:b/>
                <w:sz w:val="16"/>
                <w:szCs w:val="16"/>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DE194E" w:rsidRPr="008C642D" w:rsidRDefault="00DE194E" w:rsidP="008405BA">
            <w:pPr>
              <w:spacing w:after="0" w:line="240" w:lineRule="auto"/>
              <w:rPr>
                <w:rFonts w:ascii="Arial" w:hAnsi="Arial" w:cs="Arial"/>
                <w:b/>
                <w:sz w:val="16"/>
                <w:szCs w:val="16"/>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DE194E" w:rsidRPr="008C642D" w:rsidRDefault="00DE194E" w:rsidP="008405BA">
            <w:pPr>
              <w:spacing w:after="0" w:line="240" w:lineRule="auto"/>
              <w:rPr>
                <w:rFonts w:ascii="Arial" w:hAnsi="Arial" w:cs="Arial"/>
                <w:b/>
                <w:sz w:val="16"/>
                <w:szCs w:val="16"/>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DE194E" w:rsidRPr="008C642D" w:rsidRDefault="00DE194E" w:rsidP="008405BA">
            <w:pPr>
              <w:spacing w:after="0" w:line="240" w:lineRule="auto"/>
              <w:rPr>
                <w:rFonts w:ascii="Arial" w:hAnsi="Arial" w:cs="Arial"/>
                <w:b/>
                <w:sz w:val="16"/>
                <w:szCs w:val="16"/>
                <w:lang w:val="en-US"/>
              </w:rPr>
            </w:pPr>
          </w:p>
        </w:tc>
        <w:tc>
          <w:tcPr>
            <w:tcW w:w="1041" w:type="dxa"/>
            <w:vMerge/>
            <w:tcBorders>
              <w:top w:val="single" w:sz="4" w:space="0" w:color="auto"/>
              <w:left w:val="single" w:sz="4" w:space="0" w:color="auto"/>
              <w:bottom w:val="single" w:sz="4" w:space="0" w:color="auto"/>
              <w:right w:val="nil"/>
            </w:tcBorders>
            <w:shd w:val="clear" w:color="auto" w:fill="auto"/>
            <w:vAlign w:val="center"/>
          </w:tcPr>
          <w:p w:rsidR="00DE194E" w:rsidRPr="008C642D" w:rsidRDefault="00DE194E" w:rsidP="008405BA">
            <w:pPr>
              <w:spacing w:after="0" w:line="240" w:lineRule="auto"/>
              <w:rPr>
                <w:rFonts w:ascii="Arial" w:hAnsi="Arial" w:cs="Arial"/>
                <w:sz w:val="16"/>
                <w:szCs w:val="16"/>
                <w:lang w:val="en-US"/>
              </w:rPr>
            </w:pPr>
          </w:p>
        </w:tc>
      </w:tr>
      <w:tr w:rsidR="00DE194E" w:rsidRPr="008C642D" w:rsidTr="008405BA">
        <w:trPr>
          <w:trHeight w:val="467"/>
        </w:trPr>
        <w:tc>
          <w:tcPr>
            <w:tcW w:w="1540" w:type="dxa"/>
            <w:tcBorders>
              <w:top w:val="single" w:sz="4" w:space="0" w:color="auto"/>
              <w:left w:val="nil"/>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 xml:space="preserve">INFORMACIÓN  </w:t>
            </w:r>
          </w:p>
        </w:tc>
        <w:tc>
          <w:tcPr>
            <w:tcW w:w="12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0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1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2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041" w:type="dxa"/>
            <w:tcBorders>
              <w:top w:val="single" w:sz="4" w:space="0" w:color="auto"/>
              <w:left w:val="single" w:sz="4" w:space="0" w:color="auto"/>
              <w:bottom w:val="single" w:sz="4" w:space="0" w:color="auto"/>
              <w:right w:val="nil"/>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rPr>
          <w:trHeight w:val="423"/>
        </w:trPr>
        <w:tc>
          <w:tcPr>
            <w:tcW w:w="1540" w:type="dxa"/>
            <w:tcBorders>
              <w:top w:val="single" w:sz="4" w:space="0" w:color="auto"/>
              <w:left w:val="nil"/>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COMUNICACIÓN</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09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11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23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041" w:type="dxa"/>
            <w:tcBorders>
              <w:top w:val="single" w:sz="4" w:space="0" w:color="auto"/>
              <w:left w:val="single" w:sz="4" w:space="0" w:color="auto"/>
              <w:bottom w:val="single" w:sz="4" w:space="0" w:color="auto"/>
              <w:right w:val="nil"/>
            </w:tcBorders>
            <w:shd w:val="clear" w:color="auto" w:fill="auto"/>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rPr>
          <w:trHeight w:val="380"/>
        </w:trPr>
        <w:tc>
          <w:tcPr>
            <w:tcW w:w="1540" w:type="dxa"/>
            <w:tcBorders>
              <w:top w:val="single" w:sz="4" w:space="0" w:color="auto"/>
              <w:left w:val="nil"/>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rPr>
              <w:t>DISCURSO</w:t>
            </w:r>
          </w:p>
        </w:tc>
        <w:tc>
          <w:tcPr>
            <w:tcW w:w="12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0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1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1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2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c>
          <w:tcPr>
            <w:tcW w:w="1041" w:type="dxa"/>
            <w:tcBorders>
              <w:top w:val="single" w:sz="4" w:space="0" w:color="auto"/>
              <w:left w:val="single" w:sz="4" w:space="0" w:color="auto"/>
              <w:bottom w:val="single" w:sz="4" w:space="0" w:color="auto"/>
              <w:right w:val="nil"/>
            </w:tcBorders>
            <w:tcMar>
              <w:top w:w="0" w:type="dxa"/>
              <w:left w:w="108" w:type="dxa"/>
              <w:bottom w:w="0" w:type="dxa"/>
              <w:right w:w="108" w:type="dxa"/>
            </w:tcMar>
            <w:vAlign w:val="center"/>
          </w:tcPr>
          <w:p w:rsidR="00DE194E" w:rsidRPr="008C642D" w:rsidRDefault="00DE194E" w:rsidP="008405BA">
            <w:pPr>
              <w:spacing w:after="0"/>
              <w:jc w:val="center"/>
              <w:rPr>
                <w:rFonts w:ascii="Arial" w:hAnsi="Arial" w:cs="Arial"/>
                <w:sz w:val="16"/>
                <w:szCs w:val="16"/>
                <w:lang w:val="en-US"/>
              </w:rPr>
            </w:pPr>
          </w:p>
        </w:tc>
      </w:tr>
      <w:tr w:rsidR="00DE194E" w:rsidRPr="008C642D" w:rsidTr="008405BA">
        <w:trPr>
          <w:trHeight w:val="170"/>
        </w:trPr>
        <w:tc>
          <w:tcPr>
            <w:tcW w:w="1540" w:type="dxa"/>
            <w:tcBorders>
              <w:top w:val="single" w:sz="4" w:space="0" w:color="auto"/>
              <w:left w:val="nil"/>
              <w:bottom w:val="single" w:sz="4" w:space="0" w:color="auto"/>
              <w:right w:val="single" w:sz="4" w:space="0" w:color="auto"/>
            </w:tcBorders>
            <w:shd w:val="clear" w:color="auto" w:fill="auto"/>
          </w:tcPr>
          <w:p w:rsidR="00DE194E" w:rsidRPr="008C642D" w:rsidRDefault="00DE194E" w:rsidP="008405BA">
            <w:pPr>
              <w:jc w:val="both"/>
              <w:rPr>
                <w:rFonts w:ascii="Arial" w:hAnsi="Arial" w:cs="Arial"/>
                <w:sz w:val="16"/>
                <w:szCs w:val="16"/>
                <w:lang w:val="en-US"/>
              </w:rPr>
            </w:pPr>
            <w:r w:rsidRPr="008C642D">
              <w:rPr>
                <w:rFonts w:ascii="Arial" w:hAnsi="Arial" w:cs="Arial"/>
                <w:sz w:val="16"/>
                <w:szCs w:val="16"/>
              </w:rPr>
              <w:t xml:space="preserve">               COHERENCIA</w:t>
            </w:r>
          </w:p>
        </w:tc>
        <w:tc>
          <w:tcPr>
            <w:tcW w:w="1215" w:type="dxa"/>
            <w:tcBorders>
              <w:top w:val="single" w:sz="4" w:space="0" w:color="auto"/>
              <w:left w:val="single" w:sz="4" w:space="0" w:color="auto"/>
              <w:bottom w:val="single" w:sz="4" w:space="0" w:color="auto"/>
              <w:right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090" w:type="dxa"/>
            <w:tcBorders>
              <w:top w:val="single" w:sz="4" w:space="0" w:color="auto"/>
              <w:left w:val="single" w:sz="4" w:space="0" w:color="auto"/>
              <w:bottom w:val="single" w:sz="4" w:space="0" w:color="auto"/>
              <w:right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114" w:type="dxa"/>
            <w:tcBorders>
              <w:top w:val="single" w:sz="4" w:space="0" w:color="auto"/>
              <w:left w:val="single" w:sz="4" w:space="0" w:color="auto"/>
              <w:bottom w:val="single" w:sz="4" w:space="0" w:color="auto"/>
              <w:right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113" w:type="dxa"/>
            <w:tcBorders>
              <w:top w:val="single" w:sz="4" w:space="0" w:color="auto"/>
              <w:left w:val="single" w:sz="4" w:space="0" w:color="auto"/>
              <w:bottom w:val="single" w:sz="4" w:space="0" w:color="auto"/>
              <w:right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237" w:type="dxa"/>
            <w:tcBorders>
              <w:top w:val="single" w:sz="4" w:space="0" w:color="auto"/>
              <w:left w:val="single" w:sz="4" w:space="0" w:color="auto"/>
              <w:bottom w:val="single" w:sz="4" w:space="0" w:color="auto"/>
              <w:right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041" w:type="dxa"/>
            <w:tcBorders>
              <w:top w:val="single" w:sz="4" w:space="0" w:color="auto"/>
              <w:left w:val="single" w:sz="4" w:space="0" w:color="auto"/>
              <w:bottom w:val="single" w:sz="4" w:space="0" w:color="auto"/>
              <w:right w:val="nil"/>
            </w:tcBorders>
            <w:shd w:val="clear" w:color="auto" w:fill="auto"/>
          </w:tcPr>
          <w:p w:rsidR="00DE194E" w:rsidRPr="008C642D" w:rsidRDefault="00DE194E" w:rsidP="008405BA">
            <w:pPr>
              <w:jc w:val="both"/>
              <w:rPr>
                <w:rFonts w:ascii="Arial" w:hAnsi="Arial" w:cs="Arial"/>
                <w:sz w:val="16"/>
                <w:szCs w:val="16"/>
                <w:lang w:val="en-US"/>
              </w:rPr>
            </w:pPr>
          </w:p>
        </w:tc>
      </w:tr>
      <w:tr w:rsidR="00DE194E" w:rsidRPr="008C642D" w:rsidTr="008405BA">
        <w:trPr>
          <w:trHeight w:val="375"/>
        </w:trPr>
        <w:tc>
          <w:tcPr>
            <w:tcW w:w="1540" w:type="dxa"/>
            <w:tcBorders>
              <w:top w:val="single" w:sz="4" w:space="0" w:color="auto"/>
              <w:left w:val="nil"/>
              <w:bottom w:val="single" w:sz="4" w:space="0" w:color="auto"/>
              <w:right w:val="single" w:sz="4" w:space="0" w:color="auto"/>
            </w:tcBorders>
          </w:tcPr>
          <w:p w:rsidR="00DE194E" w:rsidRPr="008C642D" w:rsidRDefault="00DE194E" w:rsidP="008405BA">
            <w:pPr>
              <w:jc w:val="both"/>
              <w:rPr>
                <w:rFonts w:ascii="Arial" w:hAnsi="Arial" w:cs="Arial"/>
                <w:sz w:val="16"/>
                <w:szCs w:val="16"/>
                <w:lang w:val="en-US"/>
              </w:rPr>
            </w:pPr>
            <w:r w:rsidRPr="008C642D">
              <w:rPr>
                <w:rFonts w:ascii="Arial" w:hAnsi="Arial" w:cs="Arial"/>
                <w:sz w:val="16"/>
                <w:szCs w:val="16"/>
              </w:rPr>
              <w:t xml:space="preserve">             VOCABULARIO</w:t>
            </w:r>
          </w:p>
        </w:tc>
        <w:tc>
          <w:tcPr>
            <w:tcW w:w="1215" w:type="dxa"/>
            <w:tcBorders>
              <w:top w:val="single" w:sz="4" w:space="0" w:color="auto"/>
              <w:left w:val="single" w:sz="4" w:space="0" w:color="auto"/>
              <w:bottom w:val="single" w:sz="4" w:space="0" w:color="auto"/>
              <w:right w:val="single" w:sz="4" w:space="0" w:color="auto"/>
            </w:tcBorders>
          </w:tcPr>
          <w:p w:rsidR="00DE194E" w:rsidRPr="008C642D" w:rsidRDefault="00DE194E" w:rsidP="008405BA">
            <w:pPr>
              <w:jc w:val="both"/>
              <w:rPr>
                <w:rFonts w:ascii="Arial" w:hAnsi="Arial" w:cs="Arial"/>
                <w:sz w:val="16"/>
                <w:szCs w:val="16"/>
                <w:lang w:val="en-US"/>
              </w:rPr>
            </w:pPr>
          </w:p>
        </w:tc>
        <w:tc>
          <w:tcPr>
            <w:tcW w:w="1090" w:type="dxa"/>
            <w:tcBorders>
              <w:top w:val="single" w:sz="4" w:space="0" w:color="auto"/>
              <w:left w:val="single" w:sz="4" w:space="0" w:color="auto"/>
              <w:bottom w:val="single" w:sz="4" w:space="0" w:color="auto"/>
              <w:right w:val="single" w:sz="4" w:space="0" w:color="auto"/>
            </w:tcBorders>
          </w:tcPr>
          <w:p w:rsidR="00DE194E" w:rsidRPr="008C642D" w:rsidRDefault="00DE194E" w:rsidP="008405BA">
            <w:pPr>
              <w:jc w:val="both"/>
              <w:rPr>
                <w:rFonts w:ascii="Arial" w:hAnsi="Arial" w:cs="Arial"/>
                <w:sz w:val="16"/>
                <w:szCs w:val="16"/>
                <w:lang w:val="en-US"/>
              </w:rPr>
            </w:pPr>
          </w:p>
        </w:tc>
        <w:tc>
          <w:tcPr>
            <w:tcW w:w="1114" w:type="dxa"/>
            <w:tcBorders>
              <w:top w:val="single" w:sz="4" w:space="0" w:color="auto"/>
              <w:left w:val="single" w:sz="4" w:space="0" w:color="auto"/>
              <w:bottom w:val="single" w:sz="4" w:space="0" w:color="auto"/>
              <w:right w:val="single" w:sz="4" w:space="0" w:color="auto"/>
            </w:tcBorders>
          </w:tcPr>
          <w:p w:rsidR="00DE194E" w:rsidRPr="008C642D" w:rsidRDefault="00DE194E" w:rsidP="008405BA">
            <w:pPr>
              <w:jc w:val="both"/>
              <w:rPr>
                <w:rFonts w:ascii="Arial" w:hAnsi="Arial" w:cs="Arial"/>
                <w:sz w:val="16"/>
                <w:szCs w:val="16"/>
                <w:lang w:val="en-US"/>
              </w:rPr>
            </w:pPr>
          </w:p>
        </w:tc>
        <w:tc>
          <w:tcPr>
            <w:tcW w:w="1113" w:type="dxa"/>
            <w:tcBorders>
              <w:top w:val="single" w:sz="4" w:space="0" w:color="auto"/>
              <w:left w:val="single" w:sz="4" w:space="0" w:color="auto"/>
              <w:bottom w:val="single" w:sz="4" w:space="0" w:color="auto"/>
              <w:right w:val="single" w:sz="4" w:space="0" w:color="auto"/>
            </w:tcBorders>
          </w:tcPr>
          <w:p w:rsidR="00DE194E" w:rsidRPr="008C642D" w:rsidRDefault="00DE194E" w:rsidP="008405BA">
            <w:pPr>
              <w:jc w:val="both"/>
              <w:rPr>
                <w:rFonts w:ascii="Arial" w:hAnsi="Arial" w:cs="Arial"/>
                <w:sz w:val="16"/>
                <w:szCs w:val="16"/>
                <w:lang w:val="en-US"/>
              </w:rPr>
            </w:pPr>
          </w:p>
        </w:tc>
        <w:tc>
          <w:tcPr>
            <w:tcW w:w="1237" w:type="dxa"/>
            <w:tcBorders>
              <w:top w:val="single" w:sz="4" w:space="0" w:color="auto"/>
              <w:left w:val="single" w:sz="4" w:space="0" w:color="auto"/>
              <w:bottom w:val="single" w:sz="4" w:space="0" w:color="auto"/>
              <w:right w:val="single" w:sz="4" w:space="0" w:color="auto"/>
            </w:tcBorders>
          </w:tcPr>
          <w:p w:rsidR="00DE194E" w:rsidRPr="008C642D" w:rsidRDefault="00DE194E" w:rsidP="008405BA">
            <w:pPr>
              <w:jc w:val="both"/>
              <w:rPr>
                <w:rFonts w:ascii="Arial" w:hAnsi="Arial" w:cs="Arial"/>
                <w:sz w:val="16"/>
                <w:szCs w:val="16"/>
                <w:lang w:val="en-US"/>
              </w:rPr>
            </w:pPr>
          </w:p>
        </w:tc>
        <w:tc>
          <w:tcPr>
            <w:tcW w:w="1041" w:type="dxa"/>
            <w:tcBorders>
              <w:top w:val="single" w:sz="4" w:space="0" w:color="auto"/>
              <w:left w:val="single" w:sz="4" w:space="0" w:color="auto"/>
              <w:bottom w:val="single" w:sz="4" w:space="0" w:color="auto"/>
              <w:right w:val="nil"/>
            </w:tcBorders>
          </w:tcPr>
          <w:p w:rsidR="00DE194E" w:rsidRPr="008C642D" w:rsidRDefault="00DE194E" w:rsidP="008405BA">
            <w:pPr>
              <w:jc w:val="both"/>
              <w:rPr>
                <w:rFonts w:ascii="Arial" w:hAnsi="Arial" w:cs="Arial"/>
                <w:sz w:val="16"/>
                <w:szCs w:val="16"/>
                <w:lang w:val="en-US"/>
              </w:rPr>
            </w:pPr>
          </w:p>
        </w:tc>
      </w:tr>
      <w:tr w:rsidR="00DE194E" w:rsidRPr="008C642D" w:rsidTr="008405BA">
        <w:trPr>
          <w:trHeight w:val="438"/>
        </w:trPr>
        <w:tc>
          <w:tcPr>
            <w:tcW w:w="7309" w:type="dxa"/>
            <w:gridSpan w:val="6"/>
            <w:tcBorders>
              <w:top w:val="single" w:sz="4" w:space="0" w:color="auto"/>
              <w:left w:val="nil"/>
              <w:bottom w:val="single" w:sz="4" w:space="0" w:color="auto"/>
              <w:right w:val="single" w:sz="4" w:space="0" w:color="auto"/>
            </w:tcBorders>
            <w:shd w:val="clear" w:color="auto" w:fill="auto"/>
          </w:tcPr>
          <w:p w:rsidR="00DE194E" w:rsidRPr="008C642D" w:rsidRDefault="00DE194E" w:rsidP="008405BA">
            <w:pPr>
              <w:jc w:val="both"/>
              <w:rPr>
                <w:rFonts w:ascii="Arial" w:hAnsi="Arial" w:cs="Arial"/>
                <w:sz w:val="16"/>
                <w:szCs w:val="16"/>
                <w:lang w:val="en-US"/>
              </w:rPr>
            </w:pPr>
          </w:p>
        </w:tc>
        <w:tc>
          <w:tcPr>
            <w:tcW w:w="1041" w:type="dxa"/>
            <w:tcBorders>
              <w:top w:val="single" w:sz="4" w:space="0" w:color="auto"/>
              <w:left w:val="single" w:sz="4" w:space="0" w:color="auto"/>
              <w:bottom w:val="single" w:sz="4" w:space="0" w:color="auto"/>
              <w:right w:val="nil"/>
            </w:tcBorders>
            <w:shd w:val="clear" w:color="auto" w:fill="auto"/>
          </w:tcPr>
          <w:p w:rsidR="00DE194E" w:rsidRPr="008C642D" w:rsidRDefault="00DE194E" w:rsidP="008405BA">
            <w:pPr>
              <w:jc w:val="both"/>
              <w:rPr>
                <w:rFonts w:ascii="Arial" w:hAnsi="Arial" w:cs="Arial"/>
                <w:sz w:val="16"/>
                <w:szCs w:val="16"/>
                <w:lang w:val="en-US"/>
              </w:rPr>
            </w:pPr>
          </w:p>
        </w:tc>
      </w:tr>
      <w:tr w:rsidR="00DE194E" w:rsidRPr="008C642D" w:rsidTr="008405BA">
        <w:trPr>
          <w:trHeight w:val="2817"/>
        </w:trPr>
        <w:tc>
          <w:tcPr>
            <w:tcW w:w="8350" w:type="dxa"/>
            <w:gridSpan w:val="7"/>
            <w:tcBorders>
              <w:top w:val="single" w:sz="4" w:space="0" w:color="auto"/>
              <w:left w:val="nil"/>
              <w:bottom w:val="single" w:sz="4" w:space="0" w:color="auto"/>
              <w:right w:val="nil"/>
            </w:tcBorders>
            <w:shd w:val="clear" w:color="auto" w:fill="FFFFFF"/>
          </w:tcPr>
          <w:p w:rsidR="00DE194E" w:rsidRPr="008C642D" w:rsidRDefault="00DE194E" w:rsidP="008405BA">
            <w:pPr>
              <w:spacing w:line="240" w:lineRule="auto"/>
              <w:jc w:val="both"/>
              <w:rPr>
                <w:rFonts w:ascii="Arial" w:hAnsi="Arial" w:cs="Arial"/>
                <w:b/>
                <w:sz w:val="16"/>
                <w:szCs w:val="16"/>
              </w:rPr>
            </w:pPr>
          </w:p>
          <w:p w:rsidR="00DE194E" w:rsidRPr="008C642D" w:rsidRDefault="00DE194E" w:rsidP="008405BA">
            <w:pPr>
              <w:spacing w:line="240" w:lineRule="auto"/>
              <w:jc w:val="both"/>
              <w:rPr>
                <w:rFonts w:ascii="Arial" w:hAnsi="Arial" w:cs="Arial"/>
                <w:b/>
                <w:sz w:val="20"/>
                <w:szCs w:val="20"/>
              </w:rPr>
            </w:pPr>
            <w:r w:rsidRPr="008C642D">
              <w:rPr>
                <w:rFonts w:ascii="Arial" w:hAnsi="Arial" w:cs="Arial"/>
                <w:b/>
                <w:sz w:val="20"/>
                <w:szCs w:val="20"/>
              </w:rPr>
              <w:t xml:space="preserve">Explicación de los Criterios: </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Información</w:t>
            </w:r>
            <w:r w:rsidRPr="008C642D">
              <w:rPr>
                <w:rFonts w:ascii="Arial" w:hAnsi="Arial" w:cs="Arial"/>
                <w:sz w:val="20"/>
                <w:szCs w:val="20"/>
              </w:rPr>
              <w:t>: ¿Describe una situación real comunicando mensajes relevantes?</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Comunicación:</w:t>
            </w:r>
            <w:r w:rsidRPr="008C642D">
              <w:rPr>
                <w:rFonts w:ascii="Arial" w:hAnsi="Arial" w:cs="Arial"/>
                <w:sz w:val="20"/>
                <w:szCs w:val="20"/>
              </w:rPr>
              <w:t xml:space="preserve"> ¿Las ideas expuestas son efectivas, comprendidas y relacionadas con la actividad asignada?</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Discurso:</w:t>
            </w:r>
            <w:r w:rsidRPr="008C642D">
              <w:rPr>
                <w:rFonts w:ascii="Arial" w:hAnsi="Arial" w:cs="Arial"/>
                <w:sz w:val="20"/>
                <w:szCs w:val="20"/>
              </w:rPr>
              <w:t xml:space="preserve"> ¿Emplea estructuras de comunicación complejas y  que van más allá de lo estudiado en la clase?</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Coherencia:</w:t>
            </w:r>
            <w:r w:rsidRPr="008C642D">
              <w:rPr>
                <w:rFonts w:ascii="Arial" w:hAnsi="Arial" w:cs="Arial"/>
                <w:sz w:val="20"/>
                <w:szCs w:val="20"/>
              </w:rPr>
              <w:t xml:space="preserve"> ¿Las ideas comunicadas son lógicas y comprensibles?</w:t>
            </w:r>
          </w:p>
          <w:p w:rsidR="00DE194E" w:rsidRPr="008C642D" w:rsidRDefault="00DE194E" w:rsidP="008405BA">
            <w:pPr>
              <w:spacing w:line="240" w:lineRule="auto"/>
              <w:jc w:val="both"/>
              <w:rPr>
                <w:rFonts w:ascii="Arial" w:hAnsi="Arial" w:cs="Arial"/>
                <w:sz w:val="20"/>
                <w:szCs w:val="20"/>
              </w:rPr>
            </w:pPr>
            <w:r w:rsidRPr="008C642D">
              <w:rPr>
                <w:rFonts w:ascii="Arial" w:hAnsi="Arial" w:cs="Arial"/>
                <w:b/>
                <w:sz w:val="20"/>
                <w:szCs w:val="20"/>
              </w:rPr>
              <w:t>Vocabulario</w:t>
            </w:r>
            <w:r w:rsidRPr="008C642D">
              <w:rPr>
                <w:rFonts w:ascii="Arial" w:hAnsi="Arial" w:cs="Arial"/>
                <w:sz w:val="20"/>
                <w:szCs w:val="20"/>
              </w:rPr>
              <w:t xml:space="preserve">: ¿Relaciona el lenguaje usado con el tópico? </w:t>
            </w:r>
          </w:p>
        </w:tc>
      </w:tr>
    </w:tbl>
    <w:p w:rsidR="00DE194E" w:rsidRPr="008C642D" w:rsidRDefault="00DE194E" w:rsidP="00DE194E">
      <w:pPr>
        <w:jc w:val="both"/>
        <w:rPr>
          <w:rFonts w:ascii="Times New Roman" w:hAnsi="Times New Roman"/>
          <w:sz w:val="24"/>
          <w:szCs w:val="24"/>
        </w:rPr>
        <w:sectPr w:rsidR="00DE194E" w:rsidRPr="008C642D" w:rsidSect="00D846B7">
          <w:pgSz w:w="12240" w:h="15840"/>
          <w:pgMar w:top="2268" w:right="1701" w:bottom="1701" w:left="2268" w:header="709" w:footer="709" w:gutter="0"/>
          <w:cols w:space="708"/>
          <w:docGrid w:linePitch="360"/>
        </w:sectPr>
      </w:pPr>
    </w:p>
    <w:p w:rsidR="00DE194E" w:rsidRPr="008C642D" w:rsidRDefault="00DE194E" w:rsidP="00DE194E">
      <w:pPr>
        <w:pStyle w:val="Epgrafe"/>
        <w:keepNext/>
        <w:rPr>
          <w:rFonts w:ascii="Times New Roman" w:hAnsi="Times New Roman"/>
          <w:color w:val="auto"/>
          <w:sz w:val="24"/>
          <w:szCs w:val="24"/>
        </w:rPr>
      </w:pPr>
      <w:bookmarkStart w:id="130" w:name="_Toc427516641"/>
      <w:r w:rsidRPr="008C642D">
        <w:rPr>
          <w:rFonts w:ascii="Times New Roman" w:hAnsi="Times New Roman"/>
          <w:color w:val="auto"/>
          <w:sz w:val="24"/>
          <w:szCs w:val="24"/>
        </w:rPr>
        <w:lastRenderedPageBreak/>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407639" w:rsidRPr="008C642D">
        <w:rPr>
          <w:rFonts w:ascii="Times New Roman" w:hAnsi="Times New Roman"/>
          <w:noProof/>
          <w:color w:val="auto"/>
          <w:sz w:val="24"/>
          <w:szCs w:val="24"/>
        </w:rPr>
        <w:t>32</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xml:space="preserve">: </w:t>
      </w:r>
      <w:r w:rsidRPr="008C642D">
        <w:rPr>
          <w:rFonts w:ascii="Times New Roman" w:hAnsi="Times New Roman"/>
          <w:iCs/>
          <w:color w:val="auto"/>
          <w:sz w:val="24"/>
          <w:szCs w:val="24"/>
        </w:rPr>
        <w:t>Sumatoria  de las calificaciones parciales del Post - Test</w:t>
      </w:r>
      <w:bookmarkEnd w:id="130"/>
    </w:p>
    <w:tbl>
      <w:tblPr>
        <w:tblpPr w:leftFromText="141" w:rightFromText="141" w:vertAnchor="text" w:horzAnchor="margin" w:tblpY="287"/>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40"/>
        <w:gridCol w:w="3240"/>
        <w:gridCol w:w="2500"/>
      </w:tblGrid>
      <w:tr w:rsidR="00DE194E" w:rsidRPr="008C642D" w:rsidTr="008405BA">
        <w:trPr>
          <w:trHeight w:val="176"/>
        </w:trPr>
        <w:tc>
          <w:tcPr>
            <w:tcW w:w="8080" w:type="dxa"/>
            <w:gridSpan w:val="3"/>
            <w:tcBorders>
              <w:left w:val="nil"/>
              <w:right w:val="nil"/>
            </w:tcBorders>
            <w:shd w:val="clear" w:color="auto" w:fill="auto"/>
          </w:tcPr>
          <w:p w:rsidR="00DE194E" w:rsidRPr="008C642D" w:rsidRDefault="00DE194E" w:rsidP="008405BA">
            <w:pPr>
              <w:jc w:val="center"/>
              <w:rPr>
                <w:rFonts w:ascii="Arial" w:hAnsi="Arial" w:cs="Arial"/>
                <w:b/>
                <w:sz w:val="20"/>
                <w:szCs w:val="20"/>
              </w:rPr>
            </w:pPr>
          </w:p>
          <w:p w:rsidR="00DE194E" w:rsidRPr="008C642D" w:rsidRDefault="00DE194E" w:rsidP="008405BA">
            <w:pPr>
              <w:jc w:val="center"/>
              <w:rPr>
                <w:rFonts w:ascii="Arial" w:hAnsi="Arial" w:cs="Arial"/>
                <w:b/>
                <w:sz w:val="20"/>
                <w:szCs w:val="20"/>
              </w:rPr>
            </w:pPr>
            <w:r w:rsidRPr="008C642D">
              <w:rPr>
                <w:rFonts w:ascii="Arial" w:hAnsi="Arial" w:cs="Arial"/>
                <w:b/>
                <w:sz w:val="20"/>
                <w:szCs w:val="20"/>
              </w:rPr>
              <w:t>CALIFICACION DEFINITIVA EN EL POST- TEST:</w:t>
            </w:r>
          </w:p>
        </w:tc>
      </w:tr>
      <w:tr w:rsidR="00DE194E" w:rsidRPr="008C642D" w:rsidTr="008405BA">
        <w:tblPrEx>
          <w:tblCellMar>
            <w:left w:w="108" w:type="dxa"/>
            <w:right w:w="108" w:type="dxa"/>
          </w:tblCellMar>
          <w:tblLook w:val="01E0" w:firstRow="1" w:lastRow="1" w:firstColumn="1" w:lastColumn="1" w:noHBand="0" w:noVBand="0"/>
        </w:tblPrEx>
        <w:tc>
          <w:tcPr>
            <w:tcW w:w="5580" w:type="dxa"/>
            <w:gridSpan w:val="2"/>
            <w:tcBorders>
              <w:left w:val="nil"/>
              <w:right w:val="single" w:sz="4" w:space="0" w:color="auto"/>
            </w:tcBorders>
          </w:tcPr>
          <w:p w:rsidR="00DE194E" w:rsidRPr="008C642D" w:rsidRDefault="00DE194E" w:rsidP="008405BA">
            <w:pPr>
              <w:spacing w:after="0"/>
              <w:jc w:val="both"/>
              <w:rPr>
                <w:rFonts w:ascii="Arial" w:hAnsi="Arial" w:cs="Arial"/>
                <w:sz w:val="16"/>
                <w:szCs w:val="16"/>
              </w:rPr>
            </w:pP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ESTUDIANTE: ___________________________________</w:t>
            </w: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FECHA: _________________________________________</w:t>
            </w:r>
          </w:p>
          <w:p w:rsidR="00DE194E" w:rsidRPr="008C642D" w:rsidRDefault="00DE194E" w:rsidP="008405BA">
            <w:pPr>
              <w:spacing w:after="0"/>
              <w:jc w:val="both"/>
              <w:rPr>
                <w:rFonts w:ascii="Arial" w:hAnsi="Arial" w:cs="Arial"/>
                <w:sz w:val="16"/>
                <w:szCs w:val="16"/>
              </w:rPr>
            </w:pPr>
            <w:r w:rsidRPr="008C642D">
              <w:rPr>
                <w:rFonts w:ascii="Arial" w:hAnsi="Arial" w:cs="Arial"/>
                <w:sz w:val="16"/>
                <w:szCs w:val="16"/>
              </w:rPr>
              <w:t>GRADO:_________________________________________</w:t>
            </w:r>
          </w:p>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line="240" w:lineRule="auto"/>
              <w:rPr>
                <w:rFonts w:ascii="Arial" w:hAnsi="Arial" w:cs="Arial"/>
                <w:sz w:val="16"/>
                <w:szCs w:val="16"/>
              </w:rPr>
            </w:pPr>
          </w:p>
        </w:tc>
        <w:tc>
          <w:tcPr>
            <w:tcW w:w="2500" w:type="dxa"/>
            <w:tcBorders>
              <w:right w:val="nil"/>
            </w:tcBorders>
          </w:tcPr>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line="240" w:lineRule="auto"/>
              <w:rPr>
                <w:rFonts w:ascii="Arial" w:hAnsi="Arial" w:cs="Arial"/>
                <w:sz w:val="16"/>
                <w:szCs w:val="16"/>
              </w:rPr>
            </w:pPr>
            <w:r w:rsidRPr="008C642D">
              <w:rPr>
                <w:rFonts w:ascii="Arial" w:hAnsi="Arial" w:cs="Arial"/>
                <w:sz w:val="16"/>
                <w:szCs w:val="16"/>
              </w:rPr>
              <w:t>PUNTOS OBTENIDOS: __________</w:t>
            </w:r>
          </w:p>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line="240" w:lineRule="auto"/>
              <w:rPr>
                <w:rFonts w:ascii="Arial" w:hAnsi="Arial" w:cs="Arial"/>
                <w:sz w:val="16"/>
                <w:szCs w:val="16"/>
                <w:u w:val="single"/>
              </w:rPr>
            </w:pPr>
            <w:r w:rsidRPr="008C642D">
              <w:rPr>
                <w:rFonts w:ascii="Arial" w:hAnsi="Arial" w:cs="Arial"/>
                <w:sz w:val="16"/>
                <w:szCs w:val="16"/>
              </w:rPr>
              <w:t xml:space="preserve">SCORE: </w:t>
            </w:r>
            <w:r w:rsidRPr="008C642D">
              <w:rPr>
                <w:rFonts w:ascii="Arial" w:hAnsi="Arial" w:cs="Arial"/>
                <w:sz w:val="16"/>
                <w:szCs w:val="16"/>
                <w:u w:val="single"/>
              </w:rPr>
              <w:t>20 PUNTOS</w:t>
            </w:r>
          </w:p>
          <w:p w:rsidR="00DE194E" w:rsidRPr="008C642D" w:rsidRDefault="00DE194E" w:rsidP="008405BA">
            <w:pPr>
              <w:spacing w:after="0" w:line="240" w:lineRule="auto"/>
              <w:rPr>
                <w:rFonts w:ascii="Arial" w:hAnsi="Arial" w:cs="Arial"/>
                <w:sz w:val="16"/>
                <w:szCs w:val="16"/>
                <w:u w:val="single"/>
              </w:rPr>
            </w:pPr>
          </w:p>
          <w:p w:rsidR="00DE194E" w:rsidRPr="008C642D" w:rsidRDefault="00DE194E" w:rsidP="008405BA">
            <w:pPr>
              <w:spacing w:after="0" w:line="240" w:lineRule="auto"/>
              <w:rPr>
                <w:rFonts w:ascii="Arial" w:hAnsi="Arial" w:cs="Arial"/>
                <w:sz w:val="16"/>
                <w:szCs w:val="16"/>
              </w:rPr>
            </w:pPr>
            <w:r w:rsidRPr="008C642D">
              <w:rPr>
                <w:rFonts w:ascii="Arial" w:hAnsi="Arial" w:cs="Arial"/>
                <w:sz w:val="16"/>
                <w:szCs w:val="16"/>
              </w:rPr>
              <w:t>PORCENTAJE: 100%</w:t>
            </w:r>
          </w:p>
        </w:tc>
      </w:tr>
      <w:tr w:rsidR="00DE194E" w:rsidRPr="008C642D" w:rsidTr="008405BA">
        <w:tblPrEx>
          <w:tblCellMar>
            <w:left w:w="108" w:type="dxa"/>
            <w:right w:w="108" w:type="dxa"/>
          </w:tblCellMar>
          <w:tblLook w:val="01E0" w:firstRow="1" w:lastRow="1" w:firstColumn="1" w:lastColumn="1" w:noHBand="0" w:noVBand="0"/>
        </w:tblPrEx>
        <w:trPr>
          <w:trHeight w:val="424"/>
        </w:trPr>
        <w:tc>
          <w:tcPr>
            <w:tcW w:w="2340" w:type="dxa"/>
            <w:tcBorders>
              <w:left w:val="nil"/>
            </w:tcBorders>
            <w:shd w:val="clear" w:color="auto" w:fill="auto"/>
            <w:vAlign w:val="center"/>
          </w:tcPr>
          <w:p w:rsidR="00DE194E" w:rsidRPr="008C642D" w:rsidRDefault="00DE194E" w:rsidP="008405BA">
            <w:pPr>
              <w:spacing w:after="0"/>
              <w:jc w:val="center"/>
              <w:rPr>
                <w:rFonts w:ascii="Arial" w:hAnsi="Arial" w:cs="Arial"/>
                <w:sz w:val="16"/>
                <w:szCs w:val="16"/>
              </w:rPr>
            </w:pPr>
            <w:r w:rsidRPr="008C642D">
              <w:rPr>
                <w:rFonts w:ascii="Arial" w:hAnsi="Arial" w:cs="Arial"/>
                <w:sz w:val="16"/>
                <w:szCs w:val="16"/>
              </w:rPr>
              <w:t>ITEM</w:t>
            </w:r>
          </w:p>
        </w:tc>
        <w:tc>
          <w:tcPr>
            <w:tcW w:w="3240" w:type="dxa"/>
            <w:shd w:val="clear" w:color="auto" w:fill="auto"/>
            <w:vAlign w:val="center"/>
          </w:tcPr>
          <w:p w:rsidR="00DE194E" w:rsidRPr="008C642D" w:rsidRDefault="00DE194E" w:rsidP="008405BA">
            <w:pPr>
              <w:spacing w:after="0"/>
              <w:jc w:val="center"/>
              <w:rPr>
                <w:rFonts w:ascii="Arial" w:hAnsi="Arial" w:cs="Arial"/>
                <w:sz w:val="16"/>
                <w:szCs w:val="16"/>
              </w:rPr>
            </w:pPr>
            <w:r w:rsidRPr="008C642D">
              <w:rPr>
                <w:rFonts w:ascii="Arial" w:hAnsi="Arial" w:cs="Arial"/>
                <w:sz w:val="16"/>
                <w:szCs w:val="16"/>
              </w:rPr>
              <w:t>SCORE</w:t>
            </w:r>
          </w:p>
        </w:tc>
        <w:tc>
          <w:tcPr>
            <w:tcW w:w="2500" w:type="dxa"/>
            <w:tcBorders>
              <w:right w:val="nil"/>
            </w:tcBorders>
            <w:shd w:val="clear" w:color="auto" w:fill="auto"/>
            <w:vAlign w:val="center"/>
          </w:tcPr>
          <w:p w:rsidR="00DE194E" w:rsidRPr="008C642D" w:rsidRDefault="00DE194E" w:rsidP="008405BA">
            <w:pPr>
              <w:spacing w:after="0"/>
              <w:jc w:val="center"/>
              <w:rPr>
                <w:rFonts w:ascii="Arial" w:hAnsi="Arial" w:cs="Arial"/>
                <w:sz w:val="16"/>
                <w:szCs w:val="16"/>
              </w:rPr>
            </w:pPr>
          </w:p>
          <w:p w:rsidR="00DE194E" w:rsidRPr="008C642D" w:rsidRDefault="00DE194E" w:rsidP="008405BA">
            <w:pPr>
              <w:spacing w:after="0"/>
              <w:jc w:val="center"/>
              <w:rPr>
                <w:rFonts w:ascii="Arial" w:hAnsi="Arial" w:cs="Arial"/>
                <w:sz w:val="16"/>
                <w:szCs w:val="16"/>
              </w:rPr>
            </w:pPr>
            <w:r w:rsidRPr="008C642D">
              <w:rPr>
                <w:rFonts w:ascii="Arial" w:hAnsi="Arial" w:cs="Arial"/>
                <w:sz w:val="16"/>
                <w:szCs w:val="16"/>
              </w:rPr>
              <w:t>CALIFICACIÒN PARCIAL OBTENIDA</w:t>
            </w:r>
          </w:p>
          <w:p w:rsidR="00DE194E" w:rsidRPr="008C642D" w:rsidRDefault="00DE194E" w:rsidP="008405BA">
            <w:pPr>
              <w:spacing w:after="0"/>
              <w:jc w:val="center"/>
              <w:rPr>
                <w:rFonts w:ascii="Arial" w:hAnsi="Arial" w:cs="Arial"/>
                <w:sz w:val="16"/>
                <w:szCs w:val="16"/>
              </w:rPr>
            </w:pPr>
          </w:p>
        </w:tc>
      </w:tr>
      <w:tr w:rsidR="00DE194E" w:rsidRPr="008C642D" w:rsidTr="008405BA">
        <w:tblPrEx>
          <w:tblCellMar>
            <w:left w:w="108" w:type="dxa"/>
            <w:right w:w="108" w:type="dxa"/>
          </w:tblCellMar>
          <w:tblLook w:val="01E0" w:firstRow="1" w:lastRow="1" w:firstColumn="1" w:lastColumn="1" w:noHBand="0" w:noVBand="0"/>
        </w:tblPrEx>
        <w:tc>
          <w:tcPr>
            <w:tcW w:w="2340" w:type="dxa"/>
            <w:tcBorders>
              <w:left w:val="nil"/>
              <w:bottom w:val="single" w:sz="4" w:space="0" w:color="auto"/>
            </w:tcBorders>
            <w:vAlign w:val="center"/>
          </w:tcPr>
          <w:p w:rsidR="00DE194E" w:rsidRPr="008C642D" w:rsidRDefault="00DE194E" w:rsidP="008405BA">
            <w:pPr>
              <w:spacing w:after="0"/>
              <w:rPr>
                <w:rFonts w:ascii="Arial" w:hAnsi="Arial" w:cs="Arial"/>
                <w:sz w:val="16"/>
                <w:szCs w:val="16"/>
              </w:rPr>
            </w:pPr>
          </w:p>
          <w:p w:rsidR="00DE194E" w:rsidRPr="008C642D" w:rsidRDefault="00DE194E" w:rsidP="008405BA">
            <w:pPr>
              <w:spacing w:after="0"/>
              <w:rPr>
                <w:rFonts w:ascii="Arial" w:hAnsi="Arial" w:cs="Arial"/>
                <w:sz w:val="16"/>
                <w:szCs w:val="16"/>
              </w:rPr>
            </w:pPr>
            <w:r w:rsidRPr="008C642D">
              <w:rPr>
                <w:rFonts w:ascii="Arial" w:hAnsi="Arial" w:cs="Arial"/>
                <w:sz w:val="16"/>
                <w:szCs w:val="16"/>
              </w:rPr>
              <w:t>ÍTEM  Nº 1</w:t>
            </w:r>
          </w:p>
        </w:tc>
        <w:tc>
          <w:tcPr>
            <w:tcW w:w="3240" w:type="dxa"/>
            <w:tcBorders>
              <w:bottom w:val="single" w:sz="4" w:space="0" w:color="auto"/>
            </w:tcBorders>
            <w:vAlign w:val="center"/>
          </w:tcPr>
          <w:p w:rsidR="00DE194E" w:rsidRPr="008C642D" w:rsidRDefault="00DE194E" w:rsidP="008405BA">
            <w:pPr>
              <w:spacing w:after="0"/>
              <w:jc w:val="center"/>
              <w:rPr>
                <w:rFonts w:ascii="Arial" w:hAnsi="Arial" w:cs="Arial"/>
                <w:sz w:val="16"/>
                <w:szCs w:val="16"/>
              </w:rPr>
            </w:pPr>
            <w:r w:rsidRPr="008C642D">
              <w:rPr>
                <w:rFonts w:ascii="Arial" w:hAnsi="Arial" w:cs="Arial"/>
                <w:sz w:val="16"/>
                <w:szCs w:val="16"/>
              </w:rPr>
              <w:t>5/20</w:t>
            </w:r>
          </w:p>
        </w:tc>
        <w:tc>
          <w:tcPr>
            <w:tcW w:w="2500" w:type="dxa"/>
            <w:tcBorders>
              <w:bottom w:val="single" w:sz="4" w:space="0" w:color="auto"/>
              <w:right w:val="nil"/>
            </w:tcBorders>
            <w:vAlign w:val="center"/>
          </w:tcPr>
          <w:p w:rsidR="00DE194E" w:rsidRPr="008C642D" w:rsidRDefault="00DE194E" w:rsidP="008405BA">
            <w:pPr>
              <w:spacing w:after="0" w:line="240" w:lineRule="auto"/>
              <w:rPr>
                <w:rFonts w:ascii="Arial" w:hAnsi="Arial" w:cs="Arial"/>
                <w:sz w:val="16"/>
                <w:szCs w:val="16"/>
              </w:rPr>
            </w:pPr>
          </w:p>
          <w:p w:rsidR="00DE194E" w:rsidRPr="008C642D" w:rsidRDefault="00DE194E" w:rsidP="008405BA">
            <w:pPr>
              <w:spacing w:after="0"/>
              <w:rPr>
                <w:rFonts w:ascii="Arial" w:hAnsi="Arial" w:cs="Arial"/>
                <w:sz w:val="16"/>
                <w:szCs w:val="16"/>
              </w:rPr>
            </w:pPr>
          </w:p>
        </w:tc>
      </w:tr>
      <w:tr w:rsidR="00DE194E" w:rsidRPr="008C642D" w:rsidTr="008405BA">
        <w:tblPrEx>
          <w:tblCellMar>
            <w:left w:w="108" w:type="dxa"/>
            <w:right w:w="108" w:type="dxa"/>
          </w:tblCellMar>
          <w:tblLook w:val="01E0" w:firstRow="1" w:lastRow="1" w:firstColumn="1" w:lastColumn="1" w:noHBand="0" w:noVBand="0"/>
        </w:tblPrEx>
        <w:tc>
          <w:tcPr>
            <w:tcW w:w="2340" w:type="dxa"/>
            <w:tcBorders>
              <w:left w:val="nil"/>
              <w:bottom w:val="single" w:sz="4" w:space="0" w:color="auto"/>
            </w:tcBorders>
            <w:shd w:val="clear" w:color="auto" w:fill="auto"/>
            <w:vAlign w:val="center"/>
          </w:tcPr>
          <w:p w:rsidR="00DE194E" w:rsidRPr="008C642D" w:rsidRDefault="00DE194E" w:rsidP="008405BA">
            <w:pPr>
              <w:spacing w:after="0"/>
              <w:rPr>
                <w:rFonts w:ascii="Arial" w:hAnsi="Arial" w:cs="Arial"/>
                <w:sz w:val="16"/>
                <w:szCs w:val="16"/>
                <w:lang w:val="en-US"/>
              </w:rPr>
            </w:pPr>
          </w:p>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lang w:val="en-US"/>
              </w:rPr>
              <w:t xml:space="preserve">ÍTEM </w:t>
            </w:r>
            <w:r w:rsidRPr="008C642D">
              <w:rPr>
                <w:rFonts w:ascii="Arial" w:hAnsi="Arial" w:cs="Arial"/>
                <w:sz w:val="16"/>
                <w:szCs w:val="16"/>
              </w:rPr>
              <w:t xml:space="preserve"> Nº 2</w:t>
            </w:r>
          </w:p>
        </w:tc>
        <w:tc>
          <w:tcPr>
            <w:tcW w:w="3240" w:type="dxa"/>
            <w:tcBorders>
              <w:bottom w:val="single" w:sz="4" w:space="0" w:color="auto"/>
            </w:tcBorders>
            <w:shd w:val="clear" w:color="auto" w:fill="auto"/>
            <w:vAlign w:val="center"/>
          </w:tcPr>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rPr>
              <w:t>5/20</w:t>
            </w:r>
          </w:p>
        </w:tc>
        <w:tc>
          <w:tcPr>
            <w:tcW w:w="2500" w:type="dxa"/>
            <w:tcBorders>
              <w:bottom w:val="single" w:sz="4" w:space="0" w:color="auto"/>
              <w:right w:val="nil"/>
            </w:tcBorders>
            <w:shd w:val="clear" w:color="auto" w:fill="auto"/>
            <w:vAlign w:val="center"/>
          </w:tcPr>
          <w:p w:rsidR="00DE194E" w:rsidRPr="008C642D" w:rsidRDefault="00DE194E" w:rsidP="008405BA">
            <w:pPr>
              <w:spacing w:after="0" w:line="240" w:lineRule="auto"/>
              <w:rPr>
                <w:rFonts w:ascii="Arial" w:hAnsi="Arial" w:cs="Arial"/>
                <w:sz w:val="16"/>
                <w:szCs w:val="16"/>
                <w:lang w:val="en-US"/>
              </w:rPr>
            </w:pPr>
          </w:p>
          <w:p w:rsidR="00DE194E" w:rsidRPr="008C642D" w:rsidRDefault="00DE194E" w:rsidP="008405BA">
            <w:pPr>
              <w:spacing w:after="0"/>
              <w:rPr>
                <w:rFonts w:ascii="Arial" w:hAnsi="Arial" w:cs="Arial"/>
                <w:sz w:val="16"/>
                <w:szCs w:val="16"/>
                <w:lang w:val="en-US"/>
              </w:rPr>
            </w:pPr>
          </w:p>
        </w:tc>
      </w:tr>
      <w:tr w:rsidR="00DE194E" w:rsidRPr="008C642D" w:rsidTr="008405BA">
        <w:tblPrEx>
          <w:tblCellMar>
            <w:left w:w="108" w:type="dxa"/>
            <w:right w:w="108" w:type="dxa"/>
          </w:tblCellMar>
          <w:tblLook w:val="01E0" w:firstRow="1" w:lastRow="1" w:firstColumn="1" w:lastColumn="1" w:noHBand="0" w:noVBand="0"/>
        </w:tblPrEx>
        <w:tc>
          <w:tcPr>
            <w:tcW w:w="2340" w:type="dxa"/>
            <w:tcBorders>
              <w:left w:val="nil"/>
            </w:tcBorders>
            <w:shd w:val="clear" w:color="auto" w:fill="auto"/>
            <w:vAlign w:val="center"/>
          </w:tcPr>
          <w:p w:rsidR="00DE194E" w:rsidRPr="008C642D" w:rsidRDefault="00DE194E" w:rsidP="008405BA">
            <w:pPr>
              <w:spacing w:after="0"/>
              <w:rPr>
                <w:rFonts w:ascii="Arial" w:hAnsi="Arial" w:cs="Arial"/>
                <w:sz w:val="16"/>
                <w:szCs w:val="16"/>
                <w:lang w:val="en-US"/>
              </w:rPr>
            </w:pPr>
          </w:p>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lang w:val="en-US"/>
              </w:rPr>
              <w:t xml:space="preserve">ÍTEM </w:t>
            </w:r>
            <w:r w:rsidRPr="008C642D">
              <w:rPr>
                <w:rFonts w:ascii="Arial" w:hAnsi="Arial" w:cs="Arial"/>
                <w:sz w:val="16"/>
                <w:szCs w:val="16"/>
              </w:rPr>
              <w:t xml:space="preserve"> Nº 3</w:t>
            </w:r>
          </w:p>
        </w:tc>
        <w:tc>
          <w:tcPr>
            <w:tcW w:w="3240" w:type="dxa"/>
            <w:shd w:val="clear" w:color="auto" w:fill="auto"/>
            <w:vAlign w:val="center"/>
          </w:tcPr>
          <w:p w:rsidR="00DE194E" w:rsidRPr="008C642D" w:rsidRDefault="00DE194E" w:rsidP="008405BA">
            <w:pPr>
              <w:spacing w:after="0" w:line="240" w:lineRule="auto"/>
              <w:rPr>
                <w:rFonts w:ascii="Arial" w:hAnsi="Arial" w:cs="Arial"/>
                <w:sz w:val="16"/>
                <w:szCs w:val="16"/>
                <w:lang w:val="en-US"/>
              </w:rPr>
            </w:pPr>
          </w:p>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rPr>
              <w:t>5/20</w:t>
            </w:r>
          </w:p>
        </w:tc>
        <w:tc>
          <w:tcPr>
            <w:tcW w:w="2500" w:type="dxa"/>
            <w:tcBorders>
              <w:right w:val="nil"/>
            </w:tcBorders>
            <w:shd w:val="clear" w:color="auto" w:fill="auto"/>
            <w:vAlign w:val="center"/>
          </w:tcPr>
          <w:p w:rsidR="00DE194E" w:rsidRPr="008C642D" w:rsidRDefault="00DE194E" w:rsidP="008405BA">
            <w:pPr>
              <w:spacing w:after="0" w:line="240" w:lineRule="auto"/>
              <w:rPr>
                <w:rFonts w:ascii="Arial" w:hAnsi="Arial" w:cs="Arial"/>
                <w:sz w:val="16"/>
                <w:szCs w:val="16"/>
                <w:lang w:val="en-US"/>
              </w:rPr>
            </w:pPr>
          </w:p>
          <w:p w:rsidR="00DE194E" w:rsidRPr="008C642D" w:rsidRDefault="00DE194E" w:rsidP="008405BA">
            <w:pPr>
              <w:spacing w:after="0"/>
              <w:rPr>
                <w:rFonts w:ascii="Arial" w:hAnsi="Arial" w:cs="Arial"/>
                <w:sz w:val="16"/>
                <w:szCs w:val="16"/>
                <w:lang w:val="en-US"/>
              </w:rPr>
            </w:pPr>
          </w:p>
        </w:tc>
      </w:tr>
      <w:tr w:rsidR="00DE194E" w:rsidRPr="008C642D" w:rsidTr="008405BA">
        <w:tblPrEx>
          <w:tblCellMar>
            <w:left w:w="108" w:type="dxa"/>
            <w:right w:w="108" w:type="dxa"/>
          </w:tblCellMar>
          <w:tblLook w:val="01E0" w:firstRow="1" w:lastRow="1" w:firstColumn="1" w:lastColumn="1" w:noHBand="0" w:noVBand="0"/>
        </w:tblPrEx>
        <w:tc>
          <w:tcPr>
            <w:tcW w:w="2340" w:type="dxa"/>
            <w:tcBorders>
              <w:left w:val="nil"/>
            </w:tcBorders>
            <w:shd w:val="clear" w:color="auto" w:fill="auto"/>
            <w:vAlign w:val="center"/>
          </w:tcPr>
          <w:p w:rsidR="00DE194E" w:rsidRPr="008C642D" w:rsidRDefault="00DE194E" w:rsidP="008405BA">
            <w:pPr>
              <w:spacing w:after="0"/>
              <w:rPr>
                <w:rFonts w:ascii="Arial" w:hAnsi="Arial" w:cs="Arial"/>
                <w:sz w:val="16"/>
                <w:szCs w:val="16"/>
                <w:lang w:val="en-US"/>
              </w:rPr>
            </w:pPr>
          </w:p>
          <w:p w:rsidR="00DE194E" w:rsidRPr="008C642D" w:rsidRDefault="00DE194E" w:rsidP="008405BA">
            <w:pPr>
              <w:spacing w:after="0"/>
              <w:rPr>
                <w:rFonts w:ascii="Arial" w:hAnsi="Arial" w:cs="Arial"/>
                <w:sz w:val="16"/>
                <w:szCs w:val="16"/>
                <w:lang w:val="en-US"/>
              </w:rPr>
            </w:pPr>
            <w:r w:rsidRPr="008C642D">
              <w:rPr>
                <w:rFonts w:ascii="Arial" w:hAnsi="Arial" w:cs="Arial"/>
                <w:sz w:val="16"/>
                <w:szCs w:val="16"/>
                <w:lang w:val="en-US"/>
              </w:rPr>
              <w:t xml:space="preserve">ÍTEM </w:t>
            </w:r>
            <w:r w:rsidRPr="008C642D">
              <w:rPr>
                <w:rFonts w:ascii="Arial" w:hAnsi="Arial" w:cs="Arial"/>
                <w:sz w:val="16"/>
                <w:szCs w:val="16"/>
              </w:rPr>
              <w:t xml:space="preserve"> Nº 4</w:t>
            </w:r>
          </w:p>
        </w:tc>
        <w:tc>
          <w:tcPr>
            <w:tcW w:w="3240" w:type="dxa"/>
            <w:shd w:val="clear" w:color="auto" w:fill="auto"/>
            <w:vAlign w:val="center"/>
          </w:tcPr>
          <w:p w:rsidR="00DE194E" w:rsidRPr="008C642D" w:rsidRDefault="00DE194E" w:rsidP="008405BA">
            <w:pPr>
              <w:spacing w:after="0" w:line="240" w:lineRule="auto"/>
              <w:rPr>
                <w:rFonts w:ascii="Arial" w:hAnsi="Arial" w:cs="Arial"/>
                <w:sz w:val="16"/>
                <w:szCs w:val="16"/>
                <w:lang w:val="en-US"/>
              </w:rPr>
            </w:pPr>
          </w:p>
          <w:p w:rsidR="00DE194E" w:rsidRPr="008C642D" w:rsidRDefault="00DE194E" w:rsidP="008405BA">
            <w:pPr>
              <w:spacing w:after="0"/>
              <w:jc w:val="center"/>
              <w:rPr>
                <w:rFonts w:ascii="Arial" w:hAnsi="Arial" w:cs="Arial"/>
                <w:sz w:val="16"/>
                <w:szCs w:val="16"/>
                <w:lang w:val="en-US"/>
              </w:rPr>
            </w:pPr>
            <w:r w:rsidRPr="008C642D">
              <w:rPr>
                <w:rFonts w:ascii="Arial" w:hAnsi="Arial" w:cs="Arial"/>
                <w:sz w:val="16"/>
                <w:szCs w:val="16"/>
              </w:rPr>
              <w:t>5/20</w:t>
            </w:r>
          </w:p>
        </w:tc>
        <w:tc>
          <w:tcPr>
            <w:tcW w:w="2500" w:type="dxa"/>
            <w:tcBorders>
              <w:right w:val="nil"/>
            </w:tcBorders>
            <w:shd w:val="clear" w:color="auto" w:fill="auto"/>
            <w:vAlign w:val="center"/>
          </w:tcPr>
          <w:p w:rsidR="00DE194E" w:rsidRPr="008C642D" w:rsidRDefault="00DE194E" w:rsidP="008405BA">
            <w:pPr>
              <w:spacing w:after="0" w:line="240" w:lineRule="auto"/>
              <w:rPr>
                <w:rFonts w:ascii="Arial" w:hAnsi="Arial" w:cs="Arial"/>
                <w:sz w:val="16"/>
                <w:szCs w:val="16"/>
                <w:lang w:val="en-US"/>
              </w:rPr>
            </w:pPr>
          </w:p>
          <w:p w:rsidR="00DE194E" w:rsidRPr="008C642D" w:rsidRDefault="00DE194E" w:rsidP="008405BA">
            <w:pPr>
              <w:spacing w:after="0"/>
              <w:rPr>
                <w:rFonts w:ascii="Arial" w:hAnsi="Arial" w:cs="Arial"/>
                <w:sz w:val="16"/>
                <w:szCs w:val="16"/>
                <w:lang w:val="en-US"/>
              </w:rPr>
            </w:pPr>
          </w:p>
        </w:tc>
      </w:tr>
      <w:tr w:rsidR="00DE194E" w:rsidRPr="008C642D" w:rsidTr="008405BA">
        <w:trPr>
          <w:trHeight w:val="341"/>
        </w:trPr>
        <w:tc>
          <w:tcPr>
            <w:tcW w:w="5580" w:type="dxa"/>
            <w:gridSpan w:val="2"/>
            <w:tcBorders>
              <w:left w:val="nil"/>
              <w:bottom w:val="single" w:sz="4" w:space="0" w:color="auto"/>
            </w:tcBorders>
          </w:tcPr>
          <w:p w:rsidR="00DE194E" w:rsidRPr="008C642D" w:rsidRDefault="00DE194E" w:rsidP="008405BA">
            <w:pPr>
              <w:jc w:val="center"/>
              <w:rPr>
                <w:rFonts w:ascii="Arial" w:hAnsi="Arial" w:cs="Arial"/>
                <w:sz w:val="16"/>
                <w:szCs w:val="16"/>
                <w:lang w:val="en-US"/>
              </w:rPr>
            </w:pPr>
          </w:p>
          <w:p w:rsidR="00DE194E" w:rsidRPr="008C642D" w:rsidRDefault="00DE194E" w:rsidP="008405BA">
            <w:pPr>
              <w:rPr>
                <w:rFonts w:ascii="Arial" w:hAnsi="Arial" w:cs="Arial"/>
                <w:sz w:val="16"/>
                <w:szCs w:val="16"/>
                <w:lang w:val="en-US"/>
              </w:rPr>
            </w:pPr>
            <w:r w:rsidRPr="008C642D">
              <w:rPr>
                <w:rFonts w:ascii="Arial" w:hAnsi="Arial" w:cs="Arial"/>
                <w:b/>
                <w:noProof/>
                <w:sz w:val="16"/>
                <w:szCs w:val="16"/>
              </w:rPr>
              <mc:AlternateContent>
                <mc:Choice Requires="wps">
                  <w:drawing>
                    <wp:anchor distT="0" distB="0" distL="114300" distR="114300" simplePos="0" relativeHeight="251797504" behindDoc="0" locked="0" layoutInCell="1" allowOverlap="1" wp14:anchorId="52BA37F5" wp14:editId="4D018ADE">
                      <wp:simplePos x="0" y="0"/>
                      <wp:positionH relativeFrom="column">
                        <wp:posOffset>2370455</wp:posOffset>
                      </wp:positionH>
                      <wp:positionV relativeFrom="paragraph">
                        <wp:posOffset>67945</wp:posOffset>
                      </wp:positionV>
                      <wp:extent cx="685800" cy="0"/>
                      <wp:effectExtent l="12065" t="61595" r="16510" b="52705"/>
                      <wp:wrapNone/>
                      <wp:docPr id="42" name="Conector recto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42"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65pt,5.35pt" to="240.6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">
                      <v:stroke endarrow="block"/>
                    </v:line>
                  </w:pict>
                </mc:Fallback>
              </mc:AlternateContent>
            </w:r>
            <w:r w:rsidRPr="008C642D">
              <w:rPr>
                <w:rFonts w:ascii="Arial" w:hAnsi="Arial" w:cs="Arial"/>
                <w:b/>
                <w:sz w:val="16"/>
                <w:szCs w:val="16"/>
                <w:lang w:val="en-US"/>
              </w:rPr>
              <w:t xml:space="preserve">                   CALIFICACION DEFINITIVA TOTAL</w:t>
            </w:r>
            <w:r w:rsidRPr="008C642D">
              <w:rPr>
                <w:rFonts w:ascii="Arial" w:hAnsi="Arial" w:cs="Arial"/>
                <w:noProof/>
                <w:sz w:val="16"/>
                <w:szCs w:val="16"/>
              </w:rPr>
              <mc:AlternateContent>
                <mc:Choice Requires="wpc">
                  <w:drawing>
                    <wp:inline distT="0" distB="0" distL="0" distR="0" wp14:anchorId="4F3950D2" wp14:editId="64DE70E3">
                      <wp:extent cx="342900" cy="114935"/>
                      <wp:effectExtent l="3175" t="3175" r="0" b="0"/>
                      <wp:docPr id="41" name="Lienzo 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id="Lienzo 41" o:spid="_x0000_s1026" editas="canvas" style="width:27pt;height:9.05pt;mso-position-horizontal-relative:char;mso-position-vertical-relative:line" coordsize="34290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">
                      <v:shape id="_x0000_s1027" type="#_x0000_t75" style="position:absolute;width:342900;height:114935;visibility:visible;mso-wrap-style:square">
                        <v:fill o:detectmouseclick="t"/>
                        <v:path o:connecttype="none"/>
                      </v:shape>
                      <w10:anchorlock/>
                    </v:group>
                  </w:pict>
                </mc:Fallback>
              </mc:AlternateContent>
            </w:r>
          </w:p>
        </w:tc>
        <w:tc>
          <w:tcPr>
            <w:tcW w:w="2500" w:type="dxa"/>
            <w:tcBorders>
              <w:bottom w:val="single" w:sz="4" w:space="0" w:color="auto"/>
              <w:right w:val="nil"/>
            </w:tcBorders>
          </w:tcPr>
          <w:p w:rsidR="00DE194E" w:rsidRPr="008C642D" w:rsidRDefault="00DE194E" w:rsidP="008405BA">
            <w:pPr>
              <w:rPr>
                <w:rFonts w:ascii="Arial" w:hAnsi="Arial" w:cs="Arial"/>
                <w:sz w:val="16"/>
                <w:szCs w:val="16"/>
                <w:lang w:val="en-US"/>
              </w:rPr>
            </w:pPr>
          </w:p>
        </w:tc>
      </w:tr>
    </w:tbl>
    <w:p w:rsidR="00DE194E" w:rsidRPr="008C642D" w:rsidRDefault="00DE194E" w:rsidP="00DE194E">
      <w:pPr>
        <w:rPr>
          <w:rFonts w:ascii="Times New Roman" w:hAnsi="Times New Roman"/>
          <w:b/>
          <w:iCs/>
          <w:sz w:val="24"/>
          <w:szCs w:val="24"/>
        </w:rPr>
      </w:pPr>
    </w:p>
    <w:p w:rsidR="00DE194E" w:rsidRPr="008C642D" w:rsidRDefault="00DE194E" w:rsidP="00DE194E">
      <w:pPr>
        <w:rPr>
          <w:rFonts w:ascii="Times New Roman" w:hAnsi="Times New Roman"/>
          <w:b/>
          <w:iCs/>
          <w:sz w:val="24"/>
          <w:szCs w:val="24"/>
        </w:rPr>
      </w:pPr>
    </w:p>
    <w:p w:rsidR="00DE194E" w:rsidRPr="008C642D" w:rsidRDefault="00DE194E" w:rsidP="00DE194E">
      <w:pPr>
        <w:rPr>
          <w:rFonts w:ascii="Times New Roman" w:hAnsi="Times New Roman"/>
          <w:b/>
          <w:iCs/>
          <w:sz w:val="24"/>
          <w:szCs w:val="24"/>
        </w:rPr>
      </w:pPr>
    </w:p>
    <w:p w:rsidR="00DE194E" w:rsidRPr="008C642D" w:rsidRDefault="00DE194E" w:rsidP="00DE194E">
      <w:pPr>
        <w:rPr>
          <w:rFonts w:ascii="Times New Roman" w:hAnsi="Times New Roman"/>
          <w:b/>
          <w:iCs/>
          <w:sz w:val="24"/>
          <w:szCs w:val="24"/>
        </w:rPr>
      </w:pPr>
    </w:p>
    <w:p w:rsidR="00DE194E" w:rsidRPr="008C642D" w:rsidRDefault="00DE194E" w:rsidP="00DE194E">
      <w:pPr>
        <w:rPr>
          <w:rFonts w:ascii="Times New Roman" w:hAnsi="Times New Roman"/>
          <w:b/>
          <w:iCs/>
          <w:sz w:val="24"/>
          <w:szCs w:val="24"/>
        </w:rPr>
      </w:pPr>
    </w:p>
    <w:p w:rsidR="00DE194E" w:rsidRPr="008C642D" w:rsidRDefault="00DE194E" w:rsidP="00DE194E">
      <w:pPr>
        <w:rPr>
          <w:rFonts w:ascii="Times New Roman" w:hAnsi="Times New Roman"/>
          <w:b/>
          <w:iCs/>
          <w:sz w:val="24"/>
          <w:szCs w:val="24"/>
        </w:rPr>
      </w:pPr>
    </w:p>
    <w:p w:rsidR="00DE194E" w:rsidRPr="008C642D" w:rsidRDefault="00DE194E" w:rsidP="00DE194E">
      <w:pPr>
        <w:rPr>
          <w:rFonts w:ascii="Times New Roman" w:hAnsi="Times New Roman"/>
          <w:b/>
          <w:iCs/>
          <w:sz w:val="24"/>
          <w:szCs w:val="24"/>
        </w:rPr>
      </w:pPr>
    </w:p>
    <w:p w:rsidR="00DE194E" w:rsidRPr="008C642D" w:rsidRDefault="00DE194E" w:rsidP="00DE194E">
      <w:pPr>
        <w:rPr>
          <w:rFonts w:ascii="Times New Roman" w:hAnsi="Times New Roman"/>
          <w:b/>
          <w:iCs/>
          <w:sz w:val="24"/>
          <w:szCs w:val="24"/>
        </w:rPr>
      </w:pPr>
    </w:p>
    <w:p w:rsidR="00DE194E" w:rsidRPr="008C642D" w:rsidRDefault="00DE194E" w:rsidP="00DE194E">
      <w:pPr>
        <w:rPr>
          <w:rFonts w:ascii="Times New Roman" w:hAnsi="Times New Roman"/>
          <w:b/>
          <w:iCs/>
          <w:sz w:val="24"/>
          <w:szCs w:val="24"/>
        </w:rPr>
      </w:pPr>
    </w:p>
    <w:p w:rsidR="00DE194E" w:rsidRPr="008C642D" w:rsidRDefault="00DE194E" w:rsidP="00DE194E">
      <w:pPr>
        <w:rPr>
          <w:rFonts w:ascii="Times New Roman" w:hAnsi="Times New Roman"/>
          <w:b/>
          <w:iCs/>
          <w:sz w:val="24"/>
          <w:szCs w:val="24"/>
        </w:rPr>
      </w:pPr>
    </w:p>
    <w:p w:rsidR="00DE194E" w:rsidRPr="008C642D" w:rsidRDefault="00DE194E" w:rsidP="00DE194E">
      <w:pPr>
        <w:pStyle w:val="Epgrafe"/>
        <w:keepNext/>
        <w:rPr>
          <w:rFonts w:ascii="Times New Roman" w:hAnsi="Times New Roman"/>
          <w:color w:val="auto"/>
          <w:sz w:val="24"/>
          <w:szCs w:val="24"/>
        </w:rPr>
      </w:pPr>
      <w:bookmarkStart w:id="131" w:name="_Toc427516642"/>
      <w:r w:rsidRPr="008C642D">
        <w:rPr>
          <w:rFonts w:ascii="Times New Roman" w:hAnsi="Times New Roman"/>
          <w:color w:val="auto"/>
          <w:sz w:val="24"/>
          <w:szCs w:val="24"/>
        </w:rPr>
        <w:lastRenderedPageBreak/>
        <w:t xml:space="preserve">Tabla </w:t>
      </w:r>
      <w:r w:rsidRPr="008C642D">
        <w:rPr>
          <w:rFonts w:ascii="Times New Roman" w:hAnsi="Times New Roman"/>
          <w:color w:val="auto"/>
          <w:sz w:val="24"/>
          <w:szCs w:val="24"/>
        </w:rPr>
        <w:fldChar w:fldCharType="begin"/>
      </w:r>
      <w:r w:rsidRPr="008C642D">
        <w:rPr>
          <w:rFonts w:ascii="Times New Roman" w:hAnsi="Times New Roman"/>
          <w:color w:val="auto"/>
          <w:sz w:val="24"/>
          <w:szCs w:val="24"/>
        </w:rPr>
        <w:instrText xml:space="preserve"> SEQ Tabla \* ARABIC </w:instrText>
      </w:r>
      <w:r w:rsidRPr="008C642D">
        <w:rPr>
          <w:rFonts w:ascii="Times New Roman" w:hAnsi="Times New Roman"/>
          <w:color w:val="auto"/>
          <w:sz w:val="24"/>
          <w:szCs w:val="24"/>
        </w:rPr>
        <w:fldChar w:fldCharType="separate"/>
      </w:r>
      <w:r w:rsidR="00407639" w:rsidRPr="008C642D">
        <w:rPr>
          <w:rFonts w:ascii="Times New Roman" w:hAnsi="Times New Roman"/>
          <w:noProof/>
          <w:color w:val="auto"/>
          <w:sz w:val="24"/>
          <w:szCs w:val="24"/>
        </w:rPr>
        <w:t>33</w:t>
      </w:r>
      <w:r w:rsidRPr="008C642D">
        <w:rPr>
          <w:rFonts w:ascii="Times New Roman" w:hAnsi="Times New Roman"/>
          <w:color w:val="auto"/>
          <w:sz w:val="24"/>
          <w:szCs w:val="24"/>
        </w:rPr>
        <w:fldChar w:fldCharType="end"/>
      </w:r>
      <w:r w:rsidRPr="008C642D">
        <w:rPr>
          <w:rFonts w:ascii="Times New Roman" w:hAnsi="Times New Roman"/>
          <w:color w:val="auto"/>
          <w:sz w:val="24"/>
          <w:szCs w:val="24"/>
        </w:rPr>
        <w:t xml:space="preserve">: </w:t>
      </w:r>
      <w:r w:rsidRPr="008C642D">
        <w:rPr>
          <w:rFonts w:ascii="Times New Roman" w:hAnsi="Times New Roman"/>
          <w:iCs/>
          <w:color w:val="auto"/>
          <w:sz w:val="24"/>
          <w:szCs w:val="24"/>
        </w:rPr>
        <w:t>Especificaciones de los instrumentos aplicados en el Post - Test</w:t>
      </w:r>
      <w:bookmarkEnd w:id="131"/>
    </w:p>
    <w:tbl>
      <w:tblPr>
        <w:tblpPr w:leftFromText="141" w:rightFromText="141" w:vertAnchor="page" w:horzAnchor="margin" w:tblpXSpec="center" w:tblpY="3108"/>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1"/>
        <w:gridCol w:w="557"/>
        <w:gridCol w:w="6"/>
        <w:gridCol w:w="566"/>
        <w:gridCol w:w="7"/>
        <w:gridCol w:w="560"/>
        <w:gridCol w:w="560"/>
        <w:gridCol w:w="6"/>
        <w:gridCol w:w="572"/>
        <w:gridCol w:w="430"/>
        <w:gridCol w:w="430"/>
        <w:gridCol w:w="430"/>
        <w:gridCol w:w="430"/>
        <w:gridCol w:w="431"/>
        <w:gridCol w:w="824"/>
        <w:gridCol w:w="990"/>
      </w:tblGrid>
      <w:tr w:rsidR="00DE194E" w:rsidRPr="008C642D" w:rsidTr="00DE194E">
        <w:tc>
          <w:tcPr>
            <w:tcW w:w="2131" w:type="dxa"/>
            <w:vMerge w:val="restart"/>
            <w:vAlign w:val="center"/>
          </w:tcPr>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INDICADORES</w:t>
            </w:r>
          </w:p>
        </w:tc>
        <w:tc>
          <w:tcPr>
            <w:tcW w:w="2834" w:type="dxa"/>
            <w:gridSpan w:val="8"/>
            <w:shd w:val="clear" w:color="auto" w:fill="auto"/>
          </w:tcPr>
          <w:p w:rsidR="00DE194E" w:rsidRPr="008C642D" w:rsidRDefault="00DE194E" w:rsidP="008405BA">
            <w:pPr>
              <w:spacing w:after="0" w:line="240" w:lineRule="auto"/>
              <w:jc w:val="center"/>
              <w:rPr>
                <w:rFonts w:ascii="Arial" w:hAnsi="Arial" w:cs="Arial"/>
                <w:sz w:val="20"/>
                <w:szCs w:val="20"/>
                <w:lang w:val="en-US"/>
              </w:rPr>
            </w:pP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COMPRENSIÓN</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 xml:space="preserve"> ORAL</w:t>
            </w:r>
          </w:p>
        </w:tc>
        <w:tc>
          <w:tcPr>
            <w:tcW w:w="2151" w:type="dxa"/>
            <w:gridSpan w:val="5"/>
            <w:shd w:val="clear" w:color="auto" w:fill="auto"/>
          </w:tcPr>
          <w:p w:rsidR="00DE194E" w:rsidRPr="008C642D" w:rsidRDefault="00DE194E" w:rsidP="008405BA">
            <w:pPr>
              <w:spacing w:after="0" w:line="240" w:lineRule="auto"/>
              <w:jc w:val="center"/>
              <w:rPr>
                <w:rFonts w:ascii="Arial" w:hAnsi="Arial" w:cs="Arial"/>
                <w:sz w:val="20"/>
                <w:szCs w:val="20"/>
                <w:lang w:val="en-US"/>
              </w:rPr>
            </w:pP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 xml:space="preserve">PRODUCCIÓN </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ORAL</w:t>
            </w:r>
          </w:p>
        </w:tc>
        <w:tc>
          <w:tcPr>
            <w:tcW w:w="824" w:type="dxa"/>
            <w:shd w:val="clear" w:color="auto" w:fill="auto"/>
          </w:tcPr>
          <w:p w:rsidR="00DE194E" w:rsidRPr="008C642D" w:rsidRDefault="00DE194E" w:rsidP="008405BA">
            <w:pPr>
              <w:spacing w:after="0" w:line="240" w:lineRule="auto"/>
              <w:jc w:val="center"/>
              <w:rPr>
                <w:rFonts w:ascii="Arial" w:hAnsi="Arial" w:cs="Arial"/>
                <w:sz w:val="20"/>
                <w:szCs w:val="20"/>
                <w:lang w:val="en-US"/>
              </w:rPr>
            </w:pP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18"/>
                <w:szCs w:val="20"/>
                <w:lang w:val="en-US"/>
              </w:rPr>
              <w:t>Nº DE ÍTEMS</w:t>
            </w:r>
          </w:p>
        </w:tc>
        <w:tc>
          <w:tcPr>
            <w:tcW w:w="990" w:type="dxa"/>
            <w:shd w:val="clear" w:color="auto" w:fill="auto"/>
          </w:tcPr>
          <w:p w:rsidR="00DE194E" w:rsidRPr="008C642D" w:rsidRDefault="00DE194E" w:rsidP="008405BA">
            <w:pPr>
              <w:spacing w:after="0" w:line="240" w:lineRule="auto"/>
              <w:jc w:val="center"/>
              <w:rPr>
                <w:rFonts w:ascii="Arial" w:hAnsi="Arial" w:cs="Arial"/>
                <w:sz w:val="20"/>
                <w:szCs w:val="20"/>
                <w:lang w:val="en-US"/>
              </w:rPr>
            </w:pP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 PESO</w:t>
            </w:r>
          </w:p>
        </w:tc>
      </w:tr>
      <w:tr w:rsidR="00DE194E" w:rsidRPr="008C642D" w:rsidTr="00DE194E">
        <w:tc>
          <w:tcPr>
            <w:tcW w:w="2131" w:type="dxa"/>
            <w:vMerge/>
            <w:tcBorders>
              <w:bottom w:val="single" w:sz="4" w:space="0" w:color="auto"/>
            </w:tcBorders>
          </w:tcPr>
          <w:p w:rsidR="00DE194E" w:rsidRPr="008C642D" w:rsidRDefault="00DE194E" w:rsidP="008405BA">
            <w:pPr>
              <w:spacing w:after="0" w:line="240" w:lineRule="auto"/>
              <w:jc w:val="center"/>
              <w:rPr>
                <w:rFonts w:ascii="Arial" w:hAnsi="Arial" w:cs="Arial"/>
                <w:sz w:val="20"/>
                <w:szCs w:val="20"/>
                <w:lang w:val="en-US"/>
              </w:rPr>
            </w:pPr>
          </w:p>
        </w:tc>
        <w:tc>
          <w:tcPr>
            <w:tcW w:w="563" w:type="dxa"/>
            <w:gridSpan w:val="2"/>
            <w:tcBorders>
              <w:bottom w:val="single" w:sz="4" w:space="0" w:color="auto"/>
            </w:tcBorders>
          </w:tcPr>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G</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R</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A</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M</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Á</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T</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I</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C</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lang w:val="en-US"/>
              </w:rPr>
              <w:t>A</w:t>
            </w:r>
          </w:p>
        </w:tc>
        <w:tc>
          <w:tcPr>
            <w:tcW w:w="566"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V</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C</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A</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B</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U</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L</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A</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R</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I</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tc>
        <w:tc>
          <w:tcPr>
            <w:tcW w:w="567" w:type="dxa"/>
            <w:gridSpan w:val="2"/>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C</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M</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P</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R</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E</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N</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S</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I</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N</w:t>
            </w:r>
          </w:p>
        </w:tc>
        <w:tc>
          <w:tcPr>
            <w:tcW w:w="566" w:type="dxa"/>
            <w:gridSpan w:val="2"/>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C</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H</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E</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S</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I</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N</w:t>
            </w:r>
          </w:p>
        </w:tc>
        <w:tc>
          <w:tcPr>
            <w:tcW w:w="572"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C</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H</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E</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R</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E</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N</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C</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I</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A</w:t>
            </w: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G</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R</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A</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M</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Á</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T</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I</w:t>
            </w:r>
          </w:p>
          <w:p w:rsidR="00DE194E" w:rsidRPr="008C642D" w:rsidRDefault="00DE194E" w:rsidP="008405BA">
            <w:pPr>
              <w:spacing w:after="0" w:line="240" w:lineRule="auto"/>
              <w:jc w:val="center"/>
              <w:rPr>
                <w:rFonts w:ascii="Arial" w:hAnsi="Arial" w:cs="Arial"/>
                <w:sz w:val="20"/>
                <w:szCs w:val="20"/>
                <w:lang w:val="en-US"/>
              </w:rPr>
            </w:pPr>
            <w:r w:rsidRPr="008C642D">
              <w:rPr>
                <w:rFonts w:ascii="Arial" w:hAnsi="Arial" w:cs="Arial"/>
                <w:sz w:val="20"/>
                <w:szCs w:val="20"/>
                <w:lang w:val="en-US"/>
              </w:rPr>
              <w:t>C</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lang w:val="en-US"/>
              </w:rPr>
              <w:t>A</w:t>
            </w: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V</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C</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A</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B</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U</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L</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A</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R</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I</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F</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L</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U</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I</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D</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E</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Z</w:t>
            </w: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C</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H</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E</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S</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I</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N</w:t>
            </w:r>
          </w:p>
        </w:tc>
        <w:tc>
          <w:tcPr>
            <w:tcW w:w="431"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C</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O</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H</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E</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R</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E</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N</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C</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I</w:t>
            </w: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A</w:t>
            </w:r>
          </w:p>
        </w:tc>
        <w:tc>
          <w:tcPr>
            <w:tcW w:w="824"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99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r>
      <w:tr w:rsidR="00DE194E" w:rsidRPr="008C642D" w:rsidTr="00DE194E">
        <w:tc>
          <w:tcPr>
            <w:tcW w:w="2131" w:type="dxa"/>
            <w:shd w:val="clear" w:color="auto" w:fill="auto"/>
            <w:vAlign w:val="center"/>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PRONUNCIACIÓN</w:t>
            </w:r>
          </w:p>
        </w:tc>
        <w:tc>
          <w:tcPr>
            <w:tcW w:w="563" w:type="dxa"/>
            <w:gridSpan w:val="2"/>
            <w:shd w:val="clear" w:color="auto" w:fill="auto"/>
          </w:tcPr>
          <w:p w:rsidR="00DE194E" w:rsidRPr="008C642D" w:rsidRDefault="00DE194E" w:rsidP="008405BA">
            <w:pPr>
              <w:spacing w:after="0" w:line="240" w:lineRule="auto"/>
              <w:jc w:val="center"/>
              <w:rPr>
                <w:rFonts w:ascii="Arial" w:hAnsi="Arial" w:cs="Arial"/>
                <w:sz w:val="20"/>
                <w:szCs w:val="20"/>
              </w:rPr>
            </w:pPr>
          </w:p>
        </w:tc>
        <w:tc>
          <w:tcPr>
            <w:tcW w:w="566"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567" w:type="dxa"/>
            <w:gridSpan w:val="2"/>
            <w:shd w:val="clear" w:color="auto" w:fill="auto"/>
          </w:tcPr>
          <w:p w:rsidR="00DE194E" w:rsidRPr="008C642D" w:rsidRDefault="00DE194E" w:rsidP="008405BA">
            <w:pPr>
              <w:spacing w:after="0" w:line="240" w:lineRule="auto"/>
              <w:jc w:val="center"/>
              <w:rPr>
                <w:rFonts w:ascii="Arial" w:hAnsi="Arial" w:cs="Arial"/>
                <w:sz w:val="20"/>
                <w:szCs w:val="20"/>
              </w:rPr>
            </w:pPr>
          </w:p>
        </w:tc>
        <w:tc>
          <w:tcPr>
            <w:tcW w:w="566" w:type="dxa"/>
            <w:gridSpan w:val="2"/>
            <w:shd w:val="clear" w:color="auto" w:fill="auto"/>
          </w:tcPr>
          <w:p w:rsidR="00DE194E" w:rsidRPr="008C642D" w:rsidRDefault="00DE194E" w:rsidP="008405BA">
            <w:pPr>
              <w:spacing w:after="0" w:line="240" w:lineRule="auto"/>
              <w:jc w:val="center"/>
              <w:rPr>
                <w:rFonts w:ascii="Arial" w:hAnsi="Arial" w:cs="Arial"/>
                <w:sz w:val="20"/>
                <w:szCs w:val="20"/>
              </w:rPr>
            </w:pPr>
          </w:p>
        </w:tc>
        <w:tc>
          <w:tcPr>
            <w:tcW w:w="572" w:type="dxa"/>
            <w:shd w:val="clear" w:color="auto" w:fill="auto"/>
          </w:tcPr>
          <w:p w:rsidR="00DE194E" w:rsidRPr="008C642D" w:rsidRDefault="00DE194E" w:rsidP="008405BA">
            <w:pPr>
              <w:spacing w:after="0" w:line="240" w:lineRule="auto"/>
              <w:rPr>
                <w:rFonts w:ascii="Arial" w:hAnsi="Arial" w:cs="Arial"/>
                <w:sz w:val="20"/>
                <w:szCs w:val="20"/>
              </w:rPr>
            </w:pPr>
          </w:p>
        </w:tc>
        <w:tc>
          <w:tcPr>
            <w:tcW w:w="430"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430" w:type="dxa"/>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1</w:t>
            </w:r>
          </w:p>
        </w:tc>
        <w:tc>
          <w:tcPr>
            <w:tcW w:w="430" w:type="dxa"/>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2</w:t>
            </w:r>
          </w:p>
        </w:tc>
        <w:tc>
          <w:tcPr>
            <w:tcW w:w="430"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431"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824" w:type="dxa"/>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3</w:t>
            </w:r>
          </w:p>
        </w:tc>
        <w:tc>
          <w:tcPr>
            <w:tcW w:w="990" w:type="dxa"/>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14,29%</w:t>
            </w:r>
          </w:p>
        </w:tc>
      </w:tr>
      <w:tr w:rsidR="00DE194E" w:rsidRPr="008C642D" w:rsidTr="00DE194E">
        <w:trPr>
          <w:trHeight w:val="530"/>
        </w:trPr>
        <w:tc>
          <w:tcPr>
            <w:tcW w:w="2131" w:type="dxa"/>
            <w:tcBorders>
              <w:bottom w:val="single" w:sz="4" w:space="0" w:color="auto"/>
            </w:tcBorders>
            <w:vAlign w:val="center"/>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SINTAXIS</w:t>
            </w:r>
          </w:p>
        </w:tc>
        <w:tc>
          <w:tcPr>
            <w:tcW w:w="563" w:type="dxa"/>
            <w:gridSpan w:val="2"/>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1</w:t>
            </w:r>
          </w:p>
        </w:tc>
        <w:tc>
          <w:tcPr>
            <w:tcW w:w="566"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567" w:type="dxa"/>
            <w:gridSpan w:val="2"/>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1</w:t>
            </w:r>
          </w:p>
        </w:tc>
        <w:tc>
          <w:tcPr>
            <w:tcW w:w="566" w:type="dxa"/>
            <w:gridSpan w:val="2"/>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572"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431"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824"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2</w:t>
            </w:r>
          </w:p>
        </w:tc>
        <w:tc>
          <w:tcPr>
            <w:tcW w:w="99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9,52%</w:t>
            </w:r>
          </w:p>
        </w:tc>
      </w:tr>
      <w:tr w:rsidR="00DE194E" w:rsidRPr="008C642D" w:rsidTr="00DE194E">
        <w:trPr>
          <w:trHeight w:val="430"/>
        </w:trPr>
        <w:tc>
          <w:tcPr>
            <w:tcW w:w="2131" w:type="dxa"/>
            <w:shd w:val="clear" w:color="auto" w:fill="auto"/>
            <w:vAlign w:val="center"/>
          </w:tcPr>
          <w:p w:rsidR="00DE194E" w:rsidRPr="008C642D" w:rsidRDefault="00DE194E" w:rsidP="008405BA">
            <w:pPr>
              <w:spacing w:after="0" w:line="240" w:lineRule="auto"/>
              <w:jc w:val="both"/>
              <w:rPr>
                <w:rFonts w:ascii="Arial" w:hAnsi="Arial" w:cs="Arial"/>
                <w:sz w:val="20"/>
                <w:szCs w:val="20"/>
              </w:rPr>
            </w:pPr>
            <w:r w:rsidRPr="008C642D">
              <w:rPr>
                <w:rFonts w:ascii="Arial" w:hAnsi="Arial" w:cs="Arial"/>
                <w:sz w:val="20"/>
                <w:szCs w:val="20"/>
              </w:rPr>
              <w:t>GRAMÀTICA</w:t>
            </w:r>
          </w:p>
        </w:tc>
        <w:tc>
          <w:tcPr>
            <w:tcW w:w="563" w:type="dxa"/>
            <w:gridSpan w:val="2"/>
            <w:shd w:val="clear" w:color="auto" w:fill="auto"/>
          </w:tcPr>
          <w:p w:rsidR="00DE194E" w:rsidRPr="008C642D" w:rsidRDefault="00DE194E" w:rsidP="008405BA">
            <w:pPr>
              <w:spacing w:after="0" w:line="240" w:lineRule="auto"/>
              <w:jc w:val="center"/>
              <w:rPr>
                <w:rFonts w:ascii="Arial" w:hAnsi="Arial" w:cs="Arial"/>
                <w:sz w:val="20"/>
                <w:szCs w:val="20"/>
              </w:rPr>
            </w:pPr>
          </w:p>
        </w:tc>
        <w:tc>
          <w:tcPr>
            <w:tcW w:w="566" w:type="dxa"/>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1</w:t>
            </w:r>
          </w:p>
        </w:tc>
        <w:tc>
          <w:tcPr>
            <w:tcW w:w="567" w:type="dxa"/>
            <w:gridSpan w:val="2"/>
            <w:shd w:val="clear" w:color="auto" w:fill="auto"/>
          </w:tcPr>
          <w:p w:rsidR="00DE194E" w:rsidRPr="008C642D" w:rsidRDefault="00DE194E" w:rsidP="008405BA">
            <w:pPr>
              <w:spacing w:after="0" w:line="240" w:lineRule="auto"/>
              <w:jc w:val="center"/>
              <w:rPr>
                <w:rFonts w:ascii="Arial" w:hAnsi="Arial" w:cs="Arial"/>
                <w:sz w:val="20"/>
                <w:szCs w:val="20"/>
              </w:rPr>
            </w:pPr>
          </w:p>
        </w:tc>
        <w:tc>
          <w:tcPr>
            <w:tcW w:w="566" w:type="dxa"/>
            <w:gridSpan w:val="2"/>
            <w:shd w:val="clear" w:color="auto" w:fill="auto"/>
          </w:tcPr>
          <w:p w:rsidR="00DE194E" w:rsidRPr="008C642D" w:rsidRDefault="00DE194E" w:rsidP="008405BA">
            <w:pPr>
              <w:spacing w:after="0" w:line="240" w:lineRule="auto"/>
              <w:jc w:val="center"/>
              <w:rPr>
                <w:rFonts w:ascii="Arial" w:hAnsi="Arial" w:cs="Arial"/>
                <w:sz w:val="20"/>
                <w:szCs w:val="20"/>
              </w:rPr>
            </w:pPr>
          </w:p>
        </w:tc>
        <w:tc>
          <w:tcPr>
            <w:tcW w:w="572"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430" w:type="dxa"/>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1</w:t>
            </w:r>
          </w:p>
        </w:tc>
        <w:tc>
          <w:tcPr>
            <w:tcW w:w="430"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430"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430"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431"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824" w:type="dxa"/>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2</w:t>
            </w:r>
          </w:p>
        </w:tc>
        <w:tc>
          <w:tcPr>
            <w:tcW w:w="990" w:type="dxa"/>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9,52%</w:t>
            </w:r>
          </w:p>
        </w:tc>
      </w:tr>
      <w:tr w:rsidR="00DE194E" w:rsidRPr="008C642D" w:rsidTr="00DE194E">
        <w:trPr>
          <w:trHeight w:val="496"/>
        </w:trPr>
        <w:tc>
          <w:tcPr>
            <w:tcW w:w="2131" w:type="dxa"/>
            <w:tcBorders>
              <w:bottom w:val="single" w:sz="4" w:space="0" w:color="auto"/>
            </w:tcBorders>
            <w:vAlign w:val="center"/>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INFORMACIÓN</w:t>
            </w:r>
          </w:p>
        </w:tc>
        <w:tc>
          <w:tcPr>
            <w:tcW w:w="563" w:type="dxa"/>
            <w:gridSpan w:val="2"/>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566"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567" w:type="dxa"/>
            <w:gridSpan w:val="2"/>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566" w:type="dxa"/>
            <w:gridSpan w:val="2"/>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572"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1</w:t>
            </w: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1</w:t>
            </w:r>
          </w:p>
        </w:tc>
        <w:tc>
          <w:tcPr>
            <w:tcW w:w="431"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824"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2</w:t>
            </w:r>
          </w:p>
        </w:tc>
        <w:tc>
          <w:tcPr>
            <w:tcW w:w="99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9,52%</w:t>
            </w:r>
          </w:p>
        </w:tc>
      </w:tr>
      <w:tr w:rsidR="00DE194E" w:rsidRPr="008C642D" w:rsidTr="00DE194E">
        <w:trPr>
          <w:trHeight w:val="396"/>
        </w:trPr>
        <w:tc>
          <w:tcPr>
            <w:tcW w:w="2131" w:type="dxa"/>
            <w:shd w:val="clear" w:color="auto" w:fill="auto"/>
            <w:vAlign w:val="center"/>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VOCABULARIO</w:t>
            </w:r>
          </w:p>
        </w:tc>
        <w:tc>
          <w:tcPr>
            <w:tcW w:w="563" w:type="dxa"/>
            <w:gridSpan w:val="2"/>
            <w:shd w:val="clear" w:color="auto" w:fill="auto"/>
          </w:tcPr>
          <w:p w:rsidR="00DE194E" w:rsidRPr="008C642D" w:rsidRDefault="00DE194E" w:rsidP="008405BA">
            <w:pPr>
              <w:spacing w:after="0" w:line="240" w:lineRule="auto"/>
              <w:jc w:val="center"/>
              <w:rPr>
                <w:rFonts w:ascii="Arial" w:hAnsi="Arial" w:cs="Arial"/>
                <w:sz w:val="20"/>
                <w:szCs w:val="20"/>
              </w:rPr>
            </w:pPr>
          </w:p>
        </w:tc>
        <w:tc>
          <w:tcPr>
            <w:tcW w:w="566"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567" w:type="dxa"/>
            <w:gridSpan w:val="2"/>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1</w:t>
            </w:r>
          </w:p>
        </w:tc>
        <w:tc>
          <w:tcPr>
            <w:tcW w:w="566" w:type="dxa"/>
            <w:gridSpan w:val="2"/>
            <w:shd w:val="clear" w:color="auto" w:fill="auto"/>
          </w:tcPr>
          <w:p w:rsidR="00DE194E" w:rsidRPr="008C642D" w:rsidRDefault="00DE194E" w:rsidP="008405BA">
            <w:pPr>
              <w:spacing w:after="0" w:line="240" w:lineRule="auto"/>
              <w:jc w:val="center"/>
              <w:rPr>
                <w:rFonts w:ascii="Arial" w:hAnsi="Arial" w:cs="Arial"/>
                <w:sz w:val="20"/>
                <w:szCs w:val="20"/>
              </w:rPr>
            </w:pPr>
          </w:p>
        </w:tc>
        <w:tc>
          <w:tcPr>
            <w:tcW w:w="572"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430"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430"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430" w:type="dxa"/>
            <w:shd w:val="clear" w:color="auto" w:fill="auto"/>
          </w:tcPr>
          <w:p w:rsidR="00DE194E" w:rsidRPr="008C642D" w:rsidRDefault="00DE194E" w:rsidP="008405BA">
            <w:pPr>
              <w:spacing w:after="0" w:line="240" w:lineRule="auto"/>
              <w:jc w:val="center"/>
              <w:rPr>
                <w:rFonts w:ascii="Arial" w:hAnsi="Arial" w:cs="Arial"/>
                <w:sz w:val="20"/>
                <w:szCs w:val="20"/>
              </w:rPr>
            </w:pPr>
          </w:p>
        </w:tc>
        <w:tc>
          <w:tcPr>
            <w:tcW w:w="430" w:type="dxa"/>
            <w:shd w:val="clear" w:color="auto" w:fill="auto"/>
          </w:tcPr>
          <w:p w:rsidR="00DE194E" w:rsidRPr="008C642D" w:rsidRDefault="00DE194E" w:rsidP="008405BA">
            <w:pPr>
              <w:spacing w:after="0" w:line="240" w:lineRule="auto"/>
              <w:rPr>
                <w:rFonts w:ascii="Arial" w:hAnsi="Arial" w:cs="Arial"/>
                <w:sz w:val="20"/>
                <w:szCs w:val="20"/>
              </w:rPr>
            </w:pPr>
          </w:p>
        </w:tc>
        <w:tc>
          <w:tcPr>
            <w:tcW w:w="431" w:type="dxa"/>
            <w:shd w:val="clear" w:color="auto" w:fill="auto"/>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1</w:t>
            </w:r>
          </w:p>
        </w:tc>
        <w:tc>
          <w:tcPr>
            <w:tcW w:w="824" w:type="dxa"/>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2</w:t>
            </w:r>
          </w:p>
        </w:tc>
        <w:tc>
          <w:tcPr>
            <w:tcW w:w="990" w:type="dxa"/>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9,52%</w:t>
            </w:r>
          </w:p>
        </w:tc>
      </w:tr>
      <w:tr w:rsidR="00DE194E" w:rsidRPr="008C642D" w:rsidTr="00DE194E">
        <w:trPr>
          <w:trHeight w:val="476"/>
        </w:trPr>
        <w:tc>
          <w:tcPr>
            <w:tcW w:w="2131" w:type="dxa"/>
            <w:tcBorders>
              <w:bottom w:val="single" w:sz="4" w:space="0" w:color="auto"/>
            </w:tcBorders>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COHERENCIA</w:t>
            </w:r>
          </w:p>
        </w:tc>
        <w:tc>
          <w:tcPr>
            <w:tcW w:w="563" w:type="dxa"/>
            <w:gridSpan w:val="2"/>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66"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67" w:type="dxa"/>
            <w:gridSpan w:val="2"/>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66" w:type="dxa"/>
            <w:gridSpan w:val="2"/>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72" w:type="dxa"/>
            <w:tcBorders>
              <w:bottom w:val="single" w:sz="4" w:space="0" w:color="auto"/>
            </w:tcBorders>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1</w:t>
            </w: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1" w:type="dxa"/>
            <w:tcBorders>
              <w:bottom w:val="single" w:sz="4" w:space="0" w:color="auto"/>
            </w:tcBorders>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1</w:t>
            </w:r>
          </w:p>
        </w:tc>
        <w:tc>
          <w:tcPr>
            <w:tcW w:w="824"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2</w:t>
            </w:r>
          </w:p>
        </w:tc>
        <w:tc>
          <w:tcPr>
            <w:tcW w:w="99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9,52%</w:t>
            </w:r>
          </w:p>
        </w:tc>
      </w:tr>
      <w:tr w:rsidR="00DE194E" w:rsidRPr="008C642D" w:rsidTr="00DE194E">
        <w:trPr>
          <w:trHeight w:val="183"/>
        </w:trPr>
        <w:tc>
          <w:tcPr>
            <w:tcW w:w="2131" w:type="dxa"/>
            <w:shd w:val="clear" w:color="auto" w:fill="auto"/>
          </w:tcPr>
          <w:p w:rsidR="00DE194E" w:rsidRPr="008C642D" w:rsidRDefault="00DE194E" w:rsidP="008405BA">
            <w:pPr>
              <w:rPr>
                <w:rFonts w:ascii="Arial" w:hAnsi="Arial" w:cs="Arial"/>
                <w:sz w:val="20"/>
                <w:szCs w:val="20"/>
              </w:rPr>
            </w:pPr>
            <w:r w:rsidRPr="008C642D">
              <w:rPr>
                <w:rFonts w:ascii="Arial" w:hAnsi="Arial" w:cs="Arial"/>
                <w:sz w:val="20"/>
                <w:szCs w:val="20"/>
              </w:rPr>
              <w:t>COMUNICACIÓN</w:t>
            </w:r>
          </w:p>
        </w:tc>
        <w:tc>
          <w:tcPr>
            <w:tcW w:w="563" w:type="dxa"/>
            <w:gridSpan w:val="2"/>
            <w:shd w:val="clear" w:color="auto" w:fill="auto"/>
          </w:tcPr>
          <w:p w:rsidR="00DE194E" w:rsidRPr="008C642D" w:rsidRDefault="00DE194E" w:rsidP="008405BA">
            <w:pPr>
              <w:spacing w:after="0" w:line="240" w:lineRule="auto"/>
              <w:rPr>
                <w:rFonts w:ascii="Arial" w:hAnsi="Arial" w:cs="Arial"/>
                <w:sz w:val="20"/>
                <w:szCs w:val="20"/>
              </w:rPr>
            </w:pPr>
          </w:p>
        </w:tc>
        <w:tc>
          <w:tcPr>
            <w:tcW w:w="566" w:type="dxa"/>
            <w:shd w:val="clear" w:color="auto" w:fill="auto"/>
          </w:tcPr>
          <w:p w:rsidR="00DE194E" w:rsidRPr="008C642D" w:rsidRDefault="00DE194E" w:rsidP="008405BA">
            <w:pPr>
              <w:spacing w:after="0" w:line="240" w:lineRule="auto"/>
              <w:rPr>
                <w:rFonts w:ascii="Arial" w:hAnsi="Arial" w:cs="Arial"/>
                <w:sz w:val="20"/>
                <w:szCs w:val="20"/>
              </w:rPr>
            </w:pPr>
          </w:p>
        </w:tc>
        <w:tc>
          <w:tcPr>
            <w:tcW w:w="567" w:type="dxa"/>
            <w:gridSpan w:val="2"/>
            <w:shd w:val="clear" w:color="auto" w:fill="auto"/>
          </w:tcPr>
          <w:p w:rsidR="00DE194E" w:rsidRPr="008C642D" w:rsidRDefault="00DE194E" w:rsidP="008405BA">
            <w:pPr>
              <w:spacing w:after="0" w:line="240" w:lineRule="auto"/>
              <w:rPr>
                <w:rFonts w:ascii="Arial" w:hAnsi="Arial" w:cs="Arial"/>
                <w:sz w:val="20"/>
                <w:szCs w:val="20"/>
              </w:rPr>
            </w:pPr>
          </w:p>
        </w:tc>
        <w:tc>
          <w:tcPr>
            <w:tcW w:w="566" w:type="dxa"/>
            <w:gridSpan w:val="2"/>
            <w:shd w:val="clear" w:color="auto" w:fill="auto"/>
          </w:tcPr>
          <w:p w:rsidR="00DE194E" w:rsidRPr="008C642D" w:rsidRDefault="00DE194E" w:rsidP="008405BA">
            <w:pPr>
              <w:spacing w:after="0" w:line="240" w:lineRule="auto"/>
              <w:rPr>
                <w:rFonts w:ascii="Arial" w:hAnsi="Arial" w:cs="Arial"/>
                <w:sz w:val="20"/>
                <w:szCs w:val="20"/>
              </w:rPr>
            </w:pPr>
          </w:p>
        </w:tc>
        <w:tc>
          <w:tcPr>
            <w:tcW w:w="572" w:type="dxa"/>
            <w:shd w:val="clear" w:color="auto" w:fill="auto"/>
          </w:tcPr>
          <w:p w:rsidR="00DE194E" w:rsidRPr="008C642D" w:rsidRDefault="00DE194E" w:rsidP="008405BA">
            <w:pPr>
              <w:spacing w:after="0" w:line="240" w:lineRule="auto"/>
              <w:rPr>
                <w:rFonts w:ascii="Arial" w:hAnsi="Arial" w:cs="Arial"/>
                <w:sz w:val="20"/>
                <w:szCs w:val="20"/>
              </w:rPr>
            </w:pPr>
          </w:p>
        </w:tc>
        <w:tc>
          <w:tcPr>
            <w:tcW w:w="430" w:type="dxa"/>
            <w:shd w:val="clear" w:color="auto" w:fill="auto"/>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1</w:t>
            </w:r>
          </w:p>
        </w:tc>
        <w:tc>
          <w:tcPr>
            <w:tcW w:w="430" w:type="dxa"/>
            <w:shd w:val="clear" w:color="auto" w:fill="auto"/>
          </w:tcPr>
          <w:p w:rsidR="00DE194E" w:rsidRPr="008C642D" w:rsidRDefault="00DE194E" w:rsidP="008405BA">
            <w:pPr>
              <w:spacing w:after="0" w:line="240" w:lineRule="auto"/>
              <w:rPr>
                <w:rFonts w:ascii="Arial" w:hAnsi="Arial" w:cs="Arial"/>
                <w:sz w:val="20"/>
                <w:szCs w:val="20"/>
              </w:rPr>
            </w:pPr>
          </w:p>
        </w:tc>
        <w:tc>
          <w:tcPr>
            <w:tcW w:w="430" w:type="dxa"/>
            <w:shd w:val="clear" w:color="auto" w:fill="auto"/>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1</w:t>
            </w:r>
          </w:p>
        </w:tc>
        <w:tc>
          <w:tcPr>
            <w:tcW w:w="430" w:type="dxa"/>
            <w:shd w:val="clear" w:color="auto" w:fill="auto"/>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1</w:t>
            </w:r>
          </w:p>
        </w:tc>
        <w:tc>
          <w:tcPr>
            <w:tcW w:w="431" w:type="dxa"/>
            <w:shd w:val="clear" w:color="auto" w:fill="auto"/>
          </w:tcPr>
          <w:p w:rsidR="00DE194E" w:rsidRPr="008C642D" w:rsidRDefault="00DE194E" w:rsidP="008405BA">
            <w:pPr>
              <w:rPr>
                <w:rFonts w:ascii="Arial" w:hAnsi="Arial" w:cs="Arial"/>
                <w:sz w:val="20"/>
                <w:szCs w:val="20"/>
              </w:rPr>
            </w:pPr>
          </w:p>
        </w:tc>
        <w:tc>
          <w:tcPr>
            <w:tcW w:w="824" w:type="dxa"/>
            <w:shd w:val="clear" w:color="auto" w:fill="auto"/>
          </w:tcPr>
          <w:p w:rsidR="00DE194E" w:rsidRPr="008C642D" w:rsidRDefault="00DE194E" w:rsidP="008405BA">
            <w:pPr>
              <w:jc w:val="center"/>
              <w:rPr>
                <w:rFonts w:ascii="Arial" w:hAnsi="Arial" w:cs="Arial"/>
                <w:sz w:val="20"/>
                <w:szCs w:val="20"/>
              </w:rPr>
            </w:pPr>
            <w:r w:rsidRPr="008C642D">
              <w:rPr>
                <w:rFonts w:ascii="Arial" w:hAnsi="Arial" w:cs="Arial"/>
                <w:sz w:val="20"/>
                <w:szCs w:val="20"/>
              </w:rPr>
              <w:t>3</w:t>
            </w:r>
          </w:p>
        </w:tc>
        <w:tc>
          <w:tcPr>
            <w:tcW w:w="990" w:type="dxa"/>
            <w:shd w:val="clear" w:color="auto" w:fill="auto"/>
          </w:tcPr>
          <w:p w:rsidR="00DE194E" w:rsidRPr="008C642D" w:rsidRDefault="00DE194E" w:rsidP="008405BA">
            <w:pPr>
              <w:jc w:val="center"/>
              <w:rPr>
                <w:rFonts w:ascii="Arial" w:hAnsi="Arial" w:cs="Arial"/>
                <w:sz w:val="20"/>
                <w:szCs w:val="20"/>
              </w:rPr>
            </w:pPr>
            <w:r w:rsidRPr="008C642D">
              <w:rPr>
                <w:rFonts w:ascii="Arial" w:hAnsi="Arial" w:cs="Arial"/>
                <w:sz w:val="20"/>
                <w:szCs w:val="20"/>
              </w:rPr>
              <w:t>14,29%</w:t>
            </w:r>
          </w:p>
        </w:tc>
      </w:tr>
      <w:tr w:rsidR="00DE194E" w:rsidRPr="008C642D" w:rsidTr="00DE194E">
        <w:trPr>
          <w:trHeight w:val="489"/>
        </w:trPr>
        <w:tc>
          <w:tcPr>
            <w:tcW w:w="2131" w:type="dxa"/>
            <w:tcBorders>
              <w:bottom w:val="single" w:sz="4" w:space="0" w:color="auto"/>
            </w:tcBorders>
          </w:tcPr>
          <w:p w:rsidR="00DE194E" w:rsidRPr="008C642D" w:rsidRDefault="00DE194E" w:rsidP="008405BA">
            <w:pPr>
              <w:rPr>
                <w:rFonts w:ascii="Arial" w:hAnsi="Arial" w:cs="Arial"/>
                <w:sz w:val="20"/>
                <w:szCs w:val="20"/>
              </w:rPr>
            </w:pPr>
            <w:r w:rsidRPr="008C642D">
              <w:rPr>
                <w:rFonts w:ascii="Arial" w:hAnsi="Arial" w:cs="Arial"/>
                <w:sz w:val="20"/>
                <w:szCs w:val="20"/>
              </w:rPr>
              <w:t>DISCURSO</w:t>
            </w:r>
          </w:p>
        </w:tc>
        <w:tc>
          <w:tcPr>
            <w:tcW w:w="563" w:type="dxa"/>
            <w:gridSpan w:val="2"/>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66"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67" w:type="dxa"/>
            <w:gridSpan w:val="2"/>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66" w:type="dxa"/>
            <w:gridSpan w:val="2"/>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72"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1" w:type="dxa"/>
            <w:tcBorders>
              <w:bottom w:val="single" w:sz="4" w:space="0" w:color="auto"/>
            </w:tcBorders>
          </w:tcPr>
          <w:p w:rsidR="00DE194E" w:rsidRPr="008C642D" w:rsidRDefault="00DE194E" w:rsidP="008405BA">
            <w:pPr>
              <w:rPr>
                <w:rFonts w:ascii="Arial" w:hAnsi="Arial" w:cs="Arial"/>
                <w:sz w:val="20"/>
                <w:szCs w:val="20"/>
              </w:rPr>
            </w:pPr>
            <w:r w:rsidRPr="008C642D">
              <w:rPr>
                <w:rFonts w:ascii="Arial" w:hAnsi="Arial" w:cs="Arial"/>
                <w:sz w:val="20"/>
                <w:szCs w:val="20"/>
              </w:rPr>
              <w:t>1</w:t>
            </w:r>
          </w:p>
        </w:tc>
        <w:tc>
          <w:tcPr>
            <w:tcW w:w="824" w:type="dxa"/>
            <w:tcBorders>
              <w:bottom w:val="single" w:sz="4" w:space="0" w:color="auto"/>
            </w:tcBorders>
          </w:tcPr>
          <w:p w:rsidR="00DE194E" w:rsidRPr="008C642D" w:rsidRDefault="00DE194E" w:rsidP="008405BA">
            <w:pPr>
              <w:jc w:val="center"/>
              <w:rPr>
                <w:rFonts w:ascii="Arial" w:hAnsi="Arial" w:cs="Arial"/>
                <w:sz w:val="20"/>
                <w:szCs w:val="20"/>
              </w:rPr>
            </w:pPr>
            <w:r w:rsidRPr="008C642D">
              <w:rPr>
                <w:rFonts w:ascii="Arial" w:hAnsi="Arial" w:cs="Arial"/>
                <w:sz w:val="20"/>
                <w:szCs w:val="20"/>
              </w:rPr>
              <w:t>1</w:t>
            </w:r>
          </w:p>
        </w:tc>
        <w:tc>
          <w:tcPr>
            <w:tcW w:w="990" w:type="dxa"/>
            <w:tcBorders>
              <w:bottom w:val="single" w:sz="4" w:space="0" w:color="auto"/>
            </w:tcBorders>
          </w:tcPr>
          <w:p w:rsidR="00DE194E" w:rsidRPr="008C642D" w:rsidRDefault="00DE194E" w:rsidP="008405BA">
            <w:pPr>
              <w:jc w:val="center"/>
              <w:rPr>
                <w:rFonts w:ascii="Arial" w:hAnsi="Arial" w:cs="Arial"/>
                <w:sz w:val="20"/>
                <w:szCs w:val="20"/>
              </w:rPr>
            </w:pPr>
            <w:r w:rsidRPr="008C642D">
              <w:rPr>
                <w:rFonts w:ascii="Arial" w:hAnsi="Arial" w:cs="Arial"/>
                <w:sz w:val="20"/>
                <w:szCs w:val="20"/>
              </w:rPr>
              <w:t>4,76%</w:t>
            </w:r>
          </w:p>
        </w:tc>
      </w:tr>
      <w:tr w:rsidR="00DE194E" w:rsidRPr="008C642D" w:rsidTr="00DE194E">
        <w:trPr>
          <w:trHeight w:val="270"/>
        </w:trPr>
        <w:tc>
          <w:tcPr>
            <w:tcW w:w="2131" w:type="dxa"/>
            <w:shd w:val="clear" w:color="auto" w:fill="auto"/>
          </w:tcPr>
          <w:p w:rsidR="00DE194E" w:rsidRPr="008C642D" w:rsidRDefault="00DE194E" w:rsidP="008405BA">
            <w:pPr>
              <w:rPr>
                <w:rFonts w:ascii="Arial" w:hAnsi="Arial" w:cs="Arial"/>
                <w:sz w:val="20"/>
                <w:szCs w:val="20"/>
              </w:rPr>
            </w:pPr>
            <w:r w:rsidRPr="008C642D">
              <w:rPr>
                <w:rFonts w:ascii="Arial" w:hAnsi="Arial" w:cs="Arial"/>
                <w:sz w:val="20"/>
                <w:szCs w:val="20"/>
              </w:rPr>
              <w:t>FLUIDEZ</w:t>
            </w:r>
          </w:p>
        </w:tc>
        <w:tc>
          <w:tcPr>
            <w:tcW w:w="563" w:type="dxa"/>
            <w:gridSpan w:val="2"/>
            <w:shd w:val="clear" w:color="auto" w:fill="auto"/>
          </w:tcPr>
          <w:p w:rsidR="00DE194E" w:rsidRPr="008C642D" w:rsidRDefault="00DE194E" w:rsidP="008405BA">
            <w:pPr>
              <w:spacing w:after="0" w:line="240" w:lineRule="auto"/>
              <w:rPr>
                <w:rFonts w:ascii="Arial" w:hAnsi="Arial" w:cs="Arial"/>
                <w:sz w:val="20"/>
                <w:szCs w:val="20"/>
              </w:rPr>
            </w:pPr>
          </w:p>
        </w:tc>
        <w:tc>
          <w:tcPr>
            <w:tcW w:w="566" w:type="dxa"/>
            <w:shd w:val="clear" w:color="auto" w:fill="auto"/>
          </w:tcPr>
          <w:p w:rsidR="00DE194E" w:rsidRPr="008C642D" w:rsidRDefault="00DE194E" w:rsidP="008405BA">
            <w:pPr>
              <w:spacing w:after="0" w:line="240" w:lineRule="auto"/>
              <w:rPr>
                <w:rFonts w:ascii="Arial" w:hAnsi="Arial" w:cs="Arial"/>
                <w:sz w:val="20"/>
                <w:szCs w:val="20"/>
              </w:rPr>
            </w:pPr>
          </w:p>
        </w:tc>
        <w:tc>
          <w:tcPr>
            <w:tcW w:w="567" w:type="dxa"/>
            <w:gridSpan w:val="2"/>
            <w:shd w:val="clear" w:color="auto" w:fill="auto"/>
          </w:tcPr>
          <w:p w:rsidR="00DE194E" w:rsidRPr="008C642D" w:rsidRDefault="00DE194E" w:rsidP="008405BA">
            <w:pPr>
              <w:spacing w:after="0" w:line="240" w:lineRule="auto"/>
              <w:rPr>
                <w:rFonts w:ascii="Arial" w:hAnsi="Arial" w:cs="Arial"/>
                <w:sz w:val="20"/>
                <w:szCs w:val="20"/>
              </w:rPr>
            </w:pPr>
          </w:p>
        </w:tc>
        <w:tc>
          <w:tcPr>
            <w:tcW w:w="566" w:type="dxa"/>
            <w:gridSpan w:val="2"/>
            <w:shd w:val="clear" w:color="auto" w:fill="auto"/>
          </w:tcPr>
          <w:p w:rsidR="00DE194E" w:rsidRPr="008C642D" w:rsidRDefault="00DE194E" w:rsidP="008405BA">
            <w:pPr>
              <w:spacing w:after="0" w:line="240" w:lineRule="auto"/>
              <w:rPr>
                <w:rFonts w:ascii="Arial" w:hAnsi="Arial" w:cs="Arial"/>
                <w:sz w:val="20"/>
                <w:szCs w:val="20"/>
              </w:rPr>
            </w:pPr>
          </w:p>
        </w:tc>
        <w:tc>
          <w:tcPr>
            <w:tcW w:w="572" w:type="dxa"/>
            <w:shd w:val="clear" w:color="auto" w:fill="auto"/>
          </w:tcPr>
          <w:p w:rsidR="00DE194E" w:rsidRPr="008C642D" w:rsidRDefault="00DE194E" w:rsidP="008405BA">
            <w:pPr>
              <w:spacing w:after="0" w:line="240" w:lineRule="auto"/>
              <w:rPr>
                <w:rFonts w:ascii="Arial" w:hAnsi="Arial" w:cs="Arial"/>
                <w:sz w:val="20"/>
                <w:szCs w:val="20"/>
              </w:rPr>
            </w:pPr>
          </w:p>
        </w:tc>
        <w:tc>
          <w:tcPr>
            <w:tcW w:w="430" w:type="dxa"/>
            <w:shd w:val="clear" w:color="auto" w:fill="auto"/>
          </w:tcPr>
          <w:p w:rsidR="00DE194E" w:rsidRPr="008C642D" w:rsidRDefault="00DE194E" w:rsidP="008405BA">
            <w:pPr>
              <w:spacing w:after="0" w:line="240" w:lineRule="auto"/>
              <w:rPr>
                <w:rFonts w:ascii="Arial" w:hAnsi="Arial" w:cs="Arial"/>
                <w:sz w:val="20"/>
                <w:szCs w:val="20"/>
              </w:rPr>
            </w:pPr>
          </w:p>
        </w:tc>
        <w:tc>
          <w:tcPr>
            <w:tcW w:w="430" w:type="dxa"/>
            <w:shd w:val="clear" w:color="auto" w:fill="auto"/>
          </w:tcPr>
          <w:p w:rsidR="00DE194E" w:rsidRPr="008C642D" w:rsidRDefault="00DE194E" w:rsidP="008405BA">
            <w:pPr>
              <w:spacing w:after="0" w:line="240" w:lineRule="auto"/>
              <w:rPr>
                <w:rFonts w:ascii="Arial" w:hAnsi="Arial" w:cs="Arial"/>
                <w:sz w:val="20"/>
                <w:szCs w:val="20"/>
              </w:rPr>
            </w:pPr>
          </w:p>
        </w:tc>
        <w:tc>
          <w:tcPr>
            <w:tcW w:w="430" w:type="dxa"/>
            <w:shd w:val="clear" w:color="auto" w:fill="auto"/>
          </w:tcPr>
          <w:p w:rsidR="00DE194E" w:rsidRPr="008C642D" w:rsidRDefault="00DE194E" w:rsidP="008405BA">
            <w:pPr>
              <w:spacing w:after="0" w:line="240" w:lineRule="auto"/>
              <w:rPr>
                <w:rFonts w:ascii="Arial" w:hAnsi="Arial" w:cs="Arial"/>
                <w:sz w:val="20"/>
                <w:szCs w:val="20"/>
              </w:rPr>
            </w:pPr>
          </w:p>
        </w:tc>
        <w:tc>
          <w:tcPr>
            <w:tcW w:w="430" w:type="dxa"/>
            <w:shd w:val="clear" w:color="auto" w:fill="auto"/>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1</w:t>
            </w:r>
          </w:p>
        </w:tc>
        <w:tc>
          <w:tcPr>
            <w:tcW w:w="431" w:type="dxa"/>
            <w:shd w:val="clear" w:color="auto" w:fill="auto"/>
          </w:tcPr>
          <w:p w:rsidR="00DE194E" w:rsidRPr="008C642D" w:rsidRDefault="00DE194E" w:rsidP="008405BA">
            <w:pPr>
              <w:rPr>
                <w:rFonts w:ascii="Arial" w:hAnsi="Arial" w:cs="Arial"/>
                <w:sz w:val="20"/>
                <w:szCs w:val="20"/>
              </w:rPr>
            </w:pPr>
          </w:p>
        </w:tc>
        <w:tc>
          <w:tcPr>
            <w:tcW w:w="824" w:type="dxa"/>
            <w:shd w:val="clear" w:color="auto" w:fill="auto"/>
          </w:tcPr>
          <w:p w:rsidR="00DE194E" w:rsidRPr="008C642D" w:rsidRDefault="00DE194E" w:rsidP="008405BA">
            <w:pPr>
              <w:jc w:val="center"/>
              <w:rPr>
                <w:rFonts w:ascii="Arial" w:hAnsi="Arial" w:cs="Arial"/>
                <w:sz w:val="20"/>
                <w:szCs w:val="20"/>
              </w:rPr>
            </w:pPr>
            <w:r w:rsidRPr="008C642D">
              <w:rPr>
                <w:rFonts w:ascii="Arial" w:hAnsi="Arial" w:cs="Arial"/>
                <w:sz w:val="20"/>
                <w:szCs w:val="20"/>
              </w:rPr>
              <w:t>1</w:t>
            </w:r>
          </w:p>
        </w:tc>
        <w:tc>
          <w:tcPr>
            <w:tcW w:w="990" w:type="dxa"/>
            <w:shd w:val="clear" w:color="auto" w:fill="auto"/>
          </w:tcPr>
          <w:p w:rsidR="00DE194E" w:rsidRPr="008C642D" w:rsidRDefault="00DE194E" w:rsidP="008405BA">
            <w:pPr>
              <w:jc w:val="center"/>
              <w:rPr>
                <w:rFonts w:ascii="Arial" w:hAnsi="Arial" w:cs="Arial"/>
                <w:sz w:val="20"/>
                <w:szCs w:val="20"/>
              </w:rPr>
            </w:pPr>
            <w:r w:rsidRPr="008C642D">
              <w:rPr>
                <w:rFonts w:ascii="Arial" w:hAnsi="Arial" w:cs="Arial"/>
                <w:sz w:val="20"/>
                <w:szCs w:val="20"/>
              </w:rPr>
              <w:t>4,76%</w:t>
            </w:r>
          </w:p>
        </w:tc>
      </w:tr>
      <w:tr w:rsidR="00DE194E" w:rsidRPr="008C642D" w:rsidTr="00DE194E">
        <w:trPr>
          <w:trHeight w:val="465"/>
        </w:trPr>
        <w:tc>
          <w:tcPr>
            <w:tcW w:w="2131" w:type="dxa"/>
            <w:tcBorders>
              <w:bottom w:val="single" w:sz="4" w:space="0" w:color="auto"/>
            </w:tcBorders>
          </w:tcPr>
          <w:p w:rsidR="00DE194E" w:rsidRPr="008C642D" w:rsidRDefault="00DE194E" w:rsidP="008405BA">
            <w:pPr>
              <w:rPr>
                <w:rFonts w:ascii="Arial" w:hAnsi="Arial" w:cs="Arial"/>
                <w:sz w:val="20"/>
                <w:szCs w:val="20"/>
              </w:rPr>
            </w:pPr>
            <w:r w:rsidRPr="008C642D">
              <w:rPr>
                <w:rFonts w:ascii="Arial" w:hAnsi="Arial" w:cs="Arial"/>
                <w:sz w:val="20"/>
                <w:szCs w:val="20"/>
              </w:rPr>
              <w:t>ENTONACIÓN</w:t>
            </w:r>
          </w:p>
        </w:tc>
        <w:tc>
          <w:tcPr>
            <w:tcW w:w="563" w:type="dxa"/>
            <w:gridSpan w:val="2"/>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66"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67" w:type="dxa"/>
            <w:gridSpan w:val="2"/>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66" w:type="dxa"/>
            <w:gridSpan w:val="2"/>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572"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1</w:t>
            </w:r>
          </w:p>
        </w:tc>
        <w:tc>
          <w:tcPr>
            <w:tcW w:w="430" w:type="dxa"/>
            <w:tcBorders>
              <w:bottom w:val="single" w:sz="4" w:space="0" w:color="auto"/>
            </w:tcBorders>
          </w:tcPr>
          <w:p w:rsidR="00DE194E" w:rsidRPr="008C642D" w:rsidRDefault="00DE194E" w:rsidP="008405BA">
            <w:pPr>
              <w:spacing w:after="0" w:line="240" w:lineRule="auto"/>
              <w:rPr>
                <w:rFonts w:ascii="Arial" w:hAnsi="Arial" w:cs="Arial"/>
                <w:sz w:val="20"/>
                <w:szCs w:val="20"/>
              </w:rPr>
            </w:pPr>
          </w:p>
        </w:tc>
        <w:tc>
          <w:tcPr>
            <w:tcW w:w="431" w:type="dxa"/>
            <w:tcBorders>
              <w:bottom w:val="single" w:sz="4" w:space="0" w:color="auto"/>
            </w:tcBorders>
          </w:tcPr>
          <w:p w:rsidR="00DE194E" w:rsidRPr="008C642D" w:rsidRDefault="00DE194E" w:rsidP="008405BA">
            <w:pPr>
              <w:rPr>
                <w:rFonts w:ascii="Arial" w:hAnsi="Arial" w:cs="Arial"/>
                <w:sz w:val="20"/>
                <w:szCs w:val="20"/>
              </w:rPr>
            </w:pPr>
            <w:r w:rsidRPr="008C642D">
              <w:rPr>
                <w:rFonts w:ascii="Arial" w:hAnsi="Arial" w:cs="Arial"/>
                <w:sz w:val="20"/>
                <w:szCs w:val="20"/>
              </w:rPr>
              <w:t>1</w:t>
            </w:r>
          </w:p>
        </w:tc>
        <w:tc>
          <w:tcPr>
            <w:tcW w:w="824" w:type="dxa"/>
            <w:tcBorders>
              <w:bottom w:val="single" w:sz="4" w:space="0" w:color="auto"/>
            </w:tcBorders>
          </w:tcPr>
          <w:p w:rsidR="00DE194E" w:rsidRPr="008C642D" w:rsidRDefault="00DE194E" w:rsidP="008405BA">
            <w:pPr>
              <w:jc w:val="center"/>
              <w:rPr>
                <w:rFonts w:ascii="Arial" w:hAnsi="Arial" w:cs="Arial"/>
                <w:sz w:val="20"/>
                <w:szCs w:val="20"/>
              </w:rPr>
            </w:pPr>
            <w:r w:rsidRPr="008C642D">
              <w:rPr>
                <w:rFonts w:ascii="Arial" w:hAnsi="Arial" w:cs="Arial"/>
                <w:sz w:val="20"/>
                <w:szCs w:val="20"/>
              </w:rPr>
              <w:t>2</w:t>
            </w:r>
          </w:p>
        </w:tc>
        <w:tc>
          <w:tcPr>
            <w:tcW w:w="990" w:type="dxa"/>
            <w:tcBorders>
              <w:bottom w:val="single" w:sz="4" w:space="0" w:color="auto"/>
            </w:tcBorders>
          </w:tcPr>
          <w:p w:rsidR="00DE194E" w:rsidRPr="008C642D" w:rsidRDefault="00DE194E" w:rsidP="008405BA">
            <w:pPr>
              <w:jc w:val="center"/>
              <w:rPr>
                <w:rFonts w:ascii="Arial" w:hAnsi="Arial" w:cs="Arial"/>
                <w:sz w:val="20"/>
                <w:szCs w:val="20"/>
              </w:rPr>
            </w:pPr>
            <w:r w:rsidRPr="008C642D">
              <w:rPr>
                <w:rFonts w:ascii="Arial" w:hAnsi="Arial" w:cs="Arial"/>
                <w:sz w:val="20"/>
                <w:szCs w:val="20"/>
              </w:rPr>
              <w:t>9,52%</w:t>
            </w:r>
          </w:p>
        </w:tc>
      </w:tr>
      <w:tr w:rsidR="00DE194E" w:rsidRPr="008C642D" w:rsidTr="00DE194E">
        <w:trPr>
          <w:trHeight w:val="555"/>
        </w:trPr>
        <w:tc>
          <w:tcPr>
            <w:tcW w:w="2131" w:type="dxa"/>
            <w:shd w:val="clear" w:color="auto" w:fill="auto"/>
          </w:tcPr>
          <w:p w:rsidR="00DE194E" w:rsidRPr="008C642D" w:rsidRDefault="00DE194E" w:rsidP="008405BA">
            <w:pPr>
              <w:rPr>
                <w:rFonts w:ascii="Arial" w:hAnsi="Arial" w:cs="Arial"/>
                <w:sz w:val="20"/>
                <w:szCs w:val="20"/>
              </w:rPr>
            </w:pPr>
            <w:r w:rsidRPr="008C642D">
              <w:rPr>
                <w:rFonts w:ascii="Arial" w:hAnsi="Arial" w:cs="Arial"/>
                <w:sz w:val="20"/>
                <w:szCs w:val="20"/>
              </w:rPr>
              <w:t>LENGUA MATERNA</w:t>
            </w:r>
          </w:p>
        </w:tc>
        <w:tc>
          <w:tcPr>
            <w:tcW w:w="563" w:type="dxa"/>
            <w:gridSpan w:val="2"/>
            <w:shd w:val="clear" w:color="auto" w:fill="auto"/>
          </w:tcPr>
          <w:p w:rsidR="00DE194E" w:rsidRPr="008C642D" w:rsidRDefault="00DE194E" w:rsidP="008405BA">
            <w:pPr>
              <w:spacing w:after="0" w:line="240" w:lineRule="auto"/>
              <w:rPr>
                <w:rFonts w:ascii="Arial" w:hAnsi="Arial" w:cs="Arial"/>
                <w:sz w:val="20"/>
                <w:szCs w:val="20"/>
              </w:rPr>
            </w:pPr>
          </w:p>
        </w:tc>
        <w:tc>
          <w:tcPr>
            <w:tcW w:w="566" w:type="dxa"/>
            <w:shd w:val="clear" w:color="auto" w:fill="auto"/>
          </w:tcPr>
          <w:p w:rsidR="00DE194E" w:rsidRPr="008C642D" w:rsidRDefault="00DE194E" w:rsidP="008405BA">
            <w:pPr>
              <w:spacing w:after="0" w:line="240" w:lineRule="auto"/>
              <w:rPr>
                <w:rFonts w:ascii="Arial" w:hAnsi="Arial" w:cs="Arial"/>
                <w:sz w:val="20"/>
                <w:szCs w:val="20"/>
              </w:rPr>
            </w:pPr>
          </w:p>
        </w:tc>
        <w:tc>
          <w:tcPr>
            <w:tcW w:w="567" w:type="dxa"/>
            <w:gridSpan w:val="2"/>
            <w:shd w:val="clear" w:color="auto" w:fill="auto"/>
          </w:tcPr>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 xml:space="preserve">           1</w:t>
            </w:r>
          </w:p>
        </w:tc>
        <w:tc>
          <w:tcPr>
            <w:tcW w:w="566" w:type="dxa"/>
            <w:gridSpan w:val="2"/>
            <w:shd w:val="clear" w:color="auto" w:fill="auto"/>
          </w:tcPr>
          <w:p w:rsidR="00DE194E" w:rsidRPr="008C642D" w:rsidRDefault="00DE194E" w:rsidP="008405BA">
            <w:pPr>
              <w:spacing w:after="0" w:line="240" w:lineRule="auto"/>
              <w:rPr>
                <w:rFonts w:ascii="Arial" w:hAnsi="Arial" w:cs="Arial"/>
                <w:sz w:val="20"/>
                <w:szCs w:val="20"/>
              </w:rPr>
            </w:pPr>
          </w:p>
        </w:tc>
        <w:tc>
          <w:tcPr>
            <w:tcW w:w="572" w:type="dxa"/>
            <w:shd w:val="clear" w:color="auto" w:fill="auto"/>
          </w:tcPr>
          <w:p w:rsidR="00DE194E" w:rsidRPr="008C642D" w:rsidRDefault="00DE194E" w:rsidP="008405BA">
            <w:pPr>
              <w:spacing w:after="0" w:line="240" w:lineRule="auto"/>
              <w:rPr>
                <w:rFonts w:ascii="Arial" w:hAnsi="Arial" w:cs="Arial"/>
                <w:sz w:val="20"/>
                <w:szCs w:val="20"/>
              </w:rPr>
            </w:pPr>
          </w:p>
        </w:tc>
        <w:tc>
          <w:tcPr>
            <w:tcW w:w="430" w:type="dxa"/>
            <w:shd w:val="clear" w:color="auto" w:fill="auto"/>
          </w:tcPr>
          <w:p w:rsidR="00DE194E" w:rsidRPr="008C642D" w:rsidRDefault="00DE194E" w:rsidP="008405BA">
            <w:pPr>
              <w:spacing w:after="0" w:line="240" w:lineRule="auto"/>
              <w:rPr>
                <w:rFonts w:ascii="Arial" w:hAnsi="Arial" w:cs="Arial"/>
                <w:sz w:val="20"/>
                <w:szCs w:val="20"/>
              </w:rPr>
            </w:pPr>
          </w:p>
        </w:tc>
        <w:tc>
          <w:tcPr>
            <w:tcW w:w="430" w:type="dxa"/>
            <w:shd w:val="clear" w:color="auto" w:fill="auto"/>
          </w:tcPr>
          <w:p w:rsidR="00DE194E" w:rsidRPr="008C642D" w:rsidRDefault="00DE194E" w:rsidP="008405BA">
            <w:pPr>
              <w:spacing w:after="0" w:line="240" w:lineRule="auto"/>
              <w:rPr>
                <w:rFonts w:ascii="Arial" w:hAnsi="Arial" w:cs="Arial"/>
                <w:sz w:val="20"/>
                <w:szCs w:val="20"/>
              </w:rPr>
            </w:pPr>
          </w:p>
        </w:tc>
        <w:tc>
          <w:tcPr>
            <w:tcW w:w="430" w:type="dxa"/>
            <w:shd w:val="clear" w:color="auto" w:fill="auto"/>
          </w:tcPr>
          <w:p w:rsidR="00DE194E" w:rsidRPr="008C642D" w:rsidRDefault="00DE194E" w:rsidP="008405BA">
            <w:pPr>
              <w:spacing w:after="0" w:line="240" w:lineRule="auto"/>
              <w:rPr>
                <w:rFonts w:ascii="Arial" w:hAnsi="Arial" w:cs="Arial"/>
                <w:sz w:val="20"/>
                <w:szCs w:val="20"/>
              </w:rPr>
            </w:pPr>
          </w:p>
        </w:tc>
        <w:tc>
          <w:tcPr>
            <w:tcW w:w="430" w:type="dxa"/>
            <w:shd w:val="clear" w:color="auto" w:fill="auto"/>
          </w:tcPr>
          <w:p w:rsidR="00DE194E" w:rsidRPr="008C642D" w:rsidRDefault="00DE194E" w:rsidP="008405BA">
            <w:pPr>
              <w:spacing w:after="0" w:line="240" w:lineRule="auto"/>
              <w:rPr>
                <w:rFonts w:ascii="Arial" w:hAnsi="Arial" w:cs="Arial"/>
                <w:sz w:val="20"/>
                <w:szCs w:val="20"/>
              </w:rPr>
            </w:pPr>
          </w:p>
        </w:tc>
        <w:tc>
          <w:tcPr>
            <w:tcW w:w="431" w:type="dxa"/>
            <w:shd w:val="clear" w:color="auto" w:fill="auto"/>
          </w:tcPr>
          <w:p w:rsidR="00DE194E" w:rsidRPr="008C642D" w:rsidRDefault="00DE194E" w:rsidP="008405BA">
            <w:pPr>
              <w:rPr>
                <w:rFonts w:ascii="Arial" w:hAnsi="Arial" w:cs="Arial"/>
                <w:sz w:val="20"/>
                <w:szCs w:val="20"/>
              </w:rPr>
            </w:pPr>
          </w:p>
        </w:tc>
        <w:tc>
          <w:tcPr>
            <w:tcW w:w="824" w:type="dxa"/>
            <w:shd w:val="clear" w:color="auto" w:fill="auto"/>
          </w:tcPr>
          <w:p w:rsidR="00DE194E" w:rsidRPr="008C642D" w:rsidRDefault="00DE194E" w:rsidP="008405BA">
            <w:pPr>
              <w:jc w:val="center"/>
              <w:rPr>
                <w:rFonts w:ascii="Arial" w:hAnsi="Arial" w:cs="Arial"/>
                <w:sz w:val="20"/>
                <w:szCs w:val="20"/>
              </w:rPr>
            </w:pPr>
            <w:r w:rsidRPr="008C642D">
              <w:rPr>
                <w:rFonts w:ascii="Arial" w:hAnsi="Arial" w:cs="Arial"/>
                <w:sz w:val="20"/>
                <w:szCs w:val="20"/>
              </w:rPr>
              <w:t xml:space="preserve">               1</w:t>
            </w:r>
          </w:p>
        </w:tc>
        <w:tc>
          <w:tcPr>
            <w:tcW w:w="990" w:type="dxa"/>
            <w:shd w:val="clear" w:color="auto" w:fill="auto"/>
          </w:tcPr>
          <w:p w:rsidR="00DE194E" w:rsidRPr="008C642D" w:rsidRDefault="00DE194E" w:rsidP="008405BA">
            <w:pPr>
              <w:rPr>
                <w:rFonts w:ascii="Arial" w:hAnsi="Arial" w:cs="Arial"/>
                <w:sz w:val="20"/>
                <w:szCs w:val="20"/>
              </w:rPr>
            </w:pPr>
            <w:r w:rsidRPr="008C642D">
              <w:rPr>
                <w:rFonts w:ascii="Arial" w:hAnsi="Arial" w:cs="Arial"/>
                <w:sz w:val="20"/>
                <w:szCs w:val="20"/>
              </w:rPr>
              <w:t xml:space="preserve">         4,76%</w:t>
            </w:r>
          </w:p>
        </w:tc>
      </w:tr>
      <w:tr w:rsidR="00DE194E" w:rsidRPr="008C642D" w:rsidTr="00DE194E">
        <w:trPr>
          <w:trHeight w:val="411"/>
        </w:trPr>
        <w:tc>
          <w:tcPr>
            <w:tcW w:w="2131" w:type="dxa"/>
            <w:tcBorders>
              <w:bottom w:val="single" w:sz="4" w:space="0" w:color="auto"/>
            </w:tcBorders>
          </w:tcPr>
          <w:p w:rsidR="00DE194E" w:rsidRPr="008C642D" w:rsidRDefault="00DE194E" w:rsidP="008405BA">
            <w:pPr>
              <w:spacing w:after="0" w:line="240" w:lineRule="auto"/>
              <w:rPr>
                <w:rFonts w:ascii="Arial" w:hAnsi="Arial" w:cs="Arial"/>
                <w:sz w:val="20"/>
                <w:szCs w:val="20"/>
              </w:rPr>
            </w:pPr>
            <w:r w:rsidRPr="008C642D">
              <w:rPr>
                <w:rFonts w:ascii="Arial" w:hAnsi="Arial" w:cs="Arial"/>
                <w:sz w:val="20"/>
                <w:szCs w:val="20"/>
              </w:rPr>
              <w:t xml:space="preserve">                           *Total de Ítems por componente</w:t>
            </w:r>
          </w:p>
          <w:p w:rsidR="00DE194E" w:rsidRPr="008C642D" w:rsidRDefault="00DE194E" w:rsidP="008405BA">
            <w:pPr>
              <w:spacing w:after="0" w:line="240" w:lineRule="auto"/>
              <w:rPr>
                <w:rFonts w:ascii="Arial" w:hAnsi="Arial" w:cs="Arial"/>
                <w:sz w:val="20"/>
                <w:szCs w:val="20"/>
              </w:rPr>
            </w:pPr>
          </w:p>
        </w:tc>
        <w:tc>
          <w:tcPr>
            <w:tcW w:w="557"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p w:rsidR="00DE194E" w:rsidRPr="008C642D" w:rsidRDefault="00DE194E" w:rsidP="008405BA">
            <w:pPr>
              <w:spacing w:after="0" w:line="240" w:lineRule="auto"/>
              <w:jc w:val="center"/>
              <w:rPr>
                <w:rFonts w:ascii="Arial" w:hAnsi="Arial" w:cs="Arial"/>
                <w:sz w:val="20"/>
                <w:szCs w:val="20"/>
              </w:rPr>
            </w:pP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1</w:t>
            </w:r>
          </w:p>
        </w:tc>
        <w:tc>
          <w:tcPr>
            <w:tcW w:w="579" w:type="dxa"/>
            <w:gridSpan w:val="3"/>
            <w:tcBorders>
              <w:bottom w:val="single" w:sz="4" w:space="0" w:color="auto"/>
            </w:tcBorders>
          </w:tcPr>
          <w:p w:rsidR="00DE194E" w:rsidRPr="008C642D" w:rsidRDefault="00DE194E" w:rsidP="008405BA">
            <w:pPr>
              <w:jc w:val="center"/>
              <w:rPr>
                <w:rFonts w:ascii="Arial" w:hAnsi="Arial" w:cs="Arial"/>
                <w:sz w:val="20"/>
                <w:szCs w:val="20"/>
              </w:rPr>
            </w:pPr>
          </w:p>
          <w:p w:rsidR="00DE194E" w:rsidRPr="008C642D" w:rsidRDefault="00DE194E" w:rsidP="008405BA">
            <w:pPr>
              <w:jc w:val="center"/>
              <w:rPr>
                <w:rFonts w:ascii="Arial" w:hAnsi="Arial" w:cs="Arial"/>
                <w:sz w:val="20"/>
                <w:szCs w:val="20"/>
              </w:rPr>
            </w:pPr>
            <w:r w:rsidRPr="008C642D">
              <w:rPr>
                <w:rFonts w:ascii="Arial" w:hAnsi="Arial" w:cs="Arial"/>
                <w:sz w:val="20"/>
                <w:szCs w:val="20"/>
              </w:rPr>
              <w:t>1</w:t>
            </w:r>
          </w:p>
        </w:tc>
        <w:tc>
          <w:tcPr>
            <w:tcW w:w="560" w:type="dxa"/>
            <w:tcBorders>
              <w:bottom w:val="single" w:sz="4" w:space="0" w:color="auto"/>
            </w:tcBorders>
          </w:tcPr>
          <w:p w:rsidR="00DE194E" w:rsidRPr="008C642D" w:rsidRDefault="00DE194E" w:rsidP="008405BA">
            <w:pPr>
              <w:jc w:val="center"/>
              <w:rPr>
                <w:rFonts w:ascii="Arial" w:hAnsi="Arial" w:cs="Arial"/>
                <w:sz w:val="20"/>
                <w:szCs w:val="20"/>
              </w:rPr>
            </w:pPr>
          </w:p>
          <w:p w:rsidR="00DE194E" w:rsidRPr="008C642D" w:rsidRDefault="00DE194E" w:rsidP="008405BA">
            <w:pPr>
              <w:jc w:val="center"/>
              <w:rPr>
                <w:rFonts w:ascii="Arial" w:hAnsi="Arial" w:cs="Arial"/>
                <w:sz w:val="20"/>
                <w:szCs w:val="20"/>
              </w:rPr>
            </w:pPr>
            <w:r w:rsidRPr="008C642D">
              <w:rPr>
                <w:rFonts w:ascii="Arial" w:hAnsi="Arial" w:cs="Arial"/>
                <w:sz w:val="20"/>
                <w:szCs w:val="20"/>
              </w:rPr>
              <w:t>3</w:t>
            </w:r>
          </w:p>
        </w:tc>
        <w:tc>
          <w:tcPr>
            <w:tcW w:w="560" w:type="dxa"/>
            <w:tcBorders>
              <w:bottom w:val="single" w:sz="4" w:space="0" w:color="auto"/>
            </w:tcBorders>
          </w:tcPr>
          <w:p w:rsidR="00DE194E" w:rsidRPr="008C642D" w:rsidRDefault="00DE194E" w:rsidP="008405BA">
            <w:pPr>
              <w:jc w:val="center"/>
              <w:rPr>
                <w:rFonts w:ascii="Arial" w:hAnsi="Arial" w:cs="Arial"/>
                <w:sz w:val="20"/>
                <w:szCs w:val="20"/>
              </w:rPr>
            </w:pPr>
          </w:p>
        </w:tc>
        <w:tc>
          <w:tcPr>
            <w:tcW w:w="578" w:type="dxa"/>
            <w:gridSpan w:val="2"/>
            <w:tcBorders>
              <w:bottom w:val="single" w:sz="4" w:space="0" w:color="auto"/>
            </w:tcBorders>
          </w:tcPr>
          <w:p w:rsidR="00DE194E" w:rsidRPr="008C642D" w:rsidRDefault="00DE194E" w:rsidP="008405BA">
            <w:pPr>
              <w:rPr>
                <w:rFonts w:ascii="Arial" w:hAnsi="Arial" w:cs="Arial"/>
                <w:sz w:val="20"/>
                <w:szCs w:val="20"/>
              </w:rPr>
            </w:pPr>
          </w:p>
          <w:p w:rsidR="00DE194E" w:rsidRPr="008C642D" w:rsidRDefault="00DE194E" w:rsidP="008405BA">
            <w:pPr>
              <w:jc w:val="center"/>
              <w:rPr>
                <w:rFonts w:ascii="Arial" w:hAnsi="Arial" w:cs="Arial"/>
                <w:sz w:val="20"/>
                <w:szCs w:val="20"/>
              </w:rPr>
            </w:pPr>
            <w:r w:rsidRPr="008C642D">
              <w:rPr>
                <w:rFonts w:ascii="Arial" w:hAnsi="Arial" w:cs="Arial"/>
                <w:sz w:val="20"/>
                <w:szCs w:val="20"/>
              </w:rPr>
              <w:t>1</w:t>
            </w:r>
          </w:p>
        </w:tc>
        <w:tc>
          <w:tcPr>
            <w:tcW w:w="43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p w:rsidR="00DE194E" w:rsidRPr="008C642D" w:rsidRDefault="00DE194E" w:rsidP="008405BA">
            <w:pPr>
              <w:spacing w:after="0" w:line="240" w:lineRule="auto"/>
              <w:jc w:val="center"/>
              <w:rPr>
                <w:rFonts w:ascii="Arial" w:hAnsi="Arial" w:cs="Arial"/>
                <w:sz w:val="20"/>
                <w:szCs w:val="20"/>
              </w:rPr>
            </w:pP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2</w:t>
            </w:r>
          </w:p>
        </w:tc>
        <w:tc>
          <w:tcPr>
            <w:tcW w:w="430" w:type="dxa"/>
            <w:tcBorders>
              <w:bottom w:val="single" w:sz="4" w:space="0" w:color="auto"/>
            </w:tcBorders>
          </w:tcPr>
          <w:p w:rsidR="00DE194E" w:rsidRPr="008C642D" w:rsidRDefault="00DE194E" w:rsidP="008405BA">
            <w:pPr>
              <w:jc w:val="center"/>
              <w:rPr>
                <w:rFonts w:ascii="Arial" w:hAnsi="Arial" w:cs="Arial"/>
                <w:sz w:val="20"/>
                <w:szCs w:val="20"/>
              </w:rPr>
            </w:pPr>
          </w:p>
          <w:p w:rsidR="00DE194E" w:rsidRPr="008C642D" w:rsidRDefault="00DE194E" w:rsidP="008405BA">
            <w:pPr>
              <w:jc w:val="center"/>
              <w:rPr>
                <w:rFonts w:ascii="Arial" w:hAnsi="Arial" w:cs="Arial"/>
                <w:sz w:val="20"/>
                <w:szCs w:val="20"/>
              </w:rPr>
            </w:pPr>
            <w:r w:rsidRPr="008C642D">
              <w:rPr>
                <w:rFonts w:ascii="Arial" w:hAnsi="Arial" w:cs="Arial"/>
                <w:sz w:val="20"/>
                <w:szCs w:val="20"/>
              </w:rPr>
              <w:t>1</w:t>
            </w:r>
          </w:p>
        </w:tc>
        <w:tc>
          <w:tcPr>
            <w:tcW w:w="430" w:type="dxa"/>
            <w:tcBorders>
              <w:bottom w:val="single" w:sz="4" w:space="0" w:color="auto"/>
            </w:tcBorders>
          </w:tcPr>
          <w:p w:rsidR="00DE194E" w:rsidRPr="008C642D" w:rsidRDefault="00DE194E" w:rsidP="008405BA">
            <w:pPr>
              <w:jc w:val="center"/>
              <w:rPr>
                <w:rFonts w:ascii="Arial" w:hAnsi="Arial" w:cs="Arial"/>
                <w:sz w:val="20"/>
                <w:szCs w:val="20"/>
              </w:rPr>
            </w:pPr>
          </w:p>
          <w:p w:rsidR="00DE194E" w:rsidRPr="008C642D" w:rsidRDefault="00DE194E" w:rsidP="008405BA">
            <w:pPr>
              <w:jc w:val="center"/>
              <w:rPr>
                <w:rFonts w:ascii="Arial" w:hAnsi="Arial" w:cs="Arial"/>
                <w:sz w:val="20"/>
                <w:szCs w:val="20"/>
              </w:rPr>
            </w:pPr>
            <w:r w:rsidRPr="008C642D">
              <w:rPr>
                <w:rFonts w:ascii="Arial" w:hAnsi="Arial" w:cs="Arial"/>
                <w:sz w:val="20"/>
                <w:szCs w:val="20"/>
              </w:rPr>
              <w:t>5</w:t>
            </w:r>
          </w:p>
        </w:tc>
        <w:tc>
          <w:tcPr>
            <w:tcW w:w="430" w:type="dxa"/>
            <w:tcBorders>
              <w:bottom w:val="single" w:sz="4" w:space="0" w:color="auto"/>
            </w:tcBorders>
          </w:tcPr>
          <w:p w:rsidR="00DE194E" w:rsidRPr="008C642D" w:rsidRDefault="00DE194E" w:rsidP="008405BA">
            <w:pPr>
              <w:jc w:val="center"/>
              <w:rPr>
                <w:rFonts w:ascii="Arial" w:hAnsi="Arial" w:cs="Arial"/>
                <w:sz w:val="20"/>
                <w:szCs w:val="20"/>
              </w:rPr>
            </w:pPr>
          </w:p>
          <w:p w:rsidR="00DE194E" w:rsidRPr="008C642D" w:rsidRDefault="00DE194E" w:rsidP="008405BA">
            <w:pPr>
              <w:jc w:val="center"/>
              <w:rPr>
                <w:rFonts w:ascii="Arial" w:hAnsi="Arial" w:cs="Arial"/>
                <w:sz w:val="20"/>
                <w:szCs w:val="20"/>
              </w:rPr>
            </w:pPr>
            <w:r w:rsidRPr="008C642D">
              <w:rPr>
                <w:rFonts w:ascii="Arial" w:hAnsi="Arial" w:cs="Arial"/>
                <w:sz w:val="20"/>
                <w:szCs w:val="20"/>
              </w:rPr>
              <w:t>3</w:t>
            </w:r>
          </w:p>
        </w:tc>
        <w:tc>
          <w:tcPr>
            <w:tcW w:w="431" w:type="dxa"/>
            <w:tcBorders>
              <w:bottom w:val="single" w:sz="4" w:space="0" w:color="auto"/>
            </w:tcBorders>
          </w:tcPr>
          <w:p w:rsidR="00DE194E" w:rsidRPr="008C642D" w:rsidRDefault="00DE194E" w:rsidP="008405BA">
            <w:pPr>
              <w:jc w:val="center"/>
              <w:rPr>
                <w:rFonts w:ascii="Arial" w:hAnsi="Arial" w:cs="Arial"/>
                <w:sz w:val="20"/>
                <w:szCs w:val="20"/>
              </w:rPr>
            </w:pPr>
          </w:p>
          <w:p w:rsidR="00DE194E" w:rsidRPr="008C642D" w:rsidRDefault="00DE194E" w:rsidP="008405BA">
            <w:pPr>
              <w:jc w:val="center"/>
              <w:rPr>
                <w:rFonts w:ascii="Arial" w:hAnsi="Arial" w:cs="Arial"/>
                <w:sz w:val="20"/>
                <w:szCs w:val="20"/>
              </w:rPr>
            </w:pPr>
            <w:r w:rsidRPr="008C642D">
              <w:rPr>
                <w:rFonts w:ascii="Arial" w:hAnsi="Arial" w:cs="Arial"/>
                <w:sz w:val="20"/>
                <w:szCs w:val="20"/>
              </w:rPr>
              <w:t>4</w:t>
            </w:r>
          </w:p>
        </w:tc>
        <w:tc>
          <w:tcPr>
            <w:tcW w:w="824"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p w:rsidR="00DE194E" w:rsidRPr="008C642D" w:rsidRDefault="00DE194E" w:rsidP="008405BA">
            <w:pPr>
              <w:spacing w:after="0" w:line="240" w:lineRule="auto"/>
              <w:jc w:val="center"/>
              <w:rPr>
                <w:rFonts w:ascii="Arial" w:hAnsi="Arial" w:cs="Arial"/>
                <w:sz w:val="20"/>
                <w:szCs w:val="20"/>
              </w:rPr>
            </w:pP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21</w:t>
            </w:r>
          </w:p>
        </w:tc>
        <w:tc>
          <w:tcPr>
            <w:tcW w:w="990" w:type="dxa"/>
            <w:tcBorders>
              <w:bottom w:val="single" w:sz="4" w:space="0" w:color="auto"/>
            </w:tcBorders>
          </w:tcPr>
          <w:p w:rsidR="00DE194E" w:rsidRPr="008C642D" w:rsidRDefault="00DE194E" w:rsidP="008405BA">
            <w:pPr>
              <w:spacing w:after="0" w:line="240" w:lineRule="auto"/>
              <w:jc w:val="center"/>
              <w:rPr>
                <w:rFonts w:ascii="Arial" w:hAnsi="Arial" w:cs="Arial"/>
                <w:sz w:val="20"/>
                <w:szCs w:val="20"/>
              </w:rPr>
            </w:pPr>
          </w:p>
          <w:p w:rsidR="00DE194E" w:rsidRPr="008C642D" w:rsidRDefault="00DE194E" w:rsidP="008405BA">
            <w:pPr>
              <w:spacing w:after="0" w:line="240" w:lineRule="auto"/>
              <w:jc w:val="center"/>
              <w:rPr>
                <w:rFonts w:ascii="Arial" w:hAnsi="Arial" w:cs="Arial"/>
                <w:sz w:val="20"/>
                <w:szCs w:val="20"/>
              </w:rPr>
            </w:pPr>
            <w:r w:rsidRPr="008C642D">
              <w:rPr>
                <w:rFonts w:ascii="Arial" w:hAnsi="Arial" w:cs="Arial"/>
                <w:sz w:val="20"/>
                <w:szCs w:val="20"/>
              </w:rPr>
              <w:t>100%</w:t>
            </w:r>
          </w:p>
        </w:tc>
      </w:tr>
      <w:tr w:rsidR="00DE194E" w:rsidRPr="008C642D" w:rsidTr="00DE194E">
        <w:tblPrEx>
          <w:tblCellMar>
            <w:left w:w="70" w:type="dxa"/>
            <w:right w:w="70" w:type="dxa"/>
          </w:tblCellMar>
          <w:tblLook w:val="0000" w:firstRow="0" w:lastRow="0" w:firstColumn="0" w:lastColumn="0" w:noHBand="0" w:noVBand="0"/>
        </w:tblPrEx>
        <w:trPr>
          <w:trHeight w:val="580"/>
        </w:trPr>
        <w:tc>
          <w:tcPr>
            <w:tcW w:w="2131" w:type="dxa"/>
            <w:shd w:val="clear" w:color="auto" w:fill="auto"/>
          </w:tcPr>
          <w:p w:rsidR="00DE194E" w:rsidRPr="008C642D" w:rsidRDefault="00DE194E" w:rsidP="008405BA">
            <w:pPr>
              <w:rPr>
                <w:rFonts w:ascii="Arial" w:hAnsi="Arial" w:cs="Arial"/>
                <w:sz w:val="20"/>
                <w:szCs w:val="20"/>
              </w:rPr>
            </w:pPr>
          </w:p>
          <w:p w:rsidR="00DE194E" w:rsidRPr="008C642D" w:rsidRDefault="00DE194E" w:rsidP="008405BA">
            <w:pPr>
              <w:rPr>
                <w:rFonts w:ascii="Arial" w:hAnsi="Arial" w:cs="Arial"/>
                <w:iCs/>
                <w:sz w:val="20"/>
                <w:szCs w:val="20"/>
              </w:rPr>
            </w:pPr>
            <w:r w:rsidRPr="008C642D">
              <w:rPr>
                <w:rFonts w:ascii="Arial" w:hAnsi="Arial" w:cs="Arial"/>
                <w:sz w:val="20"/>
                <w:szCs w:val="20"/>
              </w:rPr>
              <w:t>*Total de ítems por destreza</w:t>
            </w:r>
          </w:p>
        </w:tc>
        <w:tc>
          <w:tcPr>
            <w:tcW w:w="2834" w:type="dxa"/>
            <w:gridSpan w:val="8"/>
            <w:shd w:val="clear" w:color="auto" w:fill="auto"/>
          </w:tcPr>
          <w:p w:rsidR="00DE194E" w:rsidRPr="008C642D" w:rsidRDefault="00DE194E" w:rsidP="008405BA">
            <w:pPr>
              <w:jc w:val="center"/>
              <w:rPr>
                <w:rFonts w:ascii="Arial" w:hAnsi="Arial" w:cs="Arial"/>
                <w:iCs/>
                <w:sz w:val="20"/>
                <w:szCs w:val="20"/>
              </w:rPr>
            </w:pPr>
          </w:p>
          <w:p w:rsidR="00DE194E" w:rsidRPr="008C642D" w:rsidRDefault="00DE194E" w:rsidP="008405BA">
            <w:pPr>
              <w:jc w:val="center"/>
              <w:rPr>
                <w:rFonts w:ascii="Arial" w:hAnsi="Arial" w:cs="Arial"/>
                <w:iCs/>
                <w:sz w:val="20"/>
                <w:szCs w:val="20"/>
              </w:rPr>
            </w:pPr>
            <w:r w:rsidRPr="008C642D">
              <w:rPr>
                <w:rFonts w:ascii="Arial" w:hAnsi="Arial" w:cs="Arial"/>
                <w:iCs/>
                <w:sz w:val="20"/>
                <w:szCs w:val="20"/>
              </w:rPr>
              <w:t>6</w:t>
            </w:r>
          </w:p>
        </w:tc>
        <w:tc>
          <w:tcPr>
            <w:tcW w:w="2151" w:type="dxa"/>
            <w:gridSpan w:val="5"/>
            <w:shd w:val="clear" w:color="auto" w:fill="auto"/>
          </w:tcPr>
          <w:p w:rsidR="00DE194E" w:rsidRPr="008C642D" w:rsidRDefault="00DE194E" w:rsidP="008405BA">
            <w:pPr>
              <w:jc w:val="center"/>
              <w:rPr>
                <w:rFonts w:ascii="Arial" w:hAnsi="Arial" w:cs="Arial"/>
                <w:iCs/>
                <w:sz w:val="20"/>
                <w:szCs w:val="20"/>
              </w:rPr>
            </w:pPr>
          </w:p>
          <w:p w:rsidR="00DE194E" w:rsidRPr="008C642D" w:rsidRDefault="00DE194E" w:rsidP="008405BA">
            <w:pPr>
              <w:jc w:val="center"/>
              <w:rPr>
                <w:rFonts w:ascii="Arial" w:hAnsi="Arial" w:cs="Arial"/>
                <w:iCs/>
                <w:sz w:val="20"/>
                <w:szCs w:val="20"/>
              </w:rPr>
            </w:pPr>
            <w:r w:rsidRPr="008C642D">
              <w:rPr>
                <w:rFonts w:ascii="Arial" w:hAnsi="Arial" w:cs="Arial"/>
                <w:iCs/>
                <w:sz w:val="20"/>
                <w:szCs w:val="20"/>
              </w:rPr>
              <w:t>15</w:t>
            </w:r>
          </w:p>
        </w:tc>
        <w:tc>
          <w:tcPr>
            <w:tcW w:w="824" w:type="dxa"/>
            <w:shd w:val="clear" w:color="auto" w:fill="auto"/>
          </w:tcPr>
          <w:p w:rsidR="00DE194E" w:rsidRPr="008C642D" w:rsidRDefault="00DE194E" w:rsidP="008405BA">
            <w:pPr>
              <w:jc w:val="center"/>
              <w:rPr>
                <w:rFonts w:ascii="Arial" w:hAnsi="Arial" w:cs="Arial"/>
                <w:iCs/>
                <w:sz w:val="20"/>
                <w:szCs w:val="20"/>
              </w:rPr>
            </w:pPr>
          </w:p>
          <w:p w:rsidR="00DE194E" w:rsidRPr="008C642D" w:rsidRDefault="00DE194E" w:rsidP="008405BA">
            <w:pPr>
              <w:jc w:val="center"/>
              <w:rPr>
                <w:rFonts w:ascii="Arial" w:hAnsi="Arial" w:cs="Arial"/>
                <w:iCs/>
                <w:sz w:val="20"/>
                <w:szCs w:val="20"/>
              </w:rPr>
            </w:pPr>
            <w:r w:rsidRPr="008C642D">
              <w:rPr>
                <w:rFonts w:ascii="Arial" w:hAnsi="Arial" w:cs="Arial"/>
                <w:iCs/>
                <w:sz w:val="20"/>
                <w:szCs w:val="20"/>
              </w:rPr>
              <w:t>21</w:t>
            </w:r>
          </w:p>
        </w:tc>
        <w:tc>
          <w:tcPr>
            <w:tcW w:w="990" w:type="dxa"/>
            <w:shd w:val="clear" w:color="auto" w:fill="auto"/>
          </w:tcPr>
          <w:p w:rsidR="00DE194E" w:rsidRPr="008C642D" w:rsidRDefault="00DE194E" w:rsidP="008405BA">
            <w:pPr>
              <w:jc w:val="center"/>
              <w:rPr>
                <w:rFonts w:ascii="Arial" w:hAnsi="Arial" w:cs="Arial"/>
                <w:iCs/>
                <w:sz w:val="20"/>
                <w:szCs w:val="20"/>
              </w:rPr>
            </w:pPr>
          </w:p>
          <w:p w:rsidR="00DE194E" w:rsidRPr="008C642D" w:rsidRDefault="00DE194E" w:rsidP="008405BA">
            <w:pPr>
              <w:jc w:val="center"/>
              <w:rPr>
                <w:rFonts w:ascii="Arial" w:hAnsi="Arial" w:cs="Arial"/>
                <w:iCs/>
                <w:sz w:val="20"/>
                <w:szCs w:val="20"/>
              </w:rPr>
            </w:pPr>
            <w:r w:rsidRPr="008C642D">
              <w:rPr>
                <w:rFonts w:ascii="Arial" w:hAnsi="Arial" w:cs="Arial"/>
                <w:iCs/>
                <w:sz w:val="20"/>
                <w:szCs w:val="20"/>
              </w:rPr>
              <w:t>100%</w:t>
            </w:r>
          </w:p>
        </w:tc>
      </w:tr>
    </w:tbl>
    <w:p w:rsidR="00DE194E" w:rsidRPr="008C642D" w:rsidRDefault="00DE194E" w:rsidP="00DE194E">
      <w:pPr>
        <w:rPr>
          <w:rFonts w:ascii="Times New Roman" w:hAnsi="Times New Roman"/>
          <w:b/>
          <w:iCs/>
          <w:sz w:val="24"/>
          <w:szCs w:val="24"/>
        </w:rPr>
      </w:pPr>
      <w:r w:rsidRPr="008C642D">
        <w:rPr>
          <w:rFonts w:ascii="Times New Roman" w:hAnsi="Times New Roman"/>
          <w:iCs/>
          <w:sz w:val="24"/>
          <w:szCs w:val="24"/>
        </w:rPr>
        <w:br w:type="page"/>
      </w:r>
      <w:r w:rsidRPr="008C642D">
        <w:rPr>
          <w:rFonts w:ascii="Times New Roman" w:hAnsi="Times New Roman"/>
          <w:b/>
          <w:iCs/>
          <w:sz w:val="24"/>
          <w:szCs w:val="24"/>
        </w:rPr>
        <w:lastRenderedPageBreak/>
        <w:t xml:space="preserve">Resumen de los indicadores  utilizados en el </w:t>
      </w:r>
      <w:r w:rsidRPr="008C642D">
        <w:rPr>
          <w:rFonts w:ascii="Times New Roman" w:hAnsi="Times New Roman"/>
          <w:b/>
          <w:sz w:val="24"/>
          <w:szCs w:val="24"/>
        </w:rPr>
        <w:t>instrumento</w:t>
      </w:r>
      <w:r w:rsidRPr="008C642D">
        <w:rPr>
          <w:rFonts w:ascii="Times New Roman" w:hAnsi="Times New Roman"/>
          <w:b/>
          <w:iCs/>
          <w:sz w:val="24"/>
          <w:szCs w:val="24"/>
        </w:rPr>
        <w:t>:</w:t>
      </w:r>
    </w:p>
    <w:p w:rsidR="00DE194E" w:rsidRPr="008C642D" w:rsidRDefault="00DE194E" w:rsidP="00DE194E">
      <w:pPr>
        <w:rPr>
          <w:rFonts w:ascii="Times New Roman" w:hAnsi="Times New Roman"/>
          <w:b/>
          <w:iCs/>
          <w:sz w:val="24"/>
          <w:szCs w:val="24"/>
        </w:rPr>
      </w:pPr>
    </w:p>
    <w:p w:rsidR="00DE194E" w:rsidRPr="008C642D" w:rsidRDefault="00DE194E" w:rsidP="00DE194E">
      <w:pPr>
        <w:rPr>
          <w:rFonts w:ascii="Times New Roman" w:hAnsi="Times New Roman"/>
          <w:sz w:val="24"/>
          <w:szCs w:val="24"/>
        </w:rPr>
      </w:pPr>
      <w:r w:rsidRPr="008C642D">
        <w:rPr>
          <w:rFonts w:ascii="Times New Roman" w:hAnsi="Times New Roman"/>
          <w:b/>
          <w:sz w:val="24"/>
          <w:szCs w:val="24"/>
        </w:rPr>
        <w:t>Pronunciación:</w:t>
      </w:r>
      <w:r w:rsidRPr="008C642D">
        <w:rPr>
          <w:rFonts w:ascii="Times New Roman" w:hAnsi="Times New Roman"/>
          <w:sz w:val="24"/>
          <w:szCs w:val="24"/>
        </w:rPr>
        <w:t xml:space="preserve"> ¿Articula los sonidos correctamente?</w:t>
      </w:r>
    </w:p>
    <w:p w:rsidR="00DE194E" w:rsidRPr="008C642D" w:rsidRDefault="00DE194E" w:rsidP="00DE194E">
      <w:pPr>
        <w:rPr>
          <w:rFonts w:ascii="Times New Roman" w:hAnsi="Times New Roman"/>
          <w:sz w:val="24"/>
          <w:szCs w:val="24"/>
        </w:rPr>
      </w:pPr>
      <w:r w:rsidRPr="008C642D">
        <w:rPr>
          <w:rFonts w:ascii="Times New Roman" w:hAnsi="Times New Roman"/>
          <w:b/>
          <w:sz w:val="24"/>
          <w:szCs w:val="24"/>
        </w:rPr>
        <w:t>Sintaxis:</w:t>
      </w:r>
      <w:r w:rsidRPr="008C642D">
        <w:rPr>
          <w:rFonts w:ascii="Times New Roman" w:hAnsi="Times New Roman"/>
          <w:sz w:val="24"/>
          <w:szCs w:val="24"/>
        </w:rPr>
        <w:t xml:space="preserve"> ¿Estructura correctamente las diferentes partes de la oración?</w:t>
      </w:r>
    </w:p>
    <w:p w:rsidR="00DE194E" w:rsidRPr="008C642D" w:rsidRDefault="00DE194E" w:rsidP="00DE194E">
      <w:pPr>
        <w:rPr>
          <w:rFonts w:ascii="Times New Roman" w:hAnsi="Times New Roman"/>
          <w:sz w:val="24"/>
          <w:szCs w:val="24"/>
        </w:rPr>
      </w:pPr>
      <w:r w:rsidRPr="008C642D">
        <w:rPr>
          <w:rFonts w:ascii="Times New Roman" w:hAnsi="Times New Roman"/>
          <w:b/>
          <w:sz w:val="24"/>
          <w:szCs w:val="24"/>
        </w:rPr>
        <w:t>Información:</w:t>
      </w:r>
      <w:r w:rsidRPr="008C642D">
        <w:rPr>
          <w:rFonts w:ascii="Times New Roman" w:hAnsi="Times New Roman"/>
          <w:sz w:val="24"/>
          <w:szCs w:val="24"/>
        </w:rPr>
        <w:t xml:space="preserve"> ¿Describe una situación real comunicando mensajes relevantes?</w:t>
      </w:r>
    </w:p>
    <w:p w:rsidR="00DE194E" w:rsidRPr="008C642D" w:rsidRDefault="00DE194E" w:rsidP="00DE194E">
      <w:pPr>
        <w:rPr>
          <w:rFonts w:ascii="Times New Roman" w:hAnsi="Times New Roman"/>
          <w:sz w:val="24"/>
          <w:szCs w:val="24"/>
        </w:rPr>
      </w:pPr>
      <w:r w:rsidRPr="008C642D">
        <w:rPr>
          <w:rFonts w:ascii="Times New Roman" w:hAnsi="Times New Roman"/>
          <w:b/>
          <w:sz w:val="24"/>
          <w:szCs w:val="24"/>
        </w:rPr>
        <w:t>Vocabulario:</w:t>
      </w:r>
      <w:r w:rsidRPr="008C642D">
        <w:rPr>
          <w:rFonts w:ascii="Times New Roman" w:hAnsi="Times New Roman"/>
          <w:sz w:val="24"/>
          <w:szCs w:val="24"/>
        </w:rPr>
        <w:t xml:space="preserve"> ¿Relaciona el lenguaje usado con el tópico?</w:t>
      </w:r>
    </w:p>
    <w:p w:rsidR="00DE194E" w:rsidRPr="008C642D" w:rsidRDefault="00DE194E" w:rsidP="00DE194E">
      <w:pPr>
        <w:rPr>
          <w:rFonts w:ascii="Times New Roman" w:hAnsi="Times New Roman"/>
          <w:sz w:val="24"/>
          <w:szCs w:val="24"/>
        </w:rPr>
      </w:pPr>
      <w:r w:rsidRPr="008C642D">
        <w:rPr>
          <w:rFonts w:ascii="Times New Roman" w:hAnsi="Times New Roman"/>
          <w:b/>
          <w:sz w:val="24"/>
          <w:szCs w:val="24"/>
        </w:rPr>
        <w:t>Coherencia:</w:t>
      </w:r>
      <w:r w:rsidRPr="008C642D">
        <w:rPr>
          <w:rFonts w:ascii="Times New Roman" w:hAnsi="Times New Roman"/>
          <w:sz w:val="24"/>
          <w:szCs w:val="24"/>
        </w:rPr>
        <w:t xml:space="preserve"> ¿Las ideas comunicadas son lógicas y comprensibles?</w:t>
      </w:r>
    </w:p>
    <w:p w:rsidR="00DE194E" w:rsidRPr="008C642D" w:rsidRDefault="00DE194E" w:rsidP="00DE194E">
      <w:pPr>
        <w:rPr>
          <w:rFonts w:ascii="Times New Roman" w:hAnsi="Times New Roman"/>
          <w:sz w:val="24"/>
          <w:szCs w:val="24"/>
        </w:rPr>
      </w:pPr>
      <w:r w:rsidRPr="008C642D">
        <w:rPr>
          <w:rFonts w:ascii="Times New Roman" w:hAnsi="Times New Roman"/>
          <w:b/>
          <w:sz w:val="24"/>
          <w:szCs w:val="24"/>
        </w:rPr>
        <w:t>Comunicación:</w:t>
      </w:r>
      <w:r w:rsidRPr="008C642D">
        <w:rPr>
          <w:rFonts w:ascii="Times New Roman" w:hAnsi="Times New Roman"/>
          <w:sz w:val="24"/>
          <w:szCs w:val="24"/>
        </w:rPr>
        <w:t xml:space="preserve"> ¿Las ideas expuestas son efectivas, comprendidas y relacionadas con la actividad asignada?</w:t>
      </w:r>
    </w:p>
    <w:p w:rsidR="00DE194E" w:rsidRPr="008C642D" w:rsidRDefault="00DE194E" w:rsidP="00DE194E">
      <w:pPr>
        <w:rPr>
          <w:rFonts w:ascii="Times New Roman" w:hAnsi="Times New Roman"/>
          <w:sz w:val="24"/>
          <w:szCs w:val="24"/>
        </w:rPr>
      </w:pPr>
      <w:r w:rsidRPr="008C642D">
        <w:rPr>
          <w:rFonts w:ascii="Times New Roman" w:hAnsi="Times New Roman"/>
          <w:b/>
          <w:sz w:val="24"/>
          <w:szCs w:val="24"/>
        </w:rPr>
        <w:t>Discurso:</w:t>
      </w:r>
      <w:r w:rsidRPr="008C642D">
        <w:rPr>
          <w:rFonts w:ascii="Times New Roman" w:hAnsi="Times New Roman"/>
          <w:sz w:val="24"/>
          <w:szCs w:val="24"/>
        </w:rPr>
        <w:t xml:space="preserve"> ¿Emplea estructuras de comunicación complejas y  que van más allá de lo estudiado en la clase?</w:t>
      </w:r>
    </w:p>
    <w:p w:rsidR="00DE194E" w:rsidRPr="008C642D" w:rsidRDefault="00DE194E" w:rsidP="00DE194E">
      <w:pPr>
        <w:rPr>
          <w:rFonts w:ascii="Times New Roman" w:hAnsi="Times New Roman"/>
          <w:sz w:val="24"/>
          <w:szCs w:val="24"/>
        </w:rPr>
      </w:pPr>
      <w:r w:rsidRPr="008C642D">
        <w:rPr>
          <w:rFonts w:ascii="Times New Roman" w:hAnsi="Times New Roman"/>
          <w:b/>
          <w:sz w:val="24"/>
          <w:szCs w:val="24"/>
        </w:rPr>
        <w:t>Fluidez:</w:t>
      </w:r>
      <w:r w:rsidRPr="008C642D">
        <w:rPr>
          <w:rFonts w:ascii="Times New Roman" w:hAnsi="Times New Roman"/>
          <w:sz w:val="24"/>
          <w:szCs w:val="24"/>
        </w:rPr>
        <w:t xml:space="preserve"> ¿Articula los sonidos en forma corrida y sin hacer pausas innecesarias?</w:t>
      </w:r>
    </w:p>
    <w:p w:rsidR="00DE194E" w:rsidRPr="008C642D" w:rsidRDefault="00DE194E" w:rsidP="00DE194E">
      <w:pPr>
        <w:rPr>
          <w:rFonts w:ascii="Times New Roman" w:hAnsi="Times New Roman"/>
          <w:sz w:val="24"/>
          <w:szCs w:val="24"/>
        </w:rPr>
      </w:pPr>
      <w:r w:rsidRPr="008C642D">
        <w:rPr>
          <w:rFonts w:ascii="Times New Roman" w:hAnsi="Times New Roman"/>
          <w:b/>
          <w:sz w:val="24"/>
          <w:szCs w:val="24"/>
        </w:rPr>
        <w:t>Entonación:</w:t>
      </w:r>
      <w:r w:rsidRPr="008C642D">
        <w:rPr>
          <w:rFonts w:ascii="Times New Roman" w:hAnsi="Times New Roman"/>
          <w:sz w:val="24"/>
          <w:szCs w:val="24"/>
        </w:rPr>
        <w:t xml:space="preserve"> ¿El tono al hablar sube, baja y se mantiene de acuerdo con las ideas que está comunicando?</w:t>
      </w:r>
    </w:p>
    <w:p w:rsidR="00DE194E" w:rsidRPr="008C642D" w:rsidRDefault="00DE194E" w:rsidP="00DE194E">
      <w:pPr>
        <w:rPr>
          <w:rFonts w:ascii="Times New Roman" w:hAnsi="Times New Roman"/>
          <w:sz w:val="24"/>
          <w:szCs w:val="24"/>
        </w:rPr>
      </w:pPr>
      <w:r w:rsidRPr="008C642D">
        <w:rPr>
          <w:rFonts w:ascii="Times New Roman" w:hAnsi="Times New Roman"/>
          <w:b/>
          <w:sz w:val="24"/>
          <w:szCs w:val="24"/>
        </w:rPr>
        <w:t>Lengua materna:</w:t>
      </w:r>
      <w:r w:rsidRPr="008C642D">
        <w:rPr>
          <w:rFonts w:ascii="Times New Roman" w:hAnsi="Times New Roman"/>
          <w:sz w:val="24"/>
          <w:szCs w:val="24"/>
        </w:rPr>
        <w:t xml:space="preserve"> ¿Es influenciado por su primer idioma al momento de hablar en inglés?</w:t>
      </w:r>
    </w:p>
    <w:p w:rsidR="00DE194E" w:rsidRPr="008C642D" w:rsidRDefault="00DE194E" w:rsidP="00DE194E"/>
    <w:p w:rsidR="00AE2C6E" w:rsidRPr="008C642D" w:rsidRDefault="00AE2C6E" w:rsidP="00AE2C6E">
      <w:pPr>
        <w:jc w:val="both"/>
      </w:pPr>
    </w:p>
    <w:p w:rsidR="00DB698A" w:rsidRPr="008C642D" w:rsidRDefault="00DB698A" w:rsidP="00DB698A"/>
    <w:sectPr w:rsidR="00DB698A" w:rsidRPr="008C642D" w:rsidSect="00D846B7">
      <w:pgSz w:w="12240" w:h="15840"/>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59CD" w:rsidRDefault="00AC59CD" w:rsidP="00297933">
      <w:pPr>
        <w:spacing w:after="0" w:line="240" w:lineRule="auto"/>
      </w:pPr>
      <w:r>
        <w:separator/>
      </w:r>
    </w:p>
  </w:endnote>
  <w:endnote w:type="continuationSeparator" w:id="0">
    <w:p w:rsidR="00AC59CD" w:rsidRDefault="00AC59CD" w:rsidP="002979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1841" w:rsidRDefault="00651841">
    <w:pPr>
      <w:pStyle w:val="Piedepgina"/>
      <w:jc w:val="center"/>
    </w:pPr>
  </w:p>
  <w:p w:rsidR="00651841" w:rsidRDefault="0065184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63952"/>
      <w:docPartObj>
        <w:docPartGallery w:val="Page Numbers (Bottom of Page)"/>
        <w:docPartUnique/>
      </w:docPartObj>
    </w:sdtPr>
    <w:sdtEndPr/>
    <w:sdtContent>
      <w:p w:rsidR="00651841" w:rsidRDefault="00651841">
        <w:pPr>
          <w:pStyle w:val="Piedepgina"/>
          <w:jc w:val="center"/>
        </w:pPr>
        <w:r>
          <w:fldChar w:fldCharType="begin"/>
        </w:r>
        <w:r>
          <w:instrText>PAGE   \* MERGEFORMAT</w:instrText>
        </w:r>
        <w:r>
          <w:fldChar w:fldCharType="separate"/>
        </w:r>
        <w:r w:rsidR="00C344C5" w:rsidRPr="00C344C5">
          <w:rPr>
            <w:noProof/>
            <w:lang w:val="es-ES"/>
          </w:rPr>
          <w:t>97</w:t>
        </w:r>
        <w:r>
          <w:fldChar w:fldCharType="end"/>
        </w:r>
      </w:p>
    </w:sdtContent>
  </w:sdt>
  <w:p w:rsidR="00651841" w:rsidRDefault="0065184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59CD" w:rsidRDefault="00AC59CD" w:rsidP="00297933">
      <w:pPr>
        <w:spacing w:after="0" w:line="240" w:lineRule="auto"/>
      </w:pPr>
      <w:r>
        <w:separator/>
      </w:r>
    </w:p>
  </w:footnote>
  <w:footnote w:type="continuationSeparator" w:id="0">
    <w:p w:rsidR="00AC59CD" w:rsidRDefault="00AC59CD" w:rsidP="0029793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4681720"/>
    <w:lvl w:ilvl="0">
      <w:start w:val="1"/>
      <w:numFmt w:val="decimal"/>
      <w:lvlText w:val="%1."/>
      <w:lvlJc w:val="left"/>
      <w:pPr>
        <w:tabs>
          <w:tab w:val="num" w:pos="1492"/>
        </w:tabs>
        <w:ind w:left="1492" w:hanging="360"/>
      </w:pPr>
    </w:lvl>
  </w:abstractNum>
  <w:abstractNum w:abstractNumId="1">
    <w:nsid w:val="FFFFFF7D"/>
    <w:multiLevelType w:val="singleLevel"/>
    <w:tmpl w:val="4A1478A6"/>
    <w:lvl w:ilvl="0">
      <w:start w:val="1"/>
      <w:numFmt w:val="decimal"/>
      <w:lvlText w:val="%1."/>
      <w:lvlJc w:val="left"/>
      <w:pPr>
        <w:tabs>
          <w:tab w:val="num" w:pos="1209"/>
        </w:tabs>
        <w:ind w:left="1209" w:hanging="360"/>
      </w:pPr>
    </w:lvl>
  </w:abstractNum>
  <w:abstractNum w:abstractNumId="2">
    <w:nsid w:val="FFFFFF7E"/>
    <w:multiLevelType w:val="singleLevel"/>
    <w:tmpl w:val="AA200864"/>
    <w:lvl w:ilvl="0">
      <w:start w:val="1"/>
      <w:numFmt w:val="decimal"/>
      <w:lvlText w:val="%1."/>
      <w:lvlJc w:val="left"/>
      <w:pPr>
        <w:tabs>
          <w:tab w:val="num" w:pos="926"/>
        </w:tabs>
        <w:ind w:left="926" w:hanging="360"/>
      </w:pPr>
    </w:lvl>
  </w:abstractNum>
  <w:abstractNum w:abstractNumId="3">
    <w:nsid w:val="FFFFFF7F"/>
    <w:multiLevelType w:val="singleLevel"/>
    <w:tmpl w:val="7FC2DAC8"/>
    <w:lvl w:ilvl="0">
      <w:start w:val="1"/>
      <w:numFmt w:val="decimal"/>
      <w:lvlText w:val="%1."/>
      <w:lvlJc w:val="left"/>
      <w:pPr>
        <w:tabs>
          <w:tab w:val="num" w:pos="643"/>
        </w:tabs>
        <w:ind w:left="643" w:hanging="360"/>
      </w:pPr>
    </w:lvl>
  </w:abstractNum>
  <w:abstractNum w:abstractNumId="4">
    <w:nsid w:val="FFFFFF80"/>
    <w:multiLevelType w:val="singleLevel"/>
    <w:tmpl w:val="36FCEC3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8D62648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1D26D6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43800C3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72BC2750"/>
    <w:lvl w:ilvl="0">
      <w:start w:val="1"/>
      <w:numFmt w:val="decimal"/>
      <w:lvlText w:val="%1."/>
      <w:lvlJc w:val="left"/>
      <w:pPr>
        <w:tabs>
          <w:tab w:val="num" w:pos="360"/>
        </w:tabs>
        <w:ind w:left="360" w:hanging="360"/>
      </w:pPr>
    </w:lvl>
  </w:abstractNum>
  <w:abstractNum w:abstractNumId="9">
    <w:nsid w:val="FFFFFF89"/>
    <w:multiLevelType w:val="singleLevel"/>
    <w:tmpl w:val="9466B5C8"/>
    <w:lvl w:ilvl="0">
      <w:start w:val="1"/>
      <w:numFmt w:val="bullet"/>
      <w:lvlText w:val=""/>
      <w:lvlJc w:val="left"/>
      <w:pPr>
        <w:tabs>
          <w:tab w:val="num" w:pos="360"/>
        </w:tabs>
        <w:ind w:left="360" w:hanging="360"/>
      </w:pPr>
      <w:rPr>
        <w:rFonts w:ascii="Symbol" w:hAnsi="Symbol" w:hint="default"/>
      </w:rPr>
    </w:lvl>
  </w:abstractNum>
  <w:abstractNum w:abstractNumId="10">
    <w:nsid w:val="04F300EC"/>
    <w:multiLevelType w:val="hybridMultilevel"/>
    <w:tmpl w:val="081A3EB2"/>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12462CB1"/>
    <w:multiLevelType w:val="hybridMultilevel"/>
    <w:tmpl w:val="D7100CB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1EDC093C"/>
    <w:multiLevelType w:val="hybridMultilevel"/>
    <w:tmpl w:val="119614AA"/>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nsid w:val="215A3A9A"/>
    <w:multiLevelType w:val="hybridMultilevel"/>
    <w:tmpl w:val="5704AE36"/>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
    <w:nsid w:val="479E4953"/>
    <w:multiLevelType w:val="hybridMultilevel"/>
    <w:tmpl w:val="439074BC"/>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nsid w:val="4DF57D01"/>
    <w:multiLevelType w:val="hybridMultilevel"/>
    <w:tmpl w:val="BDBA3B44"/>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53AA6C45"/>
    <w:multiLevelType w:val="hybridMultilevel"/>
    <w:tmpl w:val="B8065242"/>
    <w:lvl w:ilvl="0" w:tplc="0C0A000F">
      <w:start w:val="1"/>
      <w:numFmt w:val="decimal"/>
      <w:lvlText w:val="%1."/>
      <w:lvlJc w:val="left"/>
      <w:pPr>
        <w:tabs>
          <w:tab w:val="num" w:pos="1225"/>
        </w:tabs>
        <w:ind w:left="1225" w:hanging="360"/>
      </w:pPr>
    </w:lvl>
    <w:lvl w:ilvl="1" w:tplc="0C0A0019" w:tentative="1">
      <w:start w:val="1"/>
      <w:numFmt w:val="lowerLetter"/>
      <w:lvlText w:val="%2."/>
      <w:lvlJc w:val="left"/>
      <w:pPr>
        <w:tabs>
          <w:tab w:val="num" w:pos="1945"/>
        </w:tabs>
        <w:ind w:left="1945" w:hanging="360"/>
      </w:pPr>
    </w:lvl>
    <w:lvl w:ilvl="2" w:tplc="0C0A001B" w:tentative="1">
      <w:start w:val="1"/>
      <w:numFmt w:val="lowerRoman"/>
      <w:lvlText w:val="%3."/>
      <w:lvlJc w:val="right"/>
      <w:pPr>
        <w:tabs>
          <w:tab w:val="num" w:pos="2665"/>
        </w:tabs>
        <w:ind w:left="2665" w:hanging="180"/>
      </w:pPr>
    </w:lvl>
    <w:lvl w:ilvl="3" w:tplc="0C0A000F" w:tentative="1">
      <w:start w:val="1"/>
      <w:numFmt w:val="decimal"/>
      <w:lvlText w:val="%4."/>
      <w:lvlJc w:val="left"/>
      <w:pPr>
        <w:tabs>
          <w:tab w:val="num" w:pos="3385"/>
        </w:tabs>
        <w:ind w:left="3385" w:hanging="360"/>
      </w:pPr>
    </w:lvl>
    <w:lvl w:ilvl="4" w:tplc="0C0A0019" w:tentative="1">
      <w:start w:val="1"/>
      <w:numFmt w:val="lowerLetter"/>
      <w:lvlText w:val="%5."/>
      <w:lvlJc w:val="left"/>
      <w:pPr>
        <w:tabs>
          <w:tab w:val="num" w:pos="4105"/>
        </w:tabs>
        <w:ind w:left="4105" w:hanging="360"/>
      </w:pPr>
    </w:lvl>
    <w:lvl w:ilvl="5" w:tplc="0C0A001B" w:tentative="1">
      <w:start w:val="1"/>
      <w:numFmt w:val="lowerRoman"/>
      <w:lvlText w:val="%6."/>
      <w:lvlJc w:val="right"/>
      <w:pPr>
        <w:tabs>
          <w:tab w:val="num" w:pos="4825"/>
        </w:tabs>
        <w:ind w:left="4825" w:hanging="180"/>
      </w:pPr>
    </w:lvl>
    <w:lvl w:ilvl="6" w:tplc="0C0A000F" w:tentative="1">
      <w:start w:val="1"/>
      <w:numFmt w:val="decimal"/>
      <w:lvlText w:val="%7."/>
      <w:lvlJc w:val="left"/>
      <w:pPr>
        <w:tabs>
          <w:tab w:val="num" w:pos="5545"/>
        </w:tabs>
        <w:ind w:left="5545" w:hanging="360"/>
      </w:pPr>
    </w:lvl>
    <w:lvl w:ilvl="7" w:tplc="0C0A0019" w:tentative="1">
      <w:start w:val="1"/>
      <w:numFmt w:val="lowerLetter"/>
      <w:lvlText w:val="%8."/>
      <w:lvlJc w:val="left"/>
      <w:pPr>
        <w:tabs>
          <w:tab w:val="num" w:pos="6265"/>
        </w:tabs>
        <w:ind w:left="6265" w:hanging="360"/>
      </w:pPr>
    </w:lvl>
    <w:lvl w:ilvl="8" w:tplc="0C0A001B" w:tentative="1">
      <w:start w:val="1"/>
      <w:numFmt w:val="lowerRoman"/>
      <w:lvlText w:val="%9."/>
      <w:lvlJc w:val="right"/>
      <w:pPr>
        <w:tabs>
          <w:tab w:val="num" w:pos="6985"/>
        </w:tabs>
        <w:ind w:left="6985" w:hanging="180"/>
      </w:pPr>
    </w:lvl>
  </w:abstractNum>
  <w:abstractNum w:abstractNumId="17">
    <w:nsid w:val="56F00241"/>
    <w:multiLevelType w:val="multilevel"/>
    <w:tmpl w:val="5FE2EF8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5FFC057B"/>
    <w:multiLevelType w:val="hybridMultilevel"/>
    <w:tmpl w:val="7C289C84"/>
    <w:lvl w:ilvl="0" w:tplc="0C0A000F">
      <w:start w:val="3"/>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nsid w:val="6682513F"/>
    <w:multiLevelType w:val="hybridMultilevel"/>
    <w:tmpl w:val="84C87506"/>
    <w:lvl w:ilvl="0" w:tplc="200A0017">
      <w:start w:val="1"/>
      <w:numFmt w:val="lowerLetter"/>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0">
    <w:nsid w:val="672419F0"/>
    <w:multiLevelType w:val="multilevel"/>
    <w:tmpl w:val="16D0ABEE"/>
    <w:lvl w:ilvl="0">
      <w:start w:val="1"/>
      <w:numFmt w:val="decimal"/>
      <w:lvlText w:val="%1."/>
      <w:lvlJc w:val="left"/>
      <w:pPr>
        <w:tabs>
          <w:tab w:val="num" w:pos="720"/>
        </w:tabs>
        <w:ind w:left="720" w:hanging="360"/>
      </w:pPr>
      <w:rPr>
        <w:rFonts w:hint="default"/>
        <w:b/>
      </w:rPr>
    </w:lvl>
    <w:lvl w:ilvl="1">
      <w:start w:val="6"/>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78703E00"/>
    <w:multiLevelType w:val="hybridMultilevel"/>
    <w:tmpl w:val="6CFC5C58"/>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7DEB05D6"/>
    <w:multiLevelType w:val="hybridMultilevel"/>
    <w:tmpl w:val="6BA06810"/>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16"/>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4"/>
  </w:num>
  <w:num w:numId="13">
    <w:abstractNumId w:val="21"/>
  </w:num>
  <w:num w:numId="14">
    <w:abstractNumId w:val="18"/>
  </w:num>
  <w:num w:numId="15">
    <w:abstractNumId w:val="20"/>
  </w:num>
  <w:num w:numId="16">
    <w:abstractNumId w:val="12"/>
  </w:num>
  <w:num w:numId="17">
    <w:abstractNumId w:val="15"/>
  </w:num>
  <w:num w:numId="18">
    <w:abstractNumId w:val="10"/>
  </w:num>
  <w:num w:numId="19">
    <w:abstractNumId w:val="11"/>
  </w:num>
  <w:num w:numId="20">
    <w:abstractNumId w:val="13"/>
  </w:num>
  <w:num w:numId="21">
    <w:abstractNumId w:val="22"/>
  </w:num>
  <w:num w:numId="22">
    <w:abstractNumId w:val="19"/>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55CB"/>
    <w:rsid w:val="000077BB"/>
    <w:rsid w:val="0001491E"/>
    <w:rsid w:val="00016DFE"/>
    <w:rsid w:val="00040C40"/>
    <w:rsid w:val="000434C9"/>
    <w:rsid w:val="00047CC5"/>
    <w:rsid w:val="00051448"/>
    <w:rsid w:val="00052B3A"/>
    <w:rsid w:val="00064DEC"/>
    <w:rsid w:val="0007662A"/>
    <w:rsid w:val="000769A6"/>
    <w:rsid w:val="00080E1E"/>
    <w:rsid w:val="00085F54"/>
    <w:rsid w:val="00086F77"/>
    <w:rsid w:val="000952D5"/>
    <w:rsid w:val="000979CB"/>
    <w:rsid w:val="000A049B"/>
    <w:rsid w:val="000A3570"/>
    <w:rsid w:val="000B108B"/>
    <w:rsid w:val="000B2120"/>
    <w:rsid w:val="000C510D"/>
    <w:rsid w:val="000C724F"/>
    <w:rsid w:val="000D1097"/>
    <w:rsid w:val="000D357E"/>
    <w:rsid w:val="000D3DF7"/>
    <w:rsid w:val="000E0850"/>
    <w:rsid w:val="000E15F3"/>
    <w:rsid w:val="000E1ADA"/>
    <w:rsid w:val="000E2B1D"/>
    <w:rsid w:val="000E7468"/>
    <w:rsid w:val="000E7EBF"/>
    <w:rsid w:val="000F2C69"/>
    <w:rsid w:val="00102172"/>
    <w:rsid w:val="00113317"/>
    <w:rsid w:val="001155CB"/>
    <w:rsid w:val="0012264A"/>
    <w:rsid w:val="00123BAC"/>
    <w:rsid w:val="0012448C"/>
    <w:rsid w:val="00131DCB"/>
    <w:rsid w:val="00142B9B"/>
    <w:rsid w:val="00156876"/>
    <w:rsid w:val="00160F72"/>
    <w:rsid w:val="00171B80"/>
    <w:rsid w:val="001941A5"/>
    <w:rsid w:val="001A2D38"/>
    <w:rsid w:val="001B2D1A"/>
    <w:rsid w:val="001D7824"/>
    <w:rsid w:val="001E2B57"/>
    <w:rsid w:val="001F0ECE"/>
    <w:rsid w:val="001F1F3D"/>
    <w:rsid w:val="001F4C5B"/>
    <w:rsid w:val="001F755D"/>
    <w:rsid w:val="00200B18"/>
    <w:rsid w:val="00202B7C"/>
    <w:rsid w:val="00204598"/>
    <w:rsid w:val="00204CE1"/>
    <w:rsid w:val="002172AC"/>
    <w:rsid w:val="00225112"/>
    <w:rsid w:val="00225E1C"/>
    <w:rsid w:val="002268AF"/>
    <w:rsid w:val="0024138E"/>
    <w:rsid w:val="002433E9"/>
    <w:rsid w:val="00244C2C"/>
    <w:rsid w:val="00255E66"/>
    <w:rsid w:val="002562BA"/>
    <w:rsid w:val="002666E6"/>
    <w:rsid w:val="00274084"/>
    <w:rsid w:val="002809C3"/>
    <w:rsid w:val="0028571F"/>
    <w:rsid w:val="00290C36"/>
    <w:rsid w:val="002936AD"/>
    <w:rsid w:val="00296D0D"/>
    <w:rsid w:val="00297078"/>
    <w:rsid w:val="00297933"/>
    <w:rsid w:val="002A07BD"/>
    <w:rsid w:val="002A4CBF"/>
    <w:rsid w:val="002A619F"/>
    <w:rsid w:val="002B1C5B"/>
    <w:rsid w:val="002C40A6"/>
    <w:rsid w:val="002E55C3"/>
    <w:rsid w:val="002F0C3C"/>
    <w:rsid w:val="002F236B"/>
    <w:rsid w:val="002F3CF8"/>
    <w:rsid w:val="003022D4"/>
    <w:rsid w:val="00303ED9"/>
    <w:rsid w:val="00316F03"/>
    <w:rsid w:val="00325EC6"/>
    <w:rsid w:val="00350E3A"/>
    <w:rsid w:val="00361D3F"/>
    <w:rsid w:val="003659D6"/>
    <w:rsid w:val="003708B6"/>
    <w:rsid w:val="00370B4D"/>
    <w:rsid w:val="00370F84"/>
    <w:rsid w:val="00387982"/>
    <w:rsid w:val="003968B8"/>
    <w:rsid w:val="003B301A"/>
    <w:rsid w:val="003C6D25"/>
    <w:rsid w:val="003D4180"/>
    <w:rsid w:val="003D6DAB"/>
    <w:rsid w:val="003E4F6B"/>
    <w:rsid w:val="003F1197"/>
    <w:rsid w:val="003F42DE"/>
    <w:rsid w:val="0040072B"/>
    <w:rsid w:val="00402723"/>
    <w:rsid w:val="00407639"/>
    <w:rsid w:val="004107CC"/>
    <w:rsid w:val="00415144"/>
    <w:rsid w:val="00422475"/>
    <w:rsid w:val="00424658"/>
    <w:rsid w:val="00424C77"/>
    <w:rsid w:val="0044042E"/>
    <w:rsid w:val="00446B58"/>
    <w:rsid w:val="00452250"/>
    <w:rsid w:val="00463344"/>
    <w:rsid w:val="0046794E"/>
    <w:rsid w:val="00470FE6"/>
    <w:rsid w:val="00483937"/>
    <w:rsid w:val="00486C68"/>
    <w:rsid w:val="00490FA3"/>
    <w:rsid w:val="004A11FA"/>
    <w:rsid w:val="004C13BD"/>
    <w:rsid w:val="004D2852"/>
    <w:rsid w:val="004E291D"/>
    <w:rsid w:val="00507511"/>
    <w:rsid w:val="005247F6"/>
    <w:rsid w:val="00531A8D"/>
    <w:rsid w:val="005357C1"/>
    <w:rsid w:val="005424F4"/>
    <w:rsid w:val="00542725"/>
    <w:rsid w:val="00544D85"/>
    <w:rsid w:val="005461B8"/>
    <w:rsid w:val="005525AD"/>
    <w:rsid w:val="00554510"/>
    <w:rsid w:val="00555764"/>
    <w:rsid w:val="00560546"/>
    <w:rsid w:val="0056361E"/>
    <w:rsid w:val="00571BD4"/>
    <w:rsid w:val="00584490"/>
    <w:rsid w:val="005924F5"/>
    <w:rsid w:val="00596CE5"/>
    <w:rsid w:val="005A1F2F"/>
    <w:rsid w:val="005A71E2"/>
    <w:rsid w:val="005B224B"/>
    <w:rsid w:val="005B4A83"/>
    <w:rsid w:val="005B561D"/>
    <w:rsid w:val="005B7EDE"/>
    <w:rsid w:val="005D13F2"/>
    <w:rsid w:val="005D159F"/>
    <w:rsid w:val="005D5921"/>
    <w:rsid w:val="005E4D49"/>
    <w:rsid w:val="005E74A3"/>
    <w:rsid w:val="005E791E"/>
    <w:rsid w:val="00605B1C"/>
    <w:rsid w:val="0060622A"/>
    <w:rsid w:val="00611F4D"/>
    <w:rsid w:val="00614F86"/>
    <w:rsid w:val="00617200"/>
    <w:rsid w:val="00617E5E"/>
    <w:rsid w:val="00633CAF"/>
    <w:rsid w:val="00637F47"/>
    <w:rsid w:val="0064069D"/>
    <w:rsid w:val="00642DAE"/>
    <w:rsid w:val="00651841"/>
    <w:rsid w:val="0065276D"/>
    <w:rsid w:val="00656657"/>
    <w:rsid w:val="006639F7"/>
    <w:rsid w:val="00664967"/>
    <w:rsid w:val="0066621C"/>
    <w:rsid w:val="00670FEF"/>
    <w:rsid w:val="0068025D"/>
    <w:rsid w:val="00691D3D"/>
    <w:rsid w:val="00695A0F"/>
    <w:rsid w:val="006A6F02"/>
    <w:rsid w:val="006B1511"/>
    <w:rsid w:val="006B2DE9"/>
    <w:rsid w:val="006B504C"/>
    <w:rsid w:val="006B5335"/>
    <w:rsid w:val="006B5E25"/>
    <w:rsid w:val="006C069E"/>
    <w:rsid w:val="006C3F0E"/>
    <w:rsid w:val="006D362A"/>
    <w:rsid w:val="006D6F55"/>
    <w:rsid w:val="006E4459"/>
    <w:rsid w:val="006F2077"/>
    <w:rsid w:val="00700D6A"/>
    <w:rsid w:val="00702653"/>
    <w:rsid w:val="00705752"/>
    <w:rsid w:val="00712415"/>
    <w:rsid w:val="00722418"/>
    <w:rsid w:val="00724F5F"/>
    <w:rsid w:val="00747E29"/>
    <w:rsid w:val="00752398"/>
    <w:rsid w:val="0075705F"/>
    <w:rsid w:val="00763E70"/>
    <w:rsid w:val="00765AAA"/>
    <w:rsid w:val="00765DBA"/>
    <w:rsid w:val="00765FCD"/>
    <w:rsid w:val="007805BE"/>
    <w:rsid w:val="00791A77"/>
    <w:rsid w:val="00793380"/>
    <w:rsid w:val="007A29DD"/>
    <w:rsid w:val="007A5CD0"/>
    <w:rsid w:val="007B0A4F"/>
    <w:rsid w:val="007B4B03"/>
    <w:rsid w:val="007B50ED"/>
    <w:rsid w:val="007C140F"/>
    <w:rsid w:val="007C3990"/>
    <w:rsid w:val="007D0031"/>
    <w:rsid w:val="007D12F2"/>
    <w:rsid w:val="007D1C61"/>
    <w:rsid w:val="007D1DFB"/>
    <w:rsid w:val="007E0BF8"/>
    <w:rsid w:val="007E7594"/>
    <w:rsid w:val="007F05BD"/>
    <w:rsid w:val="008058E7"/>
    <w:rsid w:val="00806AF8"/>
    <w:rsid w:val="00810805"/>
    <w:rsid w:val="00811A01"/>
    <w:rsid w:val="00815381"/>
    <w:rsid w:val="0081547B"/>
    <w:rsid w:val="00817EFB"/>
    <w:rsid w:val="00823752"/>
    <w:rsid w:val="00823B32"/>
    <w:rsid w:val="00824AF4"/>
    <w:rsid w:val="00827787"/>
    <w:rsid w:val="00836123"/>
    <w:rsid w:val="008405BA"/>
    <w:rsid w:val="0084517C"/>
    <w:rsid w:val="00847E64"/>
    <w:rsid w:val="00855FF5"/>
    <w:rsid w:val="00864DB3"/>
    <w:rsid w:val="0087287A"/>
    <w:rsid w:val="00891175"/>
    <w:rsid w:val="00893640"/>
    <w:rsid w:val="008A02E3"/>
    <w:rsid w:val="008A0CF2"/>
    <w:rsid w:val="008A39A4"/>
    <w:rsid w:val="008B63DC"/>
    <w:rsid w:val="008C3F62"/>
    <w:rsid w:val="008C642D"/>
    <w:rsid w:val="008E2B6D"/>
    <w:rsid w:val="008E4590"/>
    <w:rsid w:val="008F05E4"/>
    <w:rsid w:val="008F2F3C"/>
    <w:rsid w:val="008F361B"/>
    <w:rsid w:val="009001E1"/>
    <w:rsid w:val="0090474D"/>
    <w:rsid w:val="009110CA"/>
    <w:rsid w:val="009120BE"/>
    <w:rsid w:val="00941C5E"/>
    <w:rsid w:val="00952184"/>
    <w:rsid w:val="0095533E"/>
    <w:rsid w:val="0096310B"/>
    <w:rsid w:val="00963ED6"/>
    <w:rsid w:val="0097040A"/>
    <w:rsid w:val="00973D95"/>
    <w:rsid w:val="00973F68"/>
    <w:rsid w:val="00974AE1"/>
    <w:rsid w:val="00985A16"/>
    <w:rsid w:val="00985D72"/>
    <w:rsid w:val="00991A5A"/>
    <w:rsid w:val="009924C4"/>
    <w:rsid w:val="0099349F"/>
    <w:rsid w:val="00993639"/>
    <w:rsid w:val="00996888"/>
    <w:rsid w:val="009A064B"/>
    <w:rsid w:val="009D3C83"/>
    <w:rsid w:val="009E15F3"/>
    <w:rsid w:val="009E5099"/>
    <w:rsid w:val="009F0850"/>
    <w:rsid w:val="009F4876"/>
    <w:rsid w:val="009F4B88"/>
    <w:rsid w:val="00A00255"/>
    <w:rsid w:val="00A002E5"/>
    <w:rsid w:val="00A07AA0"/>
    <w:rsid w:val="00A3057C"/>
    <w:rsid w:val="00A37ACF"/>
    <w:rsid w:val="00A401EE"/>
    <w:rsid w:val="00A417AE"/>
    <w:rsid w:val="00A47090"/>
    <w:rsid w:val="00A62E9B"/>
    <w:rsid w:val="00A675B3"/>
    <w:rsid w:val="00A75DC6"/>
    <w:rsid w:val="00A90250"/>
    <w:rsid w:val="00A94114"/>
    <w:rsid w:val="00AA673D"/>
    <w:rsid w:val="00AA713B"/>
    <w:rsid w:val="00AB5F50"/>
    <w:rsid w:val="00AC59CD"/>
    <w:rsid w:val="00AD3DF8"/>
    <w:rsid w:val="00AE2C6E"/>
    <w:rsid w:val="00AF3231"/>
    <w:rsid w:val="00AF59E6"/>
    <w:rsid w:val="00AF6112"/>
    <w:rsid w:val="00AF7E44"/>
    <w:rsid w:val="00B0177C"/>
    <w:rsid w:val="00B03074"/>
    <w:rsid w:val="00B03FD8"/>
    <w:rsid w:val="00B05EC3"/>
    <w:rsid w:val="00B40388"/>
    <w:rsid w:val="00B40566"/>
    <w:rsid w:val="00B4213E"/>
    <w:rsid w:val="00B50869"/>
    <w:rsid w:val="00B633CB"/>
    <w:rsid w:val="00B81589"/>
    <w:rsid w:val="00B81722"/>
    <w:rsid w:val="00B87B0D"/>
    <w:rsid w:val="00B90CF5"/>
    <w:rsid w:val="00B91582"/>
    <w:rsid w:val="00B9445A"/>
    <w:rsid w:val="00B94907"/>
    <w:rsid w:val="00BA15D3"/>
    <w:rsid w:val="00BB08ED"/>
    <w:rsid w:val="00BB0B34"/>
    <w:rsid w:val="00BB0E05"/>
    <w:rsid w:val="00BB4F42"/>
    <w:rsid w:val="00BC0841"/>
    <w:rsid w:val="00BC2734"/>
    <w:rsid w:val="00BC409B"/>
    <w:rsid w:val="00BC6D9E"/>
    <w:rsid w:val="00BC6F0B"/>
    <w:rsid w:val="00BD7701"/>
    <w:rsid w:val="00BF22FD"/>
    <w:rsid w:val="00C25320"/>
    <w:rsid w:val="00C2568D"/>
    <w:rsid w:val="00C258D1"/>
    <w:rsid w:val="00C27904"/>
    <w:rsid w:val="00C30CAA"/>
    <w:rsid w:val="00C31ED4"/>
    <w:rsid w:val="00C344C5"/>
    <w:rsid w:val="00C354C3"/>
    <w:rsid w:val="00C42FAE"/>
    <w:rsid w:val="00C447B7"/>
    <w:rsid w:val="00C44B87"/>
    <w:rsid w:val="00C51685"/>
    <w:rsid w:val="00C53BDC"/>
    <w:rsid w:val="00C72014"/>
    <w:rsid w:val="00C74574"/>
    <w:rsid w:val="00C81870"/>
    <w:rsid w:val="00C8209A"/>
    <w:rsid w:val="00C841A1"/>
    <w:rsid w:val="00C856E6"/>
    <w:rsid w:val="00C92CBF"/>
    <w:rsid w:val="00C93060"/>
    <w:rsid w:val="00CA45C3"/>
    <w:rsid w:val="00CA7D55"/>
    <w:rsid w:val="00CB3E37"/>
    <w:rsid w:val="00CB3F93"/>
    <w:rsid w:val="00CC020B"/>
    <w:rsid w:val="00CC53AA"/>
    <w:rsid w:val="00CD0F6A"/>
    <w:rsid w:val="00CE208A"/>
    <w:rsid w:val="00CE46FB"/>
    <w:rsid w:val="00CE66B4"/>
    <w:rsid w:val="00CE6865"/>
    <w:rsid w:val="00CF55C0"/>
    <w:rsid w:val="00D032C6"/>
    <w:rsid w:val="00D065B2"/>
    <w:rsid w:val="00D10F11"/>
    <w:rsid w:val="00D11FC4"/>
    <w:rsid w:val="00D17A92"/>
    <w:rsid w:val="00D214EE"/>
    <w:rsid w:val="00D21A14"/>
    <w:rsid w:val="00D4523C"/>
    <w:rsid w:val="00D50761"/>
    <w:rsid w:val="00D51A97"/>
    <w:rsid w:val="00D53231"/>
    <w:rsid w:val="00D56848"/>
    <w:rsid w:val="00D56F72"/>
    <w:rsid w:val="00D65E43"/>
    <w:rsid w:val="00D737FE"/>
    <w:rsid w:val="00D8421D"/>
    <w:rsid w:val="00D846B7"/>
    <w:rsid w:val="00D903DD"/>
    <w:rsid w:val="00D914CA"/>
    <w:rsid w:val="00D930BE"/>
    <w:rsid w:val="00D976AC"/>
    <w:rsid w:val="00DA40A3"/>
    <w:rsid w:val="00DA5ECE"/>
    <w:rsid w:val="00DA774E"/>
    <w:rsid w:val="00DB698A"/>
    <w:rsid w:val="00DC0E9E"/>
    <w:rsid w:val="00DC1DC2"/>
    <w:rsid w:val="00DC2694"/>
    <w:rsid w:val="00DC398B"/>
    <w:rsid w:val="00DC61CC"/>
    <w:rsid w:val="00DD28C9"/>
    <w:rsid w:val="00DD6594"/>
    <w:rsid w:val="00DE0748"/>
    <w:rsid w:val="00DE0A6C"/>
    <w:rsid w:val="00DE194E"/>
    <w:rsid w:val="00DE222E"/>
    <w:rsid w:val="00DE75CA"/>
    <w:rsid w:val="00DF17D0"/>
    <w:rsid w:val="00DF4D25"/>
    <w:rsid w:val="00E11B72"/>
    <w:rsid w:val="00E156E2"/>
    <w:rsid w:val="00E1659C"/>
    <w:rsid w:val="00E17FCC"/>
    <w:rsid w:val="00E24CEF"/>
    <w:rsid w:val="00E36677"/>
    <w:rsid w:val="00E42927"/>
    <w:rsid w:val="00E43242"/>
    <w:rsid w:val="00E4337B"/>
    <w:rsid w:val="00E52031"/>
    <w:rsid w:val="00E62FE1"/>
    <w:rsid w:val="00E7392D"/>
    <w:rsid w:val="00E80BC1"/>
    <w:rsid w:val="00E86D71"/>
    <w:rsid w:val="00EA492F"/>
    <w:rsid w:val="00ED6020"/>
    <w:rsid w:val="00ED6368"/>
    <w:rsid w:val="00EE33A8"/>
    <w:rsid w:val="00EE5B62"/>
    <w:rsid w:val="00EE61AC"/>
    <w:rsid w:val="00EF7C59"/>
    <w:rsid w:val="00F13439"/>
    <w:rsid w:val="00F175A5"/>
    <w:rsid w:val="00F31706"/>
    <w:rsid w:val="00F367D9"/>
    <w:rsid w:val="00F40AD8"/>
    <w:rsid w:val="00F41304"/>
    <w:rsid w:val="00F50F50"/>
    <w:rsid w:val="00F71328"/>
    <w:rsid w:val="00F72D24"/>
    <w:rsid w:val="00F73330"/>
    <w:rsid w:val="00F76847"/>
    <w:rsid w:val="00F848B4"/>
    <w:rsid w:val="00F94D5D"/>
    <w:rsid w:val="00F96695"/>
    <w:rsid w:val="00FA3B6F"/>
    <w:rsid w:val="00FA7F3D"/>
    <w:rsid w:val="00FB0EBA"/>
    <w:rsid w:val="00FB1E02"/>
    <w:rsid w:val="00FB1FE5"/>
    <w:rsid w:val="00FB48AB"/>
    <w:rsid w:val="00FB5D9E"/>
    <w:rsid w:val="00FC1AE8"/>
    <w:rsid w:val="00FC3770"/>
    <w:rsid w:val="00FC43E8"/>
    <w:rsid w:val="00FC45B9"/>
    <w:rsid w:val="00FC5FF5"/>
    <w:rsid w:val="00FD35BF"/>
    <w:rsid w:val="00FE5B95"/>
    <w:rsid w:val="00FF0341"/>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504C"/>
    <w:rPr>
      <w:rFonts w:ascii="Calibri" w:eastAsia="Times New Roman" w:hAnsi="Calibri" w:cs="Times New Roman"/>
      <w:lang w:eastAsia="es-VE"/>
    </w:rPr>
  </w:style>
  <w:style w:type="paragraph" w:styleId="Ttulo1">
    <w:name w:val="heading 1"/>
    <w:basedOn w:val="Normal"/>
    <w:next w:val="Normal"/>
    <w:link w:val="Ttulo1Car"/>
    <w:uiPriority w:val="9"/>
    <w:qFormat/>
    <w:rsid w:val="000434C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0434C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0434C9"/>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0434C9"/>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0434C9"/>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0434C9"/>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370B4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2433E9"/>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unhideWhenUsed/>
    <w:qFormat/>
    <w:rsid w:val="002433E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rsid w:val="001155CB"/>
    <w:pPr>
      <w:spacing w:after="0" w:line="240" w:lineRule="auto"/>
    </w:pPr>
    <w:rPr>
      <w:rFonts w:ascii="Calibri" w:eastAsia="Times New Roman" w:hAnsi="Calibri" w:cs="Times New Roman"/>
      <w:sz w:val="20"/>
      <w:szCs w:val="20"/>
      <w:lang w:eastAsia="es-V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1155CB"/>
    <w:pPr>
      <w:tabs>
        <w:tab w:val="center" w:pos="4419"/>
        <w:tab w:val="right" w:pos="8838"/>
      </w:tabs>
    </w:pPr>
  </w:style>
  <w:style w:type="character" w:customStyle="1" w:styleId="EncabezadoCar">
    <w:name w:val="Encabezado Car"/>
    <w:basedOn w:val="Fuentedeprrafopredeter"/>
    <w:link w:val="Encabezado"/>
    <w:uiPriority w:val="99"/>
    <w:rsid w:val="001155CB"/>
    <w:rPr>
      <w:rFonts w:ascii="Calibri" w:eastAsia="Times New Roman" w:hAnsi="Calibri" w:cs="Times New Roman"/>
      <w:lang w:eastAsia="es-VE"/>
    </w:rPr>
  </w:style>
  <w:style w:type="paragraph" w:styleId="Piedepgina">
    <w:name w:val="footer"/>
    <w:basedOn w:val="Normal"/>
    <w:link w:val="PiedepginaCar"/>
    <w:uiPriority w:val="99"/>
    <w:unhideWhenUsed/>
    <w:rsid w:val="001155CB"/>
    <w:pPr>
      <w:tabs>
        <w:tab w:val="center" w:pos="4419"/>
        <w:tab w:val="right" w:pos="8838"/>
      </w:tabs>
    </w:pPr>
  </w:style>
  <w:style w:type="character" w:customStyle="1" w:styleId="PiedepginaCar">
    <w:name w:val="Pie de página Car"/>
    <w:basedOn w:val="Fuentedeprrafopredeter"/>
    <w:link w:val="Piedepgina"/>
    <w:uiPriority w:val="99"/>
    <w:rsid w:val="001155CB"/>
    <w:rPr>
      <w:rFonts w:ascii="Calibri" w:eastAsia="Times New Roman" w:hAnsi="Calibri" w:cs="Times New Roman"/>
      <w:lang w:eastAsia="es-VE"/>
    </w:rPr>
  </w:style>
  <w:style w:type="character" w:customStyle="1" w:styleId="apple-converted-space">
    <w:name w:val="apple-converted-space"/>
    <w:basedOn w:val="Fuentedeprrafopredeter"/>
    <w:rsid w:val="001155CB"/>
  </w:style>
  <w:style w:type="character" w:styleId="Hipervnculo">
    <w:name w:val="Hyperlink"/>
    <w:basedOn w:val="Fuentedeprrafopredeter"/>
    <w:uiPriority w:val="99"/>
    <w:rsid w:val="001155CB"/>
    <w:rPr>
      <w:color w:val="0000FF"/>
      <w:u w:val="single"/>
    </w:rPr>
  </w:style>
  <w:style w:type="paragraph" w:styleId="Textodeglobo">
    <w:name w:val="Balloon Text"/>
    <w:basedOn w:val="Normal"/>
    <w:link w:val="TextodegloboCar"/>
    <w:uiPriority w:val="99"/>
    <w:semiHidden/>
    <w:unhideWhenUsed/>
    <w:rsid w:val="001155C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155CB"/>
    <w:rPr>
      <w:rFonts w:ascii="Tahoma" w:eastAsia="Times New Roman" w:hAnsi="Tahoma" w:cs="Tahoma"/>
      <w:sz w:val="16"/>
      <w:szCs w:val="16"/>
      <w:lang w:eastAsia="es-VE"/>
    </w:rPr>
  </w:style>
  <w:style w:type="table" w:customStyle="1" w:styleId="Tablaconcuadrcula1">
    <w:name w:val="Tabla con cuadrícula1"/>
    <w:basedOn w:val="Tablanormal"/>
    <w:next w:val="Tablaconcuadrcula"/>
    <w:uiPriority w:val="59"/>
    <w:rsid w:val="00297933"/>
    <w:pPr>
      <w:spacing w:after="0" w:line="240" w:lineRule="auto"/>
    </w:pPr>
    <w:rPr>
      <w:rFonts w:ascii="Calibri" w:eastAsia="Calibri" w:hAnsi="Calibri" w:cs="Times New Roman"/>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conformatoprevio">
    <w:name w:val="HTML Preformatted"/>
    <w:basedOn w:val="Normal"/>
    <w:link w:val="HTMLconformatoprevioCar"/>
    <w:rsid w:val="00297933"/>
    <w:rPr>
      <w:rFonts w:ascii="Courier New" w:eastAsia="Calibri" w:hAnsi="Courier New" w:cs="Courier New"/>
      <w:sz w:val="20"/>
      <w:szCs w:val="20"/>
      <w:lang w:val="es-ES" w:eastAsia="en-US"/>
    </w:rPr>
  </w:style>
  <w:style w:type="character" w:customStyle="1" w:styleId="HTMLconformatoprevioCar">
    <w:name w:val="HTML con formato previo Car"/>
    <w:basedOn w:val="Fuentedeprrafopredeter"/>
    <w:link w:val="HTMLconformatoprevio"/>
    <w:rsid w:val="00297933"/>
    <w:rPr>
      <w:rFonts w:ascii="Courier New" w:eastAsia="Calibri" w:hAnsi="Courier New" w:cs="Courier New"/>
      <w:sz w:val="20"/>
      <w:szCs w:val="20"/>
      <w:lang w:val="es-ES"/>
    </w:rPr>
  </w:style>
  <w:style w:type="paragraph" w:customStyle="1" w:styleId="Timesnewroman">
    <w:name w:val="Times new roman"/>
    <w:basedOn w:val="Normal"/>
    <w:rsid w:val="00297933"/>
    <w:rPr>
      <w:rFonts w:eastAsia="Calibri"/>
      <w:lang w:val="en-US" w:eastAsia="en-US"/>
    </w:rPr>
  </w:style>
  <w:style w:type="paragraph" w:styleId="Prrafodelista">
    <w:name w:val="List Paragraph"/>
    <w:basedOn w:val="Normal"/>
    <w:uiPriority w:val="34"/>
    <w:qFormat/>
    <w:rsid w:val="00765AAA"/>
    <w:pPr>
      <w:ind w:left="720"/>
      <w:contextualSpacing/>
    </w:pPr>
    <w:rPr>
      <w:rFonts w:asciiTheme="minorHAnsi" w:eastAsiaTheme="minorEastAsia" w:hAnsiTheme="minorHAnsi" w:cstheme="minorBidi"/>
    </w:rPr>
  </w:style>
  <w:style w:type="paragraph" w:customStyle="1" w:styleId="Default">
    <w:name w:val="Default"/>
    <w:rsid w:val="00765AAA"/>
    <w:pPr>
      <w:autoSpaceDE w:val="0"/>
      <w:autoSpaceDN w:val="0"/>
      <w:adjustRightInd w:val="0"/>
      <w:spacing w:after="0" w:line="240" w:lineRule="auto"/>
    </w:pPr>
    <w:rPr>
      <w:rFonts w:ascii="Times New Roman" w:hAnsi="Times New Roman" w:cs="Times New Roman"/>
      <w:color w:val="000000"/>
      <w:sz w:val="24"/>
      <w:szCs w:val="24"/>
      <w:lang w:val="es-ES"/>
    </w:rPr>
  </w:style>
  <w:style w:type="character" w:customStyle="1" w:styleId="Ttulo1Car">
    <w:name w:val="Título 1 Car"/>
    <w:basedOn w:val="Fuentedeprrafopredeter"/>
    <w:link w:val="Ttulo1"/>
    <w:uiPriority w:val="9"/>
    <w:rsid w:val="000434C9"/>
    <w:rPr>
      <w:rFonts w:asciiTheme="majorHAnsi" w:eastAsiaTheme="majorEastAsia" w:hAnsiTheme="majorHAnsi" w:cstheme="majorBidi"/>
      <w:b/>
      <w:bCs/>
      <w:color w:val="365F91" w:themeColor="accent1" w:themeShade="BF"/>
      <w:sz w:val="28"/>
      <w:szCs w:val="28"/>
      <w:lang w:eastAsia="es-VE"/>
    </w:rPr>
  </w:style>
  <w:style w:type="character" w:customStyle="1" w:styleId="Ttulo2Car">
    <w:name w:val="Título 2 Car"/>
    <w:basedOn w:val="Fuentedeprrafopredeter"/>
    <w:link w:val="Ttulo2"/>
    <w:uiPriority w:val="9"/>
    <w:rsid w:val="000434C9"/>
    <w:rPr>
      <w:rFonts w:asciiTheme="majorHAnsi" w:eastAsiaTheme="majorEastAsia" w:hAnsiTheme="majorHAnsi" w:cstheme="majorBidi"/>
      <w:b/>
      <w:bCs/>
      <w:color w:val="4F81BD" w:themeColor="accent1"/>
      <w:sz w:val="26"/>
      <w:szCs w:val="26"/>
      <w:lang w:eastAsia="es-VE"/>
    </w:rPr>
  </w:style>
  <w:style w:type="character" w:customStyle="1" w:styleId="Ttulo3Car">
    <w:name w:val="Título 3 Car"/>
    <w:basedOn w:val="Fuentedeprrafopredeter"/>
    <w:link w:val="Ttulo3"/>
    <w:uiPriority w:val="9"/>
    <w:rsid w:val="000434C9"/>
    <w:rPr>
      <w:rFonts w:asciiTheme="majorHAnsi" w:eastAsiaTheme="majorEastAsia" w:hAnsiTheme="majorHAnsi" w:cstheme="majorBidi"/>
      <w:b/>
      <w:bCs/>
      <w:color w:val="4F81BD" w:themeColor="accent1"/>
      <w:lang w:eastAsia="es-VE"/>
    </w:rPr>
  </w:style>
  <w:style w:type="character" w:customStyle="1" w:styleId="Ttulo4Car">
    <w:name w:val="Título 4 Car"/>
    <w:basedOn w:val="Fuentedeprrafopredeter"/>
    <w:link w:val="Ttulo4"/>
    <w:uiPriority w:val="9"/>
    <w:rsid w:val="000434C9"/>
    <w:rPr>
      <w:rFonts w:asciiTheme="majorHAnsi" w:eastAsiaTheme="majorEastAsia" w:hAnsiTheme="majorHAnsi" w:cstheme="majorBidi"/>
      <w:b/>
      <w:bCs/>
      <w:i/>
      <w:iCs/>
      <w:color w:val="4F81BD" w:themeColor="accent1"/>
      <w:lang w:eastAsia="es-VE"/>
    </w:rPr>
  </w:style>
  <w:style w:type="character" w:customStyle="1" w:styleId="Ttulo5Car">
    <w:name w:val="Título 5 Car"/>
    <w:basedOn w:val="Fuentedeprrafopredeter"/>
    <w:link w:val="Ttulo5"/>
    <w:uiPriority w:val="9"/>
    <w:rsid w:val="000434C9"/>
    <w:rPr>
      <w:rFonts w:asciiTheme="majorHAnsi" w:eastAsiaTheme="majorEastAsia" w:hAnsiTheme="majorHAnsi" w:cstheme="majorBidi"/>
      <w:color w:val="243F60" w:themeColor="accent1" w:themeShade="7F"/>
      <w:lang w:eastAsia="es-VE"/>
    </w:rPr>
  </w:style>
  <w:style w:type="character" w:customStyle="1" w:styleId="Ttulo6Car">
    <w:name w:val="Título 6 Car"/>
    <w:basedOn w:val="Fuentedeprrafopredeter"/>
    <w:link w:val="Ttulo6"/>
    <w:uiPriority w:val="9"/>
    <w:rsid w:val="000434C9"/>
    <w:rPr>
      <w:rFonts w:asciiTheme="majorHAnsi" w:eastAsiaTheme="majorEastAsia" w:hAnsiTheme="majorHAnsi" w:cstheme="majorBidi"/>
      <w:i/>
      <w:iCs/>
      <w:color w:val="243F60" w:themeColor="accent1" w:themeShade="7F"/>
      <w:lang w:eastAsia="es-VE"/>
    </w:rPr>
  </w:style>
  <w:style w:type="paragraph" w:styleId="TtulodeTDC">
    <w:name w:val="TOC Heading"/>
    <w:basedOn w:val="Ttulo1"/>
    <w:next w:val="Normal"/>
    <w:uiPriority w:val="39"/>
    <w:unhideWhenUsed/>
    <w:qFormat/>
    <w:rsid w:val="005E4D49"/>
    <w:pPr>
      <w:outlineLvl w:val="9"/>
    </w:pPr>
  </w:style>
  <w:style w:type="paragraph" w:styleId="TDC1">
    <w:name w:val="toc 1"/>
    <w:basedOn w:val="Normal"/>
    <w:next w:val="Normal"/>
    <w:autoRedefine/>
    <w:uiPriority w:val="39"/>
    <w:unhideWhenUsed/>
    <w:rsid w:val="005E4D49"/>
    <w:pPr>
      <w:spacing w:after="100"/>
    </w:pPr>
  </w:style>
  <w:style w:type="paragraph" w:styleId="TDC2">
    <w:name w:val="toc 2"/>
    <w:basedOn w:val="Normal"/>
    <w:next w:val="Normal"/>
    <w:autoRedefine/>
    <w:uiPriority w:val="39"/>
    <w:unhideWhenUsed/>
    <w:rsid w:val="005E4D49"/>
    <w:pPr>
      <w:spacing w:after="100"/>
      <w:ind w:left="220"/>
    </w:pPr>
  </w:style>
  <w:style w:type="paragraph" w:styleId="TDC3">
    <w:name w:val="toc 3"/>
    <w:basedOn w:val="Normal"/>
    <w:next w:val="Normal"/>
    <w:autoRedefine/>
    <w:uiPriority w:val="39"/>
    <w:unhideWhenUsed/>
    <w:rsid w:val="005E4D49"/>
    <w:pPr>
      <w:spacing w:after="100"/>
      <w:ind w:left="440"/>
    </w:pPr>
  </w:style>
  <w:style w:type="paragraph" w:styleId="Epgrafe">
    <w:name w:val="caption"/>
    <w:basedOn w:val="Normal"/>
    <w:next w:val="Normal"/>
    <w:uiPriority w:val="35"/>
    <w:unhideWhenUsed/>
    <w:qFormat/>
    <w:rsid w:val="00810805"/>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941C5E"/>
    <w:pPr>
      <w:spacing w:after="0"/>
    </w:pPr>
  </w:style>
  <w:style w:type="character" w:customStyle="1" w:styleId="Ttulo7Car">
    <w:name w:val="Título 7 Car"/>
    <w:basedOn w:val="Fuentedeprrafopredeter"/>
    <w:link w:val="Ttulo7"/>
    <w:uiPriority w:val="9"/>
    <w:rsid w:val="00370B4D"/>
    <w:rPr>
      <w:rFonts w:asciiTheme="majorHAnsi" w:eastAsiaTheme="majorEastAsia" w:hAnsiTheme="majorHAnsi" w:cstheme="majorBidi"/>
      <w:i/>
      <w:iCs/>
      <w:color w:val="404040" w:themeColor="text1" w:themeTint="BF"/>
      <w:lang w:eastAsia="es-VE"/>
    </w:rPr>
  </w:style>
  <w:style w:type="character" w:customStyle="1" w:styleId="Ttulo8Car">
    <w:name w:val="Título 8 Car"/>
    <w:basedOn w:val="Fuentedeprrafopredeter"/>
    <w:link w:val="Ttulo8"/>
    <w:uiPriority w:val="9"/>
    <w:rsid w:val="002433E9"/>
    <w:rPr>
      <w:rFonts w:asciiTheme="majorHAnsi" w:eastAsiaTheme="majorEastAsia" w:hAnsiTheme="majorHAnsi" w:cstheme="majorBidi"/>
      <w:color w:val="404040" w:themeColor="text1" w:themeTint="BF"/>
      <w:sz w:val="20"/>
      <w:szCs w:val="20"/>
      <w:lang w:eastAsia="es-VE"/>
    </w:rPr>
  </w:style>
  <w:style w:type="character" w:customStyle="1" w:styleId="Ttulo9Car">
    <w:name w:val="Título 9 Car"/>
    <w:basedOn w:val="Fuentedeprrafopredeter"/>
    <w:link w:val="Ttulo9"/>
    <w:uiPriority w:val="9"/>
    <w:rsid w:val="002433E9"/>
    <w:rPr>
      <w:rFonts w:asciiTheme="majorHAnsi" w:eastAsiaTheme="majorEastAsia" w:hAnsiTheme="majorHAnsi" w:cstheme="majorBidi"/>
      <w:i/>
      <w:iCs/>
      <w:color w:val="404040" w:themeColor="text1" w:themeTint="BF"/>
      <w:sz w:val="20"/>
      <w:szCs w:val="20"/>
      <w:lang w:eastAsia="es-VE"/>
    </w:rPr>
  </w:style>
  <w:style w:type="paragraph" w:customStyle="1" w:styleId="Estndar">
    <w:name w:val="Estándar"/>
    <w:basedOn w:val="Normal"/>
    <w:rsid w:val="00016DFE"/>
    <w:pPr>
      <w:autoSpaceDE w:val="0"/>
      <w:autoSpaceDN w:val="0"/>
      <w:adjustRightInd w:val="0"/>
      <w:spacing w:after="0" w:line="240" w:lineRule="auto"/>
    </w:pPr>
    <w:rPr>
      <w:rFonts w:ascii="Times New Roman" w:hAnsi="Times New Roman"/>
      <w:sz w:val="24"/>
      <w:szCs w:val="24"/>
      <w:lang w:val="es-ES" w:eastAsia="es-ES"/>
    </w:rPr>
  </w:style>
  <w:style w:type="paragraph" w:styleId="TDC4">
    <w:name w:val="toc 4"/>
    <w:basedOn w:val="Normal"/>
    <w:next w:val="Normal"/>
    <w:autoRedefine/>
    <w:uiPriority w:val="39"/>
    <w:unhideWhenUsed/>
    <w:rsid w:val="00C258D1"/>
    <w:pPr>
      <w:spacing w:after="100"/>
      <w:ind w:left="660"/>
    </w:pPr>
  </w:style>
  <w:style w:type="paragraph" w:styleId="TDC5">
    <w:name w:val="toc 5"/>
    <w:basedOn w:val="Normal"/>
    <w:next w:val="Normal"/>
    <w:autoRedefine/>
    <w:uiPriority w:val="39"/>
    <w:unhideWhenUsed/>
    <w:rsid w:val="00C258D1"/>
    <w:pPr>
      <w:spacing w:after="100"/>
      <w:ind w:left="880"/>
    </w:pPr>
  </w:style>
  <w:style w:type="paragraph" w:styleId="TDC6">
    <w:name w:val="toc 6"/>
    <w:basedOn w:val="Normal"/>
    <w:next w:val="Normal"/>
    <w:autoRedefine/>
    <w:uiPriority w:val="39"/>
    <w:unhideWhenUsed/>
    <w:rsid w:val="00C258D1"/>
    <w:pPr>
      <w:spacing w:after="100"/>
      <w:ind w:left="1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504C"/>
    <w:rPr>
      <w:rFonts w:ascii="Calibri" w:eastAsia="Times New Roman" w:hAnsi="Calibri" w:cs="Times New Roman"/>
      <w:lang w:eastAsia="es-VE"/>
    </w:rPr>
  </w:style>
  <w:style w:type="paragraph" w:styleId="Ttulo1">
    <w:name w:val="heading 1"/>
    <w:basedOn w:val="Normal"/>
    <w:next w:val="Normal"/>
    <w:link w:val="Ttulo1Car"/>
    <w:uiPriority w:val="9"/>
    <w:qFormat/>
    <w:rsid w:val="000434C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0434C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0434C9"/>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0434C9"/>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0434C9"/>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0434C9"/>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370B4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2433E9"/>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unhideWhenUsed/>
    <w:qFormat/>
    <w:rsid w:val="002433E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rsid w:val="001155CB"/>
    <w:pPr>
      <w:spacing w:after="0" w:line="240" w:lineRule="auto"/>
    </w:pPr>
    <w:rPr>
      <w:rFonts w:ascii="Calibri" w:eastAsia="Times New Roman" w:hAnsi="Calibri" w:cs="Times New Roman"/>
      <w:sz w:val="20"/>
      <w:szCs w:val="20"/>
      <w:lang w:eastAsia="es-V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1155CB"/>
    <w:pPr>
      <w:tabs>
        <w:tab w:val="center" w:pos="4419"/>
        <w:tab w:val="right" w:pos="8838"/>
      </w:tabs>
    </w:pPr>
  </w:style>
  <w:style w:type="character" w:customStyle="1" w:styleId="EncabezadoCar">
    <w:name w:val="Encabezado Car"/>
    <w:basedOn w:val="Fuentedeprrafopredeter"/>
    <w:link w:val="Encabezado"/>
    <w:uiPriority w:val="99"/>
    <w:rsid w:val="001155CB"/>
    <w:rPr>
      <w:rFonts w:ascii="Calibri" w:eastAsia="Times New Roman" w:hAnsi="Calibri" w:cs="Times New Roman"/>
      <w:lang w:eastAsia="es-VE"/>
    </w:rPr>
  </w:style>
  <w:style w:type="paragraph" w:styleId="Piedepgina">
    <w:name w:val="footer"/>
    <w:basedOn w:val="Normal"/>
    <w:link w:val="PiedepginaCar"/>
    <w:uiPriority w:val="99"/>
    <w:unhideWhenUsed/>
    <w:rsid w:val="001155CB"/>
    <w:pPr>
      <w:tabs>
        <w:tab w:val="center" w:pos="4419"/>
        <w:tab w:val="right" w:pos="8838"/>
      </w:tabs>
    </w:pPr>
  </w:style>
  <w:style w:type="character" w:customStyle="1" w:styleId="PiedepginaCar">
    <w:name w:val="Pie de página Car"/>
    <w:basedOn w:val="Fuentedeprrafopredeter"/>
    <w:link w:val="Piedepgina"/>
    <w:uiPriority w:val="99"/>
    <w:rsid w:val="001155CB"/>
    <w:rPr>
      <w:rFonts w:ascii="Calibri" w:eastAsia="Times New Roman" w:hAnsi="Calibri" w:cs="Times New Roman"/>
      <w:lang w:eastAsia="es-VE"/>
    </w:rPr>
  </w:style>
  <w:style w:type="character" w:customStyle="1" w:styleId="apple-converted-space">
    <w:name w:val="apple-converted-space"/>
    <w:basedOn w:val="Fuentedeprrafopredeter"/>
    <w:rsid w:val="001155CB"/>
  </w:style>
  <w:style w:type="character" w:styleId="Hipervnculo">
    <w:name w:val="Hyperlink"/>
    <w:basedOn w:val="Fuentedeprrafopredeter"/>
    <w:uiPriority w:val="99"/>
    <w:rsid w:val="001155CB"/>
    <w:rPr>
      <w:color w:val="0000FF"/>
      <w:u w:val="single"/>
    </w:rPr>
  </w:style>
  <w:style w:type="paragraph" w:styleId="Textodeglobo">
    <w:name w:val="Balloon Text"/>
    <w:basedOn w:val="Normal"/>
    <w:link w:val="TextodegloboCar"/>
    <w:uiPriority w:val="99"/>
    <w:semiHidden/>
    <w:unhideWhenUsed/>
    <w:rsid w:val="001155C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155CB"/>
    <w:rPr>
      <w:rFonts w:ascii="Tahoma" w:eastAsia="Times New Roman" w:hAnsi="Tahoma" w:cs="Tahoma"/>
      <w:sz w:val="16"/>
      <w:szCs w:val="16"/>
      <w:lang w:eastAsia="es-VE"/>
    </w:rPr>
  </w:style>
  <w:style w:type="table" w:customStyle="1" w:styleId="Tablaconcuadrcula1">
    <w:name w:val="Tabla con cuadrícula1"/>
    <w:basedOn w:val="Tablanormal"/>
    <w:next w:val="Tablaconcuadrcula"/>
    <w:uiPriority w:val="59"/>
    <w:rsid w:val="00297933"/>
    <w:pPr>
      <w:spacing w:after="0" w:line="240" w:lineRule="auto"/>
    </w:pPr>
    <w:rPr>
      <w:rFonts w:ascii="Calibri" w:eastAsia="Calibri" w:hAnsi="Calibri" w:cs="Times New Roman"/>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conformatoprevio">
    <w:name w:val="HTML Preformatted"/>
    <w:basedOn w:val="Normal"/>
    <w:link w:val="HTMLconformatoprevioCar"/>
    <w:rsid w:val="00297933"/>
    <w:rPr>
      <w:rFonts w:ascii="Courier New" w:eastAsia="Calibri" w:hAnsi="Courier New" w:cs="Courier New"/>
      <w:sz w:val="20"/>
      <w:szCs w:val="20"/>
      <w:lang w:val="es-ES" w:eastAsia="en-US"/>
    </w:rPr>
  </w:style>
  <w:style w:type="character" w:customStyle="1" w:styleId="HTMLconformatoprevioCar">
    <w:name w:val="HTML con formato previo Car"/>
    <w:basedOn w:val="Fuentedeprrafopredeter"/>
    <w:link w:val="HTMLconformatoprevio"/>
    <w:rsid w:val="00297933"/>
    <w:rPr>
      <w:rFonts w:ascii="Courier New" w:eastAsia="Calibri" w:hAnsi="Courier New" w:cs="Courier New"/>
      <w:sz w:val="20"/>
      <w:szCs w:val="20"/>
      <w:lang w:val="es-ES"/>
    </w:rPr>
  </w:style>
  <w:style w:type="paragraph" w:customStyle="1" w:styleId="Timesnewroman">
    <w:name w:val="Times new roman"/>
    <w:basedOn w:val="Normal"/>
    <w:rsid w:val="00297933"/>
    <w:rPr>
      <w:rFonts w:eastAsia="Calibri"/>
      <w:lang w:val="en-US" w:eastAsia="en-US"/>
    </w:rPr>
  </w:style>
  <w:style w:type="paragraph" w:styleId="Prrafodelista">
    <w:name w:val="List Paragraph"/>
    <w:basedOn w:val="Normal"/>
    <w:uiPriority w:val="34"/>
    <w:qFormat/>
    <w:rsid w:val="00765AAA"/>
    <w:pPr>
      <w:ind w:left="720"/>
      <w:contextualSpacing/>
    </w:pPr>
    <w:rPr>
      <w:rFonts w:asciiTheme="minorHAnsi" w:eastAsiaTheme="minorEastAsia" w:hAnsiTheme="minorHAnsi" w:cstheme="minorBidi"/>
    </w:rPr>
  </w:style>
  <w:style w:type="paragraph" w:customStyle="1" w:styleId="Default">
    <w:name w:val="Default"/>
    <w:rsid w:val="00765AAA"/>
    <w:pPr>
      <w:autoSpaceDE w:val="0"/>
      <w:autoSpaceDN w:val="0"/>
      <w:adjustRightInd w:val="0"/>
      <w:spacing w:after="0" w:line="240" w:lineRule="auto"/>
    </w:pPr>
    <w:rPr>
      <w:rFonts w:ascii="Times New Roman" w:hAnsi="Times New Roman" w:cs="Times New Roman"/>
      <w:color w:val="000000"/>
      <w:sz w:val="24"/>
      <w:szCs w:val="24"/>
      <w:lang w:val="es-ES"/>
    </w:rPr>
  </w:style>
  <w:style w:type="character" w:customStyle="1" w:styleId="Ttulo1Car">
    <w:name w:val="Título 1 Car"/>
    <w:basedOn w:val="Fuentedeprrafopredeter"/>
    <w:link w:val="Ttulo1"/>
    <w:uiPriority w:val="9"/>
    <w:rsid w:val="000434C9"/>
    <w:rPr>
      <w:rFonts w:asciiTheme="majorHAnsi" w:eastAsiaTheme="majorEastAsia" w:hAnsiTheme="majorHAnsi" w:cstheme="majorBidi"/>
      <w:b/>
      <w:bCs/>
      <w:color w:val="365F91" w:themeColor="accent1" w:themeShade="BF"/>
      <w:sz w:val="28"/>
      <w:szCs w:val="28"/>
      <w:lang w:eastAsia="es-VE"/>
    </w:rPr>
  </w:style>
  <w:style w:type="character" w:customStyle="1" w:styleId="Ttulo2Car">
    <w:name w:val="Título 2 Car"/>
    <w:basedOn w:val="Fuentedeprrafopredeter"/>
    <w:link w:val="Ttulo2"/>
    <w:uiPriority w:val="9"/>
    <w:rsid w:val="000434C9"/>
    <w:rPr>
      <w:rFonts w:asciiTheme="majorHAnsi" w:eastAsiaTheme="majorEastAsia" w:hAnsiTheme="majorHAnsi" w:cstheme="majorBidi"/>
      <w:b/>
      <w:bCs/>
      <w:color w:val="4F81BD" w:themeColor="accent1"/>
      <w:sz w:val="26"/>
      <w:szCs w:val="26"/>
      <w:lang w:eastAsia="es-VE"/>
    </w:rPr>
  </w:style>
  <w:style w:type="character" w:customStyle="1" w:styleId="Ttulo3Car">
    <w:name w:val="Título 3 Car"/>
    <w:basedOn w:val="Fuentedeprrafopredeter"/>
    <w:link w:val="Ttulo3"/>
    <w:uiPriority w:val="9"/>
    <w:rsid w:val="000434C9"/>
    <w:rPr>
      <w:rFonts w:asciiTheme="majorHAnsi" w:eastAsiaTheme="majorEastAsia" w:hAnsiTheme="majorHAnsi" w:cstheme="majorBidi"/>
      <w:b/>
      <w:bCs/>
      <w:color w:val="4F81BD" w:themeColor="accent1"/>
      <w:lang w:eastAsia="es-VE"/>
    </w:rPr>
  </w:style>
  <w:style w:type="character" w:customStyle="1" w:styleId="Ttulo4Car">
    <w:name w:val="Título 4 Car"/>
    <w:basedOn w:val="Fuentedeprrafopredeter"/>
    <w:link w:val="Ttulo4"/>
    <w:uiPriority w:val="9"/>
    <w:rsid w:val="000434C9"/>
    <w:rPr>
      <w:rFonts w:asciiTheme="majorHAnsi" w:eastAsiaTheme="majorEastAsia" w:hAnsiTheme="majorHAnsi" w:cstheme="majorBidi"/>
      <w:b/>
      <w:bCs/>
      <w:i/>
      <w:iCs/>
      <w:color w:val="4F81BD" w:themeColor="accent1"/>
      <w:lang w:eastAsia="es-VE"/>
    </w:rPr>
  </w:style>
  <w:style w:type="character" w:customStyle="1" w:styleId="Ttulo5Car">
    <w:name w:val="Título 5 Car"/>
    <w:basedOn w:val="Fuentedeprrafopredeter"/>
    <w:link w:val="Ttulo5"/>
    <w:uiPriority w:val="9"/>
    <w:rsid w:val="000434C9"/>
    <w:rPr>
      <w:rFonts w:asciiTheme="majorHAnsi" w:eastAsiaTheme="majorEastAsia" w:hAnsiTheme="majorHAnsi" w:cstheme="majorBidi"/>
      <w:color w:val="243F60" w:themeColor="accent1" w:themeShade="7F"/>
      <w:lang w:eastAsia="es-VE"/>
    </w:rPr>
  </w:style>
  <w:style w:type="character" w:customStyle="1" w:styleId="Ttulo6Car">
    <w:name w:val="Título 6 Car"/>
    <w:basedOn w:val="Fuentedeprrafopredeter"/>
    <w:link w:val="Ttulo6"/>
    <w:uiPriority w:val="9"/>
    <w:rsid w:val="000434C9"/>
    <w:rPr>
      <w:rFonts w:asciiTheme="majorHAnsi" w:eastAsiaTheme="majorEastAsia" w:hAnsiTheme="majorHAnsi" w:cstheme="majorBidi"/>
      <w:i/>
      <w:iCs/>
      <w:color w:val="243F60" w:themeColor="accent1" w:themeShade="7F"/>
      <w:lang w:eastAsia="es-VE"/>
    </w:rPr>
  </w:style>
  <w:style w:type="paragraph" w:styleId="TtulodeTDC">
    <w:name w:val="TOC Heading"/>
    <w:basedOn w:val="Ttulo1"/>
    <w:next w:val="Normal"/>
    <w:uiPriority w:val="39"/>
    <w:unhideWhenUsed/>
    <w:qFormat/>
    <w:rsid w:val="005E4D49"/>
    <w:pPr>
      <w:outlineLvl w:val="9"/>
    </w:pPr>
  </w:style>
  <w:style w:type="paragraph" w:styleId="TDC1">
    <w:name w:val="toc 1"/>
    <w:basedOn w:val="Normal"/>
    <w:next w:val="Normal"/>
    <w:autoRedefine/>
    <w:uiPriority w:val="39"/>
    <w:unhideWhenUsed/>
    <w:rsid w:val="005E4D49"/>
    <w:pPr>
      <w:spacing w:after="100"/>
    </w:pPr>
  </w:style>
  <w:style w:type="paragraph" w:styleId="TDC2">
    <w:name w:val="toc 2"/>
    <w:basedOn w:val="Normal"/>
    <w:next w:val="Normal"/>
    <w:autoRedefine/>
    <w:uiPriority w:val="39"/>
    <w:unhideWhenUsed/>
    <w:rsid w:val="005E4D49"/>
    <w:pPr>
      <w:spacing w:after="100"/>
      <w:ind w:left="220"/>
    </w:pPr>
  </w:style>
  <w:style w:type="paragraph" w:styleId="TDC3">
    <w:name w:val="toc 3"/>
    <w:basedOn w:val="Normal"/>
    <w:next w:val="Normal"/>
    <w:autoRedefine/>
    <w:uiPriority w:val="39"/>
    <w:unhideWhenUsed/>
    <w:rsid w:val="005E4D49"/>
    <w:pPr>
      <w:spacing w:after="100"/>
      <w:ind w:left="440"/>
    </w:pPr>
  </w:style>
  <w:style w:type="paragraph" w:styleId="Epgrafe">
    <w:name w:val="caption"/>
    <w:basedOn w:val="Normal"/>
    <w:next w:val="Normal"/>
    <w:uiPriority w:val="35"/>
    <w:unhideWhenUsed/>
    <w:qFormat/>
    <w:rsid w:val="00810805"/>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941C5E"/>
    <w:pPr>
      <w:spacing w:after="0"/>
    </w:pPr>
  </w:style>
  <w:style w:type="character" w:customStyle="1" w:styleId="Ttulo7Car">
    <w:name w:val="Título 7 Car"/>
    <w:basedOn w:val="Fuentedeprrafopredeter"/>
    <w:link w:val="Ttulo7"/>
    <w:uiPriority w:val="9"/>
    <w:rsid w:val="00370B4D"/>
    <w:rPr>
      <w:rFonts w:asciiTheme="majorHAnsi" w:eastAsiaTheme="majorEastAsia" w:hAnsiTheme="majorHAnsi" w:cstheme="majorBidi"/>
      <w:i/>
      <w:iCs/>
      <w:color w:val="404040" w:themeColor="text1" w:themeTint="BF"/>
      <w:lang w:eastAsia="es-VE"/>
    </w:rPr>
  </w:style>
  <w:style w:type="character" w:customStyle="1" w:styleId="Ttulo8Car">
    <w:name w:val="Título 8 Car"/>
    <w:basedOn w:val="Fuentedeprrafopredeter"/>
    <w:link w:val="Ttulo8"/>
    <w:uiPriority w:val="9"/>
    <w:rsid w:val="002433E9"/>
    <w:rPr>
      <w:rFonts w:asciiTheme="majorHAnsi" w:eastAsiaTheme="majorEastAsia" w:hAnsiTheme="majorHAnsi" w:cstheme="majorBidi"/>
      <w:color w:val="404040" w:themeColor="text1" w:themeTint="BF"/>
      <w:sz w:val="20"/>
      <w:szCs w:val="20"/>
      <w:lang w:eastAsia="es-VE"/>
    </w:rPr>
  </w:style>
  <w:style w:type="character" w:customStyle="1" w:styleId="Ttulo9Car">
    <w:name w:val="Título 9 Car"/>
    <w:basedOn w:val="Fuentedeprrafopredeter"/>
    <w:link w:val="Ttulo9"/>
    <w:uiPriority w:val="9"/>
    <w:rsid w:val="002433E9"/>
    <w:rPr>
      <w:rFonts w:asciiTheme="majorHAnsi" w:eastAsiaTheme="majorEastAsia" w:hAnsiTheme="majorHAnsi" w:cstheme="majorBidi"/>
      <w:i/>
      <w:iCs/>
      <w:color w:val="404040" w:themeColor="text1" w:themeTint="BF"/>
      <w:sz w:val="20"/>
      <w:szCs w:val="20"/>
      <w:lang w:eastAsia="es-VE"/>
    </w:rPr>
  </w:style>
  <w:style w:type="paragraph" w:customStyle="1" w:styleId="Estndar">
    <w:name w:val="Estándar"/>
    <w:basedOn w:val="Normal"/>
    <w:rsid w:val="00016DFE"/>
    <w:pPr>
      <w:autoSpaceDE w:val="0"/>
      <w:autoSpaceDN w:val="0"/>
      <w:adjustRightInd w:val="0"/>
      <w:spacing w:after="0" w:line="240" w:lineRule="auto"/>
    </w:pPr>
    <w:rPr>
      <w:rFonts w:ascii="Times New Roman" w:hAnsi="Times New Roman"/>
      <w:sz w:val="24"/>
      <w:szCs w:val="24"/>
      <w:lang w:val="es-ES" w:eastAsia="es-ES"/>
    </w:rPr>
  </w:style>
  <w:style w:type="paragraph" w:styleId="TDC4">
    <w:name w:val="toc 4"/>
    <w:basedOn w:val="Normal"/>
    <w:next w:val="Normal"/>
    <w:autoRedefine/>
    <w:uiPriority w:val="39"/>
    <w:unhideWhenUsed/>
    <w:rsid w:val="00C258D1"/>
    <w:pPr>
      <w:spacing w:after="100"/>
      <w:ind w:left="660"/>
    </w:pPr>
  </w:style>
  <w:style w:type="paragraph" w:styleId="TDC5">
    <w:name w:val="toc 5"/>
    <w:basedOn w:val="Normal"/>
    <w:next w:val="Normal"/>
    <w:autoRedefine/>
    <w:uiPriority w:val="39"/>
    <w:unhideWhenUsed/>
    <w:rsid w:val="00C258D1"/>
    <w:pPr>
      <w:spacing w:after="100"/>
      <w:ind w:left="880"/>
    </w:pPr>
  </w:style>
  <w:style w:type="paragraph" w:styleId="TDC6">
    <w:name w:val="toc 6"/>
    <w:basedOn w:val="Normal"/>
    <w:next w:val="Normal"/>
    <w:autoRedefine/>
    <w:uiPriority w:val="39"/>
    <w:unhideWhenUsed/>
    <w:rsid w:val="00C258D1"/>
    <w:pPr>
      <w:spacing w:after="100"/>
      <w:ind w:left="1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0496667">
      <w:bodyDiv w:val="1"/>
      <w:marLeft w:val="0"/>
      <w:marRight w:val="0"/>
      <w:marTop w:val="0"/>
      <w:marBottom w:val="0"/>
      <w:divBdr>
        <w:top w:val="none" w:sz="0" w:space="0" w:color="auto"/>
        <w:left w:val="none" w:sz="0" w:space="0" w:color="auto"/>
        <w:bottom w:val="none" w:sz="0" w:space="0" w:color="auto"/>
        <w:right w:val="none" w:sz="0" w:space="0" w:color="auto"/>
      </w:divBdr>
    </w:div>
    <w:div w:id="566692684">
      <w:bodyDiv w:val="1"/>
      <w:marLeft w:val="0"/>
      <w:marRight w:val="0"/>
      <w:marTop w:val="0"/>
      <w:marBottom w:val="0"/>
      <w:divBdr>
        <w:top w:val="none" w:sz="0" w:space="0" w:color="auto"/>
        <w:left w:val="none" w:sz="0" w:space="0" w:color="auto"/>
        <w:bottom w:val="none" w:sz="0" w:space="0" w:color="auto"/>
        <w:right w:val="none" w:sz="0" w:space="0" w:color="auto"/>
      </w:divBdr>
    </w:div>
    <w:div w:id="715158495">
      <w:bodyDiv w:val="1"/>
      <w:marLeft w:val="0"/>
      <w:marRight w:val="0"/>
      <w:marTop w:val="0"/>
      <w:marBottom w:val="0"/>
      <w:divBdr>
        <w:top w:val="none" w:sz="0" w:space="0" w:color="auto"/>
        <w:left w:val="none" w:sz="0" w:space="0" w:color="auto"/>
        <w:bottom w:val="none" w:sz="0" w:space="0" w:color="auto"/>
        <w:right w:val="none" w:sz="0" w:space="0" w:color="auto"/>
      </w:divBdr>
    </w:div>
    <w:div w:id="901522006">
      <w:bodyDiv w:val="1"/>
      <w:marLeft w:val="0"/>
      <w:marRight w:val="0"/>
      <w:marTop w:val="0"/>
      <w:marBottom w:val="0"/>
      <w:divBdr>
        <w:top w:val="none" w:sz="0" w:space="0" w:color="auto"/>
        <w:left w:val="none" w:sz="0" w:space="0" w:color="auto"/>
        <w:bottom w:val="none" w:sz="0" w:space="0" w:color="auto"/>
        <w:right w:val="none" w:sz="0" w:space="0" w:color="auto"/>
      </w:divBdr>
    </w:div>
    <w:div w:id="962804179">
      <w:bodyDiv w:val="1"/>
      <w:marLeft w:val="0"/>
      <w:marRight w:val="0"/>
      <w:marTop w:val="0"/>
      <w:marBottom w:val="0"/>
      <w:divBdr>
        <w:top w:val="none" w:sz="0" w:space="0" w:color="auto"/>
        <w:left w:val="none" w:sz="0" w:space="0" w:color="auto"/>
        <w:bottom w:val="none" w:sz="0" w:space="0" w:color="auto"/>
        <w:right w:val="none" w:sz="0" w:space="0" w:color="auto"/>
      </w:divBdr>
    </w:div>
    <w:div w:id="1137181656">
      <w:bodyDiv w:val="1"/>
      <w:marLeft w:val="0"/>
      <w:marRight w:val="0"/>
      <w:marTop w:val="0"/>
      <w:marBottom w:val="0"/>
      <w:divBdr>
        <w:top w:val="none" w:sz="0" w:space="0" w:color="auto"/>
        <w:left w:val="none" w:sz="0" w:space="0" w:color="auto"/>
        <w:bottom w:val="none" w:sz="0" w:space="0" w:color="auto"/>
        <w:right w:val="none" w:sz="0" w:space="0" w:color="auto"/>
      </w:divBdr>
    </w:div>
    <w:div w:id="1215778875">
      <w:bodyDiv w:val="1"/>
      <w:marLeft w:val="0"/>
      <w:marRight w:val="0"/>
      <w:marTop w:val="0"/>
      <w:marBottom w:val="0"/>
      <w:divBdr>
        <w:top w:val="none" w:sz="0" w:space="0" w:color="auto"/>
        <w:left w:val="none" w:sz="0" w:space="0" w:color="auto"/>
        <w:bottom w:val="none" w:sz="0" w:space="0" w:color="auto"/>
        <w:right w:val="none" w:sz="0" w:space="0" w:color="auto"/>
      </w:divBdr>
    </w:div>
    <w:div w:id="1366756145">
      <w:bodyDiv w:val="1"/>
      <w:marLeft w:val="0"/>
      <w:marRight w:val="0"/>
      <w:marTop w:val="0"/>
      <w:marBottom w:val="0"/>
      <w:divBdr>
        <w:top w:val="none" w:sz="0" w:space="0" w:color="auto"/>
        <w:left w:val="none" w:sz="0" w:space="0" w:color="auto"/>
        <w:bottom w:val="none" w:sz="0" w:space="0" w:color="auto"/>
        <w:right w:val="none" w:sz="0" w:space="0" w:color="auto"/>
      </w:divBdr>
    </w:div>
    <w:div w:id="1423531788">
      <w:bodyDiv w:val="1"/>
      <w:marLeft w:val="0"/>
      <w:marRight w:val="0"/>
      <w:marTop w:val="0"/>
      <w:marBottom w:val="0"/>
      <w:divBdr>
        <w:top w:val="none" w:sz="0" w:space="0" w:color="auto"/>
        <w:left w:val="none" w:sz="0" w:space="0" w:color="auto"/>
        <w:bottom w:val="none" w:sz="0" w:space="0" w:color="auto"/>
        <w:right w:val="none" w:sz="0" w:space="0" w:color="auto"/>
      </w:divBdr>
    </w:div>
    <w:div w:id="2033067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30.png"/><Relationship Id="rId39"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70.png"/><Relationship Id="rId42" Type="http://schemas.openxmlformats.org/officeDocument/2006/relationships/image" Target="media/image220.png"/><Relationship Id="rId7" Type="http://schemas.openxmlformats.org/officeDocument/2006/relationships/footnotes" Target="footnotes.xml"/><Relationship Id="rId12" Type="http://schemas.openxmlformats.org/officeDocument/2006/relationships/image" Target="media/image24.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190.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png"/><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60.pn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40.png"/><Relationship Id="rId36" Type="http://schemas.openxmlformats.org/officeDocument/2006/relationships/image" Target="media/image180.png"/><Relationship Id="rId10" Type="http://schemas.openxmlformats.org/officeDocument/2006/relationships/image" Target="media/image110.png"/><Relationship Id="rId19" Type="http://schemas.openxmlformats.org/officeDocument/2006/relationships/image" Target="media/image7.png"/><Relationship Id="rId31" Type="http://schemas.openxmlformats.org/officeDocument/2006/relationships/image" Target="media/image16.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50.png"/><Relationship Id="rId35" Type="http://schemas.openxmlformats.org/officeDocument/2006/relationships/image" Target="media/image18.png"/><Relationship Id="rId43" Type="http://schemas.openxmlformats.org/officeDocument/2006/relationships/image" Target="media/image2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641546-33C4-492C-8C07-47C54CF635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550</TotalTime>
  <Pages>149</Pages>
  <Words>33430</Words>
  <Characters>183865</Characters>
  <Application>Microsoft Office Word</Application>
  <DocSecurity>0</DocSecurity>
  <Lines>1532</Lines>
  <Paragraphs>433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216862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54</cp:revision>
  <dcterms:created xsi:type="dcterms:W3CDTF">2015-08-16T17:42:00Z</dcterms:created>
  <dcterms:modified xsi:type="dcterms:W3CDTF">2015-08-17T18:33:00Z</dcterms:modified>
</cp:coreProperties>
</file>