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E7C" w:rsidRPr="00262519" w:rsidRDefault="00293FD4" w:rsidP="00937298">
      <w:pPr>
        <w:tabs>
          <w:tab w:val="left" w:pos="3030"/>
          <w:tab w:val="center" w:pos="4135"/>
        </w:tabs>
        <w:suppressAutoHyphens/>
        <w:spacing w:after="0" w:line="240" w:lineRule="auto"/>
        <w:jc w:val="center"/>
        <w:rPr>
          <w:rFonts w:ascii="Times New Roman" w:eastAsia="Times New Roman" w:hAnsi="Times New Roman" w:cs="Times New Roman"/>
          <w:sz w:val="24"/>
        </w:rPr>
      </w:pPr>
      <w:r>
        <w:rPr>
          <w:rFonts w:ascii="Times New Roman" w:hAnsi="Times New Roman" w:cs="Times New Roman"/>
          <w:noProof/>
        </w:rPr>
        <w:drawing>
          <wp:anchor distT="0" distB="0" distL="114300" distR="114300" simplePos="0" relativeHeight="251661312" behindDoc="1" locked="0" layoutInCell="1" allowOverlap="1">
            <wp:simplePos x="0" y="0"/>
            <wp:positionH relativeFrom="column">
              <wp:posOffset>361950</wp:posOffset>
            </wp:positionH>
            <wp:positionV relativeFrom="paragraph">
              <wp:posOffset>38100</wp:posOffset>
            </wp:positionV>
            <wp:extent cx="542925" cy="695325"/>
            <wp:effectExtent l="19050" t="0" r="9525" b="0"/>
            <wp:wrapTight wrapText="bothSides">
              <wp:wrapPolygon edited="0">
                <wp:start x="-758" y="0"/>
                <wp:lineTo x="-758" y="21304"/>
                <wp:lineTo x="21979" y="21304"/>
                <wp:lineTo x="21979" y="0"/>
                <wp:lineTo x="-758" y="0"/>
              </wp:wrapPolygon>
            </wp:wrapTight>
            <wp:docPr id="2" name="Imagen 1" descr="G:\Legislación mercantil\images.jpeg"/>
            <wp:cNvGraphicFramePr/>
            <a:graphic xmlns:a="http://schemas.openxmlformats.org/drawingml/2006/main">
              <a:graphicData uri="http://schemas.openxmlformats.org/drawingml/2006/picture">
                <pic:pic xmlns:pic="http://schemas.openxmlformats.org/drawingml/2006/picture">
                  <pic:nvPicPr>
                    <pic:cNvPr id="8" name="7 Imagen" descr="G:\Legislación mercantil\images.jpeg"/>
                    <pic:cNvPicPr/>
                  </pic:nvPicPr>
                  <pic:blipFill>
                    <a:blip r:embed="rId8" cstate="print"/>
                    <a:srcRect/>
                    <a:stretch>
                      <a:fillRect/>
                    </a:stretch>
                  </pic:blipFill>
                  <pic:spPr bwMode="auto">
                    <a:xfrm>
                      <a:off x="0" y="0"/>
                      <a:ext cx="542925" cy="695325"/>
                    </a:xfrm>
                    <a:prstGeom prst="rect">
                      <a:avLst/>
                    </a:prstGeom>
                    <a:noFill/>
                    <a:ln w="9525">
                      <a:noFill/>
                      <a:miter lim="800000"/>
                      <a:headEnd/>
                      <a:tailEnd/>
                    </a:ln>
                  </pic:spPr>
                </pic:pic>
              </a:graphicData>
            </a:graphic>
          </wp:anchor>
        </w:drawing>
      </w:r>
      <w:r w:rsidR="00107567">
        <w:rPr>
          <w:rFonts w:ascii="Times New Roman" w:hAnsi="Times New Roman" w:cs="Times New Roman"/>
          <w:noProof/>
          <w:lang w:val="es-AR" w:eastAsia="es-AR"/>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24.45pt;margin-top:-1.5pt;width:46.75pt;height:58.5pt;z-index:251658240;mso-position-horizontal-relative:text;mso-position-vertical-relative:text" wrapcoords="-348 0 -348 21424 21600 21424 21600 0 -348 0" filled="t">
            <v:imagedata r:id="rId9" o:title=""/>
            <o:lock v:ext="edit" aspectratio="f"/>
            <w10:wrap type="tight"/>
          </v:shape>
          <o:OLEObject Type="Embed" ProgID="StaticMetafile" ShapeID="_x0000_s1026" DrawAspect="Content" ObjectID="_1523376586" r:id="rId10"/>
        </w:object>
      </w:r>
      <w:r w:rsidR="00A16E7C" w:rsidRPr="00262519">
        <w:rPr>
          <w:rFonts w:ascii="Times New Roman" w:eastAsia="Times New Roman" w:hAnsi="Times New Roman" w:cs="Times New Roman"/>
          <w:sz w:val="24"/>
        </w:rPr>
        <w:t>UNIVERSIDAD DE CARABOBO</w:t>
      </w:r>
    </w:p>
    <w:p w:rsidR="00A16E7C" w:rsidRPr="00262519" w:rsidRDefault="00A16E7C" w:rsidP="00937298">
      <w:pPr>
        <w:tabs>
          <w:tab w:val="left" w:pos="3030"/>
          <w:tab w:val="center" w:pos="4135"/>
        </w:tabs>
        <w:suppressAutoHyphens/>
        <w:spacing w:after="0" w:line="240" w:lineRule="auto"/>
        <w:jc w:val="center"/>
        <w:rPr>
          <w:rFonts w:ascii="Times New Roman" w:eastAsia="Times New Roman" w:hAnsi="Times New Roman" w:cs="Times New Roman"/>
          <w:sz w:val="24"/>
        </w:rPr>
      </w:pPr>
      <w:r w:rsidRPr="00262519">
        <w:rPr>
          <w:rFonts w:ascii="Times New Roman" w:eastAsia="Times New Roman" w:hAnsi="Times New Roman" w:cs="Times New Roman"/>
          <w:sz w:val="24"/>
        </w:rPr>
        <w:t>FACULTAD CIENCIAS DE LA EDUCACIÓN</w:t>
      </w:r>
    </w:p>
    <w:p w:rsidR="00A16E7C" w:rsidRPr="00262519" w:rsidRDefault="00A16E7C" w:rsidP="00937298">
      <w:pPr>
        <w:tabs>
          <w:tab w:val="left" w:pos="3030"/>
          <w:tab w:val="center" w:pos="4135"/>
        </w:tabs>
        <w:suppressAutoHyphens/>
        <w:spacing w:after="0" w:line="240" w:lineRule="auto"/>
        <w:jc w:val="center"/>
        <w:rPr>
          <w:rFonts w:ascii="Times New Roman" w:eastAsia="Times New Roman" w:hAnsi="Times New Roman" w:cs="Times New Roman"/>
          <w:sz w:val="24"/>
        </w:rPr>
      </w:pPr>
      <w:r w:rsidRPr="00262519">
        <w:rPr>
          <w:rFonts w:ascii="Times New Roman" w:eastAsia="Times New Roman" w:hAnsi="Times New Roman" w:cs="Times New Roman"/>
          <w:sz w:val="24"/>
        </w:rPr>
        <w:t>ESCUELA EDUCACIÓN</w:t>
      </w:r>
    </w:p>
    <w:p w:rsidR="00A16E7C" w:rsidRDefault="00E205AF" w:rsidP="00937298">
      <w:pPr>
        <w:tabs>
          <w:tab w:val="left" w:pos="3030"/>
          <w:tab w:val="center" w:pos="4135"/>
        </w:tabs>
        <w:suppressAutoHyphens/>
        <w:spacing w:after="0" w:line="240" w:lineRule="auto"/>
        <w:jc w:val="center"/>
        <w:rPr>
          <w:rFonts w:ascii="Times New Roman" w:eastAsia="Times New Roman" w:hAnsi="Times New Roman" w:cs="Times New Roman"/>
          <w:sz w:val="24"/>
        </w:rPr>
      </w:pPr>
      <w:r w:rsidRPr="00262519">
        <w:rPr>
          <w:rFonts w:ascii="Times New Roman" w:eastAsia="Times New Roman" w:hAnsi="Times New Roman" w:cs="Times New Roman"/>
          <w:sz w:val="24"/>
        </w:rPr>
        <w:t>DEPARTAMENTO DE BIOLOGÍA Y QUÍMICA</w:t>
      </w:r>
    </w:p>
    <w:p w:rsidR="00D83581" w:rsidRPr="00262519" w:rsidRDefault="00E205AF" w:rsidP="00937298">
      <w:pPr>
        <w:tabs>
          <w:tab w:val="left" w:pos="3030"/>
          <w:tab w:val="center" w:pos="4135"/>
        </w:tabs>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MENCIÓN BIOLOGÍA</w:t>
      </w:r>
    </w:p>
    <w:p w:rsidR="00A16E7C" w:rsidRPr="00262519" w:rsidRDefault="00E205AF" w:rsidP="00937298">
      <w:pPr>
        <w:tabs>
          <w:tab w:val="left" w:pos="3030"/>
          <w:tab w:val="center" w:pos="4135"/>
        </w:tabs>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262519">
        <w:rPr>
          <w:rFonts w:ascii="Times New Roman" w:eastAsia="Times New Roman" w:hAnsi="Times New Roman" w:cs="Times New Roman"/>
          <w:sz w:val="24"/>
        </w:rPr>
        <w:t>TRABAJO DE GRADO</w:t>
      </w:r>
    </w:p>
    <w:p w:rsidR="00A16E7C" w:rsidRPr="00262519" w:rsidRDefault="00A16E7C" w:rsidP="00A16E7C">
      <w:pPr>
        <w:tabs>
          <w:tab w:val="left" w:pos="3030"/>
          <w:tab w:val="center" w:pos="4135"/>
        </w:tabs>
        <w:suppressAutoHyphens/>
        <w:spacing w:after="0" w:line="360" w:lineRule="auto"/>
        <w:jc w:val="center"/>
        <w:rPr>
          <w:rFonts w:ascii="Times New Roman" w:eastAsia="Times New Roman" w:hAnsi="Times New Roman" w:cs="Times New Roman"/>
          <w:sz w:val="24"/>
        </w:rPr>
      </w:pPr>
    </w:p>
    <w:p w:rsidR="00A16E7C" w:rsidRPr="00262519" w:rsidRDefault="00D83581" w:rsidP="00A16E7C">
      <w:pPr>
        <w:tabs>
          <w:tab w:val="left" w:pos="3030"/>
          <w:tab w:val="center" w:pos="4135"/>
        </w:tabs>
        <w:suppressAutoHyphens/>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A16E7C" w:rsidRPr="00262519" w:rsidRDefault="00A16E7C" w:rsidP="006561BE">
      <w:pPr>
        <w:tabs>
          <w:tab w:val="left" w:pos="3030"/>
          <w:tab w:val="center" w:pos="4135"/>
        </w:tabs>
        <w:suppressAutoHyphens/>
        <w:spacing w:after="0" w:line="360" w:lineRule="auto"/>
        <w:rPr>
          <w:rFonts w:ascii="Times New Roman" w:eastAsia="Times New Roman" w:hAnsi="Times New Roman" w:cs="Times New Roman"/>
          <w:sz w:val="24"/>
        </w:rPr>
      </w:pPr>
    </w:p>
    <w:p w:rsidR="004B21E5" w:rsidRPr="00262519" w:rsidRDefault="004B21E5" w:rsidP="00A16E7C">
      <w:pPr>
        <w:tabs>
          <w:tab w:val="left" w:pos="3030"/>
          <w:tab w:val="center" w:pos="4135"/>
        </w:tabs>
        <w:suppressAutoHyphens/>
        <w:spacing w:after="0" w:line="360" w:lineRule="auto"/>
        <w:jc w:val="center"/>
        <w:rPr>
          <w:rFonts w:ascii="Times New Roman" w:eastAsia="Times New Roman" w:hAnsi="Times New Roman" w:cs="Times New Roman"/>
          <w:sz w:val="24"/>
        </w:rPr>
      </w:pPr>
    </w:p>
    <w:p w:rsidR="00A16E7C" w:rsidRPr="00262519" w:rsidRDefault="00A16E7C" w:rsidP="00A16E7C">
      <w:pPr>
        <w:tabs>
          <w:tab w:val="left" w:pos="3030"/>
          <w:tab w:val="center" w:pos="4135"/>
        </w:tabs>
        <w:suppressAutoHyphens/>
        <w:spacing w:after="0" w:line="360" w:lineRule="auto"/>
        <w:jc w:val="center"/>
        <w:rPr>
          <w:rFonts w:ascii="Times New Roman" w:eastAsia="Times New Roman" w:hAnsi="Times New Roman" w:cs="Times New Roman"/>
          <w:sz w:val="24"/>
        </w:rPr>
      </w:pPr>
    </w:p>
    <w:p w:rsidR="004B21E5" w:rsidRDefault="004B21E5" w:rsidP="00A16E7C">
      <w:pPr>
        <w:tabs>
          <w:tab w:val="left" w:pos="3030"/>
          <w:tab w:val="center" w:pos="4135"/>
        </w:tabs>
        <w:suppressAutoHyphens/>
        <w:spacing w:after="0" w:line="360" w:lineRule="auto"/>
        <w:jc w:val="center"/>
        <w:rPr>
          <w:rFonts w:ascii="Times New Roman" w:eastAsia="Times New Roman" w:hAnsi="Times New Roman" w:cs="Times New Roman"/>
          <w:sz w:val="24"/>
        </w:rPr>
      </w:pPr>
    </w:p>
    <w:p w:rsidR="009751AE" w:rsidRPr="00262519" w:rsidRDefault="009751AE" w:rsidP="00A16E7C">
      <w:pPr>
        <w:tabs>
          <w:tab w:val="left" w:pos="3030"/>
          <w:tab w:val="center" w:pos="4135"/>
        </w:tabs>
        <w:suppressAutoHyphens/>
        <w:spacing w:after="0" w:line="360" w:lineRule="auto"/>
        <w:jc w:val="center"/>
        <w:rPr>
          <w:rFonts w:ascii="Times New Roman" w:eastAsia="Times New Roman" w:hAnsi="Times New Roman" w:cs="Times New Roman"/>
          <w:sz w:val="24"/>
        </w:rPr>
      </w:pPr>
    </w:p>
    <w:p w:rsidR="00A16E7C" w:rsidRPr="00262519" w:rsidRDefault="00A16E7C" w:rsidP="00A16E7C">
      <w:pPr>
        <w:tabs>
          <w:tab w:val="left" w:pos="3030"/>
          <w:tab w:val="center" w:pos="4135"/>
        </w:tabs>
        <w:suppressAutoHyphens/>
        <w:spacing w:after="0" w:line="360" w:lineRule="auto"/>
        <w:jc w:val="center"/>
        <w:rPr>
          <w:rFonts w:ascii="Times New Roman" w:eastAsia="Times New Roman" w:hAnsi="Times New Roman" w:cs="Times New Roman"/>
          <w:sz w:val="24"/>
          <w:szCs w:val="24"/>
        </w:rPr>
      </w:pPr>
    </w:p>
    <w:p w:rsidR="00A16E7C" w:rsidRPr="00262519" w:rsidRDefault="00A16E7C" w:rsidP="00A16E7C">
      <w:pPr>
        <w:tabs>
          <w:tab w:val="left" w:pos="3030"/>
          <w:tab w:val="center" w:pos="4135"/>
        </w:tabs>
        <w:suppressAutoHyphens/>
        <w:spacing w:after="0" w:line="360" w:lineRule="auto"/>
        <w:jc w:val="center"/>
        <w:rPr>
          <w:rFonts w:ascii="Times New Roman" w:eastAsia="Times New Roman" w:hAnsi="Times New Roman" w:cs="Times New Roman"/>
          <w:sz w:val="24"/>
          <w:szCs w:val="24"/>
        </w:rPr>
      </w:pPr>
    </w:p>
    <w:p w:rsidR="00A16E7C" w:rsidRPr="00262519" w:rsidRDefault="00A16E7C" w:rsidP="00A16E7C">
      <w:pPr>
        <w:tabs>
          <w:tab w:val="left" w:pos="3030"/>
          <w:tab w:val="center" w:pos="4135"/>
        </w:tabs>
        <w:suppressAutoHyphens/>
        <w:spacing w:after="0" w:line="360" w:lineRule="auto"/>
        <w:jc w:val="center"/>
        <w:rPr>
          <w:rFonts w:ascii="Times New Roman" w:eastAsia="Times New Roman" w:hAnsi="Times New Roman" w:cs="Times New Roman"/>
          <w:b/>
          <w:sz w:val="24"/>
          <w:szCs w:val="24"/>
        </w:rPr>
      </w:pPr>
      <w:r w:rsidRPr="00262519">
        <w:rPr>
          <w:rFonts w:ascii="Times New Roman" w:eastAsia="Times New Roman" w:hAnsi="Times New Roman" w:cs="Times New Roman"/>
          <w:b/>
          <w:sz w:val="24"/>
          <w:szCs w:val="24"/>
        </w:rPr>
        <w:t xml:space="preserve">HÁBITOS  ALIMENTICIOS </w:t>
      </w:r>
      <w:r w:rsidR="00D52A6A" w:rsidRPr="00262519">
        <w:rPr>
          <w:rFonts w:ascii="Times New Roman" w:eastAsia="Times New Roman" w:hAnsi="Times New Roman" w:cs="Times New Roman"/>
          <w:b/>
          <w:sz w:val="24"/>
          <w:szCs w:val="24"/>
        </w:rPr>
        <w:t xml:space="preserve"> </w:t>
      </w:r>
      <w:r w:rsidRPr="00262519">
        <w:rPr>
          <w:rFonts w:ascii="Times New Roman" w:eastAsia="Times New Roman" w:hAnsi="Times New Roman" w:cs="Times New Roman"/>
          <w:b/>
          <w:sz w:val="24"/>
          <w:szCs w:val="24"/>
        </w:rPr>
        <w:t>E</w:t>
      </w:r>
      <w:r w:rsidR="00D52A6A" w:rsidRPr="00262519">
        <w:rPr>
          <w:rFonts w:ascii="Times New Roman" w:eastAsia="Times New Roman" w:hAnsi="Times New Roman" w:cs="Times New Roman"/>
          <w:b/>
          <w:sz w:val="24"/>
          <w:szCs w:val="24"/>
        </w:rPr>
        <w:t>N</w:t>
      </w:r>
      <w:r w:rsidRPr="00262519">
        <w:rPr>
          <w:rFonts w:ascii="Times New Roman" w:eastAsia="Times New Roman" w:hAnsi="Times New Roman" w:cs="Times New Roman"/>
          <w:b/>
          <w:sz w:val="24"/>
          <w:szCs w:val="24"/>
        </w:rPr>
        <w:t xml:space="preserve"> LO</w:t>
      </w:r>
      <w:r w:rsidR="00D52A6A" w:rsidRPr="00262519">
        <w:rPr>
          <w:rFonts w:ascii="Times New Roman" w:eastAsia="Times New Roman" w:hAnsi="Times New Roman" w:cs="Times New Roman"/>
          <w:b/>
          <w:sz w:val="24"/>
          <w:szCs w:val="24"/>
        </w:rPr>
        <w:t>S ESTUDIANTES DE  3 ER AÑO DE EDUCACIÓN MEDIA GENERAL</w:t>
      </w:r>
      <w:r w:rsidRPr="00262519">
        <w:rPr>
          <w:rFonts w:ascii="Times New Roman" w:eastAsia="Times New Roman" w:hAnsi="Times New Roman" w:cs="Times New Roman"/>
          <w:b/>
          <w:sz w:val="24"/>
          <w:szCs w:val="24"/>
        </w:rPr>
        <w:t xml:space="preserve"> </w:t>
      </w:r>
    </w:p>
    <w:p w:rsidR="00A16E7C" w:rsidRPr="00262519" w:rsidRDefault="00A16E7C" w:rsidP="00A16E7C">
      <w:pPr>
        <w:rPr>
          <w:rFonts w:ascii="Times New Roman" w:hAnsi="Times New Roman" w:cs="Times New Roman"/>
          <w:sz w:val="24"/>
          <w:szCs w:val="24"/>
        </w:rPr>
      </w:pPr>
    </w:p>
    <w:p w:rsidR="00A16E7C" w:rsidRPr="00262519" w:rsidRDefault="00A16E7C" w:rsidP="00A16E7C">
      <w:pPr>
        <w:rPr>
          <w:rFonts w:ascii="Times New Roman" w:hAnsi="Times New Roman" w:cs="Times New Roman"/>
          <w:sz w:val="24"/>
          <w:szCs w:val="24"/>
        </w:rPr>
      </w:pPr>
    </w:p>
    <w:p w:rsidR="00A16E7C" w:rsidRPr="00262519" w:rsidRDefault="00A16E7C" w:rsidP="00A16E7C">
      <w:pPr>
        <w:rPr>
          <w:rFonts w:ascii="Times New Roman" w:hAnsi="Times New Roman" w:cs="Times New Roman"/>
          <w:sz w:val="24"/>
          <w:szCs w:val="24"/>
        </w:rPr>
      </w:pPr>
    </w:p>
    <w:p w:rsidR="00A16E7C" w:rsidRDefault="00A16E7C" w:rsidP="00A16E7C">
      <w:pPr>
        <w:rPr>
          <w:rFonts w:ascii="Times New Roman" w:hAnsi="Times New Roman" w:cs="Times New Roman"/>
          <w:sz w:val="24"/>
          <w:szCs w:val="24"/>
        </w:rPr>
      </w:pPr>
    </w:p>
    <w:p w:rsidR="00D83581" w:rsidRDefault="00D83581" w:rsidP="00A16E7C">
      <w:pPr>
        <w:rPr>
          <w:rFonts w:ascii="Times New Roman" w:hAnsi="Times New Roman" w:cs="Times New Roman"/>
          <w:sz w:val="24"/>
          <w:szCs w:val="24"/>
        </w:rPr>
      </w:pPr>
    </w:p>
    <w:p w:rsidR="009751AE" w:rsidRDefault="009751AE" w:rsidP="00A16E7C">
      <w:pPr>
        <w:rPr>
          <w:rFonts w:ascii="Times New Roman" w:hAnsi="Times New Roman" w:cs="Times New Roman"/>
          <w:sz w:val="24"/>
          <w:szCs w:val="24"/>
        </w:rPr>
      </w:pPr>
    </w:p>
    <w:p w:rsidR="009751AE" w:rsidRPr="00262519" w:rsidRDefault="009751AE" w:rsidP="00A16E7C">
      <w:pPr>
        <w:rPr>
          <w:rFonts w:ascii="Times New Roman" w:hAnsi="Times New Roman" w:cs="Times New Roman"/>
          <w:sz w:val="24"/>
          <w:szCs w:val="24"/>
        </w:rPr>
      </w:pPr>
    </w:p>
    <w:p w:rsidR="00A16E7C" w:rsidRPr="00262519" w:rsidRDefault="00A16E7C" w:rsidP="00A16E7C">
      <w:pPr>
        <w:rPr>
          <w:rFonts w:ascii="Times New Roman" w:hAnsi="Times New Roman" w:cs="Times New Roman"/>
          <w:sz w:val="24"/>
          <w:szCs w:val="24"/>
        </w:rPr>
      </w:pPr>
    </w:p>
    <w:p w:rsidR="005575AB" w:rsidRPr="00262519" w:rsidRDefault="005575AB" w:rsidP="009751AE">
      <w:pPr>
        <w:spacing w:after="0" w:line="240" w:lineRule="auto"/>
        <w:ind w:firstLine="6804"/>
        <w:jc w:val="both"/>
        <w:rPr>
          <w:rFonts w:ascii="Times New Roman" w:hAnsi="Times New Roman" w:cs="Times New Roman"/>
          <w:sz w:val="24"/>
          <w:szCs w:val="24"/>
        </w:rPr>
      </w:pPr>
      <w:r w:rsidRPr="00262519">
        <w:rPr>
          <w:rFonts w:ascii="Times New Roman" w:hAnsi="Times New Roman" w:cs="Times New Roman"/>
          <w:b/>
          <w:sz w:val="24"/>
          <w:szCs w:val="24"/>
        </w:rPr>
        <w:t>Autoras:</w:t>
      </w:r>
    </w:p>
    <w:p w:rsidR="00A16E7C" w:rsidRPr="00262519" w:rsidRDefault="00A16E7C" w:rsidP="009751AE">
      <w:pPr>
        <w:spacing w:after="0" w:line="240" w:lineRule="auto"/>
        <w:ind w:firstLine="6804"/>
        <w:jc w:val="both"/>
        <w:rPr>
          <w:rFonts w:ascii="Times New Roman" w:hAnsi="Times New Roman" w:cs="Times New Roman"/>
          <w:sz w:val="24"/>
          <w:szCs w:val="24"/>
        </w:rPr>
      </w:pPr>
      <w:r w:rsidRPr="00262519">
        <w:rPr>
          <w:rFonts w:ascii="Times New Roman" w:hAnsi="Times New Roman" w:cs="Times New Roman"/>
          <w:sz w:val="24"/>
          <w:szCs w:val="24"/>
        </w:rPr>
        <w:t>Melendez, Yeila</w:t>
      </w:r>
    </w:p>
    <w:p w:rsidR="00A16E7C" w:rsidRPr="00262519" w:rsidRDefault="00A16E7C" w:rsidP="009751AE">
      <w:pPr>
        <w:spacing w:after="0" w:line="240" w:lineRule="auto"/>
        <w:ind w:firstLine="6804"/>
        <w:jc w:val="both"/>
        <w:rPr>
          <w:rFonts w:ascii="Times New Roman" w:hAnsi="Times New Roman" w:cs="Times New Roman"/>
          <w:sz w:val="24"/>
          <w:szCs w:val="24"/>
        </w:rPr>
      </w:pPr>
      <w:r w:rsidRPr="00262519">
        <w:rPr>
          <w:rFonts w:ascii="Times New Roman" w:hAnsi="Times New Roman" w:cs="Times New Roman"/>
          <w:sz w:val="24"/>
          <w:szCs w:val="24"/>
        </w:rPr>
        <w:t>Bitriago, Yoelsi</w:t>
      </w:r>
    </w:p>
    <w:p w:rsidR="002533AF" w:rsidRPr="00262519" w:rsidRDefault="002533AF" w:rsidP="009751AE">
      <w:pPr>
        <w:spacing w:after="0" w:line="240" w:lineRule="auto"/>
        <w:ind w:firstLine="6804"/>
        <w:jc w:val="both"/>
        <w:rPr>
          <w:rFonts w:ascii="Times New Roman" w:hAnsi="Times New Roman" w:cs="Times New Roman"/>
          <w:sz w:val="24"/>
          <w:szCs w:val="24"/>
        </w:rPr>
      </w:pPr>
    </w:p>
    <w:p w:rsidR="00A16E7C" w:rsidRPr="00262519" w:rsidRDefault="00A16E7C" w:rsidP="00A16E7C">
      <w:pPr>
        <w:jc w:val="right"/>
        <w:rPr>
          <w:rFonts w:ascii="Times New Roman" w:hAnsi="Times New Roman" w:cs="Times New Roman"/>
          <w:sz w:val="24"/>
          <w:szCs w:val="24"/>
        </w:rPr>
      </w:pPr>
    </w:p>
    <w:p w:rsidR="002533AF" w:rsidRPr="00262519" w:rsidRDefault="002533AF" w:rsidP="008057CB">
      <w:pPr>
        <w:rPr>
          <w:rFonts w:ascii="Times New Roman" w:hAnsi="Times New Roman" w:cs="Times New Roman"/>
          <w:sz w:val="24"/>
          <w:szCs w:val="24"/>
        </w:rPr>
      </w:pPr>
    </w:p>
    <w:p w:rsidR="00A16E7C" w:rsidRPr="00262519" w:rsidRDefault="00D827F0" w:rsidP="00A16E7C">
      <w:pPr>
        <w:jc w:val="center"/>
        <w:rPr>
          <w:rFonts w:ascii="Times New Roman" w:hAnsi="Times New Roman" w:cs="Times New Roman"/>
          <w:sz w:val="24"/>
          <w:szCs w:val="24"/>
        </w:rPr>
      </w:pPr>
      <w:r w:rsidRPr="00262519">
        <w:rPr>
          <w:rFonts w:ascii="Times New Roman" w:hAnsi="Times New Roman" w:cs="Times New Roman"/>
          <w:sz w:val="24"/>
          <w:szCs w:val="24"/>
        </w:rPr>
        <w:t>Valencia, Jul</w:t>
      </w:r>
      <w:r w:rsidR="00A16E7C" w:rsidRPr="00262519">
        <w:rPr>
          <w:rFonts w:ascii="Times New Roman" w:hAnsi="Times New Roman" w:cs="Times New Roman"/>
          <w:sz w:val="24"/>
          <w:szCs w:val="24"/>
        </w:rPr>
        <w:t>io de 2015</w:t>
      </w:r>
    </w:p>
    <w:p w:rsidR="008057CB" w:rsidRPr="00262519" w:rsidRDefault="001642FD" w:rsidP="008057CB">
      <w:pPr>
        <w:tabs>
          <w:tab w:val="left" w:pos="3030"/>
          <w:tab w:val="center" w:pos="4135"/>
        </w:tabs>
        <w:suppressAutoHyphens/>
        <w:spacing w:after="0" w:line="240" w:lineRule="auto"/>
        <w:jc w:val="center"/>
        <w:rPr>
          <w:rFonts w:ascii="Times New Roman" w:eastAsia="Times New Roman" w:hAnsi="Times New Roman" w:cs="Times New Roman"/>
          <w:sz w:val="24"/>
        </w:rPr>
      </w:pPr>
      <w:r>
        <w:rPr>
          <w:rFonts w:ascii="Times New Roman" w:hAnsi="Times New Roman" w:cs="Times New Roman"/>
          <w:noProof/>
        </w:rPr>
        <w:lastRenderedPageBreak/>
        <w:drawing>
          <wp:anchor distT="0" distB="0" distL="114300" distR="114300" simplePos="0" relativeHeight="251664384" behindDoc="1" locked="0" layoutInCell="1" allowOverlap="1">
            <wp:simplePos x="0" y="0"/>
            <wp:positionH relativeFrom="column">
              <wp:posOffset>146050</wp:posOffset>
            </wp:positionH>
            <wp:positionV relativeFrom="paragraph">
              <wp:posOffset>-6985</wp:posOffset>
            </wp:positionV>
            <wp:extent cx="480060" cy="669290"/>
            <wp:effectExtent l="19050" t="0" r="0" b="0"/>
            <wp:wrapTight wrapText="bothSides">
              <wp:wrapPolygon edited="0">
                <wp:start x="-857" y="0"/>
                <wp:lineTo x="-857" y="20903"/>
                <wp:lineTo x="21429" y="20903"/>
                <wp:lineTo x="21429" y="0"/>
                <wp:lineTo x="-857" y="0"/>
              </wp:wrapPolygon>
            </wp:wrapTight>
            <wp:docPr id="4" name="Imagen 1" descr="G:\Legislación mercantil\images.jpeg"/>
            <wp:cNvGraphicFramePr/>
            <a:graphic xmlns:a="http://schemas.openxmlformats.org/drawingml/2006/main">
              <a:graphicData uri="http://schemas.openxmlformats.org/drawingml/2006/picture">
                <pic:pic xmlns:pic="http://schemas.openxmlformats.org/drawingml/2006/picture">
                  <pic:nvPicPr>
                    <pic:cNvPr id="8" name="7 Imagen" descr="G:\Legislación mercantil\images.jpeg"/>
                    <pic:cNvPicPr/>
                  </pic:nvPicPr>
                  <pic:blipFill>
                    <a:blip r:embed="rId8" cstate="print"/>
                    <a:srcRect/>
                    <a:stretch>
                      <a:fillRect/>
                    </a:stretch>
                  </pic:blipFill>
                  <pic:spPr bwMode="auto">
                    <a:xfrm>
                      <a:off x="0" y="0"/>
                      <a:ext cx="480060" cy="669290"/>
                    </a:xfrm>
                    <a:prstGeom prst="rect">
                      <a:avLst/>
                    </a:prstGeom>
                    <a:noFill/>
                    <a:ln w="9525">
                      <a:noFill/>
                      <a:miter lim="800000"/>
                      <a:headEnd/>
                      <a:tailEnd/>
                    </a:ln>
                  </pic:spPr>
                </pic:pic>
              </a:graphicData>
            </a:graphic>
          </wp:anchor>
        </w:drawing>
      </w:r>
      <w:r w:rsidR="00107567">
        <w:rPr>
          <w:rFonts w:ascii="Times New Roman" w:hAnsi="Times New Roman" w:cs="Times New Roman"/>
          <w:noProof/>
          <w:lang w:val="es-AR" w:eastAsia="es-AR"/>
        </w:rPr>
        <w:object w:dxaOrig="0" w:dyaOrig="0">
          <v:shape id="_x0000_s1027" type="#_x0000_t75" style="position:absolute;left:0;text-align:left;margin-left:416.85pt;margin-top:-1.55pt;width:54.15pt;height:48.5pt;z-index:251663360;mso-position-horizontal-relative:text;mso-position-vertical-relative:text" wrapcoords="-348 0 -348 21424 21600 21424 21600 0 -348 0" filled="t">
            <v:imagedata r:id="rId9" o:title=""/>
            <o:lock v:ext="edit" aspectratio="f"/>
            <w10:wrap type="tight"/>
          </v:shape>
          <o:OLEObject Type="Embed" ProgID="StaticMetafile" ShapeID="_x0000_s1027" DrawAspect="Content" ObjectID="_1523376587" r:id="rId11"/>
        </w:object>
      </w:r>
      <w:r w:rsidR="008057CB" w:rsidRPr="00262519">
        <w:rPr>
          <w:rFonts w:ascii="Times New Roman" w:eastAsia="Times New Roman" w:hAnsi="Times New Roman" w:cs="Times New Roman"/>
          <w:sz w:val="24"/>
        </w:rPr>
        <w:t>UNIVERSIDAD DE CARABOBO</w:t>
      </w:r>
    </w:p>
    <w:p w:rsidR="008057CB" w:rsidRPr="00262519" w:rsidRDefault="008057CB" w:rsidP="008057CB">
      <w:pPr>
        <w:tabs>
          <w:tab w:val="left" w:pos="3030"/>
          <w:tab w:val="center" w:pos="4135"/>
        </w:tabs>
        <w:suppressAutoHyphens/>
        <w:spacing w:after="0" w:line="240" w:lineRule="auto"/>
        <w:jc w:val="center"/>
        <w:rPr>
          <w:rFonts w:ascii="Times New Roman" w:eastAsia="Times New Roman" w:hAnsi="Times New Roman" w:cs="Times New Roman"/>
          <w:sz w:val="24"/>
        </w:rPr>
      </w:pPr>
      <w:r w:rsidRPr="00262519">
        <w:rPr>
          <w:rFonts w:ascii="Times New Roman" w:eastAsia="Times New Roman" w:hAnsi="Times New Roman" w:cs="Times New Roman"/>
          <w:sz w:val="24"/>
        </w:rPr>
        <w:t>FACULTAD CIENCIAS DE LA EDUCACIÓN</w:t>
      </w:r>
    </w:p>
    <w:p w:rsidR="008057CB" w:rsidRPr="00262519" w:rsidRDefault="008057CB" w:rsidP="008057CB">
      <w:pPr>
        <w:tabs>
          <w:tab w:val="left" w:pos="3030"/>
          <w:tab w:val="center" w:pos="4135"/>
        </w:tabs>
        <w:suppressAutoHyphens/>
        <w:spacing w:after="0" w:line="240" w:lineRule="auto"/>
        <w:jc w:val="center"/>
        <w:rPr>
          <w:rFonts w:ascii="Times New Roman" w:eastAsia="Times New Roman" w:hAnsi="Times New Roman" w:cs="Times New Roman"/>
          <w:sz w:val="24"/>
        </w:rPr>
      </w:pPr>
      <w:r w:rsidRPr="00262519">
        <w:rPr>
          <w:rFonts w:ascii="Times New Roman" w:eastAsia="Times New Roman" w:hAnsi="Times New Roman" w:cs="Times New Roman"/>
          <w:sz w:val="24"/>
        </w:rPr>
        <w:t>ESCUELA EDUCACIÓN</w:t>
      </w:r>
    </w:p>
    <w:p w:rsidR="008057CB" w:rsidRDefault="008057CB" w:rsidP="008057CB">
      <w:pPr>
        <w:tabs>
          <w:tab w:val="left" w:pos="3030"/>
          <w:tab w:val="center" w:pos="4135"/>
        </w:tabs>
        <w:suppressAutoHyphens/>
        <w:spacing w:after="0" w:line="240" w:lineRule="auto"/>
        <w:jc w:val="center"/>
        <w:rPr>
          <w:rFonts w:ascii="Times New Roman" w:eastAsia="Times New Roman" w:hAnsi="Times New Roman" w:cs="Times New Roman"/>
          <w:sz w:val="24"/>
        </w:rPr>
      </w:pPr>
      <w:r w:rsidRPr="00262519">
        <w:rPr>
          <w:rFonts w:ascii="Times New Roman" w:eastAsia="Times New Roman" w:hAnsi="Times New Roman" w:cs="Times New Roman"/>
          <w:sz w:val="24"/>
        </w:rPr>
        <w:t>DEPARTAMENTO DE BIOLOGÍA Y QUÍMICA</w:t>
      </w:r>
    </w:p>
    <w:p w:rsidR="006561BE" w:rsidRPr="00262519" w:rsidRDefault="006561BE" w:rsidP="008057CB">
      <w:pPr>
        <w:tabs>
          <w:tab w:val="left" w:pos="3030"/>
          <w:tab w:val="center" w:pos="4135"/>
        </w:tabs>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MENCION BIOLOGIA</w:t>
      </w:r>
    </w:p>
    <w:p w:rsidR="008057CB" w:rsidRPr="00262519" w:rsidRDefault="008057CB" w:rsidP="008057CB">
      <w:pPr>
        <w:tabs>
          <w:tab w:val="left" w:pos="3030"/>
          <w:tab w:val="center" w:pos="4135"/>
        </w:tabs>
        <w:suppressAutoHyphens/>
        <w:spacing w:after="0" w:line="240" w:lineRule="auto"/>
        <w:jc w:val="center"/>
        <w:rPr>
          <w:rFonts w:ascii="Times New Roman" w:eastAsia="Times New Roman" w:hAnsi="Times New Roman" w:cs="Times New Roman"/>
          <w:sz w:val="24"/>
        </w:rPr>
      </w:pPr>
      <w:r w:rsidRPr="00262519">
        <w:rPr>
          <w:rFonts w:ascii="Times New Roman" w:eastAsia="Times New Roman" w:hAnsi="Times New Roman" w:cs="Times New Roman"/>
          <w:sz w:val="24"/>
        </w:rPr>
        <w:t>TRABAJO DE GRADO</w:t>
      </w:r>
    </w:p>
    <w:p w:rsidR="008057CB" w:rsidRPr="00262519" w:rsidRDefault="008057CB" w:rsidP="008057CB">
      <w:pPr>
        <w:tabs>
          <w:tab w:val="left" w:pos="3030"/>
          <w:tab w:val="center" w:pos="4135"/>
        </w:tabs>
        <w:suppressAutoHyphens/>
        <w:spacing w:after="0" w:line="360" w:lineRule="auto"/>
        <w:jc w:val="center"/>
        <w:rPr>
          <w:rFonts w:ascii="Times New Roman" w:eastAsia="Times New Roman" w:hAnsi="Times New Roman" w:cs="Times New Roman"/>
          <w:sz w:val="24"/>
        </w:rPr>
      </w:pPr>
    </w:p>
    <w:p w:rsidR="008057CB" w:rsidRPr="00262519" w:rsidRDefault="008057CB" w:rsidP="008057CB">
      <w:pPr>
        <w:tabs>
          <w:tab w:val="left" w:pos="3030"/>
          <w:tab w:val="center" w:pos="4135"/>
        </w:tabs>
        <w:suppressAutoHyphens/>
        <w:spacing w:after="0" w:line="360" w:lineRule="auto"/>
        <w:jc w:val="center"/>
        <w:rPr>
          <w:rFonts w:ascii="Times New Roman" w:eastAsia="Times New Roman" w:hAnsi="Times New Roman" w:cs="Times New Roman"/>
          <w:sz w:val="24"/>
        </w:rPr>
      </w:pPr>
    </w:p>
    <w:p w:rsidR="008057CB" w:rsidRDefault="008057CB" w:rsidP="008057CB">
      <w:pPr>
        <w:tabs>
          <w:tab w:val="left" w:pos="3030"/>
          <w:tab w:val="center" w:pos="4135"/>
        </w:tabs>
        <w:suppressAutoHyphens/>
        <w:spacing w:after="0" w:line="360" w:lineRule="auto"/>
        <w:jc w:val="center"/>
        <w:rPr>
          <w:rFonts w:ascii="Times New Roman" w:eastAsia="Times New Roman" w:hAnsi="Times New Roman" w:cs="Times New Roman"/>
          <w:sz w:val="24"/>
        </w:rPr>
      </w:pPr>
    </w:p>
    <w:p w:rsidR="001642FD" w:rsidRPr="00262519" w:rsidRDefault="001642FD" w:rsidP="006561BE">
      <w:pPr>
        <w:tabs>
          <w:tab w:val="left" w:pos="3030"/>
          <w:tab w:val="center" w:pos="4135"/>
        </w:tabs>
        <w:suppressAutoHyphens/>
        <w:spacing w:after="0" w:line="360" w:lineRule="auto"/>
        <w:rPr>
          <w:rFonts w:ascii="Times New Roman" w:eastAsia="Times New Roman" w:hAnsi="Times New Roman" w:cs="Times New Roman"/>
          <w:sz w:val="24"/>
        </w:rPr>
      </w:pPr>
    </w:p>
    <w:p w:rsidR="008057CB" w:rsidRPr="00262519" w:rsidRDefault="008057CB" w:rsidP="008057CB">
      <w:pPr>
        <w:tabs>
          <w:tab w:val="left" w:pos="3030"/>
          <w:tab w:val="center" w:pos="4135"/>
        </w:tabs>
        <w:suppressAutoHyphens/>
        <w:spacing w:after="0" w:line="360" w:lineRule="auto"/>
        <w:jc w:val="center"/>
        <w:rPr>
          <w:rFonts w:ascii="Times New Roman" w:eastAsia="Times New Roman" w:hAnsi="Times New Roman" w:cs="Times New Roman"/>
          <w:sz w:val="24"/>
        </w:rPr>
      </w:pPr>
    </w:p>
    <w:p w:rsidR="008057CB" w:rsidRPr="00262519" w:rsidRDefault="008057CB" w:rsidP="008057CB">
      <w:pPr>
        <w:tabs>
          <w:tab w:val="left" w:pos="3030"/>
          <w:tab w:val="center" w:pos="4135"/>
        </w:tabs>
        <w:suppressAutoHyphens/>
        <w:spacing w:after="0" w:line="360" w:lineRule="auto"/>
        <w:jc w:val="center"/>
        <w:rPr>
          <w:rFonts w:ascii="Times New Roman" w:eastAsia="Times New Roman" w:hAnsi="Times New Roman" w:cs="Times New Roman"/>
          <w:sz w:val="24"/>
        </w:rPr>
      </w:pPr>
    </w:p>
    <w:p w:rsidR="008057CB" w:rsidRPr="00262519" w:rsidRDefault="008057CB" w:rsidP="00032CC2">
      <w:pPr>
        <w:tabs>
          <w:tab w:val="left" w:pos="3030"/>
          <w:tab w:val="center" w:pos="4135"/>
        </w:tabs>
        <w:suppressAutoHyphens/>
        <w:spacing w:after="0" w:line="360" w:lineRule="auto"/>
        <w:rPr>
          <w:rFonts w:ascii="Times New Roman" w:eastAsia="Times New Roman" w:hAnsi="Times New Roman" w:cs="Times New Roman"/>
          <w:sz w:val="24"/>
        </w:rPr>
      </w:pPr>
    </w:p>
    <w:p w:rsidR="008057CB" w:rsidRPr="00262519" w:rsidRDefault="008057CB" w:rsidP="008057CB">
      <w:pPr>
        <w:tabs>
          <w:tab w:val="left" w:pos="3030"/>
          <w:tab w:val="center" w:pos="4135"/>
        </w:tabs>
        <w:suppressAutoHyphens/>
        <w:spacing w:after="0" w:line="360" w:lineRule="auto"/>
        <w:jc w:val="center"/>
        <w:rPr>
          <w:rFonts w:ascii="Times New Roman" w:eastAsia="Times New Roman" w:hAnsi="Times New Roman" w:cs="Times New Roman"/>
          <w:sz w:val="24"/>
        </w:rPr>
      </w:pPr>
    </w:p>
    <w:p w:rsidR="008057CB" w:rsidRPr="00262519" w:rsidRDefault="008057CB" w:rsidP="008057CB">
      <w:pPr>
        <w:tabs>
          <w:tab w:val="left" w:pos="3030"/>
          <w:tab w:val="center" w:pos="4135"/>
        </w:tabs>
        <w:suppressAutoHyphens/>
        <w:spacing w:after="0" w:line="360" w:lineRule="auto"/>
        <w:jc w:val="center"/>
        <w:rPr>
          <w:rFonts w:ascii="Times New Roman" w:eastAsia="Times New Roman" w:hAnsi="Times New Roman" w:cs="Times New Roman"/>
          <w:b/>
          <w:sz w:val="24"/>
        </w:rPr>
      </w:pPr>
      <w:r w:rsidRPr="00262519">
        <w:rPr>
          <w:rFonts w:ascii="Times New Roman" w:eastAsia="Times New Roman" w:hAnsi="Times New Roman" w:cs="Times New Roman"/>
          <w:b/>
          <w:sz w:val="24"/>
        </w:rPr>
        <w:t xml:space="preserve">HÁBITOS  ALIMENTICIOS  EN LOS ESTUDIANTES DE  3 ER AÑO DE EDUCACIÓN MEDIA GENERAL </w:t>
      </w:r>
    </w:p>
    <w:p w:rsidR="008057CB" w:rsidRPr="00262519" w:rsidRDefault="008057CB" w:rsidP="008057CB">
      <w:pPr>
        <w:tabs>
          <w:tab w:val="left" w:pos="3030"/>
          <w:tab w:val="center" w:pos="4135"/>
        </w:tabs>
        <w:suppressAutoHyphens/>
        <w:spacing w:after="0" w:line="360" w:lineRule="auto"/>
        <w:jc w:val="center"/>
        <w:rPr>
          <w:rFonts w:ascii="Times New Roman" w:eastAsia="Times New Roman" w:hAnsi="Times New Roman" w:cs="Times New Roman"/>
          <w:b/>
          <w:sz w:val="24"/>
        </w:rPr>
      </w:pPr>
    </w:p>
    <w:p w:rsidR="008057CB" w:rsidRPr="00262519" w:rsidRDefault="008057CB" w:rsidP="008057CB">
      <w:pPr>
        <w:tabs>
          <w:tab w:val="left" w:pos="3030"/>
          <w:tab w:val="center" w:pos="4135"/>
        </w:tabs>
        <w:suppressAutoHyphens/>
        <w:spacing w:after="0" w:line="360" w:lineRule="auto"/>
        <w:jc w:val="center"/>
        <w:rPr>
          <w:rFonts w:ascii="Times New Roman" w:eastAsia="Times New Roman" w:hAnsi="Times New Roman" w:cs="Times New Roman"/>
          <w:sz w:val="24"/>
        </w:rPr>
      </w:pPr>
      <w:r w:rsidRPr="00262519">
        <w:rPr>
          <w:rFonts w:ascii="Times New Roman" w:eastAsia="Times New Roman" w:hAnsi="Times New Roman" w:cs="Times New Roman"/>
          <w:sz w:val="24"/>
        </w:rPr>
        <w:t>Trabajo Especial de Grado presentado como uno de los requisitos para optar  el Titulo de Licenciadas en Educación Biología</w:t>
      </w:r>
    </w:p>
    <w:p w:rsidR="008057CB" w:rsidRPr="00262519" w:rsidRDefault="008057CB" w:rsidP="008057CB">
      <w:pPr>
        <w:rPr>
          <w:rFonts w:ascii="Times New Roman" w:hAnsi="Times New Roman" w:cs="Times New Roman"/>
          <w:sz w:val="24"/>
          <w:szCs w:val="24"/>
        </w:rPr>
      </w:pPr>
    </w:p>
    <w:p w:rsidR="008057CB" w:rsidRPr="00262519" w:rsidRDefault="008057CB" w:rsidP="008057CB">
      <w:pPr>
        <w:rPr>
          <w:rFonts w:ascii="Times New Roman" w:hAnsi="Times New Roman" w:cs="Times New Roman"/>
          <w:sz w:val="24"/>
          <w:szCs w:val="24"/>
        </w:rPr>
      </w:pPr>
    </w:p>
    <w:p w:rsidR="008057CB" w:rsidRPr="00262519" w:rsidRDefault="008057CB" w:rsidP="008057CB">
      <w:pPr>
        <w:rPr>
          <w:rFonts w:ascii="Times New Roman" w:hAnsi="Times New Roman" w:cs="Times New Roman"/>
          <w:sz w:val="24"/>
          <w:szCs w:val="24"/>
        </w:rPr>
      </w:pPr>
    </w:p>
    <w:p w:rsidR="008057CB" w:rsidRDefault="008057CB" w:rsidP="008057CB">
      <w:pPr>
        <w:rPr>
          <w:rFonts w:ascii="Times New Roman" w:hAnsi="Times New Roman" w:cs="Times New Roman"/>
          <w:sz w:val="24"/>
          <w:szCs w:val="24"/>
        </w:rPr>
      </w:pPr>
    </w:p>
    <w:p w:rsidR="001642FD" w:rsidRPr="00262519" w:rsidRDefault="001642FD" w:rsidP="008057CB">
      <w:pPr>
        <w:rPr>
          <w:rFonts w:ascii="Times New Roman" w:hAnsi="Times New Roman" w:cs="Times New Roman"/>
          <w:sz w:val="24"/>
          <w:szCs w:val="24"/>
        </w:rPr>
      </w:pPr>
    </w:p>
    <w:p w:rsidR="008057CB" w:rsidRPr="00262519" w:rsidRDefault="008057CB" w:rsidP="008057CB">
      <w:pPr>
        <w:rPr>
          <w:rFonts w:ascii="Times New Roman" w:hAnsi="Times New Roman" w:cs="Times New Roman"/>
          <w:sz w:val="24"/>
          <w:szCs w:val="24"/>
        </w:rPr>
      </w:pPr>
    </w:p>
    <w:p w:rsidR="008057CB" w:rsidRPr="00262519" w:rsidRDefault="008057CB" w:rsidP="001642FD">
      <w:pPr>
        <w:spacing w:after="0" w:line="240" w:lineRule="auto"/>
        <w:ind w:firstLine="6804"/>
        <w:jc w:val="both"/>
        <w:rPr>
          <w:rFonts w:ascii="Times New Roman" w:hAnsi="Times New Roman" w:cs="Times New Roman"/>
          <w:sz w:val="24"/>
          <w:szCs w:val="24"/>
        </w:rPr>
      </w:pPr>
      <w:r w:rsidRPr="00262519">
        <w:rPr>
          <w:rFonts w:ascii="Times New Roman" w:hAnsi="Times New Roman" w:cs="Times New Roman"/>
          <w:b/>
          <w:sz w:val="24"/>
          <w:szCs w:val="24"/>
        </w:rPr>
        <w:t>Autoras:</w:t>
      </w:r>
    </w:p>
    <w:p w:rsidR="008057CB" w:rsidRPr="00262519" w:rsidRDefault="008057CB" w:rsidP="001642FD">
      <w:pPr>
        <w:spacing w:after="0" w:line="240" w:lineRule="auto"/>
        <w:ind w:firstLine="6804"/>
        <w:jc w:val="both"/>
        <w:rPr>
          <w:rFonts w:ascii="Times New Roman" w:hAnsi="Times New Roman" w:cs="Times New Roman"/>
          <w:sz w:val="24"/>
          <w:szCs w:val="24"/>
        </w:rPr>
      </w:pPr>
      <w:r w:rsidRPr="00262519">
        <w:rPr>
          <w:rFonts w:ascii="Times New Roman" w:hAnsi="Times New Roman" w:cs="Times New Roman"/>
          <w:sz w:val="24"/>
          <w:szCs w:val="24"/>
        </w:rPr>
        <w:t>Melendez, Yeila</w:t>
      </w:r>
    </w:p>
    <w:p w:rsidR="008057CB" w:rsidRPr="00262519" w:rsidRDefault="008057CB" w:rsidP="001642FD">
      <w:pPr>
        <w:spacing w:after="0" w:line="240" w:lineRule="auto"/>
        <w:ind w:firstLine="6804"/>
        <w:jc w:val="both"/>
        <w:rPr>
          <w:rFonts w:ascii="Times New Roman" w:hAnsi="Times New Roman" w:cs="Times New Roman"/>
          <w:sz w:val="24"/>
          <w:szCs w:val="24"/>
        </w:rPr>
      </w:pPr>
      <w:r w:rsidRPr="00262519">
        <w:rPr>
          <w:rFonts w:ascii="Times New Roman" w:hAnsi="Times New Roman" w:cs="Times New Roman"/>
          <w:sz w:val="24"/>
          <w:szCs w:val="24"/>
        </w:rPr>
        <w:t>Bitriago, Yoelsi</w:t>
      </w:r>
    </w:p>
    <w:p w:rsidR="008057CB" w:rsidRPr="00262519" w:rsidRDefault="008057CB" w:rsidP="001642FD">
      <w:pPr>
        <w:spacing w:after="0" w:line="240" w:lineRule="auto"/>
        <w:ind w:firstLine="6804"/>
        <w:jc w:val="both"/>
        <w:rPr>
          <w:rFonts w:ascii="Times New Roman" w:hAnsi="Times New Roman" w:cs="Times New Roman"/>
          <w:sz w:val="24"/>
          <w:szCs w:val="24"/>
        </w:rPr>
      </w:pPr>
    </w:p>
    <w:p w:rsidR="008057CB" w:rsidRPr="00262519" w:rsidRDefault="000721CF" w:rsidP="001642FD">
      <w:pPr>
        <w:spacing w:after="0" w:line="240" w:lineRule="auto"/>
        <w:ind w:firstLine="6804"/>
        <w:jc w:val="both"/>
        <w:rPr>
          <w:rFonts w:ascii="Times New Roman" w:hAnsi="Times New Roman" w:cs="Times New Roman"/>
          <w:b/>
          <w:sz w:val="24"/>
          <w:szCs w:val="24"/>
        </w:rPr>
      </w:pPr>
      <w:r w:rsidRPr="00262519">
        <w:rPr>
          <w:rFonts w:ascii="Times New Roman" w:hAnsi="Times New Roman" w:cs="Times New Roman"/>
          <w:b/>
          <w:sz w:val="24"/>
          <w:szCs w:val="24"/>
        </w:rPr>
        <w:t>Prof. /T</w:t>
      </w:r>
      <w:r w:rsidR="008057CB" w:rsidRPr="00262519">
        <w:rPr>
          <w:rFonts w:ascii="Times New Roman" w:hAnsi="Times New Roman" w:cs="Times New Roman"/>
          <w:b/>
          <w:sz w:val="24"/>
          <w:szCs w:val="24"/>
        </w:rPr>
        <w:t xml:space="preserve">utora: </w:t>
      </w:r>
    </w:p>
    <w:p w:rsidR="008057CB" w:rsidRPr="00262519" w:rsidRDefault="008057CB" w:rsidP="001642FD">
      <w:pPr>
        <w:spacing w:after="0" w:line="240" w:lineRule="auto"/>
        <w:ind w:firstLine="6804"/>
        <w:jc w:val="both"/>
        <w:rPr>
          <w:rFonts w:ascii="Times New Roman" w:hAnsi="Times New Roman" w:cs="Times New Roman"/>
          <w:sz w:val="24"/>
          <w:szCs w:val="24"/>
        </w:rPr>
      </w:pPr>
      <w:r w:rsidRPr="00262519">
        <w:rPr>
          <w:rFonts w:ascii="Times New Roman" w:hAnsi="Times New Roman" w:cs="Times New Roman"/>
          <w:sz w:val="24"/>
          <w:szCs w:val="24"/>
        </w:rPr>
        <w:t>MSc. Diamary Rodríguez</w:t>
      </w:r>
    </w:p>
    <w:p w:rsidR="008057CB" w:rsidRPr="00262519" w:rsidRDefault="008057CB" w:rsidP="008057CB">
      <w:pPr>
        <w:rPr>
          <w:rFonts w:ascii="Times New Roman" w:hAnsi="Times New Roman" w:cs="Times New Roman"/>
          <w:sz w:val="24"/>
          <w:szCs w:val="24"/>
        </w:rPr>
      </w:pPr>
    </w:p>
    <w:p w:rsidR="00E378A1" w:rsidRDefault="006E41CB" w:rsidP="001642FD">
      <w:pPr>
        <w:jc w:val="center"/>
        <w:rPr>
          <w:rFonts w:ascii="Times New Roman" w:hAnsi="Times New Roman" w:cs="Times New Roman"/>
          <w:sz w:val="24"/>
          <w:szCs w:val="24"/>
        </w:rPr>
      </w:pPr>
      <w:r>
        <w:rPr>
          <w:rFonts w:ascii="Times New Roman" w:hAnsi="Times New Roman" w:cs="Times New Roman"/>
          <w:sz w:val="24"/>
          <w:szCs w:val="24"/>
        </w:rPr>
        <w:t>Valencia, Agosto</w:t>
      </w:r>
      <w:r w:rsidR="008057CB" w:rsidRPr="00262519">
        <w:rPr>
          <w:rFonts w:ascii="Times New Roman" w:hAnsi="Times New Roman" w:cs="Times New Roman"/>
          <w:sz w:val="24"/>
          <w:szCs w:val="24"/>
        </w:rPr>
        <w:t xml:space="preserve"> de 201</w:t>
      </w:r>
      <w:r w:rsidR="001642FD">
        <w:rPr>
          <w:rFonts w:ascii="Times New Roman" w:hAnsi="Times New Roman" w:cs="Times New Roman"/>
          <w:sz w:val="24"/>
          <w:szCs w:val="24"/>
        </w:rPr>
        <w:t>5</w:t>
      </w:r>
    </w:p>
    <w:p w:rsidR="009709DC" w:rsidRPr="000F30EC" w:rsidRDefault="009709DC" w:rsidP="00090123">
      <w:pPr>
        <w:pStyle w:val="Ttulo1"/>
        <w:jc w:val="center"/>
        <w:rPr>
          <w:rFonts w:ascii="Times New Roman" w:hAnsi="Times New Roman" w:cs="Times New Roman"/>
          <w:b w:val="0"/>
          <w:color w:val="auto"/>
          <w:sz w:val="24"/>
          <w:szCs w:val="24"/>
        </w:rPr>
      </w:pPr>
      <w:bookmarkStart w:id="0" w:name="_Toc426170429"/>
      <w:bookmarkStart w:id="1" w:name="_Toc426177923"/>
      <w:r w:rsidRPr="000F30EC">
        <w:rPr>
          <w:rFonts w:ascii="Times New Roman" w:hAnsi="Times New Roman" w:cs="Times New Roman"/>
          <w:color w:val="auto"/>
          <w:sz w:val="24"/>
          <w:szCs w:val="24"/>
        </w:rPr>
        <w:lastRenderedPageBreak/>
        <w:t>DEDICATORIA</w:t>
      </w:r>
      <w:bookmarkEnd w:id="0"/>
      <w:bookmarkEnd w:id="1"/>
    </w:p>
    <w:p w:rsidR="009709DC" w:rsidRDefault="009709DC" w:rsidP="009709DC">
      <w:pPr>
        <w:jc w:val="center"/>
        <w:rPr>
          <w:rFonts w:ascii="Times New Roman" w:hAnsi="Times New Roman" w:cs="Times New Roman"/>
          <w:b/>
          <w:sz w:val="24"/>
          <w:szCs w:val="24"/>
        </w:rPr>
      </w:pPr>
    </w:p>
    <w:p w:rsidR="009709DC" w:rsidRPr="00602017" w:rsidRDefault="009709DC" w:rsidP="009709DC">
      <w:pPr>
        <w:jc w:val="center"/>
        <w:rPr>
          <w:rFonts w:ascii="Times New Roman" w:hAnsi="Times New Roman" w:cs="Times New Roman"/>
          <w:b/>
          <w:sz w:val="24"/>
          <w:szCs w:val="24"/>
        </w:rPr>
      </w:pPr>
    </w:p>
    <w:p w:rsidR="009709DC" w:rsidRPr="00602017" w:rsidRDefault="009709DC" w:rsidP="009709DC">
      <w:pPr>
        <w:jc w:val="right"/>
        <w:rPr>
          <w:rFonts w:ascii="Times New Roman" w:hAnsi="Times New Roman" w:cs="Times New Roman"/>
          <w:b/>
          <w:sz w:val="24"/>
          <w:szCs w:val="24"/>
        </w:rPr>
      </w:pPr>
      <w:r w:rsidRPr="00602017">
        <w:rPr>
          <w:rFonts w:ascii="Times New Roman" w:hAnsi="Times New Roman" w:cs="Times New Roman"/>
          <w:b/>
          <w:sz w:val="24"/>
          <w:szCs w:val="24"/>
        </w:rPr>
        <w:t xml:space="preserve">A Dios </w:t>
      </w:r>
    </w:p>
    <w:p w:rsidR="009709DC" w:rsidRDefault="009709DC" w:rsidP="009709DC">
      <w:pPr>
        <w:ind w:left="3828"/>
        <w:jc w:val="right"/>
        <w:rPr>
          <w:rFonts w:ascii="Times New Roman" w:hAnsi="Times New Roman" w:cs="Times New Roman"/>
          <w:i/>
          <w:sz w:val="24"/>
          <w:szCs w:val="24"/>
        </w:rPr>
      </w:pPr>
      <w:r w:rsidRPr="00602017">
        <w:rPr>
          <w:rFonts w:ascii="Times New Roman" w:hAnsi="Times New Roman" w:cs="Times New Roman"/>
          <w:i/>
          <w:sz w:val="24"/>
          <w:szCs w:val="24"/>
        </w:rPr>
        <w:t>Por haberme permitido llegar hasta este punto y haberme dado salud para lograr mis objetivos, además de su infinita bondad y amor, por darme la oportunidad de vivir y estar conmigo en cada paso que doy, por fortalecer mi corazón e iluminar mi mente pero especialmente</w:t>
      </w:r>
      <w:r>
        <w:rPr>
          <w:rFonts w:ascii="Times New Roman" w:hAnsi="Times New Roman" w:cs="Times New Roman"/>
          <w:i/>
          <w:sz w:val="24"/>
          <w:szCs w:val="24"/>
        </w:rPr>
        <w:t xml:space="preserve"> por haber puesto en mi camino </w:t>
      </w:r>
      <w:r w:rsidRPr="00602017">
        <w:rPr>
          <w:rFonts w:ascii="Times New Roman" w:hAnsi="Times New Roman" w:cs="Times New Roman"/>
          <w:i/>
          <w:sz w:val="24"/>
          <w:szCs w:val="24"/>
        </w:rPr>
        <w:t>a todas aquellas personas que han sido mi soporte y compañía durante este periodo de estudio</w:t>
      </w:r>
      <w:r>
        <w:rPr>
          <w:rFonts w:ascii="Times New Roman" w:hAnsi="Times New Roman" w:cs="Times New Roman"/>
          <w:i/>
          <w:sz w:val="24"/>
          <w:szCs w:val="24"/>
        </w:rPr>
        <w:t>.</w:t>
      </w:r>
    </w:p>
    <w:p w:rsidR="009709DC" w:rsidRPr="00190095" w:rsidRDefault="009709DC" w:rsidP="009709DC">
      <w:pPr>
        <w:ind w:left="3828"/>
        <w:jc w:val="right"/>
        <w:rPr>
          <w:rFonts w:ascii="Times New Roman" w:hAnsi="Times New Roman" w:cs="Times New Roman"/>
          <w:b/>
          <w:i/>
          <w:sz w:val="24"/>
          <w:szCs w:val="24"/>
        </w:rPr>
      </w:pPr>
      <w:r w:rsidRPr="00190095">
        <w:rPr>
          <w:rFonts w:ascii="Times New Roman" w:hAnsi="Times New Roman" w:cs="Times New Roman"/>
          <w:b/>
          <w:i/>
          <w:sz w:val="24"/>
          <w:szCs w:val="24"/>
        </w:rPr>
        <w:t xml:space="preserve">A mis padres </w:t>
      </w:r>
    </w:p>
    <w:p w:rsidR="009709DC" w:rsidRDefault="009709DC" w:rsidP="009709DC">
      <w:pPr>
        <w:ind w:left="3828"/>
        <w:jc w:val="right"/>
        <w:rPr>
          <w:rFonts w:ascii="Times New Roman" w:eastAsia="Times New Roman" w:hAnsi="Times New Roman" w:cs="Times New Roman"/>
          <w:i/>
          <w:iCs/>
          <w:color w:val="000000"/>
          <w:sz w:val="24"/>
          <w:szCs w:val="24"/>
        </w:rPr>
      </w:pPr>
      <w:r w:rsidRPr="00190095">
        <w:rPr>
          <w:rFonts w:ascii="Times New Roman" w:hAnsi="Times New Roman" w:cs="Times New Roman"/>
          <w:i/>
          <w:sz w:val="24"/>
          <w:szCs w:val="24"/>
        </w:rPr>
        <w:t xml:space="preserve">A </w:t>
      </w:r>
      <w:r>
        <w:rPr>
          <w:rFonts w:ascii="Times New Roman" w:hAnsi="Times New Roman" w:cs="Times New Roman"/>
          <w:i/>
          <w:sz w:val="24"/>
          <w:szCs w:val="24"/>
        </w:rPr>
        <w:t xml:space="preserve">mi madre </w:t>
      </w:r>
      <w:r w:rsidR="001E7887">
        <w:rPr>
          <w:rFonts w:ascii="Times New Roman" w:hAnsi="Times New Roman" w:cs="Times New Roman"/>
          <w:i/>
          <w:sz w:val="24"/>
          <w:szCs w:val="24"/>
        </w:rPr>
        <w:t xml:space="preserve">Ana </w:t>
      </w:r>
      <w:r>
        <w:rPr>
          <w:rFonts w:ascii="Times New Roman" w:hAnsi="Times New Roman" w:cs="Times New Roman"/>
          <w:i/>
          <w:sz w:val="24"/>
          <w:szCs w:val="24"/>
        </w:rPr>
        <w:t>p</w:t>
      </w:r>
      <w:r w:rsidRPr="00190095">
        <w:rPr>
          <w:rFonts w:ascii="Times New Roman" w:eastAsia="Times New Roman" w:hAnsi="Times New Roman" w:cs="Times New Roman"/>
          <w:i/>
          <w:iCs/>
          <w:color w:val="000000"/>
          <w:sz w:val="24"/>
          <w:szCs w:val="24"/>
        </w:rPr>
        <w:t>or haberme apoyado en t</w:t>
      </w:r>
      <w:r>
        <w:rPr>
          <w:rFonts w:ascii="Times New Roman" w:eastAsia="Times New Roman" w:hAnsi="Times New Roman" w:cs="Times New Roman"/>
          <w:i/>
          <w:iCs/>
          <w:color w:val="000000"/>
          <w:sz w:val="24"/>
          <w:szCs w:val="24"/>
        </w:rPr>
        <w:t>odo momento, por sus consejos, s</w:t>
      </w:r>
      <w:r w:rsidRPr="00190095">
        <w:rPr>
          <w:rFonts w:ascii="Times New Roman" w:eastAsia="Times New Roman" w:hAnsi="Times New Roman" w:cs="Times New Roman"/>
          <w:i/>
          <w:iCs/>
          <w:color w:val="000000"/>
          <w:sz w:val="24"/>
          <w:szCs w:val="24"/>
        </w:rPr>
        <w:t xml:space="preserve">us valores, por la motivación constante que me ha permitido ser una persona de bien, pero más que nada, por </w:t>
      </w:r>
      <w:r>
        <w:rPr>
          <w:rFonts w:ascii="Times New Roman" w:eastAsia="Times New Roman" w:hAnsi="Times New Roman" w:cs="Times New Roman"/>
          <w:i/>
          <w:iCs/>
          <w:color w:val="000000"/>
          <w:sz w:val="24"/>
          <w:szCs w:val="24"/>
        </w:rPr>
        <w:t>s</w:t>
      </w:r>
      <w:r w:rsidRPr="00190095">
        <w:rPr>
          <w:rFonts w:ascii="Times New Roman" w:eastAsia="Times New Roman" w:hAnsi="Times New Roman" w:cs="Times New Roman"/>
          <w:i/>
          <w:iCs/>
          <w:color w:val="000000"/>
          <w:sz w:val="24"/>
          <w:szCs w:val="24"/>
        </w:rPr>
        <w:t>u amor</w:t>
      </w:r>
      <w:r>
        <w:rPr>
          <w:rFonts w:ascii="Times New Roman" w:eastAsia="Times New Roman" w:hAnsi="Times New Roman" w:cs="Times New Roman"/>
          <w:i/>
          <w:iCs/>
          <w:color w:val="000000"/>
          <w:sz w:val="24"/>
          <w:szCs w:val="24"/>
        </w:rPr>
        <w:t>.</w:t>
      </w:r>
    </w:p>
    <w:p w:rsidR="009709DC" w:rsidRDefault="009709DC" w:rsidP="009709DC">
      <w:pPr>
        <w:ind w:left="3828"/>
        <w:jc w:val="right"/>
        <w:rPr>
          <w:rFonts w:ascii="Times New Roman" w:eastAsia="Times New Roman" w:hAnsi="Times New Roman" w:cs="Times New Roman"/>
          <w:i/>
          <w:iCs/>
          <w:color w:val="000000"/>
          <w:sz w:val="24"/>
          <w:szCs w:val="24"/>
        </w:rPr>
      </w:pPr>
      <w:r w:rsidRPr="00190095">
        <w:rPr>
          <w:rFonts w:ascii="Times New Roman" w:hAnsi="Times New Roman" w:cs="Times New Roman"/>
          <w:i/>
          <w:sz w:val="24"/>
          <w:szCs w:val="24"/>
        </w:rPr>
        <w:t xml:space="preserve">A </w:t>
      </w:r>
      <w:r>
        <w:rPr>
          <w:rFonts w:ascii="Times New Roman" w:hAnsi="Times New Roman" w:cs="Times New Roman"/>
          <w:i/>
          <w:sz w:val="24"/>
          <w:szCs w:val="24"/>
        </w:rPr>
        <w:t xml:space="preserve">mi padre </w:t>
      </w:r>
      <w:r w:rsidR="001E7887">
        <w:rPr>
          <w:rFonts w:ascii="Times New Roman" w:hAnsi="Times New Roman" w:cs="Times New Roman"/>
          <w:i/>
          <w:sz w:val="24"/>
          <w:szCs w:val="24"/>
        </w:rPr>
        <w:t xml:space="preserve">Luis </w:t>
      </w:r>
      <w:r w:rsidRPr="00190095">
        <w:rPr>
          <w:rFonts w:ascii="Times New Roman" w:hAnsi="Times New Roman" w:cs="Times New Roman"/>
          <w:i/>
          <w:sz w:val="24"/>
          <w:szCs w:val="24"/>
        </w:rPr>
        <w:t xml:space="preserve"> </w:t>
      </w:r>
      <w:r w:rsidRPr="00190095">
        <w:rPr>
          <w:rFonts w:ascii="Times New Roman" w:eastAsia="Times New Roman" w:hAnsi="Times New Roman" w:cs="Times New Roman"/>
          <w:i/>
          <w:iCs/>
          <w:color w:val="000000"/>
          <w:sz w:val="24"/>
          <w:szCs w:val="24"/>
        </w:rPr>
        <w:t xml:space="preserve">por </w:t>
      </w:r>
      <w:r>
        <w:rPr>
          <w:rFonts w:ascii="Times New Roman" w:eastAsia="Times New Roman" w:hAnsi="Times New Roman" w:cs="Times New Roman"/>
          <w:i/>
          <w:iCs/>
          <w:color w:val="000000"/>
          <w:sz w:val="24"/>
          <w:szCs w:val="24"/>
        </w:rPr>
        <w:t>sus</w:t>
      </w:r>
      <w:r w:rsidRPr="00190095">
        <w:rPr>
          <w:rFonts w:ascii="Times New Roman" w:eastAsia="Times New Roman" w:hAnsi="Times New Roman" w:cs="Times New Roman"/>
          <w:i/>
          <w:iCs/>
          <w:color w:val="000000"/>
          <w:sz w:val="24"/>
          <w:szCs w:val="24"/>
        </w:rPr>
        <w:t xml:space="preserve"> ejemplos de </w:t>
      </w:r>
      <w:r>
        <w:rPr>
          <w:rFonts w:ascii="Times New Roman" w:eastAsia="Times New Roman" w:hAnsi="Times New Roman" w:cs="Times New Roman"/>
          <w:i/>
          <w:iCs/>
          <w:color w:val="000000"/>
          <w:sz w:val="24"/>
          <w:szCs w:val="24"/>
        </w:rPr>
        <w:t xml:space="preserve">perseverancia y constancia que lo </w:t>
      </w:r>
      <w:r w:rsidRPr="00190095">
        <w:rPr>
          <w:rFonts w:ascii="Times New Roman" w:eastAsia="Times New Roman" w:hAnsi="Times New Roman" w:cs="Times New Roman"/>
          <w:i/>
          <w:iCs/>
          <w:color w:val="000000"/>
          <w:sz w:val="24"/>
          <w:szCs w:val="24"/>
        </w:rPr>
        <w:t>caracterizan y que me ha infundado siempre, por el valor most</w:t>
      </w:r>
      <w:r>
        <w:rPr>
          <w:rFonts w:ascii="Times New Roman" w:eastAsia="Times New Roman" w:hAnsi="Times New Roman" w:cs="Times New Roman"/>
          <w:i/>
          <w:iCs/>
          <w:color w:val="000000"/>
          <w:sz w:val="24"/>
          <w:szCs w:val="24"/>
        </w:rPr>
        <w:t>rado para salir adelante y por s</w:t>
      </w:r>
      <w:r w:rsidRPr="00190095">
        <w:rPr>
          <w:rFonts w:ascii="Times New Roman" w:eastAsia="Times New Roman" w:hAnsi="Times New Roman" w:cs="Times New Roman"/>
          <w:i/>
          <w:iCs/>
          <w:color w:val="000000"/>
          <w:sz w:val="24"/>
          <w:szCs w:val="24"/>
        </w:rPr>
        <w:t>u amor.</w:t>
      </w:r>
    </w:p>
    <w:p w:rsidR="001E7887" w:rsidRDefault="001E7887" w:rsidP="009709DC">
      <w:pPr>
        <w:ind w:left="3828"/>
        <w:jc w:val="right"/>
        <w:rPr>
          <w:rFonts w:ascii="Times New Roman" w:hAnsi="Times New Roman" w:cs="Times New Roman"/>
          <w:i/>
          <w:sz w:val="24"/>
          <w:szCs w:val="24"/>
        </w:rPr>
      </w:pPr>
    </w:p>
    <w:p w:rsidR="001E7887" w:rsidRPr="00190095" w:rsidRDefault="001E7887" w:rsidP="009709DC">
      <w:pPr>
        <w:ind w:left="3828"/>
        <w:jc w:val="right"/>
        <w:rPr>
          <w:rFonts w:ascii="Times New Roman" w:hAnsi="Times New Roman" w:cs="Times New Roman"/>
          <w:i/>
          <w:sz w:val="24"/>
          <w:szCs w:val="24"/>
        </w:rPr>
      </w:pPr>
    </w:p>
    <w:p w:rsidR="009709DC" w:rsidRPr="00190095" w:rsidRDefault="009709DC" w:rsidP="009709DC">
      <w:pPr>
        <w:ind w:left="3828"/>
        <w:jc w:val="right"/>
        <w:rPr>
          <w:rFonts w:ascii="Times New Roman" w:hAnsi="Times New Roman" w:cs="Times New Roman"/>
          <w:i/>
          <w:sz w:val="24"/>
          <w:szCs w:val="24"/>
        </w:rPr>
      </w:pPr>
    </w:p>
    <w:p w:rsidR="009709DC" w:rsidRPr="00190095" w:rsidRDefault="009709DC" w:rsidP="009709DC">
      <w:pPr>
        <w:ind w:left="3828"/>
        <w:jc w:val="right"/>
        <w:rPr>
          <w:rFonts w:ascii="Times New Roman" w:hAnsi="Times New Roman" w:cs="Times New Roman"/>
          <w:i/>
          <w:sz w:val="24"/>
          <w:szCs w:val="24"/>
        </w:rPr>
      </w:pPr>
      <w:r w:rsidRPr="00190095">
        <w:rPr>
          <w:rFonts w:ascii="Times New Roman" w:hAnsi="Times New Roman" w:cs="Times New Roman"/>
          <w:i/>
          <w:sz w:val="24"/>
          <w:szCs w:val="24"/>
        </w:rPr>
        <w:t>Yeila Melendez.</w:t>
      </w:r>
    </w:p>
    <w:p w:rsidR="009709DC" w:rsidRDefault="009709DC" w:rsidP="009709DC">
      <w:pPr>
        <w:rPr>
          <w:rFonts w:ascii="Times New Roman" w:hAnsi="Times New Roman" w:cs="Times New Roman"/>
          <w:sz w:val="24"/>
          <w:szCs w:val="24"/>
        </w:rPr>
      </w:pPr>
    </w:p>
    <w:p w:rsidR="009709DC" w:rsidRDefault="009709DC" w:rsidP="009709DC">
      <w:pPr>
        <w:rPr>
          <w:rFonts w:ascii="Times New Roman" w:hAnsi="Times New Roman" w:cs="Times New Roman"/>
          <w:sz w:val="24"/>
          <w:szCs w:val="24"/>
        </w:rPr>
      </w:pPr>
    </w:p>
    <w:p w:rsidR="009709DC" w:rsidRDefault="009709DC" w:rsidP="009709DC">
      <w:pPr>
        <w:rPr>
          <w:rFonts w:ascii="Times New Roman" w:hAnsi="Times New Roman" w:cs="Times New Roman"/>
          <w:sz w:val="24"/>
          <w:szCs w:val="24"/>
        </w:rPr>
      </w:pPr>
    </w:p>
    <w:p w:rsidR="00500BCA" w:rsidRDefault="00500BCA" w:rsidP="009709DC">
      <w:pPr>
        <w:rPr>
          <w:rFonts w:ascii="Times New Roman" w:hAnsi="Times New Roman" w:cs="Times New Roman"/>
          <w:sz w:val="24"/>
          <w:szCs w:val="24"/>
        </w:rPr>
      </w:pPr>
    </w:p>
    <w:p w:rsidR="006B2A69" w:rsidRDefault="006B2A69" w:rsidP="009709DC">
      <w:pPr>
        <w:rPr>
          <w:rFonts w:ascii="Times New Roman" w:hAnsi="Times New Roman" w:cs="Times New Roman"/>
          <w:sz w:val="24"/>
          <w:szCs w:val="24"/>
        </w:rPr>
      </w:pPr>
    </w:p>
    <w:p w:rsidR="006B2A69" w:rsidRPr="008D39D0" w:rsidRDefault="006B2A69" w:rsidP="008D39D0">
      <w:pPr>
        <w:jc w:val="center"/>
        <w:rPr>
          <w:rFonts w:ascii="Times New Roman" w:hAnsi="Times New Roman" w:cs="Times New Roman"/>
          <w:b/>
          <w:sz w:val="24"/>
          <w:szCs w:val="24"/>
        </w:rPr>
      </w:pPr>
      <w:bookmarkStart w:id="2" w:name="_Toc425794000"/>
      <w:r w:rsidRPr="008D39D0">
        <w:rPr>
          <w:rFonts w:ascii="Times New Roman" w:hAnsi="Times New Roman" w:cs="Times New Roman"/>
          <w:b/>
          <w:sz w:val="24"/>
          <w:szCs w:val="24"/>
        </w:rPr>
        <w:lastRenderedPageBreak/>
        <w:t>DEDICATORIA</w:t>
      </w:r>
    </w:p>
    <w:p w:rsidR="006B2A69" w:rsidRDefault="006B2A69" w:rsidP="006B2A69">
      <w:pPr>
        <w:spacing w:line="360" w:lineRule="auto"/>
        <w:ind w:left="2977" w:firstLine="708"/>
        <w:rPr>
          <w:rFonts w:ascii="Times New Roman" w:hAnsi="Times New Roman" w:cs="Times New Roman"/>
          <w:b/>
          <w:sz w:val="24"/>
          <w:szCs w:val="24"/>
        </w:rPr>
      </w:pPr>
    </w:p>
    <w:p w:rsidR="006B2A69" w:rsidRPr="006B2A69" w:rsidRDefault="006B2A69" w:rsidP="006B2A69">
      <w:pPr>
        <w:spacing w:line="360" w:lineRule="auto"/>
        <w:ind w:left="2977" w:firstLine="708"/>
        <w:rPr>
          <w:rFonts w:ascii="Times New Roman" w:hAnsi="Times New Roman" w:cs="Times New Roman"/>
          <w:b/>
          <w:sz w:val="24"/>
          <w:szCs w:val="24"/>
        </w:rPr>
      </w:pPr>
    </w:p>
    <w:p w:rsidR="006B2A69" w:rsidRPr="006B2A69" w:rsidRDefault="006B2A69" w:rsidP="006B2A69">
      <w:pPr>
        <w:spacing w:line="360" w:lineRule="auto"/>
        <w:ind w:left="4253" w:firstLine="708"/>
        <w:jc w:val="right"/>
        <w:rPr>
          <w:rFonts w:ascii="Times New Roman" w:hAnsi="Times New Roman" w:cs="Times New Roman"/>
          <w:i/>
          <w:sz w:val="24"/>
          <w:szCs w:val="24"/>
        </w:rPr>
      </w:pPr>
    </w:p>
    <w:p w:rsidR="006B2A69" w:rsidRDefault="006B2A69" w:rsidP="006B2A69">
      <w:pPr>
        <w:spacing w:line="360" w:lineRule="auto"/>
        <w:ind w:left="4253" w:firstLine="708"/>
        <w:jc w:val="right"/>
        <w:rPr>
          <w:rFonts w:ascii="Times New Roman" w:hAnsi="Times New Roman" w:cs="Times New Roman"/>
          <w:i/>
          <w:sz w:val="24"/>
          <w:szCs w:val="24"/>
        </w:rPr>
      </w:pPr>
      <w:r w:rsidRPr="006B2A69">
        <w:rPr>
          <w:rFonts w:ascii="Times New Roman" w:hAnsi="Times New Roman" w:cs="Times New Roman"/>
          <w:i/>
          <w:sz w:val="24"/>
          <w:szCs w:val="24"/>
        </w:rPr>
        <w:t>Primeramente le doy gracias a Dios por permitirme salud, bienestar y constancia para lograr mis objetivos, además de su infinita bondad, misericordia y amor. Por otro lado a mi madre porque fue, y mi abuela porque es, un apoyo incondicional desde el primer momento de mi vida, ya que con su ejemplo han hecho de mí una persona perseverante y sobre todo humilde. Se lo dedico de todo corazón por los sacrificios realizados para lograr mis metas.</w:t>
      </w:r>
    </w:p>
    <w:p w:rsidR="00454C06" w:rsidRDefault="00454C06" w:rsidP="006B2A69">
      <w:pPr>
        <w:spacing w:line="360" w:lineRule="auto"/>
        <w:ind w:left="4253" w:firstLine="708"/>
        <w:jc w:val="right"/>
        <w:rPr>
          <w:rFonts w:ascii="Times New Roman" w:hAnsi="Times New Roman" w:cs="Times New Roman"/>
          <w:i/>
          <w:sz w:val="24"/>
          <w:szCs w:val="24"/>
        </w:rPr>
      </w:pPr>
    </w:p>
    <w:p w:rsidR="00454C06" w:rsidRDefault="00454C06" w:rsidP="006B2A69">
      <w:pPr>
        <w:spacing w:line="360" w:lineRule="auto"/>
        <w:ind w:left="4253" w:firstLine="708"/>
        <w:jc w:val="right"/>
        <w:rPr>
          <w:rFonts w:ascii="Times New Roman" w:hAnsi="Times New Roman" w:cs="Times New Roman"/>
          <w:i/>
          <w:sz w:val="24"/>
          <w:szCs w:val="24"/>
        </w:rPr>
      </w:pPr>
    </w:p>
    <w:p w:rsidR="00454C06" w:rsidRPr="006B2A69" w:rsidRDefault="00454C06" w:rsidP="006B2A69">
      <w:pPr>
        <w:spacing w:line="360" w:lineRule="auto"/>
        <w:ind w:left="4253" w:firstLine="708"/>
        <w:jc w:val="right"/>
        <w:rPr>
          <w:rFonts w:ascii="Times New Roman" w:hAnsi="Times New Roman" w:cs="Times New Roman"/>
          <w:i/>
          <w:sz w:val="24"/>
          <w:szCs w:val="24"/>
        </w:rPr>
      </w:pPr>
      <w:r>
        <w:rPr>
          <w:rFonts w:ascii="Times New Roman" w:hAnsi="Times New Roman" w:cs="Times New Roman"/>
          <w:i/>
          <w:sz w:val="24"/>
          <w:szCs w:val="24"/>
        </w:rPr>
        <w:t>Yoelsi Bitriago</w:t>
      </w:r>
    </w:p>
    <w:p w:rsidR="006B2A69" w:rsidRDefault="006B2A69" w:rsidP="006B2A69"/>
    <w:p w:rsidR="006B2A69" w:rsidRDefault="006B2A69" w:rsidP="006B2A69"/>
    <w:p w:rsidR="006B2A69" w:rsidRDefault="006B2A69" w:rsidP="006B2A69"/>
    <w:p w:rsidR="006B2A69" w:rsidRDefault="006B2A69" w:rsidP="006B2A69"/>
    <w:p w:rsidR="006B2A69" w:rsidRDefault="006B2A69" w:rsidP="006B2A69"/>
    <w:p w:rsidR="006B2A69" w:rsidRDefault="006B2A69" w:rsidP="006B2A69"/>
    <w:p w:rsidR="006B2A69" w:rsidRDefault="006B2A69" w:rsidP="006B2A69"/>
    <w:p w:rsidR="006B2A69" w:rsidRDefault="006B2A69" w:rsidP="006B2A69"/>
    <w:p w:rsidR="008D39D0" w:rsidRDefault="008D39D0" w:rsidP="008D39D0">
      <w:pPr>
        <w:jc w:val="center"/>
        <w:rPr>
          <w:rFonts w:ascii="Times New Roman" w:hAnsi="Times New Roman" w:cs="Times New Roman"/>
          <w:b/>
          <w:sz w:val="24"/>
          <w:szCs w:val="24"/>
        </w:rPr>
      </w:pPr>
      <w:bookmarkStart w:id="3" w:name="_Toc426170430"/>
    </w:p>
    <w:p w:rsidR="009709DC" w:rsidRPr="00090123" w:rsidRDefault="009709DC" w:rsidP="00090123">
      <w:pPr>
        <w:pStyle w:val="Ttulo1"/>
        <w:jc w:val="center"/>
        <w:rPr>
          <w:rFonts w:ascii="Times New Roman" w:hAnsi="Times New Roman" w:cs="Times New Roman"/>
          <w:color w:val="auto"/>
          <w:sz w:val="24"/>
          <w:szCs w:val="24"/>
        </w:rPr>
      </w:pPr>
      <w:bookmarkStart w:id="4" w:name="_Toc426177924"/>
      <w:r w:rsidRPr="00090123">
        <w:rPr>
          <w:rFonts w:ascii="Times New Roman" w:hAnsi="Times New Roman" w:cs="Times New Roman"/>
          <w:color w:val="auto"/>
          <w:sz w:val="24"/>
          <w:szCs w:val="24"/>
        </w:rPr>
        <w:lastRenderedPageBreak/>
        <w:t>AGRADECIMIENTO</w:t>
      </w:r>
      <w:bookmarkEnd w:id="2"/>
      <w:bookmarkEnd w:id="3"/>
      <w:bookmarkEnd w:id="4"/>
    </w:p>
    <w:p w:rsidR="006B2A69" w:rsidRDefault="006B2A69" w:rsidP="006B2A69"/>
    <w:p w:rsidR="006B2A69" w:rsidRPr="006B2A69" w:rsidRDefault="006B2A69" w:rsidP="006B2A69"/>
    <w:p w:rsidR="009709DC" w:rsidRDefault="009709DC" w:rsidP="009709DC">
      <w:pPr>
        <w:rPr>
          <w:rFonts w:ascii="Times New Roman" w:hAnsi="Times New Roman" w:cs="Times New Roman"/>
          <w:sz w:val="24"/>
          <w:szCs w:val="24"/>
        </w:rPr>
      </w:pPr>
    </w:p>
    <w:p w:rsidR="009709DC" w:rsidRDefault="009709DC" w:rsidP="009709DC">
      <w:pPr>
        <w:rPr>
          <w:rFonts w:ascii="Times New Roman" w:hAnsi="Times New Roman" w:cs="Times New Roman"/>
          <w:sz w:val="24"/>
          <w:szCs w:val="24"/>
        </w:rPr>
      </w:pPr>
    </w:p>
    <w:p w:rsidR="00510E91" w:rsidRPr="00724EA3" w:rsidRDefault="00510E91" w:rsidP="00510E91">
      <w:pPr>
        <w:tabs>
          <w:tab w:val="left" w:pos="709"/>
        </w:tabs>
        <w:jc w:val="right"/>
        <w:rPr>
          <w:rFonts w:ascii="Times New Roman" w:hAnsi="Times New Roman" w:cs="Times New Roman"/>
          <w:i/>
          <w:sz w:val="24"/>
          <w:szCs w:val="24"/>
        </w:rPr>
      </w:pPr>
      <w:r w:rsidRPr="00724EA3">
        <w:rPr>
          <w:rFonts w:ascii="Times New Roman" w:hAnsi="Times New Roman" w:cs="Times New Roman"/>
          <w:i/>
          <w:sz w:val="24"/>
          <w:szCs w:val="24"/>
        </w:rPr>
        <w:t xml:space="preserve">A Dios por mostrar luz en </w:t>
      </w:r>
      <w:r w:rsidR="006B2A69">
        <w:rPr>
          <w:rFonts w:ascii="Times New Roman" w:hAnsi="Times New Roman" w:cs="Times New Roman"/>
          <w:i/>
          <w:sz w:val="24"/>
          <w:szCs w:val="24"/>
        </w:rPr>
        <w:t xml:space="preserve">nuestro </w:t>
      </w:r>
      <w:r w:rsidRPr="00724EA3">
        <w:rPr>
          <w:rFonts w:ascii="Times New Roman" w:hAnsi="Times New Roman" w:cs="Times New Roman"/>
          <w:i/>
          <w:sz w:val="24"/>
          <w:szCs w:val="24"/>
        </w:rPr>
        <w:t xml:space="preserve"> camino</w:t>
      </w:r>
    </w:p>
    <w:p w:rsidR="00510E91" w:rsidRPr="00724EA3" w:rsidRDefault="00510E91" w:rsidP="00510E91">
      <w:pPr>
        <w:tabs>
          <w:tab w:val="left" w:pos="709"/>
        </w:tabs>
        <w:jc w:val="right"/>
        <w:rPr>
          <w:rFonts w:ascii="Times New Roman" w:hAnsi="Times New Roman" w:cs="Times New Roman"/>
          <w:i/>
          <w:sz w:val="24"/>
          <w:szCs w:val="24"/>
        </w:rPr>
      </w:pPr>
      <w:r w:rsidRPr="00724EA3">
        <w:rPr>
          <w:rFonts w:ascii="Times New Roman" w:hAnsi="Times New Roman" w:cs="Times New Roman"/>
          <w:i/>
          <w:sz w:val="24"/>
          <w:szCs w:val="24"/>
        </w:rPr>
        <w:t xml:space="preserve">A </w:t>
      </w:r>
      <w:r w:rsidR="006B2A69">
        <w:rPr>
          <w:rFonts w:ascii="Times New Roman" w:hAnsi="Times New Roman" w:cs="Times New Roman"/>
          <w:i/>
          <w:sz w:val="24"/>
          <w:szCs w:val="24"/>
        </w:rPr>
        <w:t>nuestra familia</w:t>
      </w:r>
      <w:r w:rsidRPr="00724EA3">
        <w:rPr>
          <w:rFonts w:ascii="Times New Roman" w:hAnsi="Times New Roman" w:cs="Times New Roman"/>
          <w:i/>
          <w:sz w:val="24"/>
          <w:szCs w:val="24"/>
        </w:rPr>
        <w:t xml:space="preserve"> por su amor, ayuda, respeto y colaboración</w:t>
      </w:r>
    </w:p>
    <w:p w:rsidR="00510E91" w:rsidRPr="00724EA3" w:rsidRDefault="00510E91" w:rsidP="00510E91">
      <w:pPr>
        <w:tabs>
          <w:tab w:val="left" w:pos="709"/>
        </w:tabs>
        <w:jc w:val="right"/>
        <w:rPr>
          <w:rFonts w:ascii="Times New Roman" w:hAnsi="Times New Roman" w:cs="Times New Roman"/>
          <w:i/>
          <w:sz w:val="24"/>
          <w:szCs w:val="24"/>
        </w:rPr>
      </w:pPr>
      <w:r w:rsidRPr="00724EA3">
        <w:rPr>
          <w:rFonts w:ascii="Times New Roman" w:hAnsi="Times New Roman" w:cs="Times New Roman"/>
          <w:i/>
          <w:sz w:val="24"/>
          <w:szCs w:val="24"/>
        </w:rPr>
        <w:t xml:space="preserve">A la Universidad de Carabobo por ser </w:t>
      </w:r>
      <w:r w:rsidR="006B2A69">
        <w:rPr>
          <w:rFonts w:ascii="Times New Roman" w:hAnsi="Times New Roman" w:cs="Times New Roman"/>
          <w:i/>
          <w:sz w:val="24"/>
          <w:szCs w:val="24"/>
        </w:rPr>
        <w:t xml:space="preserve">nuestra </w:t>
      </w:r>
      <w:r w:rsidRPr="00724EA3">
        <w:rPr>
          <w:rFonts w:ascii="Times New Roman" w:hAnsi="Times New Roman" w:cs="Times New Roman"/>
          <w:i/>
          <w:sz w:val="24"/>
          <w:szCs w:val="24"/>
        </w:rPr>
        <w:t xml:space="preserve"> casa de estudios </w:t>
      </w:r>
    </w:p>
    <w:p w:rsidR="00510E91" w:rsidRDefault="00510E91" w:rsidP="00510E91">
      <w:pPr>
        <w:tabs>
          <w:tab w:val="left" w:pos="709"/>
        </w:tabs>
        <w:jc w:val="right"/>
        <w:rPr>
          <w:rFonts w:ascii="Times New Roman" w:hAnsi="Times New Roman" w:cs="Times New Roman"/>
          <w:i/>
          <w:sz w:val="24"/>
          <w:szCs w:val="24"/>
        </w:rPr>
      </w:pPr>
      <w:r w:rsidRPr="00724EA3">
        <w:rPr>
          <w:rFonts w:ascii="Times New Roman" w:hAnsi="Times New Roman" w:cs="Times New Roman"/>
          <w:i/>
          <w:sz w:val="24"/>
          <w:szCs w:val="24"/>
        </w:rPr>
        <w:t xml:space="preserve"> A nuestra Profesora y Tutora MSc Diamary Rodríguez</w:t>
      </w:r>
    </w:p>
    <w:p w:rsidR="00500BCA" w:rsidRPr="00724EA3" w:rsidRDefault="00500BCA" w:rsidP="00510E91">
      <w:pPr>
        <w:tabs>
          <w:tab w:val="left" w:pos="709"/>
        </w:tabs>
        <w:jc w:val="right"/>
        <w:rPr>
          <w:rFonts w:ascii="Times New Roman" w:hAnsi="Times New Roman" w:cs="Times New Roman"/>
          <w:i/>
          <w:sz w:val="24"/>
          <w:szCs w:val="24"/>
        </w:rPr>
      </w:pPr>
      <w:r>
        <w:rPr>
          <w:rFonts w:ascii="Times New Roman" w:hAnsi="Times New Roman" w:cs="Times New Roman"/>
          <w:i/>
          <w:sz w:val="24"/>
          <w:szCs w:val="24"/>
        </w:rPr>
        <w:t>A nuestros compañeros y amigos de la Mención Biología</w:t>
      </w:r>
    </w:p>
    <w:p w:rsidR="00510E91" w:rsidRPr="00724EA3" w:rsidRDefault="00510E91" w:rsidP="00510E91">
      <w:pPr>
        <w:tabs>
          <w:tab w:val="left" w:pos="709"/>
          <w:tab w:val="left" w:pos="851"/>
          <w:tab w:val="left" w:pos="1560"/>
        </w:tabs>
        <w:jc w:val="right"/>
        <w:rPr>
          <w:rFonts w:ascii="Times New Roman" w:hAnsi="Times New Roman" w:cs="Times New Roman"/>
          <w:i/>
          <w:sz w:val="24"/>
          <w:szCs w:val="24"/>
        </w:rPr>
      </w:pPr>
      <w:r w:rsidRPr="00724EA3">
        <w:rPr>
          <w:rFonts w:ascii="Times New Roman" w:hAnsi="Times New Roman" w:cs="Times New Roman"/>
          <w:i/>
          <w:sz w:val="24"/>
          <w:szCs w:val="24"/>
        </w:rPr>
        <w:t xml:space="preserve">A todos aquellos que contribuyeron con un granito </w:t>
      </w:r>
    </w:p>
    <w:p w:rsidR="00510E91" w:rsidRPr="00724EA3" w:rsidRDefault="00510E91" w:rsidP="00510E91">
      <w:pPr>
        <w:tabs>
          <w:tab w:val="left" w:pos="709"/>
          <w:tab w:val="left" w:pos="851"/>
          <w:tab w:val="left" w:pos="1560"/>
        </w:tabs>
        <w:jc w:val="right"/>
        <w:rPr>
          <w:rFonts w:ascii="Times New Roman" w:hAnsi="Times New Roman" w:cs="Times New Roman"/>
          <w:i/>
          <w:sz w:val="24"/>
          <w:szCs w:val="24"/>
        </w:rPr>
      </w:pPr>
      <w:r w:rsidRPr="00724EA3">
        <w:rPr>
          <w:rFonts w:ascii="Times New Roman" w:hAnsi="Times New Roman" w:cs="Times New Roman"/>
          <w:i/>
          <w:sz w:val="24"/>
          <w:szCs w:val="24"/>
        </w:rPr>
        <w:t>de arena para este logro GRACIAS</w:t>
      </w:r>
      <w:r w:rsidR="006B2A69" w:rsidRPr="00724EA3">
        <w:rPr>
          <w:rFonts w:ascii="Times New Roman" w:hAnsi="Times New Roman" w:cs="Times New Roman"/>
          <w:i/>
          <w:sz w:val="24"/>
          <w:szCs w:val="24"/>
        </w:rPr>
        <w:t>...</w:t>
      </w:r>
    </w:p>
    <w:p w:rsidR="00510E91" w:rsidRDefault="00510E91" w:rsidP="00510E91">
      <w:pPr>
        <w:tabs>
          <w:tab w:val="left" w:pos="709"/>
          <w:tab w:val="left" w:pos="851"/>
          <w:tab w:val="left" w:pos="1560"/>
        </w:tabs>
        <w:jc w:val="right"/>
        <w:rPr>
          <w:rFonts w:ascii="Times New Roman" w:hAnsi="Times New Roman" w:cs="Times New Roman"/>
          <w:i/>
          <w:sz w:val="24"/>
          <w:szCs w:val="24"/>
        </w:rPr>
      </w:pPr>
    </w:p>
    <w:p w:rsidR="006B2A69" w:rsidRDefault="006B2A69" w:rsidP="00510E91">
      <w:pPr>
        <w:tabs>
          <w:tab w:val="left" w:pos="709"/>
          <w:tab w:val="left" w:pos="851"/>
          <w:tab w:val="left" w:pos="1560"/>
        </w:tabs>
        <w:jc w:val="right"/>
        <w:rPr>
          <w:rFonts w:ascii="Times New Roman" w:hAnsi="Times New Roman" w:cs="Times New Roman"/>
          <w:i/>
          <w:sz w:val="24"/>
          <w:szCs w:val="24"/>
        </w:rPr>
      </w:pPr>
    </w:p>
    <w:p w:rsidR="006B2A69" w:rsidRPr="00724EA3" w:rsidRDefault="006B2A69" w:rsidP="00510E91">
      <w:pPr>
        <w:tabs>
          <w:tab w:val="left" w:pos="709"/>
          <w:tab w:val="left" w:pos="851"/>
          <w:tab w:val="left" w:pos="1560"/>
        </w:tabs>
        <w:jc w:val="right"/>
        <w:rPr>
          <w:rFonts w:ascii="Times New Roman" w:hAnsi="Times New Roman" w:cs="Times New Roman"/>
          <w:i/>
          <w:sz w:val="24"/>
          <w:szCs w:val="24"/>
        </w:rPr>
      </w:pPr>
    </w:p>
    <w:p w:rsidR="00510E91" w:rsidRPr="00724EA3" w:rsidRDefault="00510E91" w:rsidP="00510E91">
      <w:pPr>
        <w:tabs>
          <w:tab w:val="left" w:pos="709"/>
          <w:tab w:val="left" w:pos="851"/>
          <w:tab w:val="left" w:pos="1560"/>
        </w:tabs>
        <w:jc w:val="right"/>
        <w:rPr>
          <w:rFonts w:ascii="Times New Roman" w:hAnsi="Times New Roman" w:cs="Times New Roman"/>
          <w:i/>
          <w:sz w:val="24"/>
          <w:szCs w:val="24"/>
        </w:rPr>
      </w:pPr>
    </w:p>
    <w:p w:rsidR="00510E91" w:rsidRPr="00724EA3" w:rsidRDefault="00510E91" w:rsidP="00510E91">
      <w:pPr>
        <w:tabs>
          <w:tab w:val="left" w:pos="709"/>
          <w:tab w:val="left" w:pos="851"/>
          <w:tab w:val="left" w:pos="1560"/>
        </w:tabs>
        <w:jc w:val="right"/>
        <w:rPr>
          <w:rFonts w:ascii="Times New Roman" w:hAnsi="Times New Roman" w:cs="Times New Roman"/>
          <w:i/>
          <w:sz w:val="24"/>
          <w:szCs w:val="24"/>
        </w:rPr>
      </w:pPr>
      <w:r w:rsidRPr="00724EA3">
        <w:rPr>
          <w:rFonts w:ascii="Times New Roman" w:hAnsi="Times New Roman" w:cs="Times New Roman"/>
          <w:i/>
          <w:sz w:val="24"/>
          <w:szCs w:val="24"/>
        </w:rPr>
        <w:t>Yeila Melendez</w:t>
      </w:r>
      <w:r w:rsidR="006B2A69">
        <w:rPr>
          <w:rFonts w:ascii="Times New Roman" w:hAnsi="Times New Roman" w:cs="Times New Roman"/>
          <w:i/>
          <w:sz w:val="24"/>
          <w:szCs w:val="24"/>
        </w:rPr>
        <w:t>, Yoelsi Bitriago.</w:t>
      </w:r>
    </w:p>
    <w:p w:rsidR="00510E91" w:rsidRPr="00BD6217" w:rsidRDefault="00510E91" w:rsidP="00510E91">
      <w:pPr>
        <w:tabs>
          <w:tab w:val="left" w:pos="709"/>
        </w:tabs>
        <w:jc w:val="right"/>
        <w:rPr>
          <w:rFonts w:ascii="Times New Roman" w:hAnsi="Times New Roman" w:cs="Times New Roman"/>
          <w:sz w:val="24"/>
          <w:szCs w:val="24"/>
        </w:rPr>
      </w:pPr>
    </w:p>
    <w:p w:rsidR="00510E91" w:rsidRDefault="00510E91" w:rsidP="00510E91">
      <w:pPr>
        <w:rPr>
          <w:rFonts w:ascii="Times New Roman" w:hAnsi="Times New Roman" w:cs="Times New Roman"/>
          <w:sz w:val="24"/>
          <w:szCs w:val="24"/>
        </w:rPr>
      </w:pPr>
    </w:p>
    <w:p w:rsidR="00510E91" w:rsidRDefault="00510E91" w:rsidP="00510E91">
      <w:pPr>
        <w:rPr>
          <w:rFonts w:ascii="Times New Roman" w:hAnsi="Times New Roman" w:cs="Times New Roman"/>
          <w:sz w:val="24"/>
          <w:szCs w:val="24"/>
        </w:rPr>
      </w:pPr>
    </w:p>
    <w:p w:rsidR="00510E91" w:rsidRDefault="00510E91" w:rsidP="00510E91">
      <w:pPr>
        <w:rPr>
          <w:rFonts w:ascii="Times New Roman" w:hAnsi="Times New Roman" w:cs="Times New Roman"/>
          <w:sz w:val="24"/>
          <w:szCs w:val="24"/>
        </w:rPr>
      </w:pPr>
    </w:p>
    <w:p w:rsidR="00510E91" w:rsidRDefault="00510E91" w:rsidP="00510E91">
      <w:pPr>
        <w:rPr>
          <w:rFonts w:ascii="Times New Roman" w:hAnsi="Times New Roman" w:cs="Times New Roman"/>
          <w:sz w:val="24"/>
          <w:szCs w:val="24"/>
        </w:rPr>
      </w:pPr>
    </w:p>
    <w:p w:rsidR="009709DC" w:rsidRDefault="009709DC" w:rsidP="009709DC">
      <w:pPr>
        <w:rPr>
          <w:rFonts w:ascii="Times New Roman" w:hAnsi="Times New Roman" w:cs="Times New Roman"/>
          <w:sz w:val="24"/>
          <w:szCs w:val="24"/>
        </w:rPr>
      </w:pPr>
    </w:p>
    <w:p w:rsidR="009709DC" w:rsidRPr="00262519" w:rsidRDefault="009709DC" w:rsidP="009709DC">
      <w:pPr>
        <w:rPr>
          <w:rFonts w:ascii="Times New Roman" w:hAnsi="Times New Roman" w:cs="Times New Roman"/>
          <w:sz w:val="24"/>
          <w:szCs w:val="24"/>
        </w:rPr>
      </w:pPr>
    </w:p>
    <w:p w:rsidR="000B1849" w:rsidRDefault="000B1849" w:rsidP="009709DC">
      <w:pPr>
        <w:tabs>
          <w:tab w:val="left" w:pos="3030"/>
          <w:tab w:val="center" w:pos="4135"/>
        </w:tabs>
        <w:suppressAutoHyphens/>
        <w:spacing w:after="0" w:line="240" w:lineRule="auto"/>
        <w:jc w:val="center"/>
        <w:rPr>
          <w:rFonts w:ascii="Times New Roman" w:eastAsia="Times New Roman" w:hAnsi="Times New Roman" w:cs="Times New Roman"/>
          <w:b/>
          <w:sz w:val="24"/>
        </w:rPr>
      </w:pPr>
    </w:p>
    <w:p w:rsidR="000B1849" w:rsidRDefault="000B1849" w:rsidP="009709DC">
      <w:pPr>
        <w:tabs>
          <w:tab w:val="left" w:pos="3030"/>
          <w:tab w:val="center" w:pos="4135"/>
        </w:tabs>
        <w:suppressAutoHyphens/>
        <w:spacing w:after="0" w:line="240" w:lineRule="auto"/>
        <w:jc w:val="center"/>
        <w:rPr>
          <w:rFonts w:ascii="Times New Roman" w:eastAsia="Times New Roman" w:hAnsi="Times New Roman" w:cs="Times New Roman"/>
          <w:b/>
          <w:sz w:val="24"/>
        </w:rPr>
      </w:pPr>
    </w:p>
    <w:p w:rsidR="004A153F" w:rsidRDefault="004A153F" w:rsidP="009709DC">
      <w:pPr>
        <w:tabs>
          <w:tab w:val="left" w:pos="3030"/>
          <w:tab w:val="center" w:pos="4135"/>
        </w:tabs>
        <w:suppressAutoHyphens/>
        <w:spacing w:after="0" w:line="240" w:lineRule="auto"/>
        <w:jc w:val="center"/>
        <w:rPr>
          <w:rFonts w:ascii="Times New Roman" w:eastAsia="Times New Roman" w:hAnsi="Times New Roman" w:cs="Times New Roman"/>
          <w:b/>
          <w:sz w:val="24"/>
        </w:rPr>
      </w:pPr>
      <w:r w:rsidRPr="008D39D0">
        <w:rPr>
          <w:rFonts w:ascii="Times New Roman" w:eastAsia="Times New Roman" w:hAnsi="Times New Roman" w:cs="Times New Roman"/>
          <w:b/>
          <w:sz w:val="24"/>
        </w:rPr>
        <w:lastRenderedPageBreak/>
        <w:t>INDICE GENERAL</w:t>
      </w:r>
    </w:p>
    <w:p w:rsidR="002C0D16" w:rsidRDefault="002C0D16" w:rsidP="009709DC">
      <w:pPr>
        <w:tabs>
          <w:tab w:val="left" w:pos="3030"/>
          <w:tab w:val="center" w:pos="4135"/>
        </w:tabs>
        <w:suppressAutoHyphens/>
        <w:spacing w:after="0" w:line="240" w:lineRule="auto"/>
        <w:jc w:val="center"/>
        <w:rPr>
          <w:rFonts w:ascii="Times New Roman" w:eastAsia="Times New Roman" w:hAnsi="Times New Roman" w:cs="Times New Roman"/>
          <w:b/>
          <w:sz w:val="24"/>
        </w:rPr>
      </w:pPr>
    </w:p>
    <w:sdt>
      <w:sdtPr>
        <w:rPr>
          <w:rFonts w:asciiTheme="minorHAnsi" w:eastAsiaTheme="minorEastAsia" w:hAnsiTheme="minorHAnsi" w:cstheme="minorBidi"/>
          <w:b w:val="0"/>
          <w:bCs w:val="0"/>
          <w:color w:val="auto"/>
          <w:sz w:val="22"/>
          <w:szCs w:val="22"/>
          <w:lang w:val="es-VE" w:eastAsia="es-VE"/>
        </w:rPr>
        <w:id w:val="34896463"/>
        <w:docPartObj>
          <w:docPartGallery w:val="Table of Contents"/>
          <w:docPartUnique/>
        </w:docPartObj>
      </w:sdtPr>
      <w:sdtEndPr>
        <w:rPr>
          <w:rFonts w:ascii="Times New Roman" w:hAnsi="Times New Roman" w:cs="Times New Roman"/>
          <w:sz w:val="24"/>
          <w:szCs w:val="24"/>
        </w:rPr>
      </w:sdtEndPr>
      <w:sdtContent>
        <w:p w:rsidR="00947369" w:rsidRDefault="00947369">
          <w:pPr>
            <w:pStyle w:val="TtulodeTDC"/>
          </w:pPr>
        </w:p>
        <w:p w:rsidR="00947369" w:rsidRPr="00947369" w:rsidRDefault="00BC481C">
          <w:pPr>
            <w:pStyle w:val="TDC1"/>
            <w:rPr>
              <w:rFonts w:ascii="Times New Roman" w:hAnsi="Times New Roman" w:cs="Times New Roman"/>
              <w:lang w:val="es-AR" w:eastAsia="es-AR"/>
            </w:rPr>
          </w:pPr>
          <w:r w:rsidRPr="00947369">
            <w:rPr>
              <w:rFonts w:ascii="Times New Roman" w:hAnsi="Times New Roman" w:cs="Times New Roman"/>
              <w:lang w:val="es-ES"/>
            </w:rPr>
            <w:fldChar w:fldCharType="begin"/>
          </w:r>
          <w:r w:rsidR="00947369" w:rsidRPr="00947369">
            <w:rPr>
              <w:rFonts w:ascii="Times New Roman" w:hAnsi="Times New Roman" w:cs="Times New Roman"/>
              <w:lang w:val="es-ES"/>
            </w:rPr>
            <w:instrText xml:space="preserve"> TOC \o "1-3" \h \z \u </w:instrText>
          </w:r>
          <w:r w:rsidRPr="00947369">
            <w:rPr>
              <w:rFonts w:ascii="Times New Roman" w:hAnsi="Times New Roman" w:cs="Times New Roman"/>
              <w:lang w:val="es-ES"/>
            </w:rPr>
            <w:fldChar w:fldCharType="separate"/>
          </w:r>
          <w:hyperlink w:anchor="_Toc426177923" w:history="1">
            <w:r w:rsidR="00947369" w:rsidRPr="00947369">
              <w:rPr>
                <w:rStyle w:val="Hipervnculo"/>
                <w:rFonts w:ascii="Times New Roman" w:hAnsi="Times New Roman" w:cs="Times New Roman"/>
              </w:rPr>
              <w:t>DEDICATORIA</w:t>
            </w:r>
            <w:r w:rsidR="00947369" w:rsidRPr="00947369">
              <w:rPr>
                <w:rFonts w:ascii="Times New Roman" w:hAnsi="Times New Roman" w:cs="Times New Roman"/>
                <w:webHidden/>
              </w:rPr>
              <w:tab/>
            </w:r>
            <w:r w:rsidRPr="00947369">
              <w:rPr>
                <w:rFonts w:ascii="Times New Roman" w:hAnsi="Times New Roman" w:cs="Times New Roman"/>
                <w:webHidden/>
              </w:rPr>
              <w:fldChar w:fldCharType="begin"/>
            </w:r>
            <w:r w:rsidR="00947369" w:rsidRPr="00947369">
              <w:rPr>
                <w:rFonts w:ascii="Times New Roman" w:hAnsi="Times New Roman" w:cs="Times New Roman"/>
                <w:webHidden/>
              </w:rPr>
              <w:instrText xml:space="preserve"> PAGEREF _Toc426177923 \h </w:instrText>
            </w:r>
            <w:r w:rsidRPr="00947369">
              <w:rPr>
                <w:rFonts w:ascii="Times New Roman" w:hAnsi="Times New Roman" w:cs="Times New Roman"/>
                <w:webHidden/>
              </w:rPr>
            </w:r>
            <w:r w:rsidRPr="00947369">
              <w:rPr>
                <w:rFonts w:ascii="Times New Roman" w:hAnsi="Times New Roman" w:cs="Times New Roman"/>
                <w:webHidden/>
              </w:rPr>
              <w:fldChar w:fldCharType="separate"/>
            </w:r>
            <w:r w:rsidR="00947369" w:rsidRPr="00947369">
              <w:rPr>
                <w:rFonts w:ascii="Times New Roman" w:hAnsi="Times New Roman" w:cs="Times New Roman"/>
                <w:webHidden/>
              </w:rPr>
              <w:t>3</w:t>
            </w:r>
            <w:r w:rsidRPr="00947369">
              <w:rPr>
                <w:rFonts w:ascii="Times New Roman" w:hAnsi="Times New Roman" w:cs="Times New Roman"/>
                <w:webHidden/>
              </w:rPr>
              <w:fldChar w:fldCharType="end"/>
            </w:r>
          </w:hyperlink>
        </w:p>
        <w:p w:rsidR="00947369" w:rsidRPr="00947369" w:rsidRDefault="00107567">
          <w:pPr>
            <w:pStyle w:val="TDC1"/>
            <w:rPr>
              <w:rFonts w:ascii="Times New Roman" w:hAnsi="Times New Roman" w:cs="Times New Roman"/>
              <w:lang w:val="es-AR" w:eastAsia="es-AR"/>
            </w:rPr>
          </w:pPr>
          <w:hyperlink w:anchor="_Toc426177924" w:history="1">
            <w:r w:rsidR="00947369" w:rsidRPr="00947369">
              <w:rPr>
                <w:rStyle w:val="Hipervnculo"/>
                <w:rFonts w:ascii="Times New Roman" w:hAnsi="Times New Roman" w:cs="Times New Roman"/>
              </w:rPr>
              <w:t>AGRADECIMIENTO</w:t>
            </w:r>
            <w:r w:rsidR="00947369" w:rsidRPr="00947369">
              <w:rPr>
                <w:rFonts w:ascii="Times New Roman" w:hAnsi="Times New Roman" w:cs="Times New Roman"/>
                <w:webHidden/>
              </w:rPr>
              <w:tab/>
            </w:r>
            <w:r w:rsidR="00BC481C" w:rsidRPr="00947369">
              <w:rPr>
                <w:rFonts w:ascii="Times New Roman" w:hAnsi="Times New Roman" w:cs="Times New Roman"/>
                <w:webHidden/>
              </w:rPr>
              <w:fldChar w:fldCharType="begin"/>
            </w:r>
            <w:r w:rsidR="00947369" w:rsidRPr="00947369">
              <w:rPr>
                <w:rFonts w:ascii="Times New Roman" w:hAnsi="Times New Roman" w:cs="Times New Roman"/>
                <w:webHidden/>
              </w:rPr>
              <w:instrText xml:space="preserve"> PAGEREF _Toc426177924 \h </w:instrText>
            </w:r>
            <w:r w:rsidR="00BC481C" w:rsidRPr="00947369">
              <w:rPr>
                <w:rFonts w:ascii="Times New Roman" w:hAnsi="Times New Roman" w:cs="Times New Roman"/>
                <w:webHidden/>
              </w:rPr>
            </w:r>
            <w:r w:rsidR="00BC481C" w:rsidRPr="00947369">
              <w:rPr>
                <w:rFonts w:ascii="Times New Roman" w:hAnsi="Times New Roman" w:cs="Times New Roman"/>
                <w:webHidden/>
              </w:rPr>
              <w:fldChar w:fldCharType="separate"/>
            </w:r>
            <w:r w:rsidR="00947369" w:rsidRPr="00947369">
              <w:rPr>
                <w:rFonts w:ascii="Times New Roman" w:hAnsi="Times New Roman" w:cs="Times New Roman"/>
                <w:webHidden/>
              </w:rPr>
              <w:t>5</w:t>
            </w:r>
            <w:r w:rsidR="00BC481C" w:rsidRPr="00947369">
              <w:rPr>
                <w:rFonts w:ascii="Times New Roman" w:hAnsi="Times New Roman" w:cs="Times New Roman"/>
                <w:webHidden/>
              </w:rPr>
              <w:fldChar w:fldCharType="end"/>
            </w:r>
          </w:hyperlink>
        </w:p>
        <w:p w:rsidR="00947369" w:rsidRPr="00947369" w:rsidRDefault="00107567">
          <w:pPr>
            <w:pStyle w:val="TDC1"/>
            <w:rPr>
              <w:rFonts w:ascii="Times New Roman" w:hAnsi="Times New Roman" w:cs="Times New Roman"/>
              <w:lang w:val="es-AR" w:eastAsia="es-AR"/>
            </w:rPr>
          </w:pPr>
          <w:hyperlink w:anchor="_Toc426177925" w:history="1">
            <w:r w:rsidR="00947369" w:rsidRPr="00947369">
              <w:rPr>
                <w:rStyle w:val="Hipervnculo"/>
                <w:rFonts w:ascii="Times New Roman" w:eastAsia="Times New Roman" w:hAnsi="Times New Roman" w:cs="Times New Roman"/>
              </w:rPr>
              <w:t>LISTA DE FIGURAS</w:t>
            </w:r>
            <w:r w:rsidR="00947369" w:rsidRPr="00947369">
              <w:rPr>
                <w:rFonts w:ascii="Times New Roman" w:hAnsi="Times New Roman" w:cs="Times New Roman"/>
                <w:webHidden/>
              </w:rPr>
              <w:tab/>
            </w:r>
            <w:r w:rsidR="00BC481C" w:rsidRPr="00947369">
              <w:rPr>
                <w:rFonts w:ascii="Times New Roman" w:hAnsi="Times New Roman" w:cs="Times New Roman"/>
                <w:webHidden/>
              </w:rPr>
              <w:fldChar w:fldCharType="begin"/>
            </w:r>
            <w:r w:rsidR="00947369" w:rsidRPr="00947369">
              <w:rPr>
                <w:rFonts w:ascii="Times New Roman" w:hAnsi="Times New Roman" w:cs="Times New Roman"/>
                <w:webHidden/>
              </w:rPr>
              <w:instrText xml:space="preserve"> PAGEREF _Toc426177925 \h </w:instrText>
            </w:r>
            <w:r w:rsidR="00BC481C" w:rsidRPr="00947369">
              <w:rPr>
                <w:rFonts w:ascii="Times New Roman" w:hAnsi="Times New Roman" w:cs="Times New Roman"/>
                <w:webHidden/>
              </w:rPr>
            </w:r>
            <w:r w:rsidR="00BC481C" w:rsidRPr="00947369">
              <w:rPr>
                <w:rFonts w:ascii="Times New Roman" w:hAnsi="Times New Roman" w:cs="Times New Roman"/>
                <w:webHidden/>
              </w:rPr>
              <w:fldChar w:fldCharType="separate"/>
            </w:r>
            <w:r w:rsidR="00947369" w:rsidRPr="00947369">
              <w:rPr>
                <w:rFonts w:ascii="Times New Roman" w:hAnsi="Times New Roman" w:cs="Times New Roman"/>
                <w:webHidden/>
              </w:rPr>
              <w:t>8</w:t>
            </w:r>
            <w:r w:rsidR="00BC481C" w:rsidRPr="00947369">
              <w:rPr>
                <w:rFonts w:ascii="Times New Roman" w:hAnsi="Times New Roman" w:cs="Times New Roman"/>
                <w:webHidden/>
              </w:rPr>
              <w:fldChar w:fldCharType="end"/>
            </w:r>
          </w:hyperlink>
        </w:p>
        <w:p w:rsidR="00947369" w:rsidRPr="00947369" w:rsidRDefault="00107567">
          <w:pPr>
            <w:pStyle w:val="TDC1"/>
            <w:rPr>
              <w:rFonts w:ascii="Times New Roman" w:hAnsi="Times New Roman" w:cs="Times New Roman"/>
              <w:lang w:val="es-AR" w:eastAsia="es-AR"/>
            </w:rPr>
          </w:pPr>
          <w:hyperlink w:anchor="_Toc426177928" w:history="1">
            <w:r w:rsidR="00947369" w:rsidRPr="00947369">
              <w:rPr>
                <w:rStyle w:val="Hipervnculo"/>
                <w:rFonts w:ascii="Times New Roman" w:eastAsiaTheme="minorHAnsi" w:hAnsi="Times New Roman" w:cs="Times New Roman"/>
                <w:lang w:eastAsia="en-US"/>
              </w:rPr>
              <w:t>LISTA DE CUADROS</w:t>
            </w:r>
            <w:r w:rsidR="00947369" w:rsidRPr="00947369">
              <w:rPr>
                <w:rFonts w:ascii="Times New Roman" w:hAnsi="Times New Roman" w:cs="Times New Roman"/>
                <w:webHidden/>
              </w:rPr>
              <w:tab/>
            </w:r>
            <w:r w:rsidR="00BC481C" w:rsidRPr="00947369">
              <w:rPr>
                <w:rFonts w:ascii="Times New Roman" w:hAnsi="Times New Roman" w:cs="Times New Roman"/>
                <w:webHidden/>
              </w:rPr>
              <w:fldChar w:fldCharType="begin"/>
            </w:r>
            <w:r w:rsidR="00947369" w:rsidRPr="00947369">
              <w:rPr>
                <w:rFonts w:ascii="Times New Roman" w:hAnsi="Times New Roman" w:cs="Times New Roman"/>
                <w:webHidden/>
              </w:rPr>
              <w:instrText xml:space="preserve"> PAGEREF _Toc426177928 \h </w:instrText>
            </w:r>
            <w:r w:rsidR="00BC481C" w:rsidRPr="00947369">
              <w:rPr>
                <w:rFonts w:ascii="Times New Roman" w:hAnsi="Times New Roman" w:cs="Times New Roman"/>
                <w:webHidden/>
              </w:rPr>
            </w:r>
            <w:r w:rsidR="00BC481C" w:rsidRPr="00947369">
              <w:rPr>
                <w:rFonts w:ascii="Times New Roman" w:hAnsi="Times New Roman" w:cs="Times New Roman"/>
                <w:webHidden/>
              </w:rPr>
              <w:fldChar w:fldCharType="separate"/>
            </w:r>
            <w:r w:rsidR="00947369" w:rsidRPr="00947369">
              <w:rPr>
                <w:rFonts w:ascii="Times New Roman" w:hAnsi="Times New Roman" w:cs="Times New Roman"/>
                <w:webHidden/>
              </w:rPr>
              <w:t>9</w:t>
            </w:r>
            <w:r w:rsidR="00BC481C" w:rsidRPr="00947369">
              <w:rPr>
                <w:rFonts w:ascii="Times New Roman" w:hAnsi="Times New Roman" w:cs="Times New Roman"/>
                <w:webHidden/>
              </w:rPr>
              <w:fldChar w:fldCharType="end"/>
            </w:r>
          </w:hyperlink>
        </w:p>
        <w:p w:rsidR="00947369" w:rsidRPr="00947369" w:rsidRDefault="00107567">
          <w:pPr>
            <w:pStyle w:val="TDC1"/>
            <w:rPr>
              <w:rFonts w:ascii="Times New Roman" w:hAnsi="Times New Roman" w:cs="Times New Roman"/>
              <w:lang w:val="es-AR" w:eastAsia="es-AR"/>
            </w:rPr>
          </w:pPr>
          <w:hyperlink w:anchor="_Toc426177929" w:history="1">
            <w:r w:rsidR="00947369" w:rsidRPr="00947369">
              <w:rPr>
                <w:rStyle w:val="Hipervnculo"/>
                <w:rFonts w:ascii="Times New Roman" w:eastAsiaTheme="minorHAnsi" w:hAnsi="Times New Roman" w:cs="Times New Roman"/>
                <w:lang w:eastAsia="en-US"/>
              </w:rPr>
              <w:t>LISTA DE GRAFICOS</w:t>
            </w:r>
            <w:r w:rsidR="00947369" w:rsidRPr="00947369">
              <w:rPr>
                <w:rFonts w:ascii="Times New Roman" w:hAnsi="Times New Roman" w:cs="Times New Roman"/>
                <w:webHidden/>
              </w:rPr>
              <w:tab/>
            </w:r>
            <w:r w:rsidR="00BC481C" w:rsidRPr="00947369">
              <w:rPr>
                <w:rFonts w:ascii="Times New Roman" w:hAnsi="Times New Roman" w:cs="Times New Roman"/>
                <w:webHidden/>
              </w:rPr>
              <w:fldChar w:fldCharType="begin"/>
            </w:r>
            <w:r w:rsidR="00947369" w:rsidRPr="00947369">
              <w:rPr>
                <w:rFonts w:ascii="Times New Roman" w:hAnsi="Times New Roman" w:cs="Times New Roman"/>
                <w:webHidden/>
              </w:rPr>
              <w:instrText xml:space="preserve"> PAGEREF _Toc426177929 \h </w:instrText>
            </w:r>
            <w:r w:rsidR="00BC481C" w:rsidRPr="00947369">
              <w:rPr>
                <w:rFonts w:ascii="Times New Roman" w:hAnsi="Times New Roman" w:cs="Times New Roman"/>
                <w:webHidden/>
              </w:rPr>
            </w:r>
            <w:r w:rsidR="00BC481C" w:rsidRPr="00947369">
              <w:rPr>
                <w:rFonts w:ascii="Times New Roman" w:hAnsi="Times New Roman" w:cs="Times New Roman"/>
                <w:webHidden/>
              </w:rPr>
              <w:fldChar w:fldCharType="separate"/>
            </w:r>
            <w:r w:rsidR="00947369" w:rsidRPr="00947369">
              <w:rPr>
                <w:rFonts w:ascii="Times New Roman" w:hAnsi="Times New Roman" w:cs="Times New Roman"/>
                <w:webHidden/>
              </w:rPr>
              <w:t>10</w:t>
            </w:r>
            <w:r w:rsidR="00BC481C" w:rsidRPr="00947369">
              <w:rPr>
                <w:rFonts w:ascii="Times New Roman" w:hAnsi="Times New Roman" w:cs="Times New Roman"/>
                <w:webHidden/>
              </w:rPr>
              <w:fldChar w:fldCharType="end"/>
            </w:r>
          </w:hyperlink>
        </w:p>
        <w:p w:rsidR="00947369" w:rsidRPr="00947369" w:rsidRDefault="00107567">
          <w:pPr>
            <w:pStyle w:val="TDC1"/>
            <w:rPr>
              <w:rFonts w:ascii="Times New Roman" w:hAnsi="Times New Roman" w:cs="Times New Roman"/>
              <w:lang w:val="es-AR" w:eastAsia="es-AR"/>
            </w:rPr>
          </w:pPr>
          <w:hyperlink w:anchor="_Toc426177930" w:history="1">
            <w:r w:rsidR="00947369" w:rsidRPr="00947369">
              <w:rPr>
                <w:rStyle w:val="Hipervnculo"/>
                <w:rFonts w:ascii="Times New Roman" w:hAnsi="Times New Roman" w:cs="Times New Roman"/>
              </w:rPr>
              <w:t>RESUMEN</w:t>
            </w:r>
            <w:r w:rsidR="00947369" w:rsidRPr="00947369">
              <w:rPr>
                <w:rFonts w:ascii="Times New Roman" w:hAnsi="Times New Roman" w:cs="Times New Roman"/>
                <w:webHidden/>
              </w:rPr>
              <w:tab/>
            </w:r>
            <w:r w:rsidR="00BC481C" w:rsidRPr="00947369">
              <w:rPr>
                <w:rFonts w:ascii="Times New Roman" w:hAnsi="Times New Roman" w:cs="Times New Roman"/>
                <w:webHidden/>
              </w:rPr>
              <w:fldChar w:fldCharType="begin"/>
            </w:r>
            <w:r w:rsidR="00947369" w:rsidRPr="00947369">
              <w:rPr>
                <w:rFonts w:ascii="Times New Roman" w:hAnsi="Times New Roman" w:cs="Times New Roman"/>
                <w:webHidden/>
              </w:rPr>
              <w:instrText xml:space="preserve"> PAGEREF _Toc426177930 \h </w:instrText>
            </w:r>
            <w:r w:rsidR="00BC481C" w:rsidRPr="00947369">
              <w:rPr>
                <w:rFonts w:ascii="Times New Roman" w:hAnsi="Times New Roman" w:cs="Times New Roman"/>
                <w:webHidden/>
              </w:rPr>
            </w:r>
            <w:r w:rsidR="00BC481C" w:rsidRPr="00947369">
              <w:rPr>
                <w:rFonts w:ascii="Times New Roman" w:hAnsi="Times New Roman" w:cs="Times New Roman"/>
                <w:webHidden/>
              </w:rPr>
              <w:fldChar w:fldCharType="separate"/>
            </w:r>
            <w:r w:rsidR="00947369" w:rsidRPr="00947369">
              <w:rPr>
                <w:rFonts w:ascii="Times New Roman" w:hAnsi="Times New Roman" w:cs="Times New Roman"/>
                <w:webHidden/>
              </w:rPr>
              <w:t>11</w:t>
            </w:r>
            <w:r w:rsidR="00BC481C" w:rsidRPr="00947369">
              <w:rPr>
                <w:rFonts w:ascii="Times New Roman" w:hAnsi="Times New Roman" w:cs="Times New Roman"/>
                <w:webHidden/>
              </w:rPr>
              <w:fldChar w:fldCharType="end"/>
            </w:r>
          </w:hyperlink>
        </w:p>
        <w:p w:rsidR="00947369" w:rsidRPr="00947369" w:rsidRDefault="00107567">
          <w:pPr>
            <w:pStyle w:val="TDC1"/>
            <w:rPr>
              <w:rFonts w:ascii="Times New Roman" w:hAnsi="Times New Roman" w:cs="Times New Roman"/>
              <w:lang w:val="es-AR" w:eastAsia="es-AR"/>
            </w:rPr>
          </w:pPr>
          <w:hyperlink w:anchor="_Toc426177931" w:history="1">
            <w:r w:rsidR="00947369" w:rsidRPr="00947369">
              <w:rPr>
                <w:rStyle w:val="Hipervnculo"/>
                <w:rFonts w:ascii="Times New Roman" w:hAnsi="Times New Roman" w:cs="Times New Roman"/>
                <w:lang w:val="en-US"/>
              </w:rPr>
              <w:t>ABSTRACT</w:t>
            </w:r>
            <w:r w:rsidR="00947369" w:rsidRPr="00947369">
              <w:rPr>
                <w:rFonts w:ascii="Times New Roman" w:hAnsi="Times New Roman" w:cs="Times New Roman"/>
                <w:webHidden/>
              </w:rPr>
              <w:tab/>
            </w:r>
            <w:r w:rsidR="00BC481C" w:rsidRPr="00947369">
              <w:rPr>
                <w:rFonts w:ascii="Times New Roman" w:hAnsi="Times New Roman" w:cs="Times New Roman"/>
                <w:webHidden/>
              </w:rPr>
              <w:fldChar w:fldCharType="begin"/>
            </w:r>
            <w:r w:rsidR="00947369" w:rsidRPr="00947369">
              <w:rPr>
                <w:rFonts w:ascii="Times New Roman" w:hAnsi="Times New Roman" w:cs="Times New Roman"/>
                <w:webHidden/>
              </w:rPr>
              <w:instrText xml:space="preserve"> PAGEREF _Toc426177931 \h </w:instrText>
            </w:r>
            <w:r w:rsidR="00BC481C" w:rsidRPr="00947369">
              <w:rPr>
                <w:rFonts w:ascii="Times New Roman" w:hAnsi="Times New Roman" w:cs="Times New Roman"/>
                <w:webHidden/>
              </w:rPr>
            </w:r>
            <w:r w:rsidR="00BC481C" w:rsidRPr="00947369">
              <w:rPr>
                <w:rFonts w:ascii="Times New Roman" w:hAnsi="Times New Roman" w:cs="Times New Roman"/>
                <w:webHidden/>
              </w:rPr>
              <w:fldChar w:fldCharType="separate"/>
            </w:r>
            <w:r w:rsidR="00947369" w:rsidRPr="00947369">
              <w:rPr>
                <w:rFonts w:ascii="Times New Roman" w:hAnsi="Times New Roman" w:cs="Times New Roman"/>
                <w:webHidden/>
              </w:rPr>
              <w:t>12</w:t>
            </w:r>
            <w:r w:rsidR="00BC481C" w:rsidRPr="00947369">
              <w:rPr>
                <w:rFonts w:ascii="Times New Roman" w:hAnsi="Times New Roman" w:cs="Times New Roman"/>
                <w:webHidden/>
              </w:rPr>
              <w:fldChar w:fldCharType="end"/>
            </w:r>
          </w:hyperlink>
        </w:p>
        <w:p w:rsidR="00947369" w:rsidRPr="00947369" w:rsidRDefault="00107567">
          <w:pPr>
            <w:pStyle w:val="TDC1"/>
            <w:rPr>
              <w:rFonts w:ascii="Times New Roman" w:hAnsi="Times New Roman" w:cs="Times New Roman"/>
              <w:lang w:val="es-AR" w:eastAsia="es-AR"/>
            </w:rPr>
          </w:pPr>
          <w:hyperlink w:anchor="_Toc426177932" w:history="1">
            <w:r w:rsidR="00947369" w:rsidRPr="00947369">
              <w:rPr>
                <w:rStyle w:val="Hipervnculo"/>
                <w:rFonts w:ascii="Times New Roman" w:hAnsi="Times New Roman" w:cs="Times New Roman"/>
              </w:rPr>
              <w:t>INTRODUCCIÓN</w:t>
            </w:r>
            <w:r w:rsidR="00947369" w:rsidRPr="00947369">
              <w:rPr>
                <w:rFonts w:ascii="Times New Roman" w:hAnsi="Times New Roman" w:cs="Times New Roman"/>
                <w:webHidden/>
              </w:rPr>
              <w:tab/>
            </w:r>
            <w:r w:rsidR="00BC481C" w:rsidRPr="00947369">
              <w:rPr>
                <w:rFonts w:ascii="Times New Roman" w:hAnsi="Times New Roman" w:cs="Times New Roman"/>
                <w:webHidden/>
              </w:rPr>
              <w:fldChar w:fldCharType="begin"/>
            </w:r>
            <w:r w:rsidR="00947369" w:rsidRPr="00947369">
              <w:rPr>
                <w:rFonts w:ascii="Times New Roman" w:hAnsi="Times New Roman" w:cs="Times New Roman"/>
                <w:webHidden/>
              </w:rPr>
              <w:instrText xml:space="preserve"> PAGEREF _Toc426177932 \h </w:instrText>
            </w:r>
            <w:r w:rsidR="00BC481C" w:rsidRPr="00947369">
              <w:rPr>
                <w:rFonts w:ascii="Times New Roman" w:hAnsi="Times New Roman" w:cs="Times New Roman"/>
                <w:webHidden/>
              </w:rPr>
            </w:r>
            <w:r w:rsidR="00BC481C" w:rsidRPr="00947369">
              <w:rPr>
                <w:rFonts w:ascii="Times New Roman" w:hAnsi="Times New Roman" w:cs="Times New Roman"/>
                <w:webHidden/>
              </w:rPr>
              <w:fldChar w:fldCharType="separate"/>
            </w:r>
            <w:r w:rsidR="00947369" w:rsidRPr="00947369">
              <w:rPr>
                <w:rFonts w:ascii="Times New Roman" w:hAnsi="Times New Roman" w:cs="Times New Roman"/>
                <w:webHidden/>
              </w:rPr>
              <w:t>13</w:t>
            </w:r>
            <w:r w:rsidR="00BC481C" w:rsidRPr="00947369">
              <w:rPr>
                <w:rFonts w:ascii="Times New Roman" w:hAnsi="Times New Roman" w:cs="Times New Roman"/>
                <w:webHidden/>
              </w:rPr>
              <w:fldChar w:fldCharType="end"/>
            </w:r>
          </w:hyperlink>
        </w:p>
        <w:p w:rsidR="00947369" w:rsidRPr="00947369" w:rsidRDefault="00107567">
          <w:pPr>
            <w:pStyle w:val="TDC1"/>
            <w:rPr>
              <w:rFonts w:ascii="Times New Roman" w:hAnsi="Times New Roman" w:cs="Times New Roman"/>
              <w:lang w:val="es-AR" w:eastAsia="es-AR"/>
            </w:rPr>
          </w:pPr>
          <w:hyperlink w:anchor="_Toc426177933" w:history="1">
            <w:r w:rsidR="00947369" w:rsidRPr="000B1849">
              <w:rPr>
                <w:rStyle w:val="Hipervnculo"/>
                <w:rFonts w:ascii="Times New Roman" w:hAnsi="Times New Roman" w:cs="Times New Roman"/>
                <w:b/>
              </w:rPr>
              <w:t>CAPÍTULO I</w:t>
            </w:r>
            <w:r w:rsidR="00947369" w:rsidRPr="00947369">
              <w:rPr>
                <w:rFonts w:ascii="Times New Roman" w:hAnsi="Times New Roman" w:cs="Times New Roman"/>
                <w:webHidden/>
              </w:rPr>
              <w:tab/>
            </w:r>
            <w:r w:rsidR="00BC481C" w:rsidRPr="00947369">
              <w:rPr>
                <w:rFonts w:ascii="Times New Roman" w:hAnsi="Times New Roman" w:cs="Times New Roman"/>
                <w:webHidden/>
              </w:rPr>
              <w:fldChar w:fldCharType="begin"/>
            </w:r>
            <w:r w:rsidR="00947369" w:rsidRPr="00947369">
              <w:rPr>
                <w:rFonts w:ascii="Times New Roman" w:hAnsi="Times New Roman" w:cs="Times New Roman"/>
                <w:webHidden/>
              </w:rPr>
              <w:instrText xml:space="preserve"> PAGEREF _Toc426177933 \h </w:instrText>
            </w:r>
            <w:r w:rsidR="00BC481C" w:rsidRPr="00947369">
              <w:rPr>
                <w:rFonts w:ascii="Times New Roman" w:hAnsi="Times New Roman" w:cs="Times New Roman"/>
                <w:webHidden/>
              </w:rPr>
            </w:r>
            <w:r w:rsidR="00BC481C" w:rsidRPr="00947369">
              <w:rPr>
                <w:rFonts w:ascii="Times New Roman" w:hAnsi="Times New Roman" w:cs="Times New Roman"/>
                <w:webHidden/>
              </w:rPr>
              <w:fldChar w:fldCharType="separate"/>
            </w:r>
            <w:r w:rsidR="00947369" w:rsidRPr="00947369">
              <w:rPr>
                <w:rFonts w:ascii="Times New Roman" w:hAnsi="Times New Roman" w:cs="Times New Roman"/>
                <w:webHidden/>
              </w:rPr>
              <w:t>15</w:t>
            </w:r>
            <w:r w:rsidR="00BC481C" w:rsidRPr="00947369">
              <w:rPr>
                <w:rFonts w:ascii="Times New Roman" w:hAnsi="Times New Roman" w:cs="Times New Roman"/>
                <w:webHidden/>
              </w:rPr>
              <w:fldChar w:fldCharType="end"/>
            </w:r>
          </w:hyperlink>
        </w:p>
        <w:p w:rsidR="00947369" w:rsidRPr="00947369" w:rsidRDefault="00107567">
          <w:pPr>
            <w:pStyle w:val="TDC2"/>
            <w:tabs>
              <w:tab w:val="right" w:leader="dot" w:pos="9350"/>
            </w:tabs>
            <w:rPr>
              <w:rFonts w:ascii="Times New Roman" w:hAnsi="Times New Roman" w:cs="Times New Roman"/>
              <w:noProof/>
              <w:sz w:val="24"/>
              <w:szCs w:val="24"/>
              <w:lang w:val="es-AR" w:eastAsia="es-AR"/>
            </w:rPr>
          </w:pPr>
          <w:hyperlink w:anchor="_Toc426177934" w:history="1">
            <w:r w:rsidR="00947369" w:rsidRPr="00947369">
              <w:rPr>
                <w:rStyle w:val="Hipervnculo"/>
                <w:rFonts w:ascii="Times New Roman" w:hAnsi="Times New Roman" w:cs="Times New Roman"/>
                <w:noProof/>
                <w:sz w:val="24"/>
                <w:szCs w:val="24"/>
              </w:rPr>
              <w:t>EL PROBLEMA</w:t>
            </w:r>
            <w:r w:rsidR="00947369" w:rsidRPr="00947369">
              <w:rPr>
                <w:rFonts w:ascii="Times New Roman" w:hAnsi="Times New Roman" w:cs="Times New Roman"/>
                <w:noProof/>
                <w:webHidden/>
                <w:sz w:val="24"/>
                <w:szCs w:val="24"/>
              </w:rPr>
              <w:tab/>
            </w:r>
            <w:r w:rsidR="00BC481C" w:rsidRPr="00947369">
              <w:rPr>
                <w:rFonts w:ascii="Times New Roman" w:hAnsi="Times New Roman" w:cs="Times New Roman"/>
                <w:noProof/>
                <w:webHidden/>
                <w:sz w:val="24"/>
                <w:szCs w:val="24"/>
              </w:rPr>
              <w:fldChar w:fldCharType="begin"/>
            </w:r>
            <w:r w:rsidR="00947369" w:rsidRPr="00947369">
              <w:rPr>
                <w:rFonts w:ascii="Times New Roman" w:hAnsi="Times New Roman" w:cs="Times New Roman"/>
                <w:noProof/>
                <w:webHidden/>
                <w:sz w:val="24"/>
                <w:szCs w:val="24"/>
              </w:rPr>
              <w:instrText xml:space="preserve"> PAGEREF _Toc426177934 \h </w:instrText>
            </w:r>
            <w:r w:rsidR="00BC481C" w:rsidRPr="00947369">
              <w:rPr>
                <w:rFonts w:ascii="Times New Roman" w:hAnsi="Times New Roman" w:cs="Times New Roman"/>
                <w:noProof/>
                <w:webHidden/>
                <w:sz w:val="24"/>
                <w:szCs w:val="24"/>
              </w:rPr>
            </w:r>
            <w:r w:rsidR="00BC481C" w:rsidRPr="00947369">
              <w:rPr>
                <w:rFonts w:ascii="Times New Roman" w:hAnsi="Times New Roman" w:cs="Times New Roman"/>
                <w:noProof/>
                <w:webHidden/>
                <w:sz w:val="24"/>
                <w:szCs w:val="24"/>
              </w:rPr>
              <w:fldChar w:fldCharType="separate"/>
            </w:r>
            <w:r w:rsidR="00947369" w:rsidRPr="00947369">
              <w:rPr>
                <w:rFonts w:ascii="Times New Roman" w:hAnsi="Times New Roman" w:cs="Times New Roman"/>
                <w:noProof/>
                <w:webHidden/>
                <w:sz w:val="24"/>
                <w:szCs w:val="24"/>
              </w:rPr>
              <w:t>15</w:t>
            </w:r>
            <w:r w:rsidR="00BC481C" w:rsidRPr="00947369">
              <w:rPr>
                <w:rFonts w:ascii="Times New Roman" w:hAnsi="Times New Roman" w:cs="Times New Roman"/>
                <w:noProof/>
                <w:webHidden/>
                <w:sz w:val="24"/>
                <w:szCs w:val="24"/>
              </w:rPr>
              <w:fldChar w:fldCharType="end"/>
            </w:r>
          </w:hyperlink>
        </w:p>
        <w:p w:rsidR="00947369" w:rsidRPr="00947369" w:rsidRDefault="00107567">
          <w:pPr>
            <w:pStyle w:val="TDC2"/>
            <w:tabs>
              <w:tab w:val="right" w:leader="dot" w:pos="9350"/>
            </w:tabs>
            <w:rPr>
              <w:rFonts w:ascii="Times New Roman" w:hAnsi="Times New Roman" w:cs="Times New Roman"/>
              <w:noProof/>
              <w:sz w:val="24"/>
              <w:szCs w:val="24"/>
              <w:lang w:val="es-AR" w:eastAsia="es-AR"/>
            </w:rPr>
          </w:pPr>
          <w:hyperlink w:anchor="_Toc426177935" w:history="1">
            <w:r w:rsidR="00947369" w:rsidRPr="00947369">
              <w:rPr>
                <w:rStyle w:val="Hipervnculo"/>
                <w:rFonts w:ascii="Times New Roman" w:hAnsi="Times New Roman" w:cs="Times New Roman"/>
                <w:noProof/>
                <w:sz w:val="24"/>
                <w:szCs w:val="24"/>
              </w:rPr>
              <w:t>Objetivos de la investigación</w:t>
            </w:r>
            <w:r w:rsidR="00947369" w:rsidRPr="00947369">
              <w:rPr>
                <w:rFonts w:ascii="Times New Roman" w:hAnsi="Times New Roman" w:cs="Times New Roman"/>
                <w:noProof/>
                <w:webHidden/>
                <w:sz w:val="24"/>
                <w:szCs w:val="24"/>
              </w:rPr>
              <w:tab/>
            </w:r>
            <w:r w:rsidR="00BC481C" w:rsidRPr="00947369">
              <w:rPr>
                <w:rFonts w:ascii="Times New Roman" w:hAnsi="Times New Roman" w:cs="Times New Roman"/>
                <w:noProof/>
                <w:webHidden/>
                <w:sz w:val="24"/>
                <w:szCs w:val="24"/>
              </w:rPr>
              <w:fldChar w:fldCharType="begin"/>
            </w:r>
            <w:r w:rsidR="00947369" w:rsidRPr="00947369">
              <w:rPr>
                <w:rFonts w:ascii="Times New Roman" w:hAnsi="Times New Roman" w:cs="Times New Roman"/>
                <w:noProof/>
                <w:webHidden/>
                <w:sz w:val="24"/>
                <w:szCs w:val="24"/>
              </w:rPr>
              <w:instrText xml:space="preserve"> PAGEREF _Toc426177935 \h </w:instrText>
            </w:r>
            <w:r w:rsidR="00BC481C" w:rsidRPr="00947369">
              <w:rPr>
                <w:rFonts w:ascii="Times New Roman" w:hAnsi="Times New Roman" w:cs="Times New Roman"/>
                <w:noProof/>
                <w:webHidden/>
                <w:sz w:val="24"/>
                <w:szCs w:val="24"/>
              </w:rPr>
            </w:r>
            <w:r w:rsidR="00BC481C" w:rsidRPr="00947369">
              <w:rPr>
                <w:rFonts w:ascii="Times New Roman" w:hAnsi="Times New Roman" w:cs="Times New Roman"/>
                <w:noProof/>
                <w:webHidden/>
                <w:sz w:val="24"/>
                <w:szCs w:val="24"/>
              </w:rPr>
              <w:fldChar w:fldCharType="separate"/>
            </w:r>
            <w:r w:rsidR="00947369" w:rsidRPr="00947369">
              <w:rPr>
                <w:rFonts w:ascii="Times New Roman" w:hAnsi="Times New Roman" w:cs="Times New Roman"/>
                <w:noProof/>
                <w:webHidden/>
                <w:sz w:val="24"/>
                <w:szCs w:val="24"/>
              </w:rPr>
              <w:t>18</w:t>
            </w:r>
            <w:r w:rsidR="00BC481C" w:rsidRPr="00947369">
              <w:rPr>
                <w:rFonts w:ascii="Times New Roman" w:hAnsi="Times New Roman" w:cs="Times New Roman"/>
                <w:noProof/>
                <w:webHidden/>
                <w:sz w:val="24"/>
                <w:szCs w:val="24"/>
              </w:rPr>
              <w:fldChar w:fldCharType="end"/>
            </w:r>
          </w:hyperlink>
        </w:p>
        <w:p w:rsidR="00947369" w:rsidRPr="00947369" w:rsidRDefault="00107567">
          <w:pPr>
            <w:pStyle w:val="TDC2"/>
            <w:tabs>
              <w:tab w:val="right" w:leader="dot" w:pos="9350"/>
            </w:tabs>
            <w:rPr>
              <w:rFonts w:ascii="Times New Roman" w:hAnsi="Times New Roman" w:cs="Times New Roman"/>
              <w:noProof/>
              <w:sz w:val="24"/>
              <w:szCs w:val="24"/>
              <w:lang w:val="es-AR" w:eastAsia="es-AR"/>
            </w:rPr>
          </w:pPr>
          <w:hyperlink w:anchor="_Toc426177936" w:history="1">
            <w:r w:rsidR="00947369" w:rsidRPr="00947369">
              <w:rPr>
                <w:rStyle w:val="Hipervnculo"/>
                <w:rFonts w:ascii="Times New Roman" w:hAnsi="Times New Roman" w:cs="Times New Roman"/>
                <w:noProof/>
                <w:sz w:val="24"/>
                <w:szCs w:val="24"/>
              </w:rPr>
              <w:t>Justificación</w:t>
            </w:r>
            <w:r w:rsidR="00947369" w:rsidRPr="00947369">
              <w:rPr>
                <w:rFonts w:ascii="Times New Roman" w:hAnsi="Times New Roman" w:cs="Times New Roman"/>
                <w:noProof/>
                <w:webHidden/>
                <w:sz w:val="24"/>
                <w:szCs w:val="24"/>
              </w:rPr>
              <w:tab/>
            </w:r>
            <w:r w:rsidR="00BC481C" w:rsidRPr="00947369">
              <w:rPr>
                <w:rFonts w:ascii="Times New Roman" w:hAnsi="Times New Roman" w:cs="Times New Roman"/>
                <w:noProof/>
                <w:webHidden/>
                <w:sz w:val="24"/>
                <w:szCs w:val="24"/>
              </w:rPr>
              <w:fldChar w:fldCharType="begin"/>
            </w:r>
            <w:r w:rsidR="00947369" w:rsidRPr="00947369">
              <w:rPr>
                <w:rFonts w:ascii="Times New Roman" w:hAnsi="Times New Roman" w:cs="Times New Roman"/>
                <w:noProof/>
                <w:webHidden/>
                <w:sz w:val="24"/>
                <w:szCs w:val="24"/>
              </w:rPr>
              <w:instrText xml:space="preserve"> PAGEREF _Toc426177936 \h </w:instrText>
            </w:r>
            <w:r w:rsidR="00BC481C" w:rsidRPr="00947369">
              <w:rPr>
                <w:rFonts w:ascii="Times New Roman" w:hAnsi="Times New Roman" w:cs="Times New Roman"/>
                <w:noProof/>
                <w:webHidden/>
                <w:sz w:val="24"/>
                <w:szCs w:val="24"/>
              </w:rPr>
            </w:r>
            <w:r w:rsidR="00BC481C" w:rsidRPr="00947369">
              <w:rPr>
                <w:rFonts w:ascii="Times New Roman" w:hAnsi="Times New Roman" w:cs="Times New Roman"/>
                <w:noProof/>
                <w:webHidden/>
                <w:sz w:val="24"/>
                <w:szCs w:val="24"/>
              </w:rPr>
              <w:fldChar w:fldCharType="separate"/>
            </w:r>
            <w:r w:rsidR="00947369" w:rsidRPr="00947369">
              <w:rPr>
                <w:rFonts w:ascii="Times New Roman" w:hAnsi="Times New Roman" w:cs="Times New Roman"/>
                <w:noProof/>
                <w:webHidden/>
                <w:sz w:val="24"/>
                <w:szCs w:val="24"/>
              </w:rPr>
              <w:t>19</w:t>
            </w:r>
            <w:r w:rsidR="00BC481C" w:rsidRPr="00947369">
              <w:rPr>
                <w:rFonts w:ascii="Times New Roman" w:hAnsi="Times New Roman" w:cs="Times New Roman"/>
                <w:noProof/>
                <w:webHidden/>
                <w:sz w:val="24"/>
                <w:szCs w:val="24"/>
              </w:rPr>
              <w:fldChar w:fldCharType="end"/>
            </w:r>
          </w:hyperlink>
        </w:p>
        <w:p w:rsidR="00947369" w:rsidRPr="00947369" w:rsidRDefault="00107567">
          <w:pPr>
            <w:pStyle w:val="TDC1"/>
            <w:rPr>
              <w:rFonts w:ascii="Times New Roman" w:hAnsi="Times New Roman" w:cs="Times New Roman"/>
              <w:lang w:val="es-AR" w:eastAsia="es-AR"/>
            </w:rPr>
          </w:pPr>
          <w:hyperlink w:anchor="_Toc426177937" w:history="1">
            <w:r w:rsidR="00947369" w:rsidRPr="000B1849">
              <w:rPr>
                <w:rStyle w:val="Hipervnculo"/>
                <w:rFonts w:ascii="Times New Roman" w:hAnsi="Times New Roman" w:cs="Times New Roman"/>
                <w:b/>
              </w:rPr>
              <w:t>CAPITULO II</w:t>
            </w:r>
            <w:r w:rsidR="00947369" w:rsidRPr="00947369">
              <w:rPr>
                <w:rFonts w:ascii="Times New Roman" w:hAnsi="Times New Roman" w:cs="Times New Roman"/>
                <w:webHidden/>
              </w:rPr>
              <w:tab/>
            </w:r>
            <w:r w:rsidR="00BC481C" w:rsidRPr="00947369">
              <w:rPr>
                <w:rFonts w:ascii="Times New Roman" w:hAnsi="Times New Roman" w:cs="Times New Roman"/>
                <w:webHidden/>
              </w:rPr>
              <w:fldChar w:fldCharType="begin"/>
            </w:r>
            <w:r w:rsidR="00947369" w:rsidRPr="00947369">
              <w:rPr>
                <w:rFonts w:ascii="Times New Roman" w:hAnsi="Times New Roman" w:cs="Times New Roman"/>
                <w:webHidden/>
              </w:rPr>
              <w:instrText xml:space="preserve"> PAGEREF _Toc426177937 \h </w:instrText>
            </w:r>
            <w:r w:rsidR="00BC481C" w:rsidRPr="00947369">
              <w:rPr>
                <w:rFonts w:ascii="Times New Roman" w:hAnsi="Times New Roman" w:cs="Times New Roman"/>
                <w:webHidden/>
              </w:rPr>
            </w:r>
            <w:r w:rsidR="00BC481C" w:rsidRPr="00947369">
              <w:rPr>
                <w:rFonts w:ascii="Times New Roman" w:hAnsi="Times New Roman" w:cs="Times New Roman"/>
                <w:webHidden/>
              </w:rPr>
              <w:fldChar w:fldCharType="separate"/>
            </w:r>
            <w:r w:rsidR="00947369" w:rsidRPr="00947369">
              <w:rPr>
                <w:rFonts w:ascii="Times New Roman" w:hAnsi="Times New Roman" w:cs="Times New Roman"/>
                <w:webHidden/>
              </w:rPr>
              <w:t>21</w:t>
            </w:r>
            <w:r w:rsidR="00BC481C" w:rsidRPr="00947369">
              <w:rPr>
                <w:rFonts w:ascii="Times New Roman" w:hAnsi="Times New Roman" w:cs="Times New Roman"/>
                <w:webHidden/>
              </w:rPr>
              <w:fldChar w:fldCharType="end"/>
            </w:r>
          </w:hyperlink>
        </w:p>
        <w:p w:rsidR="00947369" w:rsidRPr="00947369" w:rsidRDefault="00107567">
          <w:pPr>
            <w:pStyle w:val="TDC2"/>
            <w:tabs>
              <w:tab w:val="right" w:leader="dot" w:pos="9350"/>
            </w:tabs>
            <w:rPr>
              <w:rFonts w:ascii="Times New Roman" w:hAnsi="Times New Roman" w:cs="Times New Roman"/>
              <w:noProof/>
              <w:sz w:val="24"/>
              <w:szCs w:val="24"/>
              <w:lang w:val="es-AR" w:eastAsia="es-AR"/>
            </w:rPr>
          </w:pPr>
          <w:hyperlink w:anchor="_Toc426177938" w:history="1">
            <w:r w:rsidR="00947369" w:rsidRPr="00947369">
              <w:rPr>
                <w:rStyle w:val="Hipervnculo"/>
                <w:rFonts w:ascii="Times New Roman" w:hAnsi="Times New Roman" w:cs="Times New Roman"/>
                <w:noProof/>
                <w:sz w:val="24"/>
                <w:szCs w:val="24"/>
              </w:rPr>
              <w:t>MARCO TEÓRICO</w:t>
            </w:r>
            <w:r w:rsidR="00947369" w:rsidRPr="00947369">
              <w:rPr>
                <w:rFonts w:ascii="Times New Roman" w:hAnsi="Times New Roman" w:cs="Times New Roman"/>
                <w:noProof/>
                <w:webHidden/>
                <w:sz w:val="24"/>
                <w:szCs w:val="24"/>
              </w:rPr>
              <w:tab/>
            </w:r>
            <w:r w:rsidR="00BC481C" w:rsidRPr="00947369">
              <w:rPr>
                <w:rFonts w:ascii="Times New Roman" w:hAnsi="Times New Roman" w:cs="Times New Roman"/>
                <w:noProof/>
                <w:webHidden/>
                <w:sz w:val="24"/>
                <w:szCs w:val="24"/>
              </w:rPr>
              <w:fldChar w:fldCharType="begin"/>
            </w:r>
            <w:r w:rsidR="00947369" w:rsidRPr="00947369">
              <w:rPr>
                <w:rFonts w:ascii="Times New Roman" w:hAnsi="Times New Roman" w:cs="Times New Roman"/>
                <w:noProof/>
                <w:webHidden/>
                <w:sz w:val="24"/>
                <w:szCs w:val="24"/>
              </w:rPr>
              <w:instrText xml:space="preserve"> PAGEREF _Toc426177938 \h </w:instrText>
            </w:r>
            <w:r w:rsidR="00BC481C" w:rsidRPr="00947369">
              <w:rPr>
                <w:rFonts w:ascii="Times New Roman" w:hAnsi="Times New Roman" w:cs="Times New Roman"/>
                <w:noProof/>
                <w:webHidden/>
                <w:sz w:val="24"/>
                <w:szCs w:val="24"/>
              </w:rPr>
            </w:r>
            <w:r w:rsidR="00BC481C" w:rsidRPr="00947369">
              <w:rPr>
                <w:rFonts w:ascii="Times New Roman" w:hAnsi="Times New Roman" w:cs="Times New Roman"/>
                <w:noProof/>
                <w:webHidden/>
                <w:sz w:val="24"/>
                <w:szCs w:val="24"/>
              </w:rPr>
              <w:fldChar w:fldCharType="separate"/>
            </w:r>
            <w:r w:rsidR="00947369" w:rsidRPr="00947369">
              <w:rPr>
                <w:rFonts w:ascii="Times New Roman" w:hAnsi="Times New Roman" w:cs="Times New Roman"/>
                <w:noProof/>
                <w:webHidden/>
                <w:sz w:val="24"/>
                <w:szCs w:val="24"/>
              </w:rPr>
              <w:t>21</w:t>
            </w:r>
            <w:r w:rsidR="00BC481C" w:rsidRPr="00947369">
              <w:rPr>
                <w:rFonts w:ascii="Times New Roman" w:hAnsi="Times New Roman" w:cs="Times New Roman"/>
                <w:noProof/>
                <w:webHidden/>
                <w:sz w:val="24"/>
                <w:szCs w:val="24"/>
              </w:rPr>
              <w:fldChar w:fldCharType="end"/>
            </w:r>
          </w:hyperlink>
        </w:p>
        <w:p w:rsidR="00947369" w:rsidRPr="00947369" w:rsidRDefault="00107567">
          <w:pPr>
            <w:pStyle w:val="TDC2"/>
            <w:tabs>
              <w:tab w:val="right" w:leader="dot" w:pos="9350"/>
            </w:tabs>
            <w:rPr>
              <w:rFonts w:ascii="Times New Roman" w:hAnsi="Times New Roman" w:cs="Times New Roman"/>
              <w:noProof/>
              <w:sz w:val="24"/>
              <w:szCs w:val="24"/>
              <w:lang w:val="es-AR" w:eastAsia="es-AR"/>
            </w:rPr>
          </w:pPr>
          <w:hyperlink w:anchor="_Toc426177939" w:history="1">
            <w:r w:rsidR="00947369" w:rsidRPr="00947369">
              <w:rPr>
                <w:rStyle w:val="Hipervnculo"/>
                <w:rFonts w:ascii="Times New Roman" w:hAnsi="Times New Roman" w:cs="Times New Roman"/>
                <w:noProof/>
                <w:sz w:val="24"/>
                <w:szCs w:val="24"/>
              </w:rPr>
              <w:t>Antecedentes</w:t>
            </w:r>
            <w:r w:rsidR="00947369" w:rsidRPr="00947369">
              <w:rPr>
                <w:rFonts w:ascii="Times New Roman" w:hAnsi="Times New Roman" w:cs="Times New Roman"/>
                <w:noProof/>
                <w:webHidden/>
                <w:sz w:val="24"/>
                <w:szCs w:val="24"/>
              </w:rPr>
              <w:tab/>
            </w:r>
            <w:r w:rsidR="00BC481C" w:rsidRPr="00947369">
              <w:rPr>
                <w:rFonts w:ascii="Times New Roman" w:hAnsi="Times New Roman" w:cs="Times New Roman"/>
                <w:noProof/>
                <w:webHidden/>
                <w:sz w:val="24"/>
                <w:szCs w:val="24"/>
              </w:rPr>
              <w:fldChar w:fldCharType="begin"/>
            </w:r>
            <w:r w:rsidR="00947369" w:rsidRPr="00947369">
              <w:rPr>
                <w:rFonts w:ascii="Times New Roman" w:hAnsi="Times New Roman" w:cs="Times New Roman"/>
                <w:noProof/>
                <w:webHidden/>
                <w:sz w:val="24"/>
                <w:szCs w:val="24"/>
              </w:rPr>
              <w:instrText xml:space="preserve"> PAGEREF _Toc426177939 \h </w:instrText>
            </w:r>
            <w:r w:rsidR="00BC481C" w:rsidRPr="00947369">
              <w:rPr>
                <w:rFonts w:ascii="Times New Roman" w:hAnsi="Times New Roman" w:cs="Times New Roman"/>
                <w:noProof/>
                <w:webHidden/>
                <w:sz w:val="24"/>
                <w:szCs w:val="24"/>
              </w:rPr>
            </w:r>
            <w:r w:rsidR="00BC481C" w:rsidRPr="00947369">
              <w:rPr>
                <w:rFonts w:ascii="Times New Roman" w:hAnsi="Times New Roman" w:cs="Times New Roman"/>
                <w:noProof/>
                <w:webHidden/>
                <w:sz w:val="24"/>
                <w:szCs w:val="24"/>
              </w:rPr>
              <w:fldChar w:fldCharType="separate"/>
            </w:r>
            <w:r w:rsidR="00947369" w:rsidRPr="00947369">
              <w:rPr>
                <w:rFonts w:ascii="Times New Roman" w:hAnsi="Times New Roman" w:cs="Times New Roman"/>
                <w:noProof/>
                <w:webHidden/>
                <w:sz w:val="24"/>
                <w:szCs w:val="24"/>
              </w:rPr>
              <w:t>21</w:t>
            </w:r>
            <w:r w:rsidR="00BC481C" w:rsidRPr="00947369">
              <w:rPr>
                <w:rFonts w:ascii="Times New Roman" w:hAnsi="Times New Roman" w:cs="Times New Roman"/>
                <w:noProof/>
                <w:webHidden/>
                <w:sz w:val="24"/>
                <w:szCs w:val="24"/>
              </w:rPr>
              <w:fldChar w:fldCharType="end"/>
            </w:r>
          </w:hyperlink>
        </w:p>
        <w:p w:rsidR="00947369" w:rsidRPr="00947369" w:rsidRDefault="00107567">
          <w:pPr>
            <w:pStyle w:val="TDC2"/>
            <w:tabs>
              <w:tab w:val="right" w:leader="dot" w:pos="9350"/>
            </w:tabs>
            <w:rPr>
              <w:rFonts w:ascii="Times New Roman" w:hAnsi="Times New Roman" w:cs="Times New Roman"/>
              <w:noProof/>
              <w:sz w:val="24"/>
              <w:szCs w:val="24"/>
              <w:lang w:val="es-AR" w:eastAsia="es-AR"/>
            </w:rPr>
          </w:pPr>
          <w:hyperlink w:anchor="_Toc426177940" w:history="1">
            <w:r w:rsidR="00947369" w:rsidRPr="00947369">
              <w:rPr>
                <w:rStyle w:val="Hipervnculo"/>
                <w:rFonts w:ascii="Times New Roman" w:hAnsi="Times New Roman" w:cs="Times New Roman"/>
                <w:noProof/>
                <w:sz w:val="24"/>
                <w:szCs w:val="24"/>
              </w:rPr>
              <w:t>Bases teóricas</w:t>
            </w:r>
            <w:r w:rsidR="00947369" w:rsidRPr="00947369">
              <w:rPr>
                <w:rFonts w:ascii="Times New Roman" w:hAnsi="Times New Roman" w:cs="Times New Roman"/>
                <w:noProof/>
                <w:webHidden/>
                <w:sz w:val="24"/>
                <w:szCs w:val="24"/>
              </w:rPr>
              <w:tab/>
            </w:r>
            <w:r w:rsidR="00BC481C" w:rsidRPr="00947369">
              <w:rPr>
                <w:rFonts w:ascii="Times New Roman" w:hAnsi="Times New Roman" w:cs="Times New Roman"/>
                <w:noProof/>
                <w:webHidden/>
                <w:sz w:val="24"/>
                <w:szCs w:val="24"/>
              </w:rPr>
              <w:fldChar w:fldCharType="begin"/>
            </w:r>
            <w:r w:rsidR="00947369" w:rsidRPr="00947369">
              <w:rPr>
                <w:rFonts w:ascii="Times New Roman" w:hAnsi="Times New Roman" w:cs="Times New Roman"/>
                <w:noProof/>
                <w:webHidden/>
                <w:sz w:val="24"/>
                <w:szCs w:val="24"/>
              </w:rPr>
              <w:instrText xml:space="preserve"> PAGEREF _Toc426177940 \h </w:instrText>
            </w:r>
            <w:r w:rsidR="00BC481C" w:rsidRPr="00947369">
              <w:rPr>
                <w:rFonts w:ascii="Times New Roman" w:hAnsi="Times New Roman" w:cs="Times New Roman"/>
                <w:noProof/>
                <w:webHidden/>
                <w:sz w:val="24"/>
                <w:szCs w:val="24"/>
              </w:rPr>
            </w:r>
            <w:r w:rsidR="00BC481C" w:rsidRPr="00947369">
              <w:rPr>
                <w:rFonts w:ascii="Times New Roman" w:hAnsi="Times New Roman" w:cs="Times New Roman"/>
                <w:noProof/>
                <w:webHidden/>
                <w:sz w:val="24"/>
                <w:szCs w:val="24"/>
              </w:rPr>
              <w:fldChar w:fldCharType="separate"/>
            </w:r>
            <w:r w:rsidR="00947369" w:rsidRPr="00947369">
              <w:rPr>
                <w:rFonts w:ascii="Times New Roman" w:hAnsi="Times New Roman" w:cs="Times New Roman"/>
                <w:noProof/>
                <w:webHidden/>
                <w:sz w:val="24"/>
                <w:szCs w:val="24"/>
              </w:rPr>
              <w:t>25</w:t>
            </w:r>
            <w:r w:rsidR="00BC481C" w:rsidRPr="00947369">
              <w:rPr>
                <w:rFonts w:ascii="Times New Roman" w:hAnsi="Times New Roman" w:cs="Times New Roman"/>
                <w:noProof/>
                <w:webHidden/>
                <w:sz w:val="24"/>
                <w:szCs w:val="24"/>
              </w:rPr>
              <w:fldChar w:fldCharType="end"/>
            </w:r>
          </w:hyperlink>
        </w:p>
        <w:p w:rsidR="00947369" w:rsidRPr="00947369" w:rsidRDefault="00107567">
          <w:pPr>
            <w:pStyle w:val="TDC2"/>
            <w:tabs>
              <w:tab w:val="right" w:leader="dot" w:pos="9350"/>
            </w:tabs>
            <w:rPr>
              <w:rFonts w:ascii="Times New Roman" w:hAnsi="Times New Roman" w:cs="Times New Roman"/>
              <w:noProof/>
              <w:sz w:val="24"/>
              <w:szCs w:val="24"/>
              <w:lang w:val="es-AR" w:eastAsia="es-AR"/>
            </w:rPr>
          </w:pPr>
          <w:hyperlink w:anchor="_Toc426177943" w:history="1">
            <w:r w:rsidR="00947369" w:rsidRPr="00947369">
              <w:rPr>
                <w:rStyle w:val="Hipervnculo"/>
                <w:rFonts w:ascii="Times New Roman" w:hAnsi="Times New Roman" w:cs="Times New Roman"/>
                <w:noProof/>
                <w:sz w:val="24"/>
                <w:szCs w:val="24"/>
              </w:rPr>
              <w:t>Bases legales</w:t>
            </w:r>
            <w:r w:rsidR="00947369" w:rsidRPr="00947369">
              <w:rPr>
                <w:rFonts w:ascii="Times New Roman" w:hAnsi="Times New Roman" w:cs="Times New Roman"/>
                <w:noProof/>
                <w:webHidden/>
                <w:sz w:val="24"/>
                <w:szCs w:val="24"/>
              </w:rPr>
              <w:tab/>
            </w:r>
            <w:r w:rsidR="00BC481C" w:rsidRPr="00947369">
              <w:rPr>
                <w:rFonts w:ascii="Times New Roman" w:hAnsi="Times New Roman" w:cs="Times New Roman"/>
                <w:noProof/>
                <w:webHidden/>
                <w:sz w:val="24"/>
                <w:szCs w:val="24"/>
              </w:rPr>
              <w:fldChar w:fldCharType="begin"/>
            </w:r>
            <w:r w:rsidR="00947369" w:rsidRPr="00947369">
              <w:rPr>
                <w:rFonts w:ascii="Times New Roman" w:hAnsi="Times New Roman" w:cs="Times New Roman"/>
                <w:noProof/>
                <w:webHidden/>
                <w:sz w:val="24"/>
                <w:szCs w:val="24"/>
              </w:rPr>
              <w:instrText xml:space="preserve"> PAGEREF _Toc426177943 \h </w:instrText>
            </w:r>
            <w:r w:rsidR="00BC481C" w:rsidRPr="00947369">
              <w:rPr>
                <w:rFonts w:ascii="Times New Roman" w:hAnsi="Times New Roman" w:cs="Times New Roman"/>
                <w:noProof/>
                <w:webHidden/>
                <w:sz w:val="24"/>
                <w:szCs w:val="24"/>
              </w:rPr>
            </w:r>
            <w:r w:rsidR="00BC481C" w:rsidRPr="00947369">
              <w:rPr>
                <w:rFonts w:ascii="Times New Roman" w:hAnsi="Times New Roman" w:cs="Times New Roman"/>
                <w:noProof/>
                <w:webHidden/>
                <w:sz w:val="24"/>
                <w:szCs w:val="24"/>
              </w:rPr>
              <w:fldChar w:fldCharType="separate"/>
            </w:r>
            <w:r w:rsidR="00947369" w:rsidRPr="00947369">
              <w:rPr>
                <w:rFonts w:ascii="Times New Roman" w:hAnsi="Times New Roman" w:cs="Times New Roman"/>
                <w:noProof/>
                <w:webHidden/>
                <w:sz w:val="24"/>
                <w:szCs w:val="24"/>
              </w:rPr>
              <w:t>33</w:t>
            </w:r>
            <w:r w:rsidR="00BC481C" w:rsidRPr="00947369">
              <w:rPr>
                <w:rFonts w:ascii="Times New Roman" w:hAnsi="Times New Roman" w:cs="Times New Roman"/>
                <w:noProof/>
                <w:webHidden/>
                <w:sz w:val="24"/>
                <w:szCs w:val="24"/>
              </w:rPr>
              <w:fldChar w:fldCharType="end"/>
            </w:r>
          </w:hyperlink>
        </w:p>
        <w:p w:rsidR="00947369" w:rsidRPr="00947369" w:rsidRDefault="00107567">
          <w:pPr>
            <w:pStyle w:val="TDC2"/>
            <w:tabs>
              <w:tab w:val="right" w:leader="dot" w:pos="9350"/>
            </w:tabs>
            <w:rPr>
              <w:rFonts w:ascii="Times New Roman" w:hAnsi="Times New Roman" w:cs="Times New Roman"/>
              <w:noProof/>
              <w:sz w:val="24"/>
              <w:szCs w:val="24"/>
              <w:lang w:val="es-AR" w:eastAsia="es-AR"/>
            </w:rPr>
          </w:pPr>
          <w:hyperlink w:anchor="_Toc426177944" w:history="1">
            <w:r w:rsidR="00947369" w:rsidRPr="00947369">
              <w:rPr>
                <w:rStyle w:val="Hipervnculo"/>
                <w:rFonts w:ascii="Times New Roman" w:hAnsi="Times New Roman" w:cs="Times New Roman"/>
                <w:noProof/>
                <w:sz w:val="24"/>
                <w:szCs w:val="24"/>
              </w:rPr>
              <w:t>Definición de términos básicos</w:t>
            </w:r>
            <w:r w:rsidR="00947369" w:rsidRPr="00947369">
              <w:rPr>
                <w:rFonts w:ascii="Times New Roman" w:hAnsi="Times New Roman" w:cs="Times New Roman"/>
                <w:noProof/>
                <w:webHidden/>
                <w:sz w:val="24"/>
                <w:szCs w:val="24"/>
              </w:rPr>
              <w:tab/>
            </w:r>
            <w:r w:rsidR="00BC481C" w:rsidRPr="00947369">
              <w:rPr>
                <w:rFonts w:ascii="Times New Roman" w:hAnsi="Times New Roman" w:cs="Times New Roman"/>
                <w:noProof/>
                <w:webHidden/>
                <w:sz w:val="24"/>
                <w:szCs w:val="24"/>
              </w:rPr>
              <w:fldChar w:fldCharType="begin"/>
            </w:r>
            <w:r w:rsidR="00947369" w:rsidRPr="00947369">
              <w:rPr>
                <w:rFonts w:ascii="Times New Roman" w:hAnsi="Times New Roman" w:cs="Times New Roman"/>
                <w:noProof/>
                <w:webHidden/>
                <w:sz w:val="24"/>
                <w:szCs w:val="24"/>
              </w:rPr>
              <w:instrText xml:space="preserve"> PAGEREF _Toc426177944 \h </w:instrText>
            </w:r>
            <w:r w:rsidR="00BC481C" w:rsidRPr="00947369">
              <w:rPr>
                <w:rFonts w:ascii="Times New Roman" w:hAnsi="Times New Roman" w:cs="Times New Roman"/>
                <w:noProof/>
                <w:webHidden/>
                <w:sz w:val="24"/>
                <w:szCs w:val="24"/>
              </w:rPr>
            </w:r>
            <w:r w:rsidR="00BC481C" w:rsidRPr="00947369">
              <w:rPr>
                <w:rFonts w:ascii="Times New Roman" w:hAnsi="Times New Roman" w:cs="Times New Roman"/>
                <w:noProof/>
                <w:webHidden/>
                <w:sz w:val="24"/>
                <w:szCs w:val="24"/>
              </w:rPr>
              <w:fldChar w:fldCharType="separate"/>
            </w:r>
            <w:r w:rsidR="00947369" w:rsidRPr="00947369">
              <w:rPr>
                <w:rFonts w:ascii="Times New Roman" w:hAnsi="Times New Roman" w:cs="Times New Roman"/>
                <w:noProof/>
                <w:webHidden/>
                <w:sz w:val="24"/>
                <w:szCs w:val="24"/>
              </w:rPr>
              <w:t>36</w:t>
            </w:r>
            <w:r w:rsidR="00BC481C" w:rsidRPr="00947369">
              <w:rPr>
                <w:rFonts w:ascii="Times New Roman" w:hAnsi="Times New Roman" w:cs="Times New Roman"/>
                <w:noProof/>
                <w:webHidden/>
                <w:sz w:val="24"/>
                <w:szCs w:val="24"/>
              </w:rPr>
              <w:fldChar w:fldCharType="end"/>
            </w:r>
          </w:hyperlink>
        </w:p>
        <w:p w:rsidR="00947369" w:rsidRPr="00947369" w:rsidRDefault="00107567">
          <w:pPr>
            <w:pStyle w:val="TDC1"/>
            <w:rPr>
              <w:rFonts w:ascii="Times New Roman" w:hAnsi="Times New Roman" w:cs="Times New Roman"/>
              <w:lang w:val="es-AR" w:eastAsia="es-AR"/>
            </w:rPr>
          </w:pPr>
          <w:hyperlink w:anchor="_Toc426177945" w:history="1">
            <w:r w:rsidR="00947369" w:rsidRPr="000B1849">
              <w:rPr>
                <w:rStyle w:val="Hipervnculo"/>
                <w:rFonts w:ascii="Times New Roman" w:hAnsi="Times New Roman" w:cs="Times New Roman"/>
                <w:b/>
              </w:rPr>
              <w:t>CAPÍTULO III</w:t>
            </w:r>
            <w:r w:rsidR="00947369" w:rsidRPr="00947369">
              <w:rPr>
                <w:rFonts w:ascii="Times New Roman" w:hAnsi="Times New Roman" w:cs="Times New Roman"/>
                <w:webHidden/>
              </w:rPr>
              <w:tab/>
            </w:r>
            <w:r w:rsidR="00BC481C" w:rsidRPr="00947369">
              <w:rPr>
                <w:rFonts w:ascii="Times New Roman" w:hAnsi="Times New Roman" w:cs="Times New Roman"/>
                <w:webHidden/>
              </w:rPr>
              <w:fldChar w:fldCharType="begin"/>
            </w:r>
            <w:r w:rsidR="00947369" w:rsidRPr="00947369">
              <w:rPr>
                <w:rFonts w:ascii="Times New Roman" w:hAnsi="Times New Roman" w:cs="Times New Roman"/>
                <w:webHidden/>
              </w:rPr>
              <w:instrText xml:space="preserve"> PAGEREF _Toc426177945 \h </w:instrText>
            </w:r>
            <w:r w:rsidR="00BC481C" w:rsidRPr="00947369">
              <w:rPr>
                <w:rFonts w:ascii="Times New Roman" w:hAnsi="Times New Roman" w:cs="Times New Roman"/>
                <w:webHidden/>
              </w:rPr>
            </w:r>
            <w:r w:rsidR="00BC481C" w:rsidRPr="00947369">
              <w:rPr>
                <w:rFonts w:ascii="Times New Roman" w:hAnsi="Times New Roman" w:cs="Times New Roman"/>
                <w:webHidden/>
              </w:rPr>
              <w:fldChar w:fldCharType="separate"/>
            </w:r>
            <w:r w:rsidR="00947369" w:rsidRPr="00947369">
              <w:rPr>
                <w:rFonts w:ascii="Times New Roman" w:hAnsi="Times New Roman" w:cs="Times New Roman"/>
                <w:webHidden/>
              </w:rPr>
              <w:t>37</w:t>
            </w:r>
            <w:r w:rsidR="00BC481C" w:rsidRPr="00947369">
              <w:rPr>
                <w:rFonts w:ascii="Times New Roman" w:hAnsi="Times New Roman" w:cs="Times New Roman"/>
                <w:webHidden/>
              </w:rPr>
              <w:fldChar w:fldCharType="end"/>
            </w:r>
          </w:hyperlink>
        </w:p>
        <w:p w:rsidR="00947369" w:rsidRPr="00947369" w:rsidRDefault="00107567">
          <w:pPr>
            <w:pStyle w:val="TDC2"/>
            <w:tabs>
              <w:tab w:val="right" w:leader="dot" w:pos="9350"/>
            </w:tabs>
            <w:rPr>
              <w:rFonts w:ascii="Times New Roman" w:hAnsi="Times New Roman" w:cs="Times New Roman"/>
              <w:noProof/>
              <w:sz w:val="24"/>
              <w:szCs w:val="24"/>
              <w:lang w:val="es-AR" w:eastAsia="es-AR"/>
            </w:rPr>
          </w:pPr>
          <w:hyperlink w:anchor="_Toc426177946" w:history="1">
            <w:r w:rsidR="00947369" w:rsidRPr="00947369">
              <w:rPr>
                <w:rStyle w:val="Hipervnculo"/>
                <w:rFonts w:ascii="Times New Roman" w:hAnsi="Times New Roman" w:cs="Times New Roman"/>
                <w:noProof/>
                <w:sz w:val="24"/>
                <w:szCs w:val="24"/>
              </w:rPr>
              <w:t>MARCO METODOLÓGICO</w:t>
            </w:r>
            <w:r w:rsidR="00947369" w:rsidRPr="00947369">
              <w:rPr>
                <w:rFonts w:ascii="Times New Roman" w:hAnsi="Times New Roman" w:cs="Times New Roman"/>
                <w:noProof/>
                <w:webHidden/>
                <w:sz w:val="24"/>
                <w:szCs w:val="24"/>
              </w:rPr>
              <w:tab/>
            </w:r>
            <w:r w:rsidR="00BC481C" w:rsidRPr="00947369">
              <w:rPr>
                <w:rFonts w:ascii="Times New Roman" w:hAnsi="Times New Roman" w:cs="Times New Roman"/>
                <w:noProof/>
                <w:webHidden/>
                <w:sz w:val="24"/>
                <w:szCs w:val="24"/>
              </w:rPr>
              <w:fldChar w:fldCharType="begin"/>
            </w:r>
            <w:r w:rsidR="00947369" w:rsidRPr="00947369">
              <w:rPr>
                <w:rFonts w:ascii="Times New Roman" w:hAnsi="Times New Roman" w:cs="Times New Roman"/>
                <w:noProof/>
                <w:webHidden/>
                <w:sz w:val="24"/>
                <w:szCs w:val="24"/>
              </w:rPr>
              <w:instrText xml:space="preserve"> PAGEREF _Toc426177946 \h </w:instrText>
            </w:r>
            <w:r w:rsidR="00BC481C" w:rsidRPr="00947369">
              <w:rPr>
                <w:rFonts w:ascii="Times New Roman" w:hAnsi="Times New Roman" w:cs="Times New Roman"/>
                <w:noProof/>
                <w:webHidden/>
                <w:sz w:val="24"/>
                <w:szCs w:val="24"/>
              </w:rPr>
            </w:r>
            <w:r w:rsidR="00BC481C" w:rsidRPr="00947369">
              <w:rPr>
                <w:rFonts w:ascii="Times New Roman" w:hAnsi="Times New Roman" w:cs="Times New Roman"/>
                <w:noProof/>
                <w:webHidden/>
                <w:sz w:val="24"/>
                <w:szCs w:val="24"/>
              </w:rPr>
              <w:fldChar w:fldCharType="separate"/>
            </w:r>
            <w:r w:rsidR="00947369" w:rsidRPr="00947369">
              <w:rPr>
                <w:rFonts w:ascii="Times New Roman" w:hAnsi="Times New Roman" w:cs="Times New Roman"/>
                <w:noProof/>
                <w:webHidden/>
                <w:sz w:val="24"/>
                <w:szCs w:val="24"/>
              </w:rPr>
              <w:t>37</w:t>
            </w:r>
            <w:r w:rsidR="00BC481C" w:rsidRPr="00947369">
              <w:rPr>
                <w:rFonts w:ascii="Times New Roman" w:hAnsi="Times New Roman" w:cs="Times New Roman"/>
                <w:noProof/>
                <w:webHidden/>
                <w:sz w:val="24"/>
                <w:szCs w:val="24"/>
              </w:rPr>
              <w:fldChar w:fldCharType="end"/>
            </w:r>
          </w:hyperlink>
        </w:p>
        <w:p w:rsidR="00947369" w:rsidRPr="00947369" w:rsidRDefault="00107567">
          <w:pPr>
            <w:pStyle w:val="TDC2"/>
            <w:tabs>
              <w:tab w:val="right" w:leader="dot" w:pos="9350"/>
            </w:tabs>
            <w:rPr>
              <w:rFonts w:ascii="Times New Roman" w:hAnsi="Times New Roman" w:cs="Times New Roman"/>
              <w:noProof/>
              <w:sz w:val="24"/>
              <w:szCs w:val="24"/>
              <w:lang w:val="es-AR" w:eastAsia="es-AR"/>
            </w:rPr>
          </w:pPr>
          <w:hyperlink w:anchor="_Toc426177947" w:history="1">
            <w:r w:rsidR="00947369" w:rsidRPr="00947369">
              <w:rPr>
                <w:rStyle w:val="Hipervnculo"/>
                <w:rFonts w:ascii="Times New Roman" w:hAnsi="Times New Roman" w:cs="Times New Roman"/>
                <w:noProof/>
                <w:sz w:val="24"/>
                <w:szCs w:val="24"/>
              </w:rPr>
              <w:t>Diseño de investigación</w:t>
            </w:r>
            <w:r w:rsidR="00947369" w:rsidRPr="00947369">
              <w:rPr>
                <w:rFonts w:ascii="Times New Roman" w:hAnsi="Times New Roman" w:cs="Times New Roman"/>
                <w:noProof/>
                <w:webHidden/>
                <w:sz w:val="24"/>
                <w:szCs w:val="24"/>
              </w:rPr>
              <w:tab/>
            </w:r>
            <w:r w:rsidR="00BC481C" w:rsidRPr="00947369">
              <w:rPr>
                <w:rFonts w:ascii="Times New Roman" w:hAnsi="Times New Roman" w:cs="Times New Roman"/>
                <w:noProof/>
                <w:webHidden/>
                <w:sz w:val="24"/>
                <w:szCs w:val="24"/>
              </w:rPr>
              <w:fldChar w:fldCharType="begin"/>
            </w:r>
            <w:r w:rsidR="00947369" w:rsidRPr="00947369">
              <w:rPr>
                <w:rFonts w:ascii="Times New Roman" w:hAnsi="Times New Roman" w:cs="Times New Roman"/>
                <w:noProof/>
                <w:webHidden/>
                <w:sz w:val="24"/>
                <w:szCs w:val="24"/>
              </w:rPr>
              <w:instrText xml:space="preserve"> PAGEREF _Toc426177947 \h </w:instrText>
            </w:r>
            <w:r w:rsidR="00BC481C" w:rsidRPr="00947369">
              <w:rPr>
                <w:rFonts w:ascii="Times New Roman" w:hAnsi="Times New Roman" w:cs="Times New Roman"/>
                <w:noProof/>
                <w:webHidden/>
                <w:sz w:val="24"/>
                <w:szCs w:val="24"/>
              </w:rPr>
            </w:r>
            <w:r w:rsidR="00BC481C" w:rsidRPr="00947369">
              <w:rPr>
                <w:rFonts w:ascii="Times New Roman" w:hAnsi="Times New Roman" w:cs="Times New Roman"/>
                <w:noProof/>
                <w:webHidden/>
                <w:sz w:val="24"/>
                <w:szCs w:val="24"/>
              </w:rPr>
              <w:fldChar w:fldCharType="separate"/>
            </w:r>
            <w:r w:rsidR="00947369" w:rsidRPr="00947369">
              <w:rPr>
                <w:rFonts w:ascii="Times New Roman" w:hAnsi="Times New Roman" w:cs="Times New Roman"/>
                <w:noProof/>
                <w:webHidden/>
                <w:sz w:val="24"/>
                <w:szCs w:val="24"/>
              </w:rPr>
              <w:t>37</w:t>
            </w:r>
            <w:r w:rsidR="00BC481C" w:rsidRPr="00947369">
              <w:rPr>
                <w:rFonts w:ascii="Times New Roman" w:hAnsi="Times New Roman" w:cs="Times New Roman"/>
                <w:noProof/>
                <w:webHidden/>
                <w:sz w:val="24"/>
                <w:szCs w:val="24"/>
              </w:rPr>
              <w:fldChar w:fldCharType="end"/>
            </w:r>
          </w:hyperlink>
        </w:p>
        <w:p w:rsidR="00947369" w:rsidRPr="00947369" w:rsidRDefault="00107567">
          <w:pPr>
            <w:pStyle w:val="TDC2"/>
            <w:tabs>
              <w:tab w:val="right" w:leader="dot" w:pos="9350"/>
            </w:tabs>
            <w:rPr>
              <w:rFonts w:ascii="Times New Roman" w:hAnsi="Times New Roman" w:cs="Times New Roman"/>
              <w:noProof/>
              <w:sz w:val="24"/>
              <w:szCs w:val="24"/>
              <w:lang w:val="es-AR" w:eastAsia="es-AR"/>
            </w:rPr>
          </w:pPr>
          <w:hyperlink w:anchor="_Toc426177948" w:history="1">
            <w:r w:rsidR="00947369" w:rsidRPr="00947369">
              <w:rPr>
                <w:rStyle w:val="Hipervnculo"/>
                <w:rFonts w:ascii="Times New Roman" w:hAnsi="Times New Roman" w:cs="Times New Roman"/>
                <w:noProof/>
                <w:sz w:val="24"/>
                <w:szCs w:val="24"/>
              </w:rPr>
              <w:t>Tipo y nivel de la investigación</w:t>
            </w:r>
            <w:r w:rsidR="00947369" w:rsidRPr="00947369">
              <w:rPr>
                <w:rFonts w:ascii="Times New Roman" w:hAnsi="Times New Roman" w:cs="Times New Roman"/>
                <w:noProof/>
                <w:webHidden/>
                <w:sz w:val="24"/>
                <w:szCs w:val="24"/>
              </w:rPr>
              <w:tab/>
            </w:r>
            <w:r w:rsidR="00BC481C" w:rsidRPr="00947369">
              <w:rPr>
                <w:rFonts w:ascii="Times New Roman" w:hAnsi="Times New Roman" w:cs="Times New Roman"/>
                <w:noProof/>
                <w:webHidden/>
                <w:sz w:val="24"/>
                <w:szCs w:val="24"/>
              </w:rPr>
              <w:fldChar w:fldCharType="begin"/>
            </w:r>
            <w:r w:rsidR="00947369" w:rsidRPr="00947369">
              <w:rPr>
                <w:rFonts w:ascii="Times New Roman" w:hAnsi="Times New Roman" w:cs="Times New Roman"/>
                <w:noProof/>
                <w:webHidden/>
                <w:sz w:val="24"/>
                <w:szCs w:val="24"/>
              </w:rPr>
              <w:instrText xml:space="preserve"> PAGEREF _Toc426177948 \h </w:instrText>
            </w:r>
            <w:r w:rsidR="00BC481C" w:rsidRPr="00947369">
              <w:rPr>
                <w:rFonts w:ascii="Times New Roman" w:hAnsi="Times New Roman" w:cs="Times New Roman"/>
                <w:noProof/>
                <w:webHidden/>
                <w:sz w:val="24"/>
                <w:szCs w:val="24"/>
              </w:rPr>
            </w:r>
            <w:r w:rsidR="00BC481C" w:rsidRPr="00947369">
              <w:rPr>
                <w:rFonts w:ascii="Times New Roman" w:hAnsi="Times New Roman" w:cs="Times New Roman"/>
                <w:noProof/>
                <w:webHidden/>
                <w:sz w:val="24"/>
                <w:szCs w:val="24"/>
              </w:rPr>
              <w:fldChar w:fldCharType="separate"/>
            </w:r>
            <w:r w:rsidR="00947369" w:rsidRPr="00947369">
              <w:rPr>
                <w:rFonts w:ascii="Times New Roman" w:hAnsi="Times New Roman" w:cs="Times New Roman"/>
                <w:noProof/>
                <w:webHidden/>
                <w:sz w:val="24"/>
                <w:szCs w:val="24"/>
              </w:rPr>
              <w:t>37</w:t>
            </w:r>
            <w:r w:rsidR="00BC481C" w:rsidRPr="00947369">
              <w:rPr>
                <w:rFonts w:ascii="Times New Roman" w:hAnsi="Times New Roman" w:cs="Times New Roman"/>
                <w:noProof/>
                <w:webHidden/>
                <w:sz w:val="24"/>
                <w:szCs w:val="24"/>
              </w:rPr>
              <w:fldChar w:fldCharType="end"/>
            </w:r>
          </w:hyperlink>
        </w:p>
        <w:p w:rsidR="00947369" w:rsidRPr="00947369" w:rsidRDefault="00107567">
          <w:pPr>
            <w:pStyle w:val="TDC2"/>
            <w:tabs>
              <w:tab w:val="right" w:leader="dot" w:pos="9350"/>
            </w:tabs>
            <w:rPr>
              <w:rFonts w:ascii="Times New Roman" w:hAnsi="Times New Roman" w:cs="Times New Roman"/>
              <w:noProof/>
              <w:sz w:val="24"/>
              <w:szCs w:val="24"/>
              <w:lang w:val="es-AR" w:eastAsia="es-AR"/>
            </w:rPr>
          </w:pPr>
          <w:hyperlink w:anchor="_Toc426177949" w:history="1">
            <w:r w:rsidR="00947369" w:rsidRPr="00947369">
              <w:rPr>
                <w:rStyle w:val="Hipervnculo"/>
                <w:rFonts w:ascii="Times New Roman" w:hAnsi="Times New Roman" w:cs="Times New Roman"/>
                <w:noProof/>
                <w:sz w:val="24"/>
                <w:szCs w:val="24"/>
              </w:rPr>
              <w:t>Población</w:t>
            </w:r>
            <w:r w:rsidR="00947369" w:rsidRPr="00947369">
              <w:rPr>
                <w:rFonts w:ascii="Times New Roman" w:hAnsi="Times New Roman" w:cs="Times New Roman"/>
                <w:noProof/>
                <w:webHidden/>
                <w:sz w:val="24"/>
                <w:szCs w:val="24"/>
              </w:rPr>
              <w:tab/>
            </w:r>
            <w:r w:rsidR="00BC481C" w:rsidRPr="00947369">
              <w:rPr>
                <w:rFonts w:ascii="Times New Roman" w:hAnsi="Times New Roman" w:cs="Times New Roman"/>
                <w:noProof/>
                <w:webHidden/>
                <w:sz w:val="24"/>
                <w:szCs w:val="24"/>
              </w:rPr>
              <w:fldChar w:fldCharType="begin"/>
            </w:r>
            <w:r w:rsidR="00947369" w:rsidRPr="00947369">
              <w:rPr>
                <w:rFonts w:ascii="Times New Roman" w:hAnsi="Times New Roman" w:cs="Times New Roman"/>
                <w:noProof/>
                <w:webHidden/>
                <w:sz w:val="24"/>
                <w:szCs w:val="24"/>
              </w:rPr>
              <w:instrText xml:space="preserve"> PAGEREF _Toc426177949 \h </w:instrText>
            </w:r>
            <w:r w:rsidR="00BC481C" w:rsidRPr="00947369">
              <w:rPr>
                <w:rFonts w:ascii="Times New Roman" w:hAnsi="Times New Roman" w:cs="Times New Roman"/>
                <w:noProof/>
                <w:webHidden/>
                <w:sz w:val="24"/>
                <w:szCs w:val="24"/>
              </w:rPr>
            </w:r>
            <w:r w:rsidR="00BC481C" w:rsidRPr="00947369">
              <w:rPr>
                <w:rFonts w:ascii="Times New Roman" w:hAnsi="Times New Roman" w:cs="Times New Roman"/>
                <w:noProof/>
                <w:webHidden/>
                <w:sz w:val="24"/>
                <w:szCs w:val="24"/>
              </w:rPr>
              <w:fldChar w:fldCharType="separate"/>
            </w:r>
            <w:r w:rsidR="00947369" w:rsidRPr="00947369">
              <w:rPr>
                <w:rFonts w:ascii="Times New Roman" w:hAnsi="Times New Roman" w:cs="Times New Roman"/>
                <w:noProof/>
                <w:webHidden/>
                <w:sz w:val="24"/>
                <w:szCs w:val="24"/>
              </w:rPr>
              <w:t>38</w:t>
            </w:r>
            <w:r w:rsidR="00BC481C" w:rsidRPr="00947369">
              <w:rPr>
                <w:rFonts w:ascii="Times New Roman" w:hAnsi="Times New Roman" w:cs="Times New Roman"/>
                <w:noProof/>
                <w:webHidden/>
                <w:sz w:val="24"/>
                <w:szCs w:val="24"/>
              </w:rPr>
              <w:fldChar w:fldCharType="end"/>
            </w:r>
          </w:hyperlink>
        </w:p>
        <w:p w:rsidR="00947369" w:rsidRPr="00947369" w:rsidRDefault="00107567">
          <w:pPr>
            <w:pStyle w:val="TDC2"/>
            <w:tabs>
              <w:tab w:val="right" w:leader="dot" w:pos="9350"/>
            </w:tabs>
            <w:rPr>
              <w:rFonts w:ascii="Times New Roman" w:hAnsi="Times New Roman" w:cs="Times New Roman"/>
              <w:noProof/>
              <w:sz w:val="24"/>
              <w:szCs w:val="24"/>
              <w:lang w:val="es-AR" w:eastAsia="es-AR"/>
            </w:rPr>
          </w:pPr>
          <w:hyperlink w:anchor="_Toc426177950" w:history="1">
            <w:r w:rsidR="00947369" w:rsidRPr="00947369">
              <w:rPr>
                <w:rStyle w:val="Hipervnculo"/>
                <w:rFonts w:ascii="Times New Roman" w:hAnsi="Times New Roman" w:cs="Times New Roman"/>
                <w:noProof/>
                <w:sz w:val="24"/>
                <w:szCs w:val="24"/>
              </w:rPr>
              <w:t>Muestra</w:t>
            </w:r>
            <w:r w:rsidR="00947369" w:rsidRPr="00947369">
              <w:rPr>
                <w:rFonts w:ascii="Times New Roman" w:hAnsi="Times New Roman" w:cs="Times New Roman"/>
                <w:noProof/>
                <w:webHidden/>
                <w:sz w:val="24"/>
                <w:szCs w:val="24"/>
              </w:rPr>
              <w:tab/>
            </w:r>
            <w:r w:rsidR="00BC481C" w:rsidRPr="00947369">
              <w:rPr>
                <w:rFonts w:ascii="Times New Roman" w:hAnsi="Times New Roman" w:cs="Times New Roman"/>
                <w:noProof/>
                <w:webHidden/>
                <w:sz w:val="24"/>
                <w:szCs w:val="24"/>
              </w:rPr>
              <w:fldChar w:fldCharType="begin"/>
            </w:r>
            <w:r w:rsidR="00947369" w:rsidRPr="00947369">
              <w:rPr>
                <w:rFonts w:ascii="Times New Roman" w:hAnsi="Times New Roman" w:cs="Times New Roman"/>
                <w:noProof/>
                <w:webHidden/>
                <w:sz w:val="24"/>
                <w:szCs w:val="24"/>
              </w:rPr>
              <w:instrText xml:space="preserve"> PAGEREF _Toc426177950 \h </w:instrText>
            </w:r>
            <w:r w:rsidR="00BC481C" w:rsidRPr="00947369">
              <w:rPr>
                <w:rFonts w:ascii="Times New Roman" w:hAnsi="Times New Roman" w:cs="Times New Roman"/>
                <w:noProof/>
                <w:webHidden/>
                <w:sz w:val="24"/>
                <w:szCs w:val="24"/>
              </w:rPr>
            </w:r>
            <w:r w:rsidR="00BC481C" w:rsidRPr="00947369">
              <w:rPr>
                <w:rFonts w:ascii="Times New Roman" w:hAnsi="Times New Roman" w:cs="Times New Roman"/>
                <w:noProof/>
                <w:webHidden/>
                <w:sz w:val="24"/>
                <w:szCs w:val="24"/>
              </w:rPr>
              <w:fldChar w:fldCharType="separate"/>
            </w:r>
            <w:r w:rsidR="00947369" w:rsidRPr="00947369">
              <w:rPr>
                <w:rFonts w:ascii="Times New Roman" w:hAnsi="Times New Roman" w:cs="Times New Roman"/>
                <w:noProof/>
                <w:webHidden/>
                <w:sz w:val="24"/>
                <w:szCs w:val="24"/>
              </w:rPr>
              <w:t>38</w:t>
            </w:r>
            <w:r w:rsidR="00BC481C" w:rsidRPr="00947369">
              <w:rPr>
                <w:rFonts w:ascii="Times New Roman" w:hAnsi="Times New Roman" w:cs="Times New Roman"/>
                <w:noProof/>
                <w:webHidden/>
                <w:sz w:val="24"/>
                <w:szCs w:val="24"/>
              </w:rPr>
              <w:fldChar w:fldCharType="end"/>
            </w:r>
          </w:hyperlink>
        </w:p>
        <w:p w:rsidR="00947369" w:rsidRPr="00947369" w:rsidRDefault="00107567">
          <w:pPr>
            <w:pStyle w:val="TDC2"/>
            <w:tabs>
              <w:tab w:val="right" w:leader="dot" w:pos="9350"/>
            </w:tabs>
            <w:rPr>
              <w:rFonts w:ascii="Times New Roman" w:hAnsi="Times New Roman" w:cs="Times New Roman"/>
              <w:noProof/>
              <w:sz w:val="24"/>
              <w:szCs w:val="24"/>
              <w:lang w:val="es-AR" w:eastAsia="es-AR"/>
            </w:rPr>
          </w:pPr>
          <w:hyperlink w:anchor="_Toc426177951" w:history="1">
            <w:r w:rsidR="00947369" w:rsidRPr="00947369">
              <w:rPr>
                <w:rStyle w:val="Hipervnculo"/>
                <w:rFonts w:ascii="Times New Roman" w:hAnsi="Times New Roman" w:cs="Times New Roman"/>
                <w:noProof/>
                <w:sz w:val="24"/>
                <w:szCs w:val="24"/>
              </w:rPr>
              <w:t>Técnica e instrumento de recolección de datos</w:t>
            </w:r>
            <w:r w:rsidR="00947369" w:rsidRPr="00947369">
              <w:rPr>
                <w:rFonts w:ascii="Times New Roman" w:hAnsi="Times New Roman" w:cs="Times New Roman"/>
                <w:noProof/>
                <w:webHidden/>
                <w:sz w:val="24"/>
                <w:szCs w:val="24"/>
              </w:rPr>
              <w:tab/>
            </w:r>
            <w:r w:rsidR="00BC481C" w:rsidRPr="00947369">
              <w:rPr>
                <w:rFonts w:ascii="Times New Roman" w:hAnsi="Times New Roman" w:cs="Times New Roman"/>
                <w:noProof/>
                <w:webHidden/>
                <w:sz w:val="24"/>
                <w:szCs w:val="24"/>
              </w:rPr>
              <w:fldChar w:fldCharType="begin"/>
            </w:r>
            <w:r w:rsidR="00947369" w:rsidRPr="00947369">
              <w:rPr>
                <w:rFonts w:ascii="Times New Roman" w:hAnsi="Times New Roman" w:cs="Times New Roman"/>
                <w:noProof/>
                <w:webHidden/>
                <w:sz w:val="24"/>
                <w:szCs w:val="24"/>
              </w:rPr>
              <w:instrText xml:space="preserve"> PAGEREF _Toc426177951 \h </w:instrText>
            </w:r>
            <w:r w:rsidR="00BC481C" w:rsidRPr="00947369">
              <w:rPr>
                <w:rFonts w:ascii="Times New Roman" w:hAnsi="Times New Roman" w:cs="Times New Roman"/>
                <w:noProof/>
                <w:webHidden/>
                <w:sz w:val="24"/>
                <w:szCs w:val="24"/>
              </w:rPr>
            </w:r>
            <w:r w:rsidR="00BC481C" w:rsidRPr="00947369">
              <w:rPr>
                <w:rFonts w:ascii="Times New Roman" w:hAnsi="Times New Roman" w:cs="Times New Roman"/>
                <w:noProof/>
                <w:webHidden/>
                <w:sz w:val="24"/>
                <w:szCs w:val="24"/>
              </w:rPr>
              <w:fldChar w:fldCharType="separate"/>
            </w:r>
            <w:r w:rsidR="00947369" w:rsidRPr="00947369">
              <w:rPr>
                <w:rFonts w:ascii="Times New Roman" w:hAnsi="Times New Roman" w:cs="Times New Roman"/>
                <w:noProof/>
                <w:webHidden/>
                <w:sz w:val="24"/>
                <w:szCs w:val="24"/>
              </w:rPr>
              <w:t>39</w:t>
            </w:r>
            <w:r w:rsidR="00BC481C" w:rsidRPr="00947369">
              <w:rPr>
                <w:rFonts w:ascii="Times New Roman" w:hAnsi="Times New Roman" w:cs="Times New Roman"/>
                <w:noProof/>
                <w:webHidden/>
                <w:sz w:val="24"/>
                <w:szCs w:val="24"/>
              </w:rPr>
              <w:fldChar w:fldCharType="end"/>
            </w:r>
          </w:hyperlink>
        </w:p>
        <w:p w:rsidR="00947369" w:rsidRPr="00947369" w:rsidRDefault="00107567">
          <w:pPr>
            <w:pStyle w:val="TDC2"/>
            <w:tabs>
              <w:tab w:val="right" w:leader="dot" w:pos="9350"/>
            </w:tabs>
            <w:rPr>
              <w:rFonts w:ascii="Times New Roman" w:hAnsi="Times New Roman" w:cs="Times New Roman"/>
              <w:noProof/>
              <w:sz w:val="24"/>
              <w:szCs w:val="24"/>
              <w:lang w:val="es-AR" w:eastAsia="es-AR"/>
            </w:rPr>
          </w:pPr>
          <w:hyperlink w:anchor="_Toc426177952" w:history="1">
            <w:r w:rsidR="00947369" w:rsidRPr="00947369">
              <w:rPr>
                <w:rStyle w:val="Hipervnculo"/>
                <w:rFonts w:ascii="Times New Roman" w:hAnsi="Times New Roman" w:cs="Times New Roman"/>
                <w:noProof/>
                <w:sz w:val="24"/>
                <w:szCs w:val="24"/>
              </w:rPr>
              <w:t>Validez</w:t>
            </w:r>
            <w:r w:rsidR="00947369" w:rsidRPr="00947369">
              <w:rPr>
                <w:rFonts w:ascii="Times New Roman" w:hAnsi="Times New Roman" w:cs="Times New Roman"/>
                <w:noProof/>
                <w:webHidden/>
                <w:sz w:val="24"/>
                <w:szCs w:val="24"/>
              </w:rPr>
              <w:tab/>
            </w:r>
            <w:r w:rsidR="00BC481C" w:rsidRPr="00947369">
              <w:rPr>
                <w:rFonts w:ascii="Times New Roman" w:hAnsi="Times New Roman" w:cs="Times New Roman"/>
                <w:noProof/>
                <w:webHidden/>
                <w:sz w:val="24"/>
                <w:szCs w:val="24"/>
              </w:rPr>
              <w:fldChar w:fldCharType="begin"/>
            </w:r>
            <w:r w:rsidR="00947369" w:rsidRPr="00947369">
              <w:rPr>
                <w:rFonts w:ascii="Times New Roman" w:hAnsi="Times New Roman" w:cs="Times New Roman"/>
                <w:noProof/>
                <w:webHidden/>
                <w:sz w:val="24"/>
                <w:szCs w:val="24"/>
              </w:rPr>
              <w:instrText xml:space="preserve"> PAGEREF _Toc426177952 \h </w:instrText>
            </w:r>
            <w:r w:rsidR="00BC481C" w:rsidRPr="00947369">
              <w:rPr>
                <w:rFonts w:ascii="Times New Roman" w:hAnsi="Times New Roman" w:cs="Times New Roman"/>
                <w:noProof/>
                <w:webHidden/>
                <w:sz w:val="24"/>
                <w:szCs w:val="24"/>
              </w:rPr>
            </w:r>
            <w:r w:rsidR="00BC481C" w:rsidRPr="00947369">
              <w:rPr>
                <w:rFonts w:ascii="Times New Roman" w:hAnsi="Times New Roman" w:cs="Times New Roman"/>
                <w:noProof/>
                <w:webHidden/>
                <w:sz w:val="24"/>
                <w:szCs w:val="24"/>
              </w:rPr>
              <w:fldChar w:fldCharType="separate"/>
            </w:r>
            <w:r w:rsidR="00947369" w:rsidRPr="00947369">
              <w:rPr>
                <w:rFonts w:ascii="Times New Roman" w:hAnsi="Times New Roman" w:cs="Times New Roman"/>
                <w:noProof/>
                <w:webHidden/>
                <w:sz w:val="24"/>
                <w:szCs w:val="24"/>
              </w:rPr>
              <w:t>39</w:t>
            </w:r>
            <w:r w:rsidR="00BC481C" w:rsidRPr="00947369">
              <w:rPr>
                <w:rFonts w:ascii="Times New Roman" w:hAnsi="Times New Roman" w:cs="Times New Roman"/>
                <w:noProof/>
                <w:webHidden/>
                <w:sz w:val="24"/>
                <w:szCs w:val="24"/>
              </w:rPr>
              <w:fldChar w:fldCharType="end"/>
            </w:r>
          </w:hyperlink>
        </w:p>
        <w:p w:rsidR="00947369" w:rsidRPr="00947369" w:rsidRDefault="00107567">
          <w:pPr>
            <w:pStyle w:val="TDC2"/>
            <w:tabs>
              <w:tab w:val="right" w:leader="dot" w:pos="9350"/>
            </w:tabs>
            <w:rPr>
              <w:rFonts w:ascii="Times New Roman" w:hAnsi="Times New Roman" w:cs="Times New Roman"/>
              <w:noProof/>
              <w:sz w:val="24"/>
              <w:szCs w:val="24"/>
              <w:lang w:val="es-AR" w:eastAsia="es-AR"/>
            </w:rPr>
          </w:pPr>
          <w:hyperlink w:anchor="_Toc426177953" w:history="1">
            <w:r w:rsidR="00947369" w:rsidRPr="00947369">
              <w:rPr>
                <w:rStyle w:val="Hipervnculo"/>
                <w:rFonts w:ascii="Times New Roman" w:hAnsi="Times New Roman" w:cs="Times New Roman"/>
                <w:noProof/>
                <w:sz w:val="24"/>
                <w:szCs w:val="24"/>
              </w:rPr>
              <w:t>Confiabilidad</w:t>
            </w:r>
            <w:r w:rsidR="00947369" w:rsidRPr="00947369">
              <w:rPr>
                <w:rFonts w:ascii="Times New Roman" w:hAnsi="Times New Roman" w:cs="Times New Roman"/>
                <w:noProof/>
                <w:webHidden/>
                <w:sz w:val="24"/>
                <w:szCs w:val="24"/>
              </w:rPr>
              <w:tab/>
            </w:r>
            <w:r w:rsidR="00BC481C" w:rsidRPr="00947369">
              <w:rPr>
                <w:rFonts w:ascii="Times New Roman" w:hAnsi="Times New Roman" w:cs="Times New Roman"/>
                <w:noProof/>
                <w:webHidden/>
                <w:sz w:val="24"/>
                <w:szCs w:val="24"/>
              </w:rPr>
              <w:fldChar w:fldCharType="begin"/>
            </w:r>
            <w:r w:rsidR="00947369" w:rsidRPr="00947369">
              <w:rPr>
                <w:rFonts w:ascii="Times New Roman" w:hAnsi="Times New Roman" w:cs="Times New Roman"/>
                <w:noProof/>
                <w:webHidden/>
                <w:sz w:val="24"/>
                <w:szCs w:val="24"/>
              </w:rPr>
              <w:instrText xml:space="preserve"> PAGEREF _Toc426177953 \h </w:instrText>
            </w:r>
            <w:r w:rsidR="00BC481C" w:rsidRPr="00947369">
              <w:rPr>
                <w:rFonts w:ascii="Times New Roman" w:hAnsi="Times New Roman" w:cs="Times New Roman"/>
                <w:noProof/>
                <w:webHidden/>
                <w:sz w:val="24"/>
                <w:szCs w:val="24"/>
              </w:rPr>
            </w:r>
            <w:r w:rsidR="00BC481C" w:rsidRPr="00947369">
              <w:rPr>
                <w:rFonts w:ascii="Times New Roman" w:hAnsi="Times New Roman" w:cs="Times New Roman"/>
                <w:noProof/>
                <w:webHidden/>
                <w:sz w:val="24"/>
                <w:szCs w:val="24"/>
              </w:rPr>
              <w:fldChar w:fldCharType="separate"/>
            </w:r>
            <w:r w:rsidR="00947369" w:rsidRPr="00947369">
              <w:rPr>
                <w:rFonts w:ascii="Times New Roman" w:hAnsi="Times New Roman" w:cs="Times New Roman"/>
                <w:noProof/>
                <w:webHidden/>
                <w:sz w:val="24"/>
                <w:szCs w:val="24"/>
              </w:rPr>
              <w:t>40</w:t>
            </w:r>
            <w:r w:rsidR="00BC481C" w:rsidRPr="00947369">
              <w:rPr>
                <w:rFonts w:ascii="Times New Roman" w:hAnsi="Times New Roman" w:cs="Times New Roman"/>
                <w:noProof/>
                <w:webHidden/>
                <w:sz w:val="24"/>
                <w:szCs w:val="24"/>
              </w:rPr>
              <w:fldChar w:fldCharType="end"/>
            </w:r>
          </w:hyperlink>
        </w:p>
        <w:p w:rsidR="00947369" w:rsidRPr="00947369" w:rsidRDefault="00107567">
          <w:pPr>
            <w:pStyle w:val="TDC1"/>
            <w:rPr>
              <w:rFonts w:ascii="Times New Roman" w:hAnsi="Times New Roman" w:cs="Times New Roman"/>
              <w:lang w:val="es-AR" w:eastAsia="es-AR"/>
            </w:rPr>
          </w:pPr>
          <w:hyperlink w:anchor="_Toc426177954" w:history="1">
            <w:r w:rsidR="00947369" w:rsidRPr="000B1849">
              <w:rPr>
                <w:rStyle w:val="Hipervnculo"/>
                <w:rFonts w:ascii="Times New Roman" w:hAnsi="Times New Roman" w:cs="Times New Roman"/>
                <w:b/>
              </w:rPr>
              <w:t>CAPITULO IV</w:t>
            </w:r>
            <w:r w:rsidR="00947369" w:rsidRPr="00947369">
              <w:rPr>
                <w:rFonts w:ascii="Times New Roman" w:hAnsi="Times New Roman" w:cs="Times New Roman"/>
                <w:webHidden/>
              </w:rPr>
              <w:tab/>
            </w:r>
            <w:r w:rsidR="00BC481C" w:rsidRPr="00947369">
              <w:rPr>
                <w:rFonts w:ascii="Times New Roman" w:hAnsi="Times New Roman" w:cs="Times New Roman"/>
                <w:webHidden/>
              </w:rPr>
              <w:fldChar w:fldCharType="begin"/>
            </w:r>
            <w:r w:rsidR="00947369" w:rsidRPr="00947369">
              <w:rPr>
                <w:rFonts w:ascii="Times New Roman" w:hAnsi="Times New Roman" w:cs="Times New Roman"/>
                <w:webHidden/>
              </w:rPr>
              <w:instrText xml:space="preserve"> PAGEREF _Toc426177954 \h </w:instrText>
            </w:r>
            <w:r w:rsidR="00BC481C" w:rsidRPr="00947369">
              <w:rPr>
                <w:rFonts w:ascii="Times New Roman" w:hAnsi="Times New Roman" w:cs="Times New Roman"/>
                <w:webHidden/>
              </w:rPr>
            </w:r>
            <w:r w:rsidR="00BC481C" w:rsidRPr="00947369">
              <w:rPr>
                <w:rFonts w:ascii="Times New Roman" w:hAnsi="Times New Roman" w:cs="Times New Roman"/>
                <w:webHidden/>
              </w:rPr>
              <w:fldChar w:fldCharType="separate"/>
            </w:r>
            <w:r w:rsidR="00947369" w:rsidRPr="00947369">
              <w:rPr>
                <w:rFonts w:ascii="Times New Roman" w:hAnsi="Times New Roman" w:cs="Times New Roman"/>
                <w:webHidden/>
              </w:rPr>
              <w:t>41</w:t>
            </w:r>
            <w:r w:rsidR="00BC481C" w:rsidRPr="00947369">
              <w:rPr>
                <w:rFonts w:ascii="Times New Roman" w:hAnsi="Times New Roman" w:cs="Times New Roman"/>
                <w:webHidden/>
              </w:rPr>
              <w:fldChar w:fldCharType="end"/>
            </w:r>
          </w:hyperlink>
        </w:p>
        <w:p w:rsidR="00947369" w:rsidRPr="00947369" w:rsidRDefault="00107567">
          <w:pPr>
            <w:pStyle w:val="TDC2"/>
            <w:tabs>
              <w:tab w:val="right" w:leader="dot" w:pos="9350"/>
            </w:tabs>
            <w:rPr>
              <w:rFonts w:ascii="Times New Roman" w:hAnsi="Times New Roman" w:cs="Times New Roman"/>
              <w:noProof/>
              <w:sz w:val="24"/>
              <w:szCs w:val="24"/>
              <w:lang w:val="es-AR" w:eastAsia="es-AR"/>
            </w:rPr>
          </w:pPr>
          <w:hyperlink w:anchor="_Toc426177955" w:history="1">
            <w:r w:rsidR="00947369" w:rsidRPr="00947369">
              <w:rPr>
                <w:rStyle w:val="Hipervnculo"/>
                <w:rFonts w:ascii="Times New Roman" w:hAnsi="Times New Roman" w:cs="Times New Roman"/>
                <w:noProof/>
                <w:sz w:val="24"/>
                <w:szCs w:val="24"/>
              </w:rPr>
              <w:t>RESULTADOS</w:t>
            </w:r>
            <w:r w:rsidR="00947369" w:rsidRPr="00947369">
              <w:rPr>
                <w:rFonts w:ascii="Times New Roman" w:hAnsi="Times New Roman" w:cs="Times New Roman"/>
                <w:noProof/>
                <w:webHidden/>
                <w:sz w:val="24"/>
                <w:szCs w:val="24"/>
              </w:rPr>
              <w:tab/>
            </w:r>
            <w:r w:rsidR="00BC481C" w:rsidRPr="00947369">
              <w:rPr>
                <w:rFonts w:ascii="Times New Roman" w:hAnsi="Times New Roman" w:cs="Times New Roman"/>
                <w:noProof/>
                <w:webHidden/>
                <w:sz w:val="24"/>
                <w:szCs w:val="24"/>
              </w:rPr>
              <w:fldChar w:fldCharType="begin"/>
            </w:r>
            <w:r w:rsidR="00947369" w:rsidRPr="00947369">
              <w:rPr>
                <w:rFonts w:ascii="Times New Roman" w:hAnsi="Times New Roman" w:cs="Times New Roman"/>
                <w:noProof/>
                <w:webHidden/>
                <w:sz w:val="24"/>
                <w:szCs w:val="24"/>
              </w:rPr>
              <w:instrText xml:space="preserve"> PAGEREF _Toc426177955 \h </w:instrText>
            </w:r>
            <w:r w:rsidR="00BC481C" w:rsidRPr="00947369">
              <w:rPr>
                <w:rFonts w:ascii="Times New Roman" w:hAnsi="Times New Roman" w:cs="Times New Roman"/>
                <w:noProof/>
                <w:webHidden/>
                <w:sz w:val="24"/>
                <w:szCs w:val="24"/>
              </w:rPr>
            </w:r>
            <w:r w:rsidR="00BC481C" w:rsidRPr="00947369">
              <w:rPr>
                <w:rFonts w:ascii="Times New Roman" w:hAnsi="Times New Roman" w:cs="Times New Roman"/>
                <w:noProof/>
                <w:webHidden/>
                <w:sz w:val="24"/>
                <w:szCs w:val="24"/>
              </w:rPr>
              <w:fldChar w:fldCharType="separate"/>
            </w:r>
            <w:r w:rsidR="00947369" w:rsidRPr="00947369">
              <w:rPr>
                <w:rFonts w:ascii="Times New Roman" w:hAnsi="Times New Roman" w:cs="Times New Roman"/>
                <w:noProof/>
                <w:webHidden/>
                <w:sz w:val="24"/>
                <w:szCs w:val="24"/>
              </w:rPr>
              <w:t>41</w:t>
            </w:r>
            <w:r w:rsidR="00BC481C" w:rsidRPr="00947369">
              <w:rPr>
                <w:rFonts w:ascii="Times New Roman" w:hAnsi="Times New Roman" w:cs="Times New Roman"/>
                <w:noProof/>
                <w:webHidden/>
                <w:sz w:val="24"/>
                <w:szCs w:val="24"/>
              </w:rPr>
              <w:fldChar w:fldCharType="end"/>
            </w:r>
          </w:hyperlink>
        </w:p>
        <w:p w:rsidR="00947369" w:rsidRPr="00947369" w:rsidRDefault="00107567">
          <w:pPr>
            <w:pStyle w:val="TDC1"/>
            <w:rPr>
              <w:rFonts w:ascii="Times New Roman" w:hAnsi="Times New Roman" w:cs="Times New Roman"/>
              <w:lang w:val="es-AR" w:eastAsia="es-AR"/>
            </w:rPr>
          </w:pPr>
          <w:hyperlink w:anchor="_Toc426177956" w:history="1">
            <w:r w:rsidR="00947369" w:rsidRPr="00947369">
              <w:rPr>
                <w:rStyle w:val="Hipervnculo"/>
                <w:rFonts w:ascii="Times New Roman" w:hAnsi="Times New Roman" w:cs="Times New Roman"/>
              </w:rPr>
              <w:t>CONCLUSIONES</w:t>
            </w:r>
            <w:r w:rsidR="00947369" w:rsidRPr="00947369">
              <w:rPr>
                <w:rFonts w:ascii="Times New Roman" w:hAnsi="Times New Roman" w:cs="Times New Roman"/>
                <w:webHidden/>
              </w:rPr>
              <w:tab/>
            </w:r>
            <w:r w:rsidR="00BC481C" w:rsidRPr="00947369">
              <w:rPr>
                <w:rFonts w:ascii="Times New Roman" w:hAnsi="Times New Roman" w:cs="Times New Roman"/>
                <w:webHidden/>
              </w:rPr>
              <w:fldChar w:fldCharType="begin"/>
            </w:r>
            <w:r w:rsidR="00947369" w:rsidRPr="00947369">
              <w:rPr>
                <w:rFonts w:ascii="Times New Roman" w:hAnsi="Times New Roman" w:cs="Times New Roman"/>
                <w:webHidden/>
              </w:rPr>
              <w:instrText xml:space="preserve"> PAGEREF _Toc426177956 \h </w:instrText>
            </w:r>
            <w:r w:rsidR="00BC481C" w:rsidRPr="00947369">
              <w:rPr>
                <w:rFonts w:ascii="Times New Roman" w:hAnsi="Times New Roman" w:cs="Times New Roman"/>
                <w:webHidden/>
              </w:rPr>
            </w:r>
            <w:r w:rsidR="00BC481C" w:rsidRPr="00947369">
              <w:rPr>
                <w:rFonts w:ascii="Times New Roman" w:hAnsi="Times New Roman" w:cs="Times New Roman"/>
                <w:webHidden/>
              </w:rPr>
              <w:fldChar w:fldCharType="separate"/>
            </w:r>
            <w:r w:rsidR="00947369" w:rsidRPr="00947369">
              <w:rPr>
                <w:rFonts w:ascii="Times New Roman" w:hAnsi="Times New Roman" w:cs="Times New Roman"/>
                <w:webHidden/>
              </w:rPr>
              <w:t>63</w:t>
            </w:r>
            <w:r w:rsidR="00BC481C" w:rsidRPr="00947369">
              <w:rPr>
                <w:rFonts w:ascii="Times New Roman" w:hAnsi="Times New Roman" w:cs="Times New Roman"/>
                <w:webHidden/>
              </w:rPr>
              <w:fldChar w:fldCharType="end"/>
            </w:r>
          </w:hyperlink>
        </w:p>
        <w:p w:rsidR="00947369" w:rsidRPr="00947369" w:rsidRDefault="00107567">
          <w:pPr>
            <w:pStyle w:val="TDC1"/>
            <w:rPr>
              <w:rFonts w:ascii="Times New Roman" w:hAnsi="Times New Roman" w:cs="Times New Roman"/>
              <w:lang w:val="es-AR" w:eastAsia="es-AR"/>
            </w:rPr>
          </w:pPr>
          <w:hyperlink w:anchor="_Toc426177957" w:history="1">
            <w:r w:rsidR="00947369" w:rsidRPr="00947369">
              <w:rPr>
                <w:rStyle w:val="Hipervnculo"/>
                <w:rFonts w:ascii="Times New Roman" w:eastAsia="Calibri" w:hAnsi="Times New Roman" w:cs="Times New Roman"/>
                <w:lang w:eastAsia="en-US"/>
              </w:rPr>
              <w:t>RECOMENDACIONES</w:t>
            </w:r>
            <w:r w:rsidR="00947369" w:rsidRPr="00947369">
              <w:rPr>
                <w:rFonts w:ascii="Times New Roman" w:hAnsi="Times New Roman" w:cs="Times New Roman"/>
                <w:webHidden/>
              </w:rPr>
              <w:tab/>
            </w:r>
            <w:r w:rsidR="00BC481C" w:rsidRPr="00947369">
              <w:rPr>
                <w:rFonts w:ascii="Times New Roman" w:hAnsi="Times New Roman" w:cs="Times New Roman"/>
                <w:webHidden/>
              </w:rPr>
              <w:fldChar w:fldCharType="begin"/>
            </w:r>
            <w:r w:rsidR="00947369" w:rsidRPr="00947369">
              <w:rPr>
                <w:rFonts w:ascii="Times New Roman" w:hAnsi="Times New Roman" w:cs="Times New Roman"/>
                <w:webHidden/>
              </w:rPr>
              <w:instrText xml:space="preserve"> PAGEREF _Toc426177957 \h </w:instrText>
            </w:r>
            <w:r w:rsidR="00BC481C" w:rsidRPr="00947369">
              <w:rPr>
                <w:rFonts w:ascii="Times New Roman" w:hAnsi="Times New Roman" w:cs="Times New Roman"/>
                <w:webHidden/>
              </w:rPr>
            </w:r>
            <w:r w:rsidR="00BC481C" w:rsidRPr="00947369">
              <w:rPr>
                <w:rFonts w:ascii="Times New Roman" w:hAnsi="Times New Roman" w:cs="Times New Roman"/>
                <w:webHidden/>
              </w:rPr>
              <w:fldChar w:fldCharType="separate"/>
            </w:r>
            <w:r w:rsidR="00947369" w:rsidRPr="00947369">
              <w:rPr>
                <w:rFonts w:ascii="Times New Roman" w:hAnsi="Times New Roman" w:cs="Times New Roman"/>
                <w:webHidden/>
              </w:rPr>
              <w:t>64</w:t>
            </w:r>
            <w:r w:rsidR="00BC481C" w:rsidRPr="00947369">
              <w:rPr>
                <w:rFonts w:ascii="Times New Roman" w:hAnsi="Times New Roman" w:cs="Times New Roman"/>
                <w:webHidden/>
              </w:rPr>
              <w:fldChar w:fldCharType="end"/>
            </w:r>
          </w:hyperlink>
        </w:p>
        <w:p w:rsidR="00947369" w:rsidRPr="00947369" w:rsidRDefault="00107567">
          <w:pPr>
            <w:pStyle w:val="TDC1"/>
            <w:rPr>
              <w:rFonts w:ascii="Times New Roman" w:hAnsi="Times New Roman" w:cs="Times New Roman"/>
              <w:lang w:val="es-AR" w:eastAsia="es-AR"/>
            </w:rPr>
          </w:pPr>
          <w:hyperlink w:anchor="_Toc426177958" w:history="1">
            <w:r w:rsidR="00947369" w:rsidRPr="00947369">
              <w:rPr>
                <w:rStyle w:val="Hipervnculo"/>
                <w:rFonts w:ascii="Times New Roman" w:hAnsi="Times New Roman" w:cs="Times New Roman"/>
              </w:rPr>
              <w:t>REFERENCIAS BIBLIOGRÁFICAS</w:t>
            </w:r>
            <w:r w:rsidR="00947369" w:rsidRPr="00947369">
              <w:rPr>
                <w:rFonts w:ascii="Times New Roman" w:hAnsi="Times New Roman" w:cs="Times New Roman"/>
                <w:webHidden/>
              </w:rPr>
              <w:tab/>
            </w:r>
            <w:r w:rsidR="00BC481C" w:rsidRPr="00947369">
              <w:rPr>
                <w:rFonts w:ascii="Times New Roman" w:hAnsi="Times New Roman" w:cs="Times New Roman"/>
                <w:webHidden/>
              </w:rPr>
              <w:fldChar w:fldCharType="begin"/>
            </w:r>
            <w:r w:rsidR="00947369" w:rsidRPr="00947369">
              <w:rPr>
                <w:rFonts w:ascii="Times New Roman" w:hAnsi="Times New Roman" w:cs="Times New Roman"/>
                <w:webHidden/>
              </w:rPr>
              <w:instrText xml:space="preserve"> PAGEREF _Toc426177958 \h </w:instrText>
            </w:r>
            <w:r w:rsidR="00BC481C" w:rsidRPr="00947369">
              <w:rPr>
                <w:rFonts w:ascii="Times New Roman" w:hAnsi="Times New Roman" w:cs="Times New Roman"/>
                <w:webHidden/>
              </w:rPr>
            </w:r>
            <w:r w:rsidR="00BC481C" w:rsidRPr="00947369">
              <w:rPr>
                <w:rFonts w:ascii="Times New Roman" w:hAnsi="Times New Roman" w:cs="Times New Roman"/>
                <w:webHidden/>
              </w:rPr>
              <w:fldChar w:fldCharType="separate"/>
            </w:r>
            <w:r w:rsidR="00947369" w:rsidRPr="00947369">
              <w:rPr>
                <w:rFonts w:ascii="Times New Roman" w:hAnsi="Times New Roman" w:cs="Times New Roman"/>
                <w:webHidden/>
              </w:rPr>
              <w:t>65</w:t>
            </w:r>
            <w:r w:rsidR="00BC481C" w:rsidRPr="00947369">
              <w:rPr>
                <w:rFonts w:ascii="Times New Roman" w:hAnsi="Times New Roman" w:cs="Times New Roman"/>
                <w:webHidden/>
              </w:rPr>
              <w:fldChar w:fldCharType="end"/>
            </w:r>
          </w:hyperlink>
        </w:p>
        <w:p w:rsidR="00947369" w:rsidRPr="00947369" w:rsidRDefault="00107567">
          <w:pPr>
            <w:pStyle w:val="TDC1"/>
            <w:rPr>
              <w:rFonts w:ascii="Times New Roman" w:hAnsi="Times New Roman" w:cs="Times New Roman"/>
              <w:lang w:val="es-AR" w:eastAsia="es-AR"/>
            </w:rPr>
          </w:pPr>
          <w:hyperlink w:anchor="_Toc426177959" w:history="1">
            <w:r w:rsidR="00947369" w:rsidRPr="00947369">
              <w:rPr>
                <w:rStyle w:val="Hipervnculo"/>
                <w:rFonts w:ascii="Times New Roman" w:hAnsi="Times New Roman" w:cs="Times New Roman"/>
              </w:rPr>
              <w:t>ANEXOS</w:t>
            </w:r>
            <w:r w:rsidR="00947369" w:rsidRPr="00947369">
              <w:rPr>
                <w:rFonts w:ascii="Times New Roman" w:hAnsi="Times New Roman" w:cs="Times New Roman"/>
                <w:webHidden/>
              </w:rPr>
              <w:tab/>
            </w:r>
            <w:r w:rsidR="00BC481C" w:rsidRPr="00947369">
              <w:rPr>
                <w:rFonts w:ascii="Times New Roman" w:hAnsi="Times New Roman" w:cs="Times New Roman"/>
                <w:webHidden/>
              </w:rPr>
              <w:fldChar w:fldCharType="begin"/>
            </w:r>
            <w:r w:rsidR="00947369" w:rsidRPr="00947369">
              <w:rPr>
                <w:rFonts w:ascii="Times New Roman" w:hAnsi="Times New Roman" w:cs="Times New Roman"/>
                <w:webHidden/>
              </w:rPr>
              <w:instrText xml:space="preserve"> PAGEREF _Toc426177959 \h </w:instrText>
            </w:r>
            <w:r w:rsidR="00BC481C" w:rsidRPr="00947369">
              <w:rPr>
                <w:rFonts w:ascii="Times New Roman" w:hAnsi="Times New Roman" w:cs="Times New Roman"/>
                <w:webHidden/>
              </w:rPr>
            </w:r>
            <w:r w:rsidR="00BC481C" w:rsidRPr="00947369">
              <w:rPr>
                <w:rFonts w:ascii="Times New Roman" w:hAnsi="Times New Roman" w:cs="Times New Roman"/>
                <w:webHidden/>
              </w:rPr>
              <w:fldChar w:fldCharType="separate"/>
            </w:r>
            <w:r w:rsidR="00947369" w:rsidRPr="00947369">
              <w:rPr>
                <w:rFonts w:ascii="Times New Roman" w:hAnsi="Times New Roman" w:cs="Times New Roman"/>
                <w:webHidden/>
              </w:rPr>
              <w:t>68</w:t>
            </w:r>
            <w:r w:rsidR="00BC481C" w:rsidRPr="00947369">
              <w:rPr>
                <w:rFonts w:ascii="Times New Roman" w:hAnsi="Times New Roman" w:cs="Times New Roman"/>
                <w:webHidden/>
              </w:rPr>
              <w:fldChar w:fldCharType="end"/>
            </w:r>
          </w:hyperlink>
        </w:p>
        <w:p w:rsidR="00947369" w:rsidRPr="00947369" w:rsidRDefault="00107567">
          <w:pPr>
            <w:pStyle w:val="TDC2"/>
            <w:tabs>
              <w:tab w:val="right" w:leader="dot" w:pos="9350"/>
            </w:tabs>
            <w:rPr>
              <w:rFonts w:ascii="Times New Roman" w:hAnsi="Times New Roman" w:cs="Times New Roman"/>
              <w:noProof/>
              <w:sz w:val="24"/>
              <w:szCs w:val="24"/>
              <w:lang w:val="es-AR" w:eastAsia="es-AR"/>
            </w:rPr>
          </w:pPr>
          <w:hyperlink w:anchor="_Toc426177960" w:history="1">
            <w:r w:rsidR="00947369" w:rsidRPr="00947369">
              <w:rPr>
                <w:rStyle w:val="Hipervnculo"/>
                <w:rFonts w:ascii="Times New Roman" w:hAnsi="Times New Roman" w:cs="Times New Roman"/>
                <w:noProof/>
                <w:sz w:val="24"/>
                <w:szCs w:val="24"/>
              </w:rPr>
              <w:t>CUADRO OPERACIONAL</w:t>
            </w:r>
            <w:r w:rsidR="00947369" w:rsidRPr="00947369">
              <w:rPr>
                <w:rFonts w:ascii="Times New Roman" w:hAnsi="Times New Roman" w:cs="Times New Roman"/>
                <w:noProof/>
                <w:webHidden/>
                <w:sz w:val="24"/>
                <w:szCs w:val="24"/>
              </w:rPr>
              <w:tab/>
            </w:r>
            <w:r w:rsidR="00BC481C" w:rsidRPr="00947369">
              <w:rPr>
                <w:rFonts w:ascii="Times New Roman" w:hAnsi="Times New Roman" w:cs="Times New Roman"/>
                <w:noProof/>
                <w:webHidden/>
                <w:sz w:val="24"/>
                <w:szCs w:val="24"/>
              </w:rPr>
              <w:fldChar w:fldCharType="begin"/>
            </w:r>
            <w:r w:rsidR="00947369" w:rsidRPr="00947369">
              <w:rPr>
                <w:rFonts w:ascii="Times New Roman" w:hAnsi="Times New Roman" w:cs="Times New Roman"/>
                <w:noProof/>
                <w:webHidden/>
                <w:sz w:val="24"/>
                <w:szCs w:val="24"/>
              </w:rPr>
              <w:instrText xml:space="preserve"> PAGEREF _Toc426177960 \h </w:instrText>
            </w:r>
            <w:r w:rsidR="00BC481C" w:rsidRPr="00947369">
              <w:rPr>
                <w:rFonts w:ascii="Times New Roman" w:hAnsi="Times New Roman" w:cs="Times New Roman"/>
                <w:noProof/>
                <w:webHidden/>
                <w:sz w:val="24"/>
                <w:szCs w:val="24"/>
              </w:rPr>
            </w:r>
            <w:r w:rsidR="00BC481C" w:rsidRPr="00947369">
              <w:rPr>
                <w:rFonts w:ascii="Times New Roman" w:hAnsi="Times New Roman" w:cs="Times New Roman"/>
                <w:noProof/>
                <w:webHidden/>
                <w:sz w:val="24"/>
                <w:szCs w:val="24"/>
              </w:rPr>
              <w:fldChar w:fldCharType="separate"/>
            </w:r>
            <w:r w:rsidR="00947369" w:rsidRPr="00947369">
              <w:rPr>
                <w:rFonts w:ascii="Times New Roman" w:hAnsi="Times New Roman" w:cs="Times New Roman"/>
                <w:noProof/>
                <w:webHidden/>
                <w:sz w:val="24"/>
                <w:szCs w:val="24"/>
              </w:rPr>
              <w:t>69</w:t>
            </w:r>
            <w:r w:rsidR="00BC481C" w:rsidRPr="00947369">
              <w:rPr>
                <w:rFonts w:ascii="Times New Roman" w:hAnsi="Times New Roman" w:cs="Times New Roman"/>
                <w:noProof/>
                <w:webHidden/>
                <w:sz w:val="24"/>
                <w:szCs w:val="24"/>
              </w:rPr>
              <w:fldChar w:fldCharType="end"/>
            </w:r>
          </w:hyperlink>
        </w:p>
        <w:p w:rsidR="00947369" w:rsidRPr="00947369" w:rsidRDefault="00107567">
          <w:pPr>
            <w:pStyle w:val="TDC2"/>
            <w:tabs>
              <w:tab w:val="right" w:leader="dot" w:pos="9350"/>
            </w:tabs>
            <w:rPr>
              <w:rFonts w:ascii="Times New Roman" w:hAnsi="Times New Roman" w:cs="Times New Roman"/>
              <w:noProof/>
              <w:sz w:val="24"/>
              <w:szCs w:val="24"/>
              <w:lang w:val="es-AR" w:eastAsia="es-AR"/>
            </w:rPr>
          </w:pPr>
          <w:hyperlink w:anchor="_Toc426177961" w:history="1">
            <w:r w:rsidR="000B1849">
              <w:rPr>
                <w:rStyle w:val="Hipervnculo"/>
                <w:rFonts w:ascii="Times New Roman" w:hAnsi="Times New Roman" w:cs="Times New Roman"/>
                <w:noProof/>
                <w:sz w:val="24"/>
                <w:szCs w:val="24"/>
              </w:rPr>
              <w:t>C</w:t>
            </w:r>
            <w:r w:rsidR="000B1849" w:rsidRPr="00947369">
              <w:rPr>
                <w:rStyle w:val="Hipervnculo"/>
                <w:rFonts w:ascii="Times New Roman" w:hAnsi="Times New Roman" w:cs="Times New Roman"/>
                <w:noProof/>
                <w:sz w:val="24"/>
                <w:szCs w:val="24"/>
              </w:rPr>
              <w:t>uestionario</w:t>
            </w:r>
            <w:r w:rsidR="000B1849" w:rsidRPr="00947369">
              <w:rPr>
                <w:rFonts w:ascii="Times New Roman" w:hAnsi="Times New Roman" w:cs="Times New Roman"/>
                <w:noProof/>
                <w:webHidden/>
                <w:sz w:val="24"/>
                <w:szCs w:val="24"/>
              </w:rPr>
              <w:tab/>
            </w:r>
            <w:r w:rsidR="00BC481C" w:rsidRPr="00947369">
              <w:rPr>
                <w:rFonts w:ascii="Times New Roman" w:hAnsi="Times New Roman" w:cs="Times New Roman"/>
                <w:noProof/>
                <w:webHidden/>
                <w:sz w:val="24"/>
                <w:szCs w:val="24"/>
              </w:rPr>
              <w:fldChar w:fldCharType="begin"/>
            </w:r>
            <w:r w:rsidR="00947369" w:rsidRPr="00947369">
              <w:rPr>
                <w:rFonts w:ascii="Times New Roman" w:hAnsi="Times New Roman" w:cs="Times New Roman"/>
                <w:noProof/>
                <w:webHidden/>
                <w:sz w:val="24"/>
                <w:szCs w:val="24"/>
              </w:rPr>
              <w:instrText xml:space="preserve"> PAGEREF _Toc426177961 \h </w:instrText>
            </w:r>
            <w:r w:rsidR="00BC481C" w:rsidRPr="00947369">
              <w:rPr>
                <w:rFonts w:ascii="Times New Roman" w:hAnsi="Times New Roman" w:cs="Times New Roman"/>
                <w:noProof/>
                <w:webHidden/>
                <w:sz w:val="24"/>
                <w:szCs w:val="24"/>
              </w:rPr>
            </w:r>
            <w:r w:rsidR="00BC481C" w:rsidRPr="00947369">
              <w:rPr>
                <w:rFonts w:ascii="Times New Roman" w:hAnsi="Times New Roman" w:cs="Times New Roman"/>
                <w:noProof/>
                <w:webHidden/>
                <w:sz w:val="24"/>
                <w:szCs w:val="24"/>
              </w:rPr>
              <w:fldChar w:fldCharType="separate"/>
            </w:r>
            <w:r w:rsidR="000B1849" w:rsidRPr="00947369">
              <w:rPr>
                <w:rFonts w:ascii="Times New Roman" w:hAnsi="Times New Roman" w:cs="Times New Roman"/>
                <w:noProof/>
                <w:webHidden/>
                <w:sz w:val="24"/>
                <w:szCs w:val="24"/>
              </w:rPr>
              <w:t>72</w:t>
            </w:r>
            <w:r w:rsidR="00BC481C" w:rsidRPr="00947369">
              <w:rPr>
                <w:rFonts w:ascii="Times New Roman" w:hAnsi="Times New Roman" w:cs="Times New Roman"/>
                <w:noProof/>
                <w:webHidden/>
                <w:sz w:val="24"/>
                <w:szCs w:val="24"/>
              </w:rPr>
              <w:fldChar w:fldCharType="end"/>
            </w:r>
          </w:hyperlink>
        </w:p>
        <w:p w:rsidR="00947369" w:rsidRPr="00947369" w:rsidRDefault="00107567">
          <w:pPr>
            <w:pStyle w:val="TDC2"/>
            <w:tabs>
              <w:tab w:val="right" w:leader="dot" w:pos="9350"/>
            </w:tabs>
            <w:rPr>
              <w:rFonts w:ascii="Times New Roman" w:hAnsi="Times New Roman" w:cs="Times New Roman"/>
              <w:noProof/>
              <w:sz w:val="24"/>
              <w:szCs w:val="24"/>
              <w:lang w:val="es-AR" w:eastAsia="es-AR"/>
            </w:rPr>
          </w:pPr>
          <w:hyperlink w:anchor="_Toc426177962" w:history="1">
            <w:r w:rsidR="00947369" w:rsidRPr="00947369">
              <w:rPr>
                <w:rStyle w:val="Hipervnculo"/>
                <w:rFonts w:ascii="Times New Roman" w:hAnsi="Times New Roman" w:cs="Times New Roman"/>
                <w:noProof/>
                <w:sz w:val="24"/>
                <w:szCs w:val="24"/>
              </w:rPr>
              <w:t>Resultados obtenidos  por el instrumento aplicado a la muestra de estudio</w:t>
            </w:r>
            <w:r w:rsidR="00947369" w:rsidRPr="00947369">
              <w:rPr>
                <w:rFonts w:ascii="Times New Roman" w:hAnsi="Times New Roman" w:cs="Times New Roman"/>
                <w:noProof/>
                <w:webHidden/>
                <w:sz w:val="24"/>
                <w:szCs w:val="24"/>
              </w:rPr>
              <w:tab/>
            </w:r>
            <w:r w:rsidR="00BC481C" w:rsidRPr="00947369">
              <w:rPr>
                <w:rFonts w:ascii="Times New Roman" w:hAnsi="Times New Roman" w:cs="Times New Roman"/>
                <w:noProof/>
                <w:webHidden/>
                <w:sz w:val="24"/>
                <w:szCs w:val="24"/>
              </w:rPr>
              <w:fldChar w:fldCharType="begin"/>
            </w:r>
            <w:r w:rsidR="00947369" w:rsidRPr="00947369">
              <w:rPr>
                <w:rFonts w:ascii="Times New Roman" w:hAnsi="Times New Roman" w:cs="Times New Roman"/>
                <w:noProof/>
                <w:webHidden/>
                <w:sz w:val="24"/>
                <w:szCs w:val="24"/>
              </w:rPr>
              <w:instrText xml:space="preserve"> PAGEREF _Toc426177962 \h </w:instrText>
            </w:r>
            <w:r w:rsidR="00BC481C" w:rsidRPr="00947369">
              <w:rPr>
                <w:rFonts w:ascii="Times New Roman" w:hAnsi="Times New Roman" w:cs="Times New Roman"/>
                <w:noProof/>
                <w:webHidden/>
                <w:sz w:val="24"/>
                <w:szCs w:val="24"/>
              </w:rPr>
            </w:r>
            <w:r w:rsidR="00BC481C" w:rsidRPr="00947369">
              <w:rPr>
                <w:rFonts w:ascii="Times New Roman" w:hAnsi="Times New Roman" w:cs="Times New Roman"/>
                <w:noProof/>
                <w:webHidden/>
                <w:sz w:val="24"/>
                <w:szCs w:val="24"/>
              </w:rPr>
              <w:fldChar w:fldCharType="separate"/>
            </w:r>
            <w:r w:rsidR="00947369" w:rsidRPr="00947369">
              <w:rPr>
                <w:rFonts w:ascii="Times New Roman" w:hAnsi="Times New Roman" w:cs="Times New Roman"/>
                <w:noProof/>
                <w:webHidden/>
                <w:sz w:val="24"/>
                <w:szCs w:val="24"/>
              </w:rPr>
              <w:t>74</w:t>
            </w:r>
            <w:r w:rsidR="00BC481C" w:rsidRPr="00947369">
              <w:rPr>
                <w:rFonts w:ascii="Times New Roman" w:hAnsi="Times New Roman" w:cs="Times New Roman"/>
                <w:noProof/>
                <w:webHidden/>
                <w:sz w:val="24"/>
                <w:szCs w:val="24"/>
              </w:rPr>
              <w:fldChar w:fldCharType="end"/>
            </w:r>
          </w:hyperlink>
        </w:p>
        <w:p w:rsidR="00947369" w:rsidRPr="00947369" w:rsidRDefault="00107567">
          <w:pPr>
            <w:pStyle w:val="TDC2"/>
            <w:tabs>
              <w:tab w:val="right" w:leader="dot" w:pos="9350"/>
            </w:tabs>
            <w:rPr>
              <w:rFonts w:ascii="Times New Roman" w:hAnsi="Times New Roman" w:cs="Times New Roman"/>
              <w:noProof/>
              <w:sz w:val="24"/>
              <w:szCs w:val="24"/>
              <w:lang w:val="es-AR" w:eastAsia="es-AR"/>
            </w:rPr>
          </w:pPr>
          <w:hyperlink w:anchor="_Toc426177963" w:history="1">
            <w:r w:rsidR="00947369" w:rsidRPr="00947369">
              <w:rPr>
                <w:rStyle w:val="Hipervnculo"/>
                <w:rFonts w:ascii="Times New Roman" w:hAnsi="Times New Roman" w:cs="Times New Roman"/>
                <w:noProof/>
                <w:sz w:val="24"/>
                <w:szCs w:val="24"/>
              </w:rPr>
              <w:t xml:space="preserve">Información obtenida de prueba piloto </w:t>
            </w:r>
            <w:r w:rsidR="00947369" w:rsidRPr="00947369">
              <w:rPr>
                <w:rFonts w:ascii="Times New Roman" w:hAnsi="Times New Roman" w:cs="Times New Roman"/>
                <w:noProof/>
                <w:webHidden/>
                <w:sz w:val="24"/>
                <w:szCs w:val="24"/>
              </w:rPr>
              <w:tab/>
            </w:r>
            <w:r w:rsidR="00BC481C" w:rsidRPr="00947369">
              <w:rPr>
                <w:rFonts w:ascii="Times New Roman" w:hAnsi="Times New Roman" w:cs="Times New Roman"/>
                <w:noProof/>
                <w:webHidden/>
                <w:sz w:val="24"/>
                <w:szCs w:val="24"/>
              </w:rPr>
              <w:fldChar w:fldCharType="begin"/>
            </w:r>
            <w:r w:rsidR="00947369" w:rsidRPr="00947369">
              <w:rPr>
                <w:rFonts w:ascii="Times New Roman" w:hAnsi="Times New Roman" w:cs="Times New Roman"/>
                <w:noProof/>
                <w:webHidden/>
                <w:sz w:val="24"/>
                <w:szCs w:val="24"/>
              </w:rPr>
              <w:instrText xml:space="preserve"> PAGEREF _Toc426177963 \h </w:instrText>
            </w:r>
            <w:r w:rsidR="00BC481C" w:rsidRPr="00947369">
              <w:rPr>
                <w:rFonts w:ascii="Times New Roman" w:hAnsi="Times New Roman" w:cs="Times New Roman"/>
                <w:noProof/>
                <w:webHidden/>
                <w:sz w:val="24"/>
                <w:szCs w:val="24"/>
              </w:rPr>
            </w:r>
            <w:r w:rsidR="00BC481C" w:rsidRPr="00947369">
              <w:rPr>
                <w:rFonts w:ascii="Times New Roman" w:hAnsi="Times New Roman" w:cs="Times New Roman"/>
                <w:noProof/>
                <w:webHidden/>
                <w:sz w:val="24"/>
                <w:szCs w:val="24"/>
              </w:rPr>
              <w:fldChar w:fldCharType="separate"/>
            </w:r>
            <w:r w:rsidR="00947369" w:rsidRPr="00947369">
              <w:rPr>
                <w:rFonts w:ascii="Times New Roman" w:hAnsi="Times New Roman" w:cs="Times New Roman"/>
                <w:noProof/>
                <w:webHidden/>
                <w:sz w:val="24"/>
                <w:szCs w:val="24"/>
              </w:rPr>
              <w:t>75</w:t>
            </w:r>
            <w:r w:rsidR="00BC481C" w:rsidRPr="00947369">
              <w:rPr>
                <w:rFonts w:ascii="Times New Roman" w:hAnsi="Times New Roman" w:cs="Times New Roman"/>
                <w:noProof/>
                <w:webHidden/>
                <w:sz w:val="24"/>
                <w:szCs w:val="24"/>
              </w:rPr>
              <w:fldChar w:fldCharType="end"/>
            </w:r>
          </w:hyperlink>
        </w:p>
        <w:p w:rsidR="00947369" w:rsidRPr="00947369" w:rsidRDefault="00BC481C">
          <w:pPr>
            <w:rPr>
              <w:rFonts w:ascii="Times New Roman" w:hAnsi="Times New Roman" w:cs="Times New Roman"/>
              <w:sz w:val="24"/>
              <w:szCs w:val="24"/>
              <w:lang w:val="es-ES"/>
            </w:rPr>
          </w:pPr>
          <w:r w:rsidRPr="00947369">
            <w:rPr>
              <w:rFonts w:ascii="Times New Roman" w:hAnsi="Times New Roman" w:cs="Times New Roman"/>
              <w:sz w:val="24"/>
              <w:szCs w:val="24"/>
              <w:lang w:val="es-ES"/>
            </w:rPr>
            <w:fldChar w:fldCharType="end"/>
          </w:r>
        </w:p>
      </w:sdtContent>
    </w:sdt>
    <w:p w:rsidR="004A153F" w:rsidRPr="00947369" w:rsidRDefault="004A153F" w:rsidP="008D39D0">
      <w:pPr>
        <w:pStyle w:val="Ttulo3"/>
        <w:rPr>
          <w:rFonts w:ascii="Times New Roman" w:eastAsia="Times New Roman" w:hAnsi="Times New Roman" w:cs="Times New Roman"/>
          <w:sz w:val="24"/>
          <w:szCs w:val="24"/>
        </w:rPr>
      </w:pPr>
    </w:p>
    <w:p w:rsidR="004A153F" w:rsidRPr="00947369" w:rsidRDefault="004A153F" w:rsidP="009709DC">
      <w:pPr>
        <w:tabs>
          <w:tab w:val="left" w:pos="3030"/>
          <w:tab w:val="center" w:pos="4135"/>
        </w:tabs>
        <w:suppressAutoHyphens/>
        <w:spacing w:after="0" w:line="240" w:lineRule="auto"/>
        <w:jc w:val="center"/>
        <w:rPr>
          <w:rFonts w:ascii="Times New Roman" w:eastAsia="Times New Roman" w:hAnsi="Times New Roman" w:cs="Times New Roman"/>
          <w:sz w:val="24"/>
          <w:szCs w:val="24"/>
        </w:rPr>
      </w:pPr>
    </w:p>
    <w:p w:rsidR="004A153F" w:rsidRPr="00947369" w:rsidRDefault="004A153F" w:rsidP="009709DC">
      <w:pPr>
        <w:tabs>
          <w:tab w:val="left" w:pos="3030"/>
          <w:tab w:val="center" w:pos="4135"/>
        </w:tabs>
        <w:suppressAutoHyphens/>
        <w:spacing w:after="0" w:line="240" w:lineRule="auto"/>
        <w:jc w:val="center"/>
        <w:rPr>
          <w:rFonts w:ascii="Times New Roman" w:eastAsia="Times New Roman" w:hAnsi="Times New Roman" w:cs="Times New Roman"/>
          <w:sz w:val="24"/>
          <w:szCs w:val="24"/>
        </w:rPr>
      </w:pPr>
    </w:p>
    <w:p w:rsidR="004A153F" w:rsidRPr="00947369" w:rsidRDefault="004A153F" w:rsidP="009709DC">
      <w:pPr>
        <w:tabs>
          <w:tab w:val="left" w:pos="3030"/>
          <w:tab w:val="center" w:pos="4135"/>
        </w:tabs>
        <w:suppressAutoHyphens/>
        <w:spacing w:after="0" w:line="240" w:lineRule="auto"/>
        <w:jc w:val="center"/>
        <w:rPr>
          <w:rFonts w:ascii="Times New Roman" w:eastAsia="Times New Roman" w:hAnsi="Times New Roman" w:cs="Times New Roman"/>
          <w:sz w:val="24"/>
          <w:szCs w:val="24"/>
        </w:rPr>
      </w:pPr>
    </w:p>
    <w:p w:rsidR="004A153F" w:rsidRPr="00947369" w:rsidRDefault="004A153F" w:rsidP="009709DC">
      <w:pPr>
        <w:tabs>
          <w:tab w:val="left" w:pos="3030"/>
          <w:tab w:val="center" w:pos="4135"/>
        </w:tabs>
        <w:suppressAutoHyphens/>
        <w:spacing w:after="0" w:line="240" w:lineRule="auto"/>
        <w:jc w:val="center"/>
        <w:rPr>
          <w:rFonts w:ascii="Times New Roman" w:eastAsia="Times New Roman" w:hAnsi="Times New Roman" w:cs="Times New Roman"/>
          <w:sz w:val="24"/>
          <w:szCs w:val="24"/>
        </w:rPr>
      </w:pPr>
    </w:p>
    <w:p w:rsidR="004A153F" w:rsidRPr="00947369" w:rsidRDefault="004A153F" w:rsidP="009709DC">
      <w:pPr>
        <w:tabs>
          <w:tab w:val="left" w:pos="3030"/>
          <w:tab w:val="center" w:pos="4135"/>
        </w:tabs>
        <w:suppressAutoHyphens/>
        <w:spacing w:after="0" w:line="240" w:lineRule="auto"/>
        <w:jc w:val="center"/>
        <w:rPr>
          <w:rFonts w:ascii="Times New Roman" w:eastAsia="Times New Roman" w:hAnsi="Times New Roman" w:cs="Times New Roman"/>
          <w:sz w:val="24"/>
          <w:szCs w:val="24"/>
        </w:rPr>
      </w:pPr>
    </w:p>
    <w:p w:rsidR="004A153F" w:rsidRPr="00947369" w:rsidRDefault="004A153F" w:rsidP="009709DC">
      <w:pPr>
        <w:tabs>
          <w:tab w:val="left" w:pos="3030"/>
          <w:tab w:val="center" w:pos="4135"/>
        </w:tabs>
        <w:suppressAutoHyphens/>
        <w:spacing w:after="0" w:line="240" w:lineRule="auto"/>
        <w:jc w:val="center"/>
        <w:rPr>
          <w:rFonts w:ascii="Times New Roman" w:eastAsia="Times New Roman" w:hAnsi="Times New Roman" w:cs="Times New Roman"/>
          <w:sz w:val="24"/>
          <w:szCs w:val="24"/>
        </w:rPr>
      </w:pPr>
    </w:p>
    <w:p w:rsidR="004A153F" w:rsidRDefault="004A153F" w:rsidP="009709DC">
      <w:pPr>
        <w:tabs>
          <w:tab w:val="left" w:pos="3030"/>
          <w:tab w:val="center" w:pos="4135"/>
        </w:tabs>
        <w:suppressAutoHyphens/>
        <w:spacing w:after="0" w:line="240" w:lineRule="auto"/>
        <w:jc w:val="center"/>
        <w:rPr>
          <w:rFonts w:ascii="Times New Roman" w:eastAsia="Times New Roman" w:hAnsi="Times New Roman" w:cs="Times New Roman"/>
          <w:sz w:val="24"/>
        </w:rPr>
      </w:pPr>
    </w:p>
    <w:p w:rsidR="004A153F" w:rsidRDefault="004A153F" w:rsidP="009709DC">
      <w:pPr>
        <w:tabs>
          <w:tab w:val="left" w:pos="3030"/>
          <w:tab w:val="center" w:pos="4135"/>
        </w:tabs>
        <w:suppressAutoHyphens/>
        <w:spacing w:after="0" w:line="240" w:lineRule="auto"/>
        <w:jc w:val="center"/>
        <w:rPr>
          <w:rFonts w:ascii="Times New Roman" w:eastAsia="Times New Roman" w:hAnsi="Times New Roman" w:cs="Times New Roman"/>
          <w:sz w:val="24"/>
        </w:rPr>
      </w:pPr>
    </w:p>
    <w:p w:rsidR="004A153F" w:rsidRDefault="004A153F" w:rsidP="009709DC">
      <w:pPr>
        <w:tabs>
          <w:tab w:val="left" w:pos="3030"/>
          <w:tab w:val="center" w:pos="4135"/>
        </w:tabs>
        <w:suppressAutoHyphens/>
        <w:spacing w:after="0" w:line="240" w:lineRule="auto"/>
        <w:jc w:val="center"/>
        <w:rPr>
          <w:rFonts w:ascii="Times New Roman" w:eastAsia="Times New Roman" w:hAnsi="Times New Roman" w:cs="Times New Roman"/>
          <w:sz w:val="24"/>
        </w:rPr>
      </w:pPr>
    </w:p>
    <w:p w:rsidR="004A153F" w:rsidRDefault="004A153F" w:rsidP="009709DC">
      <w:pPr>
        <w:tabs>
          <w:tab w:val="left" w:pos="3030"/>
          <w:tab w:val="center" w:pos="4135"/>
        </w:tabs>
        <w:suppressAutoHyphens/>
        <w:spacing w:after="0" w:line="240" w:lineRule="auto"/>
        <w:jc w:val="center"/>
        <w:rPr>
          <w:rFonts w:ascii="Times New Roman" w:eastAsia="Times New Roman" w:hAnsi="Times New Roman" w:cs="Times New Roman"/>
          <w:sz w:val="24"/>
        </w:rPr>
      </w:pPr>
    </w:p>
    <w:p w:rsidR="004A153F" w:rsidRDefault="004A153F" w:rsidP="009709DC">
      <w:pPr>
        <w:tabs>
          <w:tab w:val="left" w:pos="3030"/>
          <w:tab w:val="center" w:pos="4135"/>
        </w:tabs>
        <w:suppressAutoHyphens/>
        <w:spacing w:after="0" w:line="240" w:lineRule="auto"/>
        <w:jc w:val="center"/>
        <w:rPr>
          <w:rFonts w:ascii="Times New Roman" w:eastAsia="Times New Roman" w:hAnsi="Times New Roman" w:cs="Times New Roman"/>
          <w:sz w:val="24"/>
        </w:rPr>
      </w:pPr>
    </w:p>
    <w:p w:rsidR="004A153F" w:rsidRDefault="004A153F" w:rsidP="009709DC">
      <w:pPr>
        <w:tabs>
          <w:tab w:val="left" w:pos="3030"/>
          <w:tab w:val="center" w:pos="4135"/>
        </w:tabs>
        <w:suppressAutoHyphens/>
        <w:spacing w:after="0" w:line="240" w:lineRule="auto"/>
        <w:jc w:val="center"/>
        <w:rPr>
          <w:rFonts w:ascii="Times New Roman" w:eastAsia="Times New Roman" w:hAnsi="Times New Roman" w:cs="Times New Roman"/>
          <w:sz w:val="24"/>
        </w:rPr>
      </w:pPr>
    </w:p>
    <w:p w:rsidR="004A153F" w:rsidRDefault="004A153F" w:rsidP="009709DC">
      <w:pPr>
        <w:tabs>
          <w:tab w:val="left" w:pos="3030"/>
          <w:tab w:val="center" w:pos="4135"/>
        </w:tabs>
        <w:suppressAutoHyphens/>
        <w:spacing w:after="0" w:line="240" w:lineRule="auto"/>
        <w:jc w:val="center"/>
        <w:rPr>
          <w:rFonts w:ascii="Times New Roman" w:eastAsia="Times New Roman" w:hAnsi="Times New Roman" w:cs="Times New Roman"/>
          <w:sz w:val="24"/>
        </w:rPr>
      </w:pPr>
    </w:p>
    <w:p w:rsidR="004A153F" w:rsidRDefault="004A153F" w:rsidP="009709DC">
      <w:pPr>
        <w:tabs>
          <w:tab w:val="left" w:pos="3030"/>
          <w:tab w:val="center" w:pos="4135"/>
        </w:tabs>
        <w:suppressAutoHyphens/>
        <w:spacing w:after="0" w:line="240" w:lineRule="auto"/>
        <w:jc w:val="center"/>
        <w:rPr>
          <w:rFonts w:ascii="Times New Roman" w:eastAsia="Times New Roman" w:hAnsi="Times New Roman" w:cs="Times New Roman"/>
          <w:sz w:val="24"/>
        </w:rPr>
      </w:pPr>
    </w:p>
    <w:p w:rsidR="004A153F" w:rsidRDefault="004A153F" w:rsidP="009709DC">
      <w:pPr>
        <w:tabs>
          <w:tab w:val="left" w:pos="3030"/>
          <w:tab w:val="center" w:pos="4135"/>
        </w:tabs>
        <w:suppressAutoHyphens/>
        <w:spacing w:after="0" w:line="240" w:lineRule="auto"/>
        <w:jc w:val="center"/>
        <w:rPr>
          <w:rFonts w:ascii="Times New Roman" w:eastAsia="Times New Roman" w:hAnsi="Times New Roman" w:cs="Times New Roman"/>
          <w:sz w:val="24"/>
        </w:rPr>
      </w:pPr>
    </w:p>
    <w:p w:rsidR="004A153F" w:rsidRDefault="004A153F" w:rsidP="009709DC">
      <w:pPr>
        <w:tabs>
          <w:tab w:val="left" w:pos="3030"/>
          <w:tab w:val="center" w:pos="4135"/>
        </w:tabs>
        <w:suppressAutoHyphens/>
        <w:spacing w:after="0" w:line="240" w:lineRule="auto"/>
        <w:jc w:val="center"/>
        <w:rPr>
          <w:rFonts w:ascii="Times New Roman" w:eastAsia="Times New Roman" w:hAnsi="Times New Roman" w:cs="Times New Roman"/>
          <w:sz w:val="24"/>
        </w:rPr>
      </w:pPr>
    </w:p>
    <w:p w:rsidR="004A153F" w:rsidRDefault="004A153F" w:rsidP="009709DC">
      <w:pPr>
        <w:tabs>
          <w:tab w:val="left" w:pos="3030"/>
          <w:tab w:val="center" w:pos="4135"/>
        </w:tabs>
        <w:suppressAutoHyphens/>
        <w:spacing w:after="0" w:line="240" w:lineRule="auto"/>
        <w:jc w:val="center"/>
        <w:rPr>
          <w:rFonts w:ascii="Times New Roman" w:eastAsia="Times New Roman" w:hAnsi="Times New Roman" w:cs="Times New Roman"/>
          <w:sz w:val="24"/>
        </w:rPr>
      </w:pPr>
    </w:p>
    <w:p w:rsidR="004A153F" w:rsidRDefault="004A153F" w:rsidP="009709DC">
      <w:pPr>
        <w:tabs>
          <w:tab w:val="left" w:pos="3030"/>
          <w:tab w:val="center" w:pos="4135"/>
        </w:tabs>
        <w:suppressAutoHyphens/>
        <w:spacing w:after="0" w:line="240" w:lineRule="auto"/>
        <w:jc w:val="center"/>
        <w:rPr>
          <w:rFonts w:ascii="Times New Roman" w:eastAsia="Times New Roman" w:hAnsi="Times New Roman" w:cs="Times New Roman"/>
          <w:sz w:val="24"/>
        </w:rPr>
      </w:pPr>
    </w:p>
    <w:p w:rsidR="004A153F" w:rsidRDefault="004A153F" w:rsidP="009709DC">
      <w:pPr>
        <w:tabs>
          <w:tab w:val="left" w:pos="3030"/>
          <w:tab w:val="center" w:pos="4135"/>
        </w:tabs>
        <w:suppressAutoHyphens/>
        <w:spacing w:after="0" w:line="240" w:lineRule="auto"/>
        <w:jc w:val="center"/>
        <w:rPr>
          <w:rFonts w:ascii="Times New Roman" w:eastAsia="Times New Roman" w:hAnsi="Times New Roman" w:cs="Times New Roman"/>
          <w:sz w:val="24"/>
        </w:rPr>
      </w:pPr>
    </w:p>
    <w:p w:rsidR="004A153F" w:rsidRDefault="004A153F" w:rsidP="009709DC">
      <w:pPr>
        <w:tabs>
          <w:tab w:val="left" w:pos="3030"/>
          <w:tab w:val="center" w:pos="4135"/>
        </w:tabs>
        <w:suppressAutoHyphens/>
        <w:spacing w:after="0" w:line="240" w:lineRule="auto"/>
        <w:jc w:val="center"/>
        <w:rPr>
          <w:rFonts w:ascii="Times New Roman" w:eastAsia="Times New Roman" w:hAnsi="Times New Roman" w:cs="Times New Roman"/>
          <w:sz w:val="24"/>
        </w:rPr>
      </w:pPr>
    </w:p>
    <w:p w:rsidR="004A153F" w:rsidRDefault="004A153F" w:rsidP="009709DC">
      <w:pPr>
        <w:tabs>
          <w:tab w:val="left" w:pos="3030"/>
          <w:tab w:val="center" w:pos="4135"/>
        </w:tabs>
        <w:suppressAutoHyphens/>
        <w:spacing w:after="0" w:line="240" w:lineRule="auto"/>
        <w:jc w:val="center"/>
        <w:rPr>
          <w:rFonts w:ascii="Times New Roman" w:eastAsia="Times New Roman" w:hAnsi="Times New Roman" w:cs="Times New Roman"/>
          <w:sz w:val="24"/>
        </w:rPr>
      </w:pPr>
    </w:p>
    <w:p w:rsidR="004A153F" w:rsidRDefault="004A153F" w:rsidP="009709DC">
      <w:pPr>
        <w:tabs>
          <w:tab w:val="left" w:pos="3030"/>
          <w:tab w:val="center" w:pos="4135"/>
        </w:tabs>
        <w:suppressAutoHyphens/>
        <w:spacing w:after="0" w:line="240" w:lineRule="auto"/>
        <w:jc w:val="center"/>
        <w:rPr>
          <w:rFonts w:ascii="Times New Roman" w:eastAsia="Times New Roman" w:hAnsi="Times New Roman" w:cs="Times New Roman"/>
          <w:sz w:val="24"/>
        </w:rPr>
      </w:pPr>
    </w:p>
    <w:p w:rsidR="000B1849" w:rsidRDefault="000B1849" w:rsidP="009709DC">
      <w:pPr>
        <w:tabs>
          <w:tab w:val="left" w:pos="3030"/>
          <w:tab w:val="center" w:pos="4135"/>
        </w:tabs>
        <w:suppressAutoHyphens/>
        <w:spacing w:after="0" w:line="240" w:lineRule="auto"/>
        <w:jc w:val="center"/>
        <w:rPr>
          <w:rFonts w:ascii="Times New Roman" w:eastAsia="Times New Roman" w:hAnsi="Times New Roman" w:cs="Times New Roman"/>
          <w:sz w:val="24"/>
        </w:rPr>
      </w:pPr>
    </w:p>
    <w:p w:rsidR="000B1849" w:rsidRDefault="000B1849" w:rsidP="009709DC">
      <w:pPr>
        <w:tabs>
          <w:tab w:val="left" w:pos="3030"/>
          <w:tab w:val="center" w:pos="4135"/>
        </w:tabs>
        <w:suppressAutoHyphens/>
        <w:spacing w:after="0" w:line="240" w:lineRule="auto"/>
        <w:jc w:val="center"/>
        <w:rPr>
          <w:rFonts w:ascii="Times New Roman" w:eastAsia="Times New Roman" w:hAnsi="Times New Roman" w:cs="Times New Roman"/>
          <w:sz w:val="24"/>
        </w:rPr>
      </w:pPr>
    </w:p>
    <w:p w:rsidR="000B1849" w:rsidRDefault="000B1849" w:rsidP="009709DC">
      <w:pPr>
        <w:tabs>
          <w:tab w:val="left" w:pos="3030"/>
          <w:tab w:val="center" w:pos="4135"/>
        </w:tabs>
        <w:suppressAutoHyphens/>
        <w:spacing w:after="0" w:line="240" w:lineRule="auto"/>
        <w:jc w:val="center"/>
        <w:rPr>
          <w:rFonts w:ascii="Times New Roman" w:eastAsia="Times New Roman" w:hAnsi="Times New Roman" w:cs="Times New Roman"/>
          <w:sz w:val="24"/>
        </w:rPr>
      </w:pPr>
    </w:p>
    <w:p w:rsidR="000B1849" w:rsidRDefault="000B1849" w:rsidP="009709DC">
      <w:pPr>
        <w:tabs>
          <w:tab w:val="left" w:pos="3030"/>
          <w:tab w:val="center" w:pos="4135"/>
        </w:tabs>
        <w:suppressAutoHyphens/>
        <w:spacing w:after="0" w:line="240" w:lineRule="auto"/>
        <w:jc w:val="center"/>
        <w:rPr>
          <w:rFonts w:ascii="Times New Roman" w:eastAsia="Times New Roman" w:hAnsi="Times New Roman" w:cs="Times New Roman"/>
          <w:sz w:val="24"/>
        </w:rPr>
      </w:pPr>
    </w:p>
    <w:p w:rsidR="000B1849" w:rsidRDefault="000B1849" w:rsidP="009709DC">
      <w:pPr>
        <w:tabs>
          <w:tab w:val="left" w:pos="3030"/>
          <w:tab w:val="center" w:pos="4135"/>
        </w:tabs>
        <w:suppressAutoHyphens/>
        <w:spacing w:after="0" w:line="240" w:lineRule="auto"/>
        <w:jc w:val="center"/>
        <w:rPr>
          <w:rFonts w:ascii="Times New Roman" w:eastAsia="Times New Roman" w:hAnsi="Times New Roman" w:cs="Times New Roman"/>
          <w:sz w:val="24"/>
        </w:rPr>
      </w:pPr>
    </w:p>
    <w:p w:rsidR="000B1849" w:rsidRDefault="000B1849" w:rsidP="009709DC">
      <w:pPr>
        <w:tabs>
          <w:tab w:val="left" w:pos="3030"/>
          <w:tab w:val="center" w:pos="4135"/>
        </w:tabs>
        <w:suppressAutoHyphens/>
        <w:spacing w:after="0" w:line="240" w:lineRule="auto"/>
        <w:jc w:val="center"/>
        <w:rPr>
          <w:rFonts w:ascii="Times New Roman" w:eastAsia="Times New Roman" w:hAnsi="Times New Roman" w:cs="Times New Roman"/>
          <w:sz w:val="24"/>
        </w:rPr>
      </w:pPr>
    </w:p>
    <w:p w:rsidR="004A153F" w:rsidRDefault="004A153F" w:rsidP="00947369">
      <w:pPr>
        <w:tabs>
          <w:tab w:val="left" w:pos="3030"/>
          <w:tab w:val="center" w:pos="4135"/>
        </w:tabs>
        <w:suppressAutoHyphens/>
        <w:spacing w:after="0" w:line="240" w:lineRule="auto"/>
        <w:rPr>
          <w:rFonts w:ascii="Times New Roman" w:eastAsia="Times New Roman" w:hAnsi="Times New Roman" w:cs="Times New Roman"/>
          <w:sz w:val="24"/>
        </w:rPr>
      </w:pPr>
    </w:p>
    <w:p w:rsidR="004A153F" w:rsidRDefault="004A153F" w:rsidP="00260EE6">
      <w:pPr>
        <w:tabs>
          <w:tab w:val="left" w:pos="3030"/>
          <w:tab w:val="center" w:pos="4135"/>
        </w:tabs>
        <w:suppressAutoHyphens/>
        <w:spacing w:after="0" w:line="240" w:lineRule="auto"/>
        <w:rPr>
          <w:rFonts w:ascii="Times New Roman" w:eastAsia="Times New Roman" w:hAnsi="Times New Roman" w:cs="Times New Roman"/>
          <w:sz w:val="24"/>
        </w:rPr>
      </w:pPr>
    </w:p>
    <w:p w:rsidR="008D39D0" w:rsidRPr="00947369" w:rsidRDefault="008D39D0" w:rsidP="00947369">
      <w:pPr>
        <w:rPr>
          <w:rFonts w:ascii="Times New Roman" w:eastAsia="Times New Roman" w:hAnsi="Times New Roman" w:cs="Times New Roman"/>
          <w:b/>
          <w:sz w:val="24"/>
          <w:szCs w:val="24"/>
        </w:rPr>
      </w:pPr>
      <w:bookmarkStart w:id="5" w:name="_Toc426177925"/>
      <w:r w:rsidRPr="00947369">
        <w:rPr>
          <w:rFonts w:ascii="Times New Roman" w:eastAsia="Times New Roman" w:hAnsi="Times New Roman" w:cs="Times New Roman"/>
          <w:b/>
          <w:sz w:val="24"/>
          <w:szCs w:val="24"/>
        </w:rPr>
        <w:lastRenderedPageBreak/>
        <w:t>LISTA DE FIGURAS</w:t>
      </w:r>
      <w:bookmarkEnd w:id="5"/>
    </w:p>
    <w:p w:rsidR="007A2F0B" w:rsidRPr="00947369" w:rsidRDefault="007A2F0B" w:rsidP="00947369">
      <w:pPr>
        <w:rPr>
          <w:rFonts w:ascii="Times New Roman" w:eastAsia="Times New Roman" w:hAnsi="Times New Roman" w:cs="Times New Roman"/>
          <w:b/>
          <w:sz w:val="24"/>
          <w:szCs w:val="24"/>
        </w:rPr>
      </w:pPr>
    </w:p>
    <w:p w:rsidR="008D39D0" w:rsidRPr="00947369" w:rsidRDefault="008D39D0" w:rsidP="00947369">
      <w:pPr>
        <w:rPr>
          <w:rFonts w:ascii="Times New Roman" w:eastAsia="Times New Roman" w:hAnsi="Times New Roman" w:cs="Times New Roman"/>
          <w:sz w:val="24"/>
          <w:szCs w:val="24"/>
        </w:rPr>
      </w:pPr>
    </w:p>
    <w:p w:rsidR="00787730" w:rsidRPr="00947369" w:rsidRDefault="008D39D0" w:rsidP="00947369">
      <w:pPr>
        <w:rPr>
          <w:rFonts w:ascii="Times New Roman" w:hAnsi="Times New Roman" w:cs="Times New Roman"/>
          <w:sz w:val="24"/>
          <w:szCs w:val="24"/>
        </w:rPr>
      </w:pPr>
      <w:bookmarkStart w:id="6" w:name="_Toc426177576"/>
      <w:bookmarkStart w:id="7" w:name="_Toc426177926"/>
      <w:r w:rsidRPr="00947369">
        <w:rPr>
          <w:rFonts w:ascii="Times New Roman" w:hAnsi="Times New Roman" w:cs="Times New Roman"/>
          <w:sz w:val="24"/>
          <w:szCs w:val="24"/>
        </w:rPr>
        <w:t>Figura Nº1 .Pirámide de las Necesidades Abraham Maslow (1943</w:t>
      </w:r>
      <w:r w:rsidR="000A212E" w:rsidRPr="00947369">
        <w:rPr>
          <w:rFonts w:ascii="Times New Roman" w:hAnsi="Times New Roman" w:cs="Times New Roman"/>
          <w:sz w:val="24"/>
          <w:szCs w:val="24"/>
        </w:rPr>
        <w:t>)</w:t>
      </w:r>
      <w:bookmarkEnd w:id="6"/>
      <w:bookmarkEnd w:id="7"/>
    </w:p>
    <w:p w:rsidR="008D39D0" w:rsidRPr="00947369" w:rsidRDefault="008D39D0" w:rsidP="00947369">
      <w:pPr>
        <w:rPr>
          <w:rFonts w:ascii="Times New Roman" w:hAnsi="Times New Roman" w:cs="Times New Roman"/>
          <w:sz w:val="24"/>
          <w:szCs w:val="24"/>
        </w:rPr>
      </w:pPr>
      <w:bookmarkStart w:id="8" w:name="_Toc426177577"/>
      <w:bookmarkStart w:id="9" w:name="_Toc426177927"/>
      <w:r w:rsidRPr="00947369">
        <w:rPr>
          <w:rFonts w:ascii="Times New Roman" w:hAnsi="Times New Roman" w:cs="Times New Roman"/>
          <w:sz w:val="24"/>
          <w:szCs w:val="24"/>
        </w:rPr>
        <w:t>Figura Nº 2. Trompo Alimenticio propuesto por INN (2007)</w:t>
      </w:r>
      <w:bookmarkEnd w:id="8"/>
      <w:bookmarkEnd w:id="9"/>
    </w:p>
    <w:p w:rsidR="008D39D0" w:rsidRPr="000A212E" w:rsidRDefault="008D39D0" w:rsidP="008D39D0">
      <w:pPr>
        <w:tabs>
          <w:tab w:val="left" w:pos="3285"/>
        </w:tabs>
        <w:autoSpaceDE w:val="0"/>
        <w:autoSpaceDN w:val="0"/>
        <w:adjustRightInd w:val="0"/>
        <w:spacing w:after="0" w:line="360" w:lineRule="auto"/>
        <w:jc w:val="both"/>
        <w:rPr>
          <w:rFonts w:ascii="Times New Roman" w:eastAsiaTheme="minorHAnsi" w:hAnsi="Times New Roman" w:cs="Times New Roman"/>
          <w:i/>
          <w:sz w:val="24"/>
          <w:szCs w:val="24"/>
          <w:lang w:eastAsia="en-US"/>
        </w:rPr>
      </w:pPr>
    </w:p>
    <w:p w:rsidR="00787730" w:rsidRDefault="00787730"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787730" w:rsidRDefault="00787730"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8D39D0" w:rsidRPr="000A212E" w:rsidRDefault="008D39D0" w:rsidP="00260EE6">
      <w:pPr>
        <w:pStyle w:val="Ttulo1"/>
        <w:rPr>
          <w:rFonts w:ascii="Times New Roman" w:eastAsiaTheme="minorHAnsi" w:hAnsi="Times New Roman" w:cs="Times New Roman"/>
          <w:color w:val="auto"/>
          <w:sz w:val="24"/>
          <w:szCs w:val="24"/>
          <w:lang w:eastAsia="en-US"/>
        </w:rPr>
      </w:pPr>
      <w:bookmarkStart w:id="10" w:name="_Toc426177928"/>
      <w:r w:rsidRPr="000A212E">
        <w:rPr>
          <w:rFonts w:ascii="Times New Roman" w:eastAsiaTheme="minorHAnsi" w:hAnsi="Times New Roman" w:cs="Times New Roman"/>
          <w:color w:val="auto"/>
          <w:sz w:val="24"/>
          <w:szCs w:val="24"/>
          <w:lang w:eastAsia="en-US"/>
        </w:rPr>
        <w:lastRenderedPageBreak/>
        <w:t>LISTA DE CUADROS</w:t>
      </w:r>
      <w:bookmarkEnd w:id="10"/>
    </w:p>
    <w:p w:rsidR="007A2F0B" w:rsidRDefault="007A2F0B"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7A2F0B" w:rsidRDefault="007A2F0B" w:rsidP="00787730">
      <w:pPr>
        <w:tabs>
          <w:tab w:val="left" w:pos="4734"/>
        </w:tabs>
        <w:spacing w:after="0" w:line="240" w:lineRule="auto"/>
        <w:jc w:val="both"/>
        <w:rPr>
          <w:rFonts w:ascii="Times New Roman" w:hAnsi="Times New Roman" w:cs="Times New Roman"/>
          <w:color w:val="000000" w:themeColor="text1"/>
          <w:sz w:val="24"/>
          <w:szCs w:val="24"/>
        </w:rPr>
      </w:pPr>
      <w:r w:rsidRPr="007A2F0B">
        <w:rPr>
          <w:rFonts w:ascii="Times New Roman" w:hAnsi="Times New Roman" w:cs="Times New Roman"/>
          <w:b/>
          <w:color w:val="000000" w:themeColor="text1"/>
          <w:sz w:val="24"/>
          <w:szCs w:val="24"/>
        </w:rPr>
        <w:t>Cuadro Nº1.</w:t>
      </w:r>
      <w:r w:rsidRPr="007A2F0B">
        <w:rPr>
          <w:rFonts w:ascii="Times New Roman" w:hAnsi="Times New Roman" w:cs="Times New Roman"/>
          <w:color w:val="000000" w:themeColor="text1"/>
          <w:sz w:val="24"/>
          <w:szCs w:val="24"/>
        </w:rPr>
        <w:t xml:space="preserve">  Distribución de la población</w:t>
      </w:r>
    </w:p>
    <w:p w:rsidR="00787730" w:rsidRPr="007A2F0B" w:rsidRDefault="00787730" w:rsidP="00787730">
      <w:pPr>
        <w:tabs>
          <w:tab w:val="left" w:pos="4734"/>
        </w:tabs>
        <w:spacing w:after="0" w:line="240" w:lineRule="auto"/>
        <w:jc w:val="both"/>
        <w:rPr>
          <w:rFonts w:ascii="Times New Roman" w:hAnsi="Times New Roman" w:cs="Times New Roman"/>
          <w:color w:val="000000" w:themeColor="text1"/>
          <w:sz w:val="24"/>
          <w:szCs w:val="24"/>
        </w:rPr>
      </w:pPr>
    </w:p>
    <w:p w:rsidR="007A2F0B" w:rsidRDefault="007A2F0B" w:rsidP="00787730">
      <w:pPr>
        <w:autoSpaceDE w:val="0"/>
        <w:autoSpaceDN w:val="0"/>
        <w:adjustRightInd w:val="0"/>
        <w:spacing w:after="0" w:line="240" w:lineRule="auto"/>
        <w:jc w:val="both"/>
        <w:rPr>
          <w:rFonts w:ascii="Times New Roman" w:hAnsi="Times New Roman" w:cs="Times New Roman"/>
          <w:sz w:val="24"/>
          <w:szCs w:val="24"/>
        </w:rPr>
      </w:pPr>
      <w:r w:rsidRPr="007A2F0B">
        <w:rPr>
          <w:rFonts w:ascii="Times New Roman" w:hAnsi="Times New Roman" w:cs="Times New Roman"/>
          <w:b/>
          <w:sz w:val="24"/>
          <w:szCs w:val="24"/>
        </w:rPr>
        <w:t>Cuadro Nº 2.</w:t>
      </w:r>
      <w:r w:rsidRPr="007A2F0B">
        <w:rPr>
          <w:rFonts w:ascii="Times New Roman" w:hAnsi="Times New Roman" w:cs="Times New Roman"/>
          <w:sz w:val="24"/>
          <w:szCs w:val="24"/>
        </w:rPr>
        <w:t xml:space="preserve"> </w:t>
      </w:r>
      <w:r w:rsidRPr="007A2F0B">
        <w:rPr>
          <w:rFonts w:ascii="Times New Roman" w:hAnsi="Times New Roman" w:cs="Times New Roman"/>
          <w:color w:val="000000" w:themeColor="text1"/>
          <w:sz w:val="24"/>
          <w:szCs w:val="24"/>
        </w:rPr>
        <w:t xml:space="preserve">Distribución de la </w:t>
      </w:r>
      <w:r w:rsidRPr="007A2F0B">
        <w:rPr>
          <w:rFonts w:ascii="Times New Roman" w:hAnsi="Times New Roman" w:cs="Times New Roman"/>
          <w:sz w:val="24"/>
          <w:szCs w:val="24"/>
        </w:rPr>
        <w:t>Muestra</w:t>
      </w:r>
    </w:p>
    <w:p w:rsidR="00787730" w:rsidRDefault="00787730" w:rsidP="00787730">
      <w:pPr>
        <w:autoSpaceDE w:val="0"/>
        <w:autoSpaceDN w:val="0"/>
        <w:adjustRightInd w:val="0"/>
        <w:spacing w:after="0" w:line="240" w:lineRule="auto"/>
        <w:jc w:val="both"/>
        <w:rPr>
          <w:rFonts w:ascii="Times New Roman" w:hAnsi="Times New Roman" w:cs="Times New Roman"/>
          <w:sz w:val="24"/>
          <w:szCs w:val="24"/>
        </w:rPr>
      </w:pPr>
    </w:p>
    <w:p w:rsidR="00787730" w:rsidRDefault="00787730" w:rsidP="00787730">
      <w:pPr>
        <w:autoSpaceDE w:val="0"/>
        <w:autoSpaceDN w:val="0"/>
        <w:adjustRightInd w:val="0"/>
        <w:spacing w:after="0" w:line="240" w:lineRule="auto"/>
        <w:jc w:val="both"/>
        <w:rPr>
          <w:rFonts w:ascii="Times New Roman" w:hAnsi="Times New Roman" w:cs="Times New Roman"/>
          <w:sz w:val="24"/>
          <w:szCs w:val="24"/>
        </w:rPr>
      </w:pPr>
      <w:r w:rsidRPr="007A2F0B">
        <w:rPr>
          <w:rFonts w:ascii="Times New Roman" w:hAnsi="Times New Roman" w:cs="Times New Roman"/>
          <w:b/>
          <w:sz w:val="24"/>
          <w:szCs w:val="24"/>
        </w:rPr>
        <w:t>Cuadro Nº</w:t>
      </w:r>
      <w:r w:rsidRPr="00787730">
        <w:rPr>
          <w:rFonts w:ascii="Times New Roman" w:hAnsi="Times New Roman" w:cs="Times New Roman"/>
          <w:b/>
          <w:sz w:val="24"/>
          <w:szCs w:val="24"/>
        </w:rPr>
        <w:t>3</w:t>
      </w:r>
      <w:r>
        <w:rPr>
          <w:rFonts w:ascii="Times New Roman" w:hAnsi="Times New Roman" w:cs="Times New Roman"/>
          <w:b/>
          <w:sz w:val="24"/>
          <w:szCs w:val="24"/>
        </w:rPr>
        <w:t>.</w:t>
      </w:r>
      <w:r>
        <w:rPr>
          <w:rFonts w:ascii="Times New Roman" w:hAnsi="Times New Roman" w:cs="Times New Roman"/>
          <w:sz w:val="24"/>
          <w:szCs w:val="24"/>
        </w:rPr>
        <w:t xml:space="preserve"> </w:t>
      </w:r>
      <w:r w:rsidRPr="00787730">
        <w:rPr>
          <w:rFonts w:ascii="Times New Roman" w:hAnsi="Times New Roman" w:cs="Times New Roman"/>
          <w:sz w:val="24"/>
          <w:szCs w:val="24"/>
        </w:rPr>
        <w:t>Criterios de decisión para la confiabilidad de un instrumento</w:t>
      </w:r>
    </w:p>
    <w:p w:rsidR="000A212E" w:rsidRPr="007A2F0B" w:rsidRDefault="000A212E" w:rsidP="00787730">
      <w:pPr>
        <w:autoSpaceDE w:val="0"/>
        <w:autoSpaceDN w:val="0"/>
        <w:adjustRightInd w:val="0"/>
        <w:spacing w:after="0" w:line="240" w:lineRule="auto"/>
        <w:jc w:val="both"/>
        <w:rPr>
          <w:rFonts w:ascii="Times New Roman" w:hAnsi="Times New Roman" w:cs="Times New Roman"/>
          <w:sz w:val="24"/>
          <w:szCs w:val="24"/>
        </w:rPr>
      </w:pPr>
    </w:p>
    <w:p w:rsidR="007A2F0B" w:rsidRPr="007A2F0B" w:rsidRDefault="00787730" w:rsidP="00787730">
      <w:pPr>
        <w:tabs>
          <w:tab w:val="left" w:pos="4734"/>
        </w:tabs>
        <w:spacing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Cuadro Nº 4</w:t>
      </w:r>
      <w:r w:rsidR="007A2F0B" w:rsidRPr="007A2F0B">
        <w:rPr>
          <w:rFonts w:ascii="Times New Roman" w:hAnsi="Times New Roman" w:cs="Times New Roman"/>
          <w:b/>
          <w:color w:val="000000"/>
          <w:sz w:val="24"/>
          <w:szCs w:val="24"/>
        </w:rPr>
        <w:t xml:space="preserve">. </w:t>
      </w:r>
      <w:r w:rsidR="007A2F0B" w:rsidRPr="007A2F0B">
        <w:rPr>
          <w:rFonts w:ascii="Times New Roman" w:hAnsi="Times New Roman" w:cs="Times New Roman"/>
          <w:color w:val="000000"/>
          <w:sz w:val="24"/>
          <w:szCs w:val="24"/>
        </w:rPr>
        <w:t>Distribución de los datos obtenidos en el indicador alimentación del cuestionario aplicado a la muestra de estudio</w:t>
      </w:r>
    </w:p>
    <w:p w:rsidR="007A2F0B" w:rsidRPr="007A2F0B" w:rsidRDefault="00787730" w:rsidP="00787730">
      <w:pPr>
        <w:tabs>
          <w:tab w:val="left" w:pos="4734"/>
        </w:tabs>
        <w:spacing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Cuadro Nº 5</w:t>
      </w:r>
      <w:r w:rsidR="007A2F0B" w:rsidRPr="007A2F0B">
        <w:rPr>
          <w:rFonts w:ascii="Times New Roman" w:hAnsi="Times New Roman" w:cs="Times New Roman"/>
          <w:b/>
          <w:color w:val="000000"/>
          <w:sz w:val="24"/>
          <w:szCs w:val="24"/>
        </w:rPr>
        <w:t xml:space="preserve">. </w:t>
      </w:r>
      <w:r w:rsidR="007A2F0B" w:rsidRPr="007A2F0B">
        <w:rPr>
          <w:rFonts w:ascii="Times New Roman" w:hAnsi="Times New Roman" w:cs="Times New Roman"/>
          <w:color w:val="000000"/>
          <w:sz w:val="24"/>
          <w:szCs w:val="24"/>
        </w:rPr>
        <w:t>Distribución de los datos obtenidos en el indicador alimentación del cuestionario aplicado a la muestra de estudio</w:t>
      </w:r>
    </w:p>
    <w:p w:rsidR="007A2F0B" w:rsidRPr="007A2F0B" w:rsidRDefault="00787730" w:rsidP="000A212E">
      <w:pPr>
        <w:spacing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Cuadro Nº 6</w:t>
      </w:r>
      <w:r w:rsidR="007A2F0B" w:rsidRPr="007A2F0B">
        <w:rPr>
          <w:rFonts w:ascii="Times New Roman" w:hAnsi="Times New Roman" w:cs="Times New Roman"/>
          <w:b/>
          <w:color w:val="000000"/>
          <w:sz w:val="24"/>
          <w:szCs w:val="24"/>
        </w:rPr>
        <w:t xml:space="preserve">. </w:t>
      </w:r>
      <w:r w:rsidR="007A2F0B" w:rsidRPr="007A2F0B">
        <w:rPr>
          <w:rFonts w:ascii="Times New Roman" w:hAnsi="Times New Roman" w:cs="Times New Roman"/>
          <w:color w:val="000000"/>
          <w:sz w:val="24"/>
          <w:szCs w:val="24"/>
        </w:rPr>
        <w:t>Distribución de los datos obtenidos en la dimensión trompo alimenticio e indicador frecuencia de consumo de alimentos en el cuestionario aplicado a la muestra de estudio</w:t>
      </w:r>
      <w:r w:rsidR="002C0D16">
        <w:rPr>
          <w:rFonts w:ascii="Times New Roman" w:hAnsi="Times New Roman" w:cs="Times New Roman"/>
          <w:color w:val="000000"/>
          <w:sz w:val="24"/>
          <w:szCs w:val="24"/>
        </w:rPr>
        <w:t>.</w:t>
      </w:r>
    </w:p>
    <w:p w:rsidR="007A2F0B" w:rsidRPr="007A2F0B" w:rsidRDefault="00787730" w:rsidP="00787730">
      <w:pPr>
        <w:tabs>
          <w:tab w:val="left" w:pos="4734"/>
        </w:tabs>
        <w:spacing w:after="0" w:line="240" w:lineRule="auto"/>
        <w:jc w:val="both"/>
        <w:rPr>
          <w:rFonts w:ascii="Times New Roman" w:hAnsi="Times New Roman"/>
          <w:color w:val="000000"/>
          <w:sz w:val="24"/>
          <w:szCs w:val="24"/>
        </w:rPr>
      </w:pPr>
      <w:r>
        <w:rPr>
          <w:rFonts w:ascii="Times New Roman" w:hAnsi="Times New Roman"/>
          <w:b/>
          <w:color w:val="000000"/>
          <w:sz w:val="24"/>
          <w:szCs w:val="24"/>
        </w:rPr>
        <w:t>Cuadro Nº 7</w:t>
      </w:r>
      <w:r w:rsidR="007A2F0B" w:rsidRPr="007A2F0B">
        <w:rPr>
          <w:rFonts w:ascii="Times New Roman" w:hAnsi="Times New Roman"/>
          <w:b/>
          <w:color w:val="000000"/>
          <w:sz w:val="24"/>
          <w:szCs w:val="24"/>
        </w:rPr>
        <w:t xml:space="preserve">. </w:t>
      </w:r>
      <w:r w:rsidR="007A2F0B" w:rsidRPr="007A2F0B">
        <w:rPr>
          <w:rFonts w:ascii="Times New Roman" w:hAnsi="Times New Roman"/>
          <w:color w:val="000000"/>
          <w:sz w:val="24"/>
          <w:szCs w:val="24"/>
        </w:rPr>
        <w:t>Distribución de los datos obtenidos en el indicador ejercicios físicos del cuestionario aplicado a la muestra de estudio</w:t>
      </w:r>
    </w:p>
    <w:p w:rsidR="007A2F0B" w:rsidRPr="007A2F0B" w:rsidRDefault="007A2F0B" w:rsidP="007A2F0B">
      <w:pPr>
        <w:tabs>
          <w:tab w:val="left" w:pos="4734"/>
        </w:tabs>
        <w:spacing w:line="360" w:lineRule="auto"/>
        <w:jc w:val="both"/>
        <w:rPr>
          <w:rFonts w:ascii="Times New Roman" w:hAnsi="Times New Roman"/>
          <w:b/>
          <w:color w:val="000000"/>
          <w:sz w:val="24"/>
          <w:szCs w:val="24"/>
        </w:rPr>
      </w:pPr>
    </w:p>
    <w:p w:rsidR="008D39D0" w:rsidRDefault="008D39D0"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8D39D0" w:rsidRDefault="008D39D0"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947369" w:rsidRDefault="00947369"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0A212E" w:rsidRPr="000A212E" w:rsidRDefault="000A212E" w:rsidP="000A212E">
      <w:pPr>
        <w:pStyle w:val="Ttulo1"/>
        <w:rPr>
          <w:rFonts w:ascii="Times New Roman" w:eastAsiaTheme="minorHAnsi" w:hAnsi="Times New Roman" w:cs="Times New Roman"/>
          <w:color w:val="auto"/>
          <w:sz w:val="24"/>
          <w:szCs w:val="24"/>
          <w:lang w:eastAsia="en-US"/>
        </w:rPr>
      </w:pPr>
      <w:bookmarkStart w:id="11" w:name="_Toc426177929"/>
      <w:r w:rsidRPr="000A212E">
        <w:rPr>
          <w:rFonts w:ascii="Times New Roman" w:eastAsiaTheme="minorHAnsi" w:hAnsi="Times New Roman" w:cs="Times New Roman"/>
          <w:color w:val="auto"/>
          <w:sz w:val="24"/>
          <w:szCs w:val="24"/>
          <w:lang w:eastAsia="en-US"/>
        </w:rPr>
        <w:lastRenderedPageBreak/>
        <w:t>LISTA DE GRAFICOS</w:t>
      </w:r>
      <w:bookmarkEnd w:id="11"/>
    </w:p>
    <w:p w:rsidR="002C0D16" w:rsidRDefault="002C0D16" w:rsidP="008D39D0">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Default="002C0D16" w:rsidP="003D6E48">
      <w:pPr>
        <w:tabs>
          <w:tab w:val="left" w:pos="3285"/>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2C0D16" w:rsidRPr="000A212E" w:rsidRDefault="002C0D16" w:rsidP="00080926">
      <w:pPr>
        <w:tabs>
          <w:tab w:val="left" w:pos="3285"/>
        </w:tabs>
        <w:autoSpaceDE w:val="0"/>
        <w:autoSpaceDN w:val="0"/>
        <w:adjustRightInd w:val="0"/>
        <w:spacing w:after="0" w:line="240" w:lineRule="auto"/>
        <w:jc w:val="both"/>
        <w:rPr>
          <w:rFonts w:ascii="Times New Roman" w:hAnsi="Times New Roman" w:cs="Times New Roman"/>
          <w:color w:val="000000"/>
          <w:sz w:val="24"/>
          <w:szCs w:val="24"/>
        </w:rPr>
      </w:pPr>
      <w:r w:rsidRPr="000A212E">
        <w:rPr>
          <w:rFonts w:ascii="Times New Roman" w:eastAsiaTheme="minorHAnsi" w:hAnsi="Times New Roman" w:cs="Times New Roman"/>
          <w:b/>
          <w:sz w:val="24"/>
          <w:szCs w:val="24"/>
          <w:lang w:eastAsia="en-US"/>
        </w:rPr>
        <w:t>Grafico Nº1</w:t>
      </w:r>
      <w:r w:rsidR="003D6E48" w:rsidRPr="000A212E">
        <w:rPr>
          <w:rFonts w:ascii="Times New Roman" w:eastAsiaTheme="minorHAnsi" w:hAnsi="Times New Roman" w:cs="Times New Roman"/>
          <w:b/>
          <w:sz w:val="24"/>
          <w:szCs w:val="24"/>
          <w:lang w:eastAsia="en-US"/>
        </w:rPr>
        <w:t xml:space="preserve"> </w:t>
      </w:r>
      <w:r w:rsidR="003D6E48" w:rsidRPr="000A212E">
        <w:rPr>
          <w:rFonts w:ascii="Times New Roman" w:hAnsi="Times New Roman" w:cs="Times New Roman"/>
          <w:color w:val="000000"/>
          <w:sz w:val="24"/>
          <w:szCs w:val="24"/>
        </w:rPr>
        <w:t>Los alimentos que tienen nutrientes sin procesamiento alguno proporcionan beneficios a la salud</w:t>
      </w:r>
    </w:p>
    <w:p w:rsidR="00080926" w:rsidRPr="000A212E" w:rsidRDefault="00080926" w:rsidP="00080926">
      <w:pPr>
        <w:tabs>
          <w:tab w:val="left" w:pos="3285"/>
        </w:tabs>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2C0D16" w:rsidRPr="000A212E" w:rsidRDefault="002C0D16" w:rsidP="00080926">
      <w:pPr>
        <w:tabs>
          <w:tab w:val="left" w:pos="4734"/>
          <w:tab w:val="left" w:pos="5812"/>
          <w:tab w:val="left" w:pos="6946"/>
        </w:tabs>
        <w:spacing w:line="240" w:lineRule="auto"/>
        <w:ind w:right="2556"/>
        <w:jc w:val="both"/>
        <w:rPr>
          <w:rFonts w:ascii="Times New Roman" w:hAnsi="Times New Roman" w:cs="Times New Roman"/>
          <w:b/>
          <w:color w:val="000000"/>
          <w:sz w:val="24"/>
          <w:szCs w:val="24"/>
        </w:rPr>
      </w:pPr>
      <w:r w:rsidRPr="000A212E">
        <w:rPr>
          <w:rFonts w:ascii="Times New Roman" w:eastAsiaTheme="minorHAnsi" w:hAnsi="Times New Roman" w:cs="Times New Roman"/>
          <w:b/>
          <w:sz w:val="24"/>
          <w:szCs w:val="24"/>
          <w:lang w:eastAsia="en-US"/>
        </w:rPr>
        <w:t>Grafico Nº 2</w:t>
      </w:r>
      <w:r w:rsidR="003D6E48" w:rsidRPr="000A212E">
        <w:rPr>
          <w:rFonts w:ascii="Times New Roman" w:eastAsiaTheme="minorHAnsi" w:hAnsi="Times New Roman" w:cs="Times New Roman"/>
          <w:b/>
          <w:sz w:val="24"/>
          <w:szCs w:val="24"/>
          <w:lang w:eastAsia="en-US"/>
        </w:rPr>
        <w:t xml:space="preserve"> </w:t>
      </w:r>
      <w:r w:rsidR="003D6E48" w:rsidRPr="000A212E">
        <w:rPr>
          <w:rFonts w:ascii="Times New Roman" w:hAnsi="Times New Roman" w:cs="Times New Roman"/>
          <w:color w:val="000000"/>
          <w:sz w:val="24"/>
          <w:szCs w:val="24"/>
        </w:rPr>
        <w:t xml:space="preserve">Los hábitos alimenticios son fundamentales para cuidar la salud </w:t>
      </w:r>
    </w:p>
    <w:p w:rsidR="002C0D16" w:rsidRPr="000A212E" w:rsidRDefault="002C0D16" w:rsidP="00080926">
      <w:pPr>
        <w:tabs>
          <w:tab w:val="left" w:pos="3285"/>
        </w:tabs>
        <w:autoSpaceDE w:val="0"/>
        <w:autoSpaceDN w:val="0"/>
        <w:adjustRightInd w:val="0"/>
        <w:spacing w:after="0" w:line="240" w:lineRule="auto"/>
        <w:jc w:val="both"/>
        <w:rPr>
          <w:rFonts w:ascii="Times New Roman" w:hAnsi="Times New Roman" w:cs="Times New Roman"/>
          <w:color w:val="000000"/>
          <w:sz w:val="24"/>
          <w:szCs w:val="24"/>
        </w:rPr>
      </w:pPr>
      <w:r w:rsidRPr="000A212E">
        <w:rPr>
          <w:rFonts w:ascii="Times New Roman" w:eastAsiaTheme="minorHAnsi" w:hAnsi="Times New Roman" w:cs="Times New Roman"/>
          <w:b/>
          <w:sz w:val="24"/>
          <w:szCs w:val="24"/>
          <w:lang w:eastAsia="en-US"/>
        </w:rPr>
        <w:t>Grafico Nº3</w:t>
      </w:r>
      <w:r w:rsidR="003D6E48" w:rsidRPr="000A212E">
        <w:rPr>
          <w:rFonts w:ascii="Times New Roman" w:eastAsiaTheme="minorHAnsi" w:hAnsi="Times New Roman" w:cs="Times New Roman"/>
          <w:b/>
          <w:sz w:val="24"/>
          <w:szCs w:val="24"/>
          <w:lang w:eastAsia="en-US"/>
        </w:rPr>
        <w:t xml:space="preserve"> </w:t>
      </w:r>
      <w:r w:rsidR="003D6E48" w:rsidRPr="000A212E">
        <w:rPr>
          <w:rFonts w:ascii="Times New Roman" w:hAnsi="Times New Roman" w:cs="Times New Roman"/>
          <w:color w:val="000000"/>
          <w:sz w:val="24"/>
          <w:szCs w:val="24"/>
        </w:rPr>
        <w:t>El trompo alimenticio es una guía para la alimentación saludable</w:t>
      </w:r>
    </w:p>
    <w:p w:rsidR="00080926" w:rsidRPr="000A212E" w:rsidRDefault="00080926" w:rsidP="00080926">
      <w:pPr>
        <w:tabs>
          <w:tab w:val="left" w:pos="3285"/>
        </w:tabs>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3D6E48" w:rsidRPr="000A212E" w:rsidRDefault="002C0D16" w:rsidP="00080926">
      <w:pPr>
        <w:autoSpaceDE w:val="0"/>
        <w:autoSpaceDN w:val="0"/>
        <w:adjustRightInd w:val="0"/>
        <w:spacing w:after="0" w:line="240" w:lineRule="auto"/>
        <w:ind w:right="2034"/>
        <w:jc w:val="both"/>
        <w:rPr>
          <w:rFonts w:ascii="Times New Roman" w:eastAsiaTheme="minorHAnsi" w:hAnsi="Times New Roman" w:cs="Times New Roman"/>
          <w:sz w:val="24"/>
          <w:szCs w:val="24"/>
          <w:lang w:eastAsia="en-US"/>
        </w:rPr>
      </w:pPr>
      <w:r w:rsidRPr="000A212E">
        <w:rPr>
          <w:rFonts w:ascii="Times New Roman" w:eastAsiaTheme="minorHAnsi" w:hAnsi="Times New Roman" w:cs="Times New Roman"/>
          <w:b/>
          <w:sz w:val="24"/>
          <w:szCs w:val="24"/>
          <w:lang w:eastAsia="en-US"/>
        </w:rPr>
        <w:t>Grafico Nº4</w:t>
      </w:r>
      <w:r w:rsidR="003D6E48" w:rsidRPr="000A212E">
        <w:rPr>
          <w:rFonts w:ascii="Times New Roman" w:eastAsiaTheme="minorHAnsi" w:hAnsi="Times New Roman" w:cs="Times New Roman"/>
          <w:b/>
          <w:sz w:val="24"/>
          <w:szCs w:val="24"/>
          <w:lang w:eastAsia="en-US"/>
        </w:rPr>
        <w:t xml:space="preserve"> </w:t>
      </w:r>
      <w:r w:rsidR="003D6E48" w:rsidRPr="000A212E">
        <w:rPr>
          <w:rFonts w:ascii="Times New Roman" w:eastAsiaTheme="minorHAnsi" w:hAnsi="Times New Roman" w:cs="Times New Roman"/>
          <w:sz w:val="24"/>
          <w:szCs w:val="24"/>
          <w:lang w:eastAsia="en-US"/>
        </w:rPr>
        <w:t>Los conocimientos adquiridos en las asignaturas relacionadas con la salud del cuerpo, permiten construir una dieta balanceada</w:t>
      </w:r>
    </w:p>
    <w:p w:rsidR="00080926" w:rsidRPr="000A212E" w:rsidRDefault="00080926" w:rsidP="00080926">
      <w:pPr>
        <w:autoSpaceDE w:val="0"/>
        <w:autoSpaceDN w:val="0"/>
        <w:adjustRightInd w:val="0"/>
        <w:spacing w:after="0" w:line="240" w:lineRule="auto"/>
        <w:ind w:right="2034"/>
        <w:jc w:val="both"/>
        <w:rPr>
          <w:rFonts w:ascii="Times New Roman" w:eastAsiaTheme="minorHAnsi" w:hAnsi="Times New Roman" w:cs="Times New Roman"/>
          <w:sz w:val="24"/>
          <w:szCs w:val="24"/>
          <w:lang w:eastAsia="en-US"/>
        </w:rPr>
      </w:pPr>
    </w:p>
    <w:p w:rsidR="003D6E48" w:rsidRPr="000A212E" w:rsidRDefault="002C0D16" w:rsidP="00080926">
      <w:pPr>
        <w:autoSpaceDE w:val="0"/>
        <w:autoSpaceDN w:val="0"/>
        <w:adjustRightInd w:val="0"/>
        <w:spacing w:after="0" w:line="240" w:lineRule="auto"/>
        <w:ind w:right="2839"/>
        <w:jc w:val="both"/>
        <w:rPr>
          <w:rFonts w:ascii="Times New Roman" w:eastAsiaTheme="minorHAnsi" w:hAnsi="Times New Roman" w:cs="Times New Roman"/>
          <w:sz w:val="24"/>
          <w:szCs w:val="24"/>
          <w:lang w:eastAsia="en-US"/>
        </w:rPr>
      </w:pPr>
      <w:r w:rsidRPr="000A212E">
        <w:rPr>
          <w:rFonts w:ascii="Times New Roman" w:eastAsiaTheme="minorHAnsi" w:hAnsi="Times New Roman" w:cs="Times New Roman"/>
          <w:b/>
          <w:sz w:val="24"/>
          <w:szCs w:val="24"/>
          <w:lang w:eastAsia="en-US"/>
        </w:rPr>
        <w:t>Grafico Nº5</w:t>
      </w:r>
      <w:r w:rsidR="003D6E48" w:rsidRPr="000A212E">
        <w:rPr>
          <w:rFonts w:ascii="Times New Roman" w:eastAsiaTheme="minorHAnsi" w:hAnsi="Times New Roman" w:cs="Times New Roman"/>
          <w:b/>
          <w:sz w:val="24"/>
          <w:szCs w:val="24"/>
          <w:lang w:eastAsia="en-US"/>
        </w:rPr>
        <w:t xml:space="preserve"> </w:t>
      </w:r>
      <w:r w:rsidR="003D6E48" w:rsidRPr="000A212E">
        <w:rPr>
          <w:rFonts w:ascii="Times New Roman" w:hAnsi="Times New Roman" w:cs="Times New Roman"/>
          <w:color w:val="000000"/>
          <w:sz w:val="24"/>
          <w:szCs w:val="24"/>
        </w:rPr>
        <w:t>Los conocimientos que se adquieren sobre el trompo alimenticio permiten consumir en combinación los cinco grupos de alimentos</w:t>
      </w:r>
    </w:p>
    <w:p w:rsidR="002C0D16" w:rsidRPr="000A212E" w:rsidRDefault="002C0D16" w:rsidP="00080926">
      <w:pPr>
        <w:tabs>
          <w:tab w:val="left" w:pos="3285"/>
        </w:tabs>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2C0D16" w:rsidRPr="000A212E" w:rsidRDefault="002C0D16" w:rsidP="00080926">
      <w:pPr>
        <w:tabs>
          <w:tab w:val="left" w:pos="3285"/>
        </w:tabs>
        <w:autoSpaceDE w:val="0"/>
        <w:autoSpaceDN w:val="0"/>
        <w:adjustRightInd w:val="0"/>
        <w:spacing w:after="0" w:line="240" w:lineRule="auto"/>
        <w:jc w:val="both"/>
        <w:rPr>
          <w:rFonts w:ascii="Times New Roman" w:hAnsi="Times New Roman" w:cs="Times New Roman"/>
          <w:color w:val="000000"/>
          <w:sz w:val="24"/>
          <w:szCs w:val="24"/>
        </w:rPr>
      </w:pPr>
      <w:r w:rsidRPr="000A212E">
        <w:rPr>
          <w:rFonts w:ascii="Times New Roman" w:eastAsiaTheme="minorHAnsi" w:hAnsi="Times New Roman" w:cs="Times New Roman"/>
          <w:b/>
          <w:sz w:val="24"/>
          <w:szCs w:val="24"/>
          <w:lang w:eastAsia="en-US"/>
        </w:rPr>
        <w:t>Grafico Nº6</w:t>
      </w:r>
      <w:r w:rsidR="003D6E48" w:rsidRPr="000A212E">
        <w:rPr>
          <w:rFonts w:ascii="Times New Roman" w:eastAsiaTheme="minorHAnsi" w:hAnsi="Times New Roman" w:cs="Times New Roman"/>
          <w:b/>
          <w:sz w:val="24"/>
          <w:szCs w:val="24"/>
          <w:lang w:eastAsia="en-US"/>
        </w:rPr>
        <w:t xml:space="preserve"> </w:t>
      </w:r>
      <w:r w:rsidR="003D6E48" w:rsidRPr="000A212E">
        <w:rPr>
          <w:rFonts w:ascii="Times New Roman" w:hAnsi="Times New Roman" w:cs="Times New Roman"/>
          <w:color w:val="000000"/>
          <w:sz w:val="24"/>
          <w:szCs w:val="24"/>
        </w:rPr>
        <w:t>Tienes la costumbre de comer granos con arroz</w:t>
      </w:r>
    </w:p>
    <w:p w:rsidR="000A212E" w:rsidRPr="000A212E" w:rsidRDefault="000A212E" w:rsidP="00080926">
      <w:pPr>
        <w:tabs>
          <w:tab w:val="left" w:pos="3285"/>
        </w:tabs>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2C0D16" w:rsidRPr="000A212E" w:rsidRDefault="002C0D16" w:rsidP="00080926">
      <w:pPr>
        <w:tabs>
          <w:tab w:val="left" w:pos="3285"/>
        </w:tabs>
        <w:autoSpaceDE w:val="0"/>
        <w:autoSpaceDN w:val="0"/>
        <w:adjustRightInd w:val="0"/>
        <w:spacing w:after="0" w:line="240" w:lineRule="auto"/>
        <w:jc w:val="both"/>
        <w:rPr>
          <w:rFonts w:ascii="Times New Roman" w:hAnsi="Times New Roman" w:cs="Times New Roman"/>
          <w:color w:val="000000"/>
          <w:sz w:val="24"/>
          <w:szCs w:val="24"/>
        </w:rPr>
      </w:pPr>
      <w:r w:rsidRPr="000A212E">
        <w:rPr>
          <w:rFonts w:ascii="Times New Roman" w:eastAsiaTheme="minorHAnsi" w:hAnsi="Times New Roman" w:cs="Times New Roman"/>
          <w:b/>
          <w:sz w:val="24"/>
          <w:szCs w:val="24"/>
          <w:lang w:eastAsia="en-US"/>
        </w:rPr>
        <w:t>Grafico Nº7</w:t>
      </w:r>
      <w:r w:rsidR="003D6E48" w:rsidRPr="000A212E">
        <w:rPr>
          <w:rFonts w:ascii="Times New Roman" w:eastAsiaTheme="minorHAnsi" w:hAnsi="Times New Roman" w:cs="Times New Roman"/>
          <w:b/>
          <w:sz w:val="24"/>
          <w:szCs w:val="24"/>
          <w:lang w:eastAsia="en-US"/>
        </w:rPr>
        <w:t xml:space="preserve"> </w:t>
      </w:r>
      <w:r w:rsidR="003D6E48" w:rsidRPr="000A212E">
        <w:rPr>
          <w:rFonts w:ascii="Times New Roman" w:hAnsi="Times New Roman" w:cs="Times New Roman"/>
          <w:color w:val="000000"/>
          <w:sz w:val="24"/>
          <w:szCs w:val="24"/>
        </w:rPr>
        <w:t>Consumes granos y cereales por lo menos una vez por día</w:t>
      </w:r>
    </w:p>
    <w:p w:rsidR="000A212E" w:rsidRPr="000A212E" w:rsidRDefault="000A212E" w:rsidP="00080926">
      <w:pPr>
        <w:tabs>
          <w:tab w:val="left" w:pos="3285"/>
        </w:tabs>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3D6E48" w:rsidRPr="000A212E" w:rsidRDefault="002C0D16" w:rsidP="00080926">
      <w:pPr>
        <w:tabs>
          <w:tab w:val="left" w:pos="0"/>
        </w:tabs>
        <w:spacing w:line="240" w:lineRule="auto"/>
        <w:ind w:right="1467"/>
        <w:jc w:val="both"/>
        <w:rPr>
          <w:rFonts w:ascii="Times New Roman" w:hAnsi="Times New Roman" w:cs="Times New Roman"/>
          <w:sz w:val="24"/>
          <w:szCs w:val="24"/>
        </w:rPr>
      </w:pPr>
      <w:r w:rsidRPr="000A212E">
        <w:rPr>
          <w:rFonts w:ascii="Times New Roman" w:eastAsiaTheme="minorHAnsi" w:hAnsi="Times New Roman" w:cs="Times New Roman"/>
          <w:b/>
          <w:sz w:val="24"/>
          <w:szCs w:val="24"/>
          <w:lang w:eastAsia="en-US"/>
        </w:rPr>
        <w:t>Grafico Nº8</w:t>
      </w:r>
      <w:r w:rsidR="003D6E48" w:rsidRPr="000A212E">
        <w:rPr>
          <w:rFonts w:ascii="Times New Roman" w:eastAsiaTheme="minorHAnsi" w:hAnsi="Times New Roman" w:cs="Times New Roman"/>
          <w:b/>
          <w:sz w:val="24"/>
          <w:szCs w:val="24"/>
          <w:lang w:eastAsia="en-US"/>
        </w:rPr>
        <w:t xml:space="preserve"> </w:t>
      </w:r>
      <w:r w:rsidR="003D6E48" w:rsidRPr="000A212E">
        <w:rPr>
          <w:rFonts w:ascii="Times New Roman" w:hAnsi="Times New Roman" w:cs="Times New Roman"/>
          <w:color w:val="000000"/>
          <w:sz w:val="24"/>
          <w:szCs w:val="24"/>
        </w:rPr>
        <w:t>Consumes en abundancia frutas como: mango, cambur, piña, naranja, guayaba, mandarina.</w:t>
      </w:r>
    </w:p>
    <w:p w:rsidR="002C0D16" w:rsidRPr="000A212E" w:rsidRDefault="002C0D16" w:rsidP="00080926">
      <w:pPr>
        <w:tabs>
          <w:tab w:val="left" w:pos="3285"/>
        </w:tabs>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3D6E48" w:rsidRPr="000A212E" w:rsidRDefault="002C0D16" w:rsidP="00080926">
      <w:pPr>
        <w:spacing w:line="240" w:lineRule="auto"/>
        <w:jc w:val="both"/>
      </w:pPr>
      <w:r w:rsidRPr="000A212E">
        <w:rPr>
          <w:rFonts w:ascii="Times New Roman" w:eastAsiaTheme="minorHAnsi" w:hAnsi="Times New Roman" w:cs="Times New Roman"/>
          <w:b/>
          <w:sz w:val="24"/>
          <w:szCs w:val="24"/>
          <w:lang w:eastAsia="en-US"/>
        </w:rPr>
        <w:t>Grafico Nº9</w:t>
      </w:r>
      <w:r w:rsidR="003D6E48" w:rsidRPr="000A212E">
        <w:rPr>
          <w:rFonts w:ascii="Times New Roman" w:hAnsi="Times New Roman" w:cs="Times New Roman"/>
          <w:color w:val="000000"/>
          <w:sz w:val="24"/>
          <w:szCs w:val="24"/>
        </w:rPr>
        <w:t>En tu alimentación procuras comer hortalizas como: lechuga, zanahoria, coliflor, cebolla, tomate, berenjena</w:t>
      </w:r>
    </w:p>
    <w:p w:rsidR="003D6E48" w:rsidRPr="000A212E" w:rsidRDefault="003D6E48" w:rsidP="00080926">
      <w:pPr>
        <w:tabs>
          <w:tab w:val="left" w:pos="3285"/>
        </w:tabs>
        <w:autoSpaceDE w:val="0"/>
        <w:autoSpaceDN w:val="0"/>
        <w:adjustRightInd w:val="0"/>
        <w:spacing w:after="0" w:line="240" w:lineRule="auto"/>
        <w:jc w:val="both"/>
        <w:rPr>
          <w:rFonts w:ascii="Times New Roman" w:hAnsi="Times New Roman" w:cs="Times New Roman"/>
          <w:color w:val="000000"/>
          <w:sz w:val="24"/>
          <w:szCs w:val="24"/>
        </w:rPr>
      </w:pPr>
      <w:r w:rsidRPr="000A212E">
        <w:rPr>
          <w:rFonts w:ascii="Times New Roman" w:eastAsiaTheme="minorHAnsi" w:hAnsi="Times New Roman" w:cs="Times New Roman"/>
          <w:b/>
          <w:sz w:val="24"/>
          <w:szCs w:val="24"/>
          <w:lang w:eastAsia="en-US"/>
        </w:rPr>
        <w:t xml:space="preserve">Grafico Nº10 </w:t>
      </w:r>
      <w:r w:rsidRPr="000A212E">
        <w:rPr>
          <w:rFonts w:ascii="Times New Roman" w:hAnsi="Times New Roman" w:cs="Times New Roman"/>
          <w:color w:val="000000"/>
          <w:sz w:val="24"/>
          <w:szCs w:val="24"/>
        </w:rPr>
        <w:t>En la semana ingieres por lo menos dos veces proteínas como carnes rojas, carnes blancas y lácteos</w:t>
      </w:r>
    </w:p>
    <w:p w:rsidR="000A212E" w:rsidRPr="000A212E" w:rsidRDefault="000A212E" w:rsidP="00080926">
      <w:pPr>
        <w:tabs>
          <w:tab w:val="left" w:pos="3285"/>
        </w:tabs>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3D6E48" w:rsidRPr="000A212E" w:rsidRDefault="003D6E48" w:rsidP="00080926">
      <w:pPr>
        <w:tabs>
          <w:tab w:val="left" w:pos="3285"/>
        </w:tabs>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0A212E">
        <w:rPr>
          <w:rFonts w:ascii="Times New Roman" w:eastAsiaTheme="minorHAnsi" w:hAnsi="Times New Roman" w:cs="Times New Roman"/>
          <w:b/>
          <w:sz w:val="24"/>
          <w:szCs w:val="24"/>
          <w:lang w:eastAsia="en-US"/>
        </w:rPr>
        <w:t>Grafico Nº11</w:t>
      </w:r>
      <w:r w:rsidRPr="000A212E">
        <w:rPr>
          <w:rFonts w:ascii="Times New Roman" w:hAnsi="Times New Roman" w:cs="Times New Roman"/>
          <w:color w:val="000000"/>
          <w:sz w:val="24"/>
          <w:szCs w:val="24"/>
        </w:rPr>
        <w:t>Cuidas de comer moderadamente mantequilla, margarina y aceites</w:t>
      </w:r>
    </w:p>
    <w:p w:rsidR="002C0D16" w:rsidRPr="000A212E" w:rsidRDefault="002C0D16" w:rsidP="00080926">
      <w:pPr>
        <w:tabs>
          <w:tab w:val="left" w:pos="3285"/>
        </w:tabs>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3D6E48" w:rsidRPr="000A212E" w:rsidRDefault="002C0D16" w:rsidP="00080926">
      <w:pPr>
        <w:spacing w:line="240" w:lineRule="auto"/>
        <w:jc w:val="both"/>
      </w:pPr>
      <w:r w:rsidRPr="000A212E">
        <w:rPr>
          <w:rFonts w:ascii="Times New Roman" w:eastAsiaTheme="minorHAnsi" w:hAnsi="Times New Roman" w:cs="Times New Roman"/>
          <w:b/>
          <w:sz w:val="24"/>
          <w:szCs w:val="24"/>
          <w:lang w:eastAsia="en-US"/>
        </w:rPr>
        <w:t>Grafico Nº12</w:t>
      </w:r>
      <w:r w:rsidR="003D6E48" w:rsidRPr="000A212E">
        <w:rPr>
          <w:rFonts w:ascii="Times New Roman" w:eastAsiaTheme="minorHAnsi" w:hAnsi="Times New Roman" w:cs="Times New Roman"/>
          <w:bCs/>
          <w:sz w:val="24"/>
          <w:szCs w:val="24"/>
          <w:lang w:eastAsia="en-US"/>
        </w:rPr>
        <w:t>Usas de forma moderada el azúcar, la miel o el papelón para endulzar las bebidas que consumes</w:t>
      </w:r>
    </w:p>
    <w:p w:rsidR="003D6E48" w:rsidRPr="000A212E" w:rsidRDefault="003D6E48" w:rsidP="00080926">
      <w:pPr>
        <w:tabs>
          <w:tab w:val="left" w:pos="6521"/>
          <w:tab w:val="left" w:pos="6804"/>
        </w:tabs>
        <w:spacing w:line="240" w:lineRule="auto"/>
        <w:jc w:val="both"/>
        <w:rPr>
          <w:rFonts w:ascii="Times New Roman" w:hAnsi="Times New Roman"/>
          <w:b/>
          <w:sz w:val="24"/>
          <w:szCs w:val="24"/>
        </w:rPr>
      </w:pPr>
      <w:r w:rsidRPr="000A212E">
        <w:rPr>
          <w:rFonts w:ascii="Times New Roman" w:eastAsiaTheme="minorHAnsi" w:hAnsi="Times New Roman" w:cs="Times New Roman"/>
          <w:b/>
          <w:sz w:val="24"/>
          <w:szCs w:val="24"/>
          <w:lang w:eastAsia="en-US"/>
        </w:rPr>
        <w:t>Grafico Nº13</w:t>
      </w:r>
      <w:r w:rsidRPr="000A212E">
        <w:rPr>
          <w:rFonts w:ascii="Times New Roman" w:hAnsi="Times New Roman" w:cs="Times New Roman"/>
          <w:color w:val="000000"/>
          <w:sz w:val="24"/>
          <w:szCs w:val="24"/>
        </w:rPr>
        <w:t xml:space="preserve"> Diariamente ingieres un mínimo de 8 vasos de agua al día</w:t>
      </w:r>
    </w:p>
    <w:p w:rsidR="003D6E48" w:rsidRPr="000A212E" w:rsidRDefault="003D6E48" w:rsidP="00080926">
      <w:pPr>
        <w:tabs>
          <w:tab w:val="left" w:pos="3285"/>
        </w:tabs>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3D6E48" w:rsidRPr="000A212E" w:rsidRDefault="003D6E48" w:rsidP="00080926">
      <w:pPr>
        <w:tabs>
          <w:tab w:val="left" w:pos="3285"/>
        </w:tabs>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0A212E">
        <w:rPr>
          <w:rFonts w:ascii="Times New Roman" w:eastAsiaTheme="minorHAnsi" w:hAnsi="Times New Roman" w:cs="Times New Roman"/>
          <w:b/>
          <w:sz w:val="24"/>
          <w:szCs w:val="24"/>
          <w:lang w:eastAsia="en-US"/>
        </w:rPr>
        <w:t xml:space="preserve">Grafico Nº14 </w:t>
      </w:r>
      <w:r w:rsidRPr="000A212E">
        <w:rPr>
          <w:rFonts w:ascii="Times New Roman" w:hAnsi="Times New Roman" w:cs="Times New Roman"/>
          <w:color w:val="000000"/>
          <w:sz w:val="24"/>
          <w:szCs w:val="24"/>
        </w:rPr>
        <w:t>Comer frituras diariamente beneficia la salud</w:t>
      </w:r>
    </w:p>
    <w:p w:rsidR="002C0D16" w:rsidRPr="000A212E" w:rsidRDefault="002C0D16" w:rsidP="00080926">
      <w:pPr>
        <w:tabs>
          <w:tab w:val="left" w:pos="3285"/>
        </w:tabs>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0A212E" w:rsidRPr="000A212E" w:rsidRDefault="002C0D16" w:rsidP="00080926">
      <w:pPr>
        <w:spacing w:line="240" w:lineRule="auto"/>
        <w:jc w:val="both"/>
        <w:rPr>
          <w:rFonts w:ascii="Times New Roman" w:hAnsi="Times New Roman" w:cs="Times New Roman"/>
          <w:sz w:val="24"/>
          <w:szCs w:val="24"/>
        </w:rPr>
      </w:pPr>
      <w:r w:rsidRPr="000A212E">
        <w:rPr>
          <w:rFonts w:ascii="Times New Roman" w:eastAsiaTheme="minorHAnsi" w:hAnsi="Times New Roman" w:cs="Times New Roman"/>
          <w:b/>
          <w:sz w:val="24"/>
          <w:szCs w:val="24"/>
          <w:lang w:eastAsia="en-US"/>
        </w:rPr>
        <w:t>Grafico Nº15</w:t>
      </w:r>
      <w:r w:rsidR="003D6E48" w:rsidRPr="000A212E">
        <w:rPr>
          <w:rFonts w:ascii="Times New Roman" w:hAnsi="Times New Roman"/>
          <w:b/>
          <w:sz w:val="24"/>
          <w:szCs w:val="24"/>
        </w:rPr>
        <w:t>.</w:t>
      </w:r>
      <w:r w:rsidR="003D6E48" w:rsidRPr="000A212E">
        <w:rPr>
          <w:rFonts w:ascii="Times New Roman" w:hAnsi="Times New Roman" w:cs="Times New Roman"/>
          <w:sz w:val="24"/>
          <w:szCs w:val="24"/>
        </w:rPr>
        <w:t xml:space="preserve"> Realizar ejercicios físicos es bueno para la salud</w:t>
      </w:r>
    </w:p>
    <w:p w:rsidR="008D39D0" w:rsidRPr="000A212E" w:rsidRDefault="003D6E48" w:rsidP="00260EE6">
      <w:pPr>
        <w:tabs>
          <w:tab w:val="left" w:pos="3285"/>
        </w:tabs>
        <w:autoSpaceDE w:val="0"/>
        <w:autoSpaceDN w:val="0"/>
        <w:adjustRightInd w:val="0"/>
        <w:spacing w:after="0" w:line="240" w:lineRule="auto"/>
        <w:jc w:val="both"/>
        <w:rPr>
          <w:rFonts w:ascii="Times New Roman" w:hAnsi="Times New Roman" w:cs="Times New Roman"/>
          <w:sz w:val="24"/>
          <w:szCs w:val="24"/>
        </w:rPr>
      </w:pPr>
      <w:r w:rsidRPr="000A212E">
        <w:rPr>
          <w:rFonts w:ascii="Times New Roman" w:eastAsiaTheme="minorHAnsi" w:hAnsi="Times New Roman" w:cs="Times New Roman"/>
          <w:b/>
          <w:sz w:val="24"/>
          <w:szCs w:val="24"/>
          <w:lang w:eastAsia="en-US"/>
        </w:rPr>
        <w:t xml:space="preserve">Grafico Nº16 </w:t>
      </w:r>
      <w:r w:rsidRPr="000A212E">
        <w:rPr>
          <w:rFonts w:ascii="Times New Roman" w:hAnsi="Times New Roman" w:cs="Times New Roman"/>
          <w:sz w:val="24"/>
          <w:szCs w:val="24"/>
        </w:rPr>
        <w:t>Practica ejercicios por lo menos 20 minutos diarios.</w:t>
      </w:r>
    </w:p>
    <w:p w:rsidR="000A212E" w:rsidRDefault="000A212E" w:rsidP="00260EE6">
      <w:pPr>
        <w:tabs>
          <w:tab w:val="left" w:pos="3285"/>
        </w:tabs>
        <w:autoSpaceDE w:val="0"/>
        <w:autoSpaceDN w:val="0"/>
        <w:adjustRightInd w:val="0"/>
        <w:spacing w:after="0" w:line="240" w:lineRule="auto"/>
        <w:jc w:val="both"/>
        <w:rPr>
          <w:rFonts w:ascii="Times New Roman" w:hAnsi="Times New Roman" w:cs="Times New Roman"/>
          <w:i/>
          <w:sz w:val="24"/>
          <w:szCs w:val="24"/>
        </w:rPr>
      </w:pPr>
    </w:p>
    <w:p w:rsidR="000A212E" w:rsidRPr="00260EE6" w:rsidRDefault="000A212E" w:rsidP="00260EE6">
      <w:pPr>
        <w:tabs>
          <w:tab w:val="left" w:pos="3285"/>
        </w:tabs>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9709DC" w:rsidRPr="00262519" w:rsidRDefault="009709DC" w:rsidP="009709DC">
      <w:pPr>
        <w:tabs>
          <w:tab w:val="left" w:pos="3030"/>
          <w:tab w:val="center" w:pos="4135"/>
        </w:tabs>
        <w:suppressAutoHyphens/>
        <w:spacing w:after="0" w:line="240" w:lineRule="auto"/>
        <w:jc w:val="center"/>
        <w:rPr>
          <w:rFonts w:ascii="Times New Roman" w:eastAsia="Times New Roman" w:hAnsi="Times New Roman" w:cs="Times New Roman"/>
          <w:sz w:val="24"/>
        </w:rPr>
      </w:pPr>
      <w:r>
        <w:rPr>
          <w:rFonts w:ascii="Times New Roman" w:hAnsi="Times New Roman" w:cs="Times New Roman"/>
          <w:noProof/>
        </w:rPr>
        <w:lastRenderedPageBreak/>
        <w:drawing>
          <wp:anchor distT="0" distB="0" distL="114300" distR="114300" simplePos="0" relativeHeight="251711488" behindDoc="1" locked="0" layoutInCell="1" allowOverlap="1">
            <wp:simplePos x="0" y="0"/>
            <wp:positionH relativeFrom="column">
              <wp:posOffset>93345</wp:posOffset>
            </wp:positionH>
            <wp:positionV relativeFrom="paragraph">
              <wp:posOffset>-85090</wp:posOffset>
            </wp:positionV>
            <wp:extent cx="512445" cy="680085"/>
            <wp:effectExtent l="19050" t="0" r="1905" b="0"/>
            <wp:wrapTight wrapText="bothSides">
              <wp:wrapPolygon edited="0">
                <wp:start x="-803" y="0"/>
                <wp:lineTo x="-803" y="21176"/>
                <wp:lineTo x="21680" y="21176"/>
                <wp:lineTo x="21680" y="0"/>
                <wp:lineTo x="-803" y="0"/>
              </wp:wrapPolygon>
            </wp:wrapTight>
            <wp:docPr id="6" name="Imagen 1" descr="G:\Legislación mercantil\images.jpeg"/>
            <wp:cNvGraphicFramePr/>
            <a:graphic xmlns:a="http://schemas.openxmlformats.org/drawingml/2006/main">
              <a:graphicData uri="http://schemas.openxmlformats.org/drawingml/2006/picture">
                <pic:pic xmlns:pic="http://schemas.openxmlformats.org/drawingml/2006/picture">
                  <pic:nvPicPr>
                    <pic:cNvPr id="8" name="7 Imagen" descr="G:\Legislación mercantil\images.jpeg"/>
                    <pic:cNvPicPr/>
                  </pic:nvPicPr>
                  <pic:blipFill>
                    <a:blip r:embed="rId8" cstate="print"/>
                    <a:srcRect/>
                    <a:stretch>
                      <a:fillRect/>
                    </a:stretch>
                  </pic:blipFill>
                  <pic:spPr bwMode="auto">
                    <a:xfrm>
                      <a:off x="0" y="0"/>
                      <a:ext cx="512445" cy="680085"/>
                    </a:xfrm>
                    <a:prstGeom prst="rect">
                      <a:avLst/>
                    </a:prstGeom>
                    <a:noFill/>
                    <a:ln w="9525">
                      <a:noFill/>
                      <a:miter lim="800000"/>
                      <a:headEnd/>
                      <a:tailEnd/>
                    </a:ln>
                  </pic:spPr>
                </pic:pic>
              </a:graphicData>
            </a:graphic>
          </wp:anchor>
        </w:drawing>
      </w:r>
      <w:r w:rsidR="00107567">
        <w:rPr>
          <w:rFonts w:ascii="Times New Roman" w:hAnsi="Times New Roman" w:cs="Times New Roman"/>
          <w:noProof/>
          <w:lang w:val="es-AR" w:eastAsia="es-AR"/>
        </w:rPr>
        <w:object w:dxaOrig="0" w:dyaOrig="0">
          <v:shape id="_x0000_s1053" type="#_x0000_t75" style="position:absolute;left:0;text-align:left;margin-left:416.85pt;margin-top:-7.85pt;width:46.75pt;height:54.2pt;z-index:-251606016;mso-position-horizontal-relative:text;mso-position-vertical-relative:text" wrapcoords="-348 0 -348 21424 21600 21424 21600 0 -348 0" filled="t">
            <v:imagedata r:id="rId9" o:title=""/>
            <o:lock v:ext="edit" aspectratio="f"/>
            <w10:wrap type="tight"/>
          </v:shape>
          <o:OLEObject Type="Embed" ProgID="StaticMetafile" ShapeID="_x0000_s1053" DrawAspect="Content" ObjectID="_1523376588" r:id="rId12"/>
        </w:object>
      </w:r>
      <w:r w:rsidRPr="00262519">
        <w:rPr>
          <w:rFonts w:ascii="Times New Roman" w:eastAsia="Times New Roman" w:hAnsi="Times New Roman" w:cs="Times New Roman"/>
          <w:sz w:val="24"/>
        </w:rPr>
        <w:t>UNIVERSIDAD DE CARABOBO</w:t>
      </w:r>
    </w:p>
    <w:p w:rsidR="009709DC" w:rsidRPr="00262519" w:rsidRDefault="009709DC" w:rsidP="009709DC">
      <w:pPr>
        <w:tabs>
          <w:tab w:val="left" w:pos="3030"/>
          <w:tab w:val="center" w:pos="4135"/>
        </w:tabs>
        <w:suppressAutoHyphens/>
        <w:spacing w:after="0" w:line="240" w:lineRule="auto"/>
        <w:jc w:val="center"/>
        <w:rPr>
          <w:rFonts w:ascii="Times New Roman" w:eastAsia="Times New Roman" w:hAnsi="Times New Roman" w:cs="Times New Roman"/>
          <w:sz w:val="24"/>
        </w:rPr>
      </w:pPr>
      <w:r w:rsidRPr="00262519">
        <w:rPr>
          <w:rFonts w:ascii="Times New Roman" w:eastAsia="Times New Roman" w:hAnsi="Times New Roman" w:cs="Times New Roman"/>
          <w:sz w:val="24"/>
        </w:rPr>
        <w:t>FACULTAD CIENCIAS DE LA EDUCACIÓN</w:t>
      </w:r>
    </w:p>
    <w:p w:rsidR="009709DC" w:rsidRPr="00262519" w:rsidRDefault="009709DC" w:rsidP="009709DC">
      <w:pPr>
        <w:tabs>
          <w:tab w:val="left" w:pos="3030"/>
          <w:tab w:val="center" w:pos="4135"/>
        </w:tabs>
        <w:suppressAutoHyphens/>
        <w:spacing w:after="0" w:line="240" w:lineRule="auto"/>
        <w:jc w:val="center"/>
        <w:rPr>
          <w:rFonts w:ascii="Times New Roman" w:eastAsia="Times New Roman" w:hAnsi="Times New Roman" w:cs="Times New Roman"/>
          <w:sz w:val="24"/>
        </w:rPr>
      </w:pPr>
      <w:r w:rsidRPr="00262519">
        <w:rPr>
          <w:rFonts w:ascii="Times New Roman" w:eastAsia="Times New Roman" w:hAnsi="Times New Roman" w:cs="Times New Roman"/>
          <w:sz w:val="24"/>
        </w:rPr>
        <w:t>ESCUELA EDUCACIÓN</w:t>
      </w:r>
    </w:p>
    <w:p w:rsidR="009709DC" w:rsidRDefault="009709DC" w:rsidP="009709DC">
      <w:pPr>
        <w:tabs>
          <w:tab w:val="left" w:pos="3030"/>
          <w:tab w:val="center" w:pos="4135"/>
        </w:tabs>
        <w:suppressAutoHyphens/>
        <w:spacing w:after="0" w:line="240" w:lineRule="auto"/>
        <w:jc w:val="center"/>
        <w:rPr>
          <w:rFonts w:ascii="Times New Roman" w:eastAsia="Times New Roman" w:hAnsi="Times New Roman" w:cs="Times New Roman"/>
          <w:sz w:val="24"/>
        </w:rPr>
      </w:pPr>
      <w:r w:rsidRPr="00262519">
        <w:rPr>
          <w:rFonts w:ascii="Times New Roman" w:eastAsia="Times New Roman" w:hAnsi="Times New Roman" w:cs="Times New Roman"/>
          <w:sz w:val="24"/>
        </w:rPr>
        <w:t>DEPARTAMENTO DE BIOLOGÍA Y QUÍMICA</w:t>
      </w:r>
    </w:p>
    <w:p w:rsidR="009709DC" w:rsidRPr="00262519" w:rsidRDefault="00107567" w:rsidP="009709DC">
      <w:pPr>
        <w:tabs>
          <w:tab w:val="left" w:pos="3030"/>
          <w:tab w:val="center" w:pos="4135"/>
        </w:tabs>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MENCION BIOLOGÍ</w:t>
      </w:r>
      <w:r w:rsidR="009709DC">
        <w:rPr>
          <w:rFonts w:ascii="Times New Roman" w:eastAsia="Times New Roman" w:hAnsi="Times New Roman" w:cs="Times New Roman"/>
          <w:sz w:val="24"/>
        </w:rPr>
        <w:t>A</w:t>
      </w:r>
    </w:p>
    <w:p w:rsidR="009709DC" w:rsidRPr="00262519" w:rsidRDefault="009709DC" w:rsidP="009709DC">
      <w:pPr>
        <w:tabs>
          <w:tab w:val="left" w:pos="3030"/>
          <w:tab w:val="center" w:pos="4135"/>
        </w:tabs>
        <w:suppressAutoHyphens/>
        <w:spacing w:after="0" w:line="240" w:lineRule="auto"/>
        <w:jc w:val="center"/>
        <w:rPr>
          <w:rFonts w:ascii="Times New Roman" w:eastAsia="Times New Roman" w:hAnsi="Times New Roman" w:cs="Times New Roman"/>
          <w:sz w:val="24"/>
        </w:rPr>
      </w:pPr>
      <w:r w:rsidRPr="00262519">
        <w:rPr>
          <w:rFonts w:ascii="Times New Roman" w:eastAsia="Times New Roman" w:hAnsi="Times New Roman" w:cs="Times New Roman"/>
          <w:sz w:val="24"/>
        </w:rPr>
        <w:t>TRABAJO DE GRADO</w:t>
      </w:r>
    </w:p>
    <w:p w:rsidR="009709DC" w:rsidRPr="00262519" w:rsidRDefault="009709DC" w:rsidP="009709DC">
      <w:pPr>
        <w:tabs>
          <w:tab w:val="left" w:pos="3030"/>
          <w:tab w:val="center" w:pos="4135"/>
        </w:tabs>
        <w:suppressAutoHyphens/>
        <w:spacing w:after="0" w:line="240" w:lineRule="auto"/>
        <w:jc w:val="center"/>
        <w:rPr>
          <w:rFonts w:ascii="Times New Roman" w:eastAsia="Times New Roman" w:hAnsi="Times New Roman" w:cs="Times New Roman"/>
          <w:sz w:val="24"/>
        </w:rPr>
      </w:pPr>
    </w:p>
    <w:p w:rsidR="001A523C" w:rsidRDefault="009709DC" w:rsidP="009709DC">
      <w:pPr>
        <w:tabs>
          <w:tab w:val="left" w:pos="3030"/>
          <w:tab w:val="center" w:pos="4135"/>
        </w:tabs>
        <w:suppressAutoHyphens/>
        <w:spacing w:after="0" w:line="240" w:lineRule="auto"/>
        <w:jc w:val="center"/>
        <w:rPr>
          <w:rFonts w:ascii="Times New Roman" w:eastAsia="Times New Roman" w:hAnsi="Times New Roman" w:cs="Times New Roman"/>
          <w:b/>
          <w:sz w:val="24"/>
        </w:rPr>
      </w:pPr>
      <w:r w:rsidRPr="00262519">
        <w:rPr>
          <w:rFonts w:ascii="Times New Roman" w:eastAsia="Times New Roman" w:hAnsi="Times New Roman" w:cs="Times New Roman"/>
          <w:b/>
          <w:sz w:val="24"/>
        </w:rPr>
        <w:t>HÁBITOS  ALIMENTICIOS  EN LOS ESTUDIANTES DE  3 ER AÑO DE EDUCACIÓN MEDIA GENERAL</w:t>
      </w:r>
      <w:r>
        <w:rPr>
          <w:rFonts w:ascii="Times New Roman" w:eastAsia="Times New Roman" w:hAnsi="Times New Roman" w:cs="Times New Roman"/>
          <w:b/>
          <w:sz w:val="24"/>
        </w:rPr>
        <w:t xml:space="preserve">                 </w:t>
      </w:r>
    </w:p>
    <w:p w:rsidR="009709DC" w:rsidRDefault="009709DC" w:rsidP="009709DC">
      <w:pPr>
        <w:tabs>
          <w:tab w:val="left" w:pos="3030"/>
          <w:tab w:val="center" w:pos="4135"/>
        </w:tabs>
        <w:suppressAutoHyphen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Pr="00262519">
        <w:rPr>
          <w:rFonts w:ascii="Times New Roman" w:eastAsia="Times New Roman" w:hAnsi="Times New Roman" w:cs="Times New Roman"/>
          <w:b/>
          <w:sz w:val="24"/>
        </w:rPr>
        <w:t xml:space="preserve"> </w:t>
      </w:r>
    </w:p>
    <w:p w:rsidR="00D85710" w:rsidRPr="00262519" w:rsidRDefault="00D85710" w:rsidP="00107567">
      <w:pPr>
        <w:spacing w:after="0" w:line="240" w:lineRule="auto"/>
        <w:jc w:val="center"/>
        <w:rPr>
          <w:rFonts w:ascii="Times New Roman" w:hAnsi="Times New Roman" w:cs="Times New Roman"/>
          <w:sz w:val="24"/>
          <w:szCs w:val="24"/>
        </w:rPr>
      </w:pPr>
      <w:r w:rsidRPr="00262519">
        <w:rPr>
          <w:rFonts w:ascii="Times New Roman" w:hAnsi="Times New Roman" w:cs="Times New Roman"/>
          <w:b/>
          <w:sz w:val="24"/>
          <w:szCs w:val="24"/>
        </w:rPr>
        <w:t>Autoras:</w:t>
      </w:r>
    </w:p>
    <w:p w:rsidR="00D85710" w:rsidRPr="00107567" w:rsidRDefault="00D85710" w:rsidP="00107567">
      <w:pPr>
        <w:spacing w:after="0" w:line="240" w:lineRule="auto"/>
        <w:jc w:val="both"/>
        <w:rPr>
          <w:rFonts w:ascii="Times New Roman" w:hAnsi="Times New Roman" w:cs="Times New Roman"/>
          <w:sz w:val="24"/>
          <w:szCs w:val="24"/>
        </w:rPr>
      </w:pPr>
      <w:r w:rsidRPr="00262519">
        <w:rPr>
          <w:rFonts w:ascii="Times New Roman" w:hAnsi="Times New Roman" w:cs="Times New Roman"/>
          <w:sz w:val="24"/>
          <w:szCs w:val="24"/>
        </w:rPr>
        <w:t>Melendez, Yeila</w:t>
      </w:r>
      <w:r w:rsidR="00107567">
        <w:rPr>
          <w:rFonts w:ascii="Times New Roman" w:hAnsi="Times New Roman" w:cs="Times New Roman"/>
          <w:sz w:val="24"/>
          <w:szCs w:val="24"/>
        </w:rPr>
        <w:t xml:space="preserve"> </w:t>
      </w:r>
      <w:r w:rsidR="00107567" w:rsidRPr="00107567">
        <w:rPr>
          <w:rFonts w:ascii="Times New Roman" w:hAnsi="Times New Roman" w:cs="Times New Roman"/>
          <w:sz w:val="24"/>
          <w:szCs w:val="24"/>
        </w:rPr>
        <w:t>(</w:t>
      </w:r>
      <w:hyperlink r:id="rId13" w:history="1">
        <w:r w:rsidR="00107567" w:rsidRPr="00107567">
          <w:rPr>
            <w:rStyle w:val="Hipervnculo"/>
            <w:rFonts w:ascii="Times New Roman" w:hAnsi="Times New Roman" w:cs="Times New Roman"/>
            <w:color w:val="auto"/>
            <w:sz w:val="24"/>
            <w:szCs w:val="24"/>
          </w:rPr>
          <w:t>yeila_18@hotmail.com</w:t>
        </w:r>
      </w:hyperlink>
      <w:r w:rsidR="00107567" w:rsidRPr="00107567">
        <w:rPr>
          <w:rFonts w:ascii="Times New Roman" w:hAnsi="Times New Roman" w:cs="Times New Roman"/>
          <w:sz w:val="24"/>
          <w:szCs w:val="24"/>
        </w:rPr>
        <w:t xml:space="preserve">) y  </w:t>
      </w:r>
      <w:r w:rsidRPr="00107567">
        <w:rPr>
          <w:rFonts w:ascii="Times New Roman" w:hAnsi="Times New Roman" w:cs="Times New Roman"/>
          <w:sz w:val="24"/>
          <w:szCs w:val="24"/>
        </w:rPr>
        <w:t>Bitriago, Yoelsi</w:t>
      </w:r>
      <w:r w:rsidR="00107567" w:rsidRPr="00107567">
        <w:rPr>
          <w:rFonts w:ascii="Times New Roman" w:hAnsi="Times New Roman" w:cs="Times New Roman"/>
          <w:sz w:val="24"/>
          <w:szCs w:val="24"/>
        </w:rPr>
        <w:t xml:space="preserve"> (yosi16_9@hotmail.com)</w:t>
      </w:r>
    </w:p>
    <w:p w:rsidR="00D85710" w:rsidRPr="00107567" w:rsidRDefault="00D85710" w:rsidP="00107567">
      <w:pPr>
        <w:spacing w:after="0" w:line="240" w:lineRule="auto"/>
        <w:jc w:val="center"/>
        <w:rPr>
          <w:rFonts w:ascii="Times New Roman" w:hAnsi="Times New Roman" w:cs="Times New Roman"/>
          <w:b/>
          <w:sz w:val="24"/>
          <w:szCs w:val="24"/>
        </w:rPr>
      </w:pPr>
      <w:r w:rsidRPr="00262519">
        <w:rPr>
          <w:rFonts w:ascii="Times New Roman" w:hAnsi="Times New Roman" w:cs="Times New Roman"/>
          <w:b/>
          <w:sz w:val="24"/>
          <w:szCs w:val="24"/>
        </w:rPr>
        <w:t xml:space="preserve">Tutora: </w:t>
      </w:r>
      <w:r w:rsidRPr="00262519">
        <w:rPr>
          <w:rFonts w:ascii="Times New Roman" w:hAnsi="Times New Roman" w:cs="Times New Roman"/>
          <w:sz w:val="24"/>
          <w:szCs w:val="24"/>
        </w:rPr>
        <w:t>MSc. Diamary Rodríguez</w:t>
      </w:r>
      <w:r w:rsidR="00107567">
        <w:rPr>
          <w:rFonts w:ascii="Times New Roman" w:hAnsi="Times New Roman" w:cs="Times New Roman"/>
          <w:sz w:val="24"/>
          <w:szCs w:val="24"/>
        </w:rPr>
        <w:t>(diamarysr@gmail.com)</w:t>
      </w:r>
    </w:p>
    <w:p w:rsidR="009709DC" w:rsidRPr="00262519" w:rsidRDefault="009709DC" w:rsidP="00107567">
      <w:pPr>
        <w:spacing w:after="0" w:line="240" w:lineRule="auto"/>
        <w:jc w:val="center"/>
        <w:rPr>
          <w:rFonts w:ascii="Times New Roman" w:hAnsi="Times New Roman" w:cs="Times New Roman"/>
          <w:sz w:val="24"/>
          <w:szCs w:val="24"/>
        </w:rPr>
      </w:pPr>
      <w:r w:rsidRPr="00262519">
        <w:rPr>
          <w:rFonts w:ascii="Times New Roman" w:hAnsi="Times New Roman" w:cs="Times New Roman"/>
          <w:b/>
          <w:sz w:val="24"/>
          <w:szCs w:val="24"/>
        </w:rPr>
        <w:t>Año:</w:t>
      </w:r>
      <w:r>
        <w:rPr>
          <w:rFonts w:ascii="Times New Roman" w:hAnsi="Times New Roman" w:cs="Times New Roman"/>
          <w:b/>
          <w:sz w:val="24"/>
          <w:szCs w:val="24"/>
        </w:rPr>
        <w:t xml:space="preserve"> </w:t>
      </w:r>
      <w:r>
        <w:rPr>
          <w:rFonts w:ascii="Times New Roman" w:hAnsi="Times New Roman" w:cs="Times New Roman"/>
          <w:sz w:val="24"/>
          <w:szCs w:val="24"/>
        </w:rPr>
        <w:t>Julio,</w:t>
      </w:r>
      <w:r w:rsidRPr="00262519">
        <w:rPr>
          <w:rFonts w:ascii="Times New Roman" w:hAnsi="Times New Roman" w:cs="Times New Roman"/>
          <w:sz w:val="24"/>
          <w:szCs w:val="24"/>
        </w:rPr>
        <w:t xml:space="preserve"> 2015</w:t>
      </w:r>
    </w:p>
    <w:p w:rsidR="009709DC" w:rsidRPr="00276FA8" w:rsidRDefault="009709DC" w:rsidP="00276FA8">
      <w:pPr>
        <w:pStyle w:val="Ttulo1"/>
        <w:jc w:val="center"/>
        <w:rPr>
          <w:rFonts w:ascii="Times New Roman" w:hAnsi="Times New Roman" w:cs="Times New Roman"/>
          <w:b w:val="0"/>
          <w:color w:val="auto"/>
          <w:sz w:val="24"/>
          <w:szCs w:val="24"/>
        </w:rPr>
      </w:pPr>
      <w:bookmarkStart w:id="12" w:name="_Toc425794001"/>
      <w:bookmarkStart w:id="13" w:name="_Toc426170431"/>
      <w:bookmarkStart w:id="14" w:name="_Toc426177930"/>
      <w:r w:rsidRPr="000F30EC">
        <w:rPr>
          <w:rFonts w:ascii="Times New Roman" w:hAnsi="Times New Roman" w:cs="Times New Roman"/>
          <w:color w:val="auto"/>
          <w:sz w:val="24"/>
          <w:szCs w:val="24"/>
        </w:rPr>
        <w:t>RESUMEN</w:t>
      </w:r>
      <w:bookmarkEnd w:id="12"/>
      <w:bookmarkEnd w:id="13"/>
      <w:bookmarkEnd w:id="14"/>
    </w:p>
    <w:p w:rsidR="009709DC" w:rsidRPr="00262519" w:rsidRDefault="009709DC" w:rsidP="009709DC">
      <w:pPr>
        <w:spacing w:after="0" w:line="240" w:lineRule="auto"/>
        <w:jc w:val="both"/>
        <w:rPr>
          <w:rFonts w:ascii="Times New Roman" w:hAnsi="Times New Roman" w:cs="Times New Roman"/>
          <w:sz w:val="24"/>
          <w:szCs w:val="24"/>
        </w:rPr>
      </w:pPr>
      <w:r w:rsidRPr="00262519">
        <w:rPr>
          <w:rFonts w:ascii="Times New Roman" w:hAnsi="Times New Roman" w:cs="Times New Roman"/>
          <w:sz w:val="24"/>
          <w:szCs w:val="24"/>
        </w:rPr>
        <w:t>El presente trabajo de investigación es de campo, se encuentra enmarcado en un enfoque cuantitativo, con nivel descriptivo y un diseño no experi</w:t>
      </w:r>
      <w:r w:rsidR="006E41CB">
        <w:rPr>
          <w:rFonts w:ascii="Times New Roman" w:hAnsi="Times New Roman" w:cs="Times New Roman"/>
          <w:sz w:val="24"/>
          <w:szCs w:val="24"/>
        </w:rPr>
        <w:t>mental cuyo objetivo general fue</w:t>
      </w:r>
      <w:r w:rsidRPr="00262519">
        <w:rPr>
          <w:rFonts w:ascii="Times New Roman" w:hAnsi="Times New Roman" w:cs="Times New Roman"/>
          <w:sz w:val="24"/>
          <w:szCs w:val="24"/>
        </w:rPr>
        <w:t xml:space="preserve"> Determinar los hábitos alimenticios de los estudiantes de 3er año en la Unidad Educativa “María Virgen Misionera”, ubicada en el municipio Carlos Arvelo-estado Carabobo, constituida la población por 80 estudiantes pertenecientes a dos secciones “A”y”B”, del cual se </w:t>
      </w:r>
      <w:r w:rsidR="000B1A47" w:rsidRPr="00262519">
        <w:rPr>
          <w:rFonts w:ascii="Times New Roman" w:hAnsi="Times New Roman" w:cs="Times New Roman"/>
          <w:sz w:val="24"/>
          <w:szCs w:val="24"/>
        </w:rPr>
        <w:t>tomó</w:t>
      </w:r>
      <w:r w:rsidRPr="00262519">
        <w:rPr>
          <w:rFonts w:ascii="Times New Roman" w:hAnsi="Times New Roman" w:cs="Times New Roman"/>
          <w:sz w:val="24"/>
          <w:szCs w:val="24"/>
        </w:rPr>
        <w:t xml:space="preserve"> una muestra intencionada de</w:t>
      </w:r>
      <w:r w:rsidR="006E41CB">
        <w:rPr>
          <w:rFonts w:ascii="Times New Roman" w:hAnsi="Times New Roman" w:cs="Times New Roman"/>
          <w:sz w:val="24"/>
          <w:szCs w:val="24"/>
        </w:rPr>
        <w:t xml:space="preserve"> 40 estudiantes. Para obtener los datos </w:t>
      </w:r>
      <w:r w:rsidRPr="00262519">
        <w:rPr>
          <w:rFonts w:ascii="Times New Roman" w:hAnsi="Times New Roman" w:cs="Times New Roman"/>
          <w:sz w:val="24"/>
          <w:szCs w:val="24"/>
        </w:rPr>
        <w:t xml:space="preserve">se </w:t>
      </w:r>
      <w:r w:rsidR="000B1A47" w:rsidRPr="00262519">
        <w:rPr>
          <w:rFonts w:ascii="Times New Roman" w:hAnsi="Times New Roman" w:cs="Times New Roman"/>
          <w:sz w:val="24"/>
          <w:szCs w:val="24"/>
        </w:rPr>
        <w:t>utilizó</w:t>
      </w:r>
      <w:r w:rsidRPr="00262519">
        <w:rPr>
          <w:rFonts w:ascii="Times New Roman" w:hAnsi="Times New Roman" w:cs="Times New Roman"/>
          <w:sz w:val="24"/>
          <w:szCs w:val="24"/>
        </w:rPr>
        <w:t xml:space="preserve"> l</w:t>
      </w:r>
      <w:r w:rsidR="006E41CB">
        <w:rPr>
          <w:rFonts w:ascii="Times New Roman" w:hAnsi="Times New Roman" w:cs="Times New Roman"/>
          <w:sz w:val="24"/>
          <w:szCs w:val="24"/>
        </w:rPr>
        <w:t>a técnica de la encuesta y</w:t>
      </w:r>
      <w:r w:rsidRPr="00262519">
        <w:rPr>
          <w:rFonts w:ascii="Times New Roman" w:hAnsi="Times New Roman" w:cs="Times New Roman"/>
          <w:sz w:val="24"/>
          <w:szCs w:val="24"/>
        </w:rPr>
        <w:t xml:space="preserve"> como instrumento un cuestionario el cual fue previamente validado </w:t>
      </w:r>
      <w:r w:rsidR="006E41CB">
        <w:rPr>
          <w:rFonts w:ascii="Times New Roman" w:hAnsi="Times New Roman" w:cs="Times New Roman"/>
          <w:sz w:val="24"/>
          <w:szCs w:val="24"/>
        </w:rPr>
        <w:t>por juicio de</w:t>
      </w:r>
      <w:r>
        <w:rPr>
          <w:rFonts w:ascii="Times New Roman" w:hAnsi="Times New Roman" w:cs="Times New Roman"/>
          <w:sz w:val="24"/>
          <w:szCs w:val="24"/>
        </w:rPr>
        <w:t xml:space="preserve"> experto</w:t>
      </w:r>
      <w:r w:rsidR="006E41CB">
        <w:rPr>
          <w:rFonts w:ascii="Times New Roman" w:hAnsi="Times New Roman" w:cs="Times New Roman"/>
          <w:sz w:val="24"/>
          <w:szCs w:val="24"/>
        </w:rPr>
        <w:t>s</w:t>
      </w:r>
      <w:r>
        <w:rPr>
          <w:rFonts w:ascii="Times New Roman" w:hAnsi="Times New Roman" w:cs="Times New Roman"/>
          <w:sz w:val="24"/>
          <w:szCs w:val="24"/>
        </w:rPr>
        <w:t xml:space="preserve">, </w:t>
      </w:r>
      <w:r w:rsidR="006E41CB">
        <w:rPr>
          <w:rFonts w:ascii="Times New Roman" w:hAnsi="Times New Roman" w:cs="Times New Roman"/>
          <w:sz w:val="24"/>
          <w:szCs w:val="24"/>
        </w:rPr>
        <w:t xml:space="preserve">arrojando una confiabilidad </w:t>
      </w:r>
      <w:r w:rsidR="006E41CB" w:rsidRPr="00262519">
        <w:rPr>
          <w:rFonts w:ascii="Times New Roman" w:hAnsi="Times New Roman" w:cs="Times New Roman"/>
          <w:sz w:val="24"/>
          <w:szCs w:val="24"/>
        </w:rPr>
        <w:t xml:space="preserve">de </w:t>
      </w:r>
      <w:r w:rsidR="006E41CB">
        <w:rPr>
          <w:rFonts w:ascii="Times New Roman" w:hAnsi="Times New Roman" w:cs="Times New Roman"/>
          <w:sz w:val="24"/>
          <w:szCs w:val="24"/>
        </w:rPr>
        <w:t>0.64, utilizando</w:t>
      </w:r>
      <w:r w:rsidR="000B1A47">
        <w:rPr>
          <w:rFonts w:ascii="Times New Roman" w:hAnsi="Times New Roman" w:cs="Times New Roman"/>
          <w:sz w:val="24"/>
          <w:szCs w:val="24"/>
        </w:rPr>
        <w:t xml:space="preserve"> el coeficiente alfa de Cron</w:t>
      </w:r>
      <w:r w:rsidRPr="00262519">
        <w:rPr>
          <w:rFonts w:ascii="Times New Roman" w:hAnsi="Times New Roman" w:cs="Times New Roman"/>
          <w:sz w:val="24"/>
          <w:szCs w:val="24"/>
        </w:rPr>
        <w:t>bach</w:t>
      </w:r>
      <w:r w:rsidR="006E41CB">
        <w:rPr>
          <w:rFonts w:ascii="Times New Roman" w:hAnsi="Times New Roman" w:cs="Times New Roman"/>
          <w:sz w:val="24"/>
          <w:szCs w:val="24"/>
        </w:rPr>
        <w:t>.</w:t>
      </w:r>
      <w:r w:rsidRPr="00262519">
        <w:rPr>
          <w:rFonts w:ascii="Times New Roman" w:hAnsi="Times New Roman" w:cs="Times New Roman"/>
          <w:sz w:val="24"/>
          <w:szCs w:val="24"/>
        </w:rPr>
        <w:t xml:space="preserve"> </w:t>
      </w:r>
      <w:r>
        <w:rPr>
          <w:rFonts w:ascii="Times New Roman" w:hAnsi="Times New Roman" w:cs="Times New Roman"/>
          <w:sz w:val="24"/>
          <w:szCs w:val="24"/>
        </w:rPr>
        <w:t>Finalmente esta investigación tuvo como conclusión que los hábitos alimenticios son fundamentales para cuidar la salud de igual manera se pudo apreciar que existe variabilidad en cuanto a los alimentos</w:t>
      </w:r>
      <w:r w:rsidR="00276FA8">
        <w:rPr>
          <w:rFonts w:ascii="Times New Roman" w:hAnsi="Times New Roman" w:cs="Times New Roman"/>
          <w:sz w:val="24"/>
          <w:szCs w:val="24"/>
        </w:rPr>
        <w:t xml:space="preserve"> que consumen los estudiantes. </w:t>
      </w:r>
    </w:p>
    <w:p w:rsidR="009709DC" w:rsidRPr="00262519" w:rsidRDefault="009709DC" w:rsidP="000B1A47">
      <w:pPr>
        <w:spacing w:after="0" w:line="240" w:lineRule="auto"/>
        <w:jc w:val="both"/>
        <w:rPr>
          <w:rFonts w:ascii="Times New Roman" w:hAnsi="Times New Roman" w:cs="Times New Roman"/>
          <w:sz w:val="24"/>
          <w:szCs w:val="24"/>
        </w:rPr>
      </w:pPr>
      <w:r w:rsidRPr="00262519">
        <w:rPr>
          <w:rFonts w:ascii="Times New Roman" w:hAnsi="Times New Roman" w:cs="Times New Roman"/>
          <w:b/>
          <w:sz w:val="24"/>
          <w:szCs w:val="24"/>
        </w:rPr>
        <w:t>Palabras clave:</w:t>
      </w:r>
      <w:r w:rsidRPr="00262519">
        <w:rPr>
          <w:rFonts w:ascii="Times New Roman" w:hAnsi="Times New Roman" w:cs="Times New Roman"/>
          <w:sz w:val="24"/>
          <w:szCs w:val="24"/>
        </w:rPr>
        <w:t xml:space="preserve"> Hábitos alimenticios, dieta balanceada, salud.</w:t>
      </w:r>
    </w:p>
    <w:p w:rsidR="009709DC" w:rsidRDefault="009709DC" w:rsidP="00107567">
      <w:pPr>
        <w:spacing w:after="0" w:line="240" w:lineRule="auto"/>
        <w:jc w:val="both"/>
        <w:rPr>
          <w:rFonts w:ascii="Times New Roman" w:hAnsi="Times New Roman" w:cs="Times New Roman"/>
          <w:sz w:val="24"/>
          <w:szCs w:val="24"/>
        </w:rPr>
      </w:pPr>
      <w:r w:rsidRPr="00262519">
        <w:rPr>
          <w:rFonts w:ascii="Times New Roman" w:hAnsi="Times New Roman" w:cs="Times New Roman"/>
          <w:b/>
          <w:sz w:val="24"/>
          <w:szCs w:val="24"/>
        </w:rPr>
        <w:t>Línea de investigación:</w:t>
      </w:r>
      <w:r w:rsidR="000B1A47">
        <w:rPr>
          <w:rFonts w:ascii="Times New Roman" w:hAnsi="Times New Roman" w:cs="Times New Roman"/>
          <w:sz w:val="24"/>
          <w:szCs w:val="24"/>
        </w:rPr>
        <w:t xml:space="preserve"> Salud y Calidad de vida.</w:t>
      </w:r>
      <w:r w:rsidR="006E41CB">
        <w:rPr>
          <w:rFonts w:ascii="Times New Roman" w:hAnsi="Times New Roman" w:cs="Times New Roman"/>
          <w:sz w:val="24"/>
          <w:szCs w:val="24"/>
        </w:rPr>
        <w:t xml:space="preserve"> </w:t>
      </w:r>
      <w:r w:rsidR="000B1A47" w:rsidRPr="000B1A47">
        <w:rPr>
          <w:rFonts w:ascii="Times New Roman" w:hAnsi="Times New Roman" w:cs="Times New Roman"/>
          <w:b/>
          <w:sz w:val="24"/>
          <w:szCs w:val="24"/>
        </w:rPr>
        <w:t>Temática</w:t>
      </w:r>
      <w:r w:rsidR="000B1A47" w:rsidRPr="00262519">
        <w:rPr>
          <w:rFonts w:ascii="Times New Roman" w:hAnsi="Times New Roman" w:cs="Times New Roman"/>
          <w:sz w:val="24"/>
          <w:szCs w:val="24"/>
        </w:rPr>
        <w:t>: estilos</w:t>
      </w:r>
      <w:r w:rsidRPr="00262519">
        <w:rPr>
          <w:rFonts w:ascii="Times New Roman" w:hAnsi="Times New Roman" w:cs="Times New Roman"/>
          <w:sz w:val="24"/>
          <w:szCs w:val="24"/>
        </w:rPr>
        <w:t xml:space="preserve"> de vid</w:t>
      </w:r>
      <w:r>
        <w:rPr>
          <w:rFonts w:ascii="Times New Roman" w:hAnsi="Times New Roman" w:cs="Times New Roman"/>
          <w:sz w:val="24"/>
          <w:szCs w:val="24"/>
        </w:rPr>
        <w:t>a del niño, niña y adolescente.</w:t>
      </w:r>
      <w:r w:rsidR="006E41CB">
        <w:rPr>
          <w:rFonts w:ascii="Times New Roman" w:hAnsi="Times New Roman" w:cs="Times New Roman"/>
          <w:sz w:val="24"/>
          <w:szCs w:val="24"/>
        </w:rPr>
        <w:t xml:space="preserve"> </w:t>
      </w:r>
      <w:r w:rsidR="006E41CB">
        <w:rPr>
          <w:rFonts w:ascii="Times New Roman" w:hAnsi="Times New Roman" w:cs="Times New Roman"/>
          <w:b/>
          <w:sz w:val="24"/>
          <w:szCs w:val="24"/>
        </w:rPr>
        <w:t>Subtemática</w:t>
      </w:r>
      <w:r w:rsidR="006E41CB">
        <w:rPr>
          <w:rFonts w:ascii="Times New Roman" w:hAnsi="Times New Roman" w:cs="Times New Roman"/>
          <w:sz w:val="24"/>
          <w:szCs w:val="24"/>
        </w:rPr>
        <w:t xml:space="preserve">: Hábitos </w:t>
      </w:r>
      <w:r w:rsidR="00107567">
        <w:rPr>
          <w:rFonts w:ascii="Times New Roman" w:hAnsi="Times New Roman" w:cs="Times New Roman"/>
          <w:sz w:val="24"/>
          <w:szCs w:val="24"/>
        </w:rPr>
        <w:t>alimenticios</w:t>
      </w:r>
    </w:p>
    <w:p w:rsidR="00276FA8" w:rsidRPr="00107567" w:rsidRDefault="00276FA8" w:rsidP="00107567">
      <w:pPr>
        <w:spacing w:after="0" w:line="240" w:lineRule="auto"/>
        <w:jc w:val="both"/>
        <w:rPr>
          <w:rFonts w:ascii="Times New Roman" w:hAnsi="Times New Roman" w:cs="Times New Roman"/>
          <w:sz w:val="24"/>
          <w:szCs w:val="24"/>
        </w:rPr>
      </w:pPr>
    </w:p>
    <w:p w:rsidR="009709DC" w:rsidRPr="000B1A47" w:rsidRDefault="009709DC" w:rsidP="00276FA8">
      <w:pPr>
        <w:spacing w:after="0" w:line="240" w:lineRule="auto"/>
        <w:jc w:val="center"/>
        <w:rPr>
          <w:rFonts w:ascii="Times New Roman" w:hAnsi="Times New Roman" w:cs="Times New Roman"/>
          <w:b/>
          <w:sz w:val="24"/>
          <w:szCs w:val="24"/>
          <w:lang w:val="en-US"/>
        </w:rPr>
      </w:pPr>
      <w:bookmarkStart w:id="15" w:name="_Toc425794002"/>
      <w:bookmarkStart w:id="16" w:name="_Toc426170432"/>
      <w:bookmarkStart w:id="17" w:name="_Toc426177931"/>
      <w:r w:rsidRPr="00107567">
        <w:rPr>
          <w:rFonts w:ascii="Times New Roman" w:hAnsi="Times New Roman" w:cs="Times New Roman"/>
          <w:b/>
          <w:sz w:val="24"/>
          <w:szCs w:val="24"/>
          <w:lang w:val="en-US"/>
        </w:rPr>
        <w:t>ABSTRACT</w:t>
      </w:r>
      <w:bookmarkEnd w:id="15"/>
      <w:bookmarkEnd w:id="16"/>
      <w:bookmarkEnd w:id="17"/>
    </w:p>
    <w:p w:rsidR="00107567" w:rsidRPr="00107567" w:rsidRDefault="00107567" w:rsidP="00107567">
      <w:pPr>
        <w:spacing w:after="0" w:line="240" w:lineRule="auto"/>
        <w:jc w:val="both"/>
        <w:rPr>
          <w:rFonts w:ascii="Times New Roman" w:hAnsi="Times New Roman" w:cs="Times New Roman"/>
          <w:sz w:val="24"/>
          <w:szCs w:val="24"/>
        </w:rPr>
      </w:pPr>
      <w:r w:rsidRPr="00107567">
        <w:rPr>
          <w:rFonts w:ascii="Times New Roman" w:hAnsi="Times New Roman" w:cs="Times New Roman"/>
          <w:sz w:val="24"/>
          <w:szCs w:val="24"/>
        </w:rPr>
        <w:t>This research is field is framed in a quantitative approach with descriptive level and a non-experimental design whose overall objective was to determine the eating habits of students in 3rd year in the Educational Unit "Virgin Mary Missionary" located Carlos Arvelo in the city-state of Carabobo, constituted the population of 80 students in two sections "a" and "B", which a purposive sample of 40 students was taken. For technical data of the survey instrument was used as a questionnaire which was previously validated by expert judgment, throwing a reliability of 0.64, using Cronbach's alpha coefficient. Finally, this research was concluded that eating habits are essential for health care just as it was observed that there is variability in food consumed by students.</w:t>
      </w:r>
    </w:p>
    <w:p w:rsidR="00107567" w:rsidRPr="00107567" w:rsidRDefault="00107567" w:rsidP="00107567">
      <w:pPr>
        <w:spacing w:after="0" w:line="240" w:lineRule="auto"/>
        <w:jc w:val="both"/>
        <w:rPr>
          <w:rFonts w:ascii="Times New Roman" w:hAnsi="Times New Roman" w:cs="Times New Roman"/>
          <w:sz w:val="24"/>
          <w:szCs w:val="24"/>
        </w:rPr>
      </w:pPr>
    </w:p>
    <w:p w:rsidR="00107567" w:rsidRPr="00107567" w:rsidRDefault="00107567" w:rsidP="00107567">
      <w:pPr>
        <w:spacing w:after="0" w:line="240" w:lineRule="auto"/>
        <w:jc w:val="both"/>
        <w:rPr>
          <w:rFonts w:ascii="Times New Roman" w:hAnsi="Times New Roman" w:cs="Times New Roman"/>
          <w:sz w:val="24"/>
          <w:szCs w:val="24"/>
        </w:rPr>
      </w:pPr>
      <w:r w:rsidRPr="00107567">
        <w:rPr>
          <w:rFonts w:ascii="Times New Roman" w:hAnsi="Times New Roman" w:cs="Times New Roman"/>
          <w:b/>
          <w:sz w:val="24"/>
          <w:szCs w:val="24"/>
        </w:rPr>
        <w:t>Keywords:</w:t>
      </w:r>
      <w:r w:rsidRPr="00107567">
        <w:rPr>
          <w:rFonts w:ascii="Times New Roman" w:hAnsi="Times New Roman" w:cs="Times New Roman"/>
          <w:sz w:val="24"/>
          <w:szCs w:val="24"/>
        </w:rPr>
        <w:t xml:space="preserve"> eating habits, balanced diet, health.</w:t>
      </w:r>
    </w:p>
    <w:p w:rsidR="009709DC" w:rsidRDefault="00107567" w:rsidP="00107567">
      <w:pPr>
        <w:spacing w:after="0" w:line="240" w:lineRule="auto"/>
        <w:jc w:val="both"/>
        <w:rPr>
          <w:rFonts w:ascii="Times New Roman" w:hAnsi="Times New Roman" w:cs="Times New Roman"/>
          <w:sz w:val="24"/>
          <w:szCs w:val="24"/>
          <w:lang w:val="en-US"/>
        </w:rPr>
      </w:pPr>
      <w:r w:rsidRPr="00107567">
        <w:rPr>
          <w:rFonts w:ascii="Times New Roman" w:hAnsi="Times New Roman" w:cs="Times New Roman"/>
          <w:b/>
          <w:sz w:val="24"/>
          <w:szCs w:val="24"/>
        </w:rPr>
        <w:t>Research line</w:t>
      </w:r>
      <w:r w:rsidRPr="00107567">
        <w:rPr>
          <w:rFonts w:ascii="Times New Roman" w:hAnsi="Times New Roman" w:cs="Times New Roman"/>
          <w:sz w:val="24"/>
          <w:szCs w:val="24"/>
        </w:rPr>
        <w:t xml:space="preserve">: Health and Quality of Life. </w:t>
      </w:r>
      <w:r w:rsidRPr="00107567">
        <w:rPr>
          <w:rFonts w:ascii="Times New Roman" w:hAnsi="Times New Roman" w:cs="Times New Roman"/>
          <w:b/>
          <w:sz w:val="24"/>
          <w:szCs w:val="24"/>
        </w:rPr>
        <w:t>Theme</w:t>
      </w:r>
      <w:r w:rsidRPr="00107567">
        <w:rPr>
          <w:rFonts w:ascii="Times New Roman" w:hAnsi="Times New Roman" w:cs="Times New Roman"/>
          <w:sz w:val="24"/>
          <w:szCs w:val="24"/>
        </w:rPr>
        <w:t xml:space="preserve">: lifestyles of children and adolescents. </w:t>
      </w:r>
      <w:r w:rsidRPr="00107567">
        <w:rPr>
          <w:rFonts w:ascii="Times New Roman" w:hAnsi="Times New Roman" w:cs="Times New Roman"/>
          <w:b/>
          <w:sz w:val="24"/>
          <w:szCs w:val="24"/>
        </w:rPr>
        <w:t>Sub-theme</w:t>
      </w:r>
      <w:r w:rsidRPr="00107567">
        <w:rPr>
          <w:rFonts w:ascii="Times New Roman" w:hAnsi="Times New Roman" w:cs="Times New Roman"/>
          <w:sz w:val="24"/>
          <w:szCs w:val="24"/>
        </w:rPr>
        <w:t>: Food Habits</w:t>
      </w:r>
    </w:p>
    <w:p w:rsidR="009709DC" w:rsidRDefault="009709DC" w:rsidP="009709DC">
      <w:pPr>
        <w:spacing w:after="0" w:line="240" w:lineRule="auto"/>
        <w:jc w:val="both"/>
        <w:rPr>
          <w:rFonts w:ascii="Times New Roman" w:hAnsi="Times New Roman" w:cs="Times New Roman"/>
          <w:sz w:val="24"/>
          <w:szCs w:val="24"/>
          <w:lang w:val="en-US"/>
        </w:rPr>
      </w:pPr>
    </w:p>
    <w:p w:rsidR="009709DC" w:rsidRDefault="009709DC" w:rsidP="009709DC">
      <w:pPr>
        <w:spacing w:after="0" w:line="240" w:lineRule="auto"/>
        <w:jc w:val="both"/>
        <w:rPr>
          <w:rFonts w:ascii="Times New Roman" w:hAnsi="Times New Roman" w:cs="Times New Roman"/>
          <w:sz w:val="24"/>
          <w:szCs w:val="24"/>
          <w:lang w:val="en-US"/>
        </w:rPr>
      </w:pPr>
    </w:p>
    <w:p w:rsidR="009709DC" w:rsidRDefault="009709DC" w:rsidP="009709DC">
      <w:pPr>
        <w:spacing w:after="0" w:line="240" w:lineRule="auto"/>
        <w:jc w:val="both"/>
        <w:rPr>
          <w:rFonts w:ascii="Times New Roman" w:hAnsi="Times New Roman" w:cs="Times New Roman"/>
          <w:sz w:val="24"/>
          <w:szCs w:val="24"/>
          <w:lang w:val="en-US"/>
        </w:rPr>
      </w:pPr>
    </w:p>
    <w:p w:rsidR="009709DC" w:rsidRDefault="009709DC" w:rsidP="009709DC">
      <w:pPr>
        <w:spacing w:after="0" w:line="240" w:lineRule="auto"/>
        <w:jc w:val="both"/>
        <w:rPr>
          <w:rFonts w:ascii="Times New Roman" w:hAnsi="Times New Roman" w:cs="Times New Roman"/>
          <w:sz w:val="24"/>
          <w:szCs w:val="24"/>
          <w:lang w:val="en-US"/>
        </w:rPr>
      </w:pPr>
    </w:p>
    <w:p w:rsidR="009709DC" w:rsidRDefault="009709DC" w:rsidP="009709DC">
      <w:pPr>
        <w:spacing w:after="0" w:line="240" w:lineRule="auto"/>
        <w:jc w:val="both"/>
        <w:rPr>
          <w:rFonts w:ascii="Times New Roman" w:hAnsi="Times New Roman" w:cs="Times New Roman"/>
          <w:sz w:val="24"/>
          <w:szCs w:val="24"/>
          <w:lang w:val="en-US"/>
        </w:rPr>
      </w:pPr>
    </w:p>
    <w:p w:rsidR="009709DC" w:rsidRDefault="009709DC" w:rsidP="009709DC">
      <w:pPr>
        <w:spacing w:after="0" w:line="240" w:lineRule="auto"/>
        <w:jc w:val="both"/>
        <w:rPr>
          <w:rFonts w:ascii="Times New Roman" w:hAnsi="Times New Roman" w:cs="Times New Roman"/>
          <w:sz w:val="24"/>
          <w:szCs w:val="24"/>
          <w:lang w:val="en-US"/>
        </w:rPr>
      </w:pPr>
    </w:p>
    <w:p w:rsidR="009709DC" w:rsidRDefault="009709DC" w:rsidP="008D39D0">
      <w:pPr>
        <w:tabs>
          <w:tab w:val="left" w:pos="3030"/>
          <w:tab w:val="center" w:pos="4135"/>
        </w:tabs>
        <w:suppressAutoHyphens/>
        <w:spacing w:after="0" w:line="240" w:lineRule="auto"/>
        <w:rPr>
          <w:rFonts w:ascii="Times New Roman" w:eastAsia="Times New Roman" w:hAnsi="Times New Roman" w:cs="Times New Roman"/>
          <w:sz w:val="24"/>
        </w:rPr>
      </w:pPr>
      <w:bookmarkStart w:id="18" w:name="_GoBack"/>
      <w:bookmarkEnd w:id="18"/>
    </w:p>
    <w:p w:rsidR="009709DC" w:rsidRDefault="009709DC" w:rsidP="00496D5B">
      <w:pPr>
        <w:tabs>
          <w:tab w:val="left" w:pos="3030"/>
          <w:tab w:val="center" w:pos="4135"/>
        </w:tabs>
        <w:suppressAutoHyphens/>
        <w:spacing w:after="0" w:line="240" w:lineRule="auto"/>
        <w:jc w:val="center"/>
        <w:rPr>
          <w:rFonts w:ascii="Times New Roman" w:eastAsia="Times New Roman" w:hAnsi="Times New Roman" w:cs="Times New Roman"/>
          <w:sz w:val="24"/>
        </w:rPr>
      </w:pPr>
    </w:p>
    <w:p w:rsidR="00A16E7C" w:rsidRPr="000F30EC" w:rsidRDefault="00A16E7C" w:rsidP="000F30EC">
      <w:pPr>
        <w:pStyle w:val="Ttulo1"/>
        <w:jc w:val="center"/>
        <w:rPr>
          <w:rFonts w:ascii="Times New Roman" w:hAnsi="Times New Roman" w:cs="Times New Roman"/>
          <w:b w:val="0"/>
          <w:color w:val="auto"/>
          <w:sz w:val="24"/>
          <w:szCs w:val="24"/>
        </w:rPr>
      </w:pPr>
      <w:bookmarkStart w:id="19" w:name="_Toc425794003"/>
      <w:bookmarkStart w:id="20" w:name="_Toc426177932"/>
      <w:r w:rsidRPr="000F30EC">
        <w:rPr>
          <w:rFonts w:ascii="Times New Roman" w:hAnsi="Times New Roman" w:cs="Times New Roman"/>
          <w:color w:val="auto"/>
          <w:sz w:val="24"/>
          <w:szCs w:val="24"/>
        </w:rPr>
        <w:t>INTRODUCCIÓN</w:t>
      </w:r>
      <w:bookmarkEnd w:id="19"/>
      <w:bookmarkEnd w:id="20"/>
    </w:p>
    <w:p w:rsidR="000F30EC" w:rsidRPr="00262519" w:rsidRDefault="000F30EC" w:rsidP="00A16E7C">
      <w:pPr>
        <w:spacing w:line="360" w:lineRule="auto"/>
        <w:jc w:val="both"/>
        <w:rPr>
          <w:rFonts w:ascii="Times New Roman" w:hAnsi="Times New Roman" w:cs="Times New Roman"/>
          <w:b/>
          <w:sz w:val="24"/>
          <w:szCs w:val="24"/>
        </w:rPr>
      </w:pPr>
    </w:p>
    <w:p w:rsidR="00A16E7C" w:rsidRPr="00A07CC3" w:rsidRDefault="00A16E7C" w:rsidP="00A07CC3">
      <w:pPr>
        <w:autoSpaceDE w:val="0"/>
        <w:autoSpaceDN w:val="0"/>
        <w:adjustRightInd w:val="0"/>
        <w:spacing w:line="360" w:lineRule="auto"/>
        <w:ind w:firstLine="708"/>
        <w:jc w:val="both"/>
        <w:rPr>
          <w:rFonts w:ascii="Times New Roman" w:hAnsi="Times New Roman" w:cs="Times New Roman"/>
          <w:sz w:val="24"/>
          <w:szCs w:val="24"/>
        </w:rPr>
      </w:pPr>
      <w:r w:rsidRPr="00A07CC3">
        <w:rPr>
          <w:rFonts w:ascii="Times New Roman" w:hAnsi="Times New Roman" w:cs="Times New Roman"/>
          <w:sz w:val="24"/>
          <w:szCs w:val="24"/>
        </w:rPr>
        <w:t>La alimentación es uno de los procesos vitales que todos los seres vivos debe</w:t>
      </w:r>
      <w:r w:rsidR="006358AE" w:rsidRPr="00A07CC3">
        <w:rPr>
          <w:rFonts w:ascii="Times New Roman" w:hAnsi="Times New Roman" w:cs="Times New Roman"/>
          <w:sz w:val="24"/>
          <w:szCs w:val="24"/>
        </w:rPr>
        <w:t xml:space="preserve">n </w:t>
      </w:r>
      <w:r w:rsidRPr="00A07CC3">
        <w:rPr>
          <w:rFonts w:ascii="Times New Roman" w:hAnsi="Times New Roman" w:cs="Times New Roman"/>
          <w:sz w:val="24"/>
          <w:szCs w:val="24"/>
        </w:rPr>
        <w:t xml:space="preserve">cumplir, para que </w:t>
      </w:r>
      <w:r w:rsidR="006358AE" w:rsidRPr="00A07CC3">
        <w:rPr>
          <w:rFonts w:ascii="Times New Roman" w:hAnsi="Times New Roman" w:cs="Times New Roman"/>
          <w:sz w:val="24"/>
          <w:szCs w:val="24"/>
        </w:rPr>
        <w:t xml:space="preserve">el </w:t>
      </w:r>
      <w:r w:rsidRPr="00A07CC3">
        <w:rPr>
          <w:rFonts w:ascii="Times New Roman" w:hAnsi="Times New Roman" w:cs="Times New Roman"/>
          <w:sz w:val="24"/>
          <w:szCs w:val="24"/>
        </w:rPr>
        <w:t xml:space="preserve"> organi</w:t>
      </w:r>
      <w:r w:rsidR="000A29A0" w:rsidRPr="00A07CC3">
        <w:rPr>
          <w:rFonts w:ascii="Times New Roman" w:hAnsi="Times New Roman" w:cs="Times New Roman"/>
          <w:sz w:val="24"/>
          <w:szCs w:val="24"/>
        </w:rPr>
        <w:t>smo este en buenas condiciones</w:t>
      </w:r>
      <w:r w:rsidR="00076967">
        <w:rPr>
          <w:rFonts w:ascii="Times New Roman" w:hAnsi="Times New Roman" w:cs="Times New Roman"/>
          <w:sz w:val="24"/>
          <w:szCs w:val="24"/>
        </w:rPr>
        <w:t>,</w:t>
      </w:r>
      <w:r w:rsidRPr="00A07CC3">
        <w:rPr>
          <w:rFonts w:ascii="Times New Roman" w:hAnsi="Times New Roman" w:cs="Times New Roman"/>
          <w:sz w:val="24"/>
          <w:szCs w:val="24"/>
        </w:rPr>
        <w:t xml:space="preserve"> </w:t>
      </w:r>
      <w:r w:rsidR="000A29A0" w:rsidRPr="00A07CC3">
        <w:rPr>
          <w:rFonts w:ascii="Times New Roman" w:hAnsi="Times New Roman" w:cs="Times New Roman"/>
          <w:sz w:val="24"/>
          <w:szCs w:val="24"/>
        </w:rPr>
        <w:t xml:space="preserve">armado de minerales nutrientes  </w:t>
      </w:r>
      <w:r w:rsidRPr="00A07CC3">
        <w:rPr>
          <w:rFonts w:ascii="Times New Roman" w:hAnsi="Times New Roman" w:cs="Times New Roman"/>
          <w:sz w:val="24"/>
          <w:szCs w:val="24"/>
        </w:rPr>
        <w:t xml:space="preserve">y vitaminas necesarias para su </w:t>
      </w:r>
      <w:r w:rsidR="000A29A0" w:rsidRPr="00A07CC3">
        <w:rPr>
          <w:rFonts w:ascii="Times New Roman" w:hAnsi="Times New Roman" w:cs="Times New Roman"/>
          <w:sz w:val="24"/>
          <w:szCs w:val="24"/>
        </w:rPr>
        <w:t xml:space="preserve">buen </w:t>
      </w:r>
      <w:r w:rsidRPr="00A07CC3">
        <w:rPr>
          <w:rFonts w:ascii="Times New Roman" w:hAnsi="Times New Roman" w:cs="Times New Roman"/>
          <w:sz w:val="24"/>
          <w:szCs w:val="24"/>
        </w:rPr>
        <w:t xml:space="preserve">funcionamiento. Actualmente </w:t>
      </w:r>
      <w:r w:rsidR="00596A93" w:rsidRPr="00A07CC3">
        <w:rPr>
          <w:rFonts w:ascii="Times New Roman" w:hAnsi="Times New Roman" w:cs="Times New Roman"/>
          <w:sz w:val="24"/>
          <w:szCs w:val="24"/>
        </w:rPr>
        <w:t xml:space="preserve">los individuos por </w:t>
      </w:r>
      <w:r w:rsidRPr="00A07CC3">
        <w:rPr>
          <w:rFonts w:ascii="Times New Roman" w:hAnsi="Times New Roman" w:cs="Times New Roman"/>
          <w:sz w:val="24"/>
          <w:szCs w:val="24"/>
        </w:rPr>
        <w:t xml:space="preserve">sus patrones culturales descuidan de una u otra manera la calidad de los alimentos </w:t>
      </w:r>
      <w:r w:rsidR="006358AE" w:rsidRPr="00A07CC3">
        <w:rPr>
          <w:rFonts w:ascii="Times New Roman" w:hAnsi="Times New Roman" w:cs="Times New Roman"/>
          <w:sz w:val="24"/>
          <w:szCs w:val="24"/>
        </w:rPr>
        <w:t>que consume a diario.</w:t>
      </w:r>
    </w:p>
    <w:p w:rsidR="00A16E7C" w:rsidRPr="00A07CC3" w:rsidRDefault="00A16E7C" w:rsidP="00A07CC3">
      <w:pPr>
        <w:autoSpaceDE w:val="0"/>
        <w:autoSpaceDN w:val="0"/>
        <w:adjustRightInd w:val="0"/>
        <w:spacing w:line="360" w:lineRule="auto"/>
        <w:jc w:val="both"/>
        <w:rPr>
          <w:rFonts w:ascii="Times New Roman" w:hAnsi="Times New Roman" w:cs="Times New Roman"/>
          <w:sz w:val="24"/>
          <w:szCs w:val="24"/>
        </w:rPr>
      </w:pPr>
      <w:r w:rsidRPr="00A07CC3">
        <w:rPr>
          <w:rFonts w:ascii="Times New Roman" w:hAnsi="Times New Roman" w:cs="Times New Roman"/>
          <w:sz w:val="24"/>
          <w:szCs w:val="24"/>
        </w:rPr>
        <w:t xml:space="preserve">   </w:t>
      </w:r>
      <w:r w:rsidRPr="00A07CC3">
        <w:rPr>
          <w:rFonts w:ascii="Times New Roman" w:hAnsi="Times New Roman" w:cs="Times New Roman"/>
          <w:sz w:val="24"/>
          <w:szCs w:val="24"/>
        </w:rPr>
        <w:tab/>
        <w:t xml:space="preserve"> No obstante por efecto de </w:t>
      </w:r>
      <w:r w:rsidR="006358AE" w:rsidRPr="00A07CC3">
        <w:rPr>
          <w:rFonts w:ascii="Times New Roman" w:hAnsi="Times New Roman" w:cs="Times New Roman"/>
          <w:sz w:val="24"/>
          <w:szCs w:val="24"/>
        </w:rPr>
        <w:t>sitios de comida rápida</w:t>
      </w:r>
      <w:r w:rsidRPr="00A07CC3">
        <w:rPr>
          <w:rFonts w:ascii="Times New Roman" w:hAnsi="Times New Roman" w:cs="Times New Roman"/>
          <w:sz w:val="24"/>
          <w:szCs w:val="24"/>
        </w:rPr>
        <w:t>, muchos padres optan por consumir alimentos y bebidas procedentes de químicos y grasas que al aumentar sus porciones y continuidad</w:t>
      </w:r>
      <w:r w:rsidR="00076967">
        <w:rPr>
          <w:rFonts w:ascii="Times New Roman" w:hAnsi="Times New Roman" w:cs="Times New Roman"/>
          <w:sz w:val="24"/>
          <w:szCs w:val="24"/>
        </w:rPr>
        <w:t xml:space="preserve"> resultan dañinas</w:t>
      </w:r>
      <w:r w:rsidRPr="00A07CC3">
        <w:rPr>
          <w:rFonts w:ascii="Times New Roman" w:hAnsi="Times New Roman" w:cs="Times New Roman"/>
          <w:sz w:val="24"/>
          <w:szCs w:val="24"/>
        </w:rPr>
        <w:t xml:space="preserve">, </w:t>
      </w:r>
      <w:r w:rsidR="00596A93" w:rsidRPr="00A07CC3">
        <w:rPr>
          <w:rFonts w:ascii="Times New Roman" w:hAnsi="Times New Roman" w:cs="Times New Roman"/>
          <w:sz w:val="24"/>
          <w:szCs w:val="24"/>
        </w:rPr>
        <w:t>viéndose el organismo afectado, además</w:t>
      </w:r>
      <w:r w:rsidRPr="00A07CC3">
        <w:rPr>
          <w:rFonts w:ascii="Times New Roman" w:hAnsi="Times New Roman" w:cs="Times New Roman"/>
          <w:sz w:val="24"/>
          <w:szCs w:val="24"/>
        </w:rPr>
        <w:t xml:space="preserve"> enseñando esos hábitos a sus hijos. Por este motivo se debe aprender a balancear los alimentos</w:t>
      </w:r>
      <w:r w:rsidR="00596A93" w:rsidRPr="00A07CC3">
        <w:rPr>
          <w:rFonts w:ascii="Times New Roman" w:hAnsi="Times New Roman" w:cs="Times New Roman"/>
          <w:sz w:val="24"/>
          <w:szCs w:val="24"/>
        </w:rPr>
        <w:t xml:space="preserve">, </w:t>
      </w:r>
      <w:r w:rsidR="006358AE" w:rsidRPr="00A07CC3">
        <w:rPr>
          <w:rFonts w:ascii="Times New Roman" w:hAnsi="Times New Roman" w:cs="Times New Roman"/>
          <w:sz w:val="24"/>
          <w:szCs w:val="24"/>
        </w:rPr>
        <w:t>en los cuales debe estar</w:t>
      </w:r>
      <w:r w:rsidRPr="00A07CC3">
        <w:rPr>
          <w:rFonts w:ascii="Times New Roman" w:hAnsi="Times New Roman" w:cs="Times New Roman"/>
          <w:sz w:val="24"/>
          <w:szCs w:val="24"/>
        </w:rPr>
        <w:t xml:space="preserve"> presente la mayor cantidad de nutrientes. En </w:t>
      </w:r>
      <w:r w:rsidR="00596A93" w:rsidRPr="00A07CC3">
        <w:rPr>
          <w:rFonts w:ascii="Times New Roman" w:hAnsi="Times New Roman" w:cs="Times New Roman"/>
          <w:sz w:val="24"/>
          <w:szCs w:val="24"/>
        </w:rPr>
        <w:t>el caso de los adolescentes las</w:t>
      </w:r>
      <w:r w:rsidRPr="00A07CC3">
        <w:rPr>
          <w:rFonts w:ascii="Times New Roman" w:hAnsi="Times New Roman" w:cs="Times New Roman"/>
          <w:sz w:val="24"/>
          <w:szCs w:val="24"/>
        </w:rPr>
        <w:t xml:space="preserve"> necesidades calóricas son superiores a la</w:t>
      </w:r>
      <w:r w:rsidR="006358AE" w:rsidRPr="00A07CC3">
        <w:rPr>
          <w:rFonts w:ascii="Times New Roman" w:hAnsi="Times New Roman" w:cs="Times New Roman"/>
          <w:sz w:val="24"/>
          <w:szCs w:val="24"/>
        </w:rPr>
        <w:t>s</w:t>
      </w:r>
      <w:r w:rsidRPr="00A07CC3">
        <w:rPr>
          <w:rFonts w:ascii="Times New Roman" w:hAnsi="Times New Roman" w:cs="Times New Roman"/>
          <w:sz w:val="24"/>
          <w:szCs w:val="24"/>
        </w:rPr>
        <w:t xml:space="preserve"> de cualquier otra edad y guardan una estrecha relación con la velocidad de crecimiento.</w:t>
      </w:r>
    </w:p>
    <w:p w:rsidR="00596A93" w:rsidRPr="00A07CC3" w:rsidRDefault="00596A93" w:rsidP="00A07CC3">
      <w:pPr>
        <w:autoSpaceDE w:val="0"/>
        <w:autoSpaceDN w:val="0"/>
        <w:adjustRightInd w:val="0"/>
        <w:spacing w:after="0" w:line="360" w:lineRule="auto"/>
        <w:ind w:firstLine="708"/>
        <w:jc w:val="both"/>
        <w:rPr>
          <w:rFonts w:ascii="Times New Roman" w:hAnsi="Times New Roman" w:cs="Times New Roman"/>
          <w:sz w:val="24"/>
          <w:szCs w:val="24"/>
          <w:lang w:val="es-AR"/>
        </w:rPr>
      </w:pPr>
      <w:r w:rsidRPr="00A07CC3">
        <w:rPr>
          <w:rFonts w:ascii="Times New Roman" w:hAnsi="Times New Roman" w:cs="Times New Roman"/>
          <w:sz w:val="24"/>
          <w:szCs w:val="24"/>
          <w:lang w:val="es-AR"/>
        </w:rPr>
        <w:t>La nutrición desempeña una función importante en el desarrollo del adolescente, el consumo de una dieta inadecuada puede influir desfavorablemente sobre el crecimiento somático  la maduración sexual según lo referido en las guías alimentarías, como también causa diversos tipos de enfermedades</w:t>
      </w:r>
    </w:p>
    <w:p w:rsidR="00596A93" w:rsidRPr="00A07CC3" w:rsidRDefault="00596A93" w:rsidP="00A07CC3">
      <w:pPr>
        <w:autoSpaceDE w:val="0"/>
        <w:autoSpaceDN w:val="0"/>
        <w:adjustRightInd w:val="0"/>
        <w:spacing w:after="0" w:line="360" w:lineRule="auto"/>
        <w:jc w:val="both"/>
        <w:rPr>
          <w:rFonts w:ascii="Times New Roman" w:hAnsi="Times New Roman" w:cs="Times New Roman"/>
          <w:sz w:val="24"/>
          <w:szCs w:val="24"/>
          <w:lang w:val="es-AR"/>
        </w:rPr>
      </w:pPr>
    </w:p>
    <w:p w:rsidR="006358AE" w:rsidRPr="00A07CC3" w:rsidRDefault="00A16E7C" w:rsidP="00A07CC3">
      <w:pPr>
        <w:autoSpaceDE w:val="0"/>
        <w:autoSpaceDN w:val="0"/>
        <w:adjustRightInd w:val="0"/>
        <w:spacing w:line="360" w:lineRule="auto"/>
        <w:jc w:val="both"/>
        <w:rPr>
          <w:rFonts w:ascii="Times New Roman" w:hAnsi="Times New Roman" w:cs="Times New Roman"/>
          <w:sz w:val="24"/>
          <w:szCs w:val="24"/>
        </w:rPr>
      </w:pPr>
      <w:r w:rsidRPr="00A07CC3">
        <w:rPr>
          <w:rFonts w:ascii="Times New Roman" w:hAnsi="Times New Roman" w:cs="Times New Roman"/>
          <w:sz w:val="24"/>
          <w:szCs w:val="24"/>
        </w:rPr>
        <w:t xml:space="preserve">     </w:t>
      </w:r>
      <w:r w:rsidRPr="00A07CC3">
        <w:rPr>
          <w:rFonts w:ascii="Times New Roman" w:hAnsi="Times New Roman" w:cs="Times New Roman"/>
          <w:sz w:val="24"/>
          <w:szCs w:val="24"/>
        </w:rPr>
        <w:tab/>
        <w:t xml:space="preserve">De lo expuesto anteriormente, se enfatiza la necesidad de introducirnos al ámbito académico. Tomando en cuenta que el éxito de mejorar la calidad de vida depende principalmente de hacer estudios en edades tempranas, usando las instituciones escolares como </w:t>
      </w:r>
      <w:r w:rsidR="00A07CC3" w:rsidRPr="00A07CC3">
        <w:rPr>
          <w:rFonts w:ascii="Times New Roman" w:hAnsi="Times New Roman" w:cs="Times New Roman"/>
          <w:sz w:val="24"/>
          <w:szCs w:val="24"/>
        </w:rPr>
        <w:t>sitios</w:t>
      </w:r>
      <w:r w:rsidRPr="00A07CC3">
        <w:rPr>
          <w:rFonts w:ascii="Times New Roman" w:hAnsi="Times New Roman" w:cs="Times New Roman"/>
          <w:sz w:val="24"/>
          <w:szCs w:val="24"/>
        </w:rPr>
        <w:t xml:space="preserve"> que contiene la mayor población de adolesce</w:t>
      </w:r>
      <w:r w:rsidR="00D4725F" w:rsidRPr="00A07CC3">
        <w:rPr>
          <w:rFonts w:ascii="Times New Roman" w:hAnsi="Times New Roman" w:cs="Times New Roman"/>
          <w:sz w:val="24"/>
          <w:szCs w:val="24"/>
        </w:rPr>
        <w:t xml:space="preserve">ntes en un lugar determinado. La </w:t>
      </w:r>
      <w:r w:rsidRPr="00A07CC3">
        <w:rPr>
          <w:rFonts w:ascii="Times New Roman" w:hAnsi="Times New Roman" w:cs="Times New Roman"/>
          <w:sz w:val="24"/>
          <w:szCs w:val="24"/>
        </w:rPr>
        <w:t xml:space="preserve"> presente </w:t>
      </w:r>
      <w:r w:rsidR="00D4725F" w:rsidRPr="00A07CC3">
        <w:rPr>
          <w:rFonts w:ascii="Times New Roman" w:hAnsi="Times New Roman" w:cs="Times New Roman"/>
          <w:sz w:val="24"/>
          <w:szCs w:val="24"/>
        </w:rPr>
        <w:t>investigación</w:t>
      </w:r>
      <w:r w:rsidRPr="00A07CC3">
        <w:rPr>
          <w:rFonts w:ascii="Times New Roman" w:hAnsi="Times New Roman" w:cs="Times New Roman"/>
          <w:sz w:val="24"/>
          <w:szCs w:val="24"/>
        </w:rPr>
        <w:t xml:space="preserve"> tiene como </w:t>
      </w:r>
      <w:r w:rsidR="00D4725F" w:rsidRPr="00A07CC3">
        <w:rPr>
          <w:rFonts w:ascii="Times New Roman" w:hAnsi="Times New Roman" w:cs="Times New Roman"/>
          <w:sz w:val="24"/>
          <w:szCs w:val="24"/>
        </w:rPr>
        <w:t>propósito</w:t>
      </w:r>
      <w:r w:rsidRPr="00A07CC3">
        <w:rPr>
          <w:rFonts w:ascii="Times New Roman" w:hAnsi="Times New Roman" w:cs="Times New Roman"/>
          <w:sz w:val="24"/>
          <w:szCs w:val="24"/>
        </w:rPr>
        <w:t xml:space="preserve"> descri</w:t>
      </w:r>
      <w:r w:rsidR="006358AE" w:rsidRPr="00A07CC3">
        <w:rPr>
          <w:rFonts w:ascii="Times New Roman" w:hAnsi="Times New Roman" w:cs="Times New Roman"/>
          <w:sz w:val="24"/>
          <w:szCs w:val="24"/>
        </w:rPr>
        <w:t xml:space="preserve">bir los hábitos </w:t>
      </w:r>
      <w:r w:rsidR="00D4725F" w:rsidRPr="00A07CC3">
        <w:rPr>
          <w:rFonts w:ascii="Times New Roman" w:hAnsi="Times New Roman" w:cs="Times New Roman"/>
          <w:sz w:val="24"/>
          <w:szCs w:val="24"/>
        </w:rPr>
        <w:t>alimenticios</w:t>
      </w:r>
      <w:r w:rsidRPr="00A07CC3">
        <w:rPr>
          <w:rFonts w:ascii="Times New Roman" w:hAnsi="Times New Roman" w:cs="Times New Roman"/>
          <w:sz w:val="24"/>
          <w:szCs w:val="24"/>
        </w:rPr>
        <w:t xml:space="preserve"> de los estudiantes del 3er año de la Unidad Educativa María Virgen Misionera, ubicada en el Municipio Carlos Arvelo del </w:t>
      </w:r>
      <w:r w:rsidRPr="00A07CC3">
        <w:rPr>
          <w:rFonts w:ascii="Times New Roman" w:hAnsi="Times New Roman" w:cs="Times New Roman"/>
          <w:sz w:val="24"/>
          <w:szCs w:val="24"/>
        </w:rPr>
        <w:lastRenderedPageBreak/>
        <w:t>Estado Carabobo</w:t>
      </w:r>
      <w:r w:rsidR="006358AE" w:rsidRPr="00A07CC3">
        <w:rPr>
          <w:rFonts w:ascii="Times New Roman" w:hAnsi="Times New Roman" w:cs="Times New Roman"/>
          <w:sz w:val="24"/>
          <w:szCs w:val="24"/>
        </w:rPr>
        <w:t xml:space="preserve"> para </w:t>
      </w:r>
      <w:r w:rsidR="00D4725F" w:rsidRPr="00A07CC3">
        <w:rPr>
          <w:rFonts w:ascii="Times New Roman" w:hAnsi="Times New Roman" w:cs="Times New Roman"/>
          <w:sz w:val="24"/>
          <w:szCs w:val="24"/>
        </w:rPr>
        <w:t>así</w:t>
      </w:r>
      <w:r w:rsidR="006358AE" w:rsidRPr="00A07CC3">
        <w:rPr>
          <w:rFonts w:ascii="Times New Roman" w:hAnsi="Times New Roman" w:cs="Times New Roman"/>
          <w:sz w:val="24"/>
          <w:szCs w:val="24"/>
        </w:rPr>
        <w:t xml:space="preserve"> poder </w:t>
      </w:r>
      <w:r w:rsidR="00D4725F" w:rsidRPr="00A07CC3">
        <w:rPr>
          <w:rFonts w:ascii="Times New Roman" w:hAnsi="Times New Roman" w:cs="Times New Roman"/>
          <w:sz w:val="24"/>
          <w:szCs w:val="24"/>
        </w:rPr>
        <w:t>observar</w:t>
      </w:r>
      <w:r w:rsidR="006358AE" w:rsidRPr="00A07CC3">
        <w:rPr>
          <w:rFonts w:ascii="Times New Roman" w:hAnsi="Times New Roman" w:cs="Times New Roman"/>
          <w:sz w:val="24"/>
          <w:szCs w:val="24"/>
        </w:rPr>
        <w:t xml:space="preserve"> la frecuencia que se </w:t>
      </w:r>
      <w:r w:rsidR="00D4725F" w:rsidRPr="00A07CC3">
        <w:rPr>
          <w:rFonts w:ascii="Times New Roman" w:hAnsi="Times New Roman" w:cs="Times New Roman"/>
          <w:sz w:val="24"/>
          <w:szCs w:val="24"/>
        </w:rPr>
        <w:t>tiene</w:t>
      </w:r>
      <w:r w:rsidR="006358AE" w:rsidRPr="00A07CC3">
        <w:rPr>
          <w:rFonts w:ascii="Times New Roman" w:hAnsi="Times New Roman" w:cs="Times New Roman"/>
          <w:sz w:val="24"/>
          <w:szCs w:val="24"/>
        </w:rPr>
        <w:t xml:space="preserve"> en el consumo de alimentos</w:t>
      </w:r>
      <w:r w:rsidR="00D4725F" w:rsidRPr="00A07CC3">
        <w:rPr>
          <w:rFonts w:ascii="Times New Roman" w:hAnsi="Times New Roman" w:cs="Times New Roman"/>
          <w:sz w:val="24"/>
          <w:szCs w:val="24"/>
        </w:rPr>
        <w:t xml:space="preserve"> y por supuesto saber si ellos poseen los conocimientos necesarios que le permitan alimentarse saludablemente.</w:t>
      </w:r>
    </w:p>
    <w:p w:rsidR="00A16E7C" w:rsidRPr="00A07CC3" w:rsidRDefault="006358AE" w:rsidP="00A07CC3">
      <w:pPr>
        <w:tabs>
          <w:tab w:val="left" w:pos="709"/>
        </w:tabs>
        <w:suppressAutoHyphens/>
        <w:spacing w:after="160" w:line="360" w:lineRule="auto"/>
        <w:jc w:val="both"/>
        <w:rPr>
          <w:rFonts w:ascii="Times New Roman" w:eastAsia="Times New Roman" w:hAnsi="Times New Roman" w:cs="Times New Roman"/>
          <w:sz w:val="24"/>
          <w:szCs w:val="24"/>
        </w:rPr>
      </w:pPr>
      <w:r w:rsidRPr="00A07CC3">
        <w:rPr>
          <w:rFonts w:ascii="Times New Roman" w:hAnsi="Times New Roman" w:cs="Times New Roman"/>
          <w:sz w:val="24"/>
          <w:szCs w:val="24"/>
        </w:rPr>
        <w:t>Este trabajo de investigación se encuentra estructurado de la siguiente manera:</w:t>
      </w:r>
    </w:p>
    <w:p w:rsidR="00A16E7C" w:rsidRPr="00A07CC3" w:rsidRDefault="00A16E7C" w:rsidP="00A07CC3">
      <w:pPr>
        <w:tabs>
          <w:tab w:val="left" w:pos="709"/>
        </w:tabs>
        <w:suppressAutoHyphens/>
        <w:spacing w:after="160" w:line="360" w:lineRule="auto"/>
        <w:jc w:val="both"/>
        <w:rPr>
          <w:rFonts w:ascii="Times New Roman" w:eastAsia="Times New Roman" w:hAnsi="Times New Roman" w:cs="Times New Roman"/>
          <w:sz w:val="24"/>
          <w:szCs w:val="24"/>
        </w:rPr>
      </w:pPr>
      <w:r w:rsidRPr="00A07CC3">
        <w:rPr>
          <w:rFonts w:ascii="Times New Roman" w:eastAsia="Times New Roman" w:hAnsi="Times New Roman" w:cs="Times New Roman"/>
          <w:b/>
          <w:sz w:val="24"/>
          <w:szCs w:val="24"/>
        </w:rPr>
        <w:t xml:space="preserve">     </w:t>
      </w:r>
      <w:r w:rsidRPr="00A07CC3">
        <w:rPr>
          <w:rFonts w:ascii="Times New Roman" w:eastAsia="Times New Roman" w:hAnsi="Times New Roman" w:cs="Times New Roman"/>
          <w:b/>
          <w:sz w:val="24"/>
          <w:szCs w:val="24"/>
        </w:rPr>
        <w:tab/>
        <w:t>Capítulo I,</w:t>
      </w:r>
      <w:r w:rsidRPr="00A07CC3">
        <w:rPr>
          <w:rFonts w:ascii="Times New Roman" w:eastAsia="Times New Roman" w:hAnsi="Times New Roman" w:cs="Times New Roman"/>
          <w:sz w:val="24"/>
          <w:szCs w:val="24"/>
        </w:rPr>
        <w:t xml:space="preserve"> contiene </w:t>
      </w:r>
      <w:r w:rsidR="006358AE" w:rsidRPr="00A07CC3">
        <w:rPr>
          <w:rFonts w:ascii="Times New Roman" w:eastAsia="Times New Roman" w:hAnsi="Times New Roman" w:cs="Times New Roman"/>
          <w:sz w:val="24"/>
          <w:szCs w:val="24"/>
        </w:rPr>
        <w:t>planteamiento del problema, objetivos de la investigación, los cuales se desglosan en general y específico</w:t>
      </w:r>
      <w:r w:rsidR="00076967">
        <w:rPr>
          <w:rFonts w:ascii="Times New Roman" w:eastAsia="Times New Roman" w:hAnsi="Times New Roman" w:cs="Times New Roman"/>
          <w:sz w:val="24"/>
          <w:szCs w:val="24"/>
        </w:rPr>
        <w:t>, justificación.</w:t>
      </w:r>
    </w:p>
    <w:p w:rsidR="00A16E7C" w:rsidRPr="00A07CC3" w:rsidRDefault="00A16E7C" w:rsidP="00A07CC3">
      <w:pPr>
        <w:tabs>
          <w:tab w:val="left" w:pos="709"/>
        </w:tabs>
        <w:suppressAutoHyphens/>
        <w:spacing w:after="160" w:line="360" w:lineRule="auto"/>
        <w:jc w:val="both"/>
        <w:rPr>
          <w:rFonts w:ascii="Times New Roman" w:eastAsia="Times New Roman" w:hAnsi="Times New Roman" w:cs="Times New Roman"/>
          <w:sz w:val="24"/>
          <w:szCs w:val="24"/>
        </w:rPr>
      </w:pPr>
      <w:r w:rsidRPr="00A07CC3">
        <w:rPr>
          <w:rFonts w:ascii="Times New Roman" w:eastAsia="Times New Roman" w:hAnsi="Times New Roman" w:cs="Times New Roman"/>
          <w:b/>
          <w:sz w:val="24"/>
          <w:szCs w:val="24"/>
        </w:rPr>
        <w:tab/>
        <w:t>Capitulo II,</w:t>
      </w:r>
      <w:r w:rsidRPr="00A07CC3">
        <w:rPr>
          <w:rFonts w:ascii="Times New Roman" w:eastAsia="Times New Roman" w:hAnsi="Times New Roman" w:cs="Times New Roman"/>
          <w:sz w:val="24"/>
          <w:szCs w:val="24"/>
        </w:rPr>
        <w:t xml:space="preserve"> Marco Teórico, conformado por los antecedentes de la investigación, bases teóricas, bases legales</w:t>
      </w:r>
      <w:r w:rsidR="006358AE" w:rsidRPr="00A07CC3">
        <w:rPr>
          <w:rFonts w:ascii="Times New Roman" w:eastAsia="Times New Roman" w:hAnsi="Times New Roman" w:cs="Times New Roman"/>
          <w:sz w:val="24"/>
          <w:szCs w:val="24"/>
        </w:rPr>
        <w:t xml:space="preserve"> y</w:t>
      </w:r>
      <w:r w:rsidRPr="00A07CC3">
        <w:rPr>
          <w:rFonts w:ascii="Times New Roman" w:eastAsia="Times New Roman" w:hAnsi="Times New Roman" w:cs="Times New Roman"/>
          <w:sz w:val="24"/>
          <w:szCs w:val="24"/>
        </w:rPr>
        <w:t xml:space="preserve"> definición de términos.</w:t>
      </w:r>
    </w:p>
    <w:p w:rsidR="00A16E7C" w:rsidRPr="00A07CC3" w:rsidRDefault="00A16E7C" w:rsidP="00A07CC3">
      <w:pPr>
        <w:tabs>
          <w:tab w:val="left" w:pos="709"/>
        </w:tabs>
        <w:suppressAutoHyphens/>
        <w:spacing w:after="160" w:line="360" w:lineRule="auto"/>
        <w:jc w:val="both"/>
        <w:rPr>
          <w:rFonts w:ascii="Times New Roman" w:eastAsia="Times New Roman" w:hAnsi="Times New Roman" w:cs="Times New Roman"/>
          <w:sz w:val="24"/>
          <w:szCs w:val="24"/>
        </w:rPr>
      </w:pPr>
      <w:r w:rsidRPr="00A07CC3">
        <w:rPr>
          <w:rFonts w:ascii="Times New Roman" w:eastAsia="Times New Roman" w:hAnsi="Times New Roman" w:cs="Times New Roman"/>
          <w:b/>
          <w:sz w:val="24"/>
          <w:szCs w:val="24"/>
        </w:rPr>
        <w:t xml:space="preserve">     </w:t>
      </w:r>
      <w:r w:rsidRPr="00A07CC3">
        <w:rPr>
          <w:rFonts w:ascii="Times New Roman" w:eastAsia="Times New Roman" w:hAnsi="Times New Roman" w:cs="Times New Roman"/>
          <w:b/>
          <w:sz w:val="24"/>
          <w:szCs w:val="24"/>
        </w:rPr>
        <w:tab/>
        <w:t>Capitulo III,</w:t>
      </w:r>
      <w:r w:rsidRPr="00A07CC3">
        <w:rPr>
          <w:rFonts w:ascii="Times New Roman" w:eastAsia="Times New Roman" w:hAnsi="Times New Roman" w:cs="Times New Roman"/>
          <w:sz w:val="24"/>
          <w:szCs w:val="24"/>
        </w:rPr>
        <w:t xml:space="preserve"> Marco </w:t>
      </w:r>
      <w:r w:rsidR="000A29A0" w:rsidRPr="00A07CC3">
        <w:rPr>
          <w:rFonts w:ascii="Times New Roman" w:eastAsia="Times New Roman" w:hAnsi="Times New Roman" w:cs="Times New Roman"/>
          <w:sz w:val="24"/>
          <w:szCs w:val="24"/>
        </w:rPr>
        <w:t>Metodológico, presenta el tipo</w:t>
      </w:r>
      <w:r w:rsidR="00076967">
        <w:rPr>
          <w:rFonts w:ascii="Times New Roman" w:eastAsia="Times New Roman" w:hAnsi="Times New Roman" w:cs="Times New Roman"/>
          <w:sz w:val="24"/>
          <w:szCs w:val="24"/>
        </w:rPr>
        <w:t>, diseño</w:t>
      </w:r>
      <w:r w:rsidR="006358AE" w:rsidRPr="00A07CC3">
        <w:rPr>
          <w:rFonts w:ascii="Times New Roman" w:eastAsia="Times New Roman" w:hAnsi="Times New Roman" w:cs="Times New Roman"/>
          <w:sz w:val="24"/>
          <w:szCs w:val="24"/>
        </w:rPr>
        <w:t xml:space="preserve"> de la investigación, población,</w:t>
      </w:r>
      <w:r w:rsidRPr="00A07CC3">
        <w:rPr>
          <w:rFonts w:ascii="Times New Roman" w:eastAsia="Times New Roman" w:hAnsi="Times New Roman" w:cs="Times New Roman"/>
          <w:sz w:val="24"/>
          <w:szCs w:val="24"/>
        </w:rPr>
        <w:t xml:space="preserve"> muestra, técnica e instrumento de recolección de datos, </w:t>
      </w:r>
      <w:r w:rsidR="006358AE" w:rsidRPr="00A07CC3">
        <w:rPr>
          <w:rFonts w:ascii="Times New Roman" w:eastAsia="Times New Roman" w:hAnsi="Times New Roman" w:cs="Times New Roman"/>
          <w:sz w:val="24"/>
          <w:szCs w:val="24"/>
        </w:rPr>
        <w:t xml:space="preserve">así como también </w:t>
      </w:r>
      <w:r w:rsidRPr="00A07CC3">
        <w:rPr>
          <w:rFonts w:ascii="Times New Roman" w:eastAsia="Times New Roman" w:hAnsi="Times New Roman" w:cs="Times New Roman"/>
          <w:sz w:val="24"/>
          <w:szCs w:val="24"/>
        </w:rPr>
        <w:t>validez y confiabilidad del instrumento.</w:t>
      </w:r>
    </w:p>
    <w:p w:rsidR="00A16E7C" w:rsidRPr="00A07CC3" w:rsidRDefault="00A16E7C" w:rsidP="00A07CC3">
      <w:pPr>
        <w:tabs>
          <w:tab w:val="left" w:pos="709"/>
        </w:tabs>
        <w:suppressAutoHyphens/>
        <w:spacing w:after="160" w:line="360" w:lineRule="auto"/>
        <w:jc w:val="both"/>
        <w:rPr>
          <w:rFonts w:ascii="Times New Roman" w:eastAsia="Times New Roman" w:hAnsi="Times New Roman" w:cs="Times New Roman"/>
          <w:sz w:val="24"/>
          <w:szCs w:val="24"/>
        </w:rPr>
      </w:pPr>
      <w:r w:rsidRPr="00A07CC3">
        <w:rPr>
          <w:rFonts w:ascii="Times New Roman" w:eastAsia="Times New Roman" w:hAnsi="Times New Roman" w:cs="Times New Roman"/>
          <w:b/>
          <w:sz w:val="24"/>
          <w:szCs w:val="24"/>
        </w:rPr>
        <w:t xml:space="preserve">    </w:t>
      </w:r>
      <w:r w:rsidRPr="00A07CC3">
        <w:rPr>
          <w:rFonts w:ascii="Times New Roman" w:eastAsia="Times New Roman" w:hAnsi="Times New Roman" w:cs="Times New Roman"/>
          <w:b/>
          <w:sz w:val="24"/>
          <w:szCs w:val="24"/>
        </w:rPr>
        <w:tab/>
        <w:t xml:space="preserve"> Capitulo IV</w:t>
      </w:r>
      <w:r w:rsidRPr="00A07CC3">
        <w:rPr>
          <w:rFonts w:ascii="Times New Roman" w:eastAsia="Times New Roman" w:hAnsi="Times New Roman" w:cs="Times New Roman"/>
          <w:sz w:val="24"/>
          <w:szCs w:val="24"/>
        </w:rPr>
        <w:t xml:space="preserve">, se presentan y analizan los resultados </w:t>
      </w:r>
      <w:r w:rsidR="00DD611C" w:rsidRPr="00A07CC3">
        <w:rPr>
          <w:rFonts w:ascii="Times New Roman" w:eastAsia="Times New Roman" w:hAnsi="Times New Roman" w:cs="Times New Roman"/>
          <w:sz w:val="24"/>
          <w:szCs w:val="24"/>
        </w:rPr>
        <w:t>arrojados por el</w:t>
      </w:r>
      <w:r w:rsidRPr="00A07CC3">
        <w:rPr>
          <w:rFonts w:ascii="Times New Roman" w:eastAsia="Times New Roman" w:hAnsi="Times New Roman" w:cs="Times New Roman"/>
          <w:sz w:val="24"/>
          <w:szCs w:val="24"/>
        </w:rPr>
        <w:t xml:space="preserve"> instrumento de recolección de datos.</w:t>
      </w:r>
    </w:p>
    <w:p w:rsidR="00A16E7C" w:rsidRPr="00A07CC3" w:rsidRDefault="00A16E7C" w:rsidP="00A07CC3">
      <w:pPr>
        <w:tabs>
          <w:tab w:val="left" w:pos="709"/>
        </w:tabs>
        <w:suppressAutoHyphens/>
        <w:spacing w:after="160" w:line="360" w:lineRule="auto"/>
        <w:jc w:val="both"/>
        <w:rPr>
          <w:rFonts w:ascii="Times New Roman" w:eastAsia="Times New Roman" w:hAnsi="Times New Roman" w:cs="Times New Roman"/>
          <w:sz w:val="24"/>
          <w:szCs w:val="24"/>
        </w:rPr>
      </w:pPr>
      <w:r w:rsidRPr="00A07CC3">
        <w:rPr>
          <w:rFonts w:ascii="Times New Roman" w:eastAsia="Times New Roman" w:hAnsi="Times New Roman" w:cs="Times New Roman"/>
          <w:b/>
          <w:sz w:val="24"/>
          <w:szCs w:val="24"/>
        </w:rPr>
        <w:t xml:space="preserve">     </w:t>
      </w:r>
      <w:r w:rsidRPr="00A07CC3">
        <w:rPr>
          <w:rFonts w:ascii="Times New Roman" w:eastAsia="Times New Roman" w:hAnsi="Times New Roman" w:cs="Times New Roman"/>
          <w:b/>
          <w:sz w:val="24"/>
          <w:szCs w:val="24"/>
        </w:rPr>
        <w:tab/>
      </w:r>
      <w:r w:rsidR="001D1DDC" w:rsidRPr="00A07CC3">
        <w:rPr>
          <w:rFonts w:ascii="Times New Roman" w:eastAsia="Times New Roman" w:hAnsi="Times New Roman" w:cs="Times New Roman"/>
          <w:sz w:val="24"/>
          <w:szCs w:val="24"/>
        </w:rPr>
        <w:t xml:space="preserve">Finalmente </w:t>
      </w:r>
      <w:r w:rsidRPr="00A07CC3">
        <w:rPr>
          <w:rFonts w:ascii="Times New Roman" w:eastAsia="Times New Roman" w:hAnsi="Times New Roman" w:cs="Times New Roman"/>
          <w:sz w:val="24"/>
          <w:szCs w:val="24"/>
        </w:rPr>
        <w:t xml:space="preserve">se exponen las conclusiones y recomendaciones. </w:t>
      </w:r>
      <w:r w:rsidR="00D4725F" w:rsidRPr="00A07CC3">
        <w:rPr>
          <w:rFonts w:ascii="Times New Roman" w:eastAsia="Times New Roman" w:hAnsi="Times New Roman" w:cs="Times New Roman"/>
          <w:sz w:val="24"/>
          <w:szCs w:val="24"/>
        </w:rPr>
        <w:t>De igual manera</w:t>
      </w:r>
      <w:r w:rsidR="001D1DDC" w:rsidRPr="00A07CC3">
        <w:rPr>
          <w:rFonts w:ascii="Times New Roman" w:eastAsia="Times New Roman" w:hAnsi="Times New Roman" w:cs="Times New Roman"/>
          <w:sz w:val="24"/>
          <w:szCs w:val="24"/>
        </w:rPr>
        <w:t xml:space="preserve">  </w:t>
      </w:r>
      <w:r w:rsidRPr="00A07CC3">
        <w:rPr>
          <w:rFonts w:ascii="Times New Roman" w:eastAsia="Times New Roman" w:hAnsi="Times New Roman" w:cs="Times New Roman"/>
          <w:sz w:val="24"/>
          <w:szCs w:val="24"/>
        </w:rPr>
        <w:t>las referencias bibliográficas y los anexos.</w:t>
      </w:r>
    </w:p>
    <w:p w:rsidR="00A16E7C" w:rsidRPr="00262519" w:rsidRDefault="00A16E7C" w:rsidP="00A16E7C">
      <w:pPr>
        <w:jc w:val="both"/>
        <w:rPr>
          <w:rFonts w:ascii="Times New Roman" w:hAnsi="Times New Roman" w:cs="Times New Roman"/>
          <w:b/>
          <w:sz w:val="24"/>
          <w:szCs w:val="24"/>
        </w:rPr>
      </w:pPr>
    </w:p>
    <w:p w:rsidR="00A16E7C" w:rsidRPr="00262519" w:rsidRDefault="00A16E7C" w:rsidP="00A16E7C">
      <w:pPr>
        <w:jc w:val="both"/>
        <w:rPr>
          <w:rFonts w:ascii="Times New Roman" w:hAnsi="Times New Roman" w:cs="Times New Roman"/>
          <w:b/>
          <w:sz w:val="24"/>
          <w:szCs w:val="24"/>
        </w:rPr>
      </w:pPr>
    </w:p>
    <w:p w:rsidR="00A16E7C" w:rsidRPr="00262519" w:rsidRDefault="00A16E7C" w:rsidP="00A16E7C">
      <w:pPr>
        <w:jc w:val="both"/>
        <w:rPr>
          <w:rFonts w:ascii="Times New Roman" w:hAnsi="Times New Roman" w:cs="Times New Roman"/>
          <w:b/>
          <w:sz w:val="24"/>
          <w:szCs w:val="24"/>
        </w:rPr>
      </w:pPr>
    </w:p>
    <w:p w:rsidR="00A16E7C" w:rsidRPr="00262519" w:rsidRDefault="00A16E7C" w:rsidP="00A16E7C">
      <w:pPr>
        <w:jc w:val="both"/>
        <w:rPr>
          <w:rFonts w:ascii="Times New Roman" w:hAnsi="Times New Roman" w:cs="Times New Roman"/>
          <w:b/>
          <w:sz w:val="24"/>
          <w:szCs w:val="24"/>
        </w:rPr>
      </w:pPr>
    </w:p>
    <w:p w:rsidR="00A16E7C" w:rsidRDefault="00A16E7C" w:rsidP="00A16E7C">
      <w:pPr>
        <w:jc w:val="both"/>
        <w:rPr>
          <w:rFonts w:ascii="Times New Roman" w:hAnsi="Times New Roman" w:cs="Times New Roman"/>
          <w:b/>
          <w:sz w:val="24"/>
          <w:szCs w:val="24"/>
        </w:rPr>
      </w:pPr>
    </w:p>
    <w:p w:rsidR="00463F16" w:rsidRDefault="00463F16" w:rsidP="00A16E7C">
      <w:pPr>
        <w:jc w:val="both"/>
        <w:rPr>
          <w:rFonts w:ascii="Times New Roman" w:hAnsi="Times New Roman" w:cs="Times New Roman"/>
          <w:b/>
          <w:sz w:val="24"/>
          <w:szCs w:val="24"/>
        </w:rPr>
      </w:pPr>
    </w:p>
    <w:p w:rsidR="00463F16" w:rsidRDefault="00463F16" w:rsidP="00A16E7C">
      <w:pPr>
        <w:jc w:val="both"/>
        <w:rPr>
          <w:rFonts w:ascii="Times New Roman" w:hAnsi="Times New Roman" w:cs="Times New Roman"/>
          <w:b/>
          <w:sz w:val="24"/>
          <w:szCs w:val="24"/>
        </w:rPr>
      </w:pPr>
    </w:p>
    <w:p w:rsidR="00463F16" w:rsidRDefault="00463F16" w:rsidP="00A16E7C">
      <w:pPr>
        <w:jc w:val="both"/>
        <w:rPr>
          <w:rFonts w:ascii="Times New Roman" w:hAnsi="Times New Roman" w:cs="Times New Roman"/>
          <w:b/>
          <w:sz w:val="24"/>
          <w:szCs w:val="24"/>
        </w:rPr>
      </w:pPr>
    </w:p>
    <w:p w:rsidR="00463F16" w:rsidRDefault="00463F16" w:rsidP="00A16E7C">
      <w:pPr>
        <w:jc w:val="both"/>
        <w:rPr>
          <w:rFonts w:ascii="Times New Roman" w:hAnsi="Times New Roman" w:cs="Times New Roman"/>
          <w:b/>
          <w:sz w:val="24"/>
          <w:szCs w:val="24"/>
        </w:rPr>
      </w:pPr>
    </w:p>
    <w:p w:rsidR="00463F16" w:rsidRDefault="00463F16" w:rsidP="00A16E7C">
      <w:pPr>
        <w:jc w:val="both"/>
        <w:rPr>
          <w:rFonts w:ascii="Times New Roman" w:hAnsi="Times New Roman" w:cs="Times New Roman"/>
          <w:b/>
          <w:sz w:val="24"/>
          <w:szCs w:val="24"/>
        </w:rPr>
      </w:pPr>
    </w:p>
    <w:p w:rsidR="00463F16" w:rsidRDefault="00463F16" w:rsidP="00A16E7C">
      <w:pPr>
        <w:jc w:val="both"/>
        <w:rPr>
          <w:rFonts w:ascii="Times New Roman" w:hAnsi="Times New Roman" w:cs="Times New Roman"/>
          <w:b/>
          <w:sz w:val="24"/>
          <w:szCs w:val="24"/>
        </w:rPr>
      </w:pPr>
    </w:p>
    <w:p w:rsidR="00463F16" w:rsidRDefault="00463F16" w:rsidP="00A16E7C">
      <w:pPr>
        <w:jc w:val="both"/>
        <w:rPr>
          <w:rFonts w:ascii="Times New Roman" w:hAnsi="Times New Roman" w:cs="Times New Roman"/>
          <w:b/>
          <w:sz w:val="24"/>
          <w:szCs w:val="24"/>
        </w:rPr>
      </w:pPr>
    </w:p>
    <w:p w:rsidR="00463F16" w:rsidRDefault="00463F16" w:rsidP="00A16E7C">
      <w:pPr>
        <w:jc w:val="both"/>
        <w:rPr>
          <w:rFonts w:ascii="Times New Roman" w:hAnsi="Times New Roman" w:cs="Times New Roman"/>
          <w:b/>
          <w:sz w:val="24"/>
          <w:szCs w:val="24"/>
        </w:rPr>
      </w:pPr>
    </w:p>
    <w:p w:rsidR="00463F16" w:rsidRDefault="00463F16" w:rsidP="00A16E7C">
      <w:pPr>
        <w:jc w:val="both"/>
        <w:rPr>
          <w:rFonts w:ascii="Times New Roman" w:hAnsi="Times New Roman" w:cs="Times New Roman"/>
          <w:b/>
          <w:sz w:val="24"/>
          <w:szCs w:val="24"/>
        </w:rPr>
      </w:pPr>
    </w:p>
    <w:p w:rsidR="00C273F9" w:rsidRDefault="00C273F9" w:rsidP="00A07CC3">
      <w:pPr>
        <w:pStyle w:val="Ttulo1"/>
        <w:rPr>
          <w:rFonts w:ascii="Times New Roman" w:hAnsi="Times New Roman" w:cs="Times New Roman"/>
          <w:color w:val="auto"/>
          <w:sz w:val="24"/>
          <w:szCs w:val="24"/>
        </w:rPr>
      </w:pPr>
      <w:bookmarkStart w:id="21" w:name="_Toc425794004"/>
    </w:p>
    <w:p w:rsidR="00A16E7C" w:rsidRDefault="00A16E7C" w:rsidP="00C273F9">
      <w:pPr>
        <w:pStyle w:val="Ttulo1"/>
        <w:jc w:val="center"/>
        <w:rPr>
          <w:rFonts w:ascii="Times New Roman" w:hAnsi="Times New Roman" w:cs="Times New Roman"/>
          <w:color w:val="auto"/>
          <w:sz w:val="24"/>
          <w:szCs w:val="24"/>
        </w:rPr>
      </w:pPr>
      <w:bookmarkStart w:id="22" w:name="_Toc426177933"/>
      <w:r w:rsidRPr="000F30EC">
        <w:rPr>
          <w:rFonts w:ascii="Times New Roman" w:hAnsi="Times New Roman" w:cs="Times New Roman"/>
          <w:color w:val="auto"/>
          <w:sz w:val="24"/>
          <w:szCs w:val="24"/>
        </w:rPr>
        <w:t>CAPÍTULO I</w:t>
      </w:r>
      <w:bookmarkEnd w:id="21"/>
      <w:bookmarkEnd w:id="22"/>
    </w:p>
    <w:p w:rsidR="00C273F9" w:rsidRPr="00C273F9" w:rsidRDefault="00C273F9" w:rsidP="00C273F9"/>
    <w:p w:rsidR="00E378A1" w:rsidRPr="000F30EC" w:rsidRDefault="00E378A1" w:rsidP="000F30EC">
      <w:pPr>
        <w:pStyle w:val="Ttulo2"/>
        <w:jc w:val="center"/>
        <w:rPr>
          <w:rFonts w:ascii="Times New Roman" w:hAnsi="Times New Roman" w:cs="Times New Roman"/>
          <w:color w:val="auto"/>
          <w:sz w:val="24"/>
          <w:szCs w:val="24"/>
        </w:rPr>
      </w:pPr>
      <w:bookmarkStart w:id="23" w:name="_Toc425794005"/>
      <w:bookmarkStart w:id="24" w:name="_Toc426177934"/>
      <w:r w:rsidRPr="000F30EC">
        <w:rPr>
          <w:rFonts w:ascii="Times New Roman" w:hAnsi="Times New Roman" w:cs="Times New Roman"/>
          <w:color w:val="auto"/>
          <w:sz w:val="24"/>
          <w:szCs w:val="24"/>
        </w:rPr>
        <w:t>EL PROBLEMA</w:t>
      </w:r>
      <w:bookmarkEnd w:id="23"/>
      <w:bookmarkEnd w:id="24"/>
    </w:p>
    <w:p w:rsidR="00A16E7C" w:rsidRPr="00262519" w:rsidRDefault="00A16E7C" w:rsidP="00A16E7C">
      <w:pPr>
        <w:jc w:val="center"/>
        <w:rPr>
          <w:rFonts w:ascii="Times New Roman" w:hAnsi="Times New Roman" w:cs="Times New Roman"/>
          <w:b/>
          <w:sz w:val="24"/>
          <w:szCs w:val="24"/>
        </w:rPr>
      </w:pPr>
    </w:p>
    <w:p w:rsidR="00A16E7C" w:rsidRPr="00262519" w:rsidRDefault="00A16E7C" w:rsidP="009B1D2C">
      <w:pPr>
        <w:jc w:val="center"/>
        <w:rPr>
          <w:rFonts w:ascii="Times New Roman" w:hAnsi="Times New Roman" w:cs="Times New Roman"/>
          <w:b/>
          <w:sz w:val="24"/>
          <w:szCs w:val="24"/>
        </w:rPr>
      </w:pPr>
      <w:r w:rsidRPr="00262519">
        <w:rPr>
          <w:rFonts w:ascii="Times New Roman" w:hAnsi="Times New Roman" w:cs="Times New Roman"/>
          <w:b/>
          <w:sz w:val="24"/>
          <w:szCs w:val="24"/>
        </w:rPr>
        <w:t>Planteamiento del problema</w:t>
      </w:r>
    </w:p>
    <w:p w:rsidR="00A16E7C" w:rsidRPr="00262519" w:rsidRDefault="00A16E7C" w:rsidP="00A16E7C">
      <w:pPr>
        <w:spacing w:line="360" w:lineRule="auto"/>
        <w:jc w:val="center"/>
        <w:rPr>
          <w:rFonts w:ascii="Times New Roman" w:hAnsi="Times New Roman" w:cs="Times New Roman"/>
          <w:b/>
          <w:sz w:val="24"/>
          <w:szCs w:val="24"/>
        </w:rPr>
      </w:pPr>
    </w:p>
    <w:p w:rsidR="00A16E7C" w:rsidRPr="00262519" w:rsidRDefault="00A16E7C" w:rsidP="00A16E7C">
      <w:pPr>
        <w:spacing w:line="360" w:lineRule="auto"/>
        <w:ind w:firstLine="708"/>
        <w:jc w:val="both"/>
        <w:rPr>
          <w:rFonts w:ascii="Times New Roman" w:hAnsi="Times New Roman" w:cs="Times New Roman"/>
          <w:sz w:val="24"/>
          <w:szCs w:val="24"/>
        </w:rPr>
      </w:pPr>
      <w:r w:rsidRPr="00262519">
        <w:rPr>
          <w:rFonts w:ascii="Times New Roman" w:hAnsi="Times New Roman" w:cs="Times New Roman"/>
          <w:sz w:val="24"/>
          <w:szCs w:val="24"/>
        </w:rPr>
        <w:t>La educación juega un papel funda</w:t>
      </w:r>
      <w:r w:rsidR="00D4725F">
        <w:rPr>
          <w:rFonts w:ascii="Times New Roman" w:hAnsi="Times New Roman" w:cs="Times New Roman"/>
          <w:sz w:val="24"/>
          <w:szCs w:val="24"/>
        </w:rPr>
        <w:t>mental en la formación integral de cada ser humano</w:t>
      </w:r>
      <w:r w:rsidR="007D6753">
        <w:rPr>
          <w:rFonts w:ascii="Times New Roman" w:hAnsi="Times New Roman" w:cs="Times New Roman"/>
          <w:sz w:val="24"/>
          <w:szCs w:val="24"/>
        </w:rPr>
        <w:t>,</w:t>
      </w:r>
      <w:r w:rsidR="00D4725F">
        <w:rPr>
          <w:rFonts w:ascii="Times New Roman" w:hAnsi="Times New Roman" w:cs="Times New Roman"/>
          <w:sz w:val="24"/>
          <w:szCs w:val="24"/>
        </w:rPr>
        <w:t xml:space="preserve"> </w:t>
      </w:r>
      <w:r w:rsidRPr="00262519">
        <w:rPr>
          <w:rFonts w:ascii="Times New Roman" w:hAnsi="Times New Roman" w:cs="Times New Roman"/>
          <w:sz w:val="24"/>
          <w:szCs w:val="24"/>
        </w:rPr>
        <w:t xml:space="preserve"> ya que a través de ella el individuo se forma para la sociedad, de igual manera</w:t>
      </w:r>
      <w:r w:rsidR="007D6753">
        <w:rPr>
          <w:rFonts w:ascii="Times New Roman" w:hAnsi="Times New Roman" w:cs="Times New Roman"/>
          <w:sz w:val="24"/>
          <w:szCs w:val="24"/>
        </w:rPr>
        <w:t>,</w:t>
      </w:r>
      <w:r w:rsidRPr="00262519">
        <w:rPr>
          <w:rFonts w:ascii="Times New Roman" w:hAnsi="Times New Roman" w:cs="Times New Roman"/>
          <w:sz w:val="24"/>
          <w:szCs w:val="24"/>
        </w:rPr>
        <w:t xml:space="preserve"> la familia también </w:t>
      </w:r>
      <w:r w:rsidR="00D857DD" w:rsidRPr="00262519">
        <w:rPr>
          <w:rFonts w:ascii="Times New Roman" w:hAnsi="Times New Roman" w:cs="Times New Roman"/>
          <w:sz w:val="24"/>
          <w:szCs w:val="24"/>
        </w:rPr>
        <w:t>está</w:t>
      </w:r>
      <w:r w:rsidR="00D4725F">
        <w:rPr>
          <w:rFonts w:ascii="Times New Roman" w:hAnsi="Times New Roman" w:cs="Times New Roman"/>
          <w:sz w:val="24"/>
          <w:szCs w:val="24"/>
        </w:rPr>
        <w:t xml:space="preserve"> inmersa en este proceso, es allí donde se forma la persona, estableciendo las costumbres, tradiciones y por supuesto </w:t>
      </w:r>
      <w:r w:rsidR="007D6753">
        <w:rPr>
          <w:rFonts w:ascii="Times New Roman" w:hAnsi="Times New Roman" w:cs="Times New Roman"/>
          <w:sz w:val="24"/>
          <w:szCs w:val="24"/>
        </w:rPr>
        <w:t>los</w:t>
      </w:r>
      <w:r w:rsidR="00D4725F">
        <w:rPr>
          <w:rFonts w:ascii="Times New Roman" w:hAnsi="Times New Roman" w:cs="Times New Roman"/>
          <w:sz w:val="24"/>
          <w:szCs w:val="24"/>
        </w:rPr>
        <w:t xml:space="preserve"> hábitos dentro de estos</w:t>
      </w:r>
      <w:r w:rsidR="00880512">
        <w:rPr>
          <w:rFonts w:ascii="Times New Roman" w:hAnsi="Times New Roman" w:cs="Times New Roman"/>
          <w:sz w:val="24"/>
          <w:szCs w:val="24"/>
        </w:rPr>
        <w:t>,</w:t>
      </w:r>
      <w:r w:rsidR="00D4725F">
        <w:rPr>
          <w:rFonts w:ascii="Times New Roman" w:hAnsi="Times New Roman" w:cs="Times New Roman"/>
          <w:sz w:val="24"/>
          <w:szCs w:val="24"/>
        </w:rPr>
        <w:t xml:space="preserve"> los alimenticios que resultan altamente importantes para mantener una buena salud </w:t>
      </w:r>
    </w:p>
    <w:p w:rsidR="00C00189" w:rsidRPr="00262519" w:rsidRDefault="00C00189" w:rsidP="00C00189">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Al respecto Santos (1999)  expresa que:</w:t>
      </w:r>
    </w:p>
    <w:p w:rsidR="00C00189" w:rsidRPr="00262519" w:rsidRDefault="00EF68A0" w:rsidP="00C00189">
      <w:pPr>
        <w:autoSpaceDE w:val="0"/>
        <w:autoSpaceDN w:val="0"/>
        <w:adjustRightInd w:val="0"/>
        <w:spacing w:after="0" w:line="240" w:lineRule="auto"/>
        <w:ind w:left="567" w:right="567"/>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w:t>
      </w:r>
      <w:r w:rsidR="00C00189" w:rsidRPr="00262519">
        <w:rPr>
          <w:rFonts w:ascii="Times New Roman" w:eastAsiaTheme="minorHAnsi" w:hAnsi="Times New Roman" w:cs="Times New Roman"/>
          <w:sz w:val="24"/>
          <w:szCs w:val="24"/>
          <w:lang w:eastAsia="en-US"/>
        </w:rPr>
        <w:t>Los hábitos alimentarios son aprendidos en el seno familiar, pero se encuentran influenciados por varios factores. Generalmente (los hábitos) se sostienen sobre pautas colectivas, incorporadas en el individuo como costumbres. No es suficiente que un producto sea comestible para que acabe siendo comida por el hombre: esto ocurrirá si lo consienten los parámetros culturales</w:t>
      </w:r>
      <w:r w:rsidRPr="00262519">
        <w:rPr>
          <w:rFonts w:ascii="Times New Roman" w:eastAsiaTheme="minorHAnsi" w:hAnsi="Times New Roman" w:cs="Times New Roman"/>
          <w:sz w:val="24"/>
          <w:szCs w:val="24"/>
          <w:lang w:eastAsia="en-US"/>
        </w:rPr>
        <w:t>”</w:t>
      </w:r>
      <w:r w:rsidR="00C00189" w:rsidRPr="00262519">
        <w:rPr>
          <w:rFonts w:ascii="Times New Roman" w:eastAsiaTheme="minorHAnsi" w:hAnsi="Times New Roman" w:cs="Times New Roman"/>
          <w:sz w:val="24"/>
          <w:szCs w:val="24"/>
          <w:lang w:eastAsia="en-US"/>
        </w:rPr>
        <w:t>.</w:t>
      </w:r>
      <w:r w:rsidR="00D857DD" w:rsidRPr="00262519">
        <w:rPr>
          <w:rFonts w:ascii="Times New Roman" w:eastAsiaTheme="minorHAnsi" w:hAnsi="Times New Roman" w:cs="Times New Roman"/>
          <w:sz w:val="24"/>
          <w:szCs w:val="24"/>
          <w:lang w:eastAsia="en-US"/>
        </w:rPr>
        <w:t xml:space="preserve"> (p.</w:t>
      </w:r>
      <w:r w:rsidR="00C00189" w:rsidRPr="00262519">
        <w:rPr>
          <w:rFonts w:ascii="Times New Roman" w:eastAsiaTheme="minorHAnsi" w:hAnsi="Times New Roman" w:cs="Times New Roman"/>
          <w:sz w:val="24"/>
          <w:szCs w:val="24"/>
          <w:lang w:eastAsia="en-US"/>
        </w:rPr>
        <w:t>13-37)</w:t>
      </w:r>
    </w:p>
    <w:p w:rsidR="00A16E7C" w:rsidRPr="00262519" w:rsidRDefault="00A16E7C" w:rsidP="00C00189">
      <w:pPr>
        <w:spacing w:line="360" w:lineRule="auto"/>
        <w:jc w:val="both"/>
        <w:rPr>
          <w:rFonts w:ascii="Times New Roman" w:hAnsi="Times New Roman" w:cs="Times New Roman"/>
          <w:sz w:val="24"/>
          <w:szCs w:val="24"/>
        </w:rPr>
      </w:pPr>
    </w:p>
    <w:p w:rsidR="00A16E7C" w:rsidRPr="00262519" w:rsidRDefault="00A16E7C" w:rsidP="00A16E7C">
      <w:pPr>
        <w:spacing w:line="360" w:lineRule="auto"/>
        <w:ind w:firstLine="708"/>
        <w:jc w:val="both"/>
        <w:rPr>
          <w:rFonts w:ascii="Times New Roman" w:hAnsi="Times New Roman" w:cs="Times New Roman"/>
          <w:sz w:val="24"/>
          <w:szCs w:val="24"/>
        </w:rPr>
      </w:pPr>
      <w:r w:rsidRPr="00262519">
        <w:rPr>
          <w:rFonts w:ascii="Times New Roman" w:hAnsi="Times New Roman" w:cs="Times New Roman"/>
          <w:sz w:val="24"/>
          <w:szCs w:val="24"/>
        </w:rPr>
        <w:t>Si bien es cierto, el ser humano debe satisfacer una serie de necesidades básicas para su total funcionamiento y desenvolvimiento en el ambiente donde se desarrolla, tal es el caso de la alimentación</w:t>
      </w:r>
      <w:r w:rsidR="000F3A1E" w:rsidRPr="00262519">
        <w:rPr>
          <w:rFonts w:ascii="Times New Roman" w:hAnsi="Times New Roman" w:cs="Times New Roman"/>
          <w:sz w:val="24"/>
          <w:szCs w:val="24"/>
        </w:rPr>
        <w:t>,</w:t>
      </w:r>
      <w:r w:rsidRPr="00262519">
        <w:rPr>
          <w:rFonts w:ascii="Times New Roman" w:hAnsi="Times New Roman" w:cs="Times New Roman"/>
          <w:sz w:val="24"/>
          <w:szCs w:val="24"/>
        </w:rPr>
        <w:t xml:space="preserve"> considerada por Maslow (</w:t>
      </w:r>
      <w:r w:rsidR="00EE38F3" w:rsidRPr="00262519">
        <w:rPr>
          <w:rFonts w:ascii="Times New Roman" w:hAnsi="Times New Roman" w:cs="Times New Roman"/>
          <w:sz w:val="24"/>
          <w:szCs w:val="24"/>
        </w:rPr>
        <w:t>1943</w:t>
      </w:r>
      <w:r w:rsidRPr="00262519">
        <w:rPr>
          <w:rFonts w:ascii="Times New Roman" w:hAnsi="Times New Roman" w:cs="Times New Roman"/>
          <w:sz w:val="24"/>
          <w:szCs w:val="24"/>
        </w:rPr>
        <w:t xml:space="preserve">) como necesidad fisiológica </w:t>
      </w:r>
      <w:r w:rsidR="00880512">
        <w:rPr>
          <w:rFonts w:ascii="Times New Roman" w:hAnsi="Times New Roman" w:cs="Times New Roman"/>
          <w:sz w:val="24"/>
          <w:szCs w:val="24"/>
        </w:rPr>
        <w:t xml:space="preserve">en </w:t>
      </w:r>
      <w:r w:rsidRPr="00262519">
        <w:rPr>
          <w:rFonts w:ascii="Times New Roman" w:hAnsi="Times New Roman" w:cs="Times New Roman"/>
          <w:sz w:val="24"/>
          <w:szCs w:val="24"/>
        </w:rPr>
        <w:t xml:space="preserve"> su pirámide, esta es una necesidad que el hombre trae consigo desde el momento de su nacimiento y debe ejecutar  no solo para subsistir sino además para mantener </w:t>
      </w:r>
      <w:r w:rsidR="00725FA6">
        <w:rPr>
          <w:rFonts w:ascii="Times New Roman" w:hAnsi="Times New Roman" w:cs="Times New Roman"/>
          <w:sz w:val="24"/>
          <w:szCs w:val="24"/>
        </w:rPr>
        <w:t>una buena calidad de vida.</w:t>
      </w:r>
      <w:r w:rsidRPr="00262519">
        <w:rPr>
          <w:rFonts w:ascii="Times New Roman" w:hAnsi="Times New Roman" w:cs="Times New Roman"/>
          <w:sz w:val="24"/>
          <w:szCs w:val="24"/>
        </w:rPr>
        <w:t xml:space="preserve"> </w:t>
      </w:r>
      <w:r w:rsidR="00725FA6">
        <w:rPr>
          <w:rFonts w:ascii="Times New Roman" w:hAnsi="Times New Roman" w:cs="Times New Roman"/>
          <w:sz w:val="24"/>
          <w:szCs w:val="24"/>
        </w:rPr>
        <w:t>Es por ello que</w:t>
      </w:r>
      <w:r w:rsidRPr="00262519">
        <w:rPr>
          <w:rFonts w:ascii="Times New Roman" w:hAnsi="Times New Roman" w:cs="Times New Roman"/>
          <w:sz w:val="24"/>
          <w:szCs w:val="24"/>
        </w:rPr>
        <w:t xml:space="preserve"> la historia de la alimentación</w:t>
      </w:r>
      <w:r w:rsidR="000F3A1E" w:rsidRPr="00262519">
        <w:rPr>
          <w:rFonts w:ascii="Times New Roman" w:hAnsi="Times New Roman" w:cs="Times New Roman"/>
          <w:sz w:val="24"/>
          <w:szCs w:val="24"/>
        </w:rPr>
        <w:t>,</w:t>
      </w:r>
      <w:r w:rsidRPr="00262519">
        <w:rPr>
          <w:rFonts w:ascii="Times New Roman" w:hAnsi="Times New Roman" w:cs="Times New Roman"/>
          <w:sz w:val="24"/>
          <w:szCs w:val="24"/>
        </w:rPr>
        <w:t xml:space="preserve"> </w:t>
      </w:r>
      <w:r w:rsidR="001A523C" w:rsidRPr="00262519">
        <w:rPr>
          <w:rFonts w:ascii="Times New Roman" w:hAnsi="Times New Roman" w:cs="Times New Roman"/>
          <w:sz w:val="24"/>
          <w:szCs w:val="24"/>
        </w:rPr>
        <w:t>está</w:t>
      </w:r>
      <w:r w:rsidRPr="00262519">
        <w:rPr>
          <w:rFonts w:ascii="Times New Roman" w:hAnsi="Times New Roman" w:cs="Times New Roman"/>
          <w:sz w:val="24"/>
          <w:szCs w:val="24"/>
        </w:rPr>
        <w:t xml:space="preserve"> estrechamente relacionad</w:t>
      </w:r>
      <w:r w:rsidR="00725FA6">
        <w:rPr>
          <w:rFonts w:ascii="Times New Roman" w:hAnsi="Times New Roman" w:cs="Times New Roman"/>
          <w:sz w:val="24"/>
          <w:szCs w:val="24"/>
        </w:rPr>
        <w:t xml:space="preserve">a con la evolución del hombre ya que </w:t>
      </w:r>
      <w:r w:rsidR="00CE660F">
        <w:rPr>
          <w:rFonts w:ascii="Times New Roman" w:hAnsi="Times New Roman" w:cs="Times New Roman"/>
          <w:sz w:val="24"/>
          <w:szCs w:val="24"/>
        </w:rPr>
        <w:t>se necesita</w:t>
      </w:r>
      <w:r w:rsidRPr="00262519">
        <w:rPr>
          <w:rFonts w:ascii="Times New Roman" w:hAnsi="Times New Roman" w:cs="Times New Roman"/>
          <w:sz w:val="24"/>
          <w:szCs w:val="24"/>
        </w:rPr>
        <w:t xml:space="preserve"> alimentarse para poder vivir, los hábitos alimenticios del ser humano han ido </w:t>
      </w:r>
      <w:r w:rsidRPr="00262519">
        <w:rPr>
          <w:rFonts w:ascii="Times New Roman" w:hAnsi="Times New Roman" w:cs="Times New Roman"/>
          <w:sz w:val="24"/>
          <w:szCs w:val="24"/>
        </w:rPr>
        <w:lastRenderedPageBreak/>
        <w:t>cambiando para poder adaptarse a las adversidades que el medio ha ido presentando, el tipo de alimento que el hombre ha venido consumiendo ha variado con el tiempo</w:t>
      </w:r>
    </w:p>
    <w:p w:rsidR="00A16E7C" w:rsidRPr="00262519" w:rsidRDefault="00A16E7C" w:rsidP="00A16E7C">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sidRPr="00262519">
        <w:rPr>
          <w:rFonts w:ascii="Times New Roman" w:hAnsi="Times New Roman" w:cs="Times New Roman"/>
          <w:sz w:val="24"/>
          <w:szCs w:val="24"/>
        </w:rPr>
        <w:t>Bolaños. (2009) en su investigación “</w:t>
      </w:r>
      <w:r w:rsidRPr="00262519">
        <w:rPr>
          <w:rFonts w:ascii="Times New Roman" w:hAnsi="Times New Roman" w:cs="Times New Roman"/>
          <w:i/>
          <w:sz w:val="24"/>
          <w:szCs w:val="24"/>
        </w:rPr>
        <w:t xml:space="preserve">Trastornos de la conducta alimentaria”, </w:t>
      </w:r>
      <w:r w:rsidRPr="00262519">
        <w:rPr>
          <w:rFonts w:ascii="Times New Roman" w:hAnsi="Times New Roman" w:cs="Times New Roman"/>
          <w:sz w:val="24"/>
          <w:szCs w:val="24"/>
        </w:rPr>
        <w:t>establece que l</w:t>
      </w:r>
      <w:r w:rsidRPr="00262519">
        <w:rPr>
          <w:rFonts w:ascii="Times New Roman" w:eastAsiaTheme="minorHAnsi" w:hAnsi="Times New Roman" w:cs="Times New Roman"/>
          <w:sz w:val="24"/>
          <w:szCs w:val="24"/>
          <w:lang w:eastAsia="en-US"/>
        </w:rPr>
        <w:t xml:space="preserve">a historia de la especie humana, se puede explicar con bastante precisión mediante la historia de la alimentación. Se han producido importantes cambios entre el hombre prehistórico y el hombre actual, algo evidente simplemente fijando la atención en el cambio del significado de la alimentación. </w:t>
      </w:r>
    </w:p>
    <w:p w:rsidR="00A16E7C" w:rsidRPr="00262519" w:rsidRDefault="00A16E7C" w:rsidP="00A16E7C">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En atención a lo anteriormente expresado por Bolaños, se puede decir que el interés del hombre prehistórico se basaba básicamente en la supervivencia y cantidad de alimento</w:t>
      </w:r>
      <w:r w:rsidR="00AC1E25" w:rsidRPr="00262519">
        <w:rPr>
          <w:rFonts w:ascii="Times New Roman" w:eastAsiaTheme="minorHAnsi" w:hAnsi="Times New Roman" w:cs="Times New Roman"/>
          <w:sz w:val="24"/>
          <w:szCs w:val="24"/>
          <w:lang w:eastAsia="en-US"/>
        </w:rPr>
        <w:t xml:space="preserve"> este lo encontraba de primera mano, directamente en la naturaleza</w:t>
      </w:r>
      <w:r w:rsidR="00CE660F">
        <w:rPr>
          <w:rFonts w:ascii="Times New Roman" w:eastAsiaTheme="minorHAnsi" w:hAnsi="Times New Roman" w:cs="Times New Roman"/>
          <w:sz w:val="24"/>
          <w:szCs w:val="24"/>
          <w:lang w:eastAsia="en-US"/>
        </w:rPr>
        <w:t>,</w:t>
      </w:r>
      <w:r w:rsidR="00AC1E25" w:rsidRPr="00262519">
        <w:rPr>
          <w:rFonts w:ascii="Times New Roman" w:eastAsiaTheme="minorHAnsi" w:hAnsi="Times New Roman" w:cs="Times New Roman"/>
          <w:sz w:val="24"/>
          <w:szCs w:val="24"/>
          <w:lang w:eastAsia="en-US"/>
        </w:rPr>
        <w:t xml:space="preserve"> </w:t>
      </w:r>
      <w:r w:rsidRPr="00262519">
        <w:rPr>
          <w:rFonts w:ascii="Times New Roman" w:eastAsiaTheme="minorHAnsi" w:hAnsi="Times New Roman" w:cs="Times New Roman"/>
          <w:sz w:val="24"/>
          <w:szCs w:val="24"/>
          <w:lang w:eastAsia="en-US"/>
        </w:rPr>
        <w:t xml:space="preserve"> mientras el hombre actual posee una serie de recursos que le facilitan el proceso, </w:t>
      </w:r>
      <w:r w:rsidR="00AC1E25" w:rsidRPr="00262519">
        <w:rPr>
          <w:rFonts w:ascii="Times New Roman" w:eastAsiaTheme="minorHAnsi" w:hAnsi="Times New Roman" w:cs="Times New Roman"/>
          <w:sz w:val="24"/>
          <w:szCs w:val="24"/>
          <w:lang w:eastAsia="en-US"/>
        </w:rPr>
        <w:t>donde estos pueden ser adquiridos de manera diferente, además son productos procesados por la industria , donde cada individuo esta en la capacidad de centrarse</w:t>
      </w:r>
      <w:r w:rsidRPr="00262519">
        <w:rPr>
          <w:rFonts w:ascii="Times New Roman" w:eastAsiaTheme="minorHAnsi" w:hAnsi="Times New Roman" w:cs="Times New Roman"/>
          <w:sz w:val="24"/>
          <w:szCs w:val="24"/>
          <w:lang w:eastAsia="en-US"/>
        </w:rPr>
        <w:t xml:space="preserve"> en la calidad determinada por una serie de costumbres y hábitos establecidas por la sociedad y</w:t>
      </w:r>
      <w:r w:rsidR="00FB0300" w:rsidRPr="00262519">
        <w:rPr>
          <w:rFonts w:ascii="Times New Roman" w:eastAsiaTheme="minorHAnsi" w:hAnsi="Times New Roman" w:cs="Times New Roman"/>
          <w:sz w:val="24"/>
          <w:szCs w:val="24"/>
          <w:lang w:eastAsia="en-US"/>
        </w:rPr>
        <w:t xml:space="preserve"> </w:t>
      </w:r>
      <w:r w:rsidRPr="00262519">
        <w:rPr>
          <w:rFonts w:ascii="Times New Roman" w:eastAsiaTheme="minorHAnsi" w:hAnsi="Times New Roman" w:cs="Times New Roman"/>
          <w:sz w:val="24"/>
          <w:szCs w:val="24"/>
          <w:lang w:eastAsia="en-US"/>
        </w:rPr>
        <w:t xml:space="preserve"> por el núcleo familiar.</w:t>
      </w:r>
    </w:p>
    <w:p w:rsidR="00A16E7C" w:rsidRPr="00262519" w:rsidRDefault="00A16E7C" w:rsidP="00A16E7C">
      <w:pPr>
        <w:autoSpaceDE w:val="0"/>
        <w:autoSpaceDN w:val="0"/>
        <w:adjustRightInd w:val="0"/>
        <w:spacing w:after="0" w:line="360" w:lineRule="auto"/>
        <w:jc w:val="both"/>
        <w:rPr>
          <w:rFonts w:ascii="Times New Roman" w:hAnsi="Times New Roman" w:cs="Times New Roman"/>
          <w:sz w:val="24"/>
          <w:szCs w:val="24"/>
          <w:shd w:val="clear" w:color="auto" w:fill="FFFFFF"/>
        </w:rPr>
      </w:pPr>
    </w:p>
    <w:p w:rsidR="00A16E7C" w:rsidRPr="00262519" w:rsidRDefault="00A16E7C" w:rsidP="00A16E7C">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262519">
        <w:rPr>
          <w:rFonts w:ascii="Times New Roman" w:hAnsi="Times New Roman" w:cs="Times New Roman"/>
          <w:sz w:val="24"/>
          <w:szCs w:val="24"/>
          <w:shd w:val="clear" w:color="auto" w:fill="FFFFFF"/>
        </w:rPr>
        <w:t xml:space="preserve">            En este orden de ideas, se puede </w:t>
      </w:r>
      <w:r w:rsidR="000F3A1E" w:rsidRPr="00262519">
        <w:rPr>
          <w:rFonts w:ascii="Times New Roman" w:hAnsi="Times New Roman" w:cs="Times New Roman"/>
          <w:sz w:val="24"/>
          <w:szCs w:val="24"/>
          <w:shd w:val="clear" w:color="auto" w:fill="FFFFFF"/>
        </w:rPr>
        <w:t xml:space="preserve">decir </w:t>
      </w:r>
      <w:r w:rsidRPr="00262519">
        <w:rPr>
          <w:rFonts w:ascii="Times New Roman" w:hAnsi="Times New Roman" w:cs="Times New Roman"/>
          <w:sz w:val="24"/>
          <w:szCs w:val="24"/>
          <w:shd w:val="clear" w:color="auto" w:fill="FFFFFF"/>
        </w:rPr>
        <w:t xml:space="preserve">que  la alimentación y nutrición son términos usados como sinónimos pero no significan lo mismo, al respecto, según la  Organización Mundial de la Salud (OMS, </w:t>
      </w:r>
      <w:r w:rsidR="000F2E70" w:rsidRPr="00262519">
        <w:rPr>
          <w:rFonts w:ascii="Times New Roman" w:hAnsi="Times New Roman" w:cs="Times New Roman"/>
          <w:sz w:val="24"/>
          <w:szCs w:val="24"/>
          <w:shd w:val="clear" w:color="auto" w:fill="FFFFFF"/>
        </w:rPr>
        <w:t>2015</w:t>
      </w:r>
      <w:r w:rsidRPr="00262519">
        <w:rPr>
          <w:rFonts w:ascii="Times New Roman" w:hAnsi="Times New Roman" w:cs="Times New Roman"/>
          <w:sz w:val="24"/>
          <w:szCs w:val="24"/>
          <w:shd w:val="clear" w:color="auto" w:fill="FFFFFF"/>
        </w:rPr>
        <w:t>)</w:t>
      </w:r>
      <w:r w:rsidR="000F3A1E" w:rsidRPr="00262519">
        <w:rPr>
          <w:rFonts w:ascii="Times New Roman" w:hAnsi="Times New Roman" w:cs="Times New Roman"/>
          <w:sz w:val="24"/>
          <w:szCs w:val="24"/>
          <w:shd w:val="clear" w:color="auto" w:fill="FFFFFF"/>
        </w:rPr>
        <w:t xml:space="preserve"> </w:t>
      </w:r>
      <w:r w:rsidR="000B03AF" w:rsidRPr="00262519">
        <w:rPr>
          <w:rFonts w:ascii="Times New Roman" w:hAnsi="Times New Roman" w:cs="Times New Roman"/>
          <w:sz w:val="24"/>
          <w:szCs w:val="24"/>
          <w:shd w:val="clear" w:color="auto" w:fill="FFFFFF"/>
        </w:rPr>
        <w:t xml:space="preserve">explica </w:t>
      </w:r>
      <w:r w:rsidR="003273DF">
        <w:rPr>
          <w:rFonts w:ascii="Times New Roman" w:hAnsi="Times New Roman" w:cs="Times New Roman"/>
          <w:sz w:val="24"/>
          <w:szCs w:val="24"/>
          <w:shd w:val="clear" w:color="auto" w:fill="FFFFFF"/>
        </w:rPr>
        <w:t>al respecto</w:t>
      </w:r>
      <w:r w:rsidR="000B03AF" w:rsidRPr="00262519">
        <w:rPr>
          <w:rFonts w:ascii="Times New Roman" w:hAnsi="Times New Roman" w:cs="Times New Roman"/>
          <w:sz w:val="24"/>
          <w:szCs w:val="24"/>
          <w:shd w:val="clear" w:color="auto" w:fill="FFFFFF"/>
        </w:rPr>
        <w:t xml:space="preserve"> lo siguiente</w:t>
      </w:r>
      <w:r w:rsidR="000F3A1E" w:rsidRPr="00262519">
        <w:rPr>
          <w:rFonts w:ascii="Times New Roman" w:hAnsi="Times New Roman" w:cs="Times New Roman"/>
          <w:sz w:val="24"/>
          <w:szCs w:val="24"/>
          <w:shd w:val="clear" w:color="auto" w:fill="FFFFFF"/>
        </w:rPr>
        <w:t>:</w:t>
      </w:r>
    </w:p>
    <w:p w:rsidR="00A16E7C" w:rsidRPr="00262519" w:rsidRDefault="00A16E7C" w:rsidP="00A16E7C">
      <w:pPr>
        <w:autoSpaceDE w:val="0"/>
        <w:autoSpaceDN w:val="0"/>
        <w:adjustRightInd w:val="0"/>
        <w:spacing w:after="0" w:line="360" w:lineRule="auto"/>
        <w:ind w:firstLine="708"/>
        <w:jc w:val="both"/>
        <w:rPr>
          <w:rFonts w:ascii="Times New Roman" w:hAnsi="Times New Roman" w:cs="Times New Roman"/>
          <w:sz w:val="24"/>
          <w:szCs w:val="24"/>
          <w:shd w:val="clear" w:color="auto" w:fill="FFFFFF"/>
        </w:rPr>
      </w:pPr>
    </w:p>
    <w:p w:rsidR="00A16E7C" w:rsidRPr="00262519" w:rsidRDefault="00666564" w:rsidP="00A16E7C">
      <w:pPr>
        <w:autoSpaceDE w:val="0"/>
        <w:autoSpaceDN w:val="0"/>
        <w:adjustRightInd w:val="0"/>
        <w:spacing w:after="0" w:line="240" w:lineRule="auto"/>
        <w:ind w:left="567" w:right="567"/>
        <w:jc w:val="both"/>
        <w:rPr>
          <w:rFonts w:ascii="Times New Roman" w:hAnsi="Times New Roman" w:cs="Times New Roman"/>
          <w:sz w:val="24"/>
          <w:szCs w:val="24"/>
          <w:shd w:val="clear" w:color="auto" w:fill="FFFFFF"/>
        </w:rPr>
      </w:pPr>
      <w:r w:rsidRPr="00262519">
        <w:rPr>
          <w:rFonts w:ascii="Times New Roman" w:hAnsi="Times New Roman" w:cs="Times New Roman"/>
          <w:sz w:val="24"/>
          <w:szCs w:val="24"/>
          <w:shd w:val="clear" w:color="auto" w:fill="FFFFFF"/>
        </w:rPr>
        <w:t>“La</w:t>
      </w:r>
      <w:r w:rsidR="00CE660F">
        <w:rPr>
          <w:rFonts w:ascii="Times New Roman" w:hAnsi="Times New Roman" w:cs="Times New Roman"/>
          <w:sz w:val="24"/>
          <w:szCs w:val="24"/>
          <w:shd w:val="clear" w:color="auto" w:fill="FFFFFF"/>
        </w:rPr>
        <w:t xml:space="preserve"> nutrición es la</w:t>
      </w:r>
      <w:r w:rsidR="00A16E7C" w:rsidRPr="00262519">
        <w:rPr>
          <w:rFonts w:ascii="Times New Roman" w:hAnsi="Times New Roman" w:cs="Times New Roman"/>
          <w:sz w:val="24"/>
          <w:szCs w:val="24"/>
          <w:shd w:val="clear" w:color="auto" w:fill="FFFFFF"/>
        </w:rPr>
        <w:t xml:space="preserve"> ingesta de alimentos en relación con las necesidades dietéticas del organismo. Una buena nutrición (una dieta suficiente y equilibrada combinada con el ejercicio físico regular) es un elemento fundamental de la buena salud.</w:t>
      </w:r>
      <w:r w:rsidR="00A16E7C" w:rsidRPr="00262519">
        <w:rPr>
          <w:rStyle w:val="apple-converted-space"/>
          <w:rFonts w:ascii="Times New Roman" w:hAnsi="Times New Roman" w:cs="Times New Roman"/>
          <w:sz w:val="24"/>
          <w:szCs w:val="24"/>
          <w:shd w:val="clear" w:color="auto" w:fill="FFFFFF"/>
        </w:rPr>
        <w:t> </w:t>
      </w:r>
      <w:r w:rsidR="00A16E7C" w:rsidRPr="00262519">
        <w:rPr>
          <w:rFonts w:ascii="Times New Roman" w:hAnsi="Times New Roman" w:cs="Times New Roman"/>
          <w:sz w:val="24"/>
          <w:szCs w:val="24"/>
          <w:shd w:val="clear" w:color="auto" w:fill="FFFFFF"/>
        </w:rPr>
        <w:t xml:space="preserve">Una mala nutrición puede reducir la inmunidad, aumentar la vulnerabilidad a las enfermedades y alterar el desarrollo físico y mental, y reducir la productividad, mientras que la alimentación comprende un conjunto de actos voluntarios, que van dirigidos a la preparación e ingestión de los alimentos, que determinan en cierta parte los hábitos alimenticios y estilos de vida de cada individuo” </w:t>
      </w:r>
    </w:p>
    <w:p w:rsidR="00A16E7C" w:rsidRPr="00262519" w:rsidRDefault="000F2E70" w:rsidP="00A16E7C">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ab/>
      </w:r>
    </w:p>
    <w:p w:rsidR="000F2E70" w:rsidRPr="00262519" w:rsidRDefault="000F2E70" w:rsidP="00A16E7C">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ab/>
        <w:t>Resulta sumamente importante definir hábitos alimenticios y es por ello que Gonzales (2000) contribuye diciendo que “son costumbres, familiares y sociales sobre la utilización, preparación e ingestión de determinados alimentos…”</w:t>
      </w:r>
    </w:p>
    <w:p w:rsidR="000F2E70" w:rsidRPr="00262519" w:rsidRDefault="000F2E70" w:rsidP="00A16E7C">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 xml:space="preserve">  </w:t>
      </w:r>
    </w:p>
    <w:p w:rsidR="00A16E7C" w:rsidRPr="00262519" w:rsidRDefault="000F2E70" w:rsidP="00A16E7C">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lastRenderedPageBreak/>
        <w:t xml:space="preserve">En este orden de ideas, además </w:t>
      </w:r>
      <w:r w:rsidR="00A16E7C" w:rsidRPr="00262519">
        <w:rPr>
          <w:rFonts w:ascii="Times New Roman" w:eastAsiaTheme="minorHAnsi" w:hAnsi="Times New Roman" w:cs="Times New Roman"/>
          <w:sz w:val="24"/>
          <w:szCs w:val="24"/>
          <w:lang w:eastAsia="en-US"/>
        </w:rPr>
        <w:t xml:space="preserve">El Instituto Nacional de </w:t>
      </w:r>
      <w:r w:rsidR="00EC2AA2">
        <w:rPr>
          <w:rFonts w:ascii="Times New Roman" w:eastAsiaTheme="minorHAnsi" w:hAnsi="Times New Roman" w:cs="Times New Roman"/>
          <w:sz w:val="24"/>
          <w:szCs w:val="24"/>
          <w:lang w:eastAsia="en-US"/>
        </w:rPr>
        <w:t>Nutrición (INN, 2007), propuso</w:t>
      </w:r>
      <w:r w:rsidR="00A16E7C" w:rsidRPr="00262519">
        <w:rPr>
          <w:rFonts w:ascii="Times New Roman" w:eastAsiaTheme="minorHAnsi" w:hAnsi="Times New Roman" w:cs="Times New Roman"/>
          <w:sz w:val="24"/>
          <w:szCs w:val="24"/>
          <w:lang w:eastAsia="en-US"/>
        </w:rPr>
        <w:t xml:space="preserve">, redefinir la agrupación básica de los alimentos, dando como resultado “El Trompo de los Alimentos”, clasificación constituida por cinco grupos </w:t>
      </w:r>
      <w:r w:rsidR="00736FA2">
        <w:rPr>
          <w:rFonts w:ascii="Times New Roman" w:eastAsiaTheme="minorHAnsi" w:hAnsi="Times New Roman" w:cs="Times New Roman"/>
          <w:sz w:val="24"/>
          <w:szCs w:val="24"/>
          <w:lang w:eastAsia="en-US"/>
        </w:rPr>
        <w:t>determinados por franjas</w:t>
      </w:r>
      <w:r w:rsidR="00A16E7C" w:rsidRPr="00262519">
        <w:rPr>
          <w:rFonts w:ascii="Times New Roman" w:eastAsiaTheme="minorHAnsi" w:hAnsi="Times New Roman" w:cs="Times New Roman"/>
          <w:sz w:val="24"/>
          <w:szCs w:val="24"/>
          <w:lang w:eastAsia="en-US"/>
        </w:rPr>
        <w:t>, el agua y la actividad física. El Trompo de los Alimentos promueve el consumo de productos autóctonos y en consecuencia la</w:t>
      </w:r>
      <w:r w:rsidR="00463F16">
        <w:rPr>
          <w:rFonts w:ascii="Times New Roman" w:eastAsiaTheme="minorHAnsi" w:hAnsi="Times New Roman" w:cs="Times New Roman"/>
          <w:sz w:val="24"/>
          <w:szCs w:val="24"/>
          <w:lang w:eastAsia="en-US"/>
        </w:rPr>
        <w:t xml:space="preserve"> </w:t>
      </w:r>
      <w:r w:rsidR="00A16E7C" w:rsidRPr="00262519">
        <w:rPr>
          <w:rFonts w:ascii="Times New Roman" w:eastAsiaTheme="minorHAnsi" w:hAnsi="Times New Roman" w:cs="Times New Roman"/>
          <w:sz w:val="24"/>
          <w:szCs w:val="24"/>
          <w:lang w:eastAsia="en-US"/>
        </w:rPr>
        <w:t xml:space="preserve">siembra e industrialización </w:t>
      </w:r>
      <w:r w:rsidR="00870578">
        <w:rPr>
          <w:rFonts w:ascii="Times New Roman" w:eastAsiaTheme="minorHAnsi" w:hAnsi="Times New Roman" w:cs="Times New Roman"/>
          <w:sz w:val="24"/>
          <w:szCs w:val="24"/>
          <w:lang w:eastAsia="en-US"/>
        </w:rPr>
        <w:t>de los mismos, al tiempo que</w:t>
      </w:r>
      <w:r w:rsidR="00A16E7C" w:rsidRPr="00262519">
        <w:rPr>
          <w:rFonts w:ascii="Times New Roman" w:eastAsiaTheme="minorHAnsi" w:hAnsi="Times New Roman" w:cs="Times New Roman"/>
          <w:sz w:val="24"/>
          <w:szCs w:val="24"/>
          <w:lang w:eastAsia="en-US"/>
        </w:rPr>
        <w:t xml:space="preserve"> proporciona información para hacer una selección adecuada de los alimentos que conforman la dieta, por medio de la combinación de sus franjas, favoreciendo el crecimiento, el desarrollo y el buen estado de salud de la comunidad.</w:t>
      </w:r>
    </w:p>
    <w:p w:rsidR="00A16E7C" w:rsidRPr="00262519" w:rsidRDefault="00A16E7C" w:rsidP="00A16E7C">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Los alimentos que se encuentran en cada franja tienen mucha similitud en cuanto al aporte energético y de nutrientes, por esta razón pueden ser sustituidos unos con los otros en cantidades adecuadas.</w:t>
      </w:r>
    </w:p>
    <w:p w:rsidR="00A16E7C" w:rsidRPr="00262519" w:rsidRDefault="00A16E7C" w:rsidP="00A16E7C">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 xml:space="preserve">En Venezuela la educación </w:t>
      </w:r>
      <w:r w:rsidR="001A523C" w:rsidRPr="00262519">
        <w:rPr>
          <w:rFonts w:ascii="Times New Roman" w:eastAsiaTheme="minorHAnsi" w:hAnsi="Times New Roman" w:cs="Times New Roman"/>
          <w:sz w:val="24"/>
          <w:szCs w:val="24"/>
          <w:lang w:eastAsia="en-US"/>
        </w:rPr>
        <w:t>está</w:t>
      </w:r>
      <w:r w:rsidRPr="00262519">
        <w:rPr>
          <w:rFonts w:ascii="Times New Roman" w:eastAsiaTheme="minorHAnsi" w:hAnsi="Times New Roman" w:cs="Times New Roman"/>
          <w:sz w:val="24"/>
          <w:szCs w:val="24"/>
          <w:lang w:eastAsia="en-US"/>
        </w:rPr>
        <w:t xml:space="preserve"> inmersa en el proceso de alimentación y nutrición, ya que en el sistema educativo se incluyen una serie de asignaturas que abordan estos temas desde primaria incluso desde la edad preescolar. </w:t>
      </w:r>
    </w:p>
    <w:p w:rsidR="00A16E7C" w:rsidRPr="00262519" w:rsidRDefault="00A16E7C" w:rsidP="00A16E7C">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Es por ello que el Ministerio del Poder Popular para la Educación desarrolla el programa titulado “Todas las manos a la siembra”. El cual se incorpora en el nivel de Educación Primaria a través de la integración de saberes contextualizándolos en lo local, regional y nacional. Este programa promueve la soberanía y seguridad alimentaria, con el fin de ofrecerles a los docentes información de alimentación y nutrición que promuevan la valoración del ambiente y la salud integral. Todos estos temas son incorporados por el instituto nacional de nutrición (INN) en cada uno de los libros de la colección “nutriendo conciencias en las escuelas” y puedan ayudar a lograr los objetivos del programa.</w:t>
      </w:r>
    </w:p>
    <w:p w:rsidR="000B03AF" w:rsidRPr="00262519" w:rsidRDefault="00FB0300" w:rsidP="00FB0300">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 xml:space="preserve"> </w:t>
      </w:r>
      <w:r w:rsidRPr="00262519">
        <w:rPr>
          <w:rFonts w:ascii="Times New Roman" w:eastAsiaTheme="minorHAnsi" w:hAnsi="Times New Roman" w:cs="Times New Roman"/>
          <w:sz w:val="24"/>
          <w:szCs w:val="24"/>
          <w:lang w:eastAsia="en-US"/>
        </w:rPr>
        <w:tab/>
      </w:r>
      <w:r w:rsidR="00A16E7C" w:rsidRPr="00262519">
        <w:rPr>
          <w:rFonts w:ascii="Times New Roman" w:eastAsiaTheme="minorHAnsi" w:hAnsi="Times New Roman" w:cs="Times New Roman"/>
          <w:sz w:val="24"/>
          <w:szCs w:val="24"/>
          <w:lang w:eastAsia="en-US"/>
        </w:rPr>
        <w:t xml:space="preserve">Es de resaltar que el ministerio mencionado regula el funcionamiento de las cantinas </w:t>
      </w:r>
      <w:r w:rsidRPr="00262519">
        <w:rPr>
          <w:rFonts w:ascii="Times New Roman" w:eastAsiaTheme="minorHAnsi" w:hAnsi="Times New Roman" w:cs="Times New Roman"/>
          <w:sz w:val="24"/>
          <w:szCs w:val="24"/>
          <w:lang w:eastAsia="en-US"/>
        </w:rPr>
        <w:t xml:space="preserve"> </w:t>
      </w:r>
      <w:r w:rsidR="00A16E7C" w:rsidRPr="00262519">
        <w:rPr>
          <w:rFonts w:ascii="Times New Roman" w:eastAsiaTheme="minorHAnsi" w:hAnsi="Times New Roman" w:cs="Times New Roman"/>
          <w:sz w:val="24"/>
          <w:szCs w:val="24"/>
          <w:lang w:eastAsia="en-US"/>
        </w:rPr>
        <w:t xml:space="preserve">escolares, por ende la venta de productos en las instituciones, </w:t>
      </w:r>
      <w:r w:rsidR="000F2E70" w:rsidRPr="00262519">
        <w:rPr>
          <w:rFonts w:ascii="Times New Roman" w:eastAsiaTheme="minorHAnsi" w:hAnsi="Times New Roman" w:cs="Times New Roman"/>
          <w:sz w:val="24"/>
          <w:szCs w:val="24"/>
          <w:lang w:eastAsia="en-US"/>
        </w:rPr>
        <w:t xml:space="preserve">estas cumplen un rol importantísimo ya que en sus manos están en gran parte la formación de </w:t>
      </w:r>
      <w:r w:rsidR="000F4CA5" w:rsidRPr="00262519">
        <w:rPr>
          <w:rFonts w:ascii="Times New Roman" w:eastAsiaTheme="minorHAnsi" w:hAnsi="Times New Roman" w:cs="Times New Roman"/>
          <w:sz w:val="24"/>
          <w:szCs w:val="24"/>
          <w:lang w:eastAsia="en-US"/>
        </w:rPr>
        <w:t>hábitos</w:t>
      </w:r>
      <w:r w:rsidR="000F2E70" w:rsidRPr="00262519">
        <w:rPr>
          <w:rFonts w:ascii="Times New Roman" w:eastAsiaTheme="minorHAnsi" w:hAnsi="Times New Roman" w:cs="Times New Roman"/>
          <w:sz w:val="24"/>
          <w:szCs w:val="24"/>
          <w:lang w:eastAsia="en-US"/>
        </w:rPr>
        <w:t xml:space="preserve"> alimenticios</w:t>
      </w:r>
      <w:r w:rsidR="000F4CA5" w:rsidRPr="00262519">
        <w:rPr>
          <w:rFonts w:ascii="Times New Roman" w:eastAsiaTheme="minorHAnsi" w:hAnsi="Times New Roman" w:cs="Times New Roman"/>
          <w:sz w:val="24"/>
          <w:szCs w:val="24"/>
          <w:lang w:eastAsia="en-US"/>
        </w:rPr>
        <w:t xml:space="preserve"> de</w:t>
      </w:r>
      <w:r w:rsidR="000F2E70" w:rsidRPr="00262519">
        <w:rPr>
          <w:rFonts w:ascii="Times New Roman" w:eastAsiaTheme="minorHAnsi" w:hAnsi="Times New Roman" w:cs="Times New Roman"/>
          <w:sz w:val="24"/>
          <w:szCs w:val="24"/>
          <w:lang w:eastAsia="en-US"/>
        </w:rPr>
        <w:t xml:space="preserve"> cada</w:t>
      </w:r>
      <w:r w:rsidR="00870578">
        <w:rPr>
          <w:rFonts w:ascii="Times New Roman" w:eastAsiaTheme="minorHAnsi" w:hAnsi="Times New Roman" w:cs="Times New Roman"/>
          <w:sz w:val="24"/>
          <w:szCs w:val="24"/>
          <w:lang w:eastAsia="en-US"/>
        </w:rPr>
        <w:t xml:space="preserve"> uno de los</w:t>
      </w:r>
      <w:r w:rsidR="000F2E70" w:rsidRPr="00262519">
        <w:rPr>
          <w:rFonts w:ascii="Times New Roman" w:eastAsiaTheme="minorHAnsi" w:hAnsi="Times New Roman" w:cs="Times New Roman"/>
          <w:sz w:val="24"/>
          <w:szCs w:val="24"/>
          <w:lang w:eastAsia="en-US"/>
        </w:rPr>
        <w:t xml:space="preserve"> estudiante</w:t>
      </w:r>
      <w:r w:rsidR="00870578">
        <w:rPr>
          <w:rFonts w:ascii="Times New Roman" w:eastAsiaTheme="minorHAnsi" w:hAnsi="Times New Roman" w:cs="Times New Roman"/>
          <w:sz w:val="24"/>
          <w:szCs w:val="24"/>
          <w:lang w:eastAsia="en-US"/>
        </w:rPr>
        <w:t>s</w:t>
      </w:r>
      <w:r w:rsidR="000F2E70" w:rsidRPr="00262519">
        <w:rPr>
          <w:rFonts w:ascii="Times New Roman" w:eastAsiaTheme="minorHAnsi" w:hAnsi="Times New Roman" w:cs="Times New Roman"/>
          <w:sz w:val="24"/>
          <w:szCs w:val="24"/>
          <w:lang w:eastAsia="en-US"/>
        </w:rPr>
        <w:t xml:space="preserve"> que frecuentemente consume </w:t>
      </w:r>
      <w:r w:rsidR="00870578">
        <w:rPr>
          <w:rFonts w:ascii="Times New Roman" w:eastAsiaTheme="minorHAnsi" w:hAnsi="Times New Roman" w:cs="Times New Roman"/>
          <w:sz w:val="24"/>
          <w:szCs w:val="24"/>
          <w:lang w:eastAsia="en-US"/>
        </w:rPr>
        <w:t>alimentos en ese establecimiento.</w:t>
      </w:r>
      <w:r w:rsidR="00870578" w:rsidRPr="00262519">
        <w:rPr>
          <w:rFonts w:ascii="Times New Roman" w:eastAsiaTheme="minorHAnsi" w:hAnsi="Times New Roman" w:cs="Times New Roman"/>
          <w:sz w:val="24"/>
          <w:szCs w:val="24"/>
          <w:lang w:eastAsia="en-US"/>
        </w:rPr>
        <w:t xml:space="preserve"> Es</w:t>
      </w:r>
      <w:r w:rsidR="000F4CA5" w:rsidRPr="00262519">
        <w:rPr>
          <w:rFonts w:ascii="Times New Roman" w:eastAsiaTheme="minorHAnsi" w:hAnsi="Times New Roman" w:cs="Times New Roman"/>
          <w:sz w:val="24"/>
          <w:szCs w:val="24"/>
          <w:lang w:eastAsia="en-US"/>
        </w:rPr>
        <w:t xml:space="preserve"> por ello que el Instituto Nacional de Nutrición (INN) supervisa las cantinas escolares desde 1977 </w:t>
      </w:r>
      <w:r w:rsidR="003026C6" w:rsidRPr="00262519">
        <w:rPr>
          <w:rFonts w:ascii="Times New Roman" w:eastAsiaTheme="minorHAnsi" w:hAnsi="Times New Roman" w:cs="Times New Roman"/>
          <w:sz w:val="24"/>
          <w:szCs w:val="24"/>
          <w:lang w:eastAsia="en-US"/>
        </w:rPr>
        <w:t>año en</w:t>
      </w:r>
      <w:r w:rsidR="000F4CA5" w:rsidRPr="00262519">
        <w:rPr>
          <w:rFonts w:ascii="Times New Roman" w:eastAsiaTheme="minorHAnsi" w:hAnsi="Times New Roman" w:cs="Times New Roman"/>
          <w:sz w:val="24"/>
          <w:szCs w:val="24"/>
          <w:lang w:eastAsia="en-US"/>
        </w:rPr>
        <w:t xml:space="preserve"> que se implantaron en Venezuela, esto se encuentra en la gaceta oficial </w:t>
      </w:r>
      <w:r w:rsidR="00FD760E" w:rsidRPr="00262519">
        <w:rPr>
          <w:rFonts w:ascii="Times New Roman" w:eastAsiaTheme="minorHAnsi" w:hAnsi="Times New Roman" w:cs="Times New Roman"/>
          <w:sz w:val="24"/>
          <w:szCs w:val="24"/>
          <w:lang w:eastAsia="en-US"/>
        </w:rPr>
        <w:t>nro. 31235, la cual prohíbe la venta de gaseosas, golosinas y comidas grasas, mientras recomienda ofrecer variedad de alimentos que no se reduzcan a las meras frituras, ya que son pocos los centros educativos que cumplen con estas sugerencias.</w:t>
      </w:r>
    </w:p>
    <w:p w:rsidR="00A16E7C" w:rsidRDefault="00692560" w:rsidP="00692560">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lastRenderedPageBreak/>
        <w:t xml:space="preserve">           </w:t>
      </w:r>
      <w:r w:rsidR="00A16E7C" w:rsidRPr="00262519">
        <w:rPr>
          <w:rFonts w:ascii="Times New Roman" w:eastAsiaTheme="minorHAnsi" w:hAnsi="Times New Roman" w:cs="Times New Roman"/>
          <w:sz w:val="24"/>
          <w:szCs w:val="24"/>
          <w:lang w:eastAsia="en-US"/>
        </w:rPr>
        <w:t xml:space="preserve">Los hábitos alimenticios de cada adolescente son muy variados, pero se debe tomar en cuenta que  si los alimentos consumidos no cumplen con los requerimientos de calorías para la edad, se pueden presentar serios problemas para la salud, de esta manera se  producen  alteraciones del estado nutricional ya sea por déficit o por exceso. </w:t>
      </w:r>
    </w:p>
    <w:p w:rsidR="00A16E7C" w:rsidRPr="00262519" w:rsidRDefault="00A16E7C" w:rsidP="00A16E7C">
      <w:pPr>
        <w:spacing w:line="360" w:lineRule="auto"/>
        <w:ind w:firstLine="708"/>
        <w:jc w:val="both"/>
        <w:rPr>
          <w:rFonts w:ascii="Times New Roman" w:hAnsi="Times New Roman" w:cs="Times New Roman"/>
          <w:sz w:val="24"/>
          <w:szCs w:val="24"/>
        </w:rPr>
      </w:pPr>
      <w:r w:rsidRPr="00262519">
        <w:rPr>
          <w:rFonts w:ascii="Times New Roman" w:hAnsi="Times New Roman" w:cs="Times New Roman"/>
          <w:sz w:val="24"/>
          <w:szCs w:val="24"/>
        </w:rPr>
        <w:t>El problema radica en que la gran mayoría de alimentos que se consumen a diario han perdido sus propiedades nutricionales debido a los procesos de transformación que estos sufren antes de consumirse. Gracias a muchas investigaciones en el área nutricional se sabe que el organismo requiere para su óptimo funcionamiento 114 nutrientes básicos por día, entre ellos están los macro nutrientes (carbohidratos, proteínas y grasas) y los micronutrientes como lo son</w:t>
      </w:r>
      <w:r w:rsidR="00870578">
        <w:rPr>
          <w:rFonts w:ascii="Times New Roman" w:hAnsi="Times New Roman" w:cs="Times New Roman"/>
          <w:sz w:val="24"/>
          <w:szCs w:val="24"/>
        </w:rPr>
        <w:t>:</w:t>
      </w:r>
      <w:r w:rsidRPr="00262519">
        <w:rPr>
          <w:rFonts w:ascii="Times New Roman" w:hAnsi="Times New Roman" w:cs="Times New Roman"/>
          <w:sz w:val="24"/>
          <w:szCs w:val="24"/>
        </w:rPr>
        <w:t xml:space="preserve"> las vitaminas, minerales, aminoácidos, </w:t>
      </w:r>
      <w:r w:rsidR="00870578">
        <w:rPr>
          <w:rFonts w:ascii="Times New Roman" w:hAnsi="Times New Roman" w:cs="Times New Roman"/>
          <w:sz w:val="24"/>
          <w:szCs w:val="24"/>
        </w:rPr>
        <w:t>pero además de estos</w:t>
      </w:r>
      <w:r w:rsidRPr="00262519">
        <w:rPr>
          <w:rFonts w:ascii="Times New Roman" w:hAnsi="Times New Roman" w:cs="Times New Roman"/>
          <w:sz w:val="24"/>
          <w:szCs w:val="24"/>
        </w:rPr>
        <w:t xml:space="preserve"> también</w:t>
      </w:r>
      <w:r w:rsidR="00870578">
        <w:rPr>
          <w:rFonts w:ascii="Times New Roman" w:hAnsi="Times New Roman" w:cs="Times New Roman"/>
          <w:sz w:val="24"/>
          <w:szCs w:val="24"/>
        </w:rPr>
        <w:t xml:space="preserve"> se</w:t>
      </w:r>
      <w:r w:rsidRPr="00262519">
        <w:rPr>
          <w:rFonts w:ascii="Times New Roman" w:hAnsi="Times New Roman" w:cs="Times New Roman"/>
          <w:sz w:val="24"/>
          <w:szCs w:val="24"/>
        </w:rPr>
        <w:t xml:space="preserve"> requiere de fibra como</w:t>
      </w:r>
      <w:r w:rsidR="00797E6C">
        <w:rPr>
          <w:rFonts w:ascii="Times New Roman" w:hAnsi="Times New Roman" w:cs="Times New Roman"/>
          <w:sz w:val="24"/>
          <w:szCs w:val="24"/>
        </w:rPr>
        <w:t xml:space="preserve"> de</w:t>
      </w:r>
      <w:r w:rsidRPr="00262519">
        <w:rPr>
          <w:rFonts w:ascii="Times New Roman" w:hAnsi="Times New Roman" w:cs="Times New Roman"/>
          <w:sz w:val="24"/>
          <w:szCs w:val="24"/>
        </w:rPr>
        <w:t xml:space="preserve"> otros factores botánicos.</w:t>
      </w:r>
    </w:p>
    <w:p w:rsidR="00A16E7C" w:rsidRPr="00262519" w:rsidRDefault="00A16E7C" w:rsidP="00A16E7C">
      <w:pPr>
        <w:spacing w:line="360" w:lineRule="auto"/>
        <w:ind w:firstLine="708"/>
        <w:jc w:val="both"/>
        <w:rPr>
          <w:rFonts w:ascii="Times New Roman" w:hAnsi="Times New Roman" w:cs="Times New Roman"/>
          <w:sz w:val="24"/>
          <w:szCs w:val="24"/>
        </w:rPr>
      </w:pPr>
      <w:r w:rsidRPr="00262519">
        <w:rPr>
          <w:rFonts w:ascii="Times New Roman" w:hAnsi="Times New Roman" w:cs="Times New Roman"/>
          <w:sz w:val="24"/>
          <w:szCs w:val="24"/>
        </w:rPr>
        <w:t xml:space="preserve">A pesar de los antes expuesto, las autoras de la investigación observan que en la Unidad Educativa María Virgen Misionera, en la cantina escolar  venden pastelitos fritos, refresco como pepsicola, frescolita, tortas y almuerzos como pescado, carnes pollo en su mayoría fritos. Así mismo los estudiantes compran tales productos o a veces traen de </w:t>
      </w:r>
      <w:r w:rsidR="002E6034" w:rsidRPr="00262519">
        <w:rPr>
          <w:rFonts w:ascii="Times New Roman" w:hAnsi="Times New Roman" w:cs="Times New Roman"/>
          <w:sz w:val="24"/>
          <w:szCs w:val="24"/>
        </w:rPr>
        <w:t>su</w:t>
      </w:r>
      <w:r w:rsidR="002E6034">
        <w:rPr>
          <w:rFonts w:ascii="Times New Roman" w:hAnsi="Times New Roman" w:cs="Times New Roman"/>
          <w:sz w:val="24"/>
          <w:szCs w:val="24"/>
        </w:rPr>
        <w:t>s</w:t>
      </w:r>
      <w:r w:rsidR="002E6034" w:rsidRPr="00262519">
        <w:rPr>
          <w:rFonts w:ascii="Times New Roman" w:hAnsi="Times New Roman" w:cs="Times New Roman"/>
          <w:sz w:val="24"/>
          <w:szCs w:val="24"/>
        </w:rPr>
        <w:t xml:space="preserve"> casas</w:t>
      </w:r>
      <w:r w:rsidRPr="00262519">
        <w:rPr>
          <w:rFonts w:ascii="Times New Roman" w:hAnsi="Times New Roman" w:cs="Times New Roman"/>
          <w:sz w:val="24"/>
          <w:szCs w:val="24"/>
        </w:rPr>
        <w:t xml:space="preserve"> los alimentos preparados y comentan que en su casa normalmente comen arepa,  pasta, arroz, pocos granos, pollo y carne, entre otros.</w:t>
      </w:r>
    </w:p>
    <w:p w:rsidR="00A16E7C" w:rsidRPr="00262519" w:rsidRDefault="00A16E7C" w:rsidP="00BE1FA5">
      <w:pPr>
        <w:spacing w:line="360" w:lineRule="auto"/>
        <w:ind w:firstLine="708"/>
        <w:jc w:val="both"/>
        <w:rPr>
          <w:rFonts w:ascii="Times New Roman" w:hAnsi="Times New Roman" w:cs="Times New Roman"/>
          <w:sz w:val="24"/>
          <w:szCs w:val="24"/>
        </w:rPr>
      </w:pPr>
      <w:r w:rsidRPr="00262519">
        <w:rPr>
          <w:rFonts w:ascii="Times New Roman" w:hAnsi="Times New Roman" w:cs="Times New Roman"/>
          <w:sz w:val="24"/>
          <w:szCs w:val="24"/>
        </w:rPr>
        <w:t>Es sumamente notable que la alimentación es importante y necesaria para el ser humano, ya que si no se lleva a cabo</w:t>
      </w:r>
      <w:r w:rsidR="002758CD" w:rsidRPr="00262519">
        <w:rPr>
          <w:rFonts w:ascii="Times New Roman" w:hAnsi="Times New Roman" w:cs="Times New Roman"/>
          <w:sz w:val="24"/>
          <w:szCs w:val="24"/>
        </w:rPr>
        <w:t>,</w:t>
      </w:r>
      <w:r w:rsidRPr="00262519">
        <w:rPr>
          <w:rFonts w:ascii="Times New Roman" w:hAnsi="Times New Roman" w:cs="Times New Roman"/>
          <w:sz w:val="24"/>
          <w:szCs w:val="24"/>
        </w:rPr>
        <w:t xml:space="preserve"> traerá un sin fin de consecuencias, tal es el caso de enfermedades que atentan directamente la salud de cada individuo es por ello que en esta investigación se plantea la siguiente interrogante: ¿Cuáles son los hábitos </w:t>
      </w:r>
      <w:r w:rsidR="00926ED0" w:rsidRPr="00262519">
        <w:rPr>
          <w:rFonts w:ascii="Times New Roman" w:hAnsi="Times New Roman" w:cs="Times New Roman"/>
          <w:sz w:val="24"/>
          <w:szCs w:val="24"/>
        </w:rPr>
        <w:t>alimentici</w:t>
      </w:r>
      <w:r w:rsidRPr="00262519">
        <w:rPr>
          <w:rFonts w:ascii="Times New Roman" w:hAnsi="Times New Roman" w:cs="Times New Roman"/>
          <w:sz w:val="24"/>
          <w:szCs w:val="24"/>
        </w:rPr>
        <w:t>os que poseen los estudiantes de 3er año d</w:t>
      </w:r>
      <w:r w:rsidR="00BE1FA5" w:rsidRPr="00262519">
        <w:rPr>
          <w:rFonts w:ascii="Times New Roman" w:hAnsi="Times New Roman" w:cs="Times New Roman"/>
          <w:sz w:val="24"/>
          <w:szCs w:val="24"/>
        </w:rPr>
        <w:t xml:space="preserve">e la U.E María Virgen </w:t>
      </w:r>
      <w:r w:rsidR="00A86AC6" w:rsidRPr="00262519">
        <w:rPr>
          <w:rFonts w:ascii="Times New Roman" w:hAnsi="Times New Roman" w:cs="Times New Roman"/>
          <w:sz w:val="24"/>
          <w:szCs w:val="24"/>
        </w:rPr>
        <w:t>Misionera?</w:t>
      </w:r>
    </w:p>
    <w:p w:rsidR="00692560" w:rsidRPr="000F30EC" w:rsidRDefault="00692560" w:rsidP="000F30EC">
      <w:pPr>
        <w:spacing w:line="360" w:lineRule="auto"/>
        <w:jc w:val="center"/>
        <w:rPr>
          <w:rFonts w:ascii="Times New Roman" w:hAnsi="Times New Roman" w:cs="Times New Roman"/>
          <w:b/>
          <w:sz w:val="24"/>
          <w:szCs w:val="24"/>
        </w:rPr>
      </w:pPr>
    </w:p>
    <w:p w:rsidR="00A16E7C" w:rsidRPr="000F30EC" w:rsidRDefault="00A16E7C" w:rsidP="000F30EC">
      <w:pPr>
        <w:pStyle w:val="Ttulo2"/>
        <w:jc w:val="center"/>
        <w:rPr>
          <w:rFonts w:ascii="Times New Roman" w:hAnsi="Times New Roman" w:cs="Times New Roman"/>
          <w:color w:val="auto"/>
          <w:sz w:val="24"/>
          <w:szCs w:val="24"/>
        </w:rPr>
      </w:pPr>
      <w:bookmarkStart w:id="25" w:name="_Toc425794006"/>
      <w:bookmarkStart w:id="26" w:name="_Toc426177935"/>
      <w:r w:rsidRPr="000F30EC">
        <w:rPr>
          <w:rFonts w:ascii="Times New Roman" w:hAnsi="Times New Roman" w:cs="Times New Roman"/>
          <w:color w:val="auto"/>
          <w:sz w:val="24"/>
          <w:szCs w:val="24"/>
        </w:rPr>
        <w:t>Objetivos de la investigación</w:t>
      </w:r>
      <w:bookmarkEnd w:id="25"/>
      <w:bookmarkEnd w:id="26"/>
    </w:p>
    <w:p w:rsidR="00A16E7C" w:rsidRPr="00262519" w:rsidRDefault="00A16E7C" w:rsidP="00A16E7C">
      <w:pPr>
        <w:spacing w:line="360" w:lineRule="auto"/>
        <w:rPr>
          <w:rFonts w:ascii="Times New Roman" w:hAnsi="Times New Roman" w:cs="Times New Roman"/>
          <w:b/>
          <w:sz w:val="24"/>
          <w:szCs w:val="24"/>
        </w:rPr>
      </w:pPr>
      <w:r w:rsidRPr="00262519">
        <w:rPr>
          <w:rFonts w:ascii="Times New Roman" w:hAnsi="Times New Roman" w:cs="Times New Roman"/>
          <w:b/>
          <w:sz w:val="24"/>
          <w:szCs w:val="24"/>
        </w:rPr>
        <w:t>Objetivo general:</w:t>
      </w:r>
    </w:p>
    <w:p w:rsidR="00A16E7C" w:rsidRPr="00262519" w:rsidRDefault="00A16E7C" w:rsidP="006D42B1">
      <w:pPr>
        <w:pStyle w:val="Prrafodelista"/>
        <w:numPr>
          <w:ilvl w:val="0"/>
          <w:numId w:val="1"/>
        </w:numPr>
        <w:spacing w:line="360" w:lineRule="auto"/>
        <w:jc w:val="both"/>
        <w:rPr>
          <w:rFonts w:ascii="Times New Roman" w:hAnsi="Times New Roman" w:cs="Times New Roman"/>
          <w:b/>
          <w:sz w:val="24"/>
          <w:szCs w:val="24"/>
        </w:rPr>
      </w:pPr>
      <w:r w:rsidRPr="00262519">
        <w:rPr>
          <w:rFonts w:ascii="Times New Roman" w:hAnsi="Times New Roman" w:cs="Times New Roman"/>
          <w:sz w:val="24"/>
          <w:szCs w:val="24"/>
        </w:rPr>
        <w:t xml:space="preserve">Determinar los hábitos alimenticios </w:t>
      </w:r>
      <w:r w:rsidR="00692560" w:rsidRPr="00262519">
        <w:rPr>
          <w:rFonts w:ascii="Times New Roman" w:hAnsi="Times New Roman" w:cs="Times New Roman"/>
          <w:sz w:val="24"/>
          <w:szCs w:val="24"/>
        </w:rPr>
        <w:t>en</w:t>
      </w:r>
      <w:r w:rsidRPr="00262519">
        <w:rPr>
          <w:rFonts w:ascii="Times New Roman" w:hAnsi="Times New Roman" w:cs="Times New Roman"/>
          <w:sz w:val="24"/>
          <w:szCs w:val="24"/>
        </w:rPr>
        <w:t xml:space="preserve"> los estudiantes de 3er año </w:t>
      </w:r>
      <w:r w:rsidR="00692560" w:rsidRPr="00262519">
        <w:rPr>
          <w:rFonts w:ascii="Times New Roman" w:hAnsi="Times New Roman" w:cs="Times New Roman"/>
          <w:sz w:val="24"/>
          <w:szCs w:val="24"/>
        </w:rPr>
        <w:t>de</w:t>
      </w:r>
      <w:r w:rsidR="00DE642E" w:rsidRPr="00262519">
        <w:rPr>
          <w:rFonts w:ascii="Times New Roman" w:hAnsi="Times New Roman" w:cs="Times New Roman"/>
          <w:sz w:val="24"/>
          <w:szCs w:val="24"/>
        </w:rPr>
        <w:t xml:space="preserve"> </w:t>
      </w:r>
      <w:r w:rsidRPr="00262519">
        <w:rPr>
          <w:rFonts w:ascii="Times New Roman" w:hAnsi="Times New Roman" w:cs="Times New Roman"/>
          <w:sz w:val="24"/>
          <w:szCs w:val="24"/>
        </w:rPr>
        <w:t>la Unidad Educativa “María Virgen Misionera”, ubicada</w:t>
      </w:r>
      <w:r w:rsidR="00A12803">
        <w:rPr>
          <w:rFonts w:ascii="Times New Roman" w:hAnsi="Times New Roman" w:cs="Times New Roman"/>
          <w:sz w:val="24"/>
          <w:szCs w:val="24"/>
        </w:rPr>
        <w:t xml:space="preserve"> en el municipio Carlos Arvelo-E</w:t>
      </w:r>
      <w:r w:rsidRPr="00262519">
        <w:rPr>
          <w:rFonts w:ascii="Times New Roman" w:hAnsi="Times New Roman" w:cs="Times New Roman"/>
          <w:sz w:val="24"/>
          <w:szCs w:val="24"/>
        </w:rPr>
        <w:t>stado Carabobo.</w:t>
      </w:r>
    </w:p>
    <w:p w:rsidR="00A16E7C" w:rsidRPr="00262519" w:rsidRDefault="00A16E7C" w:rsidP="00A16E7C">
      <w:pPr>
        <w:spacing w:line="360" w:lineRule="auto"/>
        <w:rPr>
          <w:rFonts w:ascii="Times New Roman" w:hAnsi="Times New Roman" w:cs="Times New Roman"/>
          <w:b/>
          <w:sz w:val="24"/>
          <w:szCs w:val="24"/>
        </w:rPr>
      </w:pPr>
      <w:r w:rsidRPr="00262519">
        <w:rPr>
          <w:rFonts w:ascii="Times New Roman" w:hAnsi="Times New Roman" w:cs="Times New Roman"/>
          <w:b/>
          <w:sz w:val="24"/>
          <w:szCs w:val="24"/>
        </w:rPr>
        <w:t>Objetivos específicos:</w:t>
      </w:r>
    </w:p>
    <w:p w:rsidR="00A16E7C" w:rsidRPr="00262519" w:rsidRDefault="00A16E7C" w:rsidP="006D42B1">
      <w:pPr>
        <w:pStyle w:val="Prrafodelista"/>
        <w:numPr>
          <w:ilvl w:val="0"/>
          <w:numId w:val="5"/>
        </w:numPr>
        <w:spacing w:line="360" w:lineRule="auto"/>
        <w:jc w:val="both"/>
        <w:rPr>
          <w:rFonts w:ascii="Times New Roman" w:hAnsi="Times New Roman" w:cs="Times New Roman"/>
          <w:sz w:val="24"/>
          <w:szCs w:val="24"/>
        </w:rPr>
      </w:pPr>
      <w:r w:rsidRPr="00262519">
        <w:rPr>
          <w:rFonts w:ascii="Times New Roman" w:hAnsi="Times New Roman" w:cs="Times New Roman"/>
          <w:sz w:val="24"/>
          <w:szCs w:val="24"/>
        </w:rPr>
        <w:lastRenderedPageBreak/>
        <w:t>Describir la alimentación adecuada para el desarrollo saludable del ser humano</w:t>
      </w:r>
      <w:r w:rsidR="0089795C" w:rsidRPr="00262519">
        <w:rPr>
          <w:rFonts w:ascii="Times New Roman" w:hAnsi="Times New Roman" w:cs="Times New Roman"/>
          <w:sz w:val="24"/>
          <w:szCs w:val="24"/>
        </w:rPr>
        <w:t>.</w:t>
      </w:r>
      <w:r w:rsidRPr="00262519">
        <w:rPr>
          <w:rFonts w:ascii="Times New Roman" w:hAnsi="Times New Roman" w:cs="Times New Roman"/>
          <w:sz w:val="24"/>
          <w:szCs w:val="24"/>
        </w:rPr>
        <w:t xml:space="preserve"> </w:t>
      </w:r>
    </w:p>
    <w:p w:rsidR="00A16E7C" w:rsidRPr="00262519" w:rsidRDefault="00A16E7C" w:rsidP="006D42B1">
      <w:pPr>
        <w:pStyle w:val="Prrafodelista"/>
        <w:numPr>
          <w:ilvl w:val="0"/>
          <w:numId w:val="5"/>
        </w:numPr>
        <w:spacing w:line="360" w:lineRule="auto"/>
        <w:jc w:val="both"/>
        <w:rPr>
          <w:rFonts w:ascii="Times New Roman" w:hAnsi="Times New Roman" w:cs="Times New Roman"/>
          <w:sz w:val="24"/>
          <w:szCs w:val="24"/>
        </w:rPr>
      </w:pPr>
      <w:r w:rsidRPr="00262519">
        <w:rPr>
          <w:rFonts w:ascii="Times New Roman" w:hAnsi="Times New Roman" w:cs="Times New Roman"/>
          <w:sz w:val="24"/>
          <w:szCs w:val="24"/>
        </w:rPr>
        <w:t xml:space="preserve">Precisar la frecuencia del consumo de alimentos </w:t>
      </w:r>
      <w:r w:rsidR="006D42B1" w:rsidRPr="00262519">
        <w:rPr>
          <w:rFonts w:ascii="Times New Roman" w:hAnsi="Times New Roman" w:cs="Times New Roman"/>
          <w:sz w:val="24"/>
          <w:szCs w:val="24"/>
        </w:rPr>
        <w:t xml:space="preserve">en </w:t>
      </w:r>
      <w:r w:rsidRPr="00262519">
        <w:rPr>
          <w:rFonts w:ascii="Times New Roman" w:hAnsi="Times New Roman" w:cs="Times New Roman"/>
          <w:sz w:val="24"/>
          <w:szCs w:val="24"/>
        </w:rPr>
        <w:t xml:space="preserve">los estudiantes de U.E. </w:t>
      </w:r>
      <w:r w:rsidR="0089795C" w:rsidRPr="00262519">
        <w:rPr>
          <w:rFonts w:ascii="Times New Roman" w:hAnsi="Times New Roman" w:cs="Times New Roman"/>
          <w:sz w:val="24"/>
          <w:szCs w:val="24"/>
        </w:rPr>
        <w:t>“María Virgen Misionera”</w:t>
      </w:r>
    </w:p>
    <w:p w:rsidR="00A16E7C" w:rsidRPr="00C33F03" w:rsidRDefault="00A16E7C" w:rsidP="00A16E7C">
      <w:pPr>
        <w:pStyle w:val="Prrafodelista"/>
        <w:numPr>
          <w:ilvl w:val="0"/>
          <w:numId w:val="1"/>
        </w:numPr>
        <w:spacing w:line="360" w:lineRule="auto"/>
        <w:jc w:val="both"/>
        <w:rPr>
          <w:rFonts w:ascii="Times New Roman" w:hAnsi="Times New Roman" w:cs="Times New Roman"/>
          <w:b/>
          <w:sz w:val="24"/>
          <w:szCs w:val="24"/>
        </w:rPr>
      </w:pPr>
      <w:r w:rsidRPr="00262519">
        <w:rPr>
          <w:rFonts w:ascii="Times New Roman" w:hAnsi="Times New Roman" w:cs="Times New Roman"/>
          <w:sz w:val="24"/>
          <w:szCs w:val="24"/>
        </w:rPr>
        <w:t>E</w:t>
      </w:r>
      <w:r w:rsidR="00507438" w:rsidRPr="00262519">
        <w:rPr>
          <w:rFonts w:ascii="Times New Roman" w:hAnsi="Times New Roman" w:cs="Times New Roman"/>
          <w:sz w:val="24"/>
          <w:szCs w:val="24"/>
        </w:rPr>
        <w:t>stablecer los hábitos alimentici</w:t>
      </w:r>
      <w:r w:rsidRPr="00262519">
        <w:rPr>
          <w:rFonts w:ascii="Times New Roman" w:hAnsi="Times New Roman" w:cs="Times New Roman"/>
          <w:sz w:val="24"/>
          <w:szCs w:val="24"/>
        </w:rPr>
        <w:t>os que poseen  los estudiantes de 3</w:t>
      </w:r>
      <w:r w:rsidR="006D42B1" w:rsidRPr="00262519">
        <w:rPr>
          <w:rFonts w:ascii="Times New Roman" w:hAnsi="Times New Roman" w:cs="Times New Roman"/>
          <w:sz w:val="24"/>
          <w:szCs w:val="24"/>
        </w:rPr>
        <w:t xml:space="preserve">er </w:t>
      </w:r>
      <w:r w:rsidRPr="00262519">
        <w:rPr>
          <w:rFonts w:ascii="Times New Roman" w:hAnsi="Times New Roman" w:cs="Times New Roman"/>
          <w:sz w:val="24"/>
          <w:szCs w:val="24"/>
        </w:rPr>
        <w:t xml:space="preserve"> año </w:t>
      </w:r>
      <w:r w:rsidR="00A12803">
        <w:rPr>
          <w:rFonts w:ascii="Times New Roman" w:hAnsi="Times New Roman" w:cs="Times New Roman"/>
          <w:sz w:val="24"/>
          <w:szCs w:val="24"/>
        </w:rPr>
        <w:t xml:space="preserve">en </w:t>
      </w:r>
      <w:r w:rsidRPr="00262519">
        <w:rPr>
          <w:rFonts w:ascii="Times New Roman" w:hAnsi="Times New Roman" w:cs="Times New Roman"/>
          <w:sz w:val="24"/>
          <w:szCs w:val="24"/>
        </w:rPr>
        <w:t xml:space="preserve"> la Unidad Educativa “María Virgen Misionera”.</w:t>
      </w:r>
    </w:p>
    <w:p w:rsidR="00BE1FA5" w:rsidRDefault="00A16E7C" w:rsidP="000F30EC">
      <w:pPr>
        <w:pStyle w:val="Ttulo2"/>
        <w:jc w:val="center"/>
        <w:rPr>
          <w:rFonts w:ascii="Times New Roman" w:hAnsi="Times New Roman" w:cs="Times New Roman"/>
          <w:color w:val="auto"/>
          <w:sz w:val="24"/>
          <w:szCs w:val="24"/>
        </w:rPr>
      </w:pPr>
      <w:bookmarkStart w:id="27" w:name="_Toc425794007"/>
      <w:bookmarkStart w:id="28" w:name="_Toc426177936"/>
      <w:r w:rsidRPr="000F30EC">
        <w:rPr>
          <w:rFonts w:ascii="Times New Roman" w:hAnsi="Times New Roman" w:cs="Times New Roman"/>
          <w:color w:val="auto"/>
          <w:sz w:val="24"/>
          <w:szCs w:val="24"/>
        </w:rPr>
        <w:t>Justificación</w:t>
      </w:r>
      <w:bookmarkEnd w:id="27"/>
      <w:bookmarkEnd w:id="28"/>
    </w:p>
    <w:p w:rsidR="000F30EC" w:rsidRPr="000F30EC" w:rsidRDefault="000F30EC" w:rsidP="000F30EC"/>
    <w:p w:rsidR="00384CEC" w:rsidRPr="00262519" w:rsidRDefault="00384CEC" w:rsidP="00384CEC">
      <w:pPr>
        <w:spacing w:line="360" w:lineRule="auto"/>
        <w:ind w:firstLine="708"/>
        <w:jc w:val="both"/>
        <w:rPr>
          <w:rFonts w:ascii="Times New Roman" w:hAnsi="Times New Roman" w:cs="Times New Roman"/>
          <w:sz w:val="24"/>
          <w:szCs w:val="24"/>
        </w:rPr>
      </w:pPr>
      <w:r w:rsidRPr="00262519">
        <w:rPr>
          <w:rFonts w:ascii="Times New Roman" w:hAnsi="Times New Roman" w:cs="Times New Roman"/>
          <w:sz w:val="24"/>
          <w:szCs w:val="24"/>
        </w:rPr>
        <w:t xml:space="preserve">La alimentación es una necesidad fisiológica que poseen todos los seres vivos, es por ello que el hombre no se escapa de esta necesidad, a través del consumo de alimentos las personas pueden cumplir todas las funciones que su cuerpo necesita para su desarrollo y crecimiento. </w:t>
      </w:r>
    </w:p>
    <w:p w:rsidR="000A5FB6" w:rsidRPr="00262519" w:rsidRDefault="00384CEC" w:rsidP="000A5FB6">
      <w:pPr>
        <w:spacing w:line="360" w:lineRule="auto"/>
        <w:ind w:firstLine="708"/>
        <w:jc w:val="both"/>
        <w:rPr>
          <w:rFonts w:ascii="Times New Roman" w:hAnsi="Times New Roman" w:cs="Times New Roman"/>
          <w:sz w:val="24"/>
          <w:szCs w:val="24"/>
        </w:rPr>
      </w:pPr>
      <w:r w:rsidRPr="00262519">
        <w:rPr>
          <w:rFonts w:ascii="Times New Roman" w:hAnsi="Times New Roman" w:cs="Times New Roman"/>
          <w:sz w:val="24"/>
          <w:szCs w:val="24"/>
        </w:rPr>
        <w:t xml:space="preserve">La infancia es la etapa crucial para el fomento de hábitos alimenticios y a partir de allí se llevaran a la adolescencia y posteriormente a la edad adulta. Hacer un estudio de los alimentos que consumen diariamente los estudiantes </w:t>
      </w:r>
      <w:r w:rsidR="000E006E">
        <w:rPr>
          <w:rFonts w:ascii="Times New Roman" w:hAnsi="Times New Roman" w:cs="Times New Roman"/>
          <w:sz w:val="24"/>
          <w:szCs w:val="24"/>
        </w:rPr>
        <w:t>de tercer año</w:t>
      </w:r>
      <w:r w:rsidR="00441287" w:rsidRPr="00262519">
        <w:rPr>
          <w:rFonts w:ascii="Times New Roman" w:hAnsi="Times New Roman" w:cs="Times New Roman"/>
          <w:sz w:val="24"/>
          <w:szCs w:val="24"/>
        </w:rPr>
        <w:t xml:space="preserve"> </w:t>
      </w:r>
      <w:r w:rsidRPr="00262519">
        <w:rPr>
          <w:rFonts w:ascii="Times New Roman" w:hAnsi="Times New Roman" w:cs="Times New Roman"/>
          <w:sz w:val="24"/>
          <w:szCs w:val="24"/>
        </w:rPr>
        <w:t>e</w:t>
      </w:r>
      <w:r w:rsidR="00441287" w:rsidRPr="00262519">
        <w:rPr>
          <w:rFonts w:ascii="Times New Roman" w:hAnsi="Times New Roman" w:cs="Times New Roman"/>
          <w:sz w:val="24"/>
          <w:szCs w:val="24"/>
        </w:rPr>
        <w:t>n</w:t>
      </w:r>
      <w:r w:rsidRPr="00262519">
        <w:rPr>
          <w:rFonts w:ascii="Times New Roman" w:hAnsi="Times New Roman" w:cs="Times New Roman"/>
          <w:sz w:val="24"/>
          <w:szCs w:val="24"/>
        </w:rPr>
        <w:t xml:space="preserve"> la Unidad Educativa María Virgen Misionera</w:t>
      </w:r>
      <w:r w:rsidR="00441287" w:rsidRPr="00262519">
        <w:rPr>
          <w:rFonts w:ascii="Times New Roman" w:hAnsi="Times New Roman" w:cs="Times New Roman"/>
          <w:sz w:val="24"/>
          <w:szCs w:val="24"/>
        </w:rPr>
        <w:t xml:space="preserve"> y saber </w:t>
      </w:r>
      <w:r w:rsidR="001A523C" w:rsidRPr="00262519">
        <w:rPr>
          <w:rFonts w:ascii="Times New Roman" w:hAnsi="Times New Roman" w:cs="Times New Roman"/>
          <w:sz w:val="24"/>
          <w:szCs w:val="24"/>
        </w:rPr>
        <w:t>cuáles</w:t>
      </w:r>
      <w:r w:rsidR="00441287" w:rsidRPr="00262519">
        <w:rPr>
          <w:rFonts w:ascii="Times New Roman" w:hAnsi="Times New Roman" w:cs="Times New Roman"/>
          <w:sz w:val="24"/>
          <w:szCs w:val="24"/>
        </w:rPr>
        <w:t xml:space="preserve"> son los realmente necesarios en su dieta </w:t>
      </w:r>
      <w:r w:rsidR="00163A74" w:rsidRPr="00262519">
        <w:rPr>
          <w:rFonts w:ascii="Times New Roman" w:hAnsi="Times New Roman" w:cs="Times New Roman"/>
          <w:sz w:val="24"/>
          <w:szCs w:val="24"/>
        </w:rPr>
        <w:t>para su total desarrollo es fundam</w:t>
      </w:r>
      <w:r w:rsidR="00163A74" w:rsidRPr="00ED20DF">
        <w:rPr>
          <w:rFonts w:ascii="Times New Roman" w:hAnsi="Times New Roman" w:cs="Times New Roman"/>
          <w:sz w:val="24"/>
          <w:szCs w:val="24"/>
        </w:rPr>
        <w:t>ental</w:t>
      </w:r>
      <w:r w:rsidR="000A5FB6" w:rsidRPr="00262519">
        <w:rPr>
          <w:rFonts w:ascii="Times New Roman" w:hAnsi="Times New Roman" w:cs="Times New Roman"/>
          <w:sz w:val="24"/>
          <w:szCs w:val="24"/>
        </w:rPr>
        <w:t>.</w:t>
      </w:r>
    </w:p>
    <w:p w:rsidR="000A5FB6" w:rsidRPr="00262519" w:rsidRDefault="00BE1FA5" w:rsidP="000A5FB6">
      <w:pPr>
        <w:spacing w:line="360" w:lineRule="auto"/>
        <w:ind w:firstLine="708"/>
        <w:jc w:val="both"/>
        <w:rPr>
          <w:rFonts w:ascii="Times New Roman" w:hAnsi="Times New Roman" w:cs="Times New Roman"/>
          <w:sz w:val="24"/>
          <w:szCs w:val="24"/>
        </w:rPr>
      </w:pPr>
      <w:r w:rsidRPr="00ED20DF">
        <w:rPr>
          <w:rFonts w:ascii="Times New Roman" w:hAnsi="Times New Roman" w:cs="Times New Roman"/>
          <w:sz w:val="24"/>
          <w:szCs w:val="24"/>
        </w:rPr>
        <w:t xml:space="preserve">Valero Josefa (2007) </w:t>
      </w:r>
      <w:r w:rsidR="00FD760E" w:rsidRPr="00ED20DF">
        <w:rPr>
          <w:rFonts w:ascii="Times New Roman" w:hAnsi="Times New Roman" w:cs="Times New Roman"/>
          <w:sz w:val="24"/>
          <w:szCs w:val="24"/>
        </w:rPr>
        <w:t>e</w:t>
      </w:r>
      <w:r w:rsidR="000A5FB6" w:rsidRPr="00ED20DF">
        <w:rPr>
          <w:rFonts w:ascii="Times New Roman" w:hAnsi="Times New Roman" w:cs="Times New Roman"/>
          <w:sz w:val="24"/>
          <w:szCs w:val="24"/>
        </w:rPr>
        <w:t xml:space="preserve">n su trabajo de investigación </w:t>
      </w:r>
      <w:r w:rsidR="00ED20DF" w:rsidRPr="00ED20DF">
        <w:rPr>
          <w:rFonts w:ascii="Times New Roman" w:hAnsi="Times New Roman" w:cs="Times New Roman"/>
          <w:sz w:val="24"/>
          <w:szCs w:val="24"/>
        </w:rPr>
        <w:t>sobre Factores condicionantes en la prestación del servicio de la cantina escolar</w:t>
      </w:r>
      <w:r w:rsidR="00ED20DF">
        <w:rPr>
          <w:rFonts w:ascii="Times New Roman" w:hAnsi="Times New Roman" w:cs="Times New Roman"/>
          <w:sz w:val="24"/>
          <w:szCs w:val="24"/>
        </w:rPr>
        <w:t>,</w:t>
      </w:r>
      <w:r w:rsidR="00ED20DF" w:rsidRPr="00ED20DF">
        <w:rPr>
          <w:rFonts w:ascii="Times New Roman" w:hAnsi="Times New Roman" w:cs="Times New Roman"/>
          <w:sz w:val="24"/>
          <w:szCs w:val="24"/>
        </w:rPr>
        <w:t xml:space="preserve"> </w:t>
      </w:r>
      <w:r w:rsidR="00FD760E" w:rsidRPr="00ED20DF">
        <w:rPr>
          <w:rFonts w:ascii="Times New Roman" w:hAnsi="Times New Roman" w:cs="Times New Roman"/>
          <w:sz w:val="24"/>
          <w:szCs w:val="24"/>
        </w:rPr>
        <w:t>justifica su trabajo diciendo que “la mayoría de cantinas escolares no ofrecen en su menú diario</w:t>
      </w:r>
      <w:r w:rsidR="00FD760E" w:rsidRPr="00262519">
        <w:rPr>
          <w:rFonts w:ascii="Times New Roman" w:hAnsi="Times New Roman" w:cs="Times New Roman"/>
          <w:sz w:val="24"/>
          <w:szCs w:val="24"/>
        </w:rPr>
        <w:t xml:space="preserve"> alimentos nutritivos, si en cambio ofrece alimentos de poco contenido nutritivo…”</w:t>
      </w:r>
    </w:p>
    <w:p w:rsidR="00F96547" w:rsidRPr="00262519" w:rsidRDefault="004B0F56" w:rsidP="001B6F54">
      <w:pPr>
        <w:spacing w:line="360" w:lineRule="auto"/>
        <w:ind w:firstLine="708"/>
        <w:jc w:val="both"/>
        <w:rPr>
          <w:rFonts w:ascii="Times New Roman" w:hAnsi="Times New Roman" w:cs="Times New Roman"/>
          <w:sz w:val="24"/>
          <w:szCs w:val="24"/>
        </w:rPr>
      </w:pPr>
      <w:r w:rsidRPr="00262519">
        <w:rPr>
          <w:rFonts w:ascii="Times New Roman" w:hAnsi="Times New Roman" w:cs="Times New Roman"/>
          <w:sz w:val="24"/>
          <w:szCs w:val="24"/>
        </w:rPr>
        <w:t>Si bien es cierto la exagerada ingesta de alimentos no nutritivos causa enfermedades de leves a graves en los adolescentes, todo a c</w:t>
      </w:r>
      <w:r w:rsidR="00AC4566">
        <w:rPr>
          <w:rFonts w:ascii="Times New Roman" w:hAnsi="Times New Roman" w:cs="Times New Roman"/>
          <w:sz w:val="24"/>
          <w:szCs w:val="24"/>
        </w:rPr>
        <w:t>ausa de malos hábitos alimenticios</w:t>
      </w:r>
      <w:r w:rsidRPr="00262519">
        <w:rPr>
          <w:rFonts w:ascii="Times New Roman" w:hAnsi="Times New Roman" w:cs="Times New Roman"/>
          <w:sz w:val="24"/>
          <w:szCs w:val="24"/>
        </w:rPr>
        <w:t xml:space="preserve">. </w:t>
      </w:r>
      <w:r w:rsidR="00F96547" w:rsidRPr="00262519">
        <w:rPr>
          <w:rFonts w:ascii="Times New Roman" w:eastAsiaTheme="minorHAnsi" w:hAnsi="Times New Roman" w:cs="Times New Roman"/>
          <w:sz w:val="24"/>
          <w:szCs w:val="24"/>
          <w:lang w:eastAsia="en-US"/>
        </w:rPr>
        <w:t xml:space="preserve">Conocer los diferentes grupos de alimentos, sus funciones y los aportes nutritivos de cada uno de ellos a </w:t>
      </w:r>
      <w:r w:rsidR="001F434B">
        <w:rPr>
          <w:rFonts w:ascii="Times New Roman" w:eastAsiaTheme="minorHAnsi" w:hAnsi="Times New Roman" w:cs="Times New Roman"/>
          <w:sz w:val="24"/>
          <w:szCs w:val="24"/>
          <w:lang w:eastAsia="en-US"/>
        </w:rPr>
        <w:t xml:space="preserve">la </w:t>
      </w:r>
      <w:r w:rsidR="00F96547" w:rsidRPr="00262519">
        <w:rPr>
          <w:rFonts w:ascii="Times New Roman" w:eastAsiaTheme="minorHAnsi" w:hAnsi="Times New Roman" w:cs="Times New Roman"/>
          <w:sz w:val="24"/>
          <w:szCs w:val="24"/>
          <w:lang w:eastAsia="en-US"/>
        </w:rPr>
        <w:t xml:space="preserve">dieta </w:t>
      </w:r>
      <w:r w:rsidR="00F407EA">
        <w:rPr>
          <w:rFonts w:ascii="Times New Roman" w:eastAsiaTheme="minorHAnsi" w:hAnsi="Times New Roman" w:cs="Times New Roman"/>
          <w:sz w:val="24"/>
          <w:szCs w:val="24"/>
          <w:lang w:eastAsia="en-US"/>
        </w:rPr>
        <w:t xml:space="preserve"> diaria </w:t>
      </w:r>
      <w:r w:rsidR="00F96547" w:rsidRPr="00262519">
        <w:rPr>
          <w:rFonts w:ascii="Times New Roman" w:eastAsiaTheme="minorHAnsi" w:hAnsi="Times New Roman" w:cs="Times New Roman"/>
          <w:sz w:val="24"/>
          <w:szCs w:val="24"/>
          <w:lang w:eastAsia="en-US"/>
        </w:rPr>
        <w:t>es importante</w:t>
      </w:r>
      <w:r w:rsidR="00507930" w:rsidRPr="00262519">
        <w:rPr>
          <w:rFonts w:ascii="Times New Roman" w:eastAsiaTheme="minorHAnsi" w:hAnsi="Times New Roman" w:cs="Times New Roman"/>
          <w:sz w:val="24"/>
          <w:szCs w:val="24"/>
          <w:lang w:eastAsia="en-US"/>
        </w:rPr>
        <w:t xml:space="preserve">, </w:t>
      </w:r>
      <w:r w:rsidR="00F96547" w:rsidRPr="00262519">
        <w:rPr>
          <w:rFonts w:ascii="Times New Roman" w:eastAsiaTheme="minorHAnsi" w:hAnsi="Times New Roman" w:cs="Times New Roman"/>
          <w:sz w:val="24"/>
          <w:szCs w:val="24"/>
          <w:lang w:eastAsia="en-US"/>
        </w:rPr>
        <w:t xml:space="preserve"> para ello se encuentra el trompo alimenticio establecido por el INN (2007) el cual permite, entre muchas cosas mejorar los hábitos de alimentación </w:t>
      </w:r>
      <w:r w:rsidR="00AC4566">
        <w:rPr>
          <w:rFonts w:ascii="Times New Roman" w:eastAsiaTheme="minorHAnsi" w:hAnsi="Times New Roman" w:cs="Times New Roman"/>
          <w:sz w:val="24"/>
          <w:szCs w:val="24"/>
          <w:lang w:eastAsia="en-US"/>
        </w:rPr>
        <w:t xml:space="preserve">en </w:t>
      </w:r>
      <w:r w:rsidR="00F96547" w:rsidRPr="00262519">
        <w:rPr>
          <w:rFonts w:ascii="Times New Roman" w:eastAsiaTheme="minorHAnsi" w:hAnsi="Times New Roman" w:cs="Times New Roman"/>
          <w:sz w:val="24"/>
          <w:szCs w:val="24"/>
          <w:lang w:eastAsia="en-US"/>
        </w:rPr>
        <w:t>la población y mejorar los niveles de seguridad alimentaria en su componente de consumo</w:t>
      </w:r>
      <w:r w:rsidR="00507930" w:rsidRPr="00262519">
        <w:rPr>
          <w:rFonts w:ascii="Times New Roman" w:eastAsiaTheme="minorHAnsi" w:hAnsi="Times New Roman" w:cs="Times New Roman"/>
          <w:sz w:val="24"/>
          <w:szCs w:val="24"/>
          <w:lang w:eastAsia="en-US"/>
        </w:rPr>
        <w:t>.</w:t>
      </w:r>
    </w:p>
    <w:p w:rsidR="00F96547" w:rsidRPr="00262519" w:rsidRDefault="00F96547" w:rsidP="00F96547">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A16E7C" w:rsidRPr="00262519" w:rsidRDefault="003D39F2" w:rsidP="00167C5D">
      <w:pPr>
        <w:spacing w:line="360" w:lineRule="auto"/>
        <w:ind w:firstLine="708"/>
        <w:jc w:val="both"/>
        <w:rPr>
          <w:rFonts w:ascii="Times New Roman" w:hAnsi="Times New Roman" w:cs="Times New Roman"/>
          <w:b/>
          <w:sz w:val="24"/>
          <w:szCs w:val="24"/>
        </w:rPr>
      </w:pPr>
      <w:r w:rsidRPr="00262519">
        <w:rPr>
          <w:rFonts w:ascii="Times New Roman" w:hAnsi="Times New Roman" w:cs="Times New Roman"/>
          <w:sz w:val="24"/>
          <w:szCs w:val="24"/>
        </w:rPr>
        <w:t xml:space="preserve">Esta investigación resulta altamente importante ya que además de ser un requisito indispensable para obtener el </w:t>
      </w:r>
      <w:r w:rsidR="00464AB0" w:rsidRPr="00262519">
        <w:rPr>
          <w:rFonts w:ascii="Times New Roman" w:hAnsi="Times New Roman" w:cs="Times New Roman"/>
          <w:sz w:val="24"/>
          <w:szCs w:val="24"/>
        </w:rPr>
        <w:t>título</w:t>
      </w:r>
      <w:r w:rsidRPr="00262519">
        <w:rPr>
          <w:rFonts w:ascii="Times New Roman" w:hAnsi="Times New Roman" w:cs="Times New Roman"/>
          <w:sz w:val="24"/>
          <w:szCs w:val="24"/>
        </w:rPr>
        <w:t xml:space="preserve"> universitario de licenciadas en Educación </w:t>
      </w:r>
      <w:r w:rsidR="00167C5D" w:rsidRPr="00262519">
        <w:rPr>
          <w:rFonts w:ascii="Times New Roman" w:hAnsi="Times New Roman" w:cs="Times New Roman"/>
          <w:sz w:val="24"/>
          <w:szCs w:val="24"/>
        </w:rPr>
        <w:t xml:space="preserve">Biología, también aporta un trabajo descriptivo en la línea de investigación salud y calidad de vida al departamento </w:t>
      </w:r>
      <w:r w:rsidR="00167C5D" w:rsidRPr="00262519">
        <w:rPr>
          <w:rFonts w:ascii="Times New Roman" w:hAnsi="Times New Roman" w:cs="Times New Roman"/>
          <w:sz w:val="24"/>
          <w:szCs w:val="24"/>
        </w:rPr>
        <w:lastRenderedPageBreak/>
        <w:t xml:space="preserve">de Biología y a </w:t>
      </w:r>
      <w:r w:rsidR="000E006E">
        <w:rPr>
          <w:rFonts w:ascii="Times New Roman" w:hAnsi="Times New Roman" w:cs="Times New Roman"/>
          <w:sz w:val="24"/>
          <w:szCs w:val="24"/>
        </w:rPr>
        <w:t>investigadores</w:t>
      </w:r>
      <w:r w:rsidR="00167C5D" w:rsidRPr="00262519">
        <w:rPr>
          <w:rFonts w:ascii="Times New Roman" w:hAnsi="Times New Roman" w:cs="Times New Roman"/>
          <w:sz w:val="24"/>
          <w:szCs w:val="24"/>
        </w:rPr>
        <w:t xml:space="preserve"> para ampliar el  conocimiento</w:t>
      </w:r>
      <w:r w:rsidR="000E006E">
        <w:rPr>
          <w:rFonts w:ascii="Times New Roman" w:hAnsi="Times New Roman" w:cs="Times New Roman"/>
          <w:sz w:val="24"/>
          <w:szCs w:val="24"/>
        </w:rPr>
        <w:t>,</w:t>
      </w:r>
      <w:r w:rsidR="00167C5D" w:rsidRPr="00262519">
        <w:rPr>
          <w:rFonts w:ascii="Times New Roman" w:hAnsi="Times New Roman" w:cs="Times New Roman"/>
          <w:sz w:val="24"/>
          <w:szCs w:val="24"/>
        </w:rPr>
        <w:t xml:space="preserve"> así como también para usarlo como referencia en investigaciones futuras. </w:t>
      </w:r>
    </w:p>
    <w:p w:rsidR="00A16E7C" w:rsidRPr="00262519" w:rsidRDefault="00A16E7C" w:rsidP="00A16E7C">
      <w:pPr>
        <w:rPr>
          <w:rFonts w:ascii="Times New Roman" w:hAnsi="Times New Roman" w:cs="Times New Roman"/>
          <w:b/>
          <w:noProof/>
          <w:sz w:val="24"/>
          <w:szCs w:val="24"/>
        </w:rPr>
      </w:pPr>
    </w:p>
    <w:p w:rsidR="00463F16" w:rsidRDefault="00463F16" w:rsidP="00043F36">
      <w:pPr>
        <w:jc w:val="center"/>
        <w:rPr>
          <w:rFonts w:ascii="Times New Roman" w:hAnsi="Times New Roman" w:cs="Times New Roman"/>
          <w:b/>
          <w:sz w:val="24"/>
          <w:szCs w:val="24"/>
        </w:rPr>
        <w:sectPr w:rsidR="00463F16" w:rsidSect="00463F16">
          <w:pgSz w:w="12240" w:h="15840"/>
          <w:pgMar w:top="1440" w:right="1440" w:bottom="1440" w:left="1440" w:header="709" w:footer="709" w:gutter="0"/>
          <w:cols w:space="708"/>
          <w:docGrid w:linePitch="360"/>
        </w:sectPr>
      </w:pPr>
    </w:p>
    <w:p w:rsidR="002442CF" w:rsidRDefault="002442CF" w:rsidP="000A212E">
      <w:pPr>
        <w:rPr>
          <w:rFonts w:ascii="Times New Roman" w:hAnsi="Times New Roman" w:cs="Times New Roman"/>
          <w:b/>
          <w:sz w:val="24"/>
          <w:szCs w:val="24"/>
        </w:rPr>
      </w:pPr>
    </w:p>
    <w:p w:rsidR="00A16E7C" w:rsidRPr="000F30EC" w:rsidRDefault="00A16E7C" w:rsidP="000F30EC">
      <w:pPr>
        <w:pStyle w:val="Ttulo1"/>
        <w:jc w:val="center"/>
        <w:rPr>
          <w:rFonts w:ascii="Times New Roman" w:hAnsi="Times New Roman" w:cs="Times New Roman"/>
          <w:color w:val="auto"/>
          <w:sz w:val="24"/>
          <w:szCs w:val="24"/>
        </w:rPr>
      </w:pPr>
      <w:bookmarkStart w:id="29" w:name="_Toc425794008"/>
      <w:bookmarkStart w:id="30" w:name="_Toc426177937"/>
      <w:r w:rsidRPr="000F30EC">
        <w:rPr>
          <w:rFonts w:ascii="Times New Roman" w:hAnsi="Times New Roman" w:cs="Times New Roman"/>
          <w:color w:val="auto"/>
          <w:sz w:val="24"/>
          <w:szCs w:val="24"/>
        </w:rPr>
        <w:t>CAPITULO II</w:t>
      </w:r>
      <w:bookmarkEnd w:id="29"/>
      <w:bookmarkEnd w:id="30"/>
    </w:p>
    <w:p w:rsidR="00A16E7C" w:rsidRPr="000F30EC" w:rsidRDefault="00A16E7C" w:rsidP="000F30EC">
      <w:pPr>
        <w:jc w:val="center"/>
        <w:rPr>
          <w:rFonts w:ascii="Times New Roman" w:hAnsi="Times New Roman" w:cs="Times New Roman"/>
          <w:b/>
          <w:sz w:val="24"/>
          <w:szCs w:val="24"/>
        </w:rPr>
      </w:pPr>
    </w:p>
    <w:p w:rsidR="00A16E7C" w:rsidRPr="000F30EC" w:rsidRDefault="00B51C37" w:rsidP="000F30EC">
      <w:pPr>
        <w:pStyle w:val="Ttulo2"/>
        <w:jc w:val="center"/>
        <w:rPr>
          <w:rFonts w:ascii="Times New Roman" w:hAnsi="Times New Roman" w:cs="Times New Roman"/>
          <w:color w:val="auto"/>
          <w:sz w:val="24"/>
          <w:szCs w:val="24"/>
        </w:rPr>
      </w:pPr>
      <w:bookmarkStart w:id="31" w:name="_Toc425794009"/>
      <w:bookmarkStart w:id="32" w:name="_Toc426177938"/>
      <w:r w:rsidRPr="000F30EC">
        <w:rPr>
          <w:rFonts w:ascii="Times New Roman" w:hAnsi="Times New Roman" w:cs="Times New Roman"/>
          <w:color w:val="auto"/>
          <w:sz w:val="24"/>
          <w:szCs w:val="24"/>
        </w:rPr>
        <w:t>MARCO TEÓRICO</w:t>
      </w:r>
      <w:bookmarkEnd w:id="31"/>
      <w:bookmarkEnd w:id="32"/>
    </w:p>
    <w:p w:rsidR="00A16E7C" w:rsidRPr="00262519" w:rsidRDefault="00A16E7C" w:rsidP="00A16E7C">
      <w:pPr>
        <w:jc w:val="both"/>
        <w:rPr>
          <w:rFonts w:ascii="Times New Roman" w:hAnsi="Times New Roman" w:cs="Times New Roman"/>
          <w:sz w:val="24"/>
          <w:szCs w:val="24"/>
        </w:rPr>
      </w:pPr>
    </w:p>
    <w:p w:rsidR="00A16E7C" w:rsidRPr="00262519" w:rsidRDefault="00A16E7C" w:rsidP="00A16E7C">
      <w:pPr>
        <w:spacing w:line="360" w:lineRule="auto"/>
        <w:jc w:val="both"/>
        <w:rPr>
          <w:rFonts w:ascii="Times New Roman" w:hAnsi="Times New Roman" w:cs="Times New Roman"/>
          <w:sz w:val="24"/>
          <w:szCs w:val="24"/>
        </w:rPr>
      </w:pPr>
      <w:r w:rsidRPr="00262519">
        <w:rPr>
          <w:rFonts w:ascii="Times New Roman" w:hAnsi="Times New Roman" w:cs="Times New Roman"/>
          <w:sz w:val="24"/>
          <w:szCs w:val="24"/>
        </w:rPr>
        <w:t xml:space="preserve">    </w:t>
      </w:r>
      <w:r w:rsidRPr="00262519">
        <w:rPr>
          <w:rFonts w:ascii="Times New Roman" w:hAnsi="Times New Roman" w:cs="Times New Roman"/>
          <w:sz w:val="24"/>
          <w:szCs w:val="24"/>
        </w:rPr>
        <w:tab/>
        <w:t xml:space="preserve">En este </w:t>
      </w:r>
      <w:r w:rsidR="00464AB0" w:rsidRPr="00262519">
        <w:rPr>
          <w:rFonts w:ascii="Times New Roman" w:hAnsi="Times New Roman" w:cs="Times New Roman"/>
          <w:sz w:val="24"/>
          <w:szCs w:val="24"/>
        </w:rPr>
        <w:t>capítulo</w:t>
      </w:r>
      <w:r w:rsidRPr="00262519">
        <w:rPr>
          <w:rFonts w:ascii="Times New Roman" w:hAnsi="Times New Roman" w:cs="Times New Roman"/>
          <w:sz w:val="24"/>
          <w:szCs w:val="24"/>
        </w:rPr>
        <w:t xml:space="preserve"> se encuentra los antecedentes</w:t>
      </w:r>
      <w:r w:rsidR="006F3FD9">
        <w:rPr>
          <w:rFonts w:ascii="Times New Roman" w:hAnsi="Times New Roman" w:cs="Times New Roman"/>
          <w:sz w:val="24"/>
          <w:szCs w:val="24"/>
        </w:rPr>
        <w:t xml:space="preserve">, las bases teóricas, bases legales y definición de términos </w:t>
      </w:r>
      <w:r w:rsidRPr="00262519">
        <w:rPr>
          <w:rFonts w:ascii="Times New Roman" w:hAnsi="Times New Roman" w:cs="Times New Roman"/>
          <w:sz w:val="24"/>
          <w:szCs w:val="24"/>
        </w:rPr>
        <w:t xml:space="preserve"> </w:t>
      </w:r>
      <w:r w:rsidR="006F3FD9">
        <w:rPr>
          <w:rFonts w:ascii="Times New Roman" w:hAnsi="Times New Roman" w:cs="Times New Roman"/>
          <w:sz w:val="24"/>
          <w:szCs w:val="24"/>
        </w:rPr>
        <w:t>que resultan pertinentes dentro de la investigación</w:t>
      </w:r>
      <w:r w:rsidRPr="00262519">
        <w:rPr>
          <w:rFonts w:ascii="Times New Roman" w:hAnsi="Times New Roman" w:cs="Times New Roman"/>
          <w:sz w:val="24"/>
          <w:szCs w:val="24"/>
        </w:rPr>
        <w:t xml:space="preserve">. </w:t>
      </w:r>
    </w:p>
    <w:p w:rsidR="00A16E7C" w:rsidRPr="00262519" w:rsidRDefault="00A16E7C" w:rsidP="006F3FD9">
      <w:pPr>
        <w:spacing w:line="360" w:lineRule="auto"/>
        <w:ind w:firstLine="708"/>
        <w:jc w:val="both"/>
        <w:rPr>
          <w:rFonts w:ascii="Times New Roman" w:hAnsi="Times New Roman" w:cs="Times New Roman"/>
          <w:sz w:val="24"/>
          <w:szCs w:val="24"/>
        </w:rPr>
      </w:pPr>
      <w:r w:rsidRPr="00262519">
        <w:rPr>
          <w:rFonts w:ascii="Times New Roman" w:hAnsi="Times New Roman" w:cs="Times New Roman"/>
          <w:sz w:val="24"/>
          <w:szCs w:val="24"/>
        </w:rPr>
        <w:t xml:space="preserve">Tamayo (2006) argumenta que “los antecedentes hacen referencia a la experiencia pasada, lo cual en la investigación histórica se presenta como una </w:t>
      </w:r>
      <w:r w:rsidR="006F3FD9">
        <w:rPr>
          <w:rFonts w:ascii="Times New Roman" w:hAnsi="Times New Roman" w:cs="Times New Roman"/>
          <w:sz w:val="24"/>
          <w:szCs w:val="24"/>
        </w:rPr>
        <w:t>búsqueda critica de la verdad”.</w:t>
      </w:r>
    </w:p>
    <w:p w:rsidR="00A16E7C" w:rsidRPr="000F30EC" w:rsidRDefault="00A16E7C" w:rsidP="000F30EC">
      <w:pPr>
        <w:pStyle w:val="Ttulo2"/>
        <w:jc w:val="center"/>
        <w:rPr>
          <w:rFonts w:ascii="Times New Roman" w:hAnsi="Times New Roman" w:cs="Times New Roman"/>
          <w:color w:val="auto"/>
          <w:sz w:val="24"/>
          <w:szCs w:val="24"/>
        </w:rPr>
      </w:pPr>
      <w:bookmarkStart w:id="33" w:name="_Toc425794010"/>
      <w:bookmarkStart w:id="34" w:name="_Toc426177939"/>
      <w:r w:rsidRPr="000F30EC">
        <w:rPr>
          <w:rFonts w:ascii="Times New Roman" w:hAnsi="Times New Roman" w:cs="Times New Roman"/>
          <w:color w:val="auto"/>
          <w:sz w:val="24"/>
          <w:szCs w:val="24"/>
        </w:rPr>
        <w:t>Antecedentes</w:t>
      </w:r>
      <w:bookmarkEnd w:id="33"/>
      <w:bookmarkEnd w:id="34"/>
    </w:p>
    <w:p w:rsidR="00A16E7C" w:rsidRPr="00262519" w:rsidRDefault="00A16E7C" w:rsidP="00A16E7C">
      <w:pPr>
        <w:jc w:val="center"/>
        <w:rPr>
          <w:rFonts w:ascii="Times New Roman" w:hAnsi="Times New Roman" w:cs="Times New Roman"/>
          <w:b/>
          <w:sz w:val="24"/>
          <w:szCs w:val="24"/>
        </w:rPr>
      </w:pPr>
    </w:p>
    <w:p w:rsidR="00A16E7C" w:rsidRPr="00262519" w:rsidRDefault="00A16E7C" w:rsidP="00A16E7C">
      <w:pPr>
        <w:spacing w:line="360" w:lineRule="auto"/>
        <w:ind w:firstLine="708"/>
        <w:jc w:val="both"/>
        <w:rPr>
          <w:rFonts w:ascii="Times New Roman" w:hAnsi="Times New Roman" w:cs="Times New Roman"/>
          <w:sz w:val="24"/>
          <w:szCs w:val="24"/>
        </w:rPr>
      </w:pPr>
      <w:r w:rsidRPr="00262519">
        <w:rPr>
          <w:rFonts w:ascii="Times New Roman" w:hAnsi="Times New Roman" w:cs="Times New Roman"/>
          <w:sz w:val="24"/>
          <w:szCs w:val="24"/>
        </w:rPr>
        <w:t xml:space="preserve">A lo largo del tiempo, investigadores preocupados por la salud se han dedicado a estudiar </w:t>
      </w:r>
      <w:r w:rsidR="006F3FD9">
        <w:rPr>
          <w:rFonts w:ascii="Times New Roman" w:hAnsi="Times New Roman" w:cs="Times New Roman"/>
          <w:sz w:val="24"/>
          <w:szCs w:val="24"/>
        </w:rPr>
        <w:t xml:space="preserve">y describir los hábitos alimenticios </w:t>
      </w:r>
      <w:r w:rsidR="00FC7DF6" w:rsidRPr="00262519">
        <w:rPr>
          <w:rFonts w:ascii="Times New Roman" w:hAnsi="Times New Roman" w:cs="Times New Roman"/>
          <w:sz w:val="24"/>
          <w:szCs w:val="24"/>
        </w:rPr>
        <w:t>que presenta la sociedad desde edades tempranas a la edad adulta</w:t>
      </w:r>
      <w:r w:rsidRPr="00262519">
        <w:rPr>
          <w:rFonts w:ascii="Times New Roman" w:hAnsi="Times New Roman" w:cs="Times New Roman"/>
          <w:sz w:val="24"/>
          <w:szCs w:val="24"/>
        </w:rPr>
        <w:t>; por consiguiente; es necesario hacer una revisión de los trabajos realizados con la finalidad de tomarlos como referencia.</w:t>
      </w:r>
    </w:p>
    <w:p w:rsidR="00F6102A" w:rsidRPr="00262519" w:rsidRDefault="00F6102A" w:rsidP="00A16E7C">
      <w:pPr>
        <w:spacing w:line="360" w:lineRule="auto"/>
        <w:ind w:firstLine="708"/>
        <w:jc w:val="both"/>
        <w:rPr>
          <w:rFonts w:ascii="Times New Roman" w:hAnsi="Times New Roman" w:cs="Times New Roman"/>
          <w:sz w:val="24"/>
          <w:szCs w:val="24"/>
        </w:rPr>
      </w:pPr>
    </w:p>
    <w:p w:rsidR="00463F16" w:rsidRDefault="00C43B3F" w:rsidP="00293FD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Pérez y Bencomo </w:t>
      </w:r>
      <w:r w:rsidR="00F6102A" w:rsidRPr="00262519">
        <w:rPr>
          <w:rFonts w:ascii="Times New Roman" w:hAnsi="Times New Roman" w:cs="Times New Roman"/>
          <w:sz w:val="24"/>
          <w:szCs w:val="24"/>
        </w:rPr>
        <w:t xml:space="preserve">(2015) En su trabajo de grado realizado recientemente titulado </w:t>
      </w:r>
      <w:r w:rsidR="00F6102A" w:rsidRPr="00262519">
        <w:rPr>
          <w:rFonts w:ascii="Times New Roman" w:hAnsi="Times New Roman" w:cs="Times New Roman"/>
          <w:b/>
          <w:sz w:val="24"/>
          <w:szCs w:val="24"/>
        </w:rPr>
        <w:t>“Hábitos alimenticios de los estudiantes universitarios”</w:t>
      </w:r>
      <w:r w:rsidR="00F6102A" w:rsidRPr="00262519">
        <w:rPr>
          <w:rFonts w:ascii="Times New Roman" w:hAnsi="Times New Roman" w:cs="Times New Roman"/>
          <w:sz w:val="24"/>
          <w:szCs w:val="24"/>
        </w:rPr>
        <w:t xml:space="preserve"> </w:t>
      </w:r>
      <w:r w:rsidR="0034287D" w:rsidRPr="00262519">
        <w:rPr>
          <w:rFonts w:ascii="Times New Roman" w:hAnsi="Times New Roman" w:cs="Times New Roman"/>
          <w:sz w:val="24"/>
          <w:szCs w:val="24"/>
        </w:rPr>
        <w:t xml:space="preserve">Se </w:t>
      </w:r>
      <w:r w:rsidR="001A523C" w:rsidRPr="00262519">
        <w:rPr>
          <w:rFonts w:ascii="Times New Roman" w:hAnsi="Times New Roman" w:cs="Times New Roman"/>
          <w:sz w:val="24"/>
          <w:szCs w:val="24"/>
        </w:rPr>
        <w:t>observó</w:t>
      </w:r>
      <w:r w:rsidR="00F6102A" w:rsidRPr="00262519">
        <w:rPr>
          <w:rFonts w:ascii="Times New Roman" w:hAnsi="Times New Roman" w:cs="Times New Roman"/>
          <w:sz w:val="24"/>
          <w:szCs w:val="24"/>
        </w:rPr>
        <w:t xml:space="preserve"> la conducta alimentaria que poseían los estudiantes universitarios la cual tuvo como objetivo principal proponer un programa alimenticio y nutricional a los estudiantes de la Facultad Ciencias de la Educación de la Universidad de Carabobo, con el fin de presentar a los estudiantes conductas idóneas para la futura praxis docente, esta investigación fue fundamentada en la teoría de aprendizaje por observación de Albert Bandura, de igual manera estuvo enmarcada bajo un paradigma positivista , siendo una investigación de naturaleza cuantitativa, bajo la modalidad de proyecto factible, debido a que se permitió el desarrollo de una  propuesta además de nivel descriptivo, utilizando como técnica de recolección de datos la encuesta y un cuestionario como instrume</w:t>
      </w:r>
      <w:r w:rsidR="00463F16">
        <w:rPr>
          <w:rFonts w:ascii="Times New Roman" w:hAnsi="Times New Roman" w:cs="Times New Roman"/>
          <w:sz w:val="24"/>
          <w:szCs w:val="24"/>
        </w:rPr>
        <w:t xml:space="preserve">nto, aplicado </w:t>
      </w:r>
      <w:r w:rsidR="00463F16" w:rsidRPr="00463F16">
        <w:rPr>
          <w:rFonts w:ascii="Times New Roman" w:hAnsi="Times New Roman" w:cs="Times New Roman"/>
          <w:sz w:val="24"/>
          <w:szCs w:val="24"/>
        </w:rPr>
        <w:t xml:space="preserve"> </w:t>
      </w:r>
      <w:r w:rsidR="00463F16" w:rsidRPr="00262519">
        <w:rPr>
          <w:rFonts w:ascii="Times New Roman" w:hAnsi="Times New Roman" w:cs="Times New Roman"/>
          <w:sz w:val="24"/>
          <w:szCs w:val="24"/>
        </w:rPr>
        <w:t xml:space="preserve">bajo una validez aprobada por un nivel de expertos a través de una confiabilidad presentada por Alfa de </w:t>
      </w:r>
      <w:r w:rsidR="001A523C" w:rsidRPr="00262519">
        <w:rPr>
          <w:rFonts w:ascii="Times New Roman" w:hAnsi="Times New Roman" w:cs="Times New Roman"/>
          <w:sz w:val="24"/>
          <w:szCs w:val="24"/>
        </w:rPr>
        <w:t>Cronbach</w:t>
      </w:r>
      <w:r w:rsidR="00463F16" w:rsidRPr="00262519">
        <w:rPr>
          <w:rFonts w:ascii="Times New Roman" w:hAnsi="Times New Roman" w:cs="Times New Roman"/>
          <w:sz w:val="24"/>
          <w:szCs w:val="24"/>
        </w:rPr>
        <w:t xml:space="preserve">. Teniendo como población estudiantes del tercer semestre conformado por </w:t>
      </w:r>
      <w:r w:rsidR="00463F16" w:rsidRPr="00262519">
        <w:rPr>
          <w:rFonts w:ascii="Times New Roman" w:hAnsi="Times New Roman" w:cs="Times New Roman"/>
          <w:sz w:val="24"/>
          <w:szCs w:val="24"/>
        </w:rPr>
        <w:lastRenderedPageBreak/>
        <w:t>1.100 estudiantes de los cuales fue tomada una muestra representativa de 118 entre las 16 menciones de la facultad tomando un muestreo estratificado. El análisis realizado revelo la necesidad de diseñar un programa alimentación, ya que los estudiantes presentan muy malos hábitos alimenticios, no teniendo claro lo que significa comer de forma saludable.</w:t>
      </w:r>
    </w:p>
    <w:p w:rsidR="00463F16" w:rsidRPr="00262519" w:rsidRDefault="00463F16" w:rsidP="00463F16">
      <w:pPr>
        <w:autoSpaceDE w:val="0"/>
        <w:autoSpaceDN w:val="0"/>
        <w:adjustRightInd w:val="0"/>
        <w:spacing w:line="360" w:lineRule="auto"/>
        <w:ind w:firstLine="708"/>
        <w:jc w:val="both"/>
        <w:rPr>
          <w:rFonts w:ascii="Times New Roman" w:hAnsi="Times New Roman" w:cs="Times New Roman"/>
          <w:sz w:val="24"/>
          <w:szCs w:val="24"/>
        </w:rPr>
      </w:pPr>
      <w:r w:rsidRPr="00262519">
        <w:rPr>
          <w:rFonts w:ascii="Times New Roman" w:hAnsi="Times New Roman" w:cs="Times New Roman"/>
          <w:sz w:val="24"/>
          <w:szCs w:val="24"/>
        </w:rPr>
        <w:t xml:space="preserve">Esta investigación guarda relación con la </w:t>
      </w:r>
      <w:r w:rsidR="00293FD4">
        <w:rPr>
          <w:rFonts w:ascii="Times New Roman" w:hAnsi="Times New Roman" w:cs="Times New Roman"/>
          <w:sz w:val="24"/>
          <w:szCs w:val="24"/>
        </w:rPr>
        <w:t xml:space="preserve">presente </w:t>
      </w:r>
      <w:r w:rsidRPr="00262519">
        <w:rPr>
          <w:rFonts w:ascii="Times New Roman" w:hAnsi="Times New Roman" w:cs="Times New Roman"/>
          <w:sz w:val="24"/>
          <w:szCs w:val="24"/>
        </w:rPr>
        <w:t xml:space="preserve">ya que plantea los hábitos alimenticios, como su importancia aunque es aplicado en otro contexto de igual manera se evidencia que los hábitos alimenticios que se aprenden en la niñez o en la adolescencia serán aplicados o seguirán ejerciéndose en edad adulta </w:t>
      </w:r>
    </w:p>
    <w:p w:rsidR="00463F16" w:rsidRPr="00262519" w:rsidRDefault="00C43B3F" w:rsidP="00463F16">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su lado, Zambrano y Colina </w:t>
      </w:r>
      <w:r w:rsidR="00463F16" w:rsidRPr="00262519">
        <w:rPr>
          <w:rFonts w:ascii="Times New Roman" w:hAnsi="Times New Roman" w:cs="Times New Roman"/>
          <w:sz w:val="24"/>
          <w:szCs w:val="24"/>
        </w:rPr>
        <w:t xml:space="preserve">(2013).  Realizaron una investigación orientada a la </w:t>
      </w:r>
      <w:r w:rsidR="00463F16" w:rsidRPr="00262519">
        <w:rPr>
          <w:rFonts w:ascii="Times New Roman" w:hAnsi="Times New Roman" w:cs="Times New Roman"/>
          <w:b/>
          <w:sz w:val="24"/>
          <w:szCs w:val="24"/>
        </w:rPr>
        <w:t>Evaluación de hábitos alimentarios y estado nutricional en adolescentes de Caracas, Venezuela</w:t>
      </w:r>
      <w:r w:rsidR="00463F16" w:rsidRPr="00262519">
        <w:rPr>
          <w:rFonts w:ascii="Times New Roman" w:hAnsi="Times New Roman" w:cs="Times New Roman"/>
          <w:sz w:val="24"/>
          <w:szCs w:val="24"/>
        </w:rPr>
        <w:t xml:space="preserve"> Estiman que Actualmente, existe mucho interés por conocer la dieta y hábitos alimentarios de la población, desde el punto de vista nutricional y educacional, porque proporciona datos para planificar programas de intervención y evitar trastornos alimentarios en los adolescentes.  El objetivo fue evaluar los hábitos alimentarios y su relación con el estado nutricional de una muestra de adolescentes de un colegio privado de la ciudad de Caracas, Venezuela. Se evaluó el estado nutricional de 80 adolescentes utilizando el Índice de Masa Corporal (IMC) como indicador antropométrico, los hábitos alimentarios a través de un recordatorio de consumo de 24 horas y un cuestionario de frecuencia de consumo. Se determinó el total de calorías y nutrientes proporcionados por las diferentes comidas del día realizadas por los jóvenes, durante un periodo determinado. Las calorías diarias ingeridas por los adolescentes están por debajo de los valores de referencias de energía y nutrientes para la población venezolana, evidenciándose esta deficiencia en las comidas hechas en el hogar, sin embargo, un</w:t>
      </w:r>
      <w:r w:rsidR="00C33F03">
        <w:rPr>
          <w:rFonts w:ascii="Times New Roman" w:hAnsi="Times New Roman" w:cs="Times New Roman"/>
          <w:sz w:val="24"/>
          <w:szCs w:val="24"/>
        </w:rPr>
        <w:t xml:space="preserve"> </w:t>
      </w:r>
      <w:r w:rsidR="00463F16" w:rsidRPr="00262519">
        <w:rPr>
          <w:rFonts w:ascii="Times New Roman" w:hAnsi="Times New Roman" w:cs="Times New Roman"/>
          <w:sz w:val="24"/>
          <w:szCs w:val="24"/>
        </w:rPr>
        <w:t xml:space="preserve">30% de los adolescentes presentó sobrepeso. Se observó un consumo de proteínas superior al recomendado. </w:t>
      </w:r>
    </w:p>
    <w:p w:rsidR="00463F16" w:rsidRPr="00262519" w:rsidRDefault="00463F16" w:rsidP="00882A37">
      <w:pPr>
        <w:autoSpaceDE w:val="0"/>
        <w:autoSpaceDN w:val="0"/>
        <w:adjustRightInd w:val="0"/>
        <w:spacing w:line="360" w:lineRule="auto"/>
        <w:ind w:firstLine="708"/>
        <w:jc w:val="both"/>
        <w:rPr>
          <w:rFonts w:ascii="Times New Roman" w:hAnsi="Times New Roman" w:cs="Times New Roman"/>
          <w:sz w:val="24"/>
          <w:szCs w:val="24"/>
        </w:rPr>
      </w:pPr>
      <w:r w:rsidRPr="00262519">
        <w:rPr>
          <w:rFonts w:ascii="Times New Roman" w:hAnsi="Times New Roman" w:cs="Times New Roman"/>
          <w:sz w:val="24"/>
          <w:szCs w:val="24"/>
        </w:rPr>
        <w:t xml:space="preserve">    Los alimentos más consumidos fueron los cereales, los huevos y productos lácteos, seguidos por los alimentos altos en grasas y bebidas comerciales. El consumo de hortalizas y frutas fue bajo, contribuyendo con esto a un mayor riesgo de padecer enfermedades asociadas a la dieta. La promoción de buenos hábitos alimentarios en esta etapa de la vida es de suma importancia, tanto en la escuela como en el hogar, para tener una adultez saludable.</w:t>
      </w:r>
    </w:p>
    <w:p w:rsidR="00463F16" w:rsidRPr="00262519" w:rsidRDefault="00463F16" w:rsidP="00463F16">
      <w:pPr>
        <w:autoSpaceDE w:val="0"/>
        <w:autoSpaceDN w:val="0"/>
        <w:adjustRightInd w:val="0"/>
        <w:spacing w:line="360" w:lineRule="auto"/>
        <w:jc w:val="both"/>
        <w:rPr>
          <w:rFonts w:ascii="Times New Roman" w:hAnsi="Times New Roman" w:cs="Times New Roman"/>
          <w:sz w:val="24"/>
          <w:szCs w:val="24"/>
        </w:rPr>
      </w:pPr>
      <w:r w:rsidRPr="00262519">
        <w:rPr>
          <w:rFonts w:ascii="Times New Roman" w:hAnsi="Times New Roman" w:cs="Times New Roman"/>
          <w:sz w:val="24"/>
          <w:szCs w:val="24"/>
        </w:rPr>
        <w:lastRenderedPageBreak/>
        <w:t xml:space="preserve">  </w:t>
      </w:r>
      <w:r w:rsidRPr="00262519">
        <w:rPr>
          <w:rFonts w:ascii="Times New Roman" w:hAnsi="Times New Roman" w:cs="Times New Roman"/>
          <w:sz w:val="24"/>
          <w:szCs w:val="24"/>
        </w:rPr>
        <w:tab/>
        <w:t xml:space="preserve">   El estudio previo es de interés, ya que refleja la necesidad de realizar una descripción a</w:t>
      </w:r>
      <w:r w:rsidR="00882A37">
        <w:rPr>
          <w:rFonts w:ascii="Times New Roman" w:hAnsi="Times New Roman" w:cs="Times New Roman"/>
          <w:sz w:val="24"/>
          <w:szCs w:val="24"/>
        </w:rPr>
        <w:t xml:space="preserve"> cerca de los hábitos alimentici</w:t>
      </w:r>
      <w:r w:rsidRPr="00262519">
        <w:rPr>
          <w:rFonts w:ascii="Times New Roman" w:hAnsi="Times New Roman" w:cs="Times New Roman"/>
          <w:sz w:val="24"/>
          <w:szCs w:val="24"/>
        </w:rPr>
        <w:t>os de adolescentes,</w:t>
      </w:r>
      <w:r w:rsidR="004D5E86">
        <w:rPr>
          <w:rFonts w:ascii="Times New Roman" w:hAnsi="Times New Roman" w:cs="Times New Roman"/>
          <w:sz w:val="24"/>
          <w:szCs w:val="24"/>
        </w:rPr>
        <w:t xml:space="preserve"> </w:t>
      </w:r>
      <w:r w:rsidR="00882A37">
        <w:rPr>
          <w:rFonts w:ascii="Times New Roman" w:hAnsi="Times New Roman" w:cs="Times New Roman"/>
          <w:sz w:val="24"/>
          <w:szCs w:val="24"/>
        </w:rPr>
        <w:t>además la mala nutrición trae</w:t>
      </w:r>
      <w:r w:rsidRPr="00262519">
        <w:rPr>
          <w:rFonts w:ascii="Times New Roman" w:hAnsi="Times New Roman" w:cs="Times New Roman"/>
          <w:sz w:val="24"/>
          <w:szCs w:val="24"/>
        </w:rPr>
        <w:t xml:space="preserve"> resultados </w:t>
      </w:r>
      <w:r w:rsidR="004D5E86">
        <w:rPr>
          <w:rFonts w:ascii="Times New Roman" w:hAnsi="Times New Roman" w:cs="Times New Roman"/>
          <w:sz w:val="24"/>
          <w:szCs w:val="24"/>
        </w:rPr>
        <w:t>negativos , de hecho influye</w:t>
      </w:r>
      <w:r w:rsidR="00882A37">
        <w:rPr>
          <w:rFonts w:ascii="Times New Roman" w:hAnsi="Times New Roman" w:cs="Times New Roman"/>
          <w:sz w:val="24"/>
          <w:szCs w:val="24"/>
        </w:rPr>
        <w:t xml:space="preserve"> en la causa</w:t>
      </w:r>
      <w:r w:rsidRPr="00262519">
        <w:rPr>
          <w:rFonts w:ascii="Times New Roman" w:hAnsi="Times New Roman" w:cs="Times New Roman"/>
          <w:sz w:val="24"/>
          <w:szCs w:val="24"/>
        </w:rPr>
        <w:t xml:space="preserve"> de muchas enfermedades </w:t>
      </w:r>
      <w:r w:rsidR="00882A37">
        <w:rPr>
          <w:rFonts w:ascii="Times New Roman" w:hAnsi="Times New Roman" w:cs="Times New Roman"/>
          <w:sz w:val="24"/>
          <w:szCs w:val="24"/>
        </w:rPr>
        <w:t>que son reflejas</w:t>
      </w:r>
      <w:r w:rsidRPr="00262519">
        <w:rPr>
          <w:rFonts w:ascii="Times New Roman" w:hAnsi="Times New Roman" w:cs="Times New Roman"/>
          <w:sz w:val="24"/>
          <w:szCs w:val="24"/>
        </w:rPr>
        <w:t xml:space="preserve"> </w:t>
      </w:r>
      <w:r w:rsidR="00882A37">
        <w:rPr>
          <w:rFonts w:ascii="Times New Roman" w:hAnsi="Times New Roman" w:cs="Times New Roman"/>
          <w:sz w:val="24"/>
          <w:szCs w:val="24"/>
        </w:rPr>
        <w:t xml:space="preserve">en algunas ocasiones en edad adulta, resulta interesante que la muestra estudiada por Zambrano y Colina no consumía fruta en abundancia, siendo esto negativo de alguna manera ya que una de las recomendaciones del trompo de alimentos es el consumo de fruta </w:t>
      </w:r>
      <w:r w:rsidR="00BF645A">
        <w:rPr>
          <w:rFonts w:ascii="Times New Roman" w:hAnsi="Times New Roman" w:cs="Times New Roman"/>
          <w:sz w:val="24"/>
          <w:szCs w:val="24"/>
        </w:rPr>
        <w:t>y hortalizas</w:t>
      </w:r>
    </w:p>
    <w:p w:rsidR="00463F16" w:rsidRPr="00262519" w:rsidRDefault="00463F16" w:rsidP="00463F16">
      <w:pPr>
        <w:autoSpaceDE w:val="0"/>
        <w:autoSpaceDN w:val="0"/>
        <w:adjustRightInd w:val="0"/>
        <w:spacing w:line="360" w:lineRule="auto"/>
        <w:jc w:val="both"/>
        <w:rPr>
          <w:rFonts w:ascii="Times New Roman" w:hAnsi="Times New Roman" w:cs="Times New Roman"/>
          <w:sz w:val="24"/>
          <w:szCs w:val="24"/>
        </w:rPr>
      </w:pPr>
    </w:p>
    <w:p w:rsidR="00463F16" w:rsidRPr="00262519" w:rsidRDefault="00C43B3F" w:rsidP="00463F1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Silvan A.</w:t>
      </w:r>
      <w:r w:rsidR="00463F16" w:rsidRPr="00262519">
        <w:rPr>
          <w:rFonts w:ascii="Times New Roman" w:hAnsi="Times New Roman" w:cs="Times New Roman"/>
          <w:sz w:val="24"/>
          <w:szCs w:val="24"/>
        </w:rPr>
        <w:t xml:space="preserve"> (2012) En su investigación para optar por </w:t>
      </w:r>
      <w:r w:rsidR="001A523C" w:rsidRPr="00262519">
        <w:rPr>
          <w:rFonts w:ascii="Times New Roman" w:hAnsi="Times New Roman" w:cs="Times New Roman"/>
          <w:sz w:val="24"/>
          <w:szCs w:val="24"/>
        </w:rPr>
        <w:t>título</w:t>
      </w:r>
      <w:r w:rsidR="00463F16" w:rsidRPr="00262519">
        <w:rPr>
          <w:rFonts w:ascii="Times New Roman" w:hAnsi="Times New Roman" w:cs="Times New Roman"/>
          <w:sz w:val="24"/>
          <w:szCs w:val="24"/>
        </w:rPr>
        <w:t xml:space="preserve"> de Licenciada en Trabajo Social </w:t>
      </w:r>
      <w:r w:rsidR="006F3FD9">
        <w:rPr>
          <w:rFonts w:ascii="Times New Roman" w:hAnsi="Times New Roman" w:cs="Times New Roman"/>
          <w:sz w:val="24"/>
          <w:szCs w:val="24"/>
        </w:rPr>
        <w:t xml:space="preserve">en su trabajo </w:t>
      </w:r>
      <w:r w:rsidR="00463F16" w:rsidRPr="00262519">
        <w:rPr>
          <w:rFonts w:ascii="Times New Roman" w:hAnsi="Times New Roman" w:cs="Times New Roman"/>
          <w:sz w:val="24"/>
          <w:szCs w:val="24"/>
        </w:rPr>
        <w:t xml:space="preserve">titulado </w:t>
      </w:r>
      <w:r w:rsidR="00463F16" w:rsidRPr="00262519">
        <w:rPr>
          <w:rFonts w:ascii="Times New Roman" w:hAnsi="Times New Roman" w:cs="Times New Roman"/>
          <w:b/>
          <w:sz w:val="24"/>
          <w:szCs w:val="24"/>
        </w:rPr>
        <w:t>“</w:t>
      </w:r>
      <w:r w:rsidR="00463F16" w:rsidRPr="00262519">
        <w:rPr>
          <w:rFonts w:ascii="Times New Roman" w:hAnsi="Times New Roman" w:cs="Times New Roman"/>
          <w:b/>
          <w:bCs/>
          <w:sz w:val="24"/>
          <w:szCs w:val="24"/>
        </w:rPr>
        <w:t xml:space="preserve">Hábitos alimenticios en la adolescencia en alumnos de la escuela secundaria técnica no. 88”. </w:t>
      </w:r>
      <w:r w:rsidR="00463F16" w:rsidRPr="00262519">
        <w:rPr>
          <w:rFonts w:ascii="Times New Roman" w:hAnsi="Times New Roman" w:cs="Times New Roman"/>
          <w:bCs/>
          <w:sz w:val="24"/>
          <w:szCs w:val="24"/>
        </w:rPr>
        <w:t xml:space="preserve">Tuvo como objetivo general </w:t>
      </w:r>
      <w:r w:rsidR="00463F16" w:rsidRPr="00262519">
        <w:rPr>
          <w:rFonts w:ascii="Times New Roman" w:hAnsi="Times New Roman" w:cs="Times New Roman"/>
          <w:sz w:val="24"/>
          <w:szCs w:val="24"/>
        </w:rPr>
        <w:t xml:space="preserve">describir los patrones culturales que propician que los alumnos de la escuela secundaria técnica No.88 sean vulnerables a desarrollar malos hábitos alimenticios. Este trabajo fue realizado en una población de 651 alumnos, que oscilan entre los 13 a 16 años de edad, sexo femenino y masculino, del turno vespertino. La selección se </w:t>
      </w:r>
      <w:r w:rsidR="001A523C" w:rsidRPr="00262519">
        <w:rPr>
          <w:rFonts w:ascii="Times New Roman" w:hAnsi="Times New Roman" w:cs="Times New Roman"/>
          <w:sz w:val="24"/>
          <w:szCs w:val="24"/>
        </w:rPr>
        <w:t>realizó</w:t>
      </w:r>
      <w:r w:rsidR="00463F16" w:rsidRPr="00262519">
        <w:rPr>
          <w:rFonts w:ascii="Times New Roman" w:hAnsi="Times New Roman" w:cs="Times New Roman"/>
          <w:sz w:val="24"/>
          <w:szCs w:val="24"/>
        </w:rPr>
        <w:t xml:space="preserve"> a través de un muestreo probabilístico aleatorio simple.</w:t>
      </w:r>
    </w:p>
    <w:p w:rsidR="00463F16" w:rsidRPr="00262519" w:rsidRDefault="00463F16" w:rsidP="00463F16">
      <w:pPr>
        <w:pStyle w:val="Default"/>
        <w:spacing w:line="360" w:lineRule="auto"/>
        <w:jc w:val="both"/>
        <w:rPr>
          <w:rFonts w:ascii="Times New Roman" w:hAnsi="Times New Roman" w:cs="Times New Roman"/>
        </w:rPr>
      </w:pPr>
    </w:p>
    <w:p w:rsidR="00463F16" w:rsidRPr="00262519" w:rsidRDefault="00463F16" w:rsidP="00463F16">
      <w:pPr>
        <w:pStyle w:val="Default"/>
        <w:spacing w:line="360" w:lineRule="auto"/>
        <w:ind w:firstLine="708"/>
        <w:jc w:val="both"/>
        <w:rPr>
          <w:rFonts w:ascii="Times New Roman" w:hAnsi="Times New Roman" w:cs="Times New Roman"/>
        </w:rPr>
      </w:pPr>
      <w:r w:rsidRPr="00262519">
        <w:rPr>
          <w:rFonts w:ascii="Times New Roman" w:hAnsi="Times New Roman" w:cs="Times New Roman"/>
        </w:rPr>
        <w:t xml:space="preserve">Utilizo como instrumento una encuesta que realizo en horario escolar. Por economía de tiempo y recursos se decidió ubicar a los adolescentes de su interés en sus centros escolares. En el cuestionario cuantitativo, el cual fue aplicado a 62.5% </w:t>
      </w:r>
      <w:r w:rsidR="006F3FD9">
        <w:rPr>
          <w:rFonts w:ascii="Times New Roman" w:hAnsi="Times New Roman" w:cs="Times New Roman"/>
        </w:rPr>
        <w:t xml:space="preserve">de la muestra, estuvo </w:t>
      </w:r>
      <w:r w:rsidR="001A523C">
        <w:rPr>
          <w:rFonts w:ascii="Times New Roman" w:hAnsi="Times New Roman" w:cs="Times New Roman"/>
        </w:rPr>
        <w:t>c</w:t>
      </w:r>
      <w:r w:rsidRPr="00262519">
        <w:rPr>
          <w:rFonts w:ascii="Times New Roman" w:hAnsi="Times New Roman" w:cs="Times New Roman"/>
        </w:rPr>
        <w:t>ompuesto de 7 preguntas que recogen variables relacionadas con los hábitos alimenticio</w:t>
      </w:r>
      <w:r w:rsidR="006F3FD9">
        <w:rPr>
          <w:rFonts w:ascii="Times New Roman" w:hAnsi="Times New Roman" w:cs="Times New Roman"/>
        </w:rPr>
        <w:t>s de los jóvenes, como son las reglas, h</w:t>
      </w:r>
      <w:r w:rsidRPr="00262519">
        <w:rPr>
          <w:rFonts w:ascii="Times New Roman" w:hAnsi="Times New Roman" w:cs="Times New Roman"/>
        </w:rPr>
        <w:t xml:space="preserve">ábitos, </w:t>
      </w:r>
      <w:r w:rsidR="006F3FD9">
        <w:rPr>
          <w:rFonts w:ascii="Times New Roman" w:hAnsi="Times New Roman" w:cs="Times New Roman"/>
        </w:rPr>
        <w:t>comida rápida, socioeconómica, r</w:t>
      </w:r>
      <w:r w:rsidRPr="00262519">
        <w:rPr>
          <w:rFonts w:ascii="Times New Roman" w:hAnsi="Times New Roman" w:cs="Times New Roman"/>
        </w:rPr>
        <w:t xml:space="preserve">oles sociales las cuales estas variables están relacionadas con la categoría de patrones </w:t>
      </w:r>
      <w:r w:rsidR="006F3FD9">
        <w:rPr>
          <w:rFonts w:ascii="Times New Roman" w:hAnsi="Times New Roman" w:cs="Times New Roman"/>
        </w:rPr>
        <w:t>culturales. Historia familiar, genética, h</w:t>
      </w:r>
      <w:r w:rsidRPr="00262519">
        <w:rPr>
          <w:rFonts w:ascii="Times New Roman" w:hAnsi="Times New Roman" w:cs="Times New Roman"/>
        </w:rPr>
        <w:t>orarios de alimentos, la preferencia por un alimento las cuales pertenecen a la categoría de tradición familiar.</w:t>
      </w:r>
    </w:p>
    <w:p w:rsidR="00463F16" w:rsidRPr="00262519" w:rsidRDefault="00463F16" w:rsidP="00463F16">
      <w:pPr>
        <w:pStyle w:val="Default"/>
        <w:spacing w:line="360" w:lineRule="auto"/>
        <w:jc w:val="both"/>
        <w:rPr>
          <w:rFonts w:ascii="Times New Roman" w:hAnsi="Times New Roman" w:cs="Times New Roman"/>
        </w:rPr>
      </w:pPr>
    </w:p>
    <w:p w:rsidR="00463F16" w:rsidRPr="00262519" w:rsidRDefault="00463F16" w:rsidP="00463F16">
      <w:pPr>
        <w:pStyle w:val="Default"/>
        <w:spacing w:line="360" w:lineRule="auto"/>
        <w:ind w:firstLine="708"/>
        <w:jc w:val="both"/>
        <w:rPr>
          <w:rFonts w:ascii="Times New Roman" w:hAnsi="Times New Roman" w:cs="Times New Roman"/>
        </w:rPr>
      </w:pPr>
      <w:r w:rsidRPr="00262519">
        <w:rPr>
          <w:rFonts w:ascii="Times New Roman" w:hAnsi="Times New Roman" w:cs="Times New Roman"/>
        </w:rPr>
        <w:t xml:space="preserve">Los resultados obtenidos sobre si los patrones culturales juegan un papel importante en los hábitos alimenticios, demostró que la variable independiente ejerció una gran influencia en la variable dependiente. Es decir los patrones culturales de las familias, de los amigos y del contexto en general, ejercen gran influencia en el desarrollo de los hábitos alimenticos de los adolescentes. Sin embargo esto se vio reflejado </w:t>
      </w:r>
      <w:r w:rsidR="001A523C" w:rsidRPr="00262519">
        <w:rPr>
          <w:rFonts w:ascii="Times New Roman" w:hAnsi="Times New Roman" w:cs="Times New Roman"/>
        </w:rPr>
        <w:t>más</w:t>
      </w:r>
      <w:r w:rsidRPr="00262519">
        <w:rPr>
          <w:rFonts w:ascii="Times New Roman" w:hAnsi="Times New Roman" w:cs="Times New Roman"/>
        </w:rPr>
        <w:t xml:space="preserve"> en las adolescentes, es decir </w:t>
      </w:r>
      <w:r w:rsidR="006F3FD9">
        <w:rPr>
          <w:rFonts w:ascii="Times New Roman" w:hAnsi="Times New Roman" w:cs="Times New Roman"/>
        </w:rPr>
        <w:t xml:space="preserve">que en el sexo femenino, </w:t>
      </w:r>
      <w:r w:rsidR="001A523C">
        <w:rPr>
          <w:rFonts w:ascii="Times New Roman" w:hAnsi="Times New Roman" w:cs="Times New Roman"/>
        </w:rPr>
        <w:t>las influencias</w:t>
      </w:r>
      <w:r w:rsidR="006F3FD9">
        <w:rPr>
          <w:rFonts w:ascii="Times New Roman" w:hAnsi="Times New Roman" w:cs="Times New Roman"/>
        </w:rPr>
        <w:t xml:space="preserve"> </w:t>
      </w:r>
      <w:r w:rsidRPr="00262519">
        <w:rPr>
          <w:rFonts w:ascii="Times New Roman" w:hAnsi="Times New Roman" w:cs="Times New Roman"/>
        </w:rPr>
        <w:t>de los patrones culturales y los hábitos alimenticos</w:t>
      </w:r>
      <w:r w:rsidR="006F3FD9">
        <w:rPr>
          <w:rFonts w:ascii="Times New Roman" w:hAnsi="Times New Roman" w:cs="Times New Roman"/>
        </w:rPr>
        <w:t xml:space="preserve"> son más notorios</w:t>
      </w:r>
      <w:r w:rsidRPr="00262519">
        <w:rPr>
          <w:rFonts w:ascii="Times New Roman" w:hAnsi="Times New Roman" w:cs="Times New Roman"/>
        </w:rPr>
        <w:t>.</w:t>
      </w:r>
    </w:p>
    <w:p w:rsidR="00463F16" w:rsidRPr="00262519" w:rsidRDefault="00463F16" w:rsidP="00463F16">
      <w:pPr>
        <w:pStyle w:val="Default"/>
        <w:spacing w:line="360" w:lineRule="auto"/>
        <w:jc w:val="both"/>
        <w:rPr>
          <w:rFonts w:ascii="Times New Roman" w:hAnsi="Times New Roman" w:cs="Times New Roman"/>
        </w:rPr>
      </w:pPr>
    </w:p>
    <w:p w:rsidR="00463F16" w:rsidRPr="00262519" w:rsidRDefault="00463F16" w:rsidP="00463F16">
      <w:pPr>
        <w:pStyle w:val="Default"/>
        <w:spacing w:line="360" w:lineRule="auto"/>
        <w:jc w:val="both"/>
        <w:rPr>
          <w:rFonts w:ascii="Times New Roman" w:hAnsi="Times New Roman" w:cs="Times New Roman"/>
        </w:rPr>
      </w:pPr>
      <w:r w:rsidRPr="00262519">
        <w:rPr>
          <w:rFonts w:ascii="Times New Roman" w:hAnsi="Times New Roman" w:cs="Times New Roman"/>
        </w:rPr>
        <w:t xml:space="preserve">  </w:t>
      </w:r>
      <w:r w:rsidRPr="00262519">
        <w:rPr>
          <w:rFonts w:ascii="Times New Roman" w:hAnsi="Times New Roman" w:cs="Times New Roman"/>
        </w:rPr>
        <w:tab/>
        <w:t xml:space="preserve">  La investigación previa es un aporte interesante que contribuye a clarificar los hábitos alimenticios según sus patrones culturales, orientados especialmente a los adolescentes escolares, ya que en esta etapa permite la continuidad de su alimentación  a la edad adulta.</w:t>
      </w:r>
    </w:p>
    <w:p w:rsidR="00463F16" w:rsidRPr="00262519" w:rsidRDefault="00463F16" w:rsidP="00463F16">
      <w:pPr>
        <w:pStyle w:val="Default"/>
        <w:spacing w:line="360" w:lineRule="auto"/>
        <w:jc w:val="both"/>
        <w:rPr>
          <w:rFonts w:ascii="Times New Roman" w:hAnsi="Times New Roman" w:cs="Times New Roman"/>
        </w:rPr>
      </w:pPr>
    </w:p>
    <w:p w:rsidR="00463F16" w:rsidRDefault="00463F16" w:rsidP="00463F16">
      <w:pPr>
        <w:pStyle w:val="Default"/>
        <w:spacing w:line="360" w:lineRule="auto"/>
        <w:jc w:val="both"/>
        <w:rPr>
          <w:rFonts w:ascii="Times New Roman" w:hAnsi="Times New Roman" w:cs="Times New Roman"/>
        </w:rPr>
      </w:pPr>
      <w:r w:rsidRPr="00262519">
        <w:rPr>
          <w:rFonts w:ascii="Times New Roman" w:hAnsi="Times New Roman" w:cs="Times New Roman"/>
        </w:rPr>
        <w:t xml:space="preserve">        De igual manera Dugarte </w:t>
      </w:r>
      <w:r w:rsidR="00C43B3F">
        <w:rPr>
          <w:rFonts w:ascii="Times New Roman" w:hAnsi="Times New Roman" w:cs="Times New Roman"/>
        </w:rPr>
        <w:t>y</w:t>
      </w:r>
      <w:r w:rsidRPr="00262519">
        <w:rPr>
          <w:rFonts w:ascii="Times New Roman" w:hAnsi="Times New Roman" w:cs="Times New Roman"/>
        </w:rPr>
        <w:t xml:space="preserve"> González (2012) en su investigación titulada “</w:t>
      </w:r>
      <w:r w:rsidRPr="00262519">
        <w:rPr>
          <w:rFonts w:ascii="Times New Roman" w:hAnsi="Times New Roman" w:cs="Times New Roman"/>
          <w:b/>
        </w:rPr>
        <w:t xml:space="preserve">Hábitos alimenticios de los estudiantes de 3er y 9no semestre mención Biología de la Facultad Ciencias de la Educación, Universidad de Carabobo”. </w:t>
      </w:r>
      <w:r w:rsidRPr="00262519">
        <w:rPr>
          <w:rFonts w:ascii="Times New Roman" w:hAnsi="Times New Roman" w:cs="Times New Roman"/>
        </w:rPr>
        <w:t xml:space="preserve">Se enmarcaron en un enfoque cuantitativo, adoptando una investigación de campo con nivel descriptivo,  no experimental, de tipo transversal, trazando como objetivo general Establecer las diferencias de los hábitos alimenticios de los estudiantes de 3er y 9no semestre de la mención biología de FACE (2011-2012). La población total estuvo constituida por 70 estudiantes, de la cual, se obtuvo una muestra aleatoria al azar de 30 aprendices, para el recaudo de la información fue usado un cuestionario como preguntas de respuestas dicotómicas, validado por juicio de tres expertos arrojando una confiabilidad según (Kuder Richarson) de 0.85. Finalmente entre las conclusiones se menciona que los estudiantes de 3er semestre presentan mejores hábitos ante los de 9no semestre ya que estos tienden a desayunar todos los días, sintiéndose capacitados para crear una dieta balanceada. </w:t>
      </w:r>
    </w:p>
    <w:p w:rsidR="004D5E86" w:rsidRDefault="004D5E86" w:rsidP="00463F16">
      <w:pPr>
        <w:pStyle w:val="Default"/>
        <w:spacing w:line="360" w:lineRule="auto"/>
        <w:jc w:val="both"/>
        <w:rPr>
          <w:rFonts w:ascii="Times New Roman" w:hAnsi="Times New Roman" w:cs="Times New Roman"/>
        </w:rPr>
      </w:pPr>
    </w:p>
    <w:p w:rsidR="004D5E86" w:rsidRPr="00262519" w:rsidRDefault="004D5E86" w:rsidP="004D5E86">
      <w:pPr>
        <w:pStyle w:val="Default"/>
        <w:spacing w:line="360" w:lineRule="auto"/>
        <w:ind w:firstLine="708"/>
        <w:jc w:val="both"/>
        <w:rPr>
          <w:rFonts w:ascii="Times New Roman" w:hAnsi="Times New Roman" w:cs="Times New Roman"/>
        </w:rPr>
      </w:pPr>
      <w:r>
        <w:rPr>
          <w:rFonts w:ascii="Times New Roman" w:hAnsi="Times New Roman" w:cs="Times New Roman"/>
        </w:rPr>
        <w:t xml:space="preserve">De acuerdo a la investigación de Dugarte y González se </w:t>
      </w:r>
      <w:r w:rsidR="001A523C">
        <w:rPr>
          <w:rFonts w:ascii="Times New Roman" w:hAnsi="Times New Roman" w:cs="Times New Roman"/>
        </w:rPr>
        <w:t>realizó</w:t>
      </w:r>
      <w:r>
        <w:rPr>
          <w:rFonts w:ascii="Times New Roman" w:hAnsi="Times New Roman" w:cs="Times New Roman"/>
        </w:rPr>
        <w:t xml:space="preserve"> una investigación descriptiva y de campo estudiando los hábitos alimenticios de los estudiantes universitarios,</w:t>
      </w:r>
      <w:r w:rsidR="00B3005B">
        <w:rPr>
          <w:rFonts w:ascii="Times New Roman" w:hAnsi="Times New Roman" w:cs="Times New Roman"/>
        </w:rPr>
        <w:t xml:space="preserve"> donde </w:t>
      </w:r>
      <w:r>
        <w:rPr>
          <w:rFonts w:ascii="Times New Roman" w:hAnsi="Times New Roman" w:cs="Times New Roman"/>
        </w:rPr>
        <w:t xml:space="preserve"> se refleja cierta relación</w:t>
      </w:r>
      <w:r w:rsidR="00B3005B">
        <w:rPr>
          <w:rFonts w:ascii="Times New Roman" w:hAnsi="Times New Roman" w:cs="Times New Roman"/>
        </w:rPr>
        <w:t xml:space="preserve"> a la presente investigación</w:t>
      </w:r>
      <w:r w:rsidR="00E22EF6">
        <w:rPr>
          <w:rFonts w:ascii="Times New Roman" w:hAnsi="Times New Roman" w:cs="Times New Roman"/>
        </w:rPr>
        <w:t>,</w:t>
      </w:r>
      <w:r>
        <w:rPr>
          <w:rFonts w:ascii="Times New Roman" w:hAnsi="Times New Roman" w:cs="Times New Roman"/>
        </w:rPr>
        <w:t xml:space="preserve"> aunque la muestra de estudio va referida a otras edades y otro nivel </w:t>
      </w:r>
      <w:r w:rsidR="00E22EF6">
        <w:rPr>
          <w:rFonts w:ascii="Times New Roman" w:hAnsi="Times New Roman" w:cs="Times New Roman"/>
        </w:rPr>
        <w:t>académico, t</w:t>
      </w:r>
      <w:r w:rsidR="00B3005B">
        <w:rPr>
          <w:rFonts w:ascii="Times New Roman" w:hAnsi="Times New Roman" w:cs="Times New Roman"/>
        </w:rPr>
        <w:t xml:space="preserve">uvo </w:t>
      </w:r>
      <w:r w:rsidR="00E22EF6">
        <w:rPr>
          <w:rFonts w:ascii="Times New Roman" w:hAnsi="Times New Roman" w:cs="Times New Roman"/>
        </w:rPr>
        <w:t xml:space="preserve">como finalidad saber </w:t>
      </w:r>
      <w:r w:rsidR="001A523C">
        <w:rPr>
          <w:rFonts w:ascii="Times New Roman" w:hAnsi="Times New Roman" w:cs="Times New Roman"/>
        </w:rPr>
        <w:t>cuáles</w:t>
      </w:r>
      <w:r w:rsidR="00E22EF6">
        <w:rPr>
          <w:rFonts w:ascii="Times New Roman" w:hAnsi="Times New Roman" w:cs="Times New Roman"/>
        </w:rPr>
        <w:t xml:space="preserve"> son esos hábitos alimenticios </w:t>
      </w:r>
      <w:r w:rsidR="00B3005B">
        <w:rPr>
          <w:rFonts w:ascii="Times New Roman" w:hAnsi="Times New Roman" w:cs="Times New Roman"/>
        </w:rPr>
        <w:t xml:space="preserve"> que ellos poseían </w:t>
      </w:r>
      <w:r w:rsidR="00E22EF6">
        <w:rPr>
          <w:rFonts w:ascii="Times New Roman" w:hAnsi="Times New Roman" w:cs="Times New Roman"/>
        </w:rPr>
        <w:t>si son saludables o no.</w:t>
      </w:r>
    </w:p>
    <w:p w:rsidR="00463F16" w:rsidRPr="00262519" w:rsidRDefault="00463F16" w:rsidP="00463F16">
      <w:pPr>
        <w:spacing w:line="360" w:lineRule="auto"/>
        <w:jc w:val="both"/>
        <w:rPr>
          <w:rFonts w:ascii="Times New Roman" w:hAnsi="Times New Roman" w:cs="Times New Roman"/>
          <w:sz w:val="24"/>
          <w:szCs w:val="24"/>
        </w:rPr>
      </w:pPr>
    </w:p>
    <w:p w:rsidR="00463F16" w:rsidRPr="00262519" w:rsidRDefault="00463F16" w:rsidP="00463F16">
      <w:pPr>
        <w:autoSpaceDE w:val="0"/>
        <w:autoSpaceDN w:val="0"/>
        <w:adjustRightInd w:val="0"/>
        <w:spacing w:line="360" w:lineRule="auto"/>
        <w:ind w:firstLine="708"/>
        <w:jc w:val="both"/>
        <w:rPr>
          <w:rFonts w:ascii="Times New Roman" w:hAnsi="Times New Roman" w:cs="Times New Roman"/>
          <w:sz w:val="24"/>
          <w:szCs w:val="24"/>
        </w:rPr>
      </w:pPr>
      <w:r w:rsidRPr="00262519">
        <w:rPr>
          <w:rFonts w:ascii="Times New Roman" w:hAnsi="Times New Roman" w:cs="Times New Roman"/>
          <w:sz w:val="24"/>
          <w:szCs w:val="24"/>
        </w:rPr>
        <w:t xml:space="preserve">Por su parte Rodríguez </w:t>
      </w:r>
      <w:r w:rsidR="00C43B3F">
        <w:rPr>
          <w:rFonts w:ascii="Times New Roman" w:hAnsi="Times New Roman" w:cs="Times New Roman"/>
          <w:sz w:val="24"/>
          <w:szCs w:val="24"/>
        </w:rPr>
        <w:t xml:space="preserve"> y Machado </w:t>
      </w:r>
      <w:r w:rsidRPr="00262519">
        <w:rPr>
          <w:rFonts w:ascii="Times New Roman" w:hAnsi="Times New Roman" w:cs="Times New Roman"/>
          <w:sz w:val="24"/>
          <w:szCs w:val="24"/>
        </w:rPr>
        <w:t xml:space="preserve">(2010) en su trabajo de investigación para obtener la licenciatura en educación, titulado </w:t>
      </w:r>
      <w:r w:rsidRPr="00262519">
        <w:rPr>
          <w:rFonts w:ascii="Times New Roman" w:hAnsi="Times New Roman" w:cs="Times New Roman"/>
          <w:b/>
          <w:sz w:val="24"/>
          <w:szCs w:val="24"/>
        </w:rPr>
        <w:t xml:space="preserve">“ Propuesta de estrategias significativas para el fortalecimiento de hábitos alimentarios de estudiantes de la escuela básica Carolina de Arocha- ubicado en valencia estado Carabobo”, </w:t>
      </w:r>
      <w:r w:rsidRPr="00262519">
        <w:rPr>
          <w:rFonts w:ascii="Times New Roman" w:hAnsi="Times New Roman" w:cs="Times New Roman"/>
          <w:sz w:val="24"/>
          <w:szCs w:val="24"/>
        </w:rPr>
        <w:t xml:space="preserve"> se basó en un estudio cuantitativo de tipo descriptivo, con un nivel perceptual comprensivo, en una modalidad de proyecto factible con diseño de campo, teniendo como objeto de estudio una población compuesta por 26 docentes que laboraban en la institución, tomando como muestra la totalidad de dicha población,  para la </w:t>
      </w:r>
      <w:r w:rsidRPr="00262519">
        <w:rPr>
          <w:rFonts w:ascii="Times New Roman" w:hAnsi="Times New Roman" w:cs="Times New Roman"/>
          <w:sz w:val="24"/>
          <w:szCs w:val="24"/>
        </w:rPr>
        <w:lastRenderedPageBreak/>
        <w:t xml:space="preserve">recolección de datos se dio uso de la técnica de observación y encuesta a través de un cuestionario conformado por 10 ítems de respuesta cerrada, para establecer la confiabilidad de los resultados, las autoras aplicaron el coeficiente de Kuder y Richardson mediante una prueba piloto aplicada  a  una muestra con características similares, obteniendo así, un coeficiente de 0.7 lo que se </w:t>
      </w:r>
      <w:r w:rsidR="001A523C" w:rsidRPr="00262519">
        <w:rPr>
          <w:rFonts w:ascii="Times New Roman" w:hAnsi="Times New Roman" w:cs="Times New Roman"/>
          <w:sz w:val="24"/>
          <w:szCs w:val="24"/>
        </w:rPr>
        <w:t>consideró</w:t>
      </w:r>
      <w:r w:rsidRPr="00262519">
        <w:rPr>
          <w:rFonts w:ascii="Times New Roman" w:hAnsi="Times New Roman" w:cs="Times New Roman"/>
          <w:sz w:val="24"/>
          <w:szCs w:val="24"/>
        </w:rPr>
        <w:t xml:space="preserve"> como una confiabilidad alta, a través de la aplicación del instrumento se evidencio que la alimentación evidentemente  es una necesidad fisiológica ineludible para la vida que tiene una importante dimensión social y cultural y es de allí que se da la importancia de fomentar en los estudiantes actitudes que puedan  promover hábitos, estilos y conductas saludables  ya que indudablemente inciden en el rendimiento académico.</w:t>
      </w:r>
    </w:p>
    <w:p w:rsidR="00463F16" w:rsidRPr="00262519" w:rsidRDefault="00EF776F" w:rsidP="00463F16">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Las autoras de la investigación, consideran que este estudio</w:t>
      </w:r>
      <w:r w:rsidR="00463F16" w:rsidRPr="00262519">
        <w:rPr>
          <w:rFonts w:ascii="Times New Roman" w:hAnsi="Times New Roman" w:cs="Times New Roman"/>
          <w:sz w:val="24"/>
          <w:szCs w:val="24"/>
        </w:rPr>
        <w:t xml:space="preserve"> guarda una estrecha relación con la presente, ya que una de sus variables se r</w:t>
      </w:r>
      <w:r w:rsidR="00ED4362">
        <w:rPr>
          <w:rFonts w:ascii="Times New Roman" w:hAnsi="Times New Roman" w:cs="Times New Roman"/>
          <w:sz w:val="24"/>
          <w:szCs w:val="24"/>
        </w:rPr>
        <w:t>efiere a hábitos alimenticio</w:t>
      </w:r>
      <w:r w:rsidR="00463F16" w:rsidRPr="00262519">
        <w:rPr>
          <w:rFonts w:ascii="Times New Roman" w:hAnsi="Times New Roman" w:cs="Times New Roman"/>
          <w:sz w:val="24"/>
          <w:szCs w:val="24"/>
        </w:rPr>
        <w:t xml:space="preserve">s que aunque no es aplicada a estudiantes se </w:t>
      </w:r>
      <w:r w:rsidR="001A523C" w:rsidRPr="00262519">
        <w:rPr>
          <w:rFonts w:ascii="Times New Roman" w:hAnsi="Times New Roman" w:cs="Times New Roman"/>
          <w:sz w:val="24"/>
          <w:szCs w:val="24"/>
        </w:rPr>
        <w:t>aplicó</w:t>
      </w:r>
      <w:r w:rsidR="00463F16" w:rsidRPr="00262519">
        <w:rPr>
          <w:rFonts w:ascii="Times New Roman" w:hAnsi="Times New Roman" w:cs="Times New Roman"/>
          <w:sz w:val="24"/>
          <w:szCs w:val="24"/>
        </w:rPr>
        <w:t xml:space="preserve"> a docentes presenta</w:t>
      </w:r>
      <w:r w:rsidR="00ED4362">
        <w:rPr>
          <w:rFonts w:ascii="Times New Roman" w:hAnsi="Times New Roman" w:cs="Times New Roman"/>
          <w:sz w:val="24"/>
          <w:szCs w:val="24"/>
        </w:rPr>
        <w:t>n</w:t>
      </w:r>
      <w:r w:rsidR="00463F16" w:rsidRPr="00262519">
        <w:rPr>
          <w:rFonts w:ascii="Times New Roman" w:hAnsi="Times New Roman" w:cs="Times New Roman"/>
          <w:sz w:val="24"/>
          <w:szCs w:val="24"/>
        </w:rPr>
        <w:t xml:space="preserve">do esta propuesta para que pueda ejecutarse de manera directa en el recinto escolar, resulta sumamente importante ya que a través de la educación es que se construye el comportamiento en cada uno de los individuos con el fin </w:t>
      </w:r>
      <w:r w:rsidR="001A523C" w:rsidRPr="00262519">
        <w:rPr>
          <w:rFonts w:ascii="Times New Roman" w:hAnsi="Times New Roman" w:cs="Times New Roman"/>
          <w:sz w:val="24"/>
          <w:szCs w:val="24"/>
        </w:rPr>
        <w:t>último</w:t>
      </w:r>
      <w:r w:rsidR="00463F16" w:rsidRPr="00262519">
        <w:rPr>
          <w:rFonts w:ascii="Times New Roman" w:hAnsi="Times New Roman" w:cs="Times New Roman"/>
          <w:sz w:val="24"/>
          <w:szCs w:val="24"/>
        </w:rPr>
        <w:t xml:space="preserve"> de obtener grandes resultados como lo es</w:t>
      </w:r>
      <w:r w:rsidR="00ED4362">
        <w:rPr>
          <w:rFonts w:ascii="Times New Roman" w:hAnsi="Times New Roman" w:cs="Times New Roman"/>
          <w:sz w:val="24"/>
          <w:szCs w:val="24"/>
        </w:rPr>
        <w:t>,</w:t>
      </w:r>
      <w:r w:rsidR="00463F16" w:rsidRPr="00262519">
        <w:rPr>
          <w:rFonts w:ascii="Times New Roman" w:hAnsi="Times New Roman" w:cs="Times New Roman"/>
          <w:sz w:val="24"/>
          <w:szCs w:val="24"/>
        </w:rPr>
        <w:t xml:space="preserve"> el establecimiento de buenos hábitos en este caso alimenticios.</w:t>
      </w:r>
    </w:p>
    <w:p w:rsidR="00463F16" w:rsidRPr="00262519" w:rsidRDefault="00463F16" w:rsidP="00463F16">
      <w:pPr>
        <w:autoSpaceDE w:val="0"/>
        <w:autoSpaceDN w:val="0"/>
        <w:adjustRightInd w:val="0"/>
        <w:spacing w:line="360" w:lineRule="auto"/>
        <w:jc w:val="both"/>
        <w:rPr>
          <w:rFonts w:ascii="Times New Roman" w:hAnsi="Times New Roman" w:cs="Times New Roman"/>
          <w:sz w:val="24"/>
          <w:szCs w:val="24"/>
        </w:rPr>
      </w:pPr>
      <w:r w:rsidRPr="00262519">
        <w:rPr>
          <w:rFonts w:ascii="Times New Roman" w:hAnsi="Times New Roman" w:cs="Times New Roman"/>
          <w:sz w:val="24"/>
          <w:szCs w:val="24"/>
        </w:rPr>
        <w:t xml:space="preserve">     </w:t>
      </w:r>
      <w:r w:rsidRPr="00262519">
        <w:rPr>
          <w:rFonts w:ascii="Times New Roman" w:hAnsi="Times New Roman" w:cs="Times New Roman"/>
          <w:sz w:val="24"/>
          <w:szCs w:val="24"/>
        </w:rPr>
        <w:tab/>
      </w:r>
    </w:p>
    <w:p w:rsidR="00463F16" w:rsidRPr="000F3761" w:rsidRDefault="00463F16" w:rsidP="000F3761">
      <w:pPr>
        <w:pStyle w:val="Ttulo2"/>
        <w:jc w:val="center"/>
        <w:rPr>
          <w:rFonts w:ascii="Times New Roman" w:hAnsi="Times New Roman" w:cs="Times New Roman"/>
          <w:color w:val="auto"/>
          <w:sz w:val="24"/>
          <w:szCs w:val="24"/>
        </w:rPr>
      </w:pPr>
      <w:bookmarkStart w:id="35" w:name="_Toc425794011"/>
      <w:bookmarkStart w:id="36" w:name="_Toc426177940"/>
      <w:r w:rsidRPr="000F3761">
        <w:rPr>
          <w:rFonts w:ascii="Times New Roman" w:hAnsi="Times New Roman" w:cs="Times New Roman"/>
          <w:color w:val="auto"/>
          <w:sz w:val="24"/>
          <w:szCs w:val="24"/>
        </w:rPr>
        <w:t>Bases teóricas</w:t>
      </w:r>
      <w:bookmarkEnd w:id="35"/>
      <w:bookmarkEnd w:id="36"/>
    </w:p>
    <w:p w:rsidR="00463F16" w:rsidRPr="000F3761" w:rsidRDefault="00463F16" w:rsidP="000F3761">
      <w:pPr>
        <w:autoSpaceDE w:val="0"/>
        <w:autoSpaceDN w:val="0"/>
        <w:adjustRightInd w:val="0"/>
        <w:spacing w:line="360" w:lineRule="auto"/>
        <w:jc w:val="center"/>
        <w:rPr>
          <w:rFonts w:ascii="Times New Roman" w:hAnsi="Times New Roman" w:cs="Times New Roman"/>
          <w:b/>
          <w:sz w:val="24"/>
          <w:szCs w:val="24"/>
        </w:rPr>
      </w:pPr>
    </w:p>
    <w:p w:rsidR="00463F16" w:rsidRDefault="00463F16" w:rsidP="000F3761">
      <w:pPr>
        <w:pStyle w:val="Ttulo3"/>
        <w:jc w:val="center"/>
        <w:rPr>
          <w:rFonts w:ascii="Times New Roman" w:hAnsi="Times New Roman" w:cs="Times New Roman"/>
          <w:color w:val="auto"/>
          <w:sz w:val="24"/>
          <w:szCs w:val="24"/>
        </w:rPr>
      </w:pPr>
      <w:bookmarkStart w:id="37" w:name="_Toc425794012"/>
      <w:bookmarkStart w:id="38" w:name="_Toc426174041"/>
      <w:bookmarkStart w:id="39" w:name="_Toc426176734"/>
      <w:bookmarkStart w:id="40" w:name="_Toc426177591"/>
      <w:bookmarkStart w:id="41" w:name="_Toc426177941"/>
      <w:r w:rsidRPr="000F3761">
        <w:rPr>
          <w:rFonts w:ascii="Times New Roman" w:hAnsi="Times New Roman" w:cs="Times New Roman"/>
          <w:color w:val="auto"/>
          <w:sz w:val="24"/>
          <w:szCs w:val="24"/>
        </w:rPr>
        <w:t>Teoría de la jerarquía de  necesidades de Abraham Maslow (1943)</w:t>
      </w:r>
      <w:bookmarkEnd w:id="37"/>
      <w:bookmarkEnd w:id="38"/>
      <w:bookmarkEnd w:id="39"/>
      <w:bookmarkEnd w:id="40"/>
      <w:bookmarkEnd w:id="41"/>
    </w:p>
    <w:p w:rsidR="000F3761" w:rsidRPr="000F3761" w:rsidRDefault="000F3761" w:rsidP="000F3761"/>
    <w:p w:rsidR="00463F16" w:rsidRPr="00262519" w:rsidRDefault="00463F16"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 xml:space="preserve">La jerarquía de necesidades de Maslow o Pirámide de Maslow es una teoría psicológica propuesta por Abraham Maslow en su trabajo de 1943. Una teoría sobre la motivación humana, posteriormente ampliada. Maslow formuló una jerarquía de </w:t>
      </w:r>
      <w:r w:rsidRPr="00262519">
        <w:rPr>
          <w:rFonts w:ascii="Times New Roman" w:eastAsiaTheme="minorHAnsi" w:hAnsi="Times New Roman" w:cs="Times New Roman"/>
          <w:color w:val="000000" w:themeColor="text1"/>
          <w:sz w:val="24"/>
          <w:szCs w:val="24"/>
          <w:lang w:eastAsia="en-US"/>
        </w:rPr>
        <w:t xml:space="preserve">las necesidades humanas y su teoría defiende que conforme se satisfacen las necesidades básicas, </w:t>
      </w:r>
      <w:r w:rsidR="00ED4362">
        <w:rPr>
          <w:rFonts w:ascii="Times New Roman" w:eastAsiaTheme="minorHAnsi" w:hAnsi="Times New Roman" w:cs="Times New Roman"/>
          <w:color w:val="000000" w:themeColor="text1"/>
          <w:sz w:val="24"/>
          <w:szCs w:val="24"/>
          <w:lang w:eastAsia="en-US"/>
        </w:rPr>
        <w:t xml:space="preserve">los seres humanos desarrollan </w:t>
      </w:r>
      <w:r w:rsidRPr="00262519">
        <w:rPr>
          <w:rFonts w:ascii="Times New Roman" w:eastAsiaTheme="minorHAnsi" w:hAnsi="Times New Roman" w:cs="Times New Roman"/>
          <w:color w:val="000000" w:themeColor="text1"/>
          <w:sz w:val="24"/>
          <w:szCs w:val="24"/>
          <w:lang w:eastAsia="en-US"/>
        </w:rPr>
        <w:t>necesidades y deseos más elevados.</w:t>
      </w:r>
    </w:p>
    <w:p w:rsidR="00463F16" w:rsidRPr="00262519" w:rsidRDefault="00463F16" w:rsidP="00463F16">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463F16" w:rsidRPr="00262519" w:rsidRDefault="00463F16"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 xml:space="preserve">La jerarquía de necesidades de Maslow se describe a menudo como una pirámide que consta de </w:t>
      </w:r>
      <w:r w:rsidR="00D82C6D">
        <w:rPr>
          <w:rFonts w:ascii="Times New Roman" w:eastAsiaTheme="minorHAnsi" w:hAnsi="Times New Roman" w:cs="Times New Roman"/>
          <w:sz w:val="24"/>
          <w:szCs w:val="24"/>
          <w:lang w:eastAsia="en-US"/>
        </w:rPr>
        <w:t>cinco</w:t>
      </w:r>
      <w:r w:rsidRPr="00262519">
        <w:rPr>
          <w:rFonts w:ascii="Times New Roman" w:eastAsiaTheme="minorHAnsi" w:hAnsi="Times New Roman" w:cs="Times New Roman"/>
          <w:sz w:val="24"/>
          <w:szCs w:val="24"/>
          <w:lang w:eastAsia="en-US"/>
        </w:rPr>
        <w:t xml:space="preserve"> niveles: Los cuatro primeros niveles pueden ser agrupados como necesid</w:t>
      </w:r>
      <w:r w:rsidR="00C273F9">
        <w:rPr>
          <w:rFonts w:ascii="Times New Roman" w:eastAsiaTheme="minorHAnsi" w:hAnsi="Times New Roman" w:cs="Times New Roman"/>
          <w:sz w:val="24"/>
          <w:szCs w:val="24"/>
          <w:lang w:eastAsia="en-US"/>
        </w:rPr>
        <w:t xml:space="preserve">ades del </w:t>
      </w:r>
      <w:r w:rsidR="00C273F9">
        <w:rPr>
          <w:rFonts w:ascii="Times New Roman" w:eastAsiaTheme="minorHAnsi" w:hAnsi="Times New Roman" w:cs="Times New Roman"/>
          <w:sz w:val="24"/>
          <w:szCs w:val="24"/>
          <w:lang w:eastAsia="en-US"/>
        </w:rPr>
        <w:lastRenderedPageBreak/>
        <w:t>déficit</w:t>
      </w:r>
      <w:r w:rsidRPr="00262519">
        <w:rPr>
          <w:rFonts w:ascii="Times New Roman" w:eastAsiaTheme="minorHAnsi" w:hAnsi="Times New Roman" w:cs="Times New Roman"/>
          <w:sz w:val="24"/>
          <w:szCs w:val="24"/>
          <w:lang w:eastAsia="en-US"/>
        </w:rPr>
        <w:t>; el nivel superior se le denomina como una</w:t>
      </w:r>
      <w:r w:rsidR="00C273F9">
        <w:rPr>
          <w:rFonts w:ascii="Times New Roman" w:eastAsiaTheme="minorHAnsi" w:hAnsi="Times New Roman" w:cs="Times New Roman"/>
          <w:sz w:val="24"/>
          <w:szCs w:val="24"/>
          <w:lang w:eastAsia="en-US"/>
        </w:rPr>
        <w:t xml:space="preserve"> necesidad del </w:t>
      </w:r>
      <w:r w:rsidR="00D82C6D">
        <w:rPr>
          <w:rFonts w:ascii="Times New Roman" w:eastAsiaTheme="minorHAnsi" w:hAnsi="Times New Roman" w:cs="Times New Roman"/>
          <w:sz w:val="24"/>
          <w:szCs w:val="24"/>
          <w:lang w:eastAsia="en-US"/>
        </w:rPr>
        <w:t xml:space="preserve">ser. </w:t>
      </w:r>
      <w:r w:rsidRPr="00262519">
        <w:rPr>
          <w:rFonts w:ascii="Times New Roman" w:eastAsiaTheme="minorHAnsi" w:hAnsi="Times New Roman" w:cs="Times New Roman"/>
          <w:sz w:val="24"/>
          <w:szCs w:val="24"/>
          <w:lang w:eastAsia="en-US"/>
        </w:rPr>
        <w:t xml:space="preserve">La diferencia estriba en que mientras las necesidades de déficit pueden ser satisfechas, las necesidades del ser son una fuerza impelente continua. La idea básica de esta jerarquía es que las necesidades más altas ocupan nuestra atención sólo una vez se han satisfecho necesidades inferiores en la pirámide. Las fuerzas de crecimiento dan lugar a un movimiento hacia arriba en la jerarquía, mientras que las fuerzas regresivas empujan las necesidades prepotentes hacia abajo en la jerarquía. </w:t>
      </w:r>
    </w:p>
    <w:p w:rsidR="00463F16" w:rsidRDefault="00463F16" w:rsidP="00463F16">
      <w:pPr>
        <w:autoSpaceDE w:val="0"/>
        <w:autoSpaceDN w:val="0"/>
        <w:adjustRightInd w:val="0"/>
        <w:spacing w:after="0" w:line="240" w:lineRule="auto"/>
        <w:ind w:firstLine="708"/>
        <w:jc w:val="both"/>
        <w:rPr>
          <w:rFonts w:ascii="Times New Roman" w:eastAsiaTheme="minorHAnsi" w:hAnsi="Times New Roman" w:cs="Times New Roman"/>
          <w:b/>
          <w:sz w:val="24"/>
          <w:szCs w:val="24"/>
          <w:lang w:eastAsia="en-US"/>
        </w:rPr>
      </w:pPr>
      <w:r>
        <w:rPr>
          <w:rFonts w:ascii="Times New Roman" w:eastAsiaTheme="minorHAnsi" w:hAnsi="Times New Roman" w:cs="Times New Roman"/>
          <w:noProof/>
          <w:sz w:val="24"/>
          <w:szCs w:val="24"/>
        </w:rPr>
        <w:drawing>
          <wp:inline distT="0" distB="0" distL="0" distR="0">
            <wp:extent cx="4314825" cy="2590800"/>
            <wp:effectExtent l="19050" t="19050" r="28575" b="1905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l="16503" t="24155" r="18696" b="31401"/>
                    <a:stretch>
                      <a:fillRect/>
                    </a:stretch>
                  </pic:blipFill>
                  <pic:spPr bwMode="auto">
                    <a:xfrm>
                      <a:off x="0" y="0"/>
                      <a:ext cx="4318586" cy="2593058"/>
                    </a:xfrm>
                    <a:prstGeom prst="rect">
                      <a:avLst/>
                    </a:prstGeom>
                    <a:noFill/>
                    <a:ln w="9525">
                      <a:solidFill>
                        <a:schemeClr val="accent5"/>
                      </a:solidFill>
                      <a:miter lim="800000"/>
                      <a:headEnd/>
                      <a:tailEnd/>
                    </a:ln>
                  </pic:spPr>
                </pic:pic>
              </a:graphicData>
            </a:graphic>
          </wp:inline>
        </w:drawing>
      </w:r>
    </w:p>
    <w:p w:rsidR="00463F16" w:rsidRPr="00AB60FB" w:rsidRDefault="00463F16" w:rsidP="00463F16">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b/>
          <w:sz w:val="24"/>
          <w:szCs w:val="24"/>
          <w:lang w:eastAsia="en-US"/>
        </w:rPr>
        <w:t>Figura Nº1.</w:t>
      </w:r>
      <w:r w:rsidRPr="00262519">
        <w:rPr>
          <w:rFonts w:ascii="Times New Roman" w:eastAsiaTheme="minorHAnsi" w:hAnsi="Times New Roman" w:cs="Times New Roman"/>
          <w:sz w:val="24"/>
          <w:szCs w:val="24"/>
          <w:lang w:eastAsia="en-US"/>
        </w:rPr>
        <w:t xml:space="preserve"> </w:t>
      </w:r>
      <w:r w:rsidRPr="00262519">
        <w:rPr>
          <w:rFonts w:ascii="Times New Roman" w:eastAsiaTheme="minorHAnsi" w:hAnsi="Times New Roman" w:cs="Times New Roman"/>
          <w:i/>
          <w:sz w:val="24"/>
          <w:szCs w:val="24"/>
          <w:lang w:eastAsia="en-US"/>
        </w:rPr>
        <w:t>Pirámide de necesidades de Abraham Maslow</w:t>
      </w:r>
      <w:r w:rsidR="00C273F9">
        <w:rPr>
          <w:rFonts w:ascii="Times New Roman" w:eastAsiaTheme="minorHAnsi" w:hAnsi="Times New Roman" w:cs="Times New Roman"/>
          <w:i/>
          <w:sz w:val="24"/>
          <w:szCs w:val="24"/>
          <w:lang w:eastAsia="en-US"/>
        </w:rPr>
        <w:t xml:space="preserve"> (1943)</w:t>
      </w:r>
    </w:p>
    <w:p w:rsidR="00463F16" w:rsidRPr="00262519" w:rsidRDefault="00463F16" w:rsidP="00463F16">
      <w:pPr>
        <w:autoSpaceDE w:val="0"/>
        <w:autoSpaceDN w:val="0"/>
        <w:adjustRightInd w:val="0"/>
        <w:spacing w:after="0" w:line="360" w:lineRule="auto"/>
        <w:ind w:firstLine="708"/>
        <w:jc w:val="both"/>
        <w:rPr>
          <w:rFonts w:ascii="Times New Roman" w:eastAsiaTheme="minorHAnsi" w:hAnsi="Times New Roman" w:cs="Times New Roman"/>
          <w:i/>
          <w:sz w:val="24"/>
          <w:szCs w:val="24"/>
          <w:lang w:eastAsia="en-US"/>
        </w:rPr>
      </w:pPr>
    </w:p>
    <w:p w:rsidR="00463F16" w:rsidRPr="00262519" w:rsidRDefault="00463F16"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Según la pirámide de Maslow</w:t>
      </w:r>
      <w:r>
        <w:rPr>
          <w:rFonts w:ascii="Times New Roman" w:eastAsiaTheme="minorHAnsi" w:hAnsi="Times New Roman" w:cs="Times New Roman"/>
          <w:sz w:val="24"/>
          <w:szCs w:val="24"/>
          <w:lang w:eastAsia="en-US"/>
        </w:rPr>
        <w:t xml:space="preserve"> se dispone</w:t>
      </w:r>
      <w:r w:rsidRPr="00262519">
        <w:rPr>
          <w:rFonts w:ascii="Times New Roman" w:eastAsiaTheme="minorHAnsi" w:hAnsi="Times New Roman" w:cs="Times New Roman"/>
          <w:sz w:val="24"/>
          <w:szCs w:val="24"/>
          <w:lang w:eastAsia="en-US"/>
        </w:rPr>
        <w:t xml:space="preserve"> de:</w:t>
      </w:r>
    </w:p>
    <w:p w:rsidR="00463F16" w:rsidRPr="00262519" w:rsidRDefault="00463F16"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p>
    <w:p w:rsidR="00463F16" w:rsidRPr="00262519" w:rsidRDefault="00463F16" w:rsidP="00463F16">
      <w:pPr>
        <w:pStyle w:val="Prrafodelista"/>
        <w:numPr>
          <w:ilvl w:val="0"/>
          <w:numId w:val="6"/>
        </w:num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Necesidades fisiológicas básicas: Son necesidades fisiológicas básicas para mantener la homeostasis,</w:t>
      </w:r>
      <w:r w:rsidR="00D82C6D">
        <w:rPr>
          <w:rFonts w:ascii="Times New Roman" w:eastAsiaTheme="minorHAnsi" w:hAnsi="Times New Roman" w:cs="Times New Roman"/>
          <w:sz w:val="24"/>
          <w:szCs w:val="24"/>
          <w:lang w:eastAsia="en-US"/>
        </w:rPr>
        <w:t xml:space="preserve"> dentro de estas se incluyen: </w:t>
      </w:r>
      <w:r w:rsidRPr="00262519">
        <w:rPr>
          <w:rFonts w:ascii="Times New Roman" w:eastAsiaTheme="minorHAnsi" w:hAnsi="Times New Roman" w:cs="Times New Roman"/>
          <w:sz w:val="24"/>
          <w:szCs w:val="24"/>
          <w:lang w:eastAsia="en-US"/>
        </w:rPr>
        <w:t>Necesidad de respirar, necesidad de beber agua, necesidad de dormir, necesidad de regular la homeostasis (ausencia de enfermedad), necesidad de comer, necesidad de liberar desechos corporales, necesidad sexual...</w:t>
      </w:r>
    </w:p>
    <w:p w:rsidR="00463F16" w:rsidRPr="00262519" w:rsidRDefault="00463F16" w:rsidP="00463F16">
      <w:pPr>
        <w:pStyle w:val="Prrafodelista"/>
        <w:numPr>
          <w:ilvl w:val="0"/>
          <w:numId w:val="6"/>
        </w:num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Seguridad: Surgen de la necesidad de que la persona se sienta segura y protegida. Dentro de ellas se encuentran: seguridad física, seguridad de empleo, seguridad de ingresos y recursos, seguridad moral y fisiológica, seguridad familiar, seguridad de salud, seguridad contra el c</w:t>
      </w:r>
      <w:r w:rsidR="001E349A">
        <w:rPr>
          <w:rFonts w:ascii="Times New Roman" w:eastAsiaTheme="minorHAnsi" w:hAnsi="Times New Roman" w:cs="Times New Roman"/>
          <w:sz w:val="24"/>
          <w:szCs w:val="24"/>
          <w:lang w:eastAsia="en-US"/>
        </w:rPr>
        <w:t>rimen de la propiedad personal y</w:t>
      </w:r>
      <w:r w:rsidRPr="00262519">
        <w:rPr>
          <w:rFonts w:ascii="Times New Roman" w:eastAsiaTheme="minorHAnsi" w:hAnsi="Times New Roman" w:cs="Times New Roman"/>
          <w:sz w:val="24"/>
          <w:szCs w:val="24"/>
          <w:lang w:eastAsia="en-US"/>
        </w:rPr>
        <w:t xml:space="preserve"> seguridad de autoestima</w:t>
      </w:r>
      <w:r w:rsidR="001E349A">
        <w:rPr>
          <w:rFonts w:ascii="Times New Roman" w:eastAsiaTheme="minorHAnsi" w:hAnsi="Times New Roman" w:cs="Times New Roman"/>
          <w:sz w:val="24"/>
          <w:szCs w:val="24"/>
          <w:lang w:eastAsia="en-US"/>
        </w:rPr>
        <w:t>.</w:t>
      </w:r>
    </w:p>
    <w:p w:rsidR="00463F16" w:rsidRPr="00C273F9" w:rsidRDefault="00463F16" w:rsidP="00463F16">
      <w:pPr>
        <w:pStyle w:val="Prrafodelista"/>
        <w:numPr>
          <w:ilvl w:val="0"/>
          <w:numId w:val="6"/>
        </w:num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Afiliación: Están relacionadas con el desarrollo afectivo del individuo, son las necesidades de asociació</w:t>
      </w:r>
      <w:r w:rsidR="001E349A">
        <w:rPr>
          <w:rFonts w:ascii="Times New Roman" w:eastAsiaTheme="minorHAnsi" w:hAnsi="Times New Roman" w:cs="Times New Roman"/>
          <w:sz w:val="24"/>
          <w:szCs w:val="24"/>
          <w:lang w:eastAsia="en-US"/>
        </w:rPr>
        <w:t>n, participación y aceptación e</w:t>
      </w:r>
      <w:r w:rsidRPr="00262519">
        <w:rPr>
          <w:rFonts w:ascii="Times New Roman" w:eastAsiaTheme="minorHAnsi" w:hAnsi="Times New Roman" w:cs="Times New Roman"/>
          <w:sz w:val="24"/>
          <w:szCs w:val="24"/>
          <w:lang w:eastAsia="en-US"/>
        </w:rPr>
        <w:t xml:space="preserve">n el grupo de trabajo, entre estas </w:t>
      </w:r>
      <w:r w:rsidRPr="00262519">
        <w:rPr>
          <w:rFonts w:ascii="Times New Roman" w:eastAsiaTheme="minorHAnsi" w:hAnsi="Times New Roman" w:cs="Times New Roman"/>
          <w:sz w:val="24"/>
          <w:szCs w:val="24"/>
          <w:lang w:eastAsia="en-US"/>
        </w:rPr>
        <w:lastRenderedPageBreak/>
        <w:t xml:space="preserve">se </w:t>
      </w:r>
      <w:r w:rsidRPr="00C273F9">
        <w:rPr>
          <w:rFonts w:ascii="Times New Roman" w:eastAsiaTheme="minorHAnsi" w:hAnsi="Times New Roman" w:cs="Times New Roman"/>
          <w:sz w:val="24"/>
          <w:szCs w:val="24"/>
          <w:lang w:eastAsia="en-US"/>
        </w:rPr>
        <w:t>encuentran: la amistad, el afecto y el amor. Se satisfacen mediante las funciones de servicios y prestaciones que incluyen actividades deportivas, culturales y recreativas.</w:t>
      </w:r>
    </w:p>
    <w:p w:rsidR="00463F16" w:rsidRPr="00C273F9" w:rsidRDefault="00463F16" w:rsidP="00463F16">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463F16" w:rsidRPr="00C273F9" w:rsidRDefault="00463F16" w:rsidP="00463F16">
      <w:pPr>
        <w:pStyle w:val="Prrafodelista"/>
        <w:numPr>
          <w:ilvl w:val="0"/>
          <w:numId w:val="6"/>
        </w:num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C273F9">
        <w:rPr>
          <w:rFonts w:ascii="Times New Roman" w:eastAsiaTheme="minorHAnsi" w:hAnsi="Times New Roman" w:cs="Times New Roman"/>
          <w:sz w:val="24"/>
          <w:szCs w:val="24"/>
          <w:lang w:eastAsia="en-US"/>
        </w:rPr>
        <w:t>Reconocimiento: Se refieren a la manera en que se reconoce el trabajo del personal, se relaciona con la autoestima.</w:t>
      </w:r>
    </w:p>
    <w:p w:rsidR="00463F16" w:rsidRPr="00C273F9" w:rsidRDefault="00463F16" w:rsidP="00463F16">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463F16" w:rsidRPr="00262519" w:rsidRDefault="001E349A" w:rsidP="00463F16">
      <w:pPr>
        <w:pStyle w:val="Prrafodelista"/>
        <w:numPr>
          <w:ilvl w:val="0"/>
          <w:numId w:val="6"/>
        </w:numPr>
        <w:autoSpaceDE w:val="0"/>
        <w:autoSpaceDN w:val="0"/>
        <w:adjustRightInd w:val="0"/>
        <w:spacing w:after="0"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Autor</w:t>
      </w:r>
      <w:r w:rsidRPr="00C273F9">
        <w:rPr>
          <w:rFonts w:ascii="Times New Roman" w:eastAsiaTheme="minorHAnsi" w:hAnsi="Times New Roman" w:cs="Times New Roman"/>
          <w:sz w:val="24"/>
          <w:szCs w:val="24"/>
          <w:lang w:eastAsia="en-US"/>
        </w:rPr>
        <w:t>realización</w:t>
      </w:r>
      <w:r w:rsidR="00463F16" w:rsidRPr="00C273F9">
        <w:rPr>
          <w:rFonts w:ascii="Times New Roman" w:eastAsiaTheme="minorHAnsi" w:hAnsi="Times New Roman" w:cs="Times New Roman"/>
          <w:sz w:val="24"/>
          <w:szCs w:val="24"/>
          <w:lang w:eastAsia="en-US"/>
        </w:rPr>
        <w:t>: Son las más elevadas, se hallan en la cima de la jerarquía, a través de su satisfacción personal, encuentran</w:t>
      </w:r>
      <w:r w:rsidR="00463F16" w:rsidRPr="00262519">
        <w:rPr>
          <w:rFonts w:ascii="Times New Roman" w:eastAsiaTheme="minorHAnsi" w:hAnsi="Times New Roman" w:cs="Times New Roman"/>
          <w:sz w:val="24"/>
          <w:szCs w:val="24"/>
          <w:lang w:eastAsia="en-US"/>
        </w:rPr>
        <w:t xml:space="preserve"> un sentido a la vida mediante el desarrollo de su potencial en una actividad.</w:t>
      </w:r>
    </w:p>
    <w:p w:rsidR="00463F16" w:rsidRPr="001E349A" w:rsidRDefault="00463F16" w:rsidP="001E349A">
      <w:pPr>
        <w:autoSpaceDE w:val="0"/>
        <w:autoSpaceDN w:val="0"/>
        <w:adjustRightInd w:val="0"/>
        <w:spacing w:after="0" w:line="360" w:lineRule="auto"/>
        <w:ind w:left="360"/>
        <w:jc w:val="both"/>
        <w:rPr>
          <w:rFonts w:ascii="Times New Roman" w:eastAsiaTheme="minorHAnsi" w:hAnsi="Times New Roman" w:cs="Times New Roman"/>
          <w:sz w:val="24"/>
          <w:szCs w:val="24"/>
          <w:lang w:eastAsia="en-US"/>
        </w:rPr>
      </w:pPr>
    </w:p>
    <w:p w:rsidR="00463F16" w:rsidRPr="00262519" w:rsidRDefault="00463F16" w:rsidP="00463F16">
      <w:pPr>
        <w:autoSpaceDE w:val="0"/>
        <w:autoSpaceDN w:val="0"/>
        <w:adjustRightInd w:val="0"/>
        <w:spacing w:after="0" w:line="360" w:lineRule="auto"/>
        <w:ind w:left="360" w:firstLine="348"/>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Maslow definió en su pirámide</w:t>
      </w:r>
      <w:r w:rsidR="009C3154">
        <w:rPr>
          <w:rFonts w:ascii="Times New Roman" w:eastAsiaTheme="minorHAnsi" w:hAnsi="Times New Roman" w:cs="Times New Roman"/>
          <w:sz w:val="24"/>
          <w:szCs w:val="24"/>
          <w:lang w:eastAsia="en-US"/>
        </w:rPr>
        <w:t>,</w:t>
      </w:r>
      <w:r w:rsidRPr="00262519">
        <w:rPr>
          <w:rFonts w:ascii="Times New Roman" w:eastAsiaTheme="minorHAnsi" w:hAnsi="Times New Roman" w:cs="Times New Roman"/>
          <w:sz w:val="24"/>
          <w:szCs w:val="24"/>
          <w:lang w:eastAsia="en-US"/>
        </w:rPr>
        <w:t xml:space="preserve"> las necesidades básicas del individuo de una manera jerárquica, colocando las necesidades </w:t>
      </w:r>
      <w:r w:rsidR="009C3154">
        <w:rPr>
          <w:rFonts w:ascii="Times New Roman" w:eastAsiaTheme="minorHAnsi" w:hAnsi="Times New Roman" w:cs="Times New Roman"/>
          <w:sz w:val="24"/>
          <w:szCs w:val="24"/>
          <w:lang w:eastAsia="en-US"/>
        </w:rPr>
        <w:t>básicas y fundamentales</w:t>
      </w:r>
      <w:r w:rsidRPr="00262519">
        <w:rPr>
          <w:rFonts w:ascii="Times New Roman" w:eastAsiaTheme="minorHAnsi" w:hAnsi="Times New Roman" w:cs="Times New Roman"/>
          <w:sz w:val="24"/>
          <w:szCs w:val="24"/>
          <w:lang w:eastAsia="en-US"/>
        </w:rPr>
        <w:t xml:space="preserve"> en la base de la pirámide y las relevantes o </w:t>
      </w:r>
      <w:r w:rsidR="009C3154">
        <w:rPr>
          <w:rFonts w:ascii="Times New Roman" w:eastAsiaTheme="minorHAnsi" w:hAnsi="Times New Roman" w:cs="Times New Roman"/>
          <w:sz w:val="24"/>
          <w:szCs w:val="24"/>
          <w:lang w:eastAsia="en-US"/>
        </w:rPr>
        <w:t>simples</w:t>
      </w:r>
      <w:r w:rsidRPr="00262519">
        <w:rPr>
          <w:rFonts w:ascii="Times New Roman" w:eastAsiaTheme="minorHAnsi" w:hAnsi="Times New Roman" w:cs="Times New Roman"/>
          <w:sz w:val="24"/>
          <w:szCs w:val="24"/>
          <w:lang w:eastAsia="en-US"/>
        </w:rPr>
        <w:t xml:space="preserve"> en el ápice de la pirámide, a medida que las necesidades van siendo satisfechas o logradas surgen otras de un nivel superior o mejor. En la última fase se encuentra con la "auto-realización" que no es más que un nivel de plena felicidad o armonía. Maslow, en su teoría, sólo define las necesidades básicas de un individuo, no del individuo hecho sociedad, es decir, un modelo de necesidades básicas para una sociedad, las cuales ya dejan de ser básicas más no simples, serían necesidades fundamentales de la humanidad más allá de una básica "auto-realización".</w:t>
      </w:r>
    </w:p>
    <w:p w:rsidR="00463F16" w:rsidRPr="00262519" w:rsidRDefault="00463F16" w:rsidP="00463F16">
      <w:pPr>
        <w:autoSpaceDE w:val="0"/>
        <w:autoSpaceDN w:val="0"/>
        <w:adjustRightInd w:val="0"/>
        <w:spacing w:after="0" w:line="360" w:lineRule="auto"/>
        <w:ind w:left="360"/>
        <w:jc w:val="both"/>
        <w:rPr>
          <w:rFonts w:ascii="Times New Roman" w:eastAsiaTheme="minorHAnsi" w:hAnsi="Times New Roman" w:cs="Times New Roman"/>
          <w:sz w:val="24"/>
          <w:szCs w:val="24"/>
          <w:lang w:eastAsia="en-US"/>
        </w:rPr>
      </w:pPr>
    </w:p>
    <w:p w:rsidR="007E2C07" w:rsidRDefault="00463F16" w:rsidP="00706CAF">
      <w:pPr>
        <w:autoSpaceDE w:val="0"/>
        <w:autoSpaceDN w:val="0"/>
        <w:adjustRightInd w:val="0"/>
        <w:spacing w:after="0" w:line="360" w:lineRule="auto"/>
        <w:ind w:left="360"/>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Considerando lo que plantea Maslow, se deduce que los hábitos alim</w:t>
      </w:r>
      <w:r w:rsidR="009C6881">
        <w:rPr>
          <w:rFonts w:ascii="Times New Roman" w:eastAsiaTheme="minorHAnsi" w:hAnsi="Times New Roman" w:cs="Times New Roman"/>
          <w:sz w:val="24"/>
          <w:szCs w:val="24"/>
          <w:lang w:eastAsia="en-US"/>
        </w:rPr>
        <w:t>enticio</w:t>
      </w:r>
      <w:r w:rsidRPr="00262519">
        <w:rPr>
          <w:rFonts w:ascii="Times New Roman" w:eastAsiaTheme="minorHAnsi" w:hAnsi="Times New Roman" w:cs="Times New Roman"/>
          <w:sz w:val="24"/>
          <w:szCs w:val="24"/>
          <w:lang w:eastAsia="en-US"/>
        </w:rPr>
        <w:t>s están inmerso</w:t>
      </w:r>
      <w:r w:rsidR="009C6881">
        <w:rPr>
          <w:rFonts w:ascii="Times New Roman" w:eastAsiaTheme="minorHAnsi" w:hAnsi="Times New Roman" w:cs="Times New Roman"/>
          <w:sz w:val="24"/>
          <w:szCs w:val="24"/>
          <w:lang w:eastAsia="en-US"/>
        </w:rPr>
        <w:t>s</w:t>
      </w:r>
      <w:r w:rsidRPr="00262519">
        <w:rPr>
          <w:rFonts w:ascii="Times New Roman" w:eastAsiaTheme="minorHAnsi" w:hAnsi="Times New Roman" w:cs="Times New Roman"/>
          <w:sz w:val="24"/>
          <w:szCs w:val="24"/>
          <w:lang w:eastAsia="en-US"/>
        </w:rPr>
        <w:t xml:space="preserve"> en la base de a pirámide que viene a ser la de la necesidad, dado que la alimentación es una necesidad biológica y la person</w:t>
      </w:r>
      <w:r>
        <w:rPr>
          <w:rFonts w:ascii="Times New Roman" w:eastAsiaTheme="minorHAnsi" w:hAnsi="Times New Roman" w:cs="Times New Roman"/>
          <w:sz w:val="24"/>
          <w:szCs w:val="24"/>
          <w:lang w:eastAsia="en-US"/>
        </w:rPr>
        <w:t xml:space="preserve">a debe tener </w:t>
      </w:r>
      <w:r w:rsidR="009C6881">
        <w:rPr>
          <w:rFonts w:ascii="Times New Roman" w:eastAsiaTheme="minorHAnsi" w:hAnsi="Times New Roman" w:cs="Times New Roman"/>
          <w:sz w:val="24"/>
          <w:szCs w:val="24"/>
          <w:lang w:eastAsia="en-US"/>
        </w:rPr>
        <w:t xml:space="preserve"> buenos </w:t>
      </w:r>
      <w:r>
        <w:rPr>
          <w:rFonts w:ascii="Times New Roman" w:eastAsiaTheme="minorHAnsi" w:hAnsi="Times New Roman" w:cs="Times New Roman"/>
          <w:sz w:val="24"/>
          <w:szCs w:val="24"/>
          <w:lang w:eastAsia="en-US"/>
        </w:rPr>
        <w:t>hábitos alimenticio</w:t>
      </w:r>
      <w:r w:rsidRPr="00262519">
        <w:rPr>
          <w:rFonts w:ascii="Times New Roman" w:eastAsiaTheme="minorHAnsi" w:hAnsi="Times New Roman" w:cs="Times New Roman"/>
          <w:sz w:val="24"/>
          <w:szCs w:val="24"/>
          <w:lang w:eastAsia="en-US"/>
        </w:rPr>
        <w:t>s a fin de que su alimentación le permita un desarrollo sano</w:t>
      </w:r>
      <w:r w:rsidR="009C6881">
        <w:rPr>
          <w:rFonts w:ascii="Times New Roman" w:eastAsiaTheme="minorHAnsi" w:hAnsi="Times New Roman" w:cs="Times New Roman"/>
          <w:sz w:val="24"/>
          <w:szCs w:val="24"/>
          <w:lang w:eastAsia="en-US"/>
        </w:rPr>
        <w:t xml:space="preserve"> y totalmente saludable</w:t>
      </w:r>
      <w:r w:rsidRPr="00262519">
        <w:rPr>
          <w:rFonts w:ascii="Times New Roman" w:eastAsiaTheme="minorHAnsi" w:hAnsi="Times New Roman" w:cs="Times New Roman"/>
          <w:sz w:val="24"/>
          <w:szCs w:val="24"/>
          <w:lang w:eastAsia="en-US"/>
        </w:rPr>
        <w:t>.</w:t>
      </w:r>
    </w:p>
    <w:p w:rsidR="00A07CC3" w:rsidRPr="00262519" w:rsidRDefault="00A07CC3" w:rsidP="00706CAF">
      <w:pPr>
        <w:autoSpaceDE w:val="0"/>
        <w:autoSpaceDN w:val="0"/>
        <w:adjustRightInd w:val="0"/>
        <w:spacing w:after="0" w:line="360" w:lineRule="auto"/>
        <w:ind w:left="360"/>
        <w:jc w:val="both"/>
        <w:rPr>
          <w:rFonts w:ascii="Times New Roman" w:eastAsiaTheme="minorHAnsi" w:hAnsi="Times New Roman" w:cs="Times New Roman"/>
          <w:sz w:val="24"/>
          <w:szCs w:val="24"/>
          <w:lang w:eastAsia="en-US"/>
        </w:rPr>
      </w:pPr>
    </w:p>
    <w:p w:rsidR="00463F16" w:rsidRPr="000F3761" w:rsidRDefault="00463F16" w:rsidP="000F3761">
      <w:pPr>
        <w:pStyle w:val="Ttulo3"/>
        <w:jc w:val="center"/>
        <w:rPr>
          <w:rFonts w:ascii="Times New Roman" w:eastAsiaTheme="minorHAnsi" w:hAnsi="Times New Roman" w:cs="Times New Roman"/>
          <w:bCs w:val="0"/>
          <w:color w:val="auto"/>
          <w:sz w:val="24"/>
          <w:szCs w:val="24"/>
          <w:lang w:eastAsia="en-US"/>
        </w:rPr>
      </w:pPr>
      <w:bookmarkStart w:id="42" w:name="_Toc425794013"/>
      <w:bookmarkStart w:id="43" w:name="_Toc426174042"/>
      <w:bookmarkStart w:id="44" w:name="_Toc426176735"/>
      <w:bookmarkStart w:id="45" w:name="_Toc426177592"/>
      <w:bookmarkStart w:id="46" w:name="_Toc426177942"/>
      <w:r w:rsidRPr="000F3761">
        <w:rPr>
          <w:rFonts w:ascii="Times New Roman" w:eastAsiaTheme="minorHAnsi" w:hAnsi="Times New Roman" w:cs="Times New Roman"/>
          <w:bCs w:val="0"/>
          <w:color w:val="auto"/>
          <w:sz w:val="24"/>
          <w:szCs w:val="24"/>
          <w:lang w:eastAsia="en-US"/>
        </w:rPr>
        <w:t>El trompo de los Alimentos según el Instituto Nacional de Nutrición (2007)</w:t>
      </w:r>
      <w:bookmarkEnd w:id="42"/>
      <w:bookmarkEnd w:id="43"/>
      <w:bookmarkEnd w:id="44"/>
      <w:bookmarkEnd w:id="45"/>
      <w:bookmarkEnd w:id="46"/>
    </w:p>
    <w:p w:rsidR="00463F16" w:rsidRPr="00262519" w:rsidRDefault="00463F16" w:rsidP="00463F16">
      <w:pPr>
        <w:autoSpaceDE w:val="0"/>
        <w:autoSpaceDN w:val="0"/>
        <w:adjustRightInd w:val="0"/>
        <w:spacing w:after="0" w:line="360" w:lineRule="auto"/>
        <w:jc w:val="both"/>
        <w:rPr>
          <w:rFonts w:ascii="Times New Roman" w:eastAsiaTheme="minorHAnsi" w:hAnsi="Times New Roman" w:cs="Times New Roman"/>
          <w:b/>
          <w:bCs/>
          <w:sz w:val="24"/>
          <w:szCs w:val="24"/>
          <w:lang w:eastAsia="en-US"/>
        </w:rPr>
      </w:pPr>
    </w:p>
    <w:p w:rsidR="00463F16" w:rsidRPr="00262519" w:rsidRDefault="00463F16"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 xml:space="preserve">En el año 2007, el Instituto Nacional de Nutrición (INN), en ejercicio de su rol, propuso, a partir de la premisa de la reconquista de la idiosincrasia del pueblo como política de emancipación cultural, se </w:t>
      </w:r>
      <w:r w:rsidR="001A523C" w:rsidRPr="00262519">
        <w:rPr>
          <w:rFonts w:ascii="Times New Roman" w:eastAsiaTheme="minorHAnsi" w:hAnsi="Times New Roman" w:cs="Times New Roman"/>
          <w:sz w:val="24"/>
          <w:szCs w:val="24"/>
          <w:lang w:eastAsia="en-US"/>
        </w:rPr>
        <w:t>dedicó</w:t>
      </w:r>
      <w:r w:rsidRPr="00262519">
        <w:rPr>
          <w:rFonts w:ascii="Times New Roman" w:eastAsiaTheme="minorHAnsi" w:hAnsi="Times New Roman" w:cs="Times New Roman"/>
          <w:sz w:val="24"/>
          <w:szCs w:val="24"/>
          <w:lang w:eastAsia="en-US"/>
        </w:rPr>
        <w:t xml:space="preserve"> a redefinir la agrupación básica de los alimentos, dando como </w:t>
      </w:r>
      <w:r w:rsidRPr="00262519">
        <w:rPr>
          <w:rFonts w:ascii="Times New Roman" w:eastAsiaTheme="minorHAnsi" w:hAnsi="Times New Roman" w:cs="Times New Roman"/>
          <w:sz w:val="24"/>
          <w:szCs w:val="24"/>
          <w:lang w:eastAsia="en-US"/>
        </w:rPr>
        <w:lastRenderedPageBreak/>
        <w:t>resultado “El Trompo de los Alimentos”, clasificación constituida por cinco grupos de alimentos, el agua y la actividad física</w:t>
      </w:r>
    </w:p>
    <w:p w:rsidR="00463F16" w:rsidRPr="00262519" w:rsidRDefault="00463F16"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 xml:space="preserve">El Trompo de los Alimentos promueve el consumo de productos autóctonos y en consecuencia la siembra e industrialización </w:t>
      </w:r>
      <w:r w:rsidR="0090022D">
        <w:rPr>
          <w:rFonts w:ascii="Times New Roman" w:eastAsiaTheme="minorHAnsi" w:hAnsi="Times New Roman" w:cs="Times New Roman"/>
          <w:sz w:val="24"/>
          <w:szCs w:val="24"/>
          <w:lang w:eastAsia="en-US"/>
        </w:rPr>
        <w:t>de los mismos, al tiempo que</w:t>
      </w:r>
      <w:r w:rsidRPr="00262519">
        <w:rPr>
          <w:rFonts w:ascii="Times New Roman" w:eastAsiaTheme="minorHAnsi" w:hAnsi="Times New Roman" w:cs="Times New Roman"/>
          <w:sz w:val="24"/>
          <w:szCs w:val="24"/>
          <w:lang w:eastAsia="en-US"/>
        </w:rPr>
        <w:t xml:space="preserve"> proporciona información para hacer una selección adecuada de los alimentos que conforman la dieta, por medio de la combinación de sus franjas, favoreciendo el crecimiento, el desarrollo y el buen estado de salud de los miembros de la comunidad.</w:t>
      </w:r>
    </w:p>
    <w:p w:rsidR="00463F16" w:rsidRPr="00262519" w:rsidRDefault="00463F16" w:rsidP="0090022D">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Los alimentos que se encuentran en cada franja tienen mucha similitud en cuanto al aporte energético y de nutrientes, por esta razón pueden ser sustituidos unos con los otros en cantidades adecuadas, especialmente tomando en cuenta que los mismos pueden estar más disponibles siguiendo procesos naturales como el calendario de cosechas u otros</w:t>
      </w:r>
    </w:p>
    <w:p w:rsidR="00463F16" w:rsidRPr="00262519" w:rsidRDefault="00463F16" w:rsidP="00463F16">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463F16" w:rsidRPr="00262519" w:rsidRDefault="00463F16"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El Trompo de los Alimentos permite:</w:t>
      </w:r>
    </w:p>
    <w:p w:rsidR="00463F16" w:rsidRPr="00262519" w:rsidRDefault="00463F16" w:rsidP="00463F16">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463F16" w:rsidRPr="00262519" w:rsidRDefault="00463F16" w:rsidP="00463F16">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 Conocer los diferentes grupos de alimentos, sus funciones y los aportes nutritivos de cada uno de ellos a nuestra dieta.</w:t>
      </w:r>
    </w:p>
    <w:p w:rsidR="00463F16" w:rsidRPr="00262519" w:rsidRDefault="00463F16" w:rsidP="00463F16">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 Mejorar los hábitos de alimentación de la población.</w:t>
      </w:r>
    </w:p>
    <w:p w:rsidR="00463F16" w:rsidRPr="00262519" w:rsidRDefault="00463F16" w:rsidP="00463F16">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 Mejorar los niveles de seguridad alimentaria en su componente de consumo (compra, selección, distribución y consumo de alimentos en el hogar).</w:t>
      </w:r>
    </w:p>
    <w:p w:rsidR="00463F16" w:rsidRPr="00262519" w:rsidRDefault="00463F16" w:rsidP="00463F16">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 Establecer medidas de intervención en torno a las políticas públicas que deberán ser planificadas en Alimentación y Nutrición; en aras del bienestar nutricional colectivo.</w:t>
      </w:r>
    </w:p>
    <w:p w:rsidR="00463F16" w:rsidRPr="00262519" w:rsidRDefault="00463F16" w:rsidP="00463F16">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 Impulsar las medidas necesarias pro-soberanía alimentaria para atender las deficiencias y riesgos nutricionales.</w:t>
      </w:r>
    </w:p>
    <w:p w:rsidR="00463F16" w:rsidRPr="00262519" w:rsidRDefault="00463F16" w:rsidP="00463F16">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 Combatir el acaparamiento y desabastecimiento de los rubros alimentarios a nivel nacional.</w:t>
      </w:r>
    </w:p>
    <w:p w:rsidR="00463F16" w:rsidRPr="00262519" w:rsidRDefault="00463F16" w:rsidP="00463F16">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 Que cada ciudadano obtenga el requerimiento diario de nutrientes, creando conciencia al adquirir los alimentos</w:t>
      </w:r>
      <w:r w:rsidR="009C6881">
        <w:rPr>
          <w:rFonts w:ascii="Times New Roman" w:eastAsiaTheme="minorHAnsi" w:hAnsi="Times New Roman" w:cs="Times New Roman"/>
          <w:sz w:val="24"/>
          <w:szCs w:val="24"/>
          <w:lang w:eastAsia="en-US"/>
        </w:rPr>
        <w:t>.</w:t>
      </w:r>
    </w:p>
    <w:p w:rsidR="00463F16" w:rsidRPr="00262519" w:rsidRDefault="00463F16" w:rsidP="00463F16">
      <w:pPr>
        <w:autoSpaceDE w:val="0"/>
        <w:autoSpaceDN w:val="0"/>
        <w:adjustRightInd w:val="0"/>
        <w:spacing w:after="0" w:line="360" w:lineRule="auto"/>
        <w:jc w:val="center"/>
        <w:rPr>
          <w:rFonts w:ascii="Times New Roman" w:eastAsiaTheme="minorHAnsi" w:hAnsi="Times New Roman" w:cs="Times New Roman"/>
          <w:sz w:val="24"/>
          <w:szCs w:val="24"/>
          <w:lang w:eastAsia="en-US"/>
        </w:rPr>
      </w:pPr>
      <w:r w:rsidRPr="00262519">
        <w:rPr>
          <w:rFonts w:ascii="Times New Roman" w:eastAsiaTheme="minorHAnsi" w:hAnsi="Times New Roman" w:cs="Times New Roman"/>
          <w:noProof/>
          <w:sz w:val="24"/>
          <w:szCs w:val="24"/>
        </w:rPr>
        <w:lastRenderedPageBreak/>
        <w:drawing>
          <wp:inline distT="0" distB="0" distL="0" distR="0">
            <wp:extent cx="2693643" cy="2642716"/>
            <wp:effectExtent l="19050" t="19050" r="11457" b="24284"/>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694005" cy="2642716"/>
                    </a:xfrm>
                    <a:prstGeom prst="rect">
                      <a:avLst/>
                    </a:prstGeom>
                    <a:noFill/>
                    <a:ln w="9525">
                      <a:solidFill>
                        <a:schemeClr val="accent5"/>
                      </a:solidFill>
                      <a:miter lim="800000"/>
                      <a:headEnd/>
                      <a:tailEnd/>
                    </a:ln>
                  </pic:spPr>
                </pic:pic>
              </a:graphicData>
            </a:graphic>
          </wp:inline>
        </w:drawing>
      </w:r>
    </w:p>
    <w:p w:rsidR="00463F16" w:rsidRPr="00262519" w:rsidRDefault="00463F16" w:rsidP="00463F16">
      <w:pPr>
        <w:tabs>
          <w:tab w:val="left" w:pos="3285"/>
        </w:tabs>
        <w:autoSpaceDE w:val="0"/>
        <w:autoSpaceDN w:val="0"/>
        <w:adjustRightInd w:val="0"/>
        <w:spacing w:after="0" w:line="360" w:lineRule="auto"/>
        <w:jc w:val="center"/>
        <w:rPr>
          <w:rFonts w:ascii="Times New Roman" w:eastAsiaTheme="minorHAnsi" w:hAnsi="Times New Roman" w:cs="Times New Roman"/>
          <w:i/>
          <w:sz w:val="24"/>
          <w:szCs w:val="24"/>
          <w:lang w:eastAsia="en-US"/>
        </w:rPr>
      </w:pPr>
      <w:r w:rsidRPr="00262519">
        <w:rPr>
          <w:rFonts w:ascii="Times New Roman" w:eastAsiaTheme="minorHAnsi" w:hAnsi="Times New Roman" w:cs="Times New Roman"/>
          <w:b/>
          <w:sz w:val="24"/>
          <w:szCs w:val="24"/>
          <w:lang w:eastAsia="en-US"/>
        </w:rPr>
        <w:t>Figura Nº 2.</w:t>
      </w:r>
      <w:r w:rsidRPr="00262519">
        <w:rPr>
          <w:rFonts w:ascii="Times New Roman" w:eastAsiaTheme="minorHAnsi" w:hAnsi="Times New Roman" w:cs="Times New Roman"/>
          <w:sz w:val="24"/>
          <w:szCs w:val="24"/>
          <w:lang w:eastAsia="en-US"/>
        </w:rPr>
        <w:t xml:space="preserve"> </w:t>
      </w:r>
      <w:r w:rsidRPr="00262519">
        <w:rPr>
          <w:rFonts w:ascii="Times New Roman" w:eastAsiaTheme="minorHAnsi" w:hAnsi="Times New Roman" w:cs="Times New Roman"/>
          <w:i/>
          <w:sz w:val="24"/>
          <w:szCs w:val="24"/>
          <w:lang w:eastAsia="en-US"/>
        </w:rPr>
        <w:t>Trompo Alimenticio propuesto por INN (2007)</w:t>
      </w:r>
    </w:p>
    <w:p w:rsidR="00463F16" w:rsidRPr="00262519" w:rsidRDefault="00463F16" w:rsidP="00463F16">
      <w:pPr>
        <w:tabs>
          <w:tab w:val="left" w:pos="3285"/>
        </w:tabs>
        <w:autoSpaceDE w:val="0"/>
        <w:autoSpaceDN w:val="0"/>
        <w:adjustRightInd w:val="0"/>
        <w:spacing w:after="0" w:line="360" w:lineRule="auto"/>
        <w:jc w:val="center"/>
        <w:rPr>
          <w:rFonts w:ascii="Times New Roman" w:eastAsiaTheme="minorHAnsi" w:hAnsi="Times New Roman" w:cs="Times New Roman"/>
          <w:i/>
          <w:sz w:val="24"/>
          <w:szCs w:val="24"/>
          <w:lang w:eastAsia="en-US"/>
        </w:rPr>
      </w:pPr>
    </w:p>
    <w:p w:rsidR="00463F16" w:rsidRPr="00262519" w:rsidRDefault="00463F16" w:rsidP="00463F16">
      <w:pPr>
        <w:autoSpaceDE w:val="0"/>
        <w:autoSpaceDN w:val="0"/>
        <w:adjustRightInd w:val="0"/>
        <w:spacing w:after="0" w:line="360" w:lineRule="auto"/>
        <w:jc w:val="both"/>
        <w:rPr>
          <w:rFonts w:ascii="Times New Roman" w:eastAsiaTheme="minorHAnsi" w:hAnsi="Times New Roman" w:cs="Times New Roman"/>
          <w:i/>
          <w:sz w:val="24"/>
          <w:szCs w:val="24"/>
          <w:lang w:eastAsia="en-US"/>
        </w:rPr>
      </w:pPr>
    </w:p>
    <w:p w:rsidR="00463F16" w:rsidRPr="00262519" w:rsidRDefault="00463F16" w:rsidP="00463F16">
      <w:pPr>
        <w:autoSpaceDE w:val="0"/>
        <w:autoSpaceDN w:val="0"/>
        <w:adjustRightInd w:val="0"/>
        <w:spacing w:after="0" w:line="360" w:lineRule="auto"/>
        <w:rPr>
          <w:rFonts w:ascii="Times New Roman" w:eastAsiaTheme="minorHAnsi" w:hAnsi="Times New Roman" w:cs="Times New Roman"/>
          <w:b/>
          <w:sz w:val="24"/>
          <w:szCs w:val="24"/>
          <w:lang w:eastAsia="en-US"/>
        </w:rPr>
      </w:pPr>
      <w:r w:rsidRPr="00262519">
        <w:rPr>
          <w:rFonts w:ascii="Times New Roman" w:eastAsiaTheme="minorHAnsi" w:hAnsi="Times New Roman" w:cs="Times New Roman"/>
          <w:b/>
          <w:sz w:val="24"/>
          <w:szCs w:val="24"/>
          <w:lang w:eastAsia="en-US"/>
        </w:rPr>
        <w:t>Franjas y grupos del trompo alimenticio</w:t>
      </w:r>
    </w:p>
    <w:p w:rsidR="00463F16" w:rsidRPr="00262519" w:rsidRDefault="00463F16" w:rsidP="00463F16">
      <w:pPr>
        <w:autoSpaceDE w:val="0"/>
        <w:autoSpaceDN w:val="0"/>
        <w:adjustRightInd w:val="0"/>
        <w:spacing w:after="0" w:line="360" w:lineRule="auto"/>
        <w:jc w:val="center"/>
        <w:rPr>
          <w:rFonts w:ascii="Times New Roman" w:eastAsiaTheme="minorHAnsi" w:hAnsi="Times New Roman" w:cs="Times New Roman"/>
          <w:b/>
          <w:sz w:val="24"/>
          <w:szCs w:val="24"/>
          <w:lang w:eastAsia="en-US"/>
        </w:rPr>
      </w:pPr>
    </w:p>
    <w:p w:rsidR="00463F16" w:rsidRDefault="00463F16" w:rsidP="00C273F9">
      <w:pPr>
        <w:autoSpaceDE w:val="0"/>
        <w:autoSpaceDN w:val="0"/>
        <w:adjustRightInd w:val="0"/>
        <w:spacing w:after="0" w:line="360" w:lineRule="auto"/>
        <w:jc w:val="both"/>
        <w:rPr>
          <w:rFonts w:ascii="Times New Roman" w:eastAsiaTheme="minorHAnsi" w:hAnsi="Times New Roman" w:cs="Times New Roman"/>
          <w:b/>
          <w:sz w:val="24"/>
          <w:szCs w:val="24"/>
          <w:lang w:eastAsia="en-US"/>
        </w:rPr>
      </w:pPr>
      <w:r w:rsidRPr="00772B1C">
        <w:rPr>
          <w:rFonts w:ascii="Times New Roman" w:eastAsiaTheme="minorHAnsi" w:hAnsi="Times New Roman" w:cs="Times New Roman"/>
          <w:b/>
          <w:sz w:val="24"/>
          <w:szCs w:val="24"/>
          <w:lang w:eastAsia="en-US"/>
        </w:rPr>
        <w:t>Grupo amarillo: cereales, granos, tubérculos y plátanos</w:t>
      </w:r>
    </w:p>
    <w:p w:rsidR="00C273F9" w:rsidRPr="00772B1C" w:rsidRDefault="00C273F9" w:rsidP="00C273F9">
      <w:pPr>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463F16" w:rsidRPr="00262519" w:rsidRDefault="00463F16"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 xml:space="preserve">  Este grupo contiene los alimentos que son los principales aportadores de energía. Suministran además, vitaminas del complejo b, hierro y fibra.</w:t>
      </w:r>
    </w:p>
    <w:p w:rsidR="00463F16" w:rsidRPr="00262519" w:rsidRDefault="00463F16"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p>
    <w:p w:rsidR="00463F16" w:rsidRPr="00262519" w:rsidRDefault="00463F16" w:rsidP="00463F16">
      <w:pPr>
        <w:autoSpaceDE w:val="0"/>
        <w:autoSpaceDN w:val="0"/>
        <w:adjustRightInd w:val="0"/>
        <w:spacing w:after="0" w:line="360" w:lineRule="auto"/>
        <w:ind w:firstLine="708"/>
        <w:jc w:val="both"/>
        <w:rPr>
          <w:rFonts w:ascii="Times New Roman" w:eastAsiaTheme="minorHAnsi" w:hAnsi="Times New Roman" w:cs="Times New Roman"/>
          <w:bCs/>
          <w:iCs/>
          <w:sz w:val="24"/>
          <w:szCs w:val="24"/>
          <w:lang w:eastAsia="en-US"/>
        </w:rPr>
      </w:pPr>
      <w:r w:rsidRPr="00262519">
        <w:rPr>
          <w:rFonts w:ascii="Times New Roman" w:eastAsiaTheme="minorHAnsi" w:hAnsi="Times New Roman" w:cs="Times New Roman"/>
          <w:bCs/>
          <w:iCs/>
          <w:sz w:val="24"/>
          <w:szCs w:val="24"/>
          <w:lang w:eastAsia="en-US"/>
        </w:rPr>
        <w:t xml:space="preserve">Consumo recomendado es de </w:t>
      </w:r>
      <w:r w:rsidRPr="00262519">
        <w:rPr>
          <w:rFonts w:ascii="Times New Roman" w:eastAsiaTheme="minorHAnsi" w:hAnsi="Times New Roman" w:cs="Times New Roman"/>
          <w:sz w:val="24"/>
          <w:szCs w:val="24"/>
          <w:lang w:eastAsia="en-US"/>
        </w:rPr>
        <w:t xml:space="preserve"> 1 ó 2 porciones por plato al día</w:t>
      </w:r>
      <w:r w:rsidRPr="00262519">
        <w:rPr>
          <w:rFonts w:ascii="Times New Roman" w:eastAsiaTheme="minorHAnsi" w:hAnsi="Times New Roman" w:cs="Times New Roman"/>
          <w:bCs/>
          <w:iCs/>
          <w:sz w:val="24"/>
          <w:szCs w:val="24"/>
          <w:lang w:eastAsia="en-US"/>
        </w:rPr>
        <w:t>, dentro de los a</w:t>
      </w:r>
      <w:r w:rsidRPr="00262519">
        <w:rPr>
          <w:rFonts w:ascii="Times New Roman" w:eastAsiaTheme="minorHAnsi" w:hAnsi="Times New Roman" w:cs="Times New Roman"/>
          <w:bCs/>
          <w:sz w:val="24"/>
          <w:szCs w:val="24"/>
          <w:lang w:eastAsia="en-US"/>
        </w:rPr>
        <w:t>limentos pertenecientes a este grupo están:</w:t>
      </w:r>
      <w:r w:rsidRPr="00262519">
        <w:rPr>
          <w:rFonts w:ascii="Times New Roman" w:eastAsiaTheme="minorHAnsi" w:hAnsi="Times New Roman" w:cs="Times New Roman"/>
          <w:bCs/>
          <w:iCs/>
          <w:sz w:val="24"/>
          <w:szCs w:val="24"/>
          <w:lang w:eastAsia="en-US"/>
        </w:rPr>
        <w:t xml:space="preserve"> Casabe</w:t>
      </w:r>
      <w:r w:rsidRPr="00262519">
        <w:rPr>
          <w:rFonts w:ascii="Times New Roman" w:eastAsiaTheme="minorHAnsi" w:hAnsi="Times New Roman" w:cs="Times New Roman"/>
          <w:bCs/>
          <w:sz w:val="24"/>
          <w:szCs w:val="24"/>
          <w:lang w:eastAsia="en-US"/>
        </w:rPr>
        <w:t xml:space="preserve">, arroz, yuca, plátano, papa, bollito, arepa, maíz, batata y granos (caraotas negras, </w:t>
      </w:r>
      <w:r w:rsidR="009C6881">
        <w:rPr>
          <w:rFonts w:ascii="Times New Roman" w:eastAsiaTheme="minorHAnsi" w:hAnsi="Times New Roman" w:cs="Times New Roman"/>
          <w:bCs/>
          <w:sz w:val="24"/>
          <w:szCs w:val="24"/>
          <w:lang w:eastAsia="en-US"/>
        </w:rPr>
        <w:t xml:space="preserve">lentejas y </w:t>
      </w:r>
      <w:r w:rsidRPr="00262519">
        <w:rPr>
          <w:rFonts w:ascii="Times New Roman" w:eastAsiaTheme="minorHAnsi" w:hAnsi="Times New Roman" w:cs="Times New Roman"/>
          <w:bCs/>
          <w:sz w:val="24"/>
          <w:szCs w:val="24"/>
          <w:lang w:eastAsia="en-US"/>
        </w:rPr>
        <w:t>frijoles).</w:t>
      </w:r>
    </w:p>
    <w:p w:rsidR="00463F16" w:rsidRPr="00262519" w:rsidRDefault="00463F16" w:rsidP="00463F16">
      <w:pPr>
        <w:autoSpaceDE w:val="0"/>
        <w:autoSpaceDN w:val="0"/>
        <w:adjustRightInd w:val="0"/>
        <w:spacing w:after="0" w:line="360" w:lineRule="auto"/>
        <w:jc w:val="both"/>
        <w:rPr>
          <w:rFonts w:ascii="Times New Roman" w:eastAsiaTheme="minorHAnsi" w:hAnsi="Times New Roman" w:cs="Times New Roman"/>
          <w:b/>
          <w:bCs/>
          <w:sz w:val="24"/>
          <w:szCs w:val="24"/>
          <w:lang w:eastAsia="en-US"/>
        </w:rPr>
      </w:pPr>
    </w:p>
    <w:p w:rsidR="00463F16" w:rsidRPr="00262519" w:rsidRDefault="00463F16"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En el caso de los cereales y los granos, estos además de carbohidratos, aportan proteínas. Pero para obtener una proteína de origen vegetal de mejor calidad, se recomienda acompañar los granos con cereales, como el arroz y el maíz; los cuales contienen aminoácidos (moléculas que forman las proteínas) que complementan los aportados por los granos, y convierten esta combinación en una proteína de mejor valor biológico, es decir, de mejor aprovechamiento por el organismo, además de ser una proteína con un costo más económico que la proteína de origen animal.</w:t>
      </w:r>
    </w:p>
    <w:p w:rsidR="00463F16" w:rsidRPr="00262519" w:rsidRDefault="00463F16" w:rsidP="00463F16">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lastRenderedPageBreak/>
        <w:t>Ejemplo: arroz con lentejas, arepa acompañada con caraotas.</w:t>
      </w:r>
    </w:p>
    <w:p w:rsidR="00463F16" w:rsidRPr="00262519" w:rsidRDefault="00463F16" w:rsidP="00463F16">
      <w:pPr>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463F16" w:rsidRPr="00262519" w:rsidRDefault="00463F16" w:rsidP="0090022D">
      <w:pPr>
        <w:autoSpaceDE w:val="0"/>
        <w:autoSpaceDN w:val="0"/>
        <w:adjustRightInd w:val="0"/>
        <w:spacing w:after="0" w:line="360" w:lineRule="auto"/>
        <w:jc w:val="both"/>
        <w:rPr>
          <w:rFonts w:ascii="Times New Roman" w:eastAsiaTheme="minorHAnsi" w:hAnsi="Times New Roman" w:cs="Times New Roman"/>
          <w:b/>
          <w:sz w:val="24"/>
          <w:szCs w:val="24"/>
          <w:lang w:eastAsia="en-US"/>
        </w:rPr>
      </w:pPr>
      <w:r w:rsidRPr="00262519">
        <w:rPr>
          <w:rFonts w:ascii="Times New Roman" w:eastAsiaTheme="minorHAnsi" w:hAnsi="Times New Roman" w:cs="Times New Roman"/>
          <w:b/>
          <w:sz w:val="24"/>
          <w:szCs w:val="24"/>
          <w:lang w:eastAsia="en-US"/>
        </w:rPr>
        <w:t>Grupo verde: hortalizas y frutas</w:t>
      </w:r>
    </w:p>
    <w:p w:rsidR="00463F16" w:rsidRPr="00262519" w:rsidRDefault="00463F16"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p>
    <w:p w:rsidR="00463F16" w:rsidRDefault="00463F16" w:rsidP="004C2991">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Este grupo se caracteriza por contener vitaminas A y C; y minerales importantes para el buen funcionamiento de nuestro organismo. También contienen agua y fibra, que favorece las funciones intestinales.</w:t>
      </w:r>
    </w:p>
    <w:p w:rsidR="00C2626F" w:rsidRPr="00262519" w:rsidRDefault="00C2626F" w:rsidP="004C2991">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p>
    <w:p w:rsidR="00463F16" w:rsidRPr="00262519" w:rsidRDefault="00463F16" w:rsidP="004C2991">
      <w:pPr>
        <w:autoSpaceDE w:val="0"/>
        <w:autoSpaceDN w:val="0"/>
        <w:adjustRightInd w:val="0"/>
        <w:spacing w:after="0" w:line="360" w:lineRule="auto"/>
        <w:rPr>
          <w:rFonts w:ascii="Times New Roman" w:eastAsiaTheme="minorHAnsi" w:hAnsi="Times New Roman" w:cs="Times New Roman"/>
          <w:bCs/>
          <w:sz w:val="24"/>
          <w:szCs w:val="24"/>
          <w:lang w:eastAsia="en-US"/>
        </w:rPr>
      </w:pPr>
      <w:r w:rsidRPr="00262519">
        <w:rPr>
          <w:rFonts w:ascii="Times New Roman" w:eastAsiaTheme="minorHAnsi" w:hAnsi="Times New Roman" w:cs="Times New Roman"/>
          <w:bCs/>
          <w:sz w:val="24"/>
          <w:szCs w:val="24"/>
          <w:lang w:eastAsia="en-US"/>
        </w:rPr>
        <w:t>El consumo frecuente de frutas y hortalizas enteras, previene:</w:t>
      </w:r>
    </w:p>
    <w:p w:rsidR="00463F16" w:rsidRPr="00262519" w:rsidRDefault="00463F16" w:rsidP="004C2991">
      <w:pPr>
        <w:autoSpaceDE w:val="0"/>
        <w:autoSpaceDN w:val="0"/>
        <w:adjustRightInd w:val="0"/>
        <w:spacing w:after="0" w:line="360" w:lineRule="auto"/>
        <w:rPr>
          <w:rFonts w:ascii="Times New Roman" w:eastAsiaTheme="minorHAnsi" w:hAnsi="Times New Roman" w:cs="Times New Roman"/>
          <w:b/>
          <w:bCs/>
          <w:sz w:val="24"/>
          <w:szCs w:val="24"/>
          <w:lang w:eastAsia="en-US"/>
        </w:rPr>
      </w:pPr>
    </w:p>
    <w:p w:rsidR="00463F16" w:rsidRPr="00262519" w:rsidRDefault="00463F16" w:rsidP="004C2991">
      <w:pPr>
        <w:pStyle w:val="Prrafodelista"/>
        <w:numPr>
          <w:ilvl w:val="0"/>
          <w:numId w:val="2"/>
        </w:numPr>
        <w:autoSpaceDE w:val="0"/>
        <w:autoSpaceDN w:val="0"/>
        <w:adjustRightInd w:val="0"/>
        <w:spacing w:after="0" w:line="360" w:lineRule="auto"/>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La obesidad</w:t>
      </w:r>
    </w:p>
    <w:p w:rsidR="00463F16" w:rsidRPr="00262519" w:rsidRDefault="00463F16" w:rsidP="004C2991">
      <w:pPr>
        <w:pStyle w:val="Prrafodelista"/>
        <w:numPr>
          <w:ilvl w:val="0"/>
          <w:numId w:val="2"/>
        </w:numPr>
        <w:autoSpaceDE w:val="0"/>
        <w:autoSpaceDN w:val="0"/>
        <w:adjustRightInd w:val="0"/>
        <w:spacing w:after="0" w:line="360" w:lineRule="auto"/>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La diabetes</w:t>
      </w:r>
    </w:p>
    <w:p w:rsidR="00463F16" w:rsidRPr="00262519" w:rsidRDefault="00463F16" w:rsidP="004C2991">
      <w:pPr>
        <w:pStyle w:val="Prrafodelista"/>
        <w:numPr>
          <w:ilvl w:val="0"/>
          <w:numId w:val="2"/>
        </w:numPr>
        <w:autoSpaceDE w:val="0"/>
        <w:autoSpaceDN w:val="0"/>
        <w:adjustRightInd w:val="0"/>
        <w:spacing w:after="0" w:line="360" w:lineRule="auto"/>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La hipertensión arterial</w:t>
      </w:r>
    </w:p>
    <w:p w:rsidR="00463F16" w:rsidRPr="00262519" w:rsidRDefault="00463F16" w:rsidP="004C2991">
      <w:pPr>
        <w:pStyle w:val="Prrafodelista"/>
        <w:numPr>
          <w:ilvl w:val="0"/>
          <w:numId w:val="2"/>
        </w:numPr>
        <w:autoSpaceDE w:val="0"/>
        <w:autoSpaceDN w:val="0"/>
        <w:adjustRightInd w:val="0"/>
        <w:spacing w:after="0" w:line="360" w:lineRule="auto"/>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El cáncer de colon</w:t>
      </w:r>
    </w:p>
    <w:p w:rsidR="00463F16" w:rsidRDefault="00463F16" w:rsidP="004C2991">
      <w:pPr>
        <w:pStyle w:val="Prrafodelista"/>
        <w:numPr>
          <w:ilvl w:val="0"/>
          <w:numId w:val="2"/>
        </w:num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Enfermedades cardiovasculares</w:t>
      </w:r>
    </w:p>
    <w:p w:rsidR="00C273F9" w:rsidRPr="00262519" w:rsidRDefault="00C273F9" w:rsidP="00C273F9">
      <w:pPr>
        <w:pStyle w:val="Prrafodelista"/>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463F16" w:rsidRDefault="009C6881" w:rsidP="009C6881">
      <w:pPr>
        <w:autoSpaceDE w:val="0"/>
        <w:autoSpaceDN w:val="0"/>
        <w:adjustRightInd w:val="0"/>
        <w:spacing w:after="0" w:line="360" w:lineRule="auto"/>
        <w:ind w:firstLine="360"/>
        <w:jc w:val="both"/>
        <w:rPr>
          <w:rFonts w:ascii="Times New Roman" w:hAnsi="Times New Roman" w:cs="Times New Roman"/>
          <w:sz w:val="24"/>
          <w:szCs w:val="24"/>
          <w:lang w:val="es-AR"/>
        </w:rPr>
      </w:pPr>
      <w:r>
        <w:rPr>
          <w:rFonts w:ascii="Times New Roman" w:eastAsiaTheme="minorHAnsi" w:hAnsi="Times New Roman" w:cs="Times New Roman"/>
          <w:bCs/>
          <w:sz w:val="24"/>
          <w:szCs w:val="24"/>
          <w:lang w:eastAsia="en-US"/>
        </w:rPr>
        <w:t xml:space="preserve">     </w:t>
      </w:r>
      <w:r w:rsidR="00463F16" w:rsidRPr="00262519">
        <w:rPr>
          <w:rFonts w:ascii="Times New Roman" w:eastAsiaTheme="minorHAnsi" w:hAnsi="Times New Roman" w:cs="Times New Roman"/>
          <w:bCs/>
          <w:sz w:val="24"/>
          <w:szCs w:val="24"/>
          <w:lang w:eastAsia="en-US"/>
        </w:rPr>
        <w:t xml:space="preserve">Alimentos pertenecientes a este grupo: Mango, piña, melón, patilla, guayaba, cambur, lechosa, mandarina, naranja, parchita, limón, tomate, lechuga, remolacha, auyama, zanahoria, cebolla, pimentón, repollo, coliflor, brócoli, berenjena, berro y </w:t>
      </w:r>
      <w:r w:rsidRPr="00262519">
        <w:rPr>
          <w:rFonts w:ascii="Times New Roman" w:eastAsiaTheme="minorHAnsi" w:hAnsi="Times New Roman" w:cs="Times New Roman"/>
          <w:bCs/>
          <w:sz w:val="24"/>
          <w:szCs w:val="24"/>
          <w:lang w:eastAsia="en-US"/>
        </w:rPr>
        <w:t>calabacín</w:t>
      </w:r>
      <w:r>
        <w:rPr>
          <w:rFonts w:ascii="Times New Roman" w:eastAsiaTheme="minorHAnsi" w:hAnsi="Times New Roman" w:cs="Times New Roman"/>
          <w:bCs/>
          <w:sz w:val="24"/>
          <w:szCs w:val="24"/>
          <w:lang w:eastAsia="en-US"/>
        </w:rPr>
        <w:t xml:space="preserve"> entre otros </w:t>
      </w:r>
      <w:r w:rsidR="00463F16" w:rsidRPr="00262519">
        <w:rPr>
          <w:rFonts w:ascii="Times New Roman" w:eastAsiaTheme="minorHAnsi" w:hAnsi="Times New Roman" w:cs="Times New Roman"/>
          <w:bCs/>
          <w:sz w:val="24"/>
          <w:szCs w:val="24"/>
          <w:lang w:eastAsia="en-US"/>
        </w:rPr>
        <w:t>.</w:t>
      </w:r>
      <w:r w:rsidR="004C2991">
        <w:rPr>
          <w:rFonts w:ascii="Times New Roman" w:eastAsiaTheme="minorHAnsi" w:hAnsi="Times New Roman" w:cs="Times New Roman"/>
          <w:bCs/>
          <w:sz w:val="24"/>
          <w:szCs w:val="24"/>
          <w:lang w:eastAsia="en-US"/>
        </w:rPr>
        <w:t xml:space="preserve"> </w:t>
      </w:r>
      <w:r w:rsidR="00463F16" w:rsidRPr="00262519">
        <w:rPr>
          <w:rFonts w:ascii="Times New Roman" w:eastAsiaTheme="minorHAnsi" w:hAnsi="Times New Roman" w:cs="Times New Roman"/>
          <w:sz w:val="24"/>
          <w:szCs w:val="24"/>
          <w:lang w:eastAsia="en-US"/>
        </w:rPr>
        <w:t>Una alimentación variada y balanceada, abundante en hortalizas y frutas proporciona vitaminas y minerales de manera natural, sin necesidad de recurrir a suplementos o multivitamínicos, que consumidos en exceso pudieran tener efectos secundarios para el organismo</w:t>
      </w:r>
      <w:r w:rsidR="0090022D" w:rsidRPr="0090022D">
        <w:rPr>
          <w:rFonts w:ascii="Times New Roman" w:eastAsiaTheme="minorHAnsi" w:hAnsi="Times New Roman" w:cs="Times New Roman"/>
          <w:sz w:val="24"/>
          <w:szCs w:val="24"/>
          <w:lang w:eastAsia="en-US"/>
        </w:rPr>
        <w:t>.</w:t>
      </w:r>
      <w:r w:rsidR="0090022D">
        <w:rPr>
          <w:rFonts w:ascii="Times New Roman" w:eastAsiaTheme="minorHAnsi" w:hAnsi="Times New Roman" w:cs="Times New Roman"/>
          <w:sz w:val="24"/>
          <w:szCs w:val="24"/>
          <w:lang w:eastAsia="en-US"/>
        </w:rPr>
        <w:t xml:space="preserve"> </w:t>
      </w:r>
      <w:r w:rsidR="0090022D">
        <w:rPr>
          <w:rFonts w:ascii="Times New Roman" w:hAnsi="Times New Roman" w:cs="Times New Roman"/>
          <w:bCs/>
          <w:iCs/>
          <w:sz w:val="24"/>
          <w:szCs w:val="24"/>
          <w:lang w:val="es-AR"/>
        </w:rPr>
        <w:t xml:space="preserve">El consumo </w:t>
      </w:r>
      <w:r w:rsidR="0090022D" w:rsidRPr="0090022D">
        <w:rPr>
          <w:rFonts w:ascii="Times New Roman" w:hAnsi="Times New Roman" w:cs="Times New Roman"/>
          <w:bCs/>
          <w:iCs/>
          <w:sz w:val="24"/>
          <w:szCs w:val="24"/>
          <w:lang w:val="es-AR"/>
        </w:rPr>
        <w:t>recomendado</w:t>
      </w:r>
      <w:r w:rsidR="0090022D">
        <w:rPr>
          <w:rFonts w:ascii="Times New Roman" w:hAnsi="Times New Roman" w:cs="Times New Roman"/>
          <w:bCs/>
          <w:iCs/>
          <w:sz w:val="24"/>
          <w:szCs w:val="24"/>
          <w:lang w:val="es-AR"/>
        </w:rPr>
        <w:t xml:space="preserve"> es de </w:t>
      </w:r>
      <w:r>
        <w:rPr>
          <w:rFonts w:ascii="Times New Roman" w:hAnsi="Times New Roman" w:cs="Times New Roman"/>
          <w:sz w:val="24"/>
          <w:szCs w:val="24"/>
          <w:lang w:val="es-AR"/>
        </w:rPr>
        <w:t xml:space="preserve">cinco </w:t>
      </w:r>
      <w:r w:rsidR="0090022D" w:rsidRPr="0090022D">
        <w:rPr>
          <w:rFonts w:ascii="Times New Roman" w:hAnsi="Times New Roman" w:cs="Times New Roman"/>
          <w:sz w:val="24"/>
          <w:szCs w:val="24"/>
          <w:lang w:val="es-AR"/>
        </w:rPr>
        <w:t xml:space="preserve"> porciones al día</w:t>
      </w:r>
    </w:p>
    <w:p w:rsidR="00C2626F" w:rsidRPr="004C2991" w:rsidRDefault="00C2626F" w:rsidP="004C2991">
      <w:pPr>
        <w:autoSpaceDE w:val="0"/>
        <w:autoSpaceDN w:val="0"/>
        <w:adjustRightInd w:val="0"/>
        <w:spacing w:after="0" w:line="360" w:lineRule="auto"/>
        <w:ind w:firstLine="360"/>
        <w:jc w:val="both"/>
        <w:rPr>
          <w:rFonts w:ascii="Times New Roman" w:eastAsiaTheme="minorHAnsi" w:hAnsi="Times New Roman" w:cs="Times New Roman"/>
          <w:bCs/>
          <w:sz w:val="24"/>
          <w:szCs w:val="24"/>
          <w:lang w:eastAsia="en-US"/>
        </w:rPr>
      </w:pPr>
    </w:p>
    <w:p w:rsidR="0090022D" w:rsidRPr="004C2991" w:rsidRDefault="00484D7B" w:rsidP="004C2991">
      <w:pPr>
        <w:autoSpaceDE w:val="0"/>
        <w:autoSpaceDN w:val="0"/>
        <w:adjustRightInd w:val="0"/>
        <w:spacing w:after="0" w:line="360" w:lineRule="auto"/>
        <w:ind w:firstLine="708"/>
        <w:jc w:val="both"/>
        <w:rPr>
          <w:rFonts w:ascii="Times New Roman" w:hAnsi="Times New Roman" w:cs="Times New Roman"/>
          <w:bCs/>
          <w:sz w:val="24"/>
          <w:szCs w:val="24"/>
          <w:lang w:val="es-AR"/>
        </w:rPr>
      </w:pPr>
      <w:r>
        <w:rPr>
          <w:rFonts w:ascii="Times New Roman" w:hAnsi="Times New Roman" w:cs="Times New Roman"/>
          <w:sz w:val="24"/>
          <w:szCs w:val="24"/>
          <w:lang w:val="es-AR"/>
        </w:rPr>
        <w:t>Algunas de l</w:t>
      </w:r>
      <w:r w:rsidR="0090022D">
        <w:rPr>
          <w:rFonts w:ascii="Times New Roman" w:hAnsi="Times New Roman" w:cs="Times New Roman"/>
          <w:sz w:val="24"/>
          <w:szCs w:val="24"/>
          <w:lang w:val="es-AR"/>
        </w:rPr>
        <w:t>as vitaminas y minerales presentes en este grupo de alimentos</w:t>
      </w:r>
      <w:r w:rsidR="00EB2D89">
        <w:rPr>
          <w:rFonts w:ascii="Times New Roman" w:hAnsi="Times New Roman" w:cs="Times New Roman"/>
          <w:sz w:val="24"/>
          <w:szCs w:val="24"/>
          <w:lang w:val="es-AR"/>
        </w:rPr>
        <w:t xml:space="preserve"> son </w:t>
      </w:r>
      <w:r w:rsidR="0090022D">
        <w:rPr>
          <w:rFonts w:ascii="Times New Roman" w:hAnsi="Times New Roman" w:cs="Times New Roman"/>
          <w:sz w:val="24"/>
          <w:szCs w:val="24"/>
          <w:lang w:val="es-AR"/>
        </w:rPr>
        <w:t xml:space="preserve">: </w:t>
      </w:r>
      <w:r w:rsidR="0090022D" w:rsidRPr="0090022D">
        <w:rPr>
          <w:rFonts w:ascii="Times New Roman" w:hAnsi="Times New Roman" w:cs="Times New Roman"/>
          <w:sz w:val="24"/>
          <w:szCs w:val="24"/>
          <w:lang w:val="es-AR"/>
        </w:rPr>
        <w:t xml:space="preserve">Hierro el cual </w:t>
      </w:r>
      <w:r w:rsidR="0090022D" w:rsidRPr="0090022D">
        <w:rPr>
          <w:rFonts w:ascii="Times New Roman" w:hAnsi="Times New Roman" w:cs="Times New Roman"/>
          <w:bCs/>
          <w:sz w:val="24"/>
          <w:szCs w:val="24"/>
          <w:lang w:val="es-AR"/>
        </w:rPr>
        <w:t xml:space="preserve">ayuda al </w:t>
      </w:r>
      <w:r w:rsidR="0090022D" w:rsidRPr="007A25FA">
        <w:rPr>
          <w:rFonts w:ascii="Times New Roman" w:hAnsi="Times New Roman" w:cs="Times New Roman"/>
          <w:bCs/>
          <w:sz w:val="24"/>
          <w:szCs w:val="24"/>
          <w:lang w:val="es-AR"/>
        </w:rPr>
        <w:t xml:space="preserve">proceso de respiración, previene la anemia, y aumenta la resistencia física; vitamina </w:t>
      </w:r>
      <w:r w:rsidR="007A25FA">
        <w:rPr>
          <w:rFonts w:ascii="Times New Roman" w:hAnsi="Times New Roman" w:cs="Times New Roman"/>
          <w:bCs/>
          <w:sz w:val="24"/>
          <w:szCs w:val="24"/>
          <w:lang w:val="es-AR"/>
        </w:rPr>
        <w:t>(</w:t>
      </w:r>
      <w:r w:rsidR="0090022D" w:rsidRPr="007A25FA">
        <w:rPr>
          <w:rFonts w:ascii="Times New Roman" w:hAnsi="Times New Roman" w:cs="Times New Roman"/>
          <w:bCs/>
          <w:sz w:val="24"/>
          <w:szCs w:val="24"/>
          <w:lang w:val="es-AR"/>
        </w:rPr>
        <w:t>A</w:t>
      </w:r>
      <w:r w:rsidR="007A25FA">
        <w:rPr>
          <w:rFonts w:ascii="Times New Roman" w:hAnsi="Times New Roman" w:cs="Times New Roman"/>
          <w:bCs/>
          <w:sz w:val="24"/>
          <w:szCs w:val="24"/>
          <w:lang w:val="es-AR"/>
        </w:rPr>
        <w:t>)</w:t>
      </w:r>
      <w:r w:rsidR="0090022D" w:rsidRPr="007A25FA">
        <w:rPr>
          <w:rFonts w:ascii="Times New Roman" w:hAnsi="Times New Roman" w:cs="Times New Roman"/>
          <w:bCs/>
          <w:sz w:val="24"/>
          <w:szCs w:val="24"/>
          <w:lang w:val="es-AR"/>
        </w:rPr>
        <w:t xml:space="preserve"> </w:t>
      </w:r>
      <w:r w:rsidR="007A25FA" w:rsidRPr="007A25FA">
        <w:rPr>
          <w:rFonts w:ascii="Times New Roman" w:hAnsi="Times New Roman" w:cs="Times New Roman"/>
          <w:bCs/>
          <w:sz w:val="24"/>
          <w:szCs w:val="24"/>
          <w:lang w:val="es-AR"/>
        </w:rPr>
        <w:t>que f</w:t>
      </w:r>
      <w:r w:rsidR="0090022D" w:rsidRPr="007A25FA">
        <w:rPr>
          <w:rFonts w:ascii="Times New Roman" w:hAnsi="Times New Roman" w:cs="Times New Roman"/>
          <w:bCs/>
          <w:sz w:val="24"/>
          <w:szCs w:val="24"/>
          <w:lang w:val="es-AR"/>
        </w:rPr>
        <w:t xml:space="preserve">avorece la visión, </w:t>
      </w:r>
      <w:r w:rsidR="007A25FA">
        <w:rPr>
          <w:rFonts w:ascii="Times New Roman" w:hAnsi="Times New Roman" w:cs="Times New Roman"/>
          <w:bCs/>
          <w:sz w:val="24"/>
          <w:szCs w:val="24"/>
          <w:lang w:val="es-AR"/>
        </w:rPr>
        <w:t>es importante para el crecimiento y</w:t>
      </w:r>
      <w:r w:rsidR="0090022D" w:rsidRPr="007A25FA">
        <w:rPr>
          <w:rFonts w:ascii="Times New Roman" w:hAnsi="Times New Roman" w:cs="Times New Roman"/>
          <w:bCs/>
          <w:sz w:val="24"/>
          <w:szCs w:val="24"/>
          <w:lang w:val="es-AR"/>
        </w:rPr>
        <w:t xml:space="preserve"> contribuye a la prevenc</w:t>
      </w:r>
      <w:r w:rsidR="004C2991">
        <w:rPr>
          <w:rFonts w:ascii="Times New Roman" w:hAnsi="Times New Roman" w:cs="Times New Roman"/>
          <w:bCs/>
          <w:sz w:val="24"/>
          <w:szCs w:val="24"/>
          <w:lang w:val="es-AR"/>
        </w:rPr>
        <w:t>ión de enfermedades infecciosas; vitamina (C)</w:t>
      </w:r>
      <w:r w:rsidR="004C2991" w:rsidRPr="004C2991">
        <w:rPr>
          <w:rFonts w:ascii="Tw Cen MT,Bold" w:hAnsi="Tw Cen MT,Bold" w:cs="Tw Cen MT,Bold"/>
          <w:b/>
          <w:bCs/>
          <w:color w:val="355E00"/>
          <w:sz w:val="20"/>
          <w:szCs w:val="20"/>
          <w:lang w:val="es-AR"/>
        </w:rPr>
        <w:t xml:space="preserve"> </w:t>
      </w:r>
      <w:r w:rsidR="004C2991" w:rsidRPr="004C2991">
        <w:rPr>
          <w:rFonts w:ascii="Times New Roman" w:hAnsi="Times New Roman" w:cs="Times New Roman"/>
          <w:bCs/>
          <w:sz w:val="24"/>
          <w:szCs w:val="24"/>
          <w:lang w:val="es-AR"/>
        </w:rPr>
        <w:t>Actúa como antioxidante, mejora el sistema inmune</w:t>
      </w:r>
      <w:r w:rsidR="004C2991">
        <w:rPr>
          <w:rFonts w:ascii="Times New Roman" w:hAnsi="Times New Roman" w:cs="Times New Roman"/>
          <w:bCs/>
          <w:sz w:val="24"/>
          <w:szCs w:val="24"/>
          <w:lang w:val="es-AR"/>
        </w:rPr>
        <w:t xml:space="preserve"> y es cicatrizante de heridas; vitamina (E</w:t>
      </w:r>
      <w:r w:rsidR="004C2991" w:rsidRPr="004C2991">
        <w:rPr>
          <w:rFonts w:ascii="Times New Roman" w:hAnsi="Times New Roman" w:cs="Times New Roman"/>
          <w:bCs/>
          <w:sz w:val="24"/>
          <w:szCs w:val="24"/>
          <w:lang w:val="es-AR"/>
        </w:rPr>
        <w:t xml:space="preserve">) antioxidante que cuida </w:t>
      </w:r>
      <w:r w:rsidR="004C2991">
        <w:rPr>
          <w:rFonts w:ascii="Times New Roman" w:hAnsi="Times New Roman" w:cs="Times New Roman"/>
          <w:bCs/>
          <w:sz w:val="24"/>
          <w:szCs w:val="24"/>
          <w:lang w:val="es-AR"/>
        </w:rPr>
        <w:t xml:space="preserve">el </w:t>
      </w:r>
      <w:r w:rsidR="004C2991" w:rsidRPr="004C2991">
        <w:rPr>
          <w:rFonts w:ascii="Times New Roman" w:hAnsi="Times New Roman" w:cs="Times New Roman"/>
          <w:bCs/>
          <w:sz w:val="24"/>
          <w:szCs w:val="24"/>
          <w:lang w:val="es-AR"/>
        </w:rPr>
        <w:t>organismo de la formación de sustancias dañinas.</w:t>
      </w:r>
    </w:p>
    <w:p w:rsidR="00C2626F" w:rsidRDefault="00C2626F" w:rsidP="00EB2D89">
      <w:pPr>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463F16" w:rsidRPr="00262519" w:rsidRDefault="00463F16" w:rsidP="00C2626F">
      <w:pPr>
        <w:autoSpaceDE w:val="0"/>
        <w:autoSpaceDN w:val="0"/>
        <w:adjustRightInd w:val="0"/>
        <w:spacing w:after="0" w:line="360" w:lineRule="auto"/>
        <w:rPr>
          <w:rFonts w:ascii="Times New Roman" w:eastAsiaTheme="minorHAnsi" w:hAnsi="Times New Roman" w:cs="Times New Roman"/>
          <w:b/>
          <w:sz w:val="24"/>
          <w:szCs w:val="24"/>
          <w:lang w:eastAsia="en-US"/>
        </w:rPr>
      </w:pPr>
      <w:r w:rsidRPr="00262519">
        <w:rPr>
          <w:rFonts w:ascii="Times New Roman" w:eastAsiaTheme="minorHAnsi" w:hAnsi="Times New Roman" w:cs="Times New Roman"/>
          <w:b/>
          <w:sz w:val="24"/>
          <w:szCs w:val="24"/>
          <w:lang w:eastAsia="en-US"/>
        </w:rPr>
        <w:lastRenderedPageBreak/>
        <w:t>Grupo azul: lácteos, carnes y huevos</w:t>
      </w:r>
    </w:p>
    <w:p w:rsidR="00463F16" w:rsidRPr="00262519" w:rsidRDefault="00463F16"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p>
    <w:p w:rsidR="00463F16" w:rsidRPr="00262519" w:rsidRDefault="00463F16"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 xml:space="preserve">En la tercera franja se representa el grupo de los lácteos (leche, queso y yogurt), carnes (pollo, res, pescado, cerdo, mariscos) y huevos, </w:t>
      </w:r>
      <w:r w:rsidRPr="00262519">
        <w:rPr>
          <w:rFonts w:ascii="Times New Roman" w:eastAsiaTheme="minorHAnsi" w:hAnsi="Times New Roman" w:cs="Times New Roman"/>
          <w:bCs/>
          <w:sz w:val="24"/>
          <w:szCs w:val="24"/>
          <w:lang w:eastAsia="en-US"/>
        </w:rPr>
        <w:t>principales aportadores de proteínas</w:t>
      </w:r>
      <w:r w:rsidRPr="00262519">
        <w:rPr>
          <w:rFonts w:ascii="Times New Roman" w:eastAsiaTheme="minorHAnsi" w:hAnsi="Times New Roman" w:cs="Times New Roman"/>
          <w:sz w:val="24"/>
          <w:szCs w:val="24"/>
          <w:lang w:eastAsia="en-US"/>
        </w:rPr>
        <w:t>, razón por la cual deben consumirse en menor proporción que los alimentos de las dos primeras franjas.</w:t>
      </w:r>
    </w:p>
    <w:p w:rsidR="00463F16" w:rsidRDefault="00463F16"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Son fuentes de proteínas de excelente calidad, además contienen minerales, tales como calcio y el hierro; vitaminas A, D, B1, B2, B12</w:t>
      </w:r>
    </w:p>
    <w:p w:rsidR="00610F9E" w:rsidRDefault="00610F9E"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p>
    <w:p w:rsidR="00610F9E" w:rsidRDefault="00610F9E" w:rsidP="00463F16">
      <w:pPr>
        <w:autoSpaceDE w:val="0"/>
        <w:autoSpaceDN w:val="0"/>
        <w:adjustRightInd w:val="0"/>
        <w:spacing w:after="0" w:line="360" w:lineRule="auto"/>
        <w:ind w:firstLine="708"/>
        <w:jc w:val="both"/>
        <w:rPr>
          <w:rFonts w:ascii="Times New Roman" w:hAnsi="Times New Roman" w:cs="Times New Roman"/>
          <w:sz w:val="24"/>
          <w:szCs w:val="24"/>
          <w:lang w:val="es-AR"/>
        </w:rPr>
      </w:pPr>
      <w:r w:rsidRPr="00610F9E">
        <w:rPr>
          <w:rFonts w:ascii="Times New Roman" w:hAnsi="Times New Roman" w:cs="Times New Roman"/>
          <w:sz w:val="24"/>
          <w:szCs w:val="24"/>
          <w:lang w:val="es-AR"/>
        </w:rPr>
        <w:t>Los pescados, como la sardina el atún y otros, son una buena fuente de grasas saludables, que tienen un efecto cardioprotector y otros nutrientes importantes para la salud como el yodo y el calcio. Por esto es recomendable consumir pescado en vez de otras carnes.</w:t>
      </w:r>
    </w:p>
    <w:p w:rsidR="00610F9E" w:rsidRDefault="00610F9E" w:rsidP="00463F16">
      <w:pPr>
        <w:autoSpaceDE w:val="0"/>
        <w:autoSpaceDN w:val="0"/>
        <w:adjustRightInd w:val="0"/>
        <w:spacing w:after="0" w:line="360" w:lineRule="auto"/>
        <w:ind w:firstLine="708"/>
        <w:jc w:val="both"/>
        <w:rPr>
          <w:rFonts w:ascii="Times New Roman" w:hAnsi="Times New Roman" w:cs="Times New Roman"/>
          <w:sz w:val="24"/>
          <w:szCs w:val="24"/>
          <w:lang w:val="es-AR"/>
        </w:rPr>
      </w:pPr>
    </w:p>
    <w:p w:rsidR="00610F9E" w:rsidRPr="00610F9E" w:rsidRDefault="00610F9E" w:rsidP="00C273F9">
      <w:pPr>
        <w:autoSpaceDE w:val="0"/>
        <w:autoSpaceDN w:val="0"/>
        <w:adjustRightInd w:val="0"/>
        <w:spacing w:after="0" w:line="360" w:lineRule="auto"/>
        <w:ind w:firstLine="708"/>
        <w:jc w:val="both"/>
        <w:rPr>
          <w:rFonts w:ascii="Times New Roman" w:hAnsi="Times New Roman" w:cs="Times New Roman"/>
          <w:bCs/>
          <w:sz w:val="24"/>
          <w:szCs w:val="24"/>
          <w:lang w:val="es-AR"/>
        </w:rPr>
      </w:pPr>
      <w:r w:rsidRPr="00610F9E">
        <w:rPr>
          <w:rFonts w:ascii="Times New Roman" w:hAnsi="Times New Roman" w:cs="Times New Roman"/>
          <w:bCs/>
          <w:sz w:val="24"/>
          <w:szCs w:val="24"/>
          <w:lang w:val="es-AR"/>
        </w:rPr>
        <w:t xml:space="preserve">Consumo Recomendado: Leche </w:t>
      </w:r>
      <w:r w:rsidRPr="00610F9E">
        <w:rPr>
          <w:rFonts w:ascii="Times New Roman" w:hAnsi="Times New Roman" w:cs="Times New Roman"/>
          <w:sz w:val="24"/>
          <w:szCs w:val="24"/>
          <w:lang w:val="es-AR"/>
        </w:rPr>
        <w:t>ó cualquiera de sus producto</w:t>
      </w:r>
      <w:r w:rsidR="00EB2D89">
        <w:rPr>
          <w:rFonts w:ascii="Times New Roman" w:hAnsi="Times New Roman" w:cs="Times New Roman"/>
          <w:sz w:val="24"/>
          <w:szCs w:val="24"/>
          <w:lang w:val="es-AR"/>
        </w:rPr>
        <w:t>s preferiblemente descremados, una ó dos</w:t>
      </w:r>
      <w:r w:rsidRPr="00610F9E">
        <w:rPr>
          <w:rFonts w:ascii="Times New Roman" w:hAnsi="Times New Roman" w:cs="Times New Roman"/>
          <w:sz w:val="24"/>
          <w:szCs w:val="24"/>
          <w:lang w:val="es-AR"/>
        </w:rPr>
        <w:t xml:space="preserve"> raciones al día, especialmente en la infancia y en el período prenatal;</w:t>
      </w:r>
      <w:r>
        <w:rPr>
          <w:rFonts w:ascii="Times New Roman" w:hAnsi="Times New Roman" w:cs="Times New Roman"/>
          <w:sz w:val="24"/>
          <w:szCs w:val="24"/>
          <w:lang w:val="es-AR"/>
        </w:rPr>
        <w:t xml:space="preserve"> </w:t>
      </w:r>
      <w:r w:rsidR="00EB2D89">
        <w:rPr>
          <w:rFonts w:ascii="Times New Roman" w:hAnsi="Times New Roman" w:cs="Times New Roman"/>
          <w:bCs/>
          <w:sz w:val="24"/>
          <w:szCs w:val="24"/>
          <w:lang w:val="es-AR"/>
        </w:rPr>
        <w:t>p</w:t>
      </w:r>
      <w:r w:rsidRPr="00610F9E">
        <w:rPr>
          <w:rFonts w:ascii="Times New Roman" w:hAnsi="Times New Roman" w:cs="Times New Roman"/>
          <w:bCs/>
          <w:sz w:val="24"/>
          <w:szCs w:val="24"/>
          <w:lang w:val="es-AR"/>
        </w:rPr>
        <w:t xml:space="preserve">escado </w:t>
      </w:r>
      <w:r w:rsidRPr="00610F9E">
        <w:rPr>
          <w:rFonts w:ascii="Times New Roman" w:hAnsi="Times New Roman" w:cs="Times New Roman"/>
          <w:sz w:val="24"/>
          <w:szCs w:val="24"/>
          <w:lang w:val="es-AR"/>
        </w:rPr>
        <w:t>por lo menos dos veces por semana, especialmente los llamados pescados azules como atún y sardinas, que contienen ácidos grasos omega 3;</w:t>
      </w:r>
      <w:r>
        <w:rPr>
          <w:rFonts w:ascii="Times New Roman" w:hAnsi="Times New Roman" w:cs="Times New Roman"/>
          <w:sz w:val="24"/>
          <w:szCs w:val="24"/>
          <w:lang w:val="es-AR"/>
        </w:rPr>
        <w:t xml:space="preserve"> </w:t>
      </w:r>
      <w:r w:rsidR="00EB2D89">
        <w:rPr>
          <w:rFonts w:ascii="Times New Roman" w:hAnsi="Times New Roman" w:cs="Times New Roman"/>
          <w:bCs/>
          <w:sz w:val="24"/>
          <w:szCs w:val="24"/>
          <w:lang w:val="es-AR"/>
        </w:rPr>
        <w:t>h</w:t>
      </w:r>
      <w:r w:rsidRPr="00610F9E">
        <w:rPr>
          <w:rFonts w:ascii="Times New Roman" w:hAnsi="Times New Roman" w:cs="Times New Roman"/>
          <w:bCs/>
          <w:sz w:val="24"/>
          <w:szCs w:val="24"/>
          <w:lang w:val="es-AR"/>
        </w:rPr>
        <w:t xml:space="preserve">ígado </w:t>
      </w:r>
      <w:r w:rsidRPr="00610F9E">
        <w:rPr>
          <w:rFonts w:ascii="Times New Roman" w:hAnsi="Times New Roman" w:cs="Times New Roman"/>
          <w:sz w:val="24"/>
          <w:szCs w:val="24"/>
          <w:lang w:val="es-AR"/>
        </w:rPr>
        <w:t>de res o pollo, una vez a la semana ya que es una excelente fuente de hierro y vitamina A.</w:t>
      </w:r>
      <w:r>
        <w:rPr>
          <w:rFonts w:ascii="Times New Roman" w:hAnsi="Times New Roman" w:cs="Times New Roman"/>
          <w:sz w:val="24"/>
          <w:szCs w:val="24"/>
          <w:lang w:val="es-AR"/>
        </w:rPr>
        <w:t xml:space="preserve"> </w:t>
      </w:r>
      <w:r>
        <w:rPr>
          <w:rFonts w:ascii="Times New Roman" w:hAnsi="Times New Roman" w:cs="Times New Roman"/>
          <w:bCs/>
          <w:sz w:val="24"/>
          <w:szCs w:val="24"/>
          <w:lang w:val="es-AR"/>
        </w:rPr>
        <w:t xml:space="preserve">Por ultimo </w:t>
      </w:r>
      <w:r>
        <w:rPr>
          <w:rFonts w:ascii="Times New Roman" w:hAnsi="Times New Roman" w:cs="Times New Roman"/>
          <w:sz w:val="24"/>
          <w:szCs w:val="24"/>
          <w:lang w:val="es-AR"/>
        </w:rPr>
        <w:t>c</w:t>
      </w:r>
      <w:r w:rsidRPr="00610F9E">
        <w:rPr>
          <w:rFonts w:ascii="Times New Roman" w:hAnsi="Times New Roman" w:cs="Times New Roman"/>
          <w:sz w:val="24"/>
          <w:szCs w:val="24"/>
          <w:lang w:val="es-AR"/>
        </w:rPr>
        <w:t>arnes rojas una o dos veces por semana y pollo dos o tres veces por semana.</w:t>
      </w:r>
    </w:p>
    <w:p w:rsidR="00463F16" w:rsidRPr="00262519" w:rsidRDefault="00463F16" w:rsidP="00463F16">
      <w:pPr>
        <w:autoSpaceDE w:val="0"/>
        <w:autoSpaceDN w:val="0"/>
        <w:adjustRightInd w:val="0"/>
        <w:spacing w:after="0" w:line="360" w:lineRule="auto"/>
        <w:jc w:val="both"/>
        <w:rPr>
          <w:rFonts w:ascii="Times New Roman" w:eastAsiaTheme="minorHAnsi" w:hAnsi="Times New Roman" w:cs="Times New Roman"/>
          <w:b/>
          <w:sz w:val="24"/>
          <w:szCs w:val="24"/>
          <w:lang w:eastAsia="en-US"/>
        </w:rPr>
      </w:pPr>
    </w:p>
    <w:p w:rsidR="00463F16" w:rsidRPr="00262519" w:rsidRDefault="00463F16" w:rsidP="00C273F9">
      <w:pPr>
        <w:autoSpaceDE w:val="0"/>
        <w:autoSpaceDN w:val="0"/>
        <w:adjustRightInd w:val="0"/>
        <w:spacing w:after="0" w:line="360" w:lineRule="auto"/>
        <w:jc w:val="both"/>
        <w:rPr>
          <w:rFonts w:ascii="Times New Roman" w:eastAsiaTheme="minorHAnsi" w:hAnsi="Times New Roman" w:cs="Times New Roman"/>
          <w:b/>
          <w:sz w:val="24"/>
          <w:szCs w:val="24"/>
          <w:lang w:eastAsia="en-US"/>
        </w:rPr>
      </w:pPr>
      <w:r w:rsidRPr="00262519">
        <w:rPr>
          <w:rFonts w:ascii="Times New Roman" w:eastAsiaTheme="minorHAnsi" w:hAnsi="Times New Roman" w:cs="Times New Roman"/>
          <w:b/>
          <w:sz w:val="24"/>
          <w:szCs w:val="24"/>
          <w:lang w:eastAsia="en-US"/>
        </w:rPr>
        <w:t xml:space="preserve">Grupo naranja: grasas y aceites vegetales </w:t>
      </w:r>
    </w:p>
    <w:p w:rsidR="00463F16" w:rsidRPr="00262519" w:rsidRDefault="00463F16" w:rsidP="00463F16">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463F16" w:rsidRDefault="00463F16" w:rsidP="00463F16">
      <w:pPr>
        <w:autoSpaceDE w:val="0"/>
        <w:autoSpaceDN w:val="0"/>
        <w:adjustRightInd w:val="0"/>
        <w:spacing w:after="0" w:line="360" w:lineRule="auto"/>
        <w:ind w:firstLine="708"/>
        <w:jc w:val="both"/>
        <w:rPr>
          <w:rFonts w:ascii="Times New Roman" w:eastAsiaTheme="minorHAnsi" w:hAnsi="Times New Roman" w:cs="Times New Roman"/>
          <w:bCs/>
          <w:sz w:val="24"/>
          <w:szCs w:val="24"/>
          <w:lang w:eastAsia="en-US"/>
        </w:rPr>
      </w:pPr>
      <w:r w:rsidRPr="00262519">
        <w:rPr>
          <w:rFonts w:ascii="Times New Roman" w:eastAsiaTheme="minorHAnsi" w:hAnsi="Times New Roman" w:cs="Times New Roman"/>
          <w:sz w:val="24"/>
          <w:szCs w:val="24"/>
          <w:lang w:eastAsia="en-US"/>
        </w:rPr>
        <w:t xml:space="preserve">En el ápice derecho del trompo encontramos el grupo de los aceites y grasas vegetales, ubicados en esta posición ya que deben </w:t>
      </w:r>
      <w:r w:rsidRPr="00262519">
        <w:rPr>
          <w:rFonts w:ascii="Times New Roman" w:eastAsiaTheme="minorHAnsi" w:hAnsi="Times New Roman" w:cs="Times New Roman"/>
          <w:bCs/>
          <w:sz w:val="24"/>
          <w:szCs w:val="24"/>
          <w:lang w:eastAsia="en-US"/>
        </w:rPr>
        <w:t>incluirse en nuestra dieta de una forma moderada.</w:t>
      </w:r>
    </w:p>
    <w:p w:rsidR="00773B41" w:rsidRPr="00773B41" w:rsidRDefault="00773B41" w:rsidP="00773B41">
      <w:pPr>
        <w:autoSpaceDE w:val="0"/>
        <w:autoSpaceDN w:val="0"/>
        <w:adjustRightInd w:val="0"/>
        <w:spacing w:after="0" w:line="360" w:lineRule="auto"/>
        <w:ind w:firstLine="708"/>
        <w:jc w:val="both"/>
        <w:rPr>
          <w:rFonts w:ascii="Times New Roman" w:eastAsiaTheme="minorHAnsi" w:hAnsi="Times New Roman" w:cs="Times New Roman"/>
          <w:bCs/>
          <w:sz w:val="24"/>
          <w:szCs w:val="24"/>
          <w:lang w:eastAsia="en-US"/>
        </w:rPr>
      </w:pPr>
    </w:p>
    <w:p w:rsidR="00773B41" w:rsidRPr="00773B41" w:rsidRDefault="00463F16" w:rsidP="00773B41">
      <w:pPr>
        <w:autoSpaceDE w:val="0"/>
        <w:autoSpaceDN w:val="0"/>
        <w:adjustRightInd w:val="0"/>
        <w:spacing w:after="0" w:line="360" w:lineRule="auto"/>
        <w:ind w:firstLine="708"/>
        <w:jc w:val="both"/>
        <w:rPr>
          <w:rFonts w:ascii="Times New Roman" w:hAnsi="Times New Roman" w:cs="Times New Roman"/>
          <w:sz w:val="24"/>
          <w:szCs w:val="24"/>
          <w:lang w:val="es-AR"/>
        </w:rPr>
      </w:pPr>
      <w:r w:rsidRPr="00773B41">
        <w:rPr>
          <w:rFonts w:ascii="Times New Roman" w:eastAsiaTheme="minorHAnsi" w:hAnsi="Times New Roman" w:cs="Times New Roman"/>
          <w:bCs/>
          <w:sz w:val="24"/>
          <w:szCs w:val="24"/>
          <w:lang w:eastAsia="en-US"/>
        </w:rPr>
        <w:t xml:space="preserve"> Consumo Recomendado: </w:t>
      </w:r>
      <w:r w:rsidRPr="00773B41">
        <w:rPr>
          <w:rFonts w:ascii="Times New Roman" w:eastAsiaTheme="minorHAnsi" w:hAnsi="Times New Roman" w:cs="Times New Roman"/>
          <w:sz w:val="24"/>
          <w:szCs w:val="24"/>
          <w:lang w:eastAsia="en-US"/>
        </w:rPr>
        <w:t>Se recomienda el consumo de estos alimentos en pequeñ</w:t>
      </w:r>
      <w:r w:rsidR="00761E80">
        <w:rPr>
          <w:rFonts w:ascii="Times New Roman" w:eastAsiaTheme="minorHAnsi" w:hAnsi="Times New Roman" w:cs="Times New Roman"/>
          <w:sz w:val="24"/>
          <w:szCs w:val="24"/>
          <w:lang w:eastAsia="en-US"/>
        </w:rPr>
        <w:t>as cantidades, aproximadamente tres</w:t>
      </w:r>
      <w:r w:rsidRPr="00773B41">
        <w:rPr>
          <w:rFonts w:ascii="Times New Roman" w:eastAsiaTheme="minorHAnsi" w:hAnsi="Times New Roman" w:cs="Times New Roman"/>
          <w:sz w:val="24"/>
          <w:szCs w:val="24"/>
          <w:lang w:eastAsia="en-US"/>
        </w:rPr>
        <w:t xml:space="preserve"> cucharaditas al día.</w:t>
      </w:r>
      <w:r w:rsidR="00773B41" w:rsidRPr="00773B41">
        <w:rPr>
          <w:rFonts w:ascii="Times New Roman" w:eastAsiaTheme="minorHAnsi" w:hAnsi="Times New Roman" w:cs="Times New Roman"/>
          <w:sz w:val="24"/>
          <w:szCs w:val="24"/>
          <w:lang w:eastAsia="en-US"/>
        </w:rPr>
        <w:t xml:space="preserve"> </w:t>
      </w:r>
      <w:r w:rsidR="00773B41" w:rsidRPr="00773B41">
        <w:rPr>
          <w:rFonts w:ascii="Times New Roman" w:hAnsi="Times New Roman" w:cs="Times New Roman"/>
          <w:sz w:val="24"/>
          <w:szCs w:val="24"/>
          <w:lang w:val="es-AR"/>
        </w:rPr>
        <w:t>Adicionalmente las grasas y aceites mejoran la palatabilidad de los alimentos (proporcionan sabor y textura) y proporcionan la sensación de llenura o saciedad al comer.</w:t>
      </w:r>
    </w:p>
    <w:p w:rsidR="00773B41" w:rsidRDefault="00773B41" w:rsidP="00773B41">
      <w:pPr>
        <w:autoSpaceDE w:val="0"/>
        <w:autoSpaceDN w:val="0"/>
        <w:adjustRightInd w:val="0"/>
        <w:spacing w:after="0" w:line="360" w:lineRule="auto"/>
        <w:ind w:firstLine="708"/>
        <w:jc w:val="both"/>
        <w:rPr>
          <w:rFonts w:ascii="Times New Roman" w:hAnsi="Times New Roman" w:cs="Times New Roman"/>
          <w:sz w:val="24"/>
          <w:szCs w:val="24"/>
          <w:lang w:val="es-AR"/>
        </w:rPr>
      </w:pPr>
      <w:r w:rsidRPr="00773B41">
        <w:rPr>
          <w:rFonts w:ascii="Times New Roman" w:hAnsi="Times New Roman" w:cs="Times New Roman"/>
          <w:sz w:val="24"/>
          <w:szCs w:val="24"/>
          <w:lang w:val="es-AR"/>
        </w:rPr>
        <w:t xml:space="preserve">Otro tipo de grasas son el resultado de la transformación a nivel industrial, se conocen como Grasas Trans, se utilizan en la preparación de productos de panaderías, margarinas, papas fritas, galletas, pastel de manzana, tostones, palitos de maíz inflados con queso, torticas de maíz </w:t>
      </w:r>
      <w:r w:rsidRPr="00773B41">
        <w:rPr>
          <w:rFonts w:ascii="Times New Roman" w:hAnsi="Times New Roman" w:cs="Times New Roman"/>
          <w:sz w:val="24"/>
          <w:szCs w:val="24"/>
          <w:lang w:val="es-AR"/>
        </w:rPr>
        <w:lastRenderedPageBreak/>
        <w:t xml:space="preserve">con queso, entre otros. Se les ha asociado con el aumento del colesterol aumento de triglicéridos en sangre, alteración de las paredes de las arterias, efectos cancerígenos y disminución del sistema de defensa </w:t>
      </w:r>
      <w:r>
        <w:rPr>
          <w:rFonts w:ascii="Times New Roman" w:hAnsi="Times New Roman" w:cs="Times New Roman"/>
          <w:sz w:val="24"/>
          <w:szCs w:val="24"/>
          <w:lang w:val="es-AR"/>
        </w:rPr>
        <w:t>del</w:t>
      </w:r>
      <w:r w:rsidRPr="00773B41">
        <w:rPr>
          <w:rFonts w:ascii="Times New Roman" w:hAnsi="Times New Roman" w:cs="Times New Roman"/>
          <w:sz w:val="24"/>
          <w:szCs w:val="24"/>
          <w:lang w:val="es-AR"/>
        </w:rPr>
        <w:t xml:space="preserve"> cuerpo.</w:t>
      </w:r>
    </w:p>
    <w:p w:rsidR="00773B41" w:rsidRDefault="00773B41" w:rsidP="00773B41">
      <w:pPr>
        <w:autoSpaceDE w:val="0"/>
        <w:autoSpaceDN w:val="0"/>
        <w:adjustRightInd w:val="0"/>
        <w:spacing w:after="0" w:line="360" w:lineRule="auto"/>
        <w:ind w:firstLine="708"/>
        <w:jc w:val="both"/>
        <w:rPr>
          <w:rFonts w:ascii="Times New Roman" w:hAnsi="Times New Roman" w:cs="Times New Roman"/>
          <w:sz w:val="24"/>
          <w:szCs w:val="24"/>
          <w:lang w:val="es-AR"/>
        </w:rPr>
      </w:pPr>
      <w:r>
        <w:rPr>
          <w:rFonts w:ascii="Times New Roman" w:hAnsi="Times New Roman" w:cs="Times New Roman"/>
          <w:bCs/>
          <w:sz w:val="24"/>
          <w:szCs w:val="24"/>
          <w:lang w:val="es-AR"/>
        </w:rPr>
        <w:t xml:space="preserve">Algunos alimentos </w:t>
      </w:r>
      <w:r w:rsidRPr="00773B41">
        <w:rPr>
          <w:rFonts w:ascii="Times New Roman" w:hAnsi="Times New Roman" w:cs="Times New Roman"/>
          <w:bCs/>
          <w:sz w:val="24"/>
          <w:szCs w:val="24"/>
          <w:lang w:val="es-AR"/>
        </w:rPr>
        <w:t>que componen este grupo:</w:t>
      </w:r>
      <w:r>
        <w:rPr>
          <w:rFonts w:ascii="Times New Roman" w:hAnsi="Times New Roman" w:cs="Times New Roman"/>
          <w:bCs/>
          <w:sz w:val="24"/>
          <w:szCs w:val="24"/>
          <w:lang w:val="es-AR"/>
        </w:rPr>
        <w:t xml:space="preserve"> Aceites</w:t>
      </w:r>
      <w:r w:rsidRPr="00773B41">
        <w:rPr>
          <w:rFonts w:ascii="Times New Roman" w:hAnsi="Times New Roman" w:cs="Times New Roman"/>
          <w:sz w:val="24"/>
          <w:szCs w:val="24"/>
          <w:lang w:val="es-AR"/>
        </w:rPr>
        <w:t xml:space="preserve"> vegetales</w:t>
      </w:r>
      <w:r>
        <w:rPr>
          <w:rFonts w:ascii="Times New Roman" w:hAnsi="Times New Roman" w:cs="Times New Roman"/>
          <w:sz w:val="24"/>
          <w:szCs w:val="24"/>
          <w:lang w:val="es-AR"/>
        </w:rPr>
        <w:t xml:space="preserve"> como el de girasol, maíz, soya, m</w:t>
      </w:r>
      <w:r w:rsidRPr="00773B41">
        <w:rPr>
          <w:rFonts w:ascii="Times New Roman" w:hAnsi="Times New Roman" w:cs="Times New Roman"/>
          <w:sz w:val="24"/>
          <w:szCs w:val="24"/>
          <w:lang w:val="es-AR"/>
        </w:rPr>
        <w:t>argarinas,</w:t>
      </w:r>
      <w:r w:rsidRPr="00773B41">
        <w:rPr>
          <w:rFonts w:ascii="Times New Roman" w:hAnsi="Times New Roman" w:cs="Times New Roman"/>
          <w:bCs/>
          <w:sz w:val="24"/>
          <w:szCs w:val="24"/>
          <w:lang w:val="es-AR"/>
        </w:rPr>
        <w:t xml:space="preserve"> </w:t>
      </w:r>
      <w:r w:rsidRPr="00773B41">
        <w:rPr>
          <w:rFonts w:ascii="Times New Roman" w:hAnsi="Times New Roman" w:cs="Times New Roman"/>
          <w:sz w:val="24"/>
          <w:szCs w:val="24"/>
          <w:lang w:val="es-AR"/>
        </w:rPr>
        <w:t>semillas oleaginosas</w:t>
      </w:r>
    </w:p>
    <w:p w:rsidR="00463F16" w:rsidRPr="00262519" w:rsidRDefault="00463F16"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p>
    <w:p w:rsidR="00463F16" w:rsidRPr="00262519" w:rsidRDefault="00463F16" w:rsidP="00B26431">
      <w:pPr>
        <w:autoSpaceDE w:val="0"/>
        <w:autoSpaceDN w:val="0"/>
        <w:adjustRightInd w:val="0"/>
        <w:spacing w:after="0" w:line="360" w:lineRule="auto"/>
        <w:jc w:val="both"/>
        <w:rPr>
          <w:rFonts w:ascii="Times New Roman" w:eastAsiaTheme="minorHAnsi" w:hAnsi="Times New Roman" w:cs="Times New Roman"/>
          <w:b/>
          <w:sz w:val="24"/>
          <w:szCs w:val="24"/>
          <w:lang w:eastAsia="en-US"/>
        </w:rPr>
      </w:pPr>
      <w:r w:rsidRPr="00262519">
        <w:rPr>
          <w:rFonts w:ascii="Times New Roman" w:eastAsiaTheme="minorHAnsi" w:hAnsi="Times New Roman" w:cs="Times New Roman"/>
          <w:b/>
          <w:sz w:val="24"/>
          <w:szCs w:val="24"/>
          <w:lang w:eastAsia="en-US"/>
        </w:rPr>
        <w:t>Grupo gris: Azúcar, miel, papelón.</w:t>
      </w:r>
    </w:p>
    <w:p w:rsidR="00463F16" w:rsidRPr="00262519" w:rsidRDefault="00463F16"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p>
    <w:p w:rsidR="00463F16" w:rsidRDefault="00463F16"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 xml:space="preserve">En el ápice izquierdo del Trompo encontramos el grupo del azúcar, miel y papelón, ubicado en esta posición ya que </w:t>
      </w:r>
      <w:r w:rsidRPr="00262519">
        <w:rPr>
          <w:rFonts w:ascii="Times New Roman" w:eastAsiaTheme="minorHAnsi" w:hAnsi="Times New Roman" w:cs="Times New Roman"/>
          <w:bCs/>
          <w:sz w:val="24"/>
          <w:szCs w:val="24"/>
          <w:lang w:eastAsia="en-US"/>
        </w:rPr>
        <w:t xml:space="preserve">deben incluirse en nuestra dieta de una forma moderada. </w:t>
      </w:r>
      <w:r w:rsidRPr="00262519">
        <w:rPr>
          <w:rFonts w:ascii="Times New Roman" w:eastAsiaTheme="minorHAnsi" w:hAnsi="Times New Roman" w:cs="Times New Roman"/>
          <w:sz w:val="24"/>
          <w:szCs w:val="24"/>
          <w:lang w:eastAsia="en-US"/>
        </w:rPr>
        <w:t>Su función principal es el aporte de energía de rápida utilización, si se consumen en exceso participan en la ganancia de peso, pudiendo generar obesidad, además de la temible caries dental.</w:t>
      </w:r>
    </w:p>
    <w:p w:rsidR="00B26431" w:rsidRDefault="00B26431"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p>
    <w:p w:rsidR="00B26431" w:rsidRPr="00B26431" w:rsidRDefault="00B26431" w:rsidP="00B26431">
      <w:pPr>
        <w:autoSpaceDE w:val="0"/>
        <w:autoSpaceDN w:val="0"/>
        <w:adjustRightInd w:val="0"/>
        <w:spacing w:after="0" w:line="360" w:lineRule="auto"/>
        <w:ind w:firstLine="708"/>
        <w:jc w:val="both"/>
        <w:rPr>
          <w:rFonts w:ascii="Times New Roman" w:hAnsi="Times New Roman" w:cs="Times New Roman"/>
          <w:sz w:val="24"/>
          <w:szCs w:val="24"/>
          <w:lang w:val="es-AR"/>
        </w:rPr>
      </w:pPr>
      <w:r w:rsidRPr="00B26431">
        <w:rPr>
          <w:rFonts w:ascii="Times New Roman" w:eastAsiaTheme="minorHAnsi" w:hAnsi="Times New Roman" w:cs="Times New Roman"/>
          <w:sz w:val="24"/>
          <w:szCs w:val="24"/>
          <w:lang w:eastAsia="en-US"/>
        </w:rPr>
        <w:t xml:space="preserve">Alimentos perteneciente a este grupo: </w:t>
      </w:r>
      <w:r w:rsidRPr="00B26431">
        <w:rPr>
          <w:rFonts w:ascii="Times New Roman" w:hAnsi="Times New Roman" w:cs="Times New Roman"/>
          <w:sz w:val="24"/>
          <w:szCs w:val="24"/>
          <w:lang w:val="es-AR"/>
        </w:rPr>
        <w:t>azúcar morena, miel y papelón aportan pequeñas cantidades de vitaminas y minerales.</w:t>
      </w:r>
      <w:r>
        <w:rPr>
          <w:rFonts w:ascii="Times New Roman" w:hAnsi="Times New Roman" w:cs="Times New Roman"/>
          <w:sz w:val="24"/>
          <w:szCs w:val="24"/>
          <w:lang w:val="es-AR"/>
        </w:rPr>
        <w:t xml:space="preserve"> Consumo recomendado: tres cucharadas al día</w:t>
      </w:r>
    </w:p>
    <w:p w:rsidR="00463F16" w:rsidRDefault="00463F16"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p>
    <w:p w:rsidR="00463F16" w:rsidRPr="00DA73F1" w:rsidRDefault="00463F16" w:rsidP="00C273F9">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b/>
          <w:sz w:val="24"/>
          <w:szCs w:val="24"/>
          <w:lang w:eastAsia="en-US"/>
        </w:rPr>
        <w:t>El Agua</w:t>
      </w:r>
    </w:p>
    <w:p w:rsidR="00463F16" w:rsidRPr="00262519" w:rsidRDefault="00463F16" w:rsidP="00463F16">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463F16" w:rsidRDefault="00463F16"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El agua representa el guaral del trompo, acompañado de actividad física. Sin agua no hay vida y sin el guaral no baila el trompo. Se recomienda un consumo mínimo de 8 vasos diarios de agua, debido a su gran importancia dentro del organismo, ya que crea el equilibrio perfecto para que este pueda cumplir sus funciones.</w:t>
      </w:r>
    </w:p>
    <w:p w:rsidR="00B26431" w:rsidRPr="00B26431" w:rsidRDefault="00B26431" w:rsidP="00B26431">
      <w:pPr>
        <w:autoSpaceDE w:val="0"/>
        <w:autoSpaceDN w:val="0"/>
        <w:adjustRightInd w:val="0"/>
        <w:spacing w:after="0" w:line="360" w:lineRule="auto"/>
        <w:ind w:firstLine="708"/>
        <w:rPr>
          <w:rFonts w:ascii="Times New Roman" w:hAnsi="Times New Roman" w:cs="Times New Roman"/>
          <w:sz w:val="24"/>
          <w:szCs w:val="24"/>
          <w:lang w:val="es-AR"/>
        </w:rPr>
      </w:pPr>
      <w:r w:rsidRPr="00B26431">
        <w:rPr>
          <w:rFonts w:ascii="Times New Roman" w:hAnsi="Times New Roman" w:cs="Times New Roman"/>
          <w:sz w:val="24"/>
          <w:szCs w:val="24"/>
          <w:lang w:val="es-AR"/>
        </w:rPr>
        <w:t xml:space="preserve">Las funciones principales del agua son: Medio de transporte de nutrientes y otras sustancias del </w:t>
      </w:r>
      <w:r>
        <w:rPr>
          <w:rFonts w:ascii="Times New Roman" w:hAnsi="Times New Roman" w:cs="Times New Roman"/>
          <w:sz w:val="24"/>
          <w:szCs w:val="24"/>
          <w:lang w:val="es-AR"/>
        </w:rPr>
        <w:t>organismo, v</w:t>
      </w:r>
      <w:r w:rsidRPr="00B26431">
        <w:rPr>
          <w:rFonts w:ascii="Times New Roman" w:hAnsi="Times New Roman" w:cs="Times New Roman"/>
          <w:sz w:val="24"/>
          <w:szCs w:val="24"/>
          <w:lang w:val="es-AR"/>
        </w:rPr>
        <w:t xml:space="preserve">ía por excelencia de liberación de sustancias </w:t>
      </w:r>
      <w:r>
        <w:rPr>
          <w:rFonts w:ascii="Times New Roman" w:hAnsi="Times New Roman" w:cs="Times New Roman"/>
          <w:sz w:val="24"/>
          <w:szCs w:val="24"/>
          <w:lang w:val="es-AR"/>
        </w:rPr>
        <w:t>dañinas, p</w:t>
      </w:r>
      <w:r w:rsidRPr="00B26431">
        <w:rPr>
          <w:rFonts w:ascii="Times New Roman" w:hAnsi="Times New Roman" w:cs="Times New Roman"/>
          <w:sz w:val="24"/>
          <w:szCs w:val="24"/>
          <w:lang w:val="es-AR"/>
        </w:rPr>
        <w:t xml:space="preserve">articipa en la regulación de la temperatura corporal. </w:t>
      </w:r>
      <w:r>
        <w:rPr>
          <w:rFonts w:ascii="Times New Roman" w:hAnsi="Times New Roman" w:cs="Times New Roman"/>
          <w:sz w:val="24"/>
          <w:szCs w:val="24"/>
          <w:lang w:val="es-AR"/>
        </w:rPr>
        <w:t xml:space="preserve">En fin el </w:t>
      </w:r>
      <w:r w:rsidRPr="00B26431">
        <w:rPr>
          <w:rFonts w:ascii="Times New Roman" w:hAnsi="Times New Roman" w:cs="Times New Roman"/>
          <w:sz w:val="24"/>
          <w:szCs w:val="24"/>
          <w:lang w:val="es-AR"/>
        </w:rPr>
        <w:t>agua es</w:t>
      </w:r>
      <w:r>
        <w:rPr>
          <w:rFonts w:ascii="Times New Roman" w:hAnsi="Times New Roman" w:cs="Times New Roman"/>
          <w:sz w:val="24"/>
          <w:szCs w:val="24"/>
          <w:lang w:val="es-AR"/>
        </w:rPr>
        <w:t xml:space="preserve"> </w:t>
      </w:r>
      <w:r w:rsidRPr="00B26431">
        <w:rPr>
          <w:rFonts w:ascii="Times New Roman" w:hAnsi="Times New Roman" w:cs="Times New Roman"/>
          <w:sz w:val="24"/>
          <w:szCs w:val="24"/>
          <w:lang w:val="es-AR"/>
        </w:rPr>
        <w:t xml:space="preserve">esencial para el buen funcionamiento de todos </w:t>
      </w:r>
      <w:r>
        <w:rPr>
          <w:rFonts w:ascii="Times New Roman" w:hAnsi="Times New Roman" w:cs="Times New Roman"/>
          <w:sz w:val="24"/>
          <w:szCs w:val="24"/>
          <w:lang w:val="es-AR"/>
        </w:rPr>
        <w:t xml:space="preserve">los </w:t>
      </w:r>
      <w:r w:rsidRPr="00B26431">
        <w:rPr>
          <w:rFonts w:ascii="Times New Roman" w:hAnsi="Times New Roman" w:cs="Times New Roman"/>
          <w:sz w:val="24"/>
          <w:szCs w:val="24"/>
          <w:lang w:val="es-AR"/>
        </w:rPr>
        <w:t>órganos y sistemas.</w:t>
      </w:r>
    </w:p>
    <w:p w:rsidR="00B26431" w:rsidRPr="00B26431" w:rsidRDefault="00B26431" w:rsidP="00931D17">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463F16" w:rsidRPr="00262519" w:rsidRDefault="00463F16" w:rsidP="00C273F9">
      <w:pPr>
        <w:autoSpaceDE w:val="0"/>
        <w:autoSpaceDN w:val="0"/>
        <w:adjustRightInd w:val="0"/>
        <w:spacing w:after="0" w:line="360" w:lineRule="auto"/>
        <w:jc w:val="both"/>
        <w:rPr>
          <w:rFonts w:ascii="Times New Roman" w:eastAsiaTheme="minorHAnsi" w:hAnsi="Times New Roman" w:cs="Times New Roman"/>
          <w:b/>
          <w:sz w:val="24"/>
          <w:szCs w:val="24"/>
          <w:lang w:eastAsia="en-US"/>
        </w:rPr>
      </w:pPr>
      <w:r w:rsidRPr="00262519">
        <w:rPr>
          <w:rFonts w:ascii="Times New Roman" w:eastAsiaTheme="minorHAnsi" w:hAnsi="Times New Roman" w:cs="Times New Roman"/>
          <w:b/>
          <w:sz w:val="24"/>
          <w:szCs w:val="24"/>
          <w:lang w:eastAsia="en-US"/>
        </w:rPr>
        <w:t>Actividad física</w:t>
      </w:r>
    </w:p>
    <w:p w:rsidR="00463F16" w:rsidRPr="00262519" w:rsidRDefault="00463F16"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p>
    <w:p w:rsidR="00463F16" w:rsidRDefault="00463F16"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La práctica de alguna actividad física resulta fundamental para el buen f</w:t>
      </w:r>
      <w:r w:rsidR="00D14568">
        <w:rPr>
          <w:rFonts w:ascii="Times New Roman" w:eastAsiaTheme="minorHAnsi" w:hAnsi="Times New Roman" w:cs="Times New Roman"/>
          <w:sz w:val="24"/>
          <w:szCs w:val="24"/>
          <w:lang w:eastAsia="en-US"/>
        </w:rPr>
        <w:t xml:space="preserve">uncionamiento del </w:t>
      </w:r>
      <w:r w:rsidRPr="00262519">
        <w:rPr>
          <w:rFonts w:ascii="Times New Roman" w:eastAsiaTheme="minorHAnsi" w:hAnsi="Times New Roman" w:cs="Times New Roman"/>
          <w:sz w:val="24"/>
          <w:szCs w:val="24"/>
          <w:lang w:eastAsia="en-US"/>
        </w:rPr>
        <w:t xml:space="preserve">organismo y debe ser complemento de una alimentación variada y balanceada combinando </w:t>
      </w:r>
      <w:r w:rsidRPr="00262519">
        <w:rPr>
          <w:rFonts w:ascii="Times New Roman" w:eastAsiaTheme="minorHAnsi" w:hAnsi="Times New Roman" w:cs="Times New Roman"/>
          <w:sz w:val="24"/>
          <w:szCs w:val="24"/>
          <w:lang w:eastAsia="en-US"/>
        </w:rPr>
        <w:lastRenderedPageBreak/>
        <w:t>las distintas franjas del trompo de los alimentos e incorporando diariamente el consumo de agua y de actividades como bailar, montar bicicleta, limpiar, correr, subir y bajar escaleras, pasear mascotas, juegos tradicionales, así</w:t>
      </w:r>
      <w:r w:rsidR="00D14568">
        <w:rPr>
          <w:rFonts w:ascii="Times New Roman" w:eastAsiaTheme="minorHAnsi" w:hAnsi="Times New Roman" w:cs="Times New Roman"/>
          <w:sz w:val="24"/>
          <w:szCs w:val="24"/>
          <w:lang w:eastAsia="en-US"/>
        </w:rPr>
        <w:t xml:space="preserve"> como practicar algún deporte a</w:t>
      </w:r>
      <w:r w:rsidR="00D14568" w:rsidRPr="00262519">
        <w:rPr>
          <w:rFonts w:ascii="Times New Roman" w:eastAsiaTheme="minorHAnsi" w:hAnsi="Times New Roman" w:cs="Times New Roman"/>
          <w:sz w:val="24"/>
          <w:szCs w:val="24"/>
          <w:lang w:eastAsia="en-US"/>
        </w:rPr>
        <w:t>portan</w:t>
      </w:r>
      <w:r w:rsidR="00D14568">
        <w:rPr>
          <w:rFonts w:ascii="Times New Roman" w:eastAsiaTheme="minorHAnsi" w:hAnsi="Times New Roman" w:cs="Times New Roman"/>
          <w:sz w:val="24"/>
          <w:szCs w:val="24"/>
          <w:lang w:eastAsia="en-US"/>
        </w:rPr>
        <w:t>do</w:t>
      </w:r>
      <w:r w:rsidRPr="00262519">
        <w:rPr>
          <w:rFonts w:ascii="Times New Roman" w:eastAsiaTheme="minorHAnsi" w:hAnsi="Times New Roman" w:cs="Times New Roman"/>
          <w:sz w:val="24"/>
          <w:szCs w:val="24"/>
          <w:lang w:eastAsia="en-US"/>
        </w:rPr>
        <w:t xml:space="preserve"> al organismo grandes efectos positivos. Se recomienda realizar 150 min de actividad física a la semana.</w:t>
      </w:r>
    </w:p>
    <w:p w:rsidR="00B26431" w:rsidRDefault="00B26431"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p>
    <w:p w:rsidR="00B26431" w:rsidRPr="00B26431" w:rsidRDefault="00B26431" w:rsidP="00B26431">
      <w:pPr>
        <w:autoSpaceDE w:val="0"/>
        <w:autoSpaceDN w:val="0"/>
        <w:adjustRightInd w:val="0"/>
        <w:spacing w:after="0" w:line="360" w:lineRule="auto"/>
        <w:rPr>
          <w:rFonts w:ascii="Times New Roman" w:hAnsi="Times New Roman" w:cs="Times New Roman"/>
          <w:bCs/>
          <w:sz w:val="24"/>
          <w:szCs w:val="24"/>
          <w:lang w:val="es-AR"/>
        </w:rPr>
      </w:pPr>
      <w:r w:rsidRPr="00B26431">
        <w:rPr>
          <w:rFonts w:ascii="Times New Roman" w:hAnsi="Times New Roman" w:cs="Times New Roman"/>
          <w:bCs/>
          <w:sz w:val="24"/>
          <w:szCs w:val="24"/>
          <w:lang w:val="es-AR"/>
        </w:rPr>
        <w:t>Beneficios de la actividad física:</w:t>
      </w:r>
    </w:p>
    <w:p w:rsidR="00B26431" w:rsidRPr="00B26431" w:rsidRDefault="00B26431" w:rsidP="00B26431">
      <w:pPr>
        <w:autoSpaceDE w:val="0"/>
        <w:autoSpaceDN w:val="0"/>
        <w:adjustRightInd w:val="0"/>
        <w:spacing w:after="0" w:line="360" w:lineRule="auto"/>
        <w:rPr>
          <w:rFonts w:ascii="Times New Roman" w:hAnsi="Times New Roman" w:cs="Times New Roman"/>
          <w:b/>
          <w:bCs/>
          <w:sz w:val="24"/>
          <w:szCs w:val="24"/>
          <w:lang w:val="es-AR"/>
        </w:rPr>
      </w:pPr>
    </w:p>
    <w:p w:rsidR="00B26431" w:rsidRPr="00B26431" w:rsidRDefault="00B26431" w:rsidP="00B26431">
      <w:pPr>
        <w:pStyle w:val="Prrafodelista"/>
        <w:numPr>
          <w:ilvl w:val="0"/>
          <w:numId w:val="14"/>
        </w:numPr>
        <w:autoSpaceDE w:val="0"/>
        <w:autoSpaceDN w:val="0"/>
        <w:adjustRightInd w:val="0"/>
        <w:spacing w:after="0" w:line="360" w:lineRule="auto"/>
        <w:rPr>
          <w:rFonts w:ascii="Times New Roman" w:hAnsi="Times New Roman" w:cs="Times New Roman"/>
          <w:sz w:val="24"/>
          <w:szCs w:val="24"/>
          <w:lang w:val="es-AR"/>
        </w:rPr>
      </w:pPr>
      <w:r w:rsidRPr="00B26431">
        <w:rPr>
          <w:rFonts w:ascii="Times New Roman" w:hAnsi="Times New Roman" w:cs="Times New Roman"/>
          <w:sz w:val="24"/>
          <w:szCs w:val="24"/>
          <w:lang w:val="es-AR"/>
        </w:rPr>
        <w:t>Reduce el riesgo de padecer obesidad, enfermedades cardiovasculares, cáncer, osteoporosis, diabetes, entre otras.</w:t>
      </w:r>
    </w:p>
    <w:p w:rsidR="00B26431" w:rsidRPr="00B26431" w:rsidRDefault="00B26431" w:rsidP="00B26431">
      <w:pPr>
        <w:pStyle w:val="Prrafodelista"/>
        <w:numPr>
          <w:ilvl w:val="0"/>
          <w:numId w:val="14"/>
        </w:numPr>
        <w:autoSpaceDE w:val="0"/>
        <w:autoSpaceDN w:val="0"/>
        <w:adjustRightInd w:val="0"/>
        <w:spacing w:after="0" w:line="360" w:lineRule="auto"/>
        <w:rPr>
          <w:rFonts w:ascii="Times New Roman" w:hAnsi="Times New Roman" w:cs="Times New Roman"/>
          <w:sz w:val="24"/>
          <w:szCs w:val="24"/>
          <w:lang w:val="es-AR"/>
        </w:rPr>
      </w:pPr>
      <w:r w:rsidRPr="00B26431">
        <w:rPr>
          <w:rFonts w:ascii="Times New Roman" w:hAnsi="Times New Roman" w:cs="Times New Roman"/>
          <w:sz w:val="24"/>
          <w:szCs w:val="24"/>
          <w:lang w:val="es-AR"/>
        </w:rPr>
        <w:t>Fortalece los huesos y la musculatura.</w:t>
      </w:r>
    </w:p>
    <w:p w:rsidR="00B26431" w:rsidRPr="00B26431" w:rsidRDefault="00B26431" w:rsidP="00B26431">
      <w:pPr>
        <w:pStyle w:val="Prrafodelista"/>
        <w:numPr>
          <w:ilvl w:val="0"/>
          <w:numId w:val="14"/>
        </w:numPr>
        <w:autoSpaceDE w:val="0"/>
        <w:autoSpaceDN w:val="0"/>
        <w:adjustRightInd w:val="0"/>
        <w:spacing w:after="0" w:line="360" w:lineRule="auto"/>
        <w:rPr>
          <w:rFonts w:ascii="Times New Roman" w:hAnsi="Times New Roman" w:cs="Times New Roman"/>
          <w:sz w:val="24"/>
          <w:szCs w:val="24"/>
          <w:lang w:val="es-AR"/>
        </w:rPr>
      </w:pPr>
      <w:r w:rsidRPr="00B26431">
        <w:rPr>
          <w:rFonts w:ascii="Times New Roman" w:hAnsi="Times New Roman" w:cs="Times New Roman"/>
          <w:sz w:val="24"/>
          <w:szCs w:val="24"/>
          <w:lang w:val="es-AR"/>
        </w:rPr>
        <w:t>Mantiene la flexibilidad, promueve las buenas posturas y el equilibrio.</w:t>
      </w:r>
    </w:p>
    <w:p w:rsidR="00B26431" w:rsidRPr="00B26431" w:rsidRDefault="00B26431" w:rsidP="00B26431">
      <w:pPr>
        <w:pStyle w:val="Prrafodelista"/>
        <w:numPr>
          <w:ilvl w:val="0"/>
          <w:numId w:val="14"/>
        </w:numPr>
        <w:autoSpaceDE w:val="0"/>
        <w:autoSpaceDN w:val="0"/>
        <w:adjustRightInd w:val="0"/>
        <w:spacing w:after="0" w:line="360" w:lineRule="auto"/>
        <w:rPr>
          <w:rFonts w:ascii="Times New Roman" w:hAnsi="Times New Roman" w:cs="Times New Roman"/>
          <w:sz w:val="24"/>
          <w:szCs w:val="24"/>
          <w:lang w:val="es-AR"/>
        </w:rPr>
      </w:pPr>
      <w:r w:rsidRPr="00B26431">
        <w:rPr>
          <w:rFonts w:ascii="Times New Roman" w:hAnsi="Times New Roman" w:cs="Times New Roman"/>
          <w:sz w:val="24"/>
          <w:szCs w:val="24"/>
          <w:lang w:val="es-AR"/>
        </w:rPr>
        <w:t>Contribuye al mantenimiento y la pérdida de peso.</w:t>
      </w:r>
    </w:p>
    <w:p w:rsidR="00B26431" w:rsidRPr="00B26431" w:rsidRDefault="00B26431" w:rsidP="00B26431">
      <w:pPr>
        <w:pStyle w:val="Prrafodelista"/>
        <w:numPr>
          <w:ilvl w:val="0"/>
          <w:numId w:val="14"/>
        </w:numPr>
        <w:autoSpaceDE w:val="0"/>
        <w:autoSpaceDN w:val="0"/>
        <w:adjustRightInd w:val="0"/>
        <w:spacing w:after="0" w:line="360" w:lineRule="auto"/>
        <w:rPr>
          <w:rFonts w:ascii="Times New Roman" w:hAnsi="Times New Roman" w:cs="Times New Roman"/>
          <w:sz w:val="24"/>
          <w:szCs w:val="24"/>
          <w:lang w:val="es-AR"/>
        </w:rPr>
      </w:pPr>
      <w:r w:rsidRPr="00B26431">
        <w:rPr>
          <w:rFonts w:ascii="Times New Roman" w:hAnsi="Times New Roman" w:cs="Times New Roman"/>
          <w:sz w:val="24"/>
          <w:szCs w:val="24"/>
          <w:lang w:val="es-AR"/>
        </w:rPr>
        <w:t>Regula los niveles de grasas y azúcar en sangre.</w:t>
      </w:r>
    </w:p>
    <w:p w:rsidR="00B26431" w:rsidRPr="00B26431" w:rsidRDefault="00B26431" w:rsidP="00B26431">
      <w:pPr>
        <w:pStyle w:val="Prrafodelista"/>
        <w:numPr>
          <w:ilvl w:val="0"/>
          <w:numId w:val="14"/>
        </w:numPr>
        <w:autoSpaceDE w:val="0"/>
        <w:autoSpaceDN w:val="0"/>
        <w:adjustRightInd w:val="0"/>
        <w:spacing w:after="0" w:line="360" w:lineRule="auto"/>
        <w:rPr>
          <w:rFonts w:ascii="Times New Roman" w:hAnsi="Times New Roman" w:cs="Times New Roman"/>
          <w:sz w:val="24"/>
          <w:szCs w:val="24"/>
          <w:lang w:val="es-AR"/>
        </w:rPr>
      </w:pPr>
      <w:r w:rsidRPr="00B26431">
        <w:rPr>
          <w:rFonts w:ascii="Times New Roman" w:hAnsi="Times New Roman" w:cs="Times New Roman"/>
          <w:sz w:val="24"/>
          <w:szCs w:val="24"/>
          <w:lang w:val="es-AR"/>
        </w:rPr>
        <w:t>Regula la presión arterial.</w:t>
      </w:r>
    </w:p>
    <w:p w:rsidR="00B26431" w:rsidRPr="00B26431" w:rsidRDefault="00B26431" w:rsidP="00B26431">
      <w:pPr>
        <w:pStyle w:val="Prrafodelista"/>
        <w:numPr>
          <w:ilvl w:val="0"/>
          <w:numId w:val="14"/>
        </w:numPr>
        <w:autoSpaceDE w:val="0"/>
        <w:autoSpaceDN w:val="0"/>
        <w:adjustRightInd w:val="0"/>
        <w:spacing w:after="0" w:line="360" w:lineRule="auto"/>
        <w:rPr>
          <w:rFonts w:ascii="Times New Roman" w:hAnsi="Times New Roman" w:cs="Times New Roman"/>
          <w:sz w:val="24"/>
          <w:szCs w:val="24"/>
          <w:lang w:val="es-AR"/>
        </w:rPr>
      </w:pPr>
      <w:r w:rsidRPr="00B26431">
        <w:rPr>
          <w:rFonts w:ascii="Times New Roman" w:hAnsi="Times New Roman" w:cs="Times New Roman"/>
          <w:sz w:val="24"/>
          <w:szCs w:val="24"/>
          <w:lang w:val="es-AR"/>
        </w:rPr>
        <w:t>Ayuda a reducir la depresión, la ansiedad y el insomnio.</w:t>
      </w:r>
    </w:p>
    <w:p w:rsidR="00B26431" w:rsidRPr="00B26431" w:rsidRDefault="00B26431" w:rsidP="00B26431">
      <w:pPr>
        <w:pStyle w:val="Prrafodelista"/>
        <w:numPr>
          <w:ilvl w:val="0"/>
          <w:numId w:val="14"/>
        </w:numPr>
        <w:autoSpaceDE w:val="0"/>
        <w:autoSpaceDN w:val="0"/>
        <w:adjustRightInd w:val="0"/>
        <w:spacing w:after="0" w:line="360" w:lineRule="auto"/>
        <w:rPr>
          <w:rFonts w:ascii="Times New Roman" w:hAnsi="Times New Roman" w:cs="Times New Roman"/>
          <w:sz w:val="24"/>
          <w:szCs w:val="24"/>
          <w:lang w:val="es-AR"/>
        </w:rPr>
      </w:pPr>
      <w:r w:rsidRPr="00B26431">
        <w:rPr>
          <w:rFonts w:ascii="Times New Roman" w:hAnsi="Times New Roman" w:cs="Times New Roman"/>
          <w:sz w:val="24"/>
          <w:szCs w:val="24"/>
          <w:lang w:val="es-AR"/>
        </w:rPr>
        <w:t>Permite tener una sensación de bienestar general.</w:t>
      </w:r>
    </w:p>
    <w:p w:rsidR="00B26431" w:rsidRPr="00D14568" w:rsidRDefault="00B26431" w:rsidP="00B26431">
      <w:pPr>
        <w:pStyle w:val="Prrafodelista"/>
        <w:numPr>
          <w:ilvl w:val="0"/>
          <w:numId w:val="14"/>
        </w:num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B26431">
        <w:rPr>
          <w:rFonts w:ascii="Times New Roman" w:hAnsi="Times New Roman" w:cs="Times New Roman"/>
          <w:sz w:val="24"/>
          <w:szCs w:val="24"/>
          <w:lang w:val="es-AR"/>
        </w:rPr>
        <w:t>Mejora la utilización de energía.</w:t>
      </w:r>
    </w:p>
    <w:p w:rsidR="00D14568" w:rsidRPr="00B26431" w:rsidRDefault="00D14568" w:rsidP="00D14568">
      <w:pPr>
        <w:pStyle w:val="Prrafodelista"/>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7B7327" w:rsidRPr="000F3761" w:rsidRDefault="007B7327" w:rsidP="000F3761">
      <w:pPr>
        <w:autoSpaceDE w:val="0"/>
        <w:autoSpaceDN w:val="0"/>
        <w:adjustRightInd w:val="0"/>
        <w:spacing w:line="360" w:lineRule="auto"/>
        <w:rPr>
          <w:rFonts w:ascii="Times New Roman" w:hAnsi="Times New Roman" w:cs="Times New Roman"/>
          <w:b/>
          <w:sz w:val="24"/>
          <w:szCs w:val="24"/>
        </w:rPr>
      </w:pPr>
    </w:p>
    <w:p w:rsidR="00463F16" w:rsidRDefault="00463F16" w:rsidP="000F3761">
      <w:pPr>
        <w:pStyle w:val="Ttulo2"/>
        <w:jc w:val="center"/>
        <w:rPr>
          <w:rFonts w:ascii="Times New Roman" w:hAnsi="Times New Roman" w:cs="Times New Roman"/>
          <w:color w:val="auto"/>
          <w:sz w:val="24"/>
          <w:szCs w:val="24"/>
        </w:rPr>
      </w:pPr>
      <w:bookmarkStart w:id="47" w:name="_Toc425794014"/>
      <w:bookmarkStart w:id="48" w:name="_Toc426177943"/>
      <w:r w:rsidRPr="000F3761">
        <w:rPr>
          <w:rFonts w:ascii="Times New Roman" w:hAnsi="Times New Roman" w:cs="Times New Roman"/>
          <w:color w:val="auto"/>
          <w:sz w:val="24"/>
          <w:szCs w:val="24"/>
        </w:rPr>
        <w:t>Bases legales</w:t>
      </w:r>
      <w:bookmarkEnd w:id="47"/>
      <w:bookmarkEnd w:id="48"/>
    </w:p>
    <w:p w:rsidR="00D14568" w:rsidRPr="00D14568" w:rsidRDefault="00D14568" w:rsidP="00D14568"/>
    <w:p w:rsidR="000F3761" w:rsidRPr="000F3761" w:rsidRDefault="000F3761" w:rsidP="000F3761"/>
    <w:p w:rsidR="00463F16" w:rsidRPr="00262519" w:rsidRDefault="00463F16" w:rsidP="00463F16">
      <w:pPr>
        <w:spacing w:line="360" w:lineRule="auto"/>
        <w:ind w:firstLine="708"/>
        <w:jc w:val="both"/>
        <w:rPr>
          <w:rFonts w:ascii="Times New Roman" w:hAnsi="Times New Roman" w:cs="Times New Roman"/>
          <w:sz w:val="24"/>
          <w:szCs w:val="24"/>
        </w:rPr>
      </w:pPr>
      <w:r w:rsidRPr="00262519">
        <w:rPr>
          <w:rFonts w:ascii="Times New Roman" w:hAnsi="Times New Roman" w:cs="Times New Roman"/>
          <w:sz w:val="24"/>
          <w:szCs w:val="24"/>
        </w:rPr>
        <w:t>Las bases legales que sustentan este trabajo de investigación, se enmarcan en el ordenamiento jurídico venezolano, y son pertinentes en el objeto de estudio.</w:t>
      </w:r>
    </w:p>
    <w:p w:rsidR="00463F16" w:rsidRPr="00262519" w:rsidRDefault="00463F16" w:rsidP="00463F16">
      <w:pPr>
        <w:spacing w:line="360" w:lineRule="auto"/>
        <w:ind w:firstLine="708"/>
        <w:jc w:val="both"/>
        <w:rPr>
          <w:rFonts w:ascii="Times New Roman" w:hAnsi="Times New Roman" w:cs="Times New Roman"/>
          <w:sz w:val="24"/>
          <w:szCs w:val="24"/>
        </w:rPr>
      </w:pPr>
      <w:r w:rsidRPr="00262519">
        <w:rPr>
          <w:rFonts w:ascii="Times New Roman" w:hAnsi="Times New Roman" w:cs="Times New Roman"/>
          <w:sz w:val="24"/>
          <w:szCs w:val="24"/>
        </w:rPr>
        <w:t>Según Palella y Martins (2006) expresan que el fundamento legal “se refiere a  la normativa jurídica que sustenta el estudio. Desde la carta magna las leyes orgánicas las resoluciones, decretos, entre otros” (p.69)</w:t>
      </w:r>
    </w:p>
    <w:p w:rsidR="00463F16" w:rsidRPr="00262519" w:rsidRDefault="00463F16" w:rsidP="00463F16">
      <w:pPr>
        <w:autoSpaceDE w:val="0"/>
        <w:autoSpaceDN w:val="0"/>
        <w:adjustRightInd w:val="0"/>
        <w:spacing w:line="360" w:lineRule="auto"/>
        <w:ind w:firstLine="567"/>
        <w:jc w:val="both"/>
        <w:rPr>
          <w:rFonts w:ascii="Times New Roman" w:hAnsi="Times New Roman" w:cs="Times New Roman"/>
          <w:b/>
          <w:sz w:val="24"/>
          <w:szCs w:val="24"/>
        </w:rPr>
      </w:pPr>
      <w:r w:rsidRPr="00262519">
        <w:rPr>
          <w:rFonts w:ascii="Times New Roman" w:hAnsi="Times New Roman" w:cs="Times New Roman"/>
          <w:sz w:val="24"/>
          <w:szCs w:val="24"/>
        </w:rPr>
        <w:t>La constitución de la República Bolivariana de Venezuela (1999) en su</w:t>
      </w:r>
      <w:r w:rsidRPr="00262519">
        <w:rPr>
          <w:rFonts w:ascii="Times New Roman" w:hAnsi="Times New Roman" w:cs="Times New Roman"/>
          <w:b/>
          <w:sz w:val="24"/>
          <w:szCs w:val="24"/>
        </w:rPr>
        <w:t xml:space="preserve"> Artículo numero 305 </w:t>
      </w:r>
      <w:r w:rsidRPr="00262519">
        <w:rPr>
          <w:rFonts w:ascii="Times New Roman" w:hAnsi="Times New Roman" w:cs="Times New Roman"/>
          <w:sz w:val="24"/>
          <w:szCs w:val="24"/>
        </w:rPr>
        <w:t>estable lo siguiente</w:t>
      </w:r>
      <w:r w:rsidRPr="00262519">
        <w:rPr>
          <w:rFonts w:ascii="Times New Roman" w:hAnsi="Times New Roman" w:cs="Times New Roman"/>
          <w:b/>
          <w:sz w:val="24"/>
          <w:szCs w:val="24"/>
        </w:rPr>
        <w:t>:</w:t>
      </w:r>
    </w:p>
    <w:p w:rsidR="00463F16" w:rsidRPr="00262519" w:rsidRDefault="00463F16" w:rsidP="00463F16">
      <w:pPr>
        <w:autoSpaceDE w:val="0"/>
        <w:autoSpaceDN w:val="0"/>
        <w:adjustRightInd w:val="0"/>
        <w:spacing w:line="240" w:lineRule="auto"/>
        <w:ind w:left="567" w:right="567" w:firstLine="567"/>
        <w:jc w:val="both"/>
        <w:rPr>
          <w:rFonts w:ascii="Times New Roman" w:hAnsi="Times New Roman" w:cs="Times New Roman"/>
          <w:sz w:val="24"/>
          <w:szCs w:val="24"/>
        </w:rPr>
      </w:pPr>
      <w:r w:rsidRPr="00262519">
        <w:rPr>
          <w:rFonts w:ascii="Times New Roman" w:hAnsi="Times New Roman" w:cs="Times New Roman"/>
          <w:sz w:val="24"/>
          <w:szCs w:val="24"/>
        </w:rPr>
        <w:lastRenderedPageBreak/>
        <w:t xml:space="preserve">“El estado promoverá la agricultura sustentable como base estratégica del desarrollo rural integral, a fin de garantizar la seguridad alimentaria de la población; entendida como la disponibilidad suficiente y estable de alimentos en el ámbito nacional y el acceso oportuno y permanente a estos por parte del </w:t>
      </w:r>
      <w:r w:rsidR="001A523C" w:rsidRPr="00262519">
        <w:rPr>
          <w:rFonts w:ascii="Times New Roman" w:hAnsi="Times New Roman" w:cs="Times New Roman"/>
          <w:sz w:val="24"/>
          <w:szCs w:val="24"/>
        </w:rPr>
        <w:t>público</w:t>
      </w:r>
      <w:r w:rsidRPr="00262519">
        <w:rPr>
          <w:rFonts w:ascii="Times New Roman" w:hAnsi="Times New Roman" w:cs="Times New Roman"/>
          <w:sz w:val="24"/>
          <w:szCs w:val="24"/>
        </w:rPr>
        <w:t xml:space="preserve"> consumidor. La seguridad alimentaria se alcanzara desarrollando y privilegiando la producción agropecuaria interna, entendiéndose como tal la proveniente de las actividades agrícola, pecuaria, pesquera y acuícola. La producción de alimentos es de interés nacional y fundamental para el desarrollo económico y social de la nación...”   </w:t>
      </w:r>
    </w:p>
    <w:p w:rsidR="00463F16" w:rsidRPr="00262519" w:rsidRDefault="00463F16" w:rsidP="00463F16">
      <w:pPr>
        <w:autoSpaceDE w:val="0"/>
        <w:autoSpaceDN w:val="0"/>
        <w:adjustRightInd w:val="0"/>
        <w:spacing w:line="240" w:lineRule="auto"/>
        <w:ind w:left="567" w:right="567" w:firstLine="567"/>
        <w:jc w:val="both"/>
        <w:rPr>
          <w:rFonts w:ascii="Times New Roman" w:hAnsi="Times New Roman" w:cs="Times New Roman"/>
          <w:sz w:val="24"/>
          <w:szCs w:val="24"/>
        </w:rPr>
      </w:pPr>
    </w:p>
    <w:p w:rsidR="00463F16" w:rsidRPr="00262519" w:rsidRDefault="00463F16" w:rsidP="00463F16">
      <w:pPr>
        <w:autoSpaceDE w:val="0"/>
        <w:autoSpaceDN w:val="0"/>
        <w:adjustRightInd w:val="0"/>
        <w:spacing w:line="360" w:lineRule="auto"/>
        <w:ind w:firstLine="567"/>
        <w:jc w:val="both"/>
        <w:rPr>
          <w:rFonts w:ascii="Times New Roman" w:hAnsi="Times New Roman" w:cs="Times New Roman"/>
          <w:sz w:val="24"/>
          <w:szCs w:val="24"/>
        </w:rPr>
      </w:pPr>
      <w:r w:rsidRPr="00262519">
        <w:rPr>
          <w:rFonts w:ascii="Times New Roman" w:hAnsi="Times New Roman" w:cs="Times New Roman"/>
          <w:sz w:val="24"/>
          <w:szCs w:val="24"/>
        </w:rPr>
        <w:t>Siendo la alimentación una necesidad fisiológica que el ser humano debe satisfacer, el estado deberá garantizar el bienestar de los individuos cumpliendo con la disponibilidad de los alimentos, en su carta magna expresa claramente la obligación que se tiene en cuanto a la seguridad alimentaria en todo el ámbito nacional.</w:t>
      </w:r>
    </w:p>
    <w:p w:rsidR="00463F16" w:rsidRPr="00262519" w:rsidRDefault="00463F16" w:rsidP="00463F16">
      <w:pPr>
        <w:autoSpaceDE w:val="0"/>
        <w:autoSpaceDN w:val="0"/>
        <w:adjustRightInd w:val="0"/>
        <w:spacing w:line="360" w:lineRule="auto"/>
        <w:ind w:firstLine="708"/>
        <w:jc w:val="both"/>
        <w:rPr>
          <w:rFonts w:ascii="Times New Roman" w:hAnsi="Times New Roman" w:cs="Times New Roman"/>
          <w:sz w:val="24"/>
          <w:szCs w:val="24"/>
        </w:rPr>
      </w:pPr>
      <w:r w:rsidRPr="00262519">
        <w:rPr>
          <w:rFonts w:ascii="Times New Roman" w:hAnsi="Times New Roman" w:cs="Times New Roman"/>
          <w:sz w:val="24"/>
          <w:szCs w:val="24"/>
        </w:rPr>
        <w:t xml:space="preserve">La ley del Instituto Nacional de </w:t>
      </w:r>
      <w:r w:rsidRPr="00EC759E">
        <w:rPr>
          <w:rFonts w:ascii="Times New Roman" w:hAnsi="Times New Roman" w:cs="Times New Roman"/>
          <w:sz w:val="24"/>
          <w:szCs w:val="24"/>
        </w:rPr>
        <w:t>Nutrición (</w:t>
      </w:r>
      <w:r>
        <w:rPr>
          <w:rFonts w:ascii="Times New Roman" w:hAnsi="Times New Roman" w:cs="Times New Roman"/>
          <w:sz w:val="24"/>
          <w:szCs w:val="24"/>
        </w:rPr>
        <w:t>1968</w:t>
      </w:r>
      <w:r w:rsidRPr="00EC759E">
        <w:rPr>
          <w:rFonts w:ascii="Times New Roman" w:hAnsi="Times New Roman" w:cs="Times New Roman"/>
          <w:sz w:val="24"/>
          <w:szCs w:val="24"/>
        </w:rPr>
        <w:t>)</w:t>
      </w:r>
      <w:r w:rsidRPr="00262519">
        <w:rPr>
          <w:rFonts w:ascii="Times New Roman" w:hAnsi="Times New Roman" w:cs="Times New Roman"/>
          <w:sz w:val="24"/>
          <w:szCs w:val="24"/>
        </w:rPr>
        <w:t xml:space="preserve"> en su </w:t>
      </w:r>
      <w:r w:rsidRPr="00262519">
        <w:rPr>
          <w:rFonts w:ascii="Times New Roman" w:hAnsi="Times New Roman" w:cs="Times New Roman"/>
          <w:b/>
          <w:sz w:val="24"/>
          <w:szCs w:val="24"/>
        </w:rPr>
        <w:t>artículo numero 4</w:t>
      </w:r>
      <w:r w:rsidRPr="00262519">
        <w:rPr>
          <w:rFonts w:ascii="Times New Roman" w:hAnsi="Times New Roman" w:cs="Times New Roman"/>
          <w:sz w:val="24"/>
          <w:szCs w:val="24"/>
        </w:rPr>
        <w:t xml:space="preserve"> cita lo siguiente:</w:t>
      </w:r>
    </w:p>
    <w:p w:rsidR="00463F16" w:rsidRPr="00262519" w:rsidRDefault="00463F16" w:rsidP="00463F16">
      <w:pPr>
        <w:autoSpaceDE w:val="0"/>
        <w:autoSpaceDN w:val="0"/>
        <w:adjustRightInd w:val="0"/>
        <w:spacing w:line="360" w:lineRule="auto"/>
        <w:jc w:val="both"/>
        <w:rPr>
          <w:rFonts w:ascii="Times New Roman" w:hAnsi="Times New Roman" w:cs="Times New Roman"/>
          <w:sz w:val="24"/>
          <w:szCs w:val="24"/>
        </w:rPr>
      </w:pPr>
      <w:r w:rsidRPr="00262519">
        <w:rPr>
          <w:rFonts w:ascii="Times New Roman" w:hAnsi="Times New Roman" w:cs="Times New Roman"/>
          <w:sz w:val="24"/>
          <w:szCs w:val="24"/>
        </w:rPr>
        <w:t>Son fines del Instituto Nacional de Nutrición:</w:t>
      </w:r>
    </w:p>
    <w:p w:rsidR="00463F16" w:rsidRPr="00262519" w:rsidRDefault="00463F16" w:rsidP="00463F16">
      <w:pPr>
        <w:autoSpaceDE w:val="0"/>
        <w:autoSpaceDN w:val="0"/>
        <w:adjustRightInd w:val="0"/>
        <w:spacing w:line="240" w:lineRule="auto"/>
        <w:ind w:left="567" w:right="567"/>
        <w:jc w:val="both"/>
        <w:rPr>
          <w:rFonts w:ascii="Times New Roman" w:hAnsi="Times New Roman" w:cs="Times New Roman"/>
          <w:sz w:val="24"/>
          <w:szCs w:val="24"/>
        </w:rPr>
      </w:pPr>
      <w:r w:rsidRPr="00262519">
        <w:rPr>
          <w:rFonts w:ascii="Times New Roman" w:hAnsi="Times New Roman" w:cs="Times New Roman"/>
          <w:sz w:val="24"/>
          <w:szCs w:val="24"/>
        </w:rPr>
        <w:t>“Investigar los problemas relacionados con la nutrición y la alimentación en Venezuela, y estimular, asesorar y contribuir a la investigación nutricional que realicen las instituciones docentes asistenciales de de investigación publicas o privadas cuando se trate especialmente de investigación aplicada</w:t>
      </w:r>
      <w:r>
        <w:rPr>
          <w:rFonts w:ascii="Times New Roman" w:hAnsi="Times New Roman" w:cs="Times New Roman"/>
          <w:sz w:val="24"/>
          <w:szCs w:val="24"/>
        </w:rPr>
        <w:t>…</w:t>
      </w:r>
      <w:r w:rsidRPr="00262519">
        <w:rPr>
          <w:rFonts w:ascii="Times New Roman" w:hAnsi="Times New Roman" w:cs="Times New Roman"/>
          <w:sz w:val="24"/>
          <w:szCs w:val="24"/>
        </w:rPr>
        <w:t>”</w:t>
      </w:r>
    </w:p>
    <w:p w:rsidR="00463F16" w:rsidRPr="00262519" w:rsidRDefault="00463F16" w:rsidP="00463F16">
      <w:pPr>
        <w:autoSpaceDE w:val="0"/>
        <w:autoSpaceDN w:val="0"/>
        <w:adjustRightInd w:val="0"/>
        <w:spacing w:line="360" w:lineRule="auto"/>
        <w:jc w:val="both"/>
        <w:rPr>
          <w:rFonts w:ascii="Times New Roman" w:hAnsi="Times New Roman" w:cs="Times New Roman"/>
          <w:sz w:val="24"/>
          <w:szCs w:val="24"/>
        </w:rPr>
      </w:pPr>
    </w:p>
    <w:p w:rsidR="00D14568" w:rsidRDefault="00463F16" w:rsidP="00463F16">
      <w:pPr>
        <w:autoSpaceDE w:val="0"/>
        <w:autoSpaceDN w:val="0"/>
        <w:adjustRightInd w:val="0"/>
        <w:spacing w:line="360" w:lineRule="auto"/>
        <w:ind w:firstLine="567"/>
        <w:jc w:val="both"/>
        <w:rPr>
          <w:rFonts w:ascii="Times New Roman" w:hAnsi="Times New Roman" w:cs="Times New Roman"/>
          <w:sz w:val="24"/>
          <w:szCs w:val="24"/>
        </w:rPr>
      </w:pPr>
      <w:r w:rsidRPr="00C21615">
        <w:rPr>
          <w:rFonts w:ascii="Times New Roman" w:hAnsi="Times New Roman" w:cs="Times New Roman"/>
          <w:sz w:val="24"/>
          <w:szCs w:val="24"/>
        </w:rPr>
        <w:t xml:space="preserve">Es este sentido </w:t>
      </w:r>
      <w:r w:rsidR="00D14568">
        <w:rPr>
          <w:rFonts w:ascii="Times New Roman" w:hAnsi="Times New Roman" w:cs="Times New Roman"/>
          <w:sz w:val="24"/>
          <w:szCs w:val="24"/>
        </w:rPr>
        <w:t xml:space="preserve">las autoras notan que </w:t>
      </w:r>
      <w:r w:rsidRPr="00C21615">
        <w:rPr>
          <w:rFonts w:ascii="Times New Roman" w:hAnsi="Times New Roman" w:cs="Times New Roman"/>
          <w:sz w:val="24"/>
          <w:szCs w:val="24"/>
        </w:rPr>
        <w:t>es evidente que existe interés en promover estudios relacionados con nutrición y alimentación en el país</w:t>
      </w:r>
      <w:r w:rsidR="00D14568">
        <w:rPr>
          <w:rFonts w:ascii="Times New Roman" w:hAnsi="Times New Roman" w:cs="Times New Roman"/>
          <w:sz w:val="24"/>
          <w:szCs w:val="24"/>
        </w:rPr>
        <w:t>.</w:t>
      </w:r>
    </w:p>
    <w:p w:rsidR="00463F16" w:rsidRPr="00262519" w:rsidRDefault="00463F16" w:rsidP="00463F16">
      <w:pPr>
        <w:autoSpaceDE w:val="0"/>
        <w:autoSpaceDN w:val="0"/>
        <w:adjustRightInd w:val="0"/>
        <w:spacing w:line="360" w:lineRule="auto"/>
        <w:ind w:firstLine="567"/>
        <w:jc w:val="both"/>
        <w:rPr>
          <w:rFonts w:ascii="Times New Roman" w:hAnsi="Times New Roman" w:cs="Times New Roman"/>
          <w:sz w:val="24"/>
          <w:szCs w:val="24"/>
        </w:rPr>
      </w:pPr>
      <w:r w:rsidRPr="00262519">
        <w:rPr>
          <w:rFonts w:ascii="Times New Roman" w:hAnsi="Times New Roman" w:cs="Times New Roman"/>
          <w:sz w:val="24"/>
          <w:szCs w:val="24"/>
        </w:rPr>
        <w:t xml:space="preserve">Ley Orgánica para la Protección  de Niños Niñas y Adolescentes (LOPNNA) (2010) en el </w:t>
      </w:r>
      <w:r w:rsidRPr="00262519">
        <w:rPr>
          <w:rFonts w:ascii="Times New Roman" w:hAnsi="Times New Roman" w:cs="Times New Roman"/>
          <w:b/>
          <w:sz w:val="24"/>
          <w:szCs w:val="24"/>
        </w:rPr>
        <w:t xml:space="preserve">Artículo: 30. </w:t>
      </w:r>
      <w:r w:rsidRPr="00262519">
        <w:rPr>
          <w:rFonts w:ascii="Times New Roman" w:hAnsi="Times New Roman" w:cs="Times New Roman"/>
          <w:sz w:val="24"/>
          <w:szCs w:val="24"/>
        </w:rPr>
        <w:t>Derecho a un nivel de vida adecuado, consagra que.</w:t>
      </w:r>
    </w:p>
    <w:p w:rsidR="00463F16" w:rsidRPr="00262519" w:rsidRDefault="00463F16" w:rsidP="00463F16">
      <w:pPr>
        <w:autoSpaceDE w:val="0"/>
        <w:autoSpaceDN w:val="0"/>
        <w:adjustRightInd w:val="0"/>
        <w:spacing w:line="360" w:lineRule="auto"/>
        <w:ind w:firstLine="567"/>
        <w:jc w:val="both"/>
        <w:rPr>
          <w:rFonts w:ascii="Times New Roman" w:hAnsi="Times New Roman" w:cs="Times New Roman"/>
          <w:sz w:val="24"/>
          <w:szCs w:val="24"/>
        </w:rPr>
      </w:pPr>
      <w:r w:rsidRPr="00262519">
        <w:rPr>
          <w:rFonts w:ascii="Times New Roman" w:hAnsi="Times New Roman" w:cs="Times New Roman"/>
          <w:sz w:val="24"/>
          <w:szCs w:val="24"/>
        </w:rPr>
        <w:t>Todos los niños, niñas y adolescentes tienen derecho a un nivel de vida adecuado que asegure su desarrollo integral. Este derecho comprende, entre otros, el disfrute de:</w:t>
      </w:r>
    </w:p>
    <w:p w:rsidR="00463F16" w:rsidRPr="00262519" w:rsidRDefault="00463F16" w:rsidP="00463F16">
      <w:pPr>
        <w:pStyle w:val="Prrafodelista"/>
        <w:numPr>
          <w:ilvl w:val="0"/>
          <w:numId w:val="3"/>
        </w:numPr>
        <w:autoSpaceDE w:val="0"/>
        <w:autoSpaceDN w:val="0"/>
        <w:adjustRightInd w:val="0"/>
        <w:spacing w:line="360" w:lineRule="auto"/>
        <w:ind w:left="357" w:hanging="357"/>
        <w:jc w:val="both"/>
        <w:rPr>
          <w:rFonts w:ascii="Times New Roman" w:hAnsi="Times New Roman" w:cs="Times New Roman"/>
          <w:sz w:val="24"/>
          <w:szCs w:val="24"/>
        </w:rPr>
      </w:pPr>
      <w:r w:rsidRPr="00262519">
        <w:rPr>
          <w:rFonts w:ascii="Times New Roman" w:hAnsi="Times New Roman" w:cs="Times New Roman"/>
          <w:sz w:val="24"/>
          <w:szCs w:val="24"/>
        </w:rPr>
        <w:t>Alimentación nutritiva y balanceada, en calidad y cantidad que satisfaga las normas de la dietética, la higiene y la salud.</w:t>
      </w:r>
    </w:p>
    <w:p w:rsidR="00463F16" w:rsidRPr="00262519" w:rsidRDefault="00463F16" w:rsidP="00463F16">
      <w:pPr>
        <w:pStyle w:val="Prrafodelista"/>
        <w:numPr>
          <w:ilvl w:val="0"/>
          <w:numId w:val="3"/>
        </w:numPr>
        <w:autoSpaceDE w:val="0"/>
        <w:autoSpaceDN w:val="0"/>
        <w:adjustRightInd w:val="0"/>
        <w:spacing w:line="360" w:lineRule="auto"/>
        <w:ind w:left="357" w:hanging="357"/>
        <w:jc w:val="both"/>
        <w:rPr>
          <w:rFonts w:ascii="Times New Roman" w:hAnsi="Times New Roman" w:cs="Times New Roman"/>
          <w:sz w:val="24"/>
          <w:szCs w:val="24"/>
        </w:rPr>
      </w:pPr>
      <w:r w:rsidRPr="00262519">
        <w:rPr>
          <w:rFonts w:ascii="Times New Roman" w:hAnsi="Times New Roman" w:cs="Times New Roman"/>
          <w:sz w:val="24"/>
          <w:szCs w:val="24"/>
        </w:rPr>
        <w:t xml:space="preserve">Vestido apropiado al clima y que proteja la salud </w:t>
      </w:r>
    </w:p>
    <w:p w:rsidR="00463F16" w:rsidRPr="00262519" w:rsidRDefault="00463F16" w:rsidP="00463F16">
      <w:pPr>
        <w:pStyle w:val="Prrafodelista"/>
        <w:numPr>
          <w:ilvl w:val="0"/>
          <w:numId w:val="3"/>
        </w:numPr>
        <w:autoSpaceDE w:val="0"/>
        <w:autoSpaceDN w:val="0"/>
        <w:adjustRightInd w:val="0"/>
        <w:spacing w:line="360" w:lineRule="auto"/>
        <w:ind w:left="357" w:hanging="357"/>
        <w:jc w:val="both"/>
        <w:rPr>
          <w:rFonts w:ascii="Times New Roman" w:hAnsi="Times New Roman" w:cs="Times New Roman"/>
          <w:sz w:val="24"/>
          <w:szCs w:val="24"/>
        </w:rPr>
      </w:pPr>
      <w:r w:rsidRPr="00262519">
        <w:rPr>
          <w:rFonts w:ascii="Times New Roman" w:hAnsi="Times New Roman" w:cs="Times New Roman"/>
          <w:sz w:val="24"/>
          <w:szCs w:val="24"/>
        </w:rPr>
        <w:t>Vivienda digna, segura, higiénica y salubre, con acceso a los servicios públicos esenciales.</w:t>
      </w:r>
    </w:p>
    <w:p w:rsidR="00463F16" w:rsidRPr="00262519" w:rsidRDefault="00463F16" w:rsidP="00463F16">
      <w:pPr>
        <w:autoSpaceDE w:val="0"/>
        <w:autoSpaceDN w:val="0"/>
        <w:adjustRightInd w:val="0"/>
        <w:spacing w:line="240" w:lineRule="auto"/>
        <w:ind w:left="567" w:right="567"/>
        <w:jc w:val="both"/>
        <w:rPr>
          <w:rFonts w:ascii="Times New Roman" w:hAnsi="Times New Roman" w:cs="Times New Roman"/>
          <w:sz w:val="24"/>
          <w:szCs w:val="24"/>
        </w:rPr>
      </w:pPr>
      <w:r w:rsidRPr="00262519">
        <w:rPr>
          <w:rFonts w:ascii="Times New Roman" w:hAnsi="Times New Roman" w:cs="Times New Roman"/>
          <w:b/>
          <w:sz w:val="24"/>
          <w:szCs w:val="24"/>
        </w:rPr>
        <w:lastRenderedPageBreak/>
        <w:t xml:space="preserve">Parágrafo primero: </w:t>
      </w:r>
      <w:r w:rsidRPr="00262519">
        <w:rPr>
          <w:rFonts w:ascii="Times New Roman" w:hAnsi="Times New Roman" w:cs="Times New Roman"/>
          <w:sz w:val="24"/>
          <w:szCs w:val="24"/>
        </w:rPr>
        <w:t>el padre, la madre, representantes o responsables tienen la obligación principal de garantizar, dentro de sus posibilidades y medios económicos, el disfrute pleno y efectivo de ese derecho. El estado, a través de políticas públicas, debe asegurar condiciones que permitan al padre y a la madre cumplir con esa responsabilidad, inclusive mediante asistencia material y programas de apoyo directo a los niños, niñas y adolescentes y a sus familias.</w:t>
      </w:r>
    </w:p>
    <w:p w:rsidR="00463F16" w:rsidRPr="00262519" w:rsidRDefault="00463F16" w:rsidP="00463F16">
      <w:pPr>
        <w:autoSpaceDE w:val="0"/>
        <w:autoSpaceDN w:val="0"/>
        <w:adjustRightInd w:val="0"/>
        <w:spacing w:line="240" w:lineRule="auto"/>
        <w:ind w:left="567" w:right="567"/>
        <w:jc w:val="both"/>
        <w:rPr>
          <w:rFonts w:ascii="Times New Roman" w:hAnsi="Times New Roman" w:cs="Times New Roman"/>
          <w:sz w:val="24"/>
          <w:szCs w:val="24"/>
        </w:rPr>
      </w:pPr>
      <w:r w:rsidRPr="00262519">
        <w:rPr>
          <w:rFonts w:ascii="Times New Roman" w:hAnsi="Times New Roman" w:cs="Times New Roman"/>
          <w:b/>
          <w:sz w:val="24"/>
          <w:szCs w:val="24"/>
        </w:rPr>
        <w:t>Parágrafo segundo:</w:t>
      </w:r>
      <w:r w:rsidRPr="00262519">
        <w:rPr>
          <w:rFonts w:ascii="Times New Roman" w:hAnsi="Times New Roman" w:cs="Times New Roman"/>
          <w:sz w:val="24"/>
          <w:szCs w:val="24"/>
        </w:rPr>
        <w:t xml:space="preserve"> las políticas del estado dirigidas a crear las condiciones necesarias para lograr el disfrute del derecho a un nivel de vida adecuado, deben atender al contenido y límites del mismo, establecidos expresamente en esta disposición.</w:t>
      </w:r>
    </w:p>
    <w:p w:rsidR="00463F16" w:rsidRPr="00262519" w:rsidRDefault="00463F16" w:rsidP="00463F16">
      <w:pPr>
        <w:autoSpaceDE w:val="0"/>
        <w:autoSpaceDN w:val="0"/>
        <w:adjustRightInd w:val="0"/>
        <w:spacing w:line="240" w:lineRule="auto"/>
        <w:ind w:left="567" w:right="567"/>
        <w:jc w:val="both"/>
        <w:rPr>
          <w:rFonts w:ascii="Times New Roman" w:hAnsi="Times New Roman" w:cs="Times New Roman"/>
          <w:sz w:val="24"/>
          <w:szCs w:val="24"/>
        </w:rPr>
      </w:pPr>
      <w:r w:rsidRPr="00262519">
        <w:rPr>
          <w:rFonts w:ascii="Times New Roman" w:hAnsi="Times New Roman" w:cs="Times New Roman"/>
          <w:b/>
          <w:sz w:val="24"/>
          <w:szCs w:val="24"/>
        </w:rPr>
        <w:t>Parágrafo tercero:</w:t>
      </w:r>
      <w:r w:rsidRPr="00262519">
        <w:rPr>
          <w:rFonts w:ascii="Times New Roman" w:hAnsi="Times New Roman" w:cs="Times New Roman"/>
          <w:sz w:val="24"/>
          <w:szCs w:val="24"/>
        </w:rPr>
        <w:t xml:space="preserve"> los niños, niñas y adolescentes que se encuentren disfrutando de este derecho no podrán ser privados o privadas de el, ilegal o arbitrariamente.</w:t>
      </w:r>
    </w:p>
    <w:p w:rsidR="00463F16" w:rsidRPr="00262519" w:rsidRDefault="00463F16" w:rsidP="00463F16">
      <w:pPr>
        <w:autoSpaceDE w:val="0"/>
        <w:autoSpaceDN w:val="0"/>
        <w:adjustRightInd w:val="0"/>
        <w:spacing w:line="240" w:lineRule="auto"/>
        <w:ind w:left="567" w:right="567"/>
        <w:jc w:val="both"/>
        <w:rPr>
          <w:rFonts w:ascii="Times New Roman" w:hAnsi="Times New Roman" w:cs="Times New Roman"/>
          <w:sz w:val="24"/>
          <w:szCs w:val="24"/>
        </w:rPr>
      </w:pPr>
    </w:p>
    <w:p w:rsidR="00463F16" w:rsidRPr="00262519" w:rsidRDefault="00463F16" w:rsidP="00463F16">
      <w:pPr>
        <w:autoSpaceDE w:val="0"/>
        <w:autoSpaceDN w:val="0"/>
        <w:adjustRightInd w:val="0"/>
        <w:spacing w:line="360" w:lineRule="auto"/>
        <w:ind w:firstLine="567"/>
        <w:jc w:val="both"/>
        <w:rPr>
          <w:rFonts w:ascii="Times New Roman" w:hAnsi="Times New Roman" w:cs="Times New Roman"/>
          <w:sz w:val="24"/>
          <w:szCs w:val="24"/>
        </w:rPr>
      </w:pPr>
      <w:r w:rsidRPr="00262519">
        <w:rPr>
          <w:rFonts w:ascii="Times New Roman" w:hAnsi="Times New Roman" w:cs="Times New Roman"/>
          <w:sz w:val="24"/>
          <w:szCs w:val="24"/>
        </w:rPr>
        <w:t>E</w:t>
      </w:r>
      <w:r w:rsidR="00D24757">
        <w:rPr>
          <w:rFonts w:ascii="Times New Roman" w:hAnsi="Times New Roman" w:cs="Times New Roman"/>
          <w:sz w:val="24"/>
          <w:szCs w:val="24"/>
        </w:rPr>
        <w:t xml:space="preserve">s por ello que las autoras toman este articulo como base legal, ya que como se expresa en el </w:t>
      </w:r>
      <w:r w:rsidR="001A523C">
        <w:rPr>
          <w:rFonts w:ascii="Times New Roman" w:hAnsi="Times New Roman" w:cs="Times New Roman"/>
          <w:sz w:val="24"/>
          <w:szCs w:val="24"/>
        </w:rPr>
        <w:t>artículo</w:t>
      </w:r>
      <w:r w:rsidR="00D24757">
        <w:rPr>
          <w:rFonts w:ascii="Times New Roman" w:hAnsi="Times New Roman" w:cs="Times New Roman"/>
          <w:sz w:val="24"/>
          <w:szCs w:val="24"/>
        </w:rPr>
        <w:t xml:space="preserve">, el </w:t>
      </w:r>
      <w:r w:rsidRPr="00262519">
        <w:rPr>
          <w:rFonts w:ascii="Times New Roman" w:hAnsi="Times New Roman" w:cs="Times New Roman"/>
          <w:sz w:val="24"/>
          <w:szCs w:val="24"/>
        </w:rPr>
        <w:t xml:space="preserve"> estado garantizara a los niños, niñas y adolescentes un nivel de vida adecuado, dentro del mismo incluye una nutrición  nutritiva que logre satisfacer las  normas de dietética</w:t>
      </w:r>
      <w:r w:rsidR="00D24757">
        <w:rPr>
          <w:rFonts w:ascii="Times New Roman" w:hAnsi="Times New Roman" w:cs="Times New Roman"/>
          <w:sz w:val="24"/>
          <w:szCs w:val="24"/>
        </w:rPr>
        <w:t>. De igual manera,</w:t>
      </w:r>
      <w:r w:rsidRPr="00262519">
        <w:rPr>
          <w:rFonts w:ascii="Times New Roman" w:hAnsi="Times New Roman" w:cs="Times New Roman"/>
          <w:sz w:val="24"/>
          <w:szCs w:val="24"/>
        </w:rPr>
        <w:t xml:space="preserve"> además del estado los padres también están en la responsabilidad y el deber de cumplir con este derecho.</w:t>
      </w:r>
    </w:p>
    <w:p w:rsidR="00463F16" w:rsidRPr="00262519" w:rsidRDefault="00463F16" w:rsidP="00463F16">
      <w:pPr>
        <w:autoSpaceDE w:val="0"/>
        <w:autoSpaceDN w:val="0"/>
        <w:adjustRightInd w:val="0"/>
        <w:spacing w:line="360" w:lineRule="auto"/>
        <w:ind w:firstLine="567"/>
        <w:jc w:val="both"/>
        <w:rPr>
          <w:rFonts w:ascii="Times New Roman" w:hAnsi="Times New Roman" w:cs="Times New Roman"/>
          <w:sz w:val="24"/>
          <w:szCs w:val="24"/>
        </w:rPr>
      </w:pPr>
    </w:p>
    <w:p w:rsidR="00463F16" w:rsidRPr="00262519" w:rsidRDefault="00D24757" w:rsidP="00463F1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Por otro lado </w:t>
      </w:r>
      <w:r w:rsidR="00463F16" w:rsidRPr="00262519">
        <w:rPr>
          <w:rFonts w:ascii="Times New Roman" w:hAnsi="Times New Roman" w:cs="Times New Roman"/>
          <w:sz w:val="24"/>
          <w:szCs w:val="24"/>
        </w:rPr>
        <w:t xml:space="preserve"> en el </w:t>
      </w:r>
      <w:r w:rsidR="00463F16" w:rsidRPr="00262519">
        <w:rPr>
          <w:rFonts w:ascii="Times New Roman" w:hAnsi="Times New Roman" w:cs="Times New Roman"/>
          <w:b/>
          <w:sz w:val="24"/>
          <w:szCs w:val="24"/>
        </w:rPr>
        <w:t>artículo 43</w:t>
      </w:r>
      <w:r w:rsidR="00463F16" w:rsidRPr="00262519">
        <w:rPr>
          <w:rFonts w:ascii="Times New Roman" w:hAnsi="Times New Roman" w:cs="Times New Roman"/>
          <w:sz w:val="24"/>
          <w:szCs w:val="24"/>
        </w:rPr>
        <w:t>,</w:t>
      </w:r>
      <w:r w:rsidR="00463F16" w:rsidRPr="00262519">
        <w:rPr>
          <w:rFonts w:ascii="Times New Roman" w:hAnsi="Times New Roman" w:cs="Times New Roman"/>
          <w:b/>
          <w:sz w:val="24"/>
          <w:szCs w:val="24"/>
        </w:rPr>
        <w:t xml:space="preserve"> </w:t>
      </w:r>
      <w:r w:rsidR="00463F16" w:rsidRPr="00262519">
        <w:rPr>
          <w:rFonts w:ascii="Times New Roman" w:hAnsi="Times New Roman" w:cs="Times New Roman"/>
          <w:sz w:val="24"/>
          <w:szCs w:val="24"/>
        </w:rPr>
        <w:t>derecho a información en materia de salud, establece:</w:t>
      </w:r>
    </w:p>
    <w:p w:rsidR="00463F16" w:rsidRPr="00262519" w:rsidRDefault="00463F16" w:rsidP="003E26A0">
      <w:pPr>
        <w:autoSpaceDE w:val="0"/>
        <w:autoSpaceDN w:val="0"/>
        <w:adjustRightInd w:val="0"/>
        <w:spacing w:line="240" w:lineRule="auto"/>
        <w:ind w:left="567" w:right="567"/>
        <w:jc w:val="both"/>
        <w:rPr>
          <w:rFonts w:ascii="Times New Roman" w:hAnsi="Times New Roman" w:cs="Times New Roman"/>
          <w:sz w:val="24"/>
          <w:szCs w:val="24"/>
        </w:rPr>
      </w:pPr>
      <w:r w:rsidRPr="00262519">
        <w:rPr>
          <w:rFonts w:ascii="Times New Roman" w:hAnsi="Times New Roman" w:cs="Times New Roman"/>
          <w:sz w:val="24"/>
          <w:szCs w:val="24"/>
        </w:rPr>
        <w:t>“Todos los niños, niñas y adolescentes tienen derecho a ser informados e informadas y educados o educadas, sobre los principios básicos de prevención en materia de salud, nutrición, ventajas de lactancia materna, estimulación temprana en el desarrollo, salud sexual y reproductiva, higiene saneamiento sanitario ambiental y accidentes</w:t>
      </w:r>
      <w:r w:rsidR="003E26A0">
        <w:rPr>
          <w:rFonts w:ascii="Times New Roman" w:hAnsi="Times New Roman" w:cs="Times New Roman"/>
          <w:sz w:val="24"/>
          <w:szCs w:val="24"/>
        </w:rPr>
        <w:t>…</w:t>
      </w:r>
      <w:r w:rsidRPr="00262519">
        <w:rPr>
          <w:rFonts w:ascii="Times New Roman" w:hAnsi="Times New Roman" w:cs="Times New Roman"/>
          <w:sz w:val="24"/>
          <w:szCs w:val="24"/>
        </w:rPr>
        <w:t xml:space="preserve">El estado, con la participación activa de la sociedad, debe garantizar programas de información y educación sobre estas materias, dirigidos a los niños, niñas, adolescentes y sus familias”. </w:t>
      </w:r>
    </w:p>
    <w:p w:rsidR="00463F16" w:rsidRPr="00262519" w:rsidRDefault="00463F16" w:rsidP="00463F16">
      <w:pPr>
        <w:autoSpaceDE w:val="0"/>
        <w:autoSpaceDN w:val="0"/>
        <w:adjustRightInd w:val="0"/>
        <w:spacing w:line="240" w:lineRule="auto"/>
        <w:ind w:left="567" w:right="567"/>
        <w:jc w:val="both"/>
        <w:rPr>
          <w:rFonts w:ascii="Times New Roman" w:hAnsi="Times New Roman" w:cs="Times New Roman"/>
          <w:sz w:val="24"/>
          <w:szCs w:val="24"/>
        </w:rPr>
      </w:pPr>
    </w:p>
    <w:p w:rsidR="00463F16" w:rsidRPr="00262519" w:rsidRDefault="00463F16" w:rsidP="00463F16">
      <w:pPr>
        <w:autoSpaceDE w:val="0"/>
        <w:autoSpaceDN w:val="0"/>
        <w:adjustRightInd w:val="0"/>
        <w:spacing w:line="360" w:lineRule="auto"/>
        <w:ind w:firstLine="567"/>
        <w:jc w:val="both"/>
        <w:rPr>
          <w:rFonts w:ascii="Times New Roman" w:hAnsi="Times New Roman" w:cs="Times New Roman"/>
          <w:sz w:val="24"/>
          <w:szCs w:val="24"/>
        </w:rPr>
      </w:pPr>
      <w:r w:rsidRPr="00262519">
        <w:rPr>
          <w:rFonts w:ascii="Times New Roman" w:hAnsi="Times New Roman" w:cs="Times New Roman"/>
          <w:sz w:val="24"/>
          <w:szCs w:val="24"/>
        </w:rPr>
        <w:t xml:space="preserve">Como lo establece el artículo todo niño niña y adolescente </w:t>
      </w:r>
      <w:r w:rsidR="001A523C" w:rsidRPr="00262519">
        <w:rPr>
          <w:rFonts w:ascii="Times New Roman" w:hAnsi="Times New Roman" w:cs="Times New Roman"/>
          <w:sz w:val="24"/>
          <w:szCs w:val="24"/>
        </w:rPr>
        <w:t>está</w:t>
      </w:r>
      <w:r w:rsidRPr="00262519">
        <w:rPr>
          <w:rFonts w:ascii="Times New Roman" w:hAnsi="Times New Roman" w:cs="Times New Roman"/>
          <w:sz w:val="24"/>
          <w:szCs w:val="24"/>
        </w:rPr>
        <w:t xml:space="preserve"> en el total derecho de recibir información oportuna referente al área de salud, para poder estar en la capacidad de prevenir cualquier tipo de inconveniente referente a este ámbito.</w:t>
      </w:r>
    </w:p>
    <w:p w:rsidR="00463F16" w:rsidRPr="000F3761" w:rsidRDefault="00463F16" w:rsidP="000F3761">
      <w:pPr>
        <w:autoSpaceDE w:val="0"/>
        <w:autoSpaceDN w:val="0"/>
        <w:adjustRightInd w:val="0"/>
        <w:spacing w:line="360" w:lineRule="auto"/>
        <w:jc w:val="center"/>
        <w:rPr>
          <w:rFonts w:ascii="Times New Roman" w:hAnsi="Times New Roman" w:cs="Times New Roman"/>
          <w:b/>
          <w:sz w:val="24"/>
          <w:szCs w:val="24"/>
        </w:rPr>
      </w:pPr>
    </w:p>
    <w:p w:rsidR="00463F16" w:rsidRDefault="00463F16" w:rsidP="000F3761">
      <w:pPr>
        <w:pStyle w:val="Ttulo2"/>
        <w:jc w:val="center"/>
        <w:rPr>
          <w:rFonts w:ascii="Times New Roman" w:hAnsi="Times New Roman" w:cs="Times New Roman"/>
          <w:color w:val="auto"/>
          <w:sz w:val="24"/>
          <w:szCs w:val="24"/>
        </w:rPr>
      </w:pPr>
      <w:bookmarkStart w:id="49" w:name="_Toc425794015"/>
      <w:bookmarkStart w:id="50" w:name="_Toc426177944"/>
      <w:r w:rsidRPr="000F3761">
        <w:rPr>
          <w:rFonts w:ascii="Times New Roman" w:hAnsi="Times New Roman" w:cs="Times New Roman"/>
          <w:color w:val="auto"/>
          <w:sz w:val="24"/>
          <w:szCs w:val="24"/>
        </w:rPr>
        <w:lastRenderedPageBreak/>
        <w:t>Definición de términos básicos</w:t>
      </w:r>
      <w:bookmarkEnd w:id="49"/>
      <w:bookmarkEnd w:id="50"/>
    </w:p>
    <w:p w:rsidR="000F3761" w:rsidRPr="000F3761" w:rsidRDefault="000F3761" w:rsidP="000F3761"/>
    <w:p w:rsidR="00463F16" w:rsidRPr="00262519" w:rsidRDefault="00463F16" w:rsidP="00463F16">
      <w:pPr>
        <w:autoSpaceDE w:val="0"/>
        <w:autoSpaceDN w:val="0"/>
        <w:adjustRightInd w:val="0"/>
        <w:spacing w:line="360" w:lineRule="auto"/>
        <w:jc w:val="both"/>
        <w:rPr>
          <w:rFonts w:ascii="Times New Roman" w:hAnsi="Times New Roman" w:cs="Times New Roman"/>
          <w:sz w:val="24"/>
          <w:szCs w:val="24"/>
        </w:rPr>
      </w:pPr>
      <w:r w:rsidRPr="00262519">
        <w:rPr>
          <w:rStyle w:val="Textoennegrita"/>
          <w:rFonts w:ascii="Times New Roman" w:hAnsi="Times New Roman" w:cs="Times New Roman"/>
          <w:i/>
          <w:sz w:val="24"/>
          <w:szCs w:val="24"/>
        </w:rPr>
        <w:t>Alimento:</w:t>
      </w:r>
      <w:r w:rsidRPr="00262519">
        <w:rPr>
          <w:rStyle w:val="Textoennegrita"/>
          <w:rFonts w:ascii="Times New Roman" w:hAnsi="Times New Roman" w:cs="Times New Roman"/>
          <w:sz w:val="24"/>
          <w:szCs w:val="24"/>
        </w:rPr>
        <w:t xml:space="preserve"> </w:t>
      </w:r>
      <w:r w:rsidRPr="00262519">
        <w:rPr>
          <w:rStyle w:val="Textoennegrita"/>
          <w:rFonts w:ascii="Times New Roman" w:hAnsi="Times New Roman" w:cs="Times New Roman"/>
          <w:b w:val="0"/>
          <w:sz w:val="24"/>
          <w:szCs w:val="24"/>
        </w:rPr>
        <w:t>es</w:t>
      </w:r>
      <w:r w:rsidRPr="00262519">
        <w:rPr>
          <w:rStyle w:val="Textoennegrita"/>
          <w:rFonts w:ascii="Times New Roman" w:hAnsi="Times New Roman" w:cs="Times New Roman"/>
          <w:sz w:val="24"/>
          <w:szCs w:val="24"/>
        </w:rPr>
        <w:t xml:space="preserve"> </w:t>
      </w:r>
      <w:r w:rsidRPr="00262519">
        <w:rPr>
          <w:rStyle w:val="Textoennegrita"/>
          <w:rFonts w:ascii="Times New Roman" w:hAnsi="Times New Roman" w:cs="Times New Roman"/>
          <w:b w:val="0"/>
          <w:sz w:val="24"/>
          <w:szCs w:val="24"/>
        </w:rPr>
        <w:t xml:space="preserve">todas aquellas sustancias comestibles, ya sean liquidas o sólidas. </w:t>
      </w:r>
      <w:r w:rsidRPr="00262519">
        <w:rPr>
          <w:rFonts w:ascii="Times New Roman" w:hAnsi="Times New Roman" w:cs="Times New Roman"/>
          <w:sz w:val="24"/>
          <w:szCs w:val="24"/>
        </w:rPr>
        <w:t>Dr. Caballero F (2004).</w:t>
      </w:r>
    </w:p>
    <w:p w:rsidR="00463F16" w:rsidRPr="00262519" w:rsidRDefault="00463F16" w:rsidP="00463F16">
      <w:pPr>
        <w:autoSpaceDE w:val="0"/>
        <w:autoSpaceDN w:val="0"/>
        <w:adjustRightInd w:val="0"/>
        <w:spacing w:line="360" w:lineRule="auto"/>
        <w:jc w:val="both"/>
        <w:rPr>
          <w:rFonts w:ascii="Times New Roman" w:hAnsi="Times New Roman" w:cs="Times New Roman"/>
          <w:sz w:val="24"/>
          <w:szCs w:val="24"/>
        </w:rPr>
      </w:pPr>
      <w:r w:rsidRPr="00262519">
        <w:rPr>
          <w:rFonts w:ascii="Times New Roman" w:hAnsi="Times New Roman" w:cs="Times New Roman"/>
          <w:b/>
          <w:i/>
          <w:sz w:val="24"/>
          <w:szCs w:val="24"/>
        </w:rPr>
        <w:t>Alimentos saludables:</w:t>
      </w:r>
      <w:r w:rsidRPr="00262519">
        <w:rPr>
          <w:rFonts w:ascii="Times New Roman" w:hAnsi="Times New Roman" w:cs="Times New Roman"/>
          <w:sz w:val="24"/>
          <w:szCs w:val="24"/>
        </w:rPr>
        <w:t xml:space="preserve"> son aquellos alimentos que en condiciones normales y sin procesar, tienen nutrientes que proporcionan beneficios a la salud. Araya y Luts (2003)</w:t>
      </w:r>
    </w:p>
    <w:p w:rsidR="00463F16" w:rsidRPr="00262519" w:rsidRDefault="00463F16" w:rsidP="00463F16">
      <w:pPr>
        <w:autoSpaceDE w:val="0"/>
        <w:autoSpaceDN w:val="0"/>
        <w:adjustRightInd w:val="0"/>
        <w:spacing w:line="360" w:lineRule="auto"/>
        <w:jc w:val="both"/>
        <w:rPr>
          <w:rStyle w:val="Textoennegrita"/>
          <w:rFonts w:ascii="Times New Roman" w:hAnsi="Times New Roman" w:cs="Times New Roman"/>
          <w:b w:val="0"/>
          <w:sz w:val="24"/>
          <w:szCs w:val="24"/>
        </w:rPr>
      </w:pPr>
      <w:r w:rsidRPr="00262519">
        <w:rPr>
          <w:rFonts w:ascii="Times New Roman" w:hAnsi="Times New Roman" w:cs="Times New Roman"/>
          <w:b/>
          <w:i/>
          <w:sz w:val="24"/>
          <w:szCs w:val="24"/>
        </w:rPr>
        <w:t>Calorías:</w:t>
      </w:r>
      <w:r w:rsidRPr="00262519">
        <w:rPr>
          <w:rFonts w:ascii="Times New Roman" w:hAnsi="Times New Roman" w:cs="Times New Roman"/>
          <w:sz w:val="24"/>
          <w:szCs w:val="24"/>
        </w:rPr>
        <w:t xml:space="preserve"> se refiere a alimentos que aportan una cantidad importante de energía, pero muy pocos nutrientes o ninguno. </w:t>
      </w:r>
      <w:r w:rsidRPr="00262519">
        <w:rPr>
          <w:rStyle w:val="Textoennegrita"/>
          <w:rFonts w:ascii="Times New Roman" w:hAnsi="Times New Roman" w:cs="Times New Roman"/>
          <w:b w:val="0"/>
          <w:sz w:val="24"/>
          <w:szCs w:val="24"/>
        </w:rPr>
        <w:t>Este es el caso de ciertas bebidas o alimentos muy azucarados, harinas o azúcares refinados y alcohol. Palau A. (2013).</w:t>
      </w:r>
    </w:p>
    <w:p w:rsidR="00463F16" w:rsidRPr="00262519" w:rsidRDefault="00463F16" w:rsidP="00463F16">
      <w:pPr>
        <w:autoSpaceDE w:val="0"/>
        <w:autoSpaceDN w:val="0"/>
        <w:adjustRightInd w:val="0"/>
        <w:spacing w:after="0" w:line="360" w:lineRule="auto"/>
        <w:jc w:val="both"/>
        <w:rPr>
          <w:rFonts w:ascii="Times New Roman" w:eastAsiaTheme="minorHAnsi" w:hAnsi="Times New Roman" w:cs="Times New Roman"/>
          <w:sz w:val="24"/>
          <w:szCs w:val="24"/>
          <w:lang w:val="es-AR" w:eastAsia="en-US"/>
        </w:rPr>
      </w:pPr>
      <w:r w:rsidRPr="00262519">
        <w:rPr>
          <w:rFonts w:ascii="Times New Roman" w:eastAsiaTheme="minorHAnsi" w:hAnsi="Times New Roman" w:cs="Times New Roman"/>
          <w:b/>
          <w:i/>
          <w:sz w:val="24"/>
          <w:szCs w:val="24"/>
          <w:lang w:val="es-AR" w:eastAsia="en-US"/>
        </w:rPr>
        <w:t>Hábito:</w:t>
      </w:r>
      <w:r w:rsidRPr="00262519">
        <w:rPr>
          <w:rFonts w:ascii="Times New Roman" w:eastAsiaTheme="minorHAnsi" w:hAnsi="Times New Roman" w:cs="Times New Roman"/>
          <w:sz w:val="24"/>
          <w:szCs w:val="24"/>
          <w:lang w:val="es-AR" w:eastAsia="en-US"/>
        </w:rPr>
        <w:t xml:space="preserve"> es cualquier comportamiento aprendido que se repite regularmente y que requiere de un pequeño o ningún raciocinio. Flores S-Huerta, Klünder-Klünder, Medina P -Bravo (2008)</w:t>
      </w:r>
    </w:p>
    <w:p w:rsidR="00463F16" w:rsidRPr="00262519" w:rsidRDefault="00463F16" w:rsidP="00463F16">
      <w:pPr>
        <w:autoSpaceDE w:val="0"/>
        <w:autoSpaceDN w:val="0"/>
        <w:adjustRightInd w:val="0"/>
        <w:spacing w:after="0" w:line="360" w:lineRule="auto"/>
        <w:jc w:val="both"/>
        <w:rPr>
          <w:rStyle w:val="Textoennegrita"/>
          <w:rFonts w:ascii="Times New Roman" w:eastAsiaTheme="minorHAnsi" w:hAnsi="Times New Roman" w:cs="Times New Roman"/>
          <w:b w:val="0"/>
          <w:bCs w:val="0"/>
          <w:color w:val="231F20"/>
          <w:sz w:val="23"/>
          <w:szCs w:val="23"/>
          <w:lang w:val="es-AR" w:eastAsia="en-US"/>
        </w:rPr>
      </w:pPr>
    </w:p>
    <w:p w:rsidR="00463F16" w:rsidRPr="00262519" w:rsidRDefault="00463F16" w:rsidP="00463F16">
      <w:pPr>
        <w:autoSpaceDE w:val="0"/>
        <w:autoSpaceDN w:val="0"/>
        <w:adjustRightInd w:val="0"/>
        <w:spacing w:line="360" w:lineRule="auto"/>
        <w:jc w:val="both"/>
        <w:rPr>
          <w:rStyle w:val="Textoennegrita"/>
          <w:rFonts w:ascii="Times New Roman" w:hAnsi="Times New Roman" w:cs="Times New Roman"/>
          <w:b w:val="0"/>
          <w:sz w:val="24"/>
          <w:szCs w:val="24"/>
        </w:rPr>
      </w:pPr>
      <w:r w:rsidRPr="00262519">
        <w:rPr>
          <w:rStyle w:val="Textoennegrita"/>
          <w:rFonts w:ascii="Times New Roman" w:hAnsi="Times New Roman" w:cs="Times New Roman"/>
          <w:i/>
          <w:sz w:val="24"/>
          <w:szCs w:val="24"/>
        </w:rPr>
        <w:t>Hábitos alimenticios:</w:t>
      </w:r>
      <w:r w:rsidRPr="00262519">
        <w:rPr>
          <w:rStyle w:val="Textoennegrita"/>
          <w:rFonts w:ascii="Times New Roman" w:hAnsi="Times New Roman" w:cs="Times New Roman"/>
          <w:sz w:val="24"/>
          <w:szCs w:val="24"/>
        </w:rPr>
        <w:t xml:space="preserve"> </w:t>
      </w:r>
      <w:r w:rsidRPr="00262519">
        <w:rPr>
          <w:rStyle w:val="Textoennegrita"/>
          <w:rFonts w:ascii="Times New Roman" w:hAnsi="Times New Roman" w:cs="Times New Roman"/>
          <w:b w:val="0"/>
          <w:sz w:val="24"/>
          <w:szCs w:val="24"/>
        </w:rPr>
        <w:t>serie de conductas y actitudes que posee una persona al momento de alimentarse (Gonzales 2005)</w:t>
      </w:r>
    </w:p>
    <w:p w:rsidR="00463F16" w:rsidRPr="00262519" w:rsidRDefault="00463F16" w:rsidP="00463F16">
      <w:pPr>
        <w:autoSpaceDE w:val="0"/>
        <w:autoSpaceDN w:val="0"/>
        <w:adjustRightInd w:val="0"/>
        <w:spacing w:line="360" w:lineRule="auto"/>
        <w:jc w:val="both"/>
        <w:rPr>
          <w:rFonts w:ascii="Times New Roman" w:hAnsi="Times New Roman" w:cs="Times New Roman"/>
          <w:sz w:val="24"/>
          <w:szCs w:val="24"/>
        </w:rPr>
      </w:pPr>
      <w:r w:rsidRPr="00262519">
        <w:rPr>
          <w:rFonts w:ascii="Times New Roman" w:hAnsi="Times New Roman" w:cs="Times New Roman"/>
          <w:b/>
          <w:i/>
          <w:sz w:val="24"/>
          <w:szCs w:val="24"/>
        </w:rPr>
        <w:t>Nutrientes esenciales:</w:t>
      </w:r>
      <w:r w:rsidRPr="00262519">
        <w:rPr>
          <w:rFonts w:ascii="Times New Roman" w:hAnsi="Times New Roman" w:cs="Times New Roman"/>
          <w:sz w:val="24"/>
          <w:szCs w:val="24"/>
        </w:rPr>
        <w:t xml:space="preserve"> son aquellos que deben ser aportados en la dieta, ya que el organismo no puede producirlos por si solo y son imprescindible para éste.  Dr. Caballero F (2004).</w:t>
      </w:r>
    </w:p>
    <w:p w:rsidR="00463F16" w:rsidRPr="00262519" w:rsidRDefault="00463F16" w:rsidP="00463F16">
      <w:pPr>
        <w:autoSpaceDE w:val="0"/>
        <w:autoSpaceDN w:val="0"/>
        <w:adjustRightInd w:val="0"/>
        <w:spacing w:line="360" w:lineRule="auto"/>
        <w:jc w:val="both"/>
        <w:rPr>
          <w:rFonts w:ascii="Times New Roman" w:hAnsi="Times New Roman" w:cs="Times New Roman"/>
          <w:sz w:val="24"/>
          <w:szCs w:val="24"/>
        </w:rPr>
      </w:pPr>
      <w:r w:rsidRPr="00262519">
        <w:rPr>
          <w:rFonts w:ascii="Times New Roman" w:hAnsi="Times New Roman" w:cs="Times New Roman"/>
          <w:b/>
          <w:i/>
          <w:sz w:val="24"/>
          <w:szCs w:val="24"/>
        </w:rPr>
        <w:t>Nutrientes no esenciales:</w:t>
      </w:r>
      <w:r w:rsidRPr="00262519">
        <w:rPr>
          <w:rFonts w:ascii="Times New Roman" w:hAnsi="Times New Roman" w:cs="Times New Roman"/>
          <w:sz w:val="24"/>
          <w:szCs w:val="24"/>
        </w:rPr>
        <w:t xml:space="preserve"> son aquellos que el organismo es capaz de sintetizarlos a partir de elementos </w:t>
      </w:r>
      <w:r w:rsidR="001A523C" w:rsidRPr="00262519">
        <w:rPr>
          <w:rFonts w:ascii="Times New Roman" w:hAnsi="Times New Roman" w:cs="Times New Roman"/>
          <w:sz w:val="24"/>
          <w:szCs w:val="24"/>
        </w:rPr>
        <w:t>más</w:t>
      </w:r>
      <w:r w:rsidRPr="00262519">
        <w:rPr>
          <w:rFonts w:ascii="Times New Roman" w:hAnsi="Times New Roman" w:cs="Times New Roman"/>
          <w:sz w:val="24"/>
          <w:szCs w:val="24"/>
        </w:rPr>
        <w:t xml:space="preserve"> sencillos, y por tanto su presencia en la dieta no es imprescindible para el funcionamiento del organismo.  Dr. Caballero F (2004).</w:t>
      </w:r>
    </w:p>
    <w:p w:rsidR="00C273F9" w:rsidRDefault="00C273F9" w:rsidP="00C273F9">
      <w:pPr>
        <w:pStyle w:val="Ttulo1"/>
        <w:rPr>
          <w:rStyle w:val="Textoennegrita"/>
          <w:rFonts w:ascii="Times New Roman" w:eastAsiaTheme="minorEastAsia" w:hAnsi="Times New Roman" w:cs="Times New Roman"/>
          <w:b/>
          <w:bCs/>
          <w:color w:val="auto"/>
          <w:sz w:val="24"/>
          <w:szCs w:val="24"/>
        </w:rPr>
      </w:pPr>
      <w:bookmarkStart w:id="51" w:name="_Toc425794016"/>
    </w:p>
    <w:p w:rsidR="00E57F7A" w:rsidRDefault="00E57F7A" w:rsidP="00C273F9">
      <w:pPr>
        <w:pStyle w:val="Ttulo1"/>
        <w:jc w:val="center"/>
        <w:rPr>
          <w:rFonts w:ascii="Times New Roman" w:hAnsi="Times New Roman" w:cs="Times New Roman"/>
          <w:color w:val="auto"/>
          <w:sz w:val="24"/>
          <w:szCs w:val="24"/>
        </w:rPr>
      </w:pPr>
    </w:p>
    <w:p w:rsidR="00E57F7A" w:rsidRDefault="00E57F7A" w:rsidP="00C273F9">
      <w:pPr>
        <w:pStyle w:val="Ttulo1"/>
        <w:jc w:val="center"/>
        <w:rPr>
          <w:rFonts w:ascii="Times New Roman" w:hAnsi="Times New Roman" w:cs="Times New Roman"/>
          <w:color w:val="auto"/>
          <w:sz w:val="24"/>
          <w:szCs w:val="24"/>
        </w:rPr>
      </w:pPr>
    </w:p>
    <w:p w:rsidR="00E57F7A" w:rsidRDefault="00E57F7A" w:rsidP="00E57F7A"/>
    <w:p w:rsidR="00E57F7A" w:rsidRPr="00E57F7A" w:rsidRDefault="00E57F7A" w:rsidP="00E57F7A"/>
    <w:p w:rsidR="00E57F7A" w:rsidRDefault="00E57F7A" w:rsidP="00C273F9">
      <w:pPr>
        <w:pStyle w:val="Ttulo1"/>
        <w:jc w:val="center"/>
        <w:rPr>
          <w:rFonts w:ascii="Times New Roman" w:hAnsi="Times New Roman" w:cs="Times New Roman"/>
          <w:color w:val="auto"/>
          <w:sz w:val="24"/>
          <w:szCs w:val="24"/>
        </w:rPr>
      </w:pPr>
    </w:p>
    <w:p w:rsidR="00463F16" w:rsidRPr="000F3761" w:rsidRDefault="00463F16" w:rsidP="00C273F9">
      <w:pPr>
        <w:pStyle w:val="Ttulo1"/>
        <w:jc w:val="center"/>
        <w:rPr>
          <w:rFonts w:ascii="Times New Roman" w:hAnsi="Times New Roman" w:cs="Times New Roman"/>
          <w:color w:val="auto"/>
          <w:sz w:val="24"/>
          <w:szCs w:val="24"/>
        </w:rPr>
      </w:pPr>
      <w:bookmarkStart w:id="52" w:name="_Toc426177945"/>
      <w:r w:rsidRPr="000F3761">
        <w:rPr>
          <w:rFonts w:ascii="Times New Roman" w:hAnsi="Times New Roman" w:cs="Times New Roman"/>
          <w:color w:val="auto"/>
          <w:sz w:val="24"/>
          <w:szCs w:val="24"/>
        </w:rPr>
        <w:t>CAPÍTULO III</w:t>
      </w:r>
      <w:bookmarkEnd w:id="51"/>
      <w:bookmarkEnd w:id="52"/>
    </w:p>
    <w:p w:rsidR="00463F16" w:rsidRPr="000F3761" w:rsidRDefault="00463F16" w:rsidP="000F3761">
      <w:pPr>
        <w:jc w:val="center"/>
        <w:rPr>
          <w:rFonts w:ascii="Times New Roman" w:hAnsi="Times New Roman" w:cs="Times New Roman"/>
          <w:b/>
          <w:sz w:val="24"/>
          <w:szCs w:val="24"/>
        </w:rPr>
      </w:pPr>
    </w:p>
    <w:p w:rsidR="00463F16" w:rsidRDefault="00463F16" w:rsidP="000F3761">
      <w:pPr>
        <w:pStyle w:val="Ttulo2"/>
        <w:jc w:val="center"/>
        <w:rPr>
          <w:rFonts w:ascii="Times New Roman" w:hAnsi="Times New Roman" w:cs="Times New Roman"/>
          <w:color w:val="auto"/>
          <w:sz w:val="24"/>
          <w:szCs w:val="24"/>
        </w:rPr>
      </w:pPr>
      <w:bookmarkStart w:id="53" w:name="_Toc425794017"/>
      <w:bookmarkStart w:id="54" w:name="_Toc426177946"/>
      <w:r w:rsidRPr="000F3761">
        <w:rPr>
          <w:rFonts w:ascii="Times New Roman" w:hAnsi="Times New Roman" w:cs="Times New Roman"/>
          <w:color w:val="auto"/>
          <w:sz w:val="24"/>
          <w:szCs w:val="24"/>
        </w:rPr>
        <w:t>MARCO METODOLÓGICO</w:t>
      </w:r>
      <w:bookmarkEnd w:id="53"/>
      <w:bookmarkEnd w:id="54"/>
    </w:p>
    <w:p w:rsidR="007B71EB" w:rsidRPr="007B71EB" w:rsidRDefault="007B71EB" w:rsidP="007B71EB"/>
    <w:p w:rsidR="00463F16" w:rsidRPr="00262519" w:rsidRDefault="00463F16" w:rsidP="00463F16">
      <w:pPr>
        <w:spacing w:line="360" w:lineRule="auto"/>
        <w:ind w:firstLine="708"/>
        <w:jc w:val="both"/>
        <w:rPr>
          <w:rFonts w:ascii="Times New Roman" w:hAnsi="Times New Roman" w:cs="Times New Roman"/>
          <w:sz w:val="24"/>
          <w:szCs w:val="24"/>
        </w:rPr>
      </w:pPr>
      <w:r w:rsidRPr="00262519">
        <w:rPr>
          <w:rFonts w:ascii="Times New Roman" w:hAnsi="Times New Roman" w:cs="Times New Roman"/>
          <w:sz w:val="24"/>
          <w:szCs w:val="24"/>
        </w:rPr>
        <w:t>Balestrini (2006, p.125) lo define como “la instancia referida a los métodos, las diversas reglas, registros, técnicas y protocolos con los cuales  una teoría y su método calculan la magnitud de lo real”.</w:t>
      </w:r>
    </w:p>
    <w:p w:rsidR="00463F16" w:rsidRPr="00262519" w:rsidRDefault="00463F16" w:rsidP="00463F16">
      <w:pPr>
        <w:tabs>
          <w:tab w:val="left" w:pos="4734"/>
        </w:tabs>
        <w:spacing w:line="360" w:lineRule="auto"/>
        <w:jc w:val="both"/>
        <w:rPr>
          <w:rFonts w:ascii="Times New Roman" w:hAnsi="Times New Roman" w:cs="Times New Roman"/>
          <w:color w:val="000000"/>
          <w:sz w:val="24"/>
          <w:szCs w:val="24"/>
        </w:rPr>
      </w:pPr>
      <w:r w:rsidRPr="00262519">
        <w:rPr>
          <w:rFonts w:ascii="Times New Roman" w:hAnsi="Times New Roman" w:cs="Times New Roman"/>
          <w:color w:val="000000"/>
          <w:sz w:val="24"/>
          <w:szCs w:val="24"/>
        </w:rPr>
        <w:t xml:space="preserve">           En este capítulo se describe el diseño y tipo de investigación, la población, muestra, los métodos empleados para la recolección de información y las técnicas empleadas para el análisis de la misma.</w:t>
      </w:r>
    </w:p>
    <w:p w:rsidR="00463F16" w:rsidRDefault="00463F16" w:rsidP="007B71EB">
      <w:pPr>
        <w:pStyle w:val="Ttulo2"/>
        <w:jc w:val="center"/>
        <w:rPr>
          <w:rFonts w:ascii="Times New Roman" w:hAnsi="Times New Roman" w:cs="Times New Roman"/>
          <w:color w:val="000000"/>
          <w:sz w:val="24"/>
          <w:szCs w:val="24"/>
        </w:rPr>
      </w:pPr>
      <w:bookmarkStart w:id="55" w:name="_Toc425794018"/>
      <w:bookmarkStart w:id="56" w:name="_Toc426177947"/>
      <w:r w:rsidRPr="007B71EB">
        <w:rPr>
          <w:rFonts w:ascii="Times New Roman" w:hAnsi="Times New Roman" w:cs="Times New Roman"/>
          <w:color w:val="000000"/>
          <w:sz w:val="24"/>
          <w:szCs w:val="24"/>
        </w:rPr>
        <w:t>Diseño de investigación</w:t>
      </w:r>
      <w:bookmarkEnd w:id="55"/>
      <w:bookmarkEnd w:id="56"/>
    </w:p>
    <w:p w:rsidR="007B71EB" w:rsidRPr="007B71EB" w:rsidRDefault="007B71EB" w:rsidP="007B71EB"/>
    <w:p w:rsidR="00463F16" w:rsidRPr="00262519" w:rsidRDefault="00463F16" w:rsidP="00E57F7A">
      <w:pPr>
        <w:tabs>
          <w:tab w:val="left" w:pos="4734"/>
        </w:tabs>
        <w:spacing w:line="360" w:lineRule="auto"/>
        <w:ind w:right="4"/>
        <w:jc w:val="both"/>
        <w:rPr>
          <w:rFonts w:ascii="Times New Roman" w:hAnsi="Times New Roman" w:cs="Times New Roman"/>
          <w:color w:val="000000"/>
          <w:sz w:val="24"/>
          <w:szCs w:val="24"/>
        </w:rPr>
      </w:pPr>
      <w:r w:rsidRPr="00262519">
        <w:rPr>
          <w:rFonts w:ascii="Times New Roman" w:hAnsi="Times New Roman" w:cs="Times New Roman"/>
          <w:color w:val="000000"/>
          <w:sz w:val="24"/>
          <w:szCs w:val="24"/>
        </w:rPr>
        <w:t xml:space="preserve">            El diseño de la investigación hace referencia a la estrategia adoptada por el investigador  para responder al problema, dificultad o inconveniente planteado en el estudio.</w:t>
      </w:r>
    </w:p>
    <w:p w:rsidR="00463F16" w:rsidRPr="00262519" w:rsidRDefault="00463F16" w:rsidP="00463F16">
      <w:pPr>
        <w:tabs>
          <w:tab w:val="left" w:pos="4734"/>
        </w:tabs>
        <w:spacing w:line="360" w:lineRule="auto"/>
        <w:jc w:val="both"/>
        <w:rPr>
          <w:rFonts w:ascii="Times New Roman" w:hAnsi="Times New Roman" w:cs="Times New Roman"/>
          <w:color w:val="000000"/>
          <w:sz w:val="24"/>
          <w:szCs w:val="24"/>
        </w:rPr>
      </w:pPr>
      <w:r w:rsidRPr="00262519">
        <w:rPr>
          <w:rFonts w:ascii="Times New Roman" w:hAnsi="Times New Roman" w:cs="Times New Roman"/>
          <w:color w:val="000000"/>
          <w:sz w:val="24"/>
          <w:szCs w:val="24"/>
        </w:rPr>
        <w:t xml:space="preserve">          Referente al diseño que guarda esta investigación es no experimental el cual según Palella y Martins en su libro de metodología de la investigación cuantitativa (2010) detalla que “es aquel donde se realiza sin manipular en forma deliberada ninguna variable…” Se observan los hechos tal y como se presentan en su contexto real y en un tiempo determinado o no. (p.87)</w:t>
      </w:r>
    </w:p>
    <w:p w:rsidR="00463F16" w:rsidRPr="00262519" w:rsidRDefault="00463F16" w:rsidP="00463F16">
      <w:pPr>
        <w:tabs>
          <w:tab w:val="left" w:pos="4734"/>
        </w:tabs>
        <w:spacing w:line="360" w:lineRule="auto"/>
        <w:jc w:val="both"/>
        <w:rPr>
          <w:rFonts w:ascii="Times New Roman" w:hAnsi="Times New Roman" w:cs="Times New Roman"/>
          <w:color w:val="000000"/>
          <w:sz w:val="24"/>
          <w:szCs w:val="24"/>
        </w:rPr>
      </w:pPr>
    </w:p>
    <w:p w:rsidR="00463F16" w:rsidRDefault="00463F16" w:rsidP="000F3761">
      <w:pPr>
        <w:pStyle w:val="Ttulo2"/>
        <w:jc w:val="center"/>
        <w:rPr>
          <w:rFonts w:ascii="Times New Roman" w:hAnsi="Times New Roman" w:cs="Times New Roman"/>
          <w:color w:val="auto"/>
          <w:sz w:val="24"/>
          <w:szCs w:val="24"/>
        </w:rPr>
      </w:pPr>
      <w:bookmarkStart w:id="57" w:name="_Toc425794019"/>
      <w:bookmarkStart w:id="58" w:name="_Toc426177948"/>
      <w:r w:rsidRPr="000F3761">
        <w:rPr>
          <w:rFonts w:ascii="Times New Roman" w:hAnsi="Times New Roman" w:cs="Times New Roman"/>
          <w:color w:val="auto"/>
          <w:sz w:val="24"/>
          <w:szCs w:val="24"/>
        </w:rPr>
        <w:t>Tipo y nivel de la investigación</w:t>
      </w:r>
      <w:bookmarkEnd w:id="57"/>
      <w:bookmarkEnd w:id="58"/>
    </w:p>
    <w:p w:rsidR="000F3761" w:rsidRPr="000F3761" w:rsidRDefault="000F3761" w:rsidP="000F3761"/>
    <w:p w:rsidR="00463F16" w:rsidRPr="00262519" w:rsidRDefault="00463F16" w:rsidP="00463F16">
      <w:pPr>
        <w:spacing w:line="360" w:lineRule="auto"/>
        <w:ind w:firstLine="708"/>
        <w:jc w:val="both"/>
        <w:rPr>
          <w:rFonts w:ascii="Times New Roman" w:hAnsi="Times New Roman" w:cs="Times New Roman"/>
          <w:color w:val="000000"/>
          <w:sz w:val="24"/>
          <w:szCs w:val="24"/>
        </w:rPr>
      </w:pPr>
      <w:r w:rsidRPr="00262519">
        <w:rPr>
          <w:rFonts w:ascii="Times New Roman" w:hAnsi="Times New Roman" w:cs="Times New Roman"/>
          <w:color w:val="000000"/>
          <w:sz w:val="24"/>
          <w:szCs w:val="24"/>
        </w:rPr>
        <w:t>Referente al tipo de investigación es de campo bajo un nivel descriptivo. Palella y Martins en su libro de metodología de la investigación cuantitativa (2010) citan a Ramírez, (1998) donde establece la investigación de campo como “La recolección de datos directamente de la realidad donde ocurren los hechos, sin manipular o controlar las variables. Estudia los fenómenos sociales en su ambiente natural…”</w:t>
      </w:r>
    </w:p>
    <w:p w:rsidR="00463F16" w:rsidRPr="00262519" w:rsidRDefault="00463F16" w:rsidP="00463F16">
      <w:pPr>
        <w:spacing w:line="360" w:lineRule="auto"/>
        <w:ind w:firstLine="708"/>
        <w:jc w:val="both"/>
        <w:rPr>
          <w:rFonts w:ascii="Times New Roman" w:hAnsi="Times New Roman" w:cs="Times New Roman"/>
          <w:color w:val="000000"/>
          <w:sz w:val="24"/>
          <w:szCs w:val="24"/>
        </w:rPr>
      </w:pPr>
      <w:r w:rsidRPr="00262519">
        <w:rPr>
          <w:rFonts w:ascii="Times New Roman" w:hAnsi="Times New Roman" w:cs="Times New Roman"/>
          <w:color w:val="000000"/>
          <w:sz w:val="24"/>
          <w:szCs w:val="24"/>
        </w:rPr>
        <w:lastRenderedPageBreak/>
        <w:t xml:space="preserve">De igual manera en este libro se cita a Arias, (1997) el cual señala que este nivel de investigación consiste en la caracterización de un hecho, fenómeno o grupo con el fin de establecer su estructura o comportamiento (…) mide (n) de forma independiente las variables (p.48) </w:t>
      </w:r>
    </w:p>
    <w:p w:rsidR="00463F16" w:rsidRPr="000F3761" w:rsidRDefault="00463F16" w:rsidP="000F3761">
      <w:pPr>
        <w:pStyle w:val="Ttulo2"/>
        <w:jc w:val="center"/>
        <w:rPr>
          <w:rFonts w:ascii="Times New Roman" w:hAnsi="Times New Roman" w:cs="Times New Roman"/>
          <w:color w:val="auto"/>
          <w:sz w:val="24"/>
          <w:szCs w:val="24"/>
        </w:rPr>
      </w:pPr>
      <w:bookmarkStart w:id="59" w:name="_Toc425794020"/>
      <w:bookmarkStart w:id="60" w:name="_Toc426177949"/>
      <w:r w:rsidRPr="000F3761">
        <w:rPr>
          <w:rFonts w:ascii="Times New Roman" w:hAnsi="Times New Roman" w:cs="Times New Roman"/>
          <w:color w:val="auto"/>
          <w:sz w:val="24"/>
          <w:szCs w:val="24"/>
        </w:rPr>
        <w:t>Población</w:t>
      </w:r>
      <w:bookmarkEnd w:id="59"/>
      <w:bookmarkEnd w:id="60"/>
    </w:p>
    <w:p w:rsidR="00463F16" w:rsidRPr="00262519" w:rsidRDefault="00463F16" w:rsidP="00463F16">
      <w:pPr>
        <w:autoSpaceDE w:val="0"/>
        <w:autoSpaceDN w:val="0"/>
        <w:adjustRightInd w:val="0"/>
        <w:spacing w:after="0" w:line="360" w:lineRule="auto"/>
        <w:jc w:val="center"/>
        <w:rPr>
          <w:rFonts w:ascii="Times New Roman" w:hAnsi="Times New Roman" w:cs="Times New Roman"/>
          <w:b/>
          <w:sz w:val="24"/>
          <w:szCs w:val="24"/>
        </w:rPr>
      </w:pPr>
    </w:p>
    <w:p w:rsidR="00463F16" w:rsidRPr="00262519" w:rsidRDefault="00463F16" w:rsidP="00463F16">
      <w:pPr>
        <w:autoSpaceDE w:val="0"/>
        <w:autoSpaceDN w:val="0"/>
        <w:adjustRightInd w:val="0"/>
        <w:spacing w:after="0" w:line="360" w:lineRule="auto"/>
        <w:ind w:firstLine="708"/>
        <w:jc w:val="both"/>
        <w:rPr>
          <w:rFonts w:ascii="Times New Roman" w:hAnsi="Times New Roman" w:cs="Times New Roman"/>
          <w:sz w:val="24"/>
          <w:szCs w:val="24"/>
        </w:rPr>
      </w:pPr>
      <w:r w:rsidRPr="00262519">
        <w:rPr>
          <w:rFonts w:ascii="Times New Roman" w:hAnsi="Times New Roman" w:cs="Times New Roman"/>
          <w:sz w:val="24"/>
          <w:szCs w:val="24"/>
        </w:rPr>
        <w:t>Es necesario y de gran importancia determinar el lugar en donde se realizara la investigación y además los individuos a los cuales va dirigida.</w:t>
      </w:r>
    </w:p>
    <w:p w:rsidR="00463F16" w:rsidRDefault="00463F16" w:rsidP="00463F16">
      <w:pPr>
        <w:autoSpaceDE w:val="0"/>
        <w:autoSpaceDN w:val="0"/>
        <w:adjustRightInd w:val="0"/>
        <w:spacing w:after="0" w:line="360" w:lineRule="auto"/>
        <w:ind w:firstLine="708"/>
        <w:jc w:val="both"/>
        <w:rPr>
          <w:rFonts w:ascii="Times New Roman" w:hAnsi="Times New Roman" w:cs="Times New Roman"/>
          <w:sz w:val="24"/>
          <w:szCs w:val="24"/>
        </w:rPr>
      </w:pPr>
      <w:r w:rsidRPr="00262519">
        <w:rPr>
          <w:rFonts w:ascii="Times New Roman" w:hAnsi="Times New Roman" w:cs="Times New Roman"/>
          <w:sz w:val="24"/>
          <w:szCs w:val="24"/>
        </w:rPr>
        <w:t>Palella y Martins (2010) en su libro “Metodología de la investigación cuantitativa” define población como el conjunto de unidades de las que se desea obtener información y sobre las que se van a generar conclusiones. De igual manera puede ser definida como el conjunto finito o infinito, d</w:t>
      </w:r>
      <w:r w:rsidR="001F7E00">
        <w:rPr>
          <w:rFonts w:ascii="Times New Roman" w:hAnsi="Times New Roman" w:cs="Times New Roman"/>
          <w:sz w:val="24"/>
          <w:szCs w:val="24"/>
        </w:rPr>
        <w:t xml:space="preserve">e elementos, personas o cosas  </w:t>
      </w:r>
      <w:r w:rsidRPr="00262519">
        <w:rPr>
          <w:rFonts w:ascii="Times New Roman" w:hAnsi="Times New Roman" w:cs="Times New Roman"/>
          <w:sz w:val="24"/>
          <w:szCs w:val="24"/>
        </w:rPr>
        <w:t xml:space="preserve">pertinentes a una investigación y que generalmente suele ser inaccesible. (p, 105)  </w:t>
      </w:r>
    </w:p>
    <w:p w:rsidR="001F7E00" w:rsidRPr="00262519" w:rsidRDefault="001F7E00" w:rsidP="00463F16">
      <w:pPr>
        <w:autoSpaceDE w:val="0"/>
        <w:autoSpaceDN w:val="0"/>
        <w:adjustRightInd w:val="0"/>
        <w:spacing w:after="0" w:line="360" w:lineRule="auto"/>
        <w:ind w:firstLine="708"/>
        <w:jc w:val="both"/>
        <w:rPr>
          <w:rFonts w:ascii="Times New Roman" w:hAnsi="Times New Roman" w:cs="Times New Roman"/>
          <w:sz w:val="24"/>
          <w:szCs w:val="24"/>
        </w:rPr>
      </w:pPr>
    </w:p>
    <w:p w:rsidR="00463F16" w:rsidRDefault="00463F16" w:rsidP="00463F16">
      <w:pPr>
        <w:tabs>
          <w:tab w:val="left" w:pos="4734"/>
        </w:tabs>
        <w:spacing w:line="360" w:lineRule="auto"/>
        <w:jc w:val="both"/>
        <w:rPr>
          <w:rFonts w:ascii="Times New Roman" w:hAnsi="Times New Roman" w:cs="Times New Roman"/>
          <w:sz w:val="24"/>
          <w:szCs w:val="24"/>
        </w:rPr>
      </w:pPr>
      <w:r w:rsidRPr="00262519">
        <w:rPr>
          <w:rFonts w:ascii="Times New Roman" w:hAnsi="Times New Roman" w:cs="Times New Roman"/>
          <w:sz w:val="24"/>
          <w:szCs w:val="24"/>
        </w:rPr>
        <w:t xml:space="preserve">         Tomando en cuenta la definición antes expuesta La población  en la i</w:t>
      </w:r>
      <w:r w:rsidR="000F1872">
        <w:rPr>
          <w:rFonts w:ascii="Times New Roman" w:hAnsi="Times New Roman" w:cs="Times New Roman"/>
          <w:sz w:val="24"/>
          <w:szCs w:val="24"/>
        </w:rPr>
        <w:t>nvestigación, son los ochenta</w:t>
      </w:r>
      <w:r w:rsidR="001F7E00">
        <w:rPr>
          <w:rFonts w:ascii="Times New Roman" w:hAnsi="Times New Roman" w:cs="Times New Roman"/>
          <w:sz w:val="24"/>
          <w:szCs w:val="24"/>
        </w:rPr>
        <w:t xml:space="preserve"> (8</w:t>
      </w:r>
      <w:r w:rsidRPr="00262519">
        <w:rPr>
          <w:rFonts w:ascii="Times New Roman" w:hAnsi="Times New Roman" w:cs="Times New Roman"/>
          <w:sz w:val="24"/>
          <w:szCs w:val="24"/>
        </w:rPr>
        <w:t>0) estudiantes del 3año  de la Unidad Educativa “María Virgen Misionera” ubicada en el municipio Carlos Arvelo del estado Carabobo, distribuido en dos secciones de 40 estudiantes de la siguiente manera:</w:t>
      </w:r>
    </w:p>
    <w:p w:rsidR="00463F16" w:rsidRPr="00262519" w:rsidRDefault="00463F16" w:rsidP="00463F16">
      <w:pPr>
        <w:tabs>
          <w:tab w:val="left" w:pos="4734"/>
        </w:tabs>
        <w:spacing w:after="0" w:line="240" w:lineRule="auto"/>
        <w:jc w:val="both"/>
        <w:rPr>
          <w:rFonts w:ascii="Times New Roman" w:hAnsi="Times New Roman" w:cs="Times New Roman"/>
          <w:color w:val="000000" w:themeColor="text1"/>
          <w:sz w:val="24"/>
          <w:szCs w:val="24"/>
        </w:rPr>
      </w:pPr>
    </w:p>
    <w:p w:rsidR="00463F16" w:rsidRPr="00262519" w:rsidRDefault="00463F16" w:rsidP="00463F16">
      <w:pPr>
        <w:tabs>
          <w:tab w:val="left" w:pos="4734"/>
        </w:tabs>
        <w:spacing w:after="0" w:line="240" w:lineRule="auto"/>
        <w:jc w:val="both"/>
        <w:rPr>
          <w:rFonts w:ascii="Times New Roman" w:hAnsi="Times New Roman" w:cs="Times New Roman"/>
          <w:color w:val="000000" w:themeColor="text1"/>
          <w:sz w:val="24"/>
          <w:szCs w:val="24"/>
        </w:rPr>
      </w:pPr>
      <w:r w:rsidRPr="00262519">
        <w:rPr>
          <w:rFonts w:ascii="Times New Roman" w:hAnsi="Times New Roman" w:cs="Times New Roman"/>
          <w:b/>
          <w:color w:val="000000" w:themeColor="text1"/>
          <w:sz w:val="24"/>
          <w:szCs w:val="24"/>
        </w:rPr>
        <w:t>Cuadro Nº1.</w:t>
      </w:r>
      <w:r w:rsidRPr="00262519">
        <w:rPr>
          <w:rFonts w:ascii="Times New Roman" w:hAnsi="Times New Roman" w:cs="Times New Roman"/>
          <w:color w:val="000000" w:themeColor="text1"/>
          <w:sz w:val="24"/>
          <w:szCs w:val="24"/>
        </w:rPr>
        <w:t xml:space="preserve">  </w:t>
      </w:r>
      <w:r w:rsidRPr="00262519">
        <w:rPr>
          <w:rFonts w:ascii="Times New Roman" w:hAnsi="Times New Roman" w:cs="Times New Roman"/>
          <w:i/>
          <w:color w:val="000000" w:themeColor="text1"/>
          <w:sz w:val="24"/>
          <w:szCs w:val="24"/>
        </w:rPr>
        <w:t>Distribución de la población</w:t>
      </w:r>
    </w:p>
    <w:p w:rsidR="00463F16" w:rsidRPr="00262519" w:rsidRDefault="00463F16" w:rsidP="00463F16">
      <w:pPr>
        <w:tabs>
          <w:tab w:val="left" w:pos="4734"/>
        </w:tabs>
        <w:spacing w:after="0" w:line="240" w:lineRule="auto"/>
        <w:jc w:val="both"/>
        <w:rPr>
          <w:rFonts w:ascii="Times New Roman" w:hAnsi="Times New Roman" w:cs="Times New Roman"/>
          <w:color w:val="000000" w:themeColor="text1"/>
          <w:sz w:val="24"/>
          <w:szCs w:val="24"/>
        </w:rPr>
      </w:pPr>
    </w:p>
    <w:p w:rsidR="00463F16" w:rsidRPr="00262519" w:rsidRDefault="00463F16" w:rsidP="00463F16">
      <w:pPr>
        <w:tabs>
          <w:tab w:val="left" w:pos="4734"/>
        </w:tabs>
        <w:spacing w:after="0" w:line="240" w:lineRule="auto"/>
        <w:jc w:val="both"/>
        <w:rPr>
          <w:rFonts w:ascii="Times New Roman" w:hAnsi="Times New Roman" w:cs="Times New Roman"/>
          <w:color w:val="000000" w:themeColor="text1"/>
          <w:sz w:val="24"/>
          <w:szCs w:val="24"/>
        </w:rPr>
      </w:pPr>
    </w:p>
    <w:tbl>
      <w:tblPr>
        <w:tblStyle w:val="Sombreadoclaro-nfasis11"/>
        <w:tblW w:w="0" w:type="auto"/>
        <w:tblLook w:val="04A0" w:firstRow="1" w:lastRow="0" w:firstColumn="1" w:lastColumn="0" w:noHBand="0" w:noVBand="1"/>
      </w:tblPr>
      <w:tblGrid>
        <w:gridCol w:w="2409"/>
        <w:gridCol w:w="2694"/>
      </w:tblGrid>
      <w:tr w:rsidR="00463F16" w:rsidRPr="00262519" w:rsidTr="002442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rsidR="00463F16" w:rsidRPr="00262519" w:rsidRDefault="00463F16" w:rsidP="002442CF">
            <w:pPr>
              <w:tabs>
                <w:tab w:val="left" w:pos="4734"/>
              </w:tabs>
              <w:spacing w:line="360" w:lineRule="auto"/>
              <w:jc w:val="center"/>
              <w:rPr>
                <w:rFonts w:ascii="Times New Roman" w:hAnsi="Times New Roman" w:cs="Times New Roman"/>
                <w:color w:val="000000" w:themeColor="text1"/>
                <w:sz w:val="24"/>
                <w:szCs w:val="24"/>
              </w:rPr>
            </w:pPr>
            <w:r w:rsidRPr="00262519">
              <w:rPr>
                <w:rFonts w:ascii="Times New Roman" w:hAnsi="Times New Roman" w:cs="Times New Roman"/>
                <w:color w:val="000000" w:themeColor="text1"/>
                <w:sz w:val="24"/>
                <w:szCs w:val="24"/>
              </w:rPr>
              <w:t>Año/Sección</w:t>
            </w:r>
          </w:p>
        </w:tc>
        <w:tc>
          <w:tcPr>
            <w:tcW w:w="2694" w:type="dxa"/>
          </w:tcPr>
          <w:p w:rsidR="00463F16" w:rsidRPr="00262519" w:rsidRDefault="00463F16" w:rsidP="002442CF">
            <w:pPr>
              <w:tabs>
                <w:tab w:val="left" w:pos="4734"/>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62519">
              <w:rPr>
                <w:rFonts w:ascii="Times New Roman" w:hAnsi="Times New Roman" w:cs="Times New Roman"/>
                <w:color w:val="000000" w:themeColor="text1"/>
                <w:sz w:val="24"/>
                <w:szCs w:val="24"/>
              </w:rPr>
              <w:t>Nº de Estudiante</w:t>
            </w:r>
          </w:p>
        </w:tc>
      </w:tr>
      <w:tr w:rsidR="00463F16" w:rsidRPr="00262519" w:rsidTr="00244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rsidR="00463F16" w:rsidRPr="00262519" w:rsidRDefault="00463F16" w:rsidP="002442CF">
            <w:pPr>
              <w:tabs>
                <w:tab w:val="left" w:pos="4734"/>
              </w:tabs>
              <w:spacing w:line="360" w:lineRule="auto"/>
              <w:jc w:val="center"/>
              <w:rPr>
                <w:rFonts w:ascii="Times New Roman" w:hAnsi="Times New Roman" w:cs="Times New Roman"/>
                <w:color w:val="000000" w:themeColor="text1"/>
                <w:sz w:val="24"/>
                <w:szCs w:val="24"/>
              </w:rPr>
            </w:pPr>
            <w:r w:rsidRPr="00262519">
              <w:rPr>
                <w:rFonts w:ascii="Times New Roman" w:hAnsi="Times New Roman" w:cs="Times New Roman"/>
                <w:color w:val="000000" w:themeColor="text1"/>
                <w:sz w:val="24"/>
                <w:szCs w:val="24"/>
              </w:rPr>
              <w:t>3ero “A”</w:t>
            </w:r>
          </w:p>
        </w:tc>
        <w:tc>
          <w:tcPr>
            <w:tcW w:w="2694" w:type="dxa"/>
          </w:tcPr>
          <w:p w:rsidR="00463F16" w:rsidRPr="00262519" w:rsidRDefault="00463F16" w:rsidP="002442CF">
            <w:pPr>
              <w:tabs>
                <w:tab w:val="left" w:pos="47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262519">
              <w:rPr>
                <w:rFonts w:ascii="Times New Roman" w:hAnsi="Times New Roman" w:cs="Times New Roman"/>
                <w:color w:val="000000" w:themeColor="text1"/>
                <w:sz w:val="24"/>
                <w:szCs w:val="24"/>
              </w:rPr>
              <w:t>40</w:t>
            </w:r>
          </w:p>
        </w:tc>
      </w:tr>
      <w:tr w:rsidR="00463F16" w:rsidRPr="00262519" w:rsidTr="002442CF">
        <w:tc>
          <w:tcPr>
            <w:cnfStyle w:val="001000000000" w:firstRow="0" w:lastRow="0" w:firstColumn="1" w:lastColumn="0" w:oddVBand="0" w:evenVBand="0" w:oddHBand="0" w:evenHBand="0" w:firstRowFirstColumn="0" w:firstRowLastColumn="0" w:lastRowFirstColumn="0" w:lastRowLastColumn="0"/>
            <w:tcW w:w="2409" w:type="dxa"/>
          </w:tcPr>
          <w:p w:rsidR="00463F16" w:rsidRPr="00262519" w:rsidRDefault="00463F16" w:rsidP="002442CF">
            <w:pPr>
              <w:tabs>
                <w:tab w:val="left" w:pos="4734"/>
              </w:tabs>
              <w:spacing w:line="360" w:lineRule="auto"/>
              <w:jc w:val="center"/>
              <w:rPr>
                <w:rFonts w:ascii="Times New Roman" w:hAnsi="Times New Roman" w:cs="Times New Roman"/>
                <w:color w:val="000000" w:themeColor="text1"/>
                <w:sz w:val="24"/>
                <w:szCs w:val="24"/>
              </w:rPr>
            </w:pPr>
            <w:r w:rsidRPr="00262519">
              <w:rPr>
                <w:rFonts w:ascii="Times New Roman" w:hAnsi="Times New Roman" w:cs="Times New Roman"/>
                <w:color w:val="000000" w:themeColor="text1"/>
                <w:sz w:val="24"/>
                <w:szCs w:val="24"/>
              </w:rPr>
              <w:t>3ero “B”</w:t>
            </w:r>
          </w:p>
        </w:tc>
        <w:tc>
          <w:tcPr>
            <w:tcW w:w="2694" w:type="dxa"/>
          </w:tcPr>
          <w:p w:rsidR="00463F16" w:rsidRPr="00262519" w:rsidRDefault="00463F16" w:rsidP="002442CF">
            <w:pPr>
              <w:tabs>
                <w:tab w:val="left" w:pos="4734"/>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62519">
              <w:rPr>
                <w:rFonts w:ascii="Times New Roman" w:hAnsi="Times New Roman" w:cs="Times New Roman"/>
                <w:color w:val="000000" w:themeColor="text1"/>
                <w:sz w:val="24"/>
                <w:szCs w:val="24"/>
              </w:rPr>
              <w:t>40</w:t>
            </w:r>
          </w:p>
        </w:tc>
      </w:tr>
    </w:tbl>
    <w:p w:rsidR="00463F16" w:rsidRPr="00262519" w:rsidRDefault="00463F16" w:rsidP="00463F16">
      <w:pPr>
        <w:autoSpaceDE w:val="0"/>
        <w:autoSpaceDN w:val="0"/>
        <w:adjustRightInd w:val="0"/>
        <w:spacing w:after="0" w:line="360" w:lineRule="auto"/>
        <w:rPr>
          <w:rFonts w:ascii="Times New Roman" w:hAnsi="Times New Roman" w:cs="Times New Roman"/>
          <w:b/>
          <w:sz w:val="24"/>
          <w:szCs w:val="24"/>
        </w:rPr>
      </w:pPr>
    </w:p>
    <w:p w:rsidR="00463F16" w:rsidRPr="000F3761" w:rsidRDefault="00463F16" w:rsidP="000F3761">
      <w:pPr>
        <w:pStyle w:val="Ttulo2"/>
        <w:jc w:val="center"/>
        <w:rPr>
          <w:rFonts w:ascii="Times New Roman" w:hAnsi="Times New Roman" w:cs="Times New Roman"/>
          <w:color w:val="auto"/>
          <w:sz w:val="24"/>
          <w:szCs w:val="24"/>
        </w:rPr>
      </w:pPr>
      <w:bookmarkStart w:id="61" w:name="_Toc425794021"/>
      <w:bookmarkStart w:id="62" w:name="_Toc426177950"/>
      <w:r w:rsidRPr="000F3761">
        <w:rPr>
          <w:rFonts w:ascii="Times New Roman" w:hAnsi="Times New Roman" w:cs="Times New Roman"/>
          <w:color w:val="auto"/>
          <w:sz w:val="24"/>
          <w:szCs w:val="24"/>
        </w:rPr>
        <w:t>Muestra</w:t>
      </w:r>
      <w:bookmarkEnd w:id="61"/>
      <w:bookmarkEnd w:id="62"/>
    </w:p>
    <w:p w:rsidR="00463F16" w:rsidRPr="00262519" w:rsidRDefault="00463F16" w:rsidP="00463F16">
      <w:pPr>
        <w:autoSpaceDE w:val="0"/>
        <w:autoSpaceDN w:val="0"/>
        <w:adjustRightInd w:val="0"/>
        <w:spacing w:after="0" w:line="360" w:lineRule="auto"/>
        <w:jc w:val="both"/>
        <w:rPr>
          <w:rFonts w:ascii="Times New Roman" w:hAnsi="Times New Roman" w:cs="Times New Roman"/>
          <w:sz w:val="24"/>
          <w:szCs w:val="24"/>
        </w:rPr>
      </w:pPr>
    </w:p>
    <w:p w:rsidR="00463F16" w:rsidRPr="00262519" w:rsidRDefault="00463F16" w:rsidP="00463F16">
      <w:pPr>
        <w:autoSpaceDE w:val="0"/>
        <w:autoSpaceDN w:val="0"/>
        <w:adjustRightInd w:val="0"/>
        <w:spacing w:after="0" w:line="360" w:lineRule="auto"/>
        <w:ind w:firstLine="708"/>
        <w:jc w:val="both"/>
        <w:rPr>
          <w:rFonts w:ascii="Times New Roman" w:hAnsi="Times New Roman" w:cs="Times New Roman"/>
          <w:sz w:val="24"/>
          <w:szCs w:val="24"/>
        </w:rPr>
      </w:pPr>
      <w:r w:rsidRPr="00262519">
        <w:rPr>
          <w:rFonts w:ascii="Times New Roman" w:hAnsi="Times New Roman" w:cs="Times New Roman"/>
          <w:sz w:val="24"/>
          <w:szCs w:val="24"/>
        </w:rPr>
        <w:t xml:space="preserve">Palella y Martins (2010) definen muestra “como la escogencia de una parte representativa de una población, cuyas características reproduce de la manera más exacta posible” (p, 106). Para el estudio la selección de la muestra se realizó por muestreo no probabilístico intencionado, </w:t>
      </w:r>
      <w:r w:rsidRPr="00262519">
        <w:rPr>
          <w:rFonts w:ascii="Times New Roman" w:hAnsi="Times New Roman" w:cs="Times New Roman"/>
          <w:sz w:val="24"/>
          <w:szCs w:val="24"/>
        </w:rPr>
        <w:lastRenderedPageBreak/>
        <w:t xml:space="preserve">dado que los mismos autores  plantean que el investigador establece previamente los criterios para seleccionar las unidades de análisis. En esta </w:t>
      </w:r>
      <w:r w:rsidR="00B95A63">
        <w:rPr>
          <w:rFonts w:ascii="Times New Roman" w:hAnsi="Times New Roman" w:cs="Times New Roman"/>
          <w:sz w:val="24"/>
          <w:szCs w:val="24"/>
        </w:rPr>
        <w:t>idea, se seleccionó el 3er año s</w:t>
      </w:r>
      <w:r w:rsidRPr="00262519">
        <w:rPr>
          <w:rFonts w:ascii="Times New Roman" w:hAnsi="Times New Roman" w:cs="Times New Roman"/>
          <w:sz w:val="24"/>
          <w:szCs w:val="24"/>
        </w:rPr>
        <w:t xml:space="preserve">ección A, por la accesibilidad a la misma, por lo cual </w:t>
      </w:r>
      <w:r w:rsidR="00B95A63">
        <w:rPr>
          <w:rFonts w:ascii="Times New Roman" w:hAnsi="Times New Roman" w:cs="Times New Roman"/>
          <w:sz w:val="24"/>
          <w:szCs w:val="24"/>
        </w:rPr>
        <w:t>la muestra es de 30 estudiantes.</w:t>
      </w:r>
    </w:p>
    <w:p w:rsidR="00463F16" w:rsidRPr="00262519" w:rsidRDefault="00463F16" w:rsidP="00463F16">
      <w:pPr>
        <w:autoSpaceDE w:val="0"/>
        <w:autoSpaceDN w:val="0"/>
        <w:adjustRightInd w:val="0"/>
        <w:spacing w:after="0" w:line="360" w:lineRule="auto"/>
        <w:ind w:firstLine="708"/>
        <w:jc w:val="both"/>
        <w:rPr>
          <w:rFonts w:ascii="Times New Roman" w:hAnsi="Times New Roman" w:cs="Times New Roman"/>
          <w:sz w:val="24"/>
          <w:szCs w:val="24"/>
        </w:rPr>
      </w:pPr>
    </w:p>
    <w:p w:rsidR="00463F16" w:rsidRPr="00262519" w:rsidRDefault="00463F16" w:rsidP="00463F16">
      <w:pPr>
        <w:autoSpaceDE w:val="0"/>
        <w:autoSpaceDN w:val="0"/>
        <w:adjustRightInd w:val="0"/>
        <w:spacing w:after="0" w:line="240" w:lineRule="auto"/>
        <w:jc w:val="both"/>
        <w:rPr>
          <w:rFonts w:ascii="Times New Roman" w:hAnsi="Times New Roman" w:cs="Times New Roman"/>
          <w:sz w:val="24"/>
          <w:szCs w:val="24"/>
        </w:rPr>
      </w:pPr>
      <w:r w:rsidRPr="00262519">
        <w:rPr>
          <w:rFonts w:ascii="Times New Roman" w:hAnsi="Times New Roman" w:cs="Times New Roman"/>
          <w:b/>
          <w:sz w:val="24"/>
          <w:szCs w:val="24"/>
        </w:rPr>
        <w:t>Cuadro Nº 2.</w:t>
      </w:r>
      <w:r w:rsidRPr="00262519">
        <w:rPr>
          <w:rFonts w:ascii="Times New Roman" w:hAnsi="Times New Roman" w:cs="Times New Roman"/>
          <w:sz w:val="24"/>
          <w:szCs w:val="24"/>
        </w:rPr>
        <w:t xml:space="preserve"> </w:t>
      </w:r>
      <w:r w:rsidRPr="00262519">
        <w:rPr>
          <w:rFonts w:ascii="Times New Roman" w:hAnsi="Times New Roman" w:cs="Times New Roman"/>
          <w:i/>
          <w:sz w:val="24"/>
          <w:szCs w:val="24"/>
        </w:rPr>
        <w:t>Muestra</w:t>
      </w:r>
    </w:p>
    <w:p w:rsidR="00463F16" w:rsidRPr="00262519" w:rsidRDefault="00463F16" w:rsidP="00463F16">
      <w:pPr>
        <w:autoSpaceDE w:val="0"/>
        <w:autoSpaceDN w:val="0"/>
        <w:adjustRightInd w:val="0"/>
        <w:spacing w:after="0" w:line="240" w:lineRule="auto"/>
        <w:ind w:firstLine="709"/>
        <w:jc w:val="both"/>
        <w:rPr>
          <w:rFonts w:ascii="Times New Roman" w:hAnsi="Times New Roman" w:cs="Times New Roman"/>
          <w:sz w:val="24"/>
          <w:szCs w:val="24"/>
        </w:rPr>
      </w:pPr>
    </w:p>
    <w:tbl>
      <w:tblPr>
        <w:tblStyle w:val="Sombreadoclaro-nfasis11"/>
        <w:tblpPr w:leftFromText="141" w:rightFromText="141" w:vertAnchor="text" w:horzAnchor="margin" w:tblpY="36"/>
        <w:tblW w:w="0" w:type="auto"/>
        <w:tblLook w:val="04A0" w:firstRow="1" w:lastRow="0" w:firstColumn="1" w:lastColumn="0" w:noHBand="0" w:noVBand="1"/>
      </w:tblPr>
      <w:tblGrid>
        <w:gridCol w:w="2409"/>
        <w:gridCol w:w="2694"/>
      </w:tblGrid>
      <w:tr w:rsidR="00463F16" w:rsidRPr="00262519" w:rsidTr="002442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rsidR="00463F16" w:rsidRPr="00262519" w:rsidRDefault="00463F16" w:rsidP="002442CF">
            <w:pPr>
              <w:tabs>
                <w:tab w:val="left" w:pos="4734"/>
              </w:tabs>
              <w:spacing w:line="360" w:lineRule="auto"/>
              <w:jc w:val="center"/>
              <w:rPr>
                <w:rFonts w:ascii="Times New Roman" w:hAnsi="Times New Roman" w:cs="Times New Roman"/>
                <w:color w:val="000000" w:themeColor="text1"/>
                <w:sz w:val="24"/>
                <w:szCs w:val="24"/>
              </w:rPr>
            </w:pPr>
            <w:r w:rsidRPr="00262519">
              <w:rPr>
                <w:rFonts w:ascii="Times New Roman" w:hAnsi="Times New Roman" w:cs="Times New Roman"/>
                <w:color w:val="000000" w:themeColor="text1"/>
                <w:sz w:val="24"/>
                <w:szCs w:val="24"/>
              </w:rPr>
              <w:t>Año/Sección</w:t>
            </w:r>
          </w:p>
        </w:tc>
        <w:tc>
          <w:tcPr>
            <w:tcW w:w="2694" w:type="dxa"/>
          </w:tcPr>
          <w:p w:rsidR="00463F16" w:rsidRPr="00262519" w:rsidRDefault="00463F16" w:rsidP="002442CF">
            <w:pPr>
              <w:tabs>
                <w:tab w:val="left" w:pos="4734"/>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62519">
              <w:rPr>
                <w:rFonts w:ascii="Times New Roman" w:hAnsi="Times New Roman" w:cs="Times New Roman"/>
                <w:color w:val="000000" w:themeColor="text1"/>
                <w:sz w:val="24"/>
                <w:szCs w:val="24"/>
              </w:rPr>
              <w:t>Nº de Estudiante</w:t>
            </w:r>
          </w:p>
        </w:tc>
      </w:tr>
      <w:tr w:rsidR="00463F16" w:rsidRPr="00262519" w:rsidTr="00244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rsidR="00463F16" w:rsidRPr="00262519" w:rsidRDefault="00463F16" w:rsidP="002442CF">
            <w:pPr>
              <w:tabs>
                <w:tab w:val="left" w:pos="4734"/>
              </w:tabs>
              <w:spacing w:line="360" w:lineRule="auto"/>
              <w:jc w:val="center"/>
              <w:rPr>
                <w:rFonts w:ascii="Times New Roman" w:hAnsi="Times New Roman" w:cs="Times New Roman"/>
                <w:color w:val="000000" w:themeColor="text1"/>
                <w:sz w:val="24"/>
                <w:szCs w:val="24"/>
              </w:rPr>
            </w:pPr>
            <w:r w:rsidRPr="00262519">
              <w:rPr>
                <w:rFonts w:ascii="Times New Roman" w:hAnsi="Times New Roman" w:cs="Times New Roman"/>
                <w:color w:val="000000" w:themeColor="text1"/>
                <w:sz w:val="24"/>
                <w:szCs w:val="24"/>
              </w:rPr>
              <w:t>3ero “A”</w:t>
            </w:r>
          </w:p>
        </w:tc>
        <w:tc>
          <w:tcPr>
            <w:tcW w:w="2694" w:type="dxa"/>
          </w:tcPr>
          <w:p w:rsidR="00463F16" w:rsidRPr="00262519" w:rsidRDefault="00463F16" w:rsidP="002442CF">
            <w:pPr>
              <w:tabs>
                <w:tab w:val="left" w:pos="4734"/>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262519">
              <w:rPr>
                <w:rFonts w:ascii="Times New Roman" w:hAnsi="Times New Roman" w:cs="Times New Roman"/>
                <w:color w:val="000000" w:themeColor="text1"/>
                <w:sz w:val="24"/>
                <w:szCs w:val="24"/>
              </w:rPr>
              <w:t>40</w:t>
            </w:r>
          </w:p>
        </w:tc>
      </w:tr>
    </w:tbl>
    <w:p w:rsidR="00463F16" w:rsidRPr="00262519" w:rsidRDefault="00463F16" w:rsidP="00463F16">
      <w:pPr>
        <w:autoSpaceDE w:val="0"/>
        <w:autoSpaceDN w:val="0"/>
        <w:adjustRightInd w:val="0"/>
        <w:spacing w:after="0" w:line="360" w:lineRule="auto"/>
        <w:jc w:val="both"/>
        <w:rPr>
          <w:rFonts w:ascii="Times New Roman" w:hAnsi="Times New Roman" w:cs="Times New Roman"/>
          <w:sz w:val="28"/>
          <w:szCs w:val="28"/>
        </w:rPr>
      </w:pPr>
    </w:p>
    <w:p w:rsidR="00463F16" w:rsidRPr="00262519" w:rsidRDefault="00463F16" w:rsidP="00463F16">
      <w:pPr>
        <w:autoSpaceDE w:val="0"/>
        <w:autoSpaceDN w:val="0"/>
        <w:adjustRightInd w:val="0"/>
        <w:spacing w:after="0" w:line="360" w:lineRule="auto"/>
        <w:jc w:val="both"/>
        <w:rPr>
          <w:rFonts w:ascii="Times New Roman" w:hAnsi="Times New Roman" w:cs="Times New Roman"/>
          <w:sz w:val="28"/>
          <w:szCs w:val="28"/>
        </w:rPr>
      </w:pPr>
    </w:p>
    <w:p w:rsidR="00463F16" w:rsidRPr="00262519" w:rsidRDefault="00463F16" w:rsidP="00463F16">
      <w:pPr>
        <w:autoSpaceDE w:val="0"/>
        <w:autoSpaceDN w:val="0"/>
        <w:adjustRightInd w:val="0"/>
        <w:spacing w:after="0" w:line="360" w:lineRule="auto"/>
        <w:jc w:val="both"/>
        <w:rPr>
          <w:rFonts w:ascii="Times New Roman" w:hAnsi="Times New Roman" w:cs="Times New Roman"/>
          <w:sz w:val="28"/>
          <w:szCs w:val="28"/>
        </w:rPr>
      </w:pPr>
    </w:p>
    <w:p w:rsidR="00463F16" w:rsidRPr="00262519" w:rsidRDefault="00463F16" w:rsidP="00463F16">
      <w:pPr>
        <w:autoSpaceDE w:val="0"/>
        <w:autoSpaceDN w:val="0"/>
        <w:adjustRightInd w:val="0"/>
        <w:spacing w:after="0" w:line="360" w:lineRule="auto"/>
        <w:jc w:val="both"/>
        <w:rPr>
          <w:rFonts w:ascii="Times New Roman" w:hAnsi="Times New Roman" w:cs="Times New Roman"/>
          <w:sz w:val="28"/>
          <w:szCs w:val="28"/>
        </w:rPr>
      </w:pPr>
    </w:p>
    <w:p w:rsidR="00463F16" w:rsidRPr="000F3761" w:rsidRDefault="00463F16" w:rsidP="000F3761">
      <w:pPr>
        <w:pStyle w:val="Ttulo2"/>
        <w:jc w:val="center"/>
        <w:rPr>
          <w:rFonts w:ascii="Times New Roman" w:hAnsi="Times New Roman" w:cs="Times New Roman"/>
          <w:bCs w:val="0"/>
          <w:color w:val="auto"/>
          <w:sz w:val="24"/>
          <w:szCs w:val="24"/>
        </w:rPr>
      </w:pPr>
      <w:bookmarkStart w:id="63" w:name="_Toc425794022"/>
      <w:bookmarkStart w:id="64" w:name="_Toc426177951"/>
      <w:r w:rsidRPr="000F3761">
        <w:rPr>
          <w:rFonts w:ascii="Times New Roman" w:hAnsi="Times New Roman" w:cs="Times New Roman"/>
          <w:bCs w:val="0"/>
          <w:color w:val="auto"/>
          <w:sz w:val="24"/>
          <w:szCs w:val="24"/>
        </w:rPr>
        <w:t>Técnica e instrumento de recolección de datos</w:t>
      </w:r>
      <w:bookmarkEnd w:id="63"/>
      <w:bookmarkEnd w:id="64"/>
    </w:p>
    <w:p w:rsidR="00463F16" w:rsidRPr="00262519" w:rsidRDefault="00463F16" w:rsidP="00463F16">
      <w:pPr>
        <w:autoSpaceDE w:val="0"/>
        <w:autoSpaceDN w:val="0"/>
        <w:adjustRightInd w:val="0"/>
        <w:spacing w:after="0" w:line="360" w:lineRule="auto"/>
        <w:jc w:val="center"/>
        <w:rPr>
          <w:rFonts w:ascii="Times New Roman" w:hAnsi="Times New Roman" w:cs="Times New Roman"/>
          <w:b/>
          <w:bCs/>
          <w:sz w:val="24"/>
          <w:szCs w:val="24"/>
        </w:rPr>
      </w:pPr>
    </w:p>
    <w:p w:rsidR="00463F16" w:rsidRPr="00262519" w:rsidRDefault="00463F16" w:rsidP="00463F16">
      <w:pPr>
        <w:autoSpaceDE w:val="0"/>
        <w:autoSpaceDN w:val="0"/>
        <w:adjustRightInd w:val="0"/>
        <w:spacing w:after="0" w:line="360" w:lineRule="auto"/>
        <w:ind w:firstLine="708"/>
        <w:jc w:val="both"/>
        <w:rPr>
          <w:rFonts w:ascii="Times New Roman" w:hAnsi="Times New Roman" w:cs="Times New Roman"/>
          <w:b/>
          <w:sz w:val="24"/>
          <w:szCs w:val="24"/>
        </w:rPr>
      </w:pPr>
      <w:r w:rsidRPr="00262519">
        <w:rPr>
          <w:rFonts w:ascii="Times New Roman" w:hAnsi="Times New Roman" w:cs="Times New Roman"/>
          <w:bCs/>
          <w:sz w:val="24"/>
          <w:szCs w:val="24"/>
        </w:rPr>
        <w:t xml:space="preserve">Palella y Martins (2010). “…Las técnicas de recolección de datos son las distintas formas o maneras de obtener la información”. (p.115). Para ello se utilizó la encuesta, la cual consiste en una serie de indicadores redactados de forma sencilla y recogen la información que se requiere. Igualmente el instrumento fue un cuestionario conformado por 16 </w:t>
      </w:r>
      <w:r w:rsidR="00337C39">
        <w:rPr>
          <w:rFonts w:ascii="Times New Roman" w:hAnsi="Times New Roman" w:cs="Times New Roman"/>
          <w:bCs/>
          <w:sz w:val="24"/>
          <w:szCs w:val="24"/>
        </w:rPr>
        <w:t>ítems de respuestas</w:t>
      </w:r>
      <w:r w:rsidRPr="00262519">
        <w:rPr>
          <w:rFonts w:ascii="Times New Roman" w:hAnsi="Times New Roman" w:cs="Times New Roman"/>
          <w:bCs/>
          <w:sz w:val="24"/>
          <w:szCs w:val="24"/>
        </w:rPr>
        <w:t xml:space="preserve"> policotomicas: siempre(S), casi siempre (CS), algunas veces (AV) y nunca (N). </w:t>
      </w:r>
      <w:r w:rsidR="00337C39">
        <w:rPr>
          <w:rFonts w:ascii="Times New Roman" w:hAnsi="Times New Roman" w:cs="Times New Roman"/>
          <w:bCs/>
          <w:sz w:val="24"/>
          <w:szCs w:val="24"/>
        </w:rPr>
        <w:t>El cuestionario mencionado fue aplicado a los estudiantes y ellos respondieron de forma anónima la totalidad de los ítems.</w:t>
      </w:r>
    </w:p>
    <w:p w:rsidR="00463F16" w:rsidRDefault="00463F16" w:rsidP="00463F16">
      <w:pPr>
        <w:autoSpaceDE w:val="0"/>
        <w:autoSpaceDN w:val="0"/>
        <w:adjustRightInd w:val="0"/>
        <w:spacing w:after="0" w:line="240" w:lineRule="auto"/>
        <w:ind w:right="567"/>
        <w:jc w:val="both"/>
        <w:rPr>
          <w:rFonts w:ascii="Times New Roman" w:hAnsi="Times New Roman" w:cs="Times New Roman"/>
          <w:b/>
          <w:sz w:val="24"/>
          <w:szCs w:val="24"/>
        </w:rPr>
      </w:pPr>
    </w:p>
    <w:p w:rsidR="00463F16" w:rsidRPr="00262519" w:rsidRDefault="00463F16" w:rsidP="00463F16">
      <w:pPr>
        <w:autoSpaceDE w:val="0"/>
        <w:autoSpaceDN w:val="0"/>
        <w:adjustRightInd w:val="0"/>
        <w:spacing w:after="0" w:line="240" w:lineRule="auto"/>
        <w:ind w:right="567"/>
        <w:jc w:val="both"/>
        <w:rPr>
          <w:rFonts w:ascii="Times New Roman" w:hAnsi="Times New Roman" w:cs="Times New Roman"/>
          <w:b/>
          <w:sz w:val="24"/>
          <w:szCs w:val="24"/>
        </w:rPr>
      </w:pPr>
    </w:p>
    <w:p w:rsidR="00463F16" w:rsidRPr="000F3761" w:rsidRDefault="00463F16" w:rsidP="000F3761">
      <w:pPr>
        <w:pStyle w:val="Ttulo2"/>
        <w:jc w:val="center"/>
        <w:rPr>
          <w:rFonts w:ascii="Times New Roman" w:hAnsi="Times New Roman" w:cs="Times New Roman"/>
          <w:color w:val="auto"/>
          <w:sz w:val="24"/>
          <w:szCs w:val="24"/>
        </w:rPr>
      </w:pPr>
      <w:bookmarkStart w:id="65" w:name="_Toc425794023"/>
      <w:bookmarkStart w:id="66" w:name="_Toc426177952"/>
      <w:r w:rsidRPr="000F3761">
        <w:rPr>
          <w:rFonts w:ascii="Times New Roman" w:hAnsi="Times New Roman" w:cs="Times New Roman"/>
          <w:color w:val="auto"/>
          <w:sz w:val="24"/>
          <w:szCs w:val="24"/>
        </w:rPr>
        <w:t>Validez</w:t>
      </w:r>
      <w:bookmarkEnd w:id="65"/>
      <w:bookmarkEnd w:id="66"/>
    </w:p>
    <w:p w:rsidR="00463F16" w:rsidRPr="00262519" w:rsidRDefault="00463F16" w:rsidP="00463F16">
      <w:pPr>
        <w:autoSpaceDE w:val="0"/>
        <w:autoSpaceDN w:val="0"/>
        <w:adjustRightInd w:val="0"/>
        <w:spacing w:after="0" w:line="360" w:lineRule="auto"/>
        <w:jc w:val="center"/>
        <w:rPr>
          <w:rFonts w:ascii="Times New Roman" w:hAnsi="Times New Roman" w:cs="Times New Roman"/>
          <w:b/>
          <w:sz w:val="24"/>
          <w:szCs w:val="24"/>
        </w:rPr>
      </w:pPr>
    </w:p>
    <w:p w:rsidR="00463F16" w:rsidRDefault="00463F16" w:rsidP="00463F16">
      <w:pPr>
        <w:autoSpaceDE w:val="0"/>
        <w:autoSpaceDN w:val="0"/>
        <w:adjustRightInd w:val="0"/>
        <w:spacing w:after="0" w:line="360" w:lineRule="auto"/>
        <w:ind w:firstLine="708"/>
        <w:jc w:val="both"/>
        <w:rPr>
          <w:rFonts w:ascii="Times New Roman" w:hAnsi="Times New Roman" w:cs="Times New Roman"/>
          <w:color w:val="000000"/>
          <w:sz w:val="24"/>
          <w:szCs w:val="24"/>
        </w:rPr>
      </w:pPr>
      <w:r w:rsidRPr="00262519">
        <w:rPr>
          <w:rFonts w:ascii="Times New Roman" w:hAnsi="Times New Roman" w:cs="Times New Roman"/>
          <w:color w:val="000000"/>
          <w:sz w:val="24"/>
          <w:szCs w:val="24"/>
        </w:rPr>
        <w:t>Palella y Martins (2010), explica que la validez “es la ausencia de sesgos. Representa la relación entre lo que se mide y aquello que realmente se quiere medir” (p, 160). Lo que significa que todo instrumento debe ser revisado por especialista a fin de determinar la validez del mismo, para el estudio se utilizó el juicio de expertos</w:t>
      </w:r>
      <w:r w:rsidR="004C65EB">
        <w:rPr>
          <w:rFonts w:ascii="Times New Roman" w:hAnsi="Times New Roman" w:cs="Times New Roman"/>
          <w:color w:val="000000"/>
          <w:sz w:val="24"/>
          <w:szCs w:val="24"/>
        </w:rPr>
        <w:t xml:space="preserve"> revisando</w:t>
      </w:r>
      <w:r w:rsidRPr="00262519">
        <w:rPr>
          <w:rFonts w:ascii="Times New Roman" w:hAnsi="Times New Roman" w:cs="Times New Roman"/>
          <w:color w:val="000000"/>
          <w:sz w:val="24"/>
          <w:szCs w:val="24"/>
        </w:rPr>
        <w:t xml:space="preserve"> la redacción, coherencia y pertinencia de cada uno de los ítems atendiendo a la temática expresada en el cuadro operacional, una vez revisado </w:t>
      </w:r>
      <w:r w:rsidR="004C65EB">
        <w:rPr>
          <w:rFonts w:ascii="Times New Roman" w:hAnsi="Times New Roman" w:cs="Times New Roman"/>
          <w:color w:val="000000"/>
          <w:sz w:val="24"/>
          <w:szCs w:val="24"/>
        </w:rPr>
        <w:t xml:space="preserve">se evidencio que </w:t>
      </w:r>
      <w:r w:rsidRPr="00262519">
        <w:rPr>
          <w:rFonts w:ascii="Times New Roman" w:hAnsi="Times New Roman" w:cs="Times New Roman"/>
          <w:color w:val="000000"/>
          <w:sz w:val="24"/>
          <w:szCs w:val="24"/>
        </w:rPr>
        <w:t xml:space="preserve"> el instrumento era válido para su aplicación. </w:t>
      </w:r>
    </w:p>
    <w:p w:rsidR="00463F16" w:rsidRPr="00262519" w:rsidRDefault="00463F16" w:rsidP="00463F16">
      <w:pPr>
        <w:autoSpaceDE w:val="0"/>
        <w:autoSpaceDN w:val="0"/>
        <w:adjustRightInd w:val="0"/>
        <w:spacing w:after="0" w:line="360" w:lineRule="auto"/>
        <w:rPr>
          <w:rFonts w:ascii="Times New Roman" w:hAnsi="Times New Roman" w:cs="Times New Roman"/>
          <w:b/>
          <w:bCs/>
          <w:color w:val="000000"/>
          <w:sz w:val="24"/>
          <w:szCs w:val="24"/>
        </w:rPr>
      </w:pPr>
    </w:p>
    <w:p w:rsidR="00463F16" w:rsidRPr="000F3761" w:rsidRDefault="00463F16" w:rsidP="000F3761">
      <w:pPr>
        <w:pStyle w:val="Ttulo2"/>
        <w:jc w:val="center"/>
        <w:rPr>
          <w:rFonts w:ascii="Times New Roman" w:hAnsi="Times New Roman" w:cs="Times New Roman"/>
          <w:bCs w:val="0"/>
          <w:color w:val="000000"/>
          <w:sz w:val="24"/>
          <w:szCs w:val="24"/>
        </w:rPr>
      </w:pPr>
      <w:bookmarkStart w:id="67" w:name="_Toc425794024"/>
      <w:bookmarkStart w:id="68" w:name="_Toc426177953"/>
      <w:r w:rsidRPr="000F3761">
        <w:rPr>
          <w:rFonts w:ascii="Times New Roman" w:hAnsi="Times New Roman" w:cs="Times New Roman"/>
          <w:bCs w:val="0"/>
          <w:color w:val="000000"/>
          <w:sz w:val="24"/>
          <w:szCs w:val="24"/>
        </w:rPr>
        <w:lastRenderedPageBreak/>
        <w:t>Confiabilidad</w:t>
      </w:r>
      <w:bookmarkEnd w:id="67"/>
      <w:bookmarkEnd w:id="68"/>
    </w:p>
    <w:p w:rsidR="00463F16" w:rsidRPr="00262519" w:rsidRDefault="00463F16" w:rsidP="00463F16">
      <w:pPr>
        <w:autoSpaceDE w:val="0"/>
        <w:autoSpaceDN w:val="0"/>
        <w:adjustRightInd w:val="0"/>
        <w:spacing w:after="0" w:line="360" w:lineRule="auto"/>
        <w:rPr>
          <w:rFonts w:ascii="Times New Roman" w:hAnsi="Times New Roman" w:cs="Times New Roman"/>
          <w:color w:val="000000"/>
          <w:sz w:val="24"/>
          <w:szCs w:val="24"/>
        </w:rPr>
      </w:pPr>
    </w:p>
    <w:p w:rsidR="00463F16" w:rsidRPr="00262519" w:rsidRDefault="00463F16" w:rsidP="00463F16">
      <w:pPr>
        <w:autoSpaceDE w:val="0"/>
        <w:autoSpaceDN w:val="0"/>
        <w:adjustRightInd w:val="0"/>
        <w:spacing w:after="0" w:line="360" w:lineRule="auto"/>
        <w:ind w:firstLine="708"/>
        <w:jc w:val="both"/>
        <w:rPr>
          <w:rFonts w:ascii="Times New Roman" w:hAnsi="Times New Roman" w:cs="Times New Roman"/>
          <w:color w:val="000000"/>
          <w:sz w:val="24"/>
          <w:szCs w:val="24"/>
        </w:rPr>
      </w:pPr>
      <w:r w:rsidRPr="00262519">
        <w:rPr>
          <w:rFonts w:ascii="Times New Roman" w:hAnsi="Times New Roman" w:cs="Times New Roman"/>
          <w:color w:val="000000"/>
          <w:sz w:val="24"/>
          <w:szCs w:val="24"/>
        </w:rPr>
        <w:t>Palella y Martins (2010), definen confiabilidad “como ausencia de error aleatorio en un instrumento de recolección de datos” (p, 164), es decir que el instrumento elaborado debe ser confiabl</w:t>
      </w:r>
      <w:r w:rsidR="004C65EB">
        <w:rPr>
          <w:rFonts w:ascii="Times New Roman" w:hAnsi="Times New Roman" w:cs="Times New Roman"/>
          <w:color w:val="000000"/>
          <w:sz w:val="24"/>
          <w:szCs w:val="24"/>
        </w:rPr>
        <w:t xml:space="preserve">e, esto se realizó utilizando </w:t>
      </w:r>
      <w:r w:rsidRPr="00262519">
        <w:rPr>
          <w:rFonts w:ascii="Times New Roman" w:hAnsi="Times New Roman" w:cs="Times New Roman"/>
          <w:color w:val="000000"/>
          <w:sz w:val="24"/>
          <w:szCs w:val="24"/>
        </w:rPr>
        <w:t xml:space="preserve"> </w:t>
      </w:r>
      <w:r w:rsidR="004C65EB">
        <w:rPr>
          <w:rFonts w:ascii="Times New Roman" w:hAnsi="Times New Roman" w:cs="Times New Roman"/>
          <w:color w:val="000000"/>
          <w:sz w:val="24"/>
          <w:szCs w:val="24"/>
        </w:rPr>
        <w:t>los datos obtenidos y pasándolos</w:t>
      </w:r>
      <w:r w:rsidRPr="00262519">
        <w:rPr>
          <w:rFonts w:ascii="Times New Roman" w:hAnsi="Times New Roman" w:cs="Times New Roman"/>
          <w:color w:val="000000"/>
          <w:sz w:val="24"/>
          <w:szCs w:val="24"/>
        </w:rPr>
        <w:t xml:space="preserve"> en una hoja de cálculo </w:t>
      </w:r>
      <w:r w:rsidR="004C65EB">
        <w:rPr>
          <w:rFonts w:ascii="Times New Roman" w:hAnsi="Times New Roman" w:cs="Times New Roman"/>
          <w:color w:val="000000"/>
          <w:sz w:val="24"/>
          <w:szCs w:val="24"/>
        </w:rPr>
        <w:t xml:space="preserve">de </w:t>
      </w:r>
      <w:r w:rsidRPr="00262519">
        <w:rPr>
          <w:rFonts w:ascii="Times New Roman" w:hAnsi="Times New Roman" w:cs="Times New Roman"/>
          <w:color w:val="000000"/>
          <w:sz w:val="24"/>
          <w:szCs w:val="24"/>
        </w:rPr>
        <w:t>Excel para tal fin</w:t>
      </w:r>
      <w:r>
        <w:rPr>
          <w:rFonts w:ascii="Times New Roman" w:hAnsi="Times New Roman" w:cs="Times New Roman"/>
          <w:color w:val="000000"/>
          <w:sz w:val="24"/>
          <w:szCs w:val="24"/>
        </w:rPr>
        <w:t xml:space="preserve">, </w:t>
      </w:r>
      <w:r w:rsidRPr="00262519">
        <w:rPr>
          <w:rFonts w:ascii="Times New Roman" w:hAnsi="Times New Roman" w:cs="Times New Roman"/>
          <w:color w:val="000000"/>
          <w:sz w:val="24"/>
          <w:szCs w:val="24"/>
        </w:rPr>
        <w:t xml:space="preserve"> con la siguiente fórmula: </w:t>
      </w:r>
    </w:p>
    <w:p w:rsidR="00463F16" w:rsidRPr="00262519" w:rsidRDefault="00463F16" w:rsidP="00463F16">
      <w:pPr>
        <w:autoSpaceDE w:val="0"/>
        <w:autoSpaceDN w:val="0"/>
        <w:adjustRightInd w:val="0"/>
        <w:spacing w:after="0" w:line="360" w:lineRule="auto"/>
        <w:jc w:val="both"/>
        <w:rPr>
          <w:rFonts w:ascii="Times New Roman" w:hAnsi="Times New Roman" w:cs="Times New Roman"/>
          <w:color w:val="000000"/>
          <w:sz w:val="24"/>
          <w:szCs w:val="24"/>
        </w:rPr>
      </w:pPr>
    </w:p>
    <w:p w:rsidR="00463F16" w:rsidRPr="00262519" w:rsidRDefault="00463F16" w:rsidP="00463F16">
      <w:pPr>
        <w:autoSpaceDE w:val="0"/>
        <w:autoSpaceDN w:val="0"/>
        <w:adjustRightInd w:val="0"/>
        <w:spacing w:after="0" w:line="360" w:lineRule="auto"/>
        <w:ind w:firstLine="708"/>
        <w:jc w:val="both"/>
        <w:rPr>
          <w:rFonts w:ascii="Times New Roman" w:hAnsi="Times New Roman" w:cs="Times New Roman"/>
          <w:color w:val="000000"/>
          <w:sz w:val="24"/>
          <w:szCs w:val="24"/>
        </w:rPr>
      </w:pPr>
      <m:oMathPara>
        <m:oMath>
          <m:r>
            <w:rPr>
              <w:rFonts w:ascii="Cambria Math" w:hAnsi="Cambria Math" w:cs="Times New Roman"/>
              <w:color w:val="000000"/>
              <w:sz w:val="24"/>
              <w:szCs w:val="24"/>
            </w:rPr>
            <m:t>∝</m:t>
          </m:r>
          <m:r>
            <w:rPr>
              <w:rFonts w:ascii="Cambria Math" w:hAnsi="Times New Roman" w:cs="Times New Roman"/>
              <w:color w:val="000000"/>
              <w:sz w:val="24"/>
              <w:szCs w:val="24"/>
            </w:rPr>
            <m:t>=</m:t>
          </m:r>
          <m:f>
            <m:fPr>
              <m:ctrlPr>
                <w:rPr>
                  <w:rFonts w:ascii="Cambria Math" w:hAnsi="Times New Roman" w:cs="Times New Roman"/>
                  <w:i/>
                  <w:color w:val="000000"/>
                  <w:sz w:val="24"/>
                  <w:szCs w:val="24"/>
                </w:rPr>
              </m:ctrlPr>
            </m:fPr>
            <m:num>
              <m:r>
                <w:rPr>
                  <w:rFonts w:ascii="Cambria Math" w:hAnsi="Cambria Math" w:cs="Times New Roman"/>
                  <w:color w:val="000000"/>
                  <w:sz w:val="24"/>
                  <w:szCs w:val="24"/>
                </w:rPr>
                <m:t>K</m:t>
              </m:r>
            </m:num>
            <m:den>
              <m:r>
                <w:rPr>
                  <w:rFonts w:ascii="Cambria Math" w:hAnsi="Cambria Math" w:cs="Times New Roman"/>
                  <w:color w:val="000000"/>
                  <w:sz w:val="24"/>
                  <w:szCs w:val="24"/>
                </w:rPr>
                <m:t>K-</m:t>
              </m:r>
              <m:r>
                <w:rPr>
                  <w:rFonts w:ascii="Cambria Math" w:hAnsi="Times New Roman" w:cs="Times New Roman"/>
                  <w:color w:val="000000"/>
                  <w:sz w:val="24"/>
                  <w:szCs w:val="24"/>
                </w:rPr>
                <m:t>1</m:t>
              </m:r>
            </m:den>
          </m:f>
          <m:d>
            <m:dPr>
              <m:begChr m:val="⌊"/>
              <m:endChr m:val="⌋"/>
              <m:ctrlPr>
                <w:rPr>
                  <w:rFonts w:ascii="Cambria Math" w:hAnsi="Times New Roman" w:cs="Times New Roman"/>
                  <w:i/>
                  <w:color w:val="000000"/>
                  <w:sz w:val="24"/>
                  <w:szCs w:val="24"/>
                </w:rPr>
              </m:ctrlPr>
            </m:dPr>
            <m:e>
              <m:r>
                <w:rPr>
                  <w:rFonts w:ascii="Cambria Math" w:hAnsi="Times New Roman" w:cs="Times New Roman"/>
                  <w:color w:val="000000"/>
                  <w:sz w:val="24"/>
                  <w:szCs w:val="24"/>
                </w:rPr>
                <m:t>1</m:t>
              </m:r>
              <m:r>
                <w:rPr>
                  <w:rFonts w:ascii="Cambria Math" w:hAnsi="Times New Roman" w:cs="Times New Roman"/>
                  <w:color w:val="000000"/>
                  <w:sz w:val="24"/>
                  <w:szCs w:val="24"/>
                </w:rPr>
                <m:t>-</m:t>
              </m:r>
              <m:f>
                <m:fPr>
                  <m:ctrlPr>
                    <w:rPr>
                      <w:rFonts w:ascii="Cambria Math" w:hAnsi="Times New Roman" w:cs="Times New Roman"/>
                      <w:i/>
                      <w:color w:val="000000"/>
                      <w:sz w:val="24"/>
                      <w:szCs w:val="24"/>
                    </w:rPr>
                  </m:ctrlPr>
                </m:fPr>
                <m:num>
                  <m:nary>
                    <m:naryPr>
                      <m:chr m:val="∑"/>
                      <m:limLoc m:val="undOvr"/>
                      <m:subHide m:val="1"/>
                      <m:supHide m:val="1"/>
                      <m:ctrlPr>
                        <w:rPr>
                          <w:rFonts w:ascii="Cambria Math" w:hAnsi="Times New Roman" w:cs="Times New Roman"/>
                          <w:i/>
                          <w:color w:val="000000"/>
                          <w:sz w:val="24"/>
                          <w:szCs w:val="24"/>
                        </w:rPr>
                      </m:ctrlPr>
                    </m:naryPr>
                    <m:sub/>
                    <m:sup/>
                    <m:e>
                      <m:sSubSup>
                        <m:sSubSupPr>
                          <m:ctrlPr>
                            <w:rPr>
                              <w:rFonts w:ascii="Cambria Math" w:hAnsi="Times New Roman" w:cs="Times New Roman"/>
                              <w:i/>
                              <w:color w:val="000000"/>
                              <w:sz w:val="24"/>
                              <w:szCs w:val="24"/>
                            </w:rPr>
                          </m:ctrlPr>
                        </m:sSubSupPr>
                        <m:e>
                          <m:r>
                            <w:rPr>
                              <w:rFonts w:ascii="Cambria Math" w:hAnsi="Cambria Math" w:cs="Times New Roman"/>
                              <w:color w:val="000000"/>
                              <w:sz w:val="24"/>
                              <w:szCs w:val="24"/>
                            </w:rPr>
                            <m:t>S</m:t>
                          </m:r>
                        </m:e>
                        <m:sub>
                          <m:r>
                            <w:rPr>
                              <w:rFonts w:ascii="Cambria Math" w:hAnsi="Cambria Math" w:cs="Times New Roman"/>
                              <w:color w:val="000000"/>
                              <w:sz w:val="24"/>
                              <w:szCs w:val="24"/>
                            </w:rPr>
                            <m:t>i</m:t>
                          </m:r>
                        </m:sub>
                        <m:sup>
                          <m:r>
                            <w:rPr>
                              <w:rFonts w:ascii="Cambria Math" w:hAnsi="Times New Roman" w:cs="Times New Roman"/>
                              <w:color w:val="000000"/>
                              <w:sz w:val="24"/>
                              <w:szCs w:val="24"/>
                            </w:rPr>
                            <m:t>2</m:t>
                          </m:r>
                        </m:sup>
                      </m:sSubSup>
                    </m:e>
                  </m:nary>
                </m:num>
                <m:den>
                  <m:sSubSup>
                    <m:sSubSupPr>
                      <m:ctrlPr>
                        <w:rPr>
                          <w:rFonts w:ascii="Cambria Math" w:hAnsi="Times New Roman" w:cs="Times New Roman"/>
                          <w:i/>
                          <w:color w:val="000000"/>
                          <w:sz w:val="24"/>
                          <w:szCs w:val="24"/>
                        </w:rPr>
                      </m:ctrlPr>
                    </m:sSubSupPr>
                    <m:e>
                      <m:r>
                        <w:rPr>
                          <w:rFonts w:ascii="Cambria Math" w:hAnsi="Cambria Math" w:cs="Times New Roman"/>
                          <w:color w:val="000000"/>
                          <w:sz w:val="24"/>
                          <w:szCs w:val="24"/>
                        </w:rPr>
                        <m:t>S</m:t>
                      </m:r>
                    </m:e>
                    <m:sub>
                      <m:r>
                        <w:rPr>
                          <w:rFonts w:ascii="Cambria Math" w:hAnsi="Cambria Math" w:cs="Times New Roman"/>
                          <w:color w:val="000000"/>
                          <w:sz w:val="24"/>
                          <w:szCs w:val="24"/>
                        </w:rPr>
                        <m:t>t</m:t>
                      </m:r>
                    </m:sub>
                    <m:sup>
                      <m:r>
                        <w:rPr>
                          <w:rFonts w:ascii="Cambria Math" w:hAnsi="Times New Roman" w:cs="Times New Roman"/>
                          <w:color w:val="000000"/>
                          <w:sz w:val="24"/>
                          <w:szCs w:val="24"/>
                        </w:rPr>
                        <m:t>2</m:t>
                      </m:r>
                    </m:sup>
                  </m:sSubSup>
                </m:den>
              </m:f>
            </m:e>
          </m:d>
        </m:oMath>
      </m:oMathPara>
    </w:p>
    <w:p w:rsidR="00463F16" w:rsidRPr="00262519" w:rsidRDefault="00463F16" w:rsidP="00463F16">
      <w:pPr>
        <w:autoSpaceDE w:val="0"/>
        <w:autoSpaceDN w:val="0"/>
        <w:adjustRightInd w:val="0"/>
        <w:spacing w:after="0" w:line="360" w:lineRule="auto"/>
        <w:rPr>
          <w:rFonts w:ascii="Times New Roman" w:hAnsi="Times New Roman" w:cs="Times New Roman"/>
          <w:color w:val="000000"/>
          <w:sz w:val="24"/>
          <w:szCs w:val="24"/>
        </w:rPr>
      </w:pPr>
      <w:r w:rsidRPr="00262519">
        <w:rPr>
          <w:rFonts w:ascii="Times New Roman" w:hAnsi="Times New Roman" w:cs="Times New Roman"/>
          <w:i/>
          <w:color w:val="000000"/>
          <w:sz w:val="24"/>
          <w:szCs w:val="24"/>
        </w:rPr>
        <w:t>K</w:t>
      </w:r>
      <w:r w:rsidRPr="00262519">
        <w:rPr>
          <w:rFonts w:ascii="Times New Roman" w:hAnsi="Times New Roman" w:cs="Times New Roman"/>
          <w:color w:val="000000"/>
          <w:sz w:val="24"/>
          <w:szCs w:val="24"/>
        </w:rPr>
        <w:t xml:space="preserve">: </w:t>
      </w:r>
      <w:r w:rsidR="001A523C" w:rsidRPr="00262519">
        <w:rPr>
          <w:rFonts w:ascii="Times New Roman" w:hAnsi="Times New Roman" w:cs="Times New Roman"/>
          <w:color w:val="000000"/>
          <w:sz w:val="24"/>
          <w:szCs w:val="24"/>
        </w:rPr>
        <w:t>número</w:t>
      </w:r>
      <w:r w:rsidRPr="00262519">
        <w:rPr>
          <w:rFonts w:ascii="Times New Roman" w:hAnsi="Times New Roman" w:cs="Times New Roman"/>
          <w:color w:val="000000"/>
          <w:sz w:val="24"/>
          <w:szCs w:val="24"/>
        </w:rPr>
        <w:t xml:space="preserve"> de Ítems</w:t>
      </w:r>
    </w:p>
    <w:p w:rsidR="00463F16" w:rsidRPr="00262519" w:rsidRDefault="00107567" w:rsidP="00463F16">
      <w:pPr>
        <w:autoSpaceDE w:val="0"/>
        <w:autoSpaceDN w:val="0"/>
        <w:adjustRightInd w:val="0"/>
        <w:spacing w:after="0" w:line="360" w:lineRule="auto"/>
        <w:jc w:val="both"/>
        <w:rPr>
          <w:rFonts w:ascii="Times New Roman" w:hAnsi="Times New Roman" w:cs="Times New Roman"/>
          <w:color w:val="000000"/>
          <w:sz w:val="24"/>
          <w:szCs w:val="24"/>
        </w:rPr>
      </w:pPr>
      <m:oMath>
        <m:nary>
          <m:naryPr>
            <m:chr m:val="∑"/>
            <m:limLoc m:val="undOvr"/>
            <m:subHide m:val="1"/>
            <m:supHide m:val="1"/>
            <m:ctrlPr>
              <w:rPr>
                <w:rFonts w:ascii="Cambria Math" w:hAnsi="Times New Roman" w:cs="Times New Roman"/>
                <w:i/>
                <w:color w:val="000000"/>
                <w:sz w:val="24"/>
                <w:szCs w:val="24"/>
              </w:rPr>
            </m:ctrlPr>
          </m:naryPr>
          <m:sub/>
          <m:sup/>
          <m:e>
            <m:sSubSup>
              <m:sSubSupPr>
                <m:ctrlPr>
                  <w:rPr>
                    <w:rFonts w:ascii="Cambria Math" w:hAnsi="Times New Roman" w:cs="Times New Roman"/>
                    <w:i/>
                    <w:color w:val="000000"/>
                    <w:sz w:val="24"/>
                    <w:szCs w:val="24"/>
                  </w:rPr>
                </m:ctrlPr>
              </m:sSubSupPr>
              <m:e>
                <m:r>
                  <w:rPr>
                    <w:rFonts w:ascii="Cambria Math" w:hAnsi="Cambria Math" w:cs="Times New Roman"/>
                    <w:color w:val="000000"/>
                    <w:sz w:val="24"/>
                    <w:szCs w:val="24"/>
                  </w:rPr>
                  <m:t>S</m:t>
                </m:r>
              </m:e>
              <m:sub>
                <m:r>
                  <w:rPr>
                    <w:rFonts w:ascii="Cambria Math" w:hAnsi="Cambria Math" w:cs="Times New Roman"/>
                    <w:color w:val="000000"/>
                    <w:sz w:val="24"/>
                    <w:szCs w:val="24"/>
                  </w:rPr>
                  <m:t>i</m:t>
                </m:r>
              </m:sub>
              <m:sup>
                <m:r>
                  <w:rPr>
                    <w:rFonts w:ascii="Cambria Math" w:hAnsi="Times New Roman" w:cs="Times New Roman"/>
                    <w:color w:val="000000"/>
                    <w:sz w:val="24"/>
                    <w:szCs w:val="24"/>
                  </w:rPr>
                  <m:t>2</m:t>
                </m:r>
              </m:sup>
            </m:sSubSup>
          </m:e>
        </m:nary>
      </m:oMath>
      <w:r w:rsidR="00463F16" w:rsidRPr="00262519">
        <w:rPr>
          <w:rFonts w:ascii="Times New Roman" w:hAnsi="Times New Roman" w:cs="Times New Roman"/>
          <w:color w:val="000000"/>
          <w:sz w:val="24"/>
          <w:szCs w:val="24"/>
        </w:rPr>
        <w:t>: Sumatoria de la varianza de los Ítems</w:t>
      </w:r>
    </w:p>
    <w:p w:rsidR="00463F16" w:rsidRPr="00262519" w:rsidRDefault="00107567" w:rsidP="00463F16">
      <w:pPr>
        <w:autoSpaceDE w:val="0"/>
        <w:autoSpaceDN w:val="0"/>
        <w:adjustRightInd w:val="0"/>
        <w:spacing w:after="0" w:line="360" w:lineRule="auto"/>
        <w:jc w:val="both"/>
        <w:rPr>
          <w:rFonts w:ascii="Times New Roman" w:hAnsi="Times New Roman" w:cs="Times New Roman"/>
          <w:color w:val="000000"/>
          <w:sz w:val="24"/>
          <w:szCs w:val="24"/>
        </w:rPr>
      </w:pPr>
      <m:oMath>
        <m:sSubSup>
          <m:sSubSupPr>
            <m:ctrlPr>
              <w:rPr>
                <w:rFonts w:ascii="Cambria Math" w:hAnsi="Times New Roman" w:cs="Times New Roman"/>
                <w:i/>
                <w:color w:val="000000"/>
                <w:sz w:val="24"/>
                <w:szCs w:val="24"/>
              </w:rPr>
            </m:ctrlPr>
          </m:sSubSupPr>
          <m:e>
            <m:r>
              <w:rPr>
                <w:rFonts w:ascii="Cambria Math" w:hAnsi="Cambria Math" w:cs="Times New Roman"/>
                <w:color w:val="000000"/>
                <w:sz w:val="24"/>
                <w:szCs w:val="24"/>
              </w:rPr>
              <m:t>S</m:t>
            </m:r>
          </m:e>
          <m:sub>
            <m:r>
              <w:rPr>
                <w:rFonts w:ascii="Cambria Math" w:hAnsi="Cambria Math" w:cs="Times New Roman"/>
                <w:color w:val="000000"/>
                <w:sz w:val="24"/>
                <w:szCs w:val="24"/>
              </w:rPr>
              <m:t>t</m:t>
            </m:r>
          </m:sub>
          <m:sup>
            <m:r>
              <w:rPr>
                <w:rFonts w:ascii="Cambria Math" w:hAnsi="Times New Roman" w:cs="Times New Roman"/>
                <w:color w:val="000000"/>
                <w:sz w:val="24"/>
                <w:szCs w:val="24"/>
              </w:rPr>
              <m:t>2</m:t>
            </m:r>
          </m:sup>
        </m:sSubSup>
      </m:oMath>
      <w:r w:rsidR="00463F16" w:rsidRPr="00262519">
        <w:rPr>
          <w:rFonts w:ascii="Times New Roman" w:hAnsi="Times New Roman" w:cs="Times New Roman"/>
          <w:color w:val="000000"/>
          <w:sz w:val="24"/>
          <w:szCs w:val="24"/>
        </w:rPr>
        <w:t>: La varianza de la suma de los Ítems</w:t>
      </w:r>
    </w:p>
    <w:p w:rsidR="00463F16" w:rsidRPr="00262519" w:rsidRDefault="00463F16" w:rsidP="00463F16">
      <w:pPr>
        <w:autoSpaceDE w:val="0"/>
        <w:autoSpaceDN w:val="0"/>
        <w:adjustRightInd w:val="0"/>
        <w:spacing w:after="0" w:line="360" w:lineRule="auto"/>
        <w:jc w:val="both"/>
        <w:rPr>
          <w:rFonts w:ascii="Times New Roman" w:hAnsi="Times New Roman" w:cs="Times New Roman"/>
          <w:color w:val="000000"/>
          <w:sz w:val="24"/>
          <w:szCs w:val="24"/>
        </w:rPr>
      </w:pPr>
      <m:oMath>
        <m:r>
          <w:rPr>
            <w:rFonts w:ascii="Cambria Math" w:hAnsi="Cambria Math" w:cs="Times New Roman"/>
            <w:color w:val="000000"/>
            <w:sz w:val="24"/>
            <w:szCs w:val="24"/>
          </w:rPr>
          <m:t>∝</m:t>
        </m:r>
      </m:oMath>
      <w:r w:rsidR="004C65EB">
        <w:rPr>
          <w:rFonts w:ascii="Times New Roman" w:hAnsi="Times New Roman" w:cs="Times New Roman"/>
          <w:color w:val="000000"/>
          <w:sz w:val="24"/>
          <w:szCs w:val="24"/>
        </w:rPr>
        <w:t>: Coeficiente Alfa de Cron</w:t>
      </w:r>
      <w:r w:rsidRPr="00262519">
        <w:rPr>
          <w:rFonts w:ascii="Times New Roman" w:hAnsi="Times New Roman" w:cs="Times New Roman"/>
          <w:color w:val="000000"/>
          <w:sz w:val="24"/>
          <w:szCs w:val="24"/>
        </w:rPr>
        <w:t>bach</w:t>
      </w:r>
    </w:p>
    <w:p w:rsidR="00463F16" w:rsidRPr="00262519" w:rsidRDefault="00463F16" w:rsidP="00463F16">
      <w:pPr>
        <w:autoSpaceDE w:val="0"/>
        <w:autoSpaceDN w:val="0"/>
        <w:adjustRightInd w:val="0"/>
        <w:spacing w:after="0" w:line="360" w:lineRule="auto"/>
        <w:jc w:val="both"/>
        <w:rPr>
          <w:rFonts w:ascii="Times New Roman" w:hAnsi="Times New Roman" w:cs="Times New Roman"/>
          <w:color w:val="000000"/>
          <w:sz w:val="24"/>
          <w:szCs w:val="24"/>
        </w:rPr>
      </w:pPr>
    </w:p>
    <w:p w:rsidR="00463F16" w:rsidRPr="00262519" w:rsidRDefault="00463F16" w:rsidP="00463F16">
      <w:pPr>
        <w:autoSpaceDE w:val="0"/>
        <w:autoSpaceDN w:val="0"/>
        <w:adjustRightInd w:val="0"/>
        <w:spacing w:after="0" w:line="360" w:lineRule="auto"/>
        <w:ind w:firstLine="567"/>
        <w:jc w:val="both"/>
        <w:rPr>
          <w:rFonts w:ascii="Times New Roman" w:hAnsi="Times New Roman" w:cs="Times New Roman"/>
          <w:color w:val="000000"/>
          <w:sz w:val="24"/>
          <w:szCs w:val="24"/>
        </w:rPr>
      </w:pPr>
      <w:r w:rsidRPr="00262519">
        <w:rPr>
          <w:rFonts w:ascii="Times New Roman" w:hAnsi="Times New Roman" w:cs="Times New Roman"/>
          <w:color w:val="000000"/>
          <w:sz w:val="24"/>
          <w:szCs w:val="24"/>
        </w:rPr>
        <w:t xml:space="preserve">Igualmente el autor mencionado establece criterios de decisión para la confiabilidad, los cuales son: </w:t>
      </w:r>
    </w:p>
    <w:p w:rsidR="00463F16" w:rsidRDefault="00463F16" w:rsidP="002D1F30">
      <w:pPr>
        <w:autoSpaceDE w:val="0"/>
        <w:autoSpaceDN w:val="0"/>
        <w:adjustRightInd w:val="0"/>
        <w:spacing w:after="0" w:line="360" w:lineRule="auto"/>
        <w:rPr>
          <w:rFonts w:ascii="Times New Roman" w:hAnsi="Times New Roman" w:cs="Times New Roman"/>
          <w:color w:val="000000"/>
          <w:sz w:val="24"/>
          <w:szCs w:val="24"/>
        </w:rPr>
      </w:pPr>
    </w:p>
    <w:p w:rsidR="00463F16" w:rsidRPr="00262519" w:rsidRDefault="00714EC4" w:rsidP="002D1F30">
      <w:pPr>
        <w:autoSpaceDE w:val="0"/>
        <w:autoSpaceDN w:val="0"/>
        <w:adjustRightInd w:val="0"/>
        <w:spacing w:after="0" w:line="360" w:lineRule="auto"/>
        <w:rPr>
          <w:rFonts w:ascii="Times New Roman" w:hAnsi="Times New Roman" w:cs="Times New Roman"/>
          <w:b/>
          <w:color w:val="000000"/>
          <w:sz w:val="24"/>
          <w:szCs w:val="24"/>
        </w:rPr>
      </w:pPr>
      <w:r w:rsidRPr="00262519">
        <w:rPr>
          <w:rFonts w:ascii="Times New Roman" w:hAnsi="Times New Roman" w:cs="Times New Roman"/>
          <w:b/>
          <w:color w:val="000000"/>
          <w:sz w:val="24"/>
          <w:szCs w:val="24"/>
        </w:rPr>
        <w:t>Cuadro</w:t>
      </w:r>
      <w:r>
        <w:rPr>
          <w:rFonts w:ascii="Times New Roman" w:hAnsi="Times New Roman" w:cs="Times New Roman"/>
          <w:b/>
          <w:color w:val="000000"/>
          <w:sz w:val="24"/>
          <w:szCs w:val="24"/>
        </w:rPr>
        <w:t xml:space="preserve"> N</w:t>
      </w:r>
      <w:r w:rsidR="002D1F30" w:rsidRPr="00262519">
        <w:rPr>
          <w:rFonts w:ascii="Times New Roman" w:hAnsi="Times New Roman" w:cs="Times New Roman"/>
          <w:b/>
          <w:color w:val="000000"/>
          <w:sz w:val="24"/>
          <w:szCs w:val="24"/>
        </w:rPr>
        <w:t>º3</w:t>
      </w:r>
      <w:r>
        <w:rPr>
          <w:rFonts w:ascii="Times New Roman" w:hAnsi="Times New Roman" w:cs="Times New Roman"/>
          <w:b/>
          <w:color w:val="000000"/>
          <w:sz w:val="24"/>
          <w:szCs w:val="24"/>
        </w:rPr>
        <w:t xml:space="preserve"> </w:t>
      </w:r>
      <w:r w:rsidRPr="00787730">
        <w:rPr>
          <w:rFonts w:ascii="Times New Roman" w:hAnsi="Times New Roman" w:cs="Times New Roman"/>
          <w:i/>
          <w:color w:val="000000"/>
          <w:sz w:val="24"/>
          <w:szCs w:val="24"/>
        </w:rPr>
        <w:t>C</w:t>
      </w:r>
      <w:r w:rsidR="002D1F30" w:rsidRPr="00787730">
        <w:rPr>
          <w:rFonts w:ascii="Times New Roman" w:hAnsi="Times New Roman" w:cs="Times New Roman"/>
          <w:i/>
          <w:color w:val="000000"/>
          <w:sz w:val="24"/>
          <w:szCs w:val="24"/>
        </w:rPr>
        <w:t>riterios de decisión para la confiabilidad</w:t>
      </w:r>
      <w:r w:rsidRPr="00787730">
        <w:rPr>
          <w:rFonts w:ascii="Times New Roman" w:hAnsi="Times New Roman" w:cs="Times New Roman"/>
          <w:i/>
          <w:color w:val="000000"/>
          <w:sz w:val="24"/>
          <w:szCs w:val="24"/>
        </w:rPr>
        <w:t xml:space="preserve"> en un instrumento</w:t>
      </w:r>
    </w:p>
    <w:tbl>
      <w:tblPr>
        <w:tblStyle w:val="Sombreadoclaro-nfasis12"/>
        <w:tblW w:w="0" w:type="auto"/>
        <w:tblLook w:val="04A0" w:firstRow="1" w:lastRow="0" w:firstColumn="1" w:lastColumn="0" w:noHBand="0" w:noVBand="1"/>
      </w:tblPr>
      <w:tblGrid>
        <w:gridCol w:w="1242"/>
        <w:gridCol w:w="2817"/>
      </w:tblGrid>
      <w:tr w:rsidR="00463F16" w:rsidRPr="00262519" w:rsidTr="002442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463F16" w:rsidRPr="001D1F18" w:rsidRDefault="00714EC4" w:rsidP="002442CF">
            <w:pPr>
              <w:autoSpaceDE w:val="0"/>
              <w:autoSpaceDN w:val="0"/>
              <w:adjustRightInd w:val="0"/>
              <w:jc w:val="center"/>
              <w:rPr>
                <w:rFonts w:ascii="Times New Roman" w:hAnsi="Times New Roman" w:cs="Times New Roman"/>
                <w:color w:val="000000"/>
                <w:sz w:val="24"/>
                <w:szCs w:val="24"/>
              </w:rPr>
            </w:pPr>
            <w:r w:rsidRPr="001D1F18">
              <w:rPr>
                <w:rFonts w:ascii="Times New Roman" w:hAnsi="Times New Roman" w:cs="Times New Roman"/>
                <w:color w:val="000000"/>
                <w:sz w:val="24"/>
                <w:szCs w:val="24"/>
              </w:rPr>
              <w:t>Rango</w:t>
            </w:r>
          </w:p>
        </w:tc>
        <w:tc>
          <w:tcPr>
            <w:tcW w:w="2552" w:type="dxa"/>
          </w:tcPr>
          <w:p w:rsidR="00463F16" w:rsidRPr="001D1F18" w:rsidRDefault="00714EC4" w:rsidP="002442C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D1F18">
              <w:rPr>
                <w:rFonts w:ascii="Times New Roman" w:hAnsi="Times New Roman" w:cs="Times New Roman"/>
                <w:color w:val="000000"/>
                <w:sz w:val="24"/>
                <w:szCs w:val="24"/>
              </w:rPr>
              <w:t>Confiablidad(Dimensión)</w:t>
            </w:r>
          </w:p>
        </w:tc>
      </w:tr>
      <w:tr w:rsidR="00463F16" w:rsidRPr="00262519" w:rsidTr="00244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463F16" w:rsidRPr="00262519" w:rsidRDefault="00463F16" w:rsidP="002442CF">
            <w:pPr>
              <w:autoSpaceDE w:val="0"/>
              <w:autoSpaceDN w:val="0"/>
              <w:adjustRightInd w:val="0"/>
              <w:jc w:val="center"/>
              <w:rPr>
                <w:rFonts w:ascii="Times New Roman" w:hAnsi="Times New Roman" w:cs="Times New Roman"/>
                <w:b w:val="0"/>
                <w:color w:val="000000"/>
                <w:sz w:val="24"/>
                <w:szCs w:val="24"/>
              </w:rPr>
            </w:pPr>
            <w:r w:rsidRPr="00262519">
              <w:rPr>
                <w:rFonts w:ascii="Times New Roman" w:hAnsi="Times New Roman" w:cs="Times New Roman"/>
                <w:b w:val="0"/>
                <w:color w:val="000000"/>
                <w:sz w:val="24"/>
                <w:szCs w:val="24"/>
              </w:rPr>
              <w:t>0,1-0,20</w:t>
            </w:r>
          </w:p>
        </w:tc>
        <w:tc>
          <w:tcPr>
            <w:tcW w:w="2552" w:type="dxa"/>
          </w:tcPr>
          <w:p w:rsidR="00463F16" w:rsidRPr="00262519" w:rsidRDefault="00463F16" w:rsidP="001D1F1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62519">
              <w:rPr>
                <w:rFonts w:ascii="Times New Roman" w:hAnsi="Times New Roman" w:cs="Times New Roman"/>
                <w:color w:val="000000"/>
                <w:sz w:val="24"/>
                <w:szCs w:val="24"/>
              </w:rPr>
              <w:t>Muy baja</w:t>
            </w:r>
          </w:p>
        </w:tc>
      </w:tr>
      <w:tr w:rsidR="00463F16" w:rsidRPr="00262519" w:rsidTr="002442CF">
        <w:tc>
          <w:tcPr>
            <w:cnfStyle w:val="001000000000" w:firstRow="0" w:lastRow="0" w:firstColumn="1" w:lastColumn="0" w:oddVBand="0" w:evenVBand="0" w:oddHBand="0" w:evenHBand="0" w:firstRowFirstColumn="0" w:firstRowLastColumn="0" w:lastRowFirstColumn="0" w:lastRowLastColumn="0"/>
            <w:tcW w:w="1242" w:type="dxa"/>
            <w:vAlign w:val="center"/>
          </w:tcPr>
          <w:p w:rsidR="00463F16" w:rsidRPr="00262519" w:rsidRDefault="00463F16" w:rsidP="002442CF">
            <w:pPr>
              <w:autoSpaceDE w:val="0"/>
              <w:autoSpaceDN w:val="0"/>
              <w:adjustRightInd w:val="0"/>
              <w:jc w:val="center"/>
              <w:rPr>
                <w:rFonts w:ascii="Times New Roman" w:hAnsi="Times New Roman" w:cs="Times New Roman"/>
                <w:b w:val="0"/>
                <w:color w:val="000000"/>
                <w:sz w:val="24"/>
                <w:szCs w:val="24"/>
              </w:rPr>
            </w:pPr>
            <w:r w:rsidRPr="00262519">
              <w:rPr>
                <w:rFonts w:ascii="Times New Roman" w:hAnsi="Times New Roman" w:cs="Times New Roman"/>
                <w:b w:val="0"/>
                <w:color w:val="000000"/>
                <w:sz w:val="24"/>
                <w:szCs w:val="24"/>
              </w:rPr>
              <w:t>0,21-0,40</w:t>
            </w:r>
          </w:p>
        </w:tc>
        <w:tc>
          <w:tcPr>
            <w:tcW w:w="2552" w:type="dxa"/>
          </w:tcPr>
          <w:p w:rsidR="00463F16" w:rsidRPr="00262519" w:rsidRDefault="00463F16" w:rsidP="001D1F1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62519">
              <w:rPr>
                <w:rFonts w:ascii="Times New Roman" w:hAnsi="Times New Roman" w:cs="Times New Roman"/>
                <w:color w:val="000000"/>
                <w:sz w:val="24"/>
                <w:szCs w:val="24"/>
              </w:rPr>
              <w:t>Baja</w:t>
            </w:r>
          </w:p>
        </w:tc>
      </w:tr>
      <w:tr w:rsidR="00463F16" w:rsidRPr="00262519" w:rsidTr="00244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463F16" w:rsidRPr="00262519" w:rsidRDefault="00463F16" w:rsidP="002442CF">
            <w:pPr>
              <w:autoSpaceDE w:val="0"/>
              <w:autoSpaceDN w:val="0"/>
              <w:adjustRightInd w:val="0"/>
              <w:jc w:val="center"/>
              <w:rPr>
                <w:rFonts w:ascii="Times New Roman" w:hAnsi="Times New Roman" w:cs="Times New Roman"/>
                <w:b w:val="0"/>
                <w:color w:val="000000"/>
                <w:sz w:val="24"/>
                <w:szCs w:val="24"/>
              </w:rPr>
            </w:pPr>
            <w:r w:rsidRPr="00262519">
              <w:rPr>
                <w:rFonts w:ascii="Times New Roman" w:hAnsi="Times New Roman" w:cs="Times New Roman"/>
                <w:b w:val="0"/>
                <w:color w:val="000000"/>
                <w:sz w:val="24"/>
                <w:szCs w:val="24"/>
              </w:rPr>
              <w:t>0,41-0,60</w:t>
            </w:r>
          </w:p>
        </w:tc>
        <w:tc>
          <w:tcPr>
            <w:tcW w:w="2552" w:type="dxa"/>
          </w:tcPr>
          <w:p w:rsidR="00463F16" w:rsidRPr="00262519" w:rsidRDefault="00714EC4" w:rsidP="001D1F1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media</w:t>
            </w:r>
          </w:p>
        </w:tc>
      </w:tr>
      <w:tr w:rsidR="00463F16" w:rsidRPr="00262519" w:rsidTr="002442CF">
        <w:tc>
          <w:tcPr>
            <w:cnfStyle w:val="001000000000" w:firstRow="0" w:lastRow="0" w:firstColumn="1" w:lastColumn="0" w:oddVBand="0" w:evenVBand="0" w:oddHBand="0" w:evenHBand="0" w:firstRowFirstColumn="0" w:firstRowLastColumn="0" w:lastRowFirstColumn="0" w:lastRowLastColumn="0"/>
            <w:tcW w:w="1242" w:type="dxa"/>
            <w:vAlign w:val="center"/>
          </w:tcPr>
          <w:p w:rsidR="00463F16" w:rsidRPr="00262519" w:rsidRDefault="00463F16" w:rsidP="002442CF">
            <w:pPr>
              <w:autoSpaceDE w:val="0"/>
              <w:autoSpaceDN w:val="0"/>
              <w:adjustRightInd w:val="0"/>
              <w:jc w:val="center"/>
              <w:rPr>
                <w:rFonts w:ascii="Times New Roman" w:hAnsi="Times New Roman" w:cs="Times New Roman"/>
                <w:b w:val="0"/>
                <w:color w:val="000000"/>
                <w:sz w:val="24"/>
                <w:szCs w:val="24"/>
              </w:rPr>
            </w:pPr>
            <w:r w:rsidRPr="00262519">
              <w:rPr>
                <w:rFonts w:ascii="Times New Roman" w:hAnsi="Times New Roman" w:cs="Times New Roman"/>
                <w:b w:val="0"/>
                <w:color w:val="000000"/>
                <w:sz w:val="24"/>
                <w:szCs w:val="24"/>
              </w:rPr>
              <w:t>0,61-0,80</w:t>
            </w:r>
          </w:p>
        </w:tc>
        <w:tc>
          <w:tcPr>
            <w:tcW w:w="2552" w:type="dxa"/>
          </w:tcPr>
          <w:p w:rsidR="00463F16" w:rsidRPr="00262519" w:rsidRDefault="00714EC4" w:rsidP="001D1F1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Alta</w:t>
            </w:r>
          </w:p>
        </w:tc>
      </w:tr>
      <w:tr w:rsidR="00463F16" w:rsidRPr="00262519" w:rsidTr="00244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463F16" w:rsidRPr="00262519" w:rsidRDefault="00463F16" w:rsidP="00714EC4">
            <w:pPr>
              <w:autoSpaceDE w:val="0"/>
              <w:autoSpaceDN w:val="0"/>
              <w:adjustRightInd w:val="0"/>
              <w:jc w:val="center"/>
              <w:rPr>
                <w:rFonts w:ascii="Times New Roman" w:hAnsi="Times New Roman" w:cs="Times New Roman"/>
                <w:b w:val="0"/>
                <w:color w:val="000000"/>
                <w:sz w:val="24"/>
                <w:szCs w:val="24"/>
              </w:rPr>
            </w:pPr>
            <w:r w:rsidRPr="00262519">
              <w:rPr>
                <w:rFonts w:ascii="Times New Roman" w:hAnsi="Times New Roman" w:cs="Times New Roman"/>
                <w:b w:val="0"/>
                <w:color w:val="000000"/>
                <w:sz w:val="24"/>
                <w:szCs w:val="24"/>
              </w:rPr>
              <w:t>0,81-</w:t>
            </w:r>
            <w:r w:rsidR="00714EC4">
              <w:rPr>
                <w:rFonts w:ascii="Times New Roman" w:hAnsi="Times New Roman" w:cs="Times New Roman"/>
                <w:b w:val="0"/>
                <w:color w:val="000000"/>
                <w:sz w:val="24"/>
                <w:szCs w:val="24"/>
              </w:rPr>
              <w:t>1</w:t>
            </w:r>
          </w:p>
        </w:tc>
        <w:tc>
          <w:tcPr>
            <w:tcW w:w="2552" w:type="dxa"/>
          </w:tcPr>
          <w:p w:rsidR="00463F16" w:rsidRPr="00262519" w:rsidRDefault="00463F16" w:rsidP="001D1F1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62519">
              <w:rPr>
                <w:rFonts w:ascii="Times New Roman" w:hAnsi="Times New Roman" w:cs="Times New Roman"/>
                <w:color w:val="000000"/>
                <w:sz w:val="24"/>
                <w:szCs w:val="24"/>
              </w:rPr>
              <w:t>Muy confiable</w:t>
            </w:r>
          </w:p>
        </w:tc>
      </w:tr>
    </w:tbl>
    <w:p w:rsidR="00463F16" w:rsidRDefault="00463F16" w:rsidP="00463F16">
      <w:pPr>
        <w:autoSpaceDE w:val="0"/>
        <w:autoSpaceDN w:val="0"/>
        <w:adjustRightInd w:val="0"/>
        <w:spacing w:after="0" w:line="360" w:lineRule="auto"/>
        <w:ind w:firstLine="708"/>
        <w:jc w:val="both"/>
        <w:rPr>
          <w:rFonts w:ascii="Times New Roman" w:hAnsi="Times New Roman" w:cs="Times New Roman"/>
          <w:color w:val="000000"/>
          <w:sz w:val="24"/>
          <w:szCs w:val="24"/>
        </w:rPr>
      </w:pPr>
    </w:p>
    <w:p w:rsidR="007B71EB" w:rsidRPr="00262519" w:rsidRDefault="007B71EB" w:rsidP="00463F16">
      <w:pPr>
        <w:autoSpaceDE w:val="0"/>
        <w:autoSpaceDN w:val="0"/>
        <w:adjustRightInd w:val="0"/>
        <w:spacing w:after="0" w:line="360" w:lineRule="auto"/>
        <w:ind w:firstLine="708"/>
        <w:jc w:val="both"/>
        <w:rPr>
          <w:rFonts w:ascii="Times New Roman" w:hAnsi="Times New Roman" w:cs="Times New Roman"/>
          <w:color w:val="000000"/>
          <w:sz w:val="24"/>
          <w:szCs w:val="24"/>
        </w:rPr>
      </w:pPr>
    </w:p>
    <w:p w:rsidR="00463F16" w:rsidRPr="00262519" w:rsidRDefault="00463F16" w:rsidP="00463F16">
      <w:pPr>
        <w:autoSpaceDE w:val="0"/>
        <w:autoSpaceDN w:val="0"/>
        <w:adjustRightInd w:val="0"/>
        <w:spacing w:after="0" w:line="360" w:lineRule="auto"/>
        <w:ind w:firstLine="708"/>
        <w:jc w:val="both"/>
        <w:rPr>
          <w:rFonts w:ascii="Times New Roman" w:hAnsi="Times New Roman" w:cs="Times New Roman"/>
          <w:color w:val="000000"/>
          <w:sz w:val="24"/>
          <w:szCs w:val="24"/>
        </w:rPr>
      </w:pPr>
      <w:r w:rsidRPr="00262519">
        <w:rPr>
          <w:rFonts w:ascii="Times New Roman" w:hAnsi="Times New Roman" w:cs="Times New Roman"/>
          <w:color w:val="000000"/>
          <w:sz w:val="24"/>
          <w:szCs w:val="24"/>
        </w:rPr>
        <w:t>Atendiendo a lo anterior, se aplicó una prueba piloto y los resultados fueron procesados  a través de la hoja de cálculo  mencionada</w:t>
      </w:r>
      <w:r w:rsidR="004C65EB">
        <w:rPr>
          <w:rFonts w:ascii="Times New Roman" w:hAnsi="Times New Roman" w:cs="Times New Roman"/>
          <w:color w:val="000000"/>
          <w:sz w:val="24"/>
          <w:szCs w:val="24"/>
        </w:rPr>
        <w:t xml:space="preserve"> anteriormente y</w:t>
      </w:r>
      <w:r w:rsidRPr="00262519">
        <w:rPr>
          <w:rFonts w:ascii="Times New Roman" w:hAnsi="Times New Roman" w:cs="Times New Roman"/>
          <w:color w:val="000000"/>
          <w:sz w:val="24"/>
          <w:szCs w:val="24"/>
        </w:rPr>
        <w:t xml:space="preserve"> obteniendo como resultado de confiabilidad Alfa de </w:t>
      </w:r>
      <w:r w:rsidR="001A523C" w:rsidRPr="00262519">
        <w:rPr>
          <w:rFonts w:ascii="Times New Roman" w:hAnsi="Times New Roman" w:cs="Times New Roman"/>
          <w:color w:val="000000"/>
          <w:sz w:val="24"/>
          <w:szCs w:val="24"/>
        </w:rPr>
        <w:t>Cronbach</w:t>
      </w:r>
      <w:r>
        <w:rPr>
          <w:rFonts w:ascii="Times New Roman" w:hAnsi="Times New Roman" w:cs="Times New Roman"/>
          <w:color w:val="000000"/>
          <w:sz w:val="24"/>
          <w:szCs w:val="24"/>
        </w:rPr>
        <w:t xml:space="preserve"> de 0,64</w:t>
      </w:r>
      <w:r w:rsidRPr="00262519">
        <w:rPr>
          <w:rFonts w:ascii="Times New Roman" w:hAnsi="Times New Roman" w:cs="Times New Roman"/>
          <w:color w:val="000000"/>
          <w:sz w:val="24"/>
          <w:szCs w:val="24"/>
        </w:rPr>
        <w:t xml:space="preserve"> considerada como </w:t>
      </w:r>
      <w:r w:rsidR="002E3426">
        <w:rPr>
          <w:rFonts w:ascii="Times New Roman" w:hAnsi="Times New Roman" w:cs="Times New Roman"/>
          <w:color w:val="000000"/>
          <w:sz w:val="24"/>
          <w:szCs w:val="24"/>
        </w:rPr>
        <w:t>alta</w:t>
      </w:r>
      <w:r w:rsidRPr="00262519">
        <w:rPr>
          <w:rFonts w:ascii="Times New Roman" w:hAnsi="Times New Roman" w:cs="Times New Roman"/>
          <w:color w:val="000000"/>
          <w:sz w:val="24"/>
          <w:szCs w:val="24"/>
        </w:rPr>
        <w:t>.</w:t>
      </w:r>
      <w:r w:rsidR="00714EC4">
        <w:rPr>
          <w:rFonts w:ascii="Times New Roman" w:hAnsi="Times New Roman" w:cs="Times New Roman"/>
          <w:color w:val="000000"/>
          <w:sz w:val="24"/>
          <w:szCs w:val="24"/>
        </w:rPr>
        <w:t xml:space="preserve"> Cabe destacar que en la medida que el resultado se aproxima a 1 aumenta la confiabilidad</w:t>
      </w:r>
      <w:r w:rsidR="002E3426">
        <w:rPr>
          <w:rFonts w:ascii="Times New Roman" w:hAnsi="Times New Roman" w:cs="Times New Roman"/>
          <w:color w:val="000000"/>
          <w:sz w:val="24"/>
          <w:szCs w:val="24"/>
        </w:rPr>
        <w:t>.</w:t>
      </w:r>
    </w:p>
    <w:p w:rsidR="00463F16" w:rsidRPr="00262519" w:rsidRDefault="00463F16" w:rsidP="00463F16">
      <w:pPr>
        <w:autoSpaceDE w:val="0"/>
        <w:autoSpaceDN w:val="0"/>
        <w:adjustRightInd w:val="0"/>
        <w:spacing w:after="0" w:line="360" w:lineRule="auto"/>
        <w:ind w:firstLine="708"/>
        <w:jc w:val="both"/>
        <w:rPr>
          <w:rFonts w:ascii="Times New Roman" w:hAnsi="Times New Roman" w:cs="Times New Roman"/>
          <w:color w:val="000000"/>
          <w:sz w:val="24"/>
          <w:szCs w:val="24"/>
        </w:rPr>
      </w:pPr>
    </w:p>
    <w:p w:rsidR="00463F16" w:rsidRPr="00262519" w:rsidRDefault="00463F16" w:rsidP="00463F16">
      <w:pPr>
        <w:autoSpaceDE w:val="0"/>
        <w:autoSpaceDN w:val="0"/>
        <w:adjustRightInd w:val="0"/>
        <w:spacing w:after="0" w:line="360" w:lineRule="auto"/>
        <w:ind w:firstLine="708"/>
        <w:jc w:val="both"/>
        <w:rPr>
          <w:rFonts w:ascii="Times New Roman" w:hAnsi="Times New Roman" w:cs="Times New Roman"/>
          <w:color w:val="000000"/>
          <w:sz w:val="24"/>
          <w:szCs w:val="24"/>
        </w:rPr>
      </w:pPr>
    </w:p>
    <w:p w:rsidR="00463F16" w:rsidRPr="00262519" w:rsidRDefault="00463F16" w:rsidP="00463F16">
      <w:pPr>
        <w:autoSpaceDE w:val="0"/>
        <w:autoSpaceDN w:val="0"/>
        <w:adjustRightInd w:val="0"/>
        <w:spacing w:after="0" w:line="360" w:lineRule="auto"/>
        <w:ind w:firstLine="708"/>
        <w:jc w:val="both"/>
        <w:rPr>
          <w:rFonts w:ascii="Times New Roman" w:hAnsi="Times New Roman" w:cs="Times New Roman"/>
          <w:color w:val="000000"/>
          <w:sz w:val="24"/>
          <w:szCs w:val="24"/>
        </w:rPr>
      </w:pPr>
    </w:p>
    <w:p w:rsidR="00C33F03" w:rsidRDefault="00C33F03" w:rsidP="00C33F03">
      <w:pPr>
        <w:autoSpaceDE w:val="0"/>
        <w:autoSpaceDN w:val="0"/>
        <w:adjustRightInd w:val="0"/>
        <w:spacing w:after="0" w:line="360" w:lineRule="auto"/>
        <w:rPr>
          <w:rFonts w:ascii="Times New Roman" w:hAnsi="Times New Roman" w:cs="Times New Roman"/>
          <w:color w:val="000000"/>
          <w:sz w:val="24"/>
          <w:szCs w:val="24"/>
        </w:rPr>
      </w:pPr>
    </w:p>
    <w:p w:rsidR="00463F16" w:rsidRPr="000F3761" w:rsidRDefault="00463F16" w:rsidP="000F3761">
      <w:pPr>
        <w:pStyle w:val="Ttulo1"/>
        <w:jc w:val="center"/>
        <w:rPr>
          <w:rFonts w:ascii="Times New Roman" w:hAnsi="Times New Roman" w:cs="Times New Roman"/>
          <w:color w:val="auto"/>
          <w:sz w:val="24"/>
          <w:szCs w:val="24"/>
        </w:rPr>
      </w:pPr>
      <w:bookmarkStart w:id="69" w:name="_Toc425794025"/>
      <w:bookmarkStart w:id="70" w:name="_Toc426177954"/>
      <w:r w:rsidRPr="000F3761">
        <w:rPr>
          <w:rFonts w:ascii="Times New Roman" w:hAnsi="Times New Roman" w:cs="Times New Roman"/>
          <w:color w:val="auto"/>
          <w:sz w:val="24"/>
          <w:szCs w:val="24"/>
        </w:rPr>
        <w:t>CAPITULO IV</w:t>
      </w:r>
      <w:bookmarkEnd w:id="69"/>
      <w:bookmarkEnd w:id="70"/>
    </w:p>
    <w:p w:rsidR="00463F16" w:rsidRPr="000F3761" w:rsidRDefault="00463F16" w:rsidP="000F3761">
      <w:pPr>
        <w:autoSpaceDE w:val="0"/>
        <w:autoSpaceDN w:val="0"/>
        <w:adjustRightInd w:val="0"/>
        <w:spacing w:after="0" w:line="360" w:lineRule="auto"/>
        <w:jc w:val="center"/>
        <w:rPr>
          <w:rFonts w:ascii="Times New Roman" w:hAnsi="Times New Roman" w:cs="Times New Roman"/>
          <w:b/>
          <w:sz w:val="24"/>
          <w:szCs w:val="24"/>
        </w:rPr>
      </w:pPr>
    </w:p>
    <w:p w:rsidR="00463F16" w:rsidRPr="000F3761" w:rsidRDefault="00463F16" w:rsidP="000F3761">
      <w:pPr>
        <w:pStyle w:val="Ttulo2"/>
        <w:jc w:val="center"/>
        <w:rPr>
          <w:rFonts w:ascii="Times New Roman" w:hAnsi="Times New Roman" w:cs="Times New Roman"/>
          <w:color w:val="auto"/>
          <w:sz w:val="24"/>
          <w:szCs w:val="24"/>
        </w:rPr>
      </w:pPr>
      <w:bookmarkStart w:id="71" w:name="_Toc425794026"/>
      <w:bookmarkStart w:id="72" w:name="_Toc426177955"/>
      <w:r w:rsidRPr="000F3761">
        <w:rPr>
          <w:rFonts w:ascii="Times New Roman" w:hAnsi="Times New Roman" w:cs="Times New Roman"/>
          <w:color w:val="auto"/>
          <w:sz w:val="24"/>
          <w:szCs w:val="24"/>
        </w:rPr>
        <w:t>RESULTADOS</w:t>
      </w:r>
      <w:bookmarkEnd w:id="71"/>
      <w:bookmarkEnd w:id="72"/>
    </w:p>
    <w:p w:rsidR="00463F16" w:rsidRPr="00262519" w:rsidRDefault="00463F16" w:rsidP="00463F16">
      <w:pPr>
        <w:autoSpaceDE w:val="0"/>
        <w:autoSpaceDN w:val="0"/>
        <w:adjustRightInd w:val="0"/>
        <w:spacing w:after="0" w:line="360" w:lineRule="auto"/>
        <w:jc w:val="center"/>
        <w:rPr>
          <w:rFonts w:ascii="Times New Roman" w:hAnsi="Times New Roman" w:cs="Times New Roman"/>
          <w:b/>
          <w:sz w:val="24"/>
          <w:szCs w:val="24"/>
        </w:rPr>
      </w:pPr>
    </w:p>
    <w:p w:rsidR="00463F16" w:rsidRPr="00262519" w:rsidRDefault="00463F16" w:rsidP="00463F16">
      <w:pPr>
        <w:autoSpaceDE w:val="0"/>
        <w:autoSpaceDN w:val="0"/>
        <w:adjustRightInd w:val="0"/>
        <w:spacing w:after="0" w:line="360" w:lineRule="auto"/>
        <w:jc w:val="center"/>
        <w:rPr>
          <w:rFonts w:ascii="Times New Roman" w:hAnsi="Times New Roman" w:cs="Times New Roman"/>
          <w:b/>
          <w:sz w:val="24"/>
          <w:szCs w:val="24"/>
        </w:rPr>
      </w:pPr>
      <w:r w:rsidRPr="00262519">
        <w:rPr>
          <w:rFonts w:ascii="Times New Roman" w:hAnsi="Times New Roman" w:cs="Times New Roman"/>
          <w:b/>
          <w:sz w:val="24"/>
          <w:szCs w:val="24"/>
        </w:rPr>
        <w:t>Análisis e interpretación de resultados.</w:t>
      </w:r>
    </w:p>
    <w:p w:rsidR="00463F16" w:rsidRPr="00262519" w:rsidRDefault="00463F16" w:rsidP="00463F16">
      <w:pPr>
        <w:autoSpaceDE w:val="0"/>
        <w:autoSpaceDN w:val="0"/>
        <w:adjustRightInd w:val="0"/>
        <w:spacing w:after="0" w:line="360" w:lineRule="auto"/>
        <w:rPr>
          <w:rFonts w:ascii="Times New Roman" w:hAnsi="Times New Roman" w:cs="Times New Roman"/>
          <w:b/>
          <w:sz w:val="24"/>
          <w:szCs w:val="24"/>
        </w:rPr>
      </w:pPr>
    </w:p>
    <w:p w:rsidR="00463F16" w:rsidRPr="00262519" w:rsidRDefault="00463F16" w:rsidP="00463F16">
      <w:pPr>
        <w:autoSpaceDE w:val="0"/>
        <w:autoSpaceDN w:val="0"/>
        <w:adjustRightInd w:val="0"/>
        <w:spacing w:after="0" w:line="360" w:lineRule="auto"/>
        <w:ind w:firstLine="708"/>
        <w:jc w:val="both"/>
        <w:rPr>
          <w:rFonts w:ascii="Times New Roman" w:hAnsi="Times New Roman" w:cs="Times New Roman"/>
          <w:sz w:val="24"/>
          <w:szCs w:val="24"/>
        </w:rPr>
      </w:pPr>
      <w:r w:rsidRPr="00262519">
        <w:rPr>
          <w:rFonts w:ascii="Times New Roman" w:hAnsi="Times New Roman" w:cs="Times New Roman"/>
          <w:sz w:val="24"/>
          <w:szCs w:val="24"/>
        </w:rPr>
        <w:t xml:space="preserve">Palella y Martins (2006) aportan al respecto que son análisis estadísticos que  inician una vez que se haya recopilado los valores que arrojan las variables de estudio, lo cual permitirá al investigador realizar “suposiciones e interpretaciones sobre la naturaleza de los diversos tipos de información que pueda arrojar” (p.188)    </w:t>
      </w:r>
    </w:p>
    <w:p w:rsidR="00463F16" w:rsidRPr="00262519" w:rsidRDefault="00463F16" w:rsidP="00463F16">
      <w:pPr>
        <w:autoSpaceDE w:val="0"/>
        <w:autoSpaceDN w:val="0"/>
        <w:adjustRightInd w:val="0"/>
        <w:spacing w:after="0" w:line="360" w:lineRule="auto"/>
        <w:ind w:firstLine="708"/>
        <w:jc w:val="both"/>
        <w:rPr>
          <w:rFonts w:ascii="Times New Roman" w:hAnsi="Times New Roman" w:cs="Times New Roman"/>
          <w:sz w:val="24"/>
          <w:szCs w:val="24"/>
        </w:rPr>
      </w:pPr>
    </w:p>
    <w:p w:rsidR="00463F16" w:rsidRPr="00262519" w:rsidRDefault="00463F16" w:rsidP="00463F16">
      <w:pPr>
        <w:autoSpaceDE w:val="0"/>
        <w:autoSpaceDN w:val="0"/>
        <w:adjustRightInd w:val="0"/>
        <w:spacing w:after="0" w:line="360" w:lineRule="auto"/>
        <w:ind w:firstLine="708"/>
        <w:jc w:val="both"/>
        <w:rPr>
          <w:rFonts w:ascii="Times New Roman" w:hAnsi="Times New Roman" w:cs="Times New Roman"/>
          <w:sz w:val="24"/>
          <w:szCs w:val="24"/>
        </w:rPr>
      </w:pPr>
      <w:r w:rsidRPr="00262519">
        <w:rPr>
          <w:rFonts w:ascii="Times New Roman" w:hAnsi="Times New Roman" w:cs="Times New Roman"/>
          <w:sz w:val="24"/>
          <w:szCs w:val="24"/>
        </w:rPr>
        <w:t xml:space="preserve">Una vez obtenido el análisis de los resultados, se procede a la interpretación de los mismos. Palella y Martins (2010), sostienen que todo investigador debe analizar las categorías y las definiciones que conforman el marco teórico de la investigación “y al igual que hizo con el problema, tendrá que aclarar si los elementos fueron los </w:t>
      </w:r>
      <w:r w:rsidR="001A523C" w:rsidRPr="00262519">
        <w:rPr>
          <w:rFonts w:ascii="Times New Roman" w:hAnsi="Times New Roman" w:cs="Times New Roman"/>
          <w:sz w:val="24"/>
          <w:szCs w:val="24"/>
        </w:rPr>
        <w:t>más</w:t>
      </w:r>
      <w:r w:rsidRPr="00262519">
        <w:rPr>
          <w:rFonts w:ascii="Times New Roman" w:hAnsi="Times New Roman" w:cs="Times New Roman"/>
          <w:sz w:val="24"/>
          <w:szCs w:val="24"/>
        </w:rPr>
        <w:t xml:space="preserve"> adecuados para captar la complejidad de la investigación” (p.196) </w:t>
      </w:r>
    </w:p>
    <w:p w:rsidR="00463F16" w:rsidRPr="00262519" w:rsidRDefault="00463F16" w:rsidP="00463F16">
      <w:pPr>
        <w:autoSpaceDE w:val="0"/>
        <w:autoSpaceDN w:val="0"/>
        <w:adjustRightInd w:val="0"/>
        <w:spacing w:after="0" w:line="360" w:lineRule="auto"/>
        <w:ind w:firstLine="708"/>
        <w:jc w:val="both"/>
        <w:rPr>
          <w:rFonts w:ascii="Times New Roman" w:hAnsi="Times New Roman" w:cs="Times New Roman"/>
          <w:sz w:val="24"/>
          <w:szCs w:val="24"/>
        </w:rPr>
      </w:pPr>
    </w:p>
    <w:p w:rsidR="00463F16" w:rsidRPr="00262519" w:rsidRDefault="00463F16" w:rsidP="00463F16">
      <w:pPr>
        <w:autoSpaceDE w:val="0"/>
        <w:autoSpaceDN w:val="0"/>
        <w:adjustRightInd w:val="0"/>
        <w:spacing w:after="0" w:line="360" w:lineRule="auto"/>
        <w:ind w:firstLine="708"/>
        <w:jc w:val="both"/>
        <w:rPr>
          <w:rFonts w:ascii="Times New Roman" w:hAnsi="Times New Roman" w:cs="Times New Roman"/>
          <w:sz w:val="24"/>
          <w:szCs w:val="24"/>
        </w:rPr>
      </w:pPr>
      <w:r w:rsidRPr="00262519">
        <w:rPr>
          <w:rFonts w:ascii="Times New Roman" w:hAnsi="Times New Roman" w:cs="Times New Roman"/>
          <w:sz w:val="24"/>
          <w:szCs w:val="24"/>
        </w:rPr>
        <w:t xml:space="preserve">Se </w:t>
      </w:r>
      <w:r w:rsidR="001A523C" w:rsidRPr="00262519">
        <w:rPr>
          <w:rFonts w:ascii="Times New Roman" w:hAnsi="Times New Roman" w:cs="Times New Roman"/>
          <w:sz w:val="24"/>
          <w:szCs w:val="24"/>
        </w:rPr>
        <w:t>utilizó</w:t>
      </w:r>
      <w:r w:rsidRPr="00262519">
        <w:rPr>
          <w:rFonts w:ascii="Times New Roman" w:hAnsi="Times New Roman" w:cs="Times New Roman"/>
          <w:sz w:val="24"/>
          <w:szCs w:val="24"/>
        </w:rPr>
        <w:t xml:space="preserve"> el diagrama de barra el cual incluye tantas barras como categorías tenga la variable, es decir que la altura de cada barra indicara la frecuencia o porcentaje que posea cada dato aportado por cada una de las muestras.</w:t>
      </w:r>
    </w:p>
    <w:p w:rsidR="00463F16" w:rsidRPr="00262519" w:rsidRDefault="00463F16" w:rsidP="00463F16">
      <w:pPr>
        <w:autoSpaceDE w:val="0"/>
        <w:autoSpaceDN w:val="0"/>
        <w:adjustRightInd w:val="0"/>
        <w:spacing w:after="0" w:line="360" w:lineRule="auto"/>
        <w:ind w:firstLine="708"/>
        <w:jc w:val="both"/>
        <w:rPr>
          <w:rFonts w:ascii="Times New Roman" w:hAnsi="Times New Roman" w:cs="Times New Roman"/>
          <w:sz w:val="24"/>
          <w:szCs w:val="24"/>
        </w:rPr>
      </w:pPr>
    </w:p>
    <w:p w:rsidR="00463F16" w:rsidRPr="00262519" w:rsidRDefault="00463F16" w:rsidP="00463F16">
      <w:pPr>
        <w:autoSpaceDE w:val="0"/>
        <w:autoSpaceDN w:val="0"/>
        <w:adjustRightInd w:val="0"/>
        <w:spacing w:after="0" w:line="360" w:lineRule="auto"/>
        <w:ind w:firstLine="708"/>
        <w:jc w:val="both"/>
        <w:rPr>
          <w:rFonts w:ascii="Times New Roman" w:hAnsi="Times New Roman" w:cs="Times New Roman"/>
          <w:sz w:val="24"/>
          <w:szCs w:val="24"/>
        </w:rPr>
      </w:pPr>
      <w:r w:rsidRPr="00262519">
        <w:rPr>
          <w:rFonts w:ascii="Times New Roman" w:hAnsi="Times New Roman" w:cs="Times New Roman"/>
          <w:sz w:val="24"/>
          <w:szCs w:val="24"/>
        </w:rPr>
        <w:t xml:space="preserve">Es importante destacar que en este </w:t>
      </w:r>
      <w:r w:rsidR="001A523C" w:rsidRPr="00262519">
        <w:rPr>
          <w:rFonts w:ascii="Times New Roman" w:hAnsi="Times New Roman" w:cs="Times New Roman"/>
          <w:sz w:val="24"/>
          <w:szCs w:val="24"/>
        </w:rPr>
        <w:t>capítulo</w:t>
      </w:r>
      <w:r w:rsidRPr="00262519">
        <w:rPr>
          <w:rFonts w:ascii="Times New Roman" w:hAnsi="Times New Roman" w:cs="Times New Roman"/>
          <w:sz w:val="24"/>
          <w:szCs w:val="24"/>
        </w:rPr>
        <w:t xml:space="preserve"> se analizaran e interpretaran los resultados</w:t>
      </w:r>
      <w:r w:rsidR="003805B8">
        <w:rPr>
          <w:rFonts w:ascii="Times New Roman" w:hAnsi="Times New Roman" w:cs="Times New Roman"/>
          <w:sz w:val="24"/>
          <w:szCs w:val="24"/>
        </w:rPr>
        <w:t xml:space="preserve"> arrojados por el cuestionario, aplicado  </w:t>
      </w:r>
      <w:r w:rsidRPr="00262519">
        <w:rPr>
          <w:rFonts w:ascii="Times New Roman" w:hAnsi="Times New Roman" w:cs="Times New Roman"/>
          <w:sz w:val="24"/>
          <w:szCs w:val="24"/>
        </w:rPr>
        <w:t>a una muestra de 40 estudiantes cursante</w:t>
      </w:r>
      <w:r w:rsidR="003805B8">
        <w:rPr>
          <w:rFonts w:ascii="Times New Roman" w:hAnsi="Times New Roman" w:cs="Times New Roman"/>
          <w:sz w:val="24"/>
          <w:szCs w:val="24"/>
        </w:rPr>
        <w:t>s de tercer año</w:t>
      </w:r>
      <w:r w:rsidRPr="00262519">
        <w:rPr>
          <w:rFonts w:ascii="Times New Roman" w:hAnsi="Times New Roman" w:cs="Times New Roman"/>
          <w:sz w:val="24"/>
          <w:szCs w:val="24"/>
        </w:rPr>
        <w:t xml:space="preserve"> de la Unidad Educativa María Virgen Misionera</w:t>
      </w:r>
      <w:r w:rsidR="003805B8">
        <w:rPr>
          <w:rFonts w:ascii="Times New Roman" w:hAnsi="Times New Roman" w:cs="Times New Roman"/>
          <w:sz w:val="24"/>
          <w:szCs w:val="24"/>
        </w:rPr>
        <w:t>.</w:t>
      </w:r>
      <w:r w:rsidRPr="00262519">
        <w:rPr>
          <w:rFonts w:ascii="Times New Roman" w:hAnsi="Times New Roman" w:cs="Times New Roman"/>
          <w:sz w:val="24"/>
          <w:szCs w:val="24"/>
        </w:rPr>
        <w:t xml:space="preserve"> </w:t>
      </w:r>
    </w:p>
    <w:p w:rsidR="00463F16" w:rsidRPr="00262519" w:rsidRDefault="00463F16" w:rsidP="00463F16">
      <w:pPr>
        <w:autoSpaceDE w:val="0"/>
        <w:autoSpaceDN w:val="0"/>
        <w:adjustRightInd w:val="0"/>
        <w:spacing w:after="0" w:line="360" w:lineRule="auto"/>
        <w:jc w:val="center"/>
        <w:rPr>
          <w:rFonts w:ascii="Times New Roman" w:hAnsi="Times New Roman" w:cs="Times New Roman"/>
          <w:b/>
          <w:sz w:val="24"/>
          <w:szCs w:val="24"/>
        </w:rPr>
      </w:pPr>
    </w:p>
    <w:p w:rsidR="00463F16" w:rsidRPr="00262519" w:rsidRDefault="00463F16" w:rsidP="00463F16">
      <w:pPr>
        <w:autoSpaceDE w:val="0"/>
        <w:autoSpaceDN w:val="0"/>
        <w:adjustRightInd w:val="0"/>
        <w:spacing w:after="0" w:line="360" w:lineRule="auto"/>
        <w:jc w:val="both"/>
        <w:rPr>
          <w:rFonts w:ascii="Times New Roman" w:hAnsi="Times New Roman" w:cs="Times New Roman"/>
          <w:b/>
          <w:sz w:val="24"/>
          <w:szCs w:val="24"/>
        </w:rPr>
      </w:pPr>
    </w:p>
    <w:p w:rsidR="00463F16" w:rsidRPr="00262519" w:rsidRDefault="00463F16" w:rsidP="00463F16">
      <w:pPr>
        <w:autoSpaceDE w:val="0"/>
        <w:autoSpaceDN w:val="0"/>
        <w:adjustRightInd w:val="0"/>
        <w:spacing w:after="0" w:line="360" w:lineRule="auto"/>
        <w:jc w:val="both"/>
        <w:rPr>
          <w:rFonts w:ascii="Times New Roman" w:hAnsi="Times New Roman" w:cs="Times New Roman"/>
          <w:b/>
          <w:sz w:val="24"/>
          <w:szCs w:val="24"/>
        </w:rPr>
      </w:pPr>
    </w:p>
    <w:p w:rsidR="00463F16" w:rsidRPr="00262519" w:rsidRDefault="00463F16" w:rsidP="00463F16">
      <w:pPr>
        <w:tabs>
          <w:tab w:val="left" w:pos="4734"/>
        </w:tabs>
        <w:spacing w:line="360" w:lineRule="auto"/>
        <w:jc w:val="both"/>
        <w:rPr>
          <w:rFonts w:ascii="Times New Roman" w:hAnsi="Times New Roman" w:cs="Times New Roman"/>
          <w:color w:val="000000"/>
          <w:sz w:val="24"/>
          <w:szCs w:val="24"/>
        </w:rPr>
      </w:pPr>
    </w:p>
    <w:p w:rsidR="00463F16" w:rsidRPr="00262519" w:rsidRDefault="007A2F0B" w:rsidP="00463F16">
      <w:pPr>
        <w:tabs>
          <w:tab w:val="left" w:pos="4734"/>
        </w:tabs>
        <w:spacing w:line="360" w:lineRule="auto"/>
        <w:jc w:val="both"/>
        <w:rPr>
          <w:rFonts w:ascii="Times New Roman" w:hAnsi="Times New Roman" w:cs="Times New Roman"/>
          <w:i/>
          <w:color w:val="000000"/>
          <w:sz w:val="24"/>
          <w:szCs w:val="24"/>
        </w:rPr>
      </w:pPr>
      <w:r>
        <w:rPr>
          <w:rFonts w:ascii="Times New Roman" w:hAnsi="Times New Roman" w:cs="Times New Roman"/>
          <w:b/>
          <w:color w:val="000000"/>
          <w:sz w:val="24"/>
          <w:szCs w:val="24"/>
        </w:rPr>
        <w:lastRenderedPageBreak/>
        <w:t>Cuadro Nº 4</w:t>
      </w:r>
      <w:r w:rsidR="00463F16" w:rsidRPr="00262519">
        <w:rPr>
          <w:rFonts w:ascii="Times New Roman" w:hAnsi="Times New Roman" w:cs="Times New Roman"/>
          <w:b/>
          <w:color w:val="000000"/>
          <w:sz w:val="24"/>
          <w:szCs w:val="24"/>
        </w:rPr>
        <w:t xml:space="preserve">. </w:t>
      </w:r>
      <w:r w:rsidR="00463F16" w:rsidRPr="00262519">
        <w:rPr>
          <w:rFonts w:ascii="Times New Roman" w:hAnsi="Times New Roman" w:cs="Times New Roman"/>
          <w:i/>
          <w:color w:val="000000"/>
          <w:sz w:val="24"/>
          <w:szCs w:val="24"/>
        </w:rPr>
        <w:t>Distribución de los datos obtenidos en el indicador alimentación del cuestionario aplicado a la muestra de estudio.</w:t>
      </w:r>
    </w:p>
    <w:p w:rsidR="00463F16" w:rsidRPr="00262519" w:rsidRDefault="00463F16" w:rsidP="00463F16">
      <w:pPr>
        <w:tabs>
          <w:tab w:val="left" w:pos="4734"/>
        </w:tabs>
        <w:spacing w:line="360" w:lineRule="auto"/>
        <w:jc w:val="both"/>
        <w:rPr>
          <w:rFonts w:ascii="Times New Roman" w:hAnsi="Times New Roman" w:cs="Times New Roman"/>
          <w:color w:val="000000"/>
          <w:sz w:val="24"/>
          <w:szCs w:val="24"/>
        </w:rPr>
      </w:pPr>
      <w:r w:rsidRPr="00262519">
        <w:rPr>
          <w:rFonts w:ascii="Times New Roman" w:hAnsi="Times New Roman" w:cs="Times New Roman"/>
          <w:b/>
          <w:color w:val="000000"/>
          <w:sz w:val="24"/>
          <w:szCs w:val="24"/>
        </w:rPr>
        <w:t>Dimensión:</w:t>
      </w:r>
      <w:r w:rsidRPr="00262519">
        <w:rPr>
          <w:rFonts w:ascii="Times New Roman" w:hAnsi="Times New Roman" w:cs="Times New Roman"/>
          <w:color w:val="000000"/>
          <w:sz w:val="24"/>
          <w:szCs w:val="24"/>
        </w:rPr>
        <w:t xml:space="preserve"> Conocimiento </w:t>
      </w:r>
    </w:p>
    <w:p w:rsidR="00463F16" w:rsidRDefault="00463F16" w:rsidP="00463F16">
      <w:pPr>
        <w:tabs>
          <w:tab w:val="left" w:pos="4734"/>
        </w:tabs>
        <w:jc w:val="both"/>
        <w:rPr>
          <w:rFonts w:ascii="Times New Roman" w:hAnsi="Times New Roman" w:cs="Times New Roman"/>
          <w:color w:val="000000"/>
          <w:sz w:val="24"/>
          <w:szCs w:val="24"/>
        </w:rPr>
      </w:pPr>
      <w:r w:rsidRPr="00262519">
        <w:rPr>
          <w:rFonts w:ascii="Times New Roman" w:hAnsi="Times New Roman" w:cs="Times New Roman"/>
          <w:b/>
          <w:color w:val="000000"/>
          <w:sz w:val="24"/>
          <w:szCs w:val="24"/>
        </w:rPr>
        <w:t>Indicador:</w:t>
      </w:r>
      <w:r w:rsidRPr="00262519">
        <w:rPr>
          <w:rFonts w:ascii="Times New Roman" w:hAnsi="Times New Roman" w:cs="Times New Roman"/>
          <w:color w:val="000000"/>
          <w:sz w:val="24"/>
          <w:szCs w:val="24"/>
        </w:rPr>
        <w:t xml:space="preserve"> Alimentación. </w:t>
      </w:r>
    </w:p>
    <w:p w:rsidR="00C273F9" w:rsidRDefault="00C273F9" w:rsidP="00463F16">
      <w:pPr>
        <w:tabs>
          <w:tab w:val="left" w:pos="4734"/>
        </w:tabs>
        <w:jc w:val="both"/>
        <w:rPr>
          <w:rFonts w:ascii="Times New Roman" w:hAnsi="Times New Roman" w:cs="Times New Roman"/>
          <w:color w:val="000000"/>
          <w:sz w:val="24"/>
          <w:szCs w:val="24"/>
        </w:rPr>
      </w:pPr>
    </w:p>
    <w:p w:rsidR="00C273F9" w:rsidRDefault="00C273F9" w:rsidP="00463F16">
      <w:pPr>
        <w:tabs>
          <w:tab w:val="left" w:pos="4734"/>
        </w:tabs>
        <w:jc w:val="both"/>
        <w:rPr>
          <w:rFonts w:ascii="Times New Roman" w:hAnsi="Times New Roman" w:cs="Times New Roman"/>
          <w:color w:val="000000"/>
          <w:sz w:val="24"/>
          <w:szCs w:val="24"/>
        </w:rPr>
      </w:pPr>
    </w:p>
    <w:tbl>
      <w:tblPr>
        <w:tblStyle w:val="Cuadrculavistosa-nfasis5"/>
        <w:tblpPr w:leftFromText="141" w:rightFromText="141" w:vertAnchor="text" w:horzAnchor="margin" w:tblpY="164"/>
        <w:tblW w:w="8221" w:type="dxa"/>
        <w:tblLayout w:type="fixed"/>
        <w:tblLook w:val="04A0" w:firstRow="1" w:lastRow="0" w:firstColumn="1" w:lastColumn="0" w:noHBand="0" w:noVBand="1"/>
      </w:tblPr>
      <w:tblGrid>
        <w:gridCol w:w="3794"/>
        <w:gridCol w:w="567"/>
        <w:gridCol w:w="567"/>
        <w:gridCol w:w="567"/>
        <w:gridCol w:w="567"/>
        <w:gridCol w:w="567"/>
        <w:gridCol w:w="567"/>
        <w:gridCol w:w="425"/>
        <w:gridCol w:w="600"/>
      </w:tblGrid>
      <w:tr w:rsidR="00463F16" w:rsidRPr="00262519" w:rsidTr="002442CF">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3794" w:type="dxa"/>
            <w:vMerge w:val="restart"/>
            <w:vAlign w:val="center"/>
          </w:tcPr>
          <w:p w:rsidR="00463F16" w:rsidRPr="00262519" w:rsidRDefault="00463F16" w:rsidP="002442CF">
            <w:pPr>
              <w:tabs>
                <w:tab w:val="left" w:pos="4734"/>
              </w:tabs>
              <w:spacing w:line="360" w:lineRule="auto"/>
              <w:jc w:val="center"/>
              <w:rPr>
                <w:rFonts w:ascii="Times New Roman" w:hAnsi="Times New Roman" w:cs="Times New Roman"/>
                <w:b w:val="0"/>
                <w:color w:val="000000"/>
                <w:sz w:val="24"/>
                <w:szCs w:val="24"/>
              </w:rPr>
            </w:pPr>
            <w:r w:rsidRPr="00262519">
              <w:rPr>
                <w:rFonts w:ascii="Times New Roman" w:hAnsi="Times New Roman" w:cs="Times New Roman"/>
                <w:color w:val="000000"/>
                <w:sz w:val="24"/>
                <w:szCs w:val="24"/>
              </w:rPr>
              <w:t>Ítems</w:t>
            </w:r>
          </w:p>
        </w:tc>
        <w:tc>
          <w:tcPr>
            <w:tcW w:w="1134" w:type="dxa"/>
            <w:gridSpan w:val="2"/>
          </w:tcPr>
          <w:p w:rsidR="00463F16" w:rsidRPr="00262519" w:rsidRDefault="00463F16" w:rsidP="002442CF">
            <w:pPr>
              <w:tabs>
                <w:tab w:val="left" w:pos="473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262519">
              <w:rPr>
                <w:rFonts w:ascii="Times New Roman" w:hAnsi="Times New Roman" w:cs="Times New Roman"/>
                <w:color w:val="000000"/>
                <w:sz w:val="24"/>
                <w:szCs w:val="24"/>
              </w:rPr>
              <w:t>Siempre</w:t>
            </w:r>
          </w:p>
        </w:tc>
        <w:tc>
          <w:tcPr>
            <w:tcW w:w="1134" w:type="dxa"/>
            <w:gridSpan w:val="2"/>
          </w:tcPr>
          <w:p w:rsidR="00463F16" w:rsidRPr="00262519" w:rsidRDefault="00463F16" w:rsidP="002442CF">
            <w:pPr>
              <w:tabs>
                <w:tab w:val="left" w:pos="473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262519">
              <w:rPr>
                <w:rFonts w:ascii="Times New Roman" w:hAnsi="Times New Roman" w:cs="Times New Roman"/>
                <w:color w:val="000000"/>
                <w:sz w:val="24"/>
                <w:szCs w:val="24"/>
              </w:rPr>
              <w:t>Casi siempre</w:t>
            </w:r>
          </w:p>
        </w:tc>
        <w:tc>
          <w:tcPr>
            <w:tcW w:w="1134" w:type="dxa"/>
            <w:gridSpan w:val="2"/>
          </w:tcPr>
          <w:p w:rsidR="00463F16" w:rsidRPr="00262519" w:rsidRDefault="00463F16" w:rsidP="002442CF">
            <w:pPr>
              <w:tabs>
                <w:tab w:val="left" w:pos="473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262519">
              <w:rPr>
                <w:rFonts w:ascii="Times New Roman" w:hAnsi="Times New Roman" w:cs="Times New Roman"/>
                <w:color w:val="000000"/>
                <w:sz w:val="24"/>
                <w:szCs w:val="24"/>
              </w:rPr>
              <w:t>Algunas veces</w:t>
            </w:r>
          </w:p>
        </w:tc>
        <w:tc>
          <w:tcPr>
            <w:tcW w:w="1025" w:type="dxa"/>
            <w:gridSpan w:val="2"/>
          </w:tcPr>
          <w:p w:rsidR="00463F16" w:rsidRPr="00262519" w:rsidRDefault="00463F16" w:rsidP="002442CF">
            <w:pPr>
              <w:tabs>
                <w:tab w:val="left" w:pos="473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262519">
              <w:rPr>
                <w:rFonts w:ascii="Times New Roman" w:hAnsi="Times New Roman" w:cs="Times New Roman"/>
                <w:color w:val="000000"/>
                <w:sz w:val="24"/>
                <w:szCs w:val="24"/>
              </w:rPr>
              <w:t>Nunca</w:t>
            </w:r>
          </w:p>
          <w:p w:rsidR="00463F16" w:rsidRPr="00262519" w:rsidRDefault="00463F16" w:rsidP="002442CF">
            <w:pPr>
              <w:tabs>
                <w:tab w:val="left" w:pos="473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p>
        </w:tc>
      </w:tr>
      <w:tr w:rsidR="00463F16" w:rsidRPr="00262519" w:rsidTr="00244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Merge/>
          </w:tcPr>
          <w:p w:rsidR="00463F16" w:rsidRPr="00262519" w:rsidRDefault="00463F16" w:rsidP="002442CF">
            <w:pPr>
              <w:pStyle w:val="Prrafodelista"/>
              <w:tabs>
                <w:tab w:val="left" w:pos="4734"/>
              </w:tabs>
              <w:jc w:val="both"/>
              <w:rPr>
                <w:rFonts w:ascii="Times New Roman" w:hAnsi="Times New Roman" w:cs="Times New Roman"/>
                <w:color w:val="000000"/>
                <w:sz w:val="24"/>
                <w:szCs w:val="24"/>
              </w:rPr>
            </w:pPr>
          </w:p>
        </w:tc>
        <w:tc>
          <w:tcPr>
            <w:tcW w:w="567" w:type="dxa"/>
          </w:tcPr>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62519">
              <w:rPr>
                <w:rFonts w:ascii="Times New Roman" w:hAnsi="Times New Roman" w:cs="Times New Roman"/>
                <w:color w:val="000000"/>
                <w:sz w:val="24"/>
                <w:szCs w:val="24"/>
              </w:rPr>
              <w:t>F</w:t>
            </w:r>
          </w:p>
        </w:tc>
        <w:tc>
          <w:tcPr>
            <w:tcW w:w="567" w:type="dxa"/>
          </w:tcPr>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62519">
              <w:rPr>
                <w:rFonts w:ascii="Times New Roman" w:hAnsi="Times New Roman" w:cs="Times New Roman"/>
                <w:color w:val="000000"/>
                <w:sz w:val="24"/>
                <w:szCs w:val="24"/>
              </w:rPr>
              <w:t>%</w:t>
            </w:r>
          </w:p>
        </w:tc>
        <w:tc>
          <w:tcPr>
            <w:tcW w:w="567" w:type="dxa"/>
          </w:tcPr>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62519">
              <w:rPr>
                <w:rFonts w:ascii="Times New Roman" w:hAnsi="Times New Roman" w:cs="Times New Roman"/>
                <w:color w:val="000000"/>
                <w:sz w:val="24"/>
                <w:szCs w:val="24"/>
              </w:rPr>
              <w:t>F</w:t>
            </w:r>
          </w:p>
        </w:tc>
        <w:tc>
          <w:tcPr>
            <w:tcW w:w="567" w:type="dxa"/>
          </w:tcPr>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62519">
              <w:rPr>
                <w:rFonts w:ascii="Times New Roman" w:hAnsi="Times New Roman" w:cs="Times New Roman"/>
                <w:color w:val="000000"/>
                <w:sz w:val="24"/>
                <w:szCs w:val="24"/>
              </w:rPr>
              <w:t>%</w:t>
            </w:r>
          </w:p>
        </w:tc>
        <w:tc>
          <w:tcPr>
            <w:tcW w:w="567" w:type="dxa"/>
          </w:tcPr>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62519">
              <w:rPr>
                <w:rFonts w:ascii="Times New Roman" w:hAnsi="Times New Roman" w:cs="Times New Roman"/>
                <w:color w:val="000000"/>
                <w:sz w:val="24"/>
                <w:szCs w:val="24"/>
              </w:rPr>
              <w:t>F</w:t>
            </w:r>
          </w:p>
        </w:tc>
        <w:tc>
          <w:tcPr>
            <w:tcW w:w="567" w:type="dxa"/>
          </w:tcPr>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62519">
              <w:rPr>
                <w:rFonts w:ascii="Times New Roman" w:hAnsi="Times New Roman" w:cs="Times New Roman"/>
                <w:color w:val="000000"/>
                <w:sz w:val="24"/>
                <w:szCs w:val="24"/>
              </w:rPr>
              <w:t>%</w:t>
            </w:r>
          </w:p>
        </w:tc>
        <w:tc>
          <w:tcPr>
            <w:tcW w:w="425" w:type="dxa"/>
          </w:tcPr>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62519">
              <w:rPr>
                <w:rFonts w:ascii="Times New Roman" w:hAnsi="Times New Roman" w:cs="Times New Roman"/>
                <w:color w:val="000000"/>
                <w:sz w:val="24"/>
                <w:szCs w:val="24"/>
              </w:rPr>
              <w:t>F</w:t>
            </w:r>
          </w:p>
        </w:tc>
        <w:tc>
          <w:tcPr>
            <w:tcW w:w="600" w:type="dxa"/>
          </w:tcPr>
          <w:p w:rsidR="00463F16" w:rsidRPr="00262519" w:rsidRDefault="00463F16" w:rsidP="002442CF">
            <w:pPr>
              <w:tabs>
                <w:tab w:val="left" w:pos="473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62519">
              <w:rPr>
                <w:rFonts w:ascii="Times New Roman" w:hAnsi="Times New Roman" w:cs="Times New Roman"/>
                <w:color w:val="000000"/>
                <w:sz w:val="24"/>
                <w:szCs w:val="24"/>
              </w:rPr>
              <w:t>%</w:t>
            </w:r>
          </w:p>
        </w:tc>
      </w:tr>
      <w:tr w:rsidR="00463F16" w:rsidRPr="00262519" w:rsidTr="002442CF">
        <w:trPr>
          <w:trHeight w:val="1072"/>
        </w:trPr>
        <w:tc>
          <w:tcPr>
            <w:cnfStyle w:val="001000000000" w:firstRow="0" w:lastRow="0" w:firstColumn="1" w:lastColumn="0" w:oddVBand="0" w:evenVBand="0" w:oddHBand="0" w:evenHBand="0" w:firstRowFirstColumn="0" w:firstRowLastColumn="0" w:lastRowFirstColumn="0" w:lastRowLastColumn="0"/>
            <w:tcW w:w="3794" w:type="dxa"/>
          </w:tcPr>
          <w:p w:rsidR="00463F16" w:rsidRDefault="00463F16" w:rsidP="002442CF">
            <w:pPr>
              <w:tabs>
                <w:tab w:val="left" w:pos="4734"/>
              </w:tabs>
              <w:jc w:val="both"/>
              <w:rPr>
                <w:rFonts w:ascii="Times New Roman" w:hAnsi="Times New Roman" w:cs="Times New Roman"/>
                <w:color w:val="000000"/>
                <w:sz w:val="24"/>
                <w:szCs w:val="24"/>
              </w:rPr>
            </w:pPr>
          </w:p>
          <w:p w:rsidR="00463F16" w:rsidRPr="006451A7" w:rsidRDefault="00463F16" w:rsidP="002442CF">
            <w:pPr>
              <w:tabs>
                <w:tab w:val="left" w:pos="4734"/>
              </w:tabs>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Pr="006451A7">
              <w:rPr>
                <w:rFonts w:ascii="Times New Roman" w:hAnsi="Times New Roman" w:cs="Times New Roman"/>
                <w:color w:val="000000"/>
                <w:sz w:val="24"/>
                <w:szCs w:val="24"/>
              </w:rPr>
              <w:t>Los alimentos que tienen nutrientes sin procesamiento alguno proporcionan beneficios a la salud</w:t>
            </w:r>
          </w:p>
        </w:tc>
        <w:tc>
          <w:tcPr>
            <w:tcW w:w="567" w:type="dxa"/>
          </w:tcPr>
          <w:p w:rsidR="00463F16" w:rsidRPr="00262519" w:rsidRDefault="00463F16" w:rsidP="002442CF">
            <w:pPr>
              <w:tabs>
                <w:tab w:val="left" w:pos="473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21</w:t>
            </w:r>
          </w:p>
        </w:tc>
        <w:tc>
          <w:tcPr>
            <w:tcW w:w="567" w:type="dxa"/>
          </w:tcPr>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463F16" w:rsidRPr="00BC3D9A"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C3D9A">
              <w:rPr>
                <w:rFonts w:ascii="Times New Roman" w:hAnsi="Times New Roman" w:cs="Times New Roman"/>
                <w:color w:val="000000"/>
                <w:sz w:val="20"/>
                <w:szCs w:val="20"/>
              </w:rPr>
              <w:t>52.5</w:t>
            </w:r>
          </w:p>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567" w:type="dxa"/>
          </w:tcPr>
          <w:p w:rsidR="00463F16" w:rsidRPr="00262519" w:rsidRDefault="00463F16" w:rsidP="002442CF">
            <w:pPr>
              <w:tabs>
                <w:tab w:val="left" w:pos="473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10</w:t>
            </w:r>
          </w:p>
        </w:tc>
        <w:tc>
          <w:tcPr>
            <w:tcW w:w="567" w:type="dxa"/>
          </w:tcPr>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25</w:t>
            </w:r>
          </w:p>
        </w:tc>
        <w:tc>
          <w:tcPr>
            <w:tcW w:w="567" w:type="dxa"/>
          </w:tcPr>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5</w:t>
            </w:r>
          </w:p>
        </w:tc>
        <w:tc>
          <w:tcPr>
            <w:tcW w:w="567" w:type="dxa"/>
          </w:tcPr>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463F16" w:rsidRPr="00BC3D9A"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C3D9A">
              <w:rPr>
                <w:rFonts w:ascii="Times New Roman" w:hAnsi="Times New Roman" w:cs="Times New Roman"/>
                <w:color w:val="000000"/>
                <w:sz w:val="20"/>
                <w:szCs w:val="20"/>
              </w:rPr>
              <w:t>12.5</w:t>
            </w:r>
          </w:p>
        </w:tc>
        <w:tc>
          <w:tcPr>
            <w:tcW w:w="425" w:type="dxa"/>
          </w:tcPr>
          <w:p w:rsidR="00463F16" w:rsidRPr="00262519" w:rsidRDefault="00463F16" w:rsidP="002442CF">
            <w:pPr>
              <w:pStyle w:val="Prrafodelista"/>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600" w:type="dxa"/>
          </w:tcPr>
          <w:p w:rsidR="00463F16" w:rsidRPr="00262519" w:rsidRDefault="00463F16" w:rsidP="002442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r>
      <w:tr w:rsidR="00463F16" w:rsidRPr="00262519" w:rsidTr="002442CF">
        <w:trPr>
          <w:cnfStyle w:val="000000100000" w:firstRow="0" w:lastRow="0" w:firstColumn="0" w:lastColumn="0" w:oddVBand="0" w:evenVBand="0" w:oddHBand="1"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3794" w:type="dxa"/>
          </w:tcPr>
          <w:p w:rsidR="00463F16" w:rsidRDefault="00463F16" w:rsidP="002442CF">
            <w:pPr>
              <w:tabs>
                <w:tab w:val="left" w:pos="4734"/>
              </w:tabs>
              <w:jc w:val="both"/>
              <w:rPr>
                <w:rFonts w:ascii="Times New Roman" w:hAnsi="Times New Roman" w:cs="Times New Roman"/>
                <w:color w:val="000000"/>
                <w:sz w:val="24"/>
                <w:szCs w:val="24"/>
              </w:rPr>
            </w:pPr>
          </w:p>
          <w:p w:rsidR="00463F16" w:rsidRPr="00262519" w:rsidRDefault="00463F16" w:rsidP="002442CF">
            <w:pPr>
              <w:tabs>
                <w:tab w:val="left" w:pos="4734"/>
              </w:tabs>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Pr="006451A7">
              <w:rPr>
                <w:rFonts w:ascii="Times New Roman" w:hAnsi="Times New Roman" w:cs="Times New Roman"/>
                <w:color w:val="000000"/>
                <w:sz w:val="24"/>
                <w:szCs w:val="24"/>
              </w:rPr>
              <w:t xml:space="preserve"> </w:t>
            </w:r>
            <w:r w:rsidRPr="00262519">
              <w:rPr>
                <w:rFonts w:ascii="Times New Roman" w:hAnsi="Times New Roman" w:cs="Times New Roman"/>
                <w:color w:val="000000"/>
                <w:sz w:val="24"/>
                <w:szCs w:val="24"/>
              </w:rPr>
              <w:t>Los hábitos alimenticios son fundamentales para cuidar la salud</w:t>
            </w:r>
          </w:p>
        </w:tc>
        <w:tc>
          <w:tcPr>
            <w:tcW w:w="567" w:type="dxa"/>
          </w:tcPr>
          <w:p w:rsidR="00463F16" w:rsidRPr="00262519" w:rsidRDefault="00463F16" w:rsidP="002442CF">
            <w:pPr>
              <w:tabs>
                <w:tab w:val="left" w:pos="4734"/>
              </w:tabs>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37</w:t>
            </w:r>
          </w:p>
        </w:tc>
        <w:tc>
          <w:tcPr>
            <w:tcW w:w="567" w:type="dxa"/>
          </w:tcPr>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463F16"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463F16" w:rsidRPr="00BC3D9A"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BC3D9A">
              <w:rPr>
                <w:rFonts w:ascii="Times New Roman" w:hAnsi="Times New Roman" w:cs="Times New Roman"/>
                <w:color w:val="000000"/>
                <w:sz w:val="20"/>
                <w:szCs w:val="20"/>
              </w:rPr>
              <w:t>92.5</w:t>
            </w:r>
          </w:p>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567" w:type="dxa"/>
          </w:tcPr>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463F16"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3</w:t>
            </w:r>
          </w:p>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567" w:type="dxa"/>
          </w:tcPr>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7.5</w:t>
            </w:r>
          </w:p>
        </w:tc>
        <w:tc>
          <w:tcPr>
            <w:tcW w:w="567" w:type="dxa"/>
          </w:tcPr>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c>
          <w:tcPr>
            <w:tcW w:w="567" w:type="dxa"/>
          </w:tcPr>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c>
          <w:tcPr>
            <w:tcW w:w="425" w:type="dxa"/>
          </w:tcPr>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62519">
              <w:rPr>
                <w:rFonts w:ascii="Times New Roman" w:hAnsi="Times New Roman" w:cs="Times New Roman"/>
                <w:color w:val="000000"/>
              </w:rPr>
              <w:t>0</w:t>
            </w:r>
          </w:p>
        </w:tc>
        <w:tc>
          <w:tcPr>
            <w:tcW w:w="600" w:type="dxa"/>
          </w:tcPr>
          <w:p w:rsidR="00463F16" w:rsidRPr="00262519" w:rsidRDefault="00463F16" w:rsidP="002442CF">
            <w:pPr>
              <w:pStyle w:val="Prrafodelista"/>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463F16" w:rsidRPr="00262519" w:rsidRDefault="00463F16" w:rsidP="002442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2519">
              <w:rPr>
                <w:rFonts w:ascii="Times New Roman" w:hAnsi="Times New Roman" w:cs="Times New Roman"/>
              </w:rPr>
              <w:t>0</w:t>
            </w:r>
          </w:p>
        </w:tc>
      </w:tr>
    </w:tbl>
    <w:p w:rsidR="00463F16" w:rsidRPr="00262519" w:rsidRDefault="00463F16" w:rsidP="00463F16">
      <w:pPr>
        <w:tabs>
          <w:tab w:val="left" w:pos="4734"/>
        </w:tabs>
        <w:spacing w:line="360" w:lineRule="auto"/>
        <w:jc w:val="both"/>
        <w:rPr>
          <w:rFonts w:ascii="Times New Roman" w:hAnsi="Times New Roman" w:cs="Times New Roman"/>
          <w:color w:val="000000"/>
          <w:sz w:val="24"/>
          <w:szCs w:val="24"/>
        </w:rPr>
      </w:pPr>
    </w:p>
    <w:p w:rsidR="00463F16" w:rsidRDefault="00463F16" w:rsidP="00463F16">
      <w:pPr>
        <w:tabs>
          <w:tab w:val="left" w:pos="4734"/>
        </w:tabs>
        <w:spacing w:line="240" w:lineRule="auto"/>
        <w:jc w:val="center"/>
        <w:rPr>
          <w:rFonts w:ascii="Times New Roman" w:hAnsi="Times New Roman" w:cs="Times New Roman"/>
          <w:b/>
          <w:i/>
          <w:color w:val="000000"/>
          <w:sz w:val="24"/>
          <w:szCs w:val="24"/>
        </w:rPr>
      </w:pPr>
    </w:p>
    <w:p w:rsidR="00463F16" w:rsidRPr="00262519" w:rsidRDefault="00463F16" w:rsidP="00463F16">
      <w:pPr>
        <w:tabs>
          <w:tab w:val="left" w:pos="4734"/>
        </w:tabs>
        <w:spacing w:line="240" w:lineRule="auto"/>
        <w:jc w:val="center"/>
        <w:rPr>
          <w:rFonts w:ascii="Times New Roman" w:hAnsi="Times New Roman" w:cs="Times New Roman"/>
          <w:b/>
          <w:i/>
          <w:color w:val="000000"/>
          <w:sz w:val="24"/>
          <w:szCs w:val="24"/>
        </w:rPr>
      </w:pPr>
    </w:p>
    <w:p w:rsidR="00463F16" w:rsidRDefault="00463F16" w:rsidP="00463F16">
      <w:pPr>
        <w:tabs>
          <w:tab w:val="left" w:pos="4734"/>
        </w:tabs>
        <w:spacing w:line="240" w:lineRule="auto"/>
        <w:jc w:val="both"/>
        <w:rPr>
          <w:rFonts w:ascii="Times New Roman" w:hAnsi="Times New Roman" w:cs="Times New Roman"/>
          <w:b/>
          <w:i/>
          <w:color w:val="000000"/>
          <w:sz w:val="24"/>
          <w:szCs w:val="24"/>
        </w:rPr>
      </w:pPr>
    </w:p>
    <w:p w:rsidR="00463F16" w:rsidRDefault="00463F16" w:rsidP="00463F16">
      <w:pPr>
        <w:tabs>
          <w:tab w:val="left" w:pos="4734"/>
        </w:tabs>
        <w:spacing w:line="240" w:lineRule="auto"/>
        <w:jc w:val="both"/>
        <w:rPr>
          <w:rFonts w:ascii="Times New Roman" w:hAnsi="Times New Roman" w:cs="Times New Roman"/>
          <w:b/>
          <w:i/>
          <w:color w:val="000000"/>
          <w:sz w:val="24"/>
          <w:szCs w:val="24"/>
        </w:rPr>
      </w:pPr>
    </w:p>
    <w:p w:rsidR="00463F16" w:rsidRDefault="00463F16" w:rsidP="00463F16">
      <w:pPr>
        <w:tabs>
          <w:tab w:val="left" w:pos="4734"/>
        </w:tabs>
        <w:spacing w:line="240" w:lineRule="auto"/>
        <w:jc w:val="both"/>
        <w:rPr>
          <w:rFonts w:ascii="Times New Roman" w:hAnsi="Times New Roman" w:cs="Times New Roman"/>
          <w:b/>
          <w:i/>
          <w:color w:val="000000"/>
          <w:sz w:val="24"/>
          <w:szCs w:val="24"/>
        </w:rPr>
      </w:pPr>
    </w:p>
    <w:p w:rsidR="00463F16" w:rsidRDefault="00463F16" w:rsidP="00463F16">
      <w:pPr>
        <w:tabs>
          <w:tab w:val="left" w:pos="4734"/>
        </w:tabs>
        <w:spacing w:line="240" w:lineRule="auto"/>
        <w:jc w:val="both"/>
        <w:rPr>
          <w:rFonts w:ascii="Times New Roman" w:hAnsi="Times New Roman" w:cs="Times New Roman"/>
          <w:b/>
          <w:i/>
          <w:color w:val="000000"/>
          <w:sz w:val="24"/>
          <w:szCs w:val="24"/>
        </w:rPr>
      </w:pPr>
    </w:p>
    <w:p w:rsidR="00463F16" w:rsidRDefault="00463F16" w:rsidP="00463F16">
      <w:pPr>
        <w:tabs>
          <w:tab w:val="left" w:pos="4734"/>
        </w:tabs>
        <w:spacing w:line="240" w:lineRule="auto"/>
        <w:jc w:val="both"/>
        <w:rPr>
          <w:rFonts w:ascii="Times New Roman" w:hAnsi="Times New Roman" w:cs="Times New Roman"/>
          <w:b/>
          <w:i/>
          <w:color w:val="000000"/>
          <w:sz w:val="24"/>
          <w:szCs w:val="24"/>
        </w:rPr>
      </w:pPr>
    </w:p>
    <w:p w:rsidR="00463F16" w:rsidRDefault="00463F16" w:rsidP="00463F16">
      <w:pPr>
        <w:tabs>
          <w:tab w:val="left" w:pos="4734"/>
        </w:tabs>
        <w:spacing w:line="240" w:lineRule="auto"/>
        <w:jc w:val="both"/>
        <w:rPr>
          <w:rFonts w:ascii="Times New Roman" w:hAnsi="Times New Roman" w:cs="Times New Roman"/>
          <w:b/>
          <w:i/>
          <w:color w:val="000000"/>
          <w:sz w:val="24"/>
          <w:szCs w:val="24"/>
        </w:rPr>
      </w:pPr>
    </w:p>
    <w:p w:rsidR="00463F16" w:rsidRDefault="00463F16" w:rsidP="00463F16">
      <w:pPr>
        <w:tabs>
          <w:tab w:val="left" w:pos="4734"/>
        </w:tabs>
        <w:spacing w:line="240" w:lineRule="auto"/>
        <w:ind w:right="2175"/>
        <w:jc w:val="both"/>
        <w:rPr>
          <w:rFonts w:ascii="Times New Roman" w:hAnsi="Times New Roman" w:cs="Times New Roman"/>
          <w:b/>
          <w:i/>
          <w:color w:val="000000"/>
          <w:sz w:val="24"/>
          <w:szCs w:val="24"/>
        </w:rPr>
      </w:pPr>
    </w:p>
    <w:p w:rsidR="00463F16" w:rsidRDefault="00463F16" w:rsidP="00463F16">
      <w:pPr>
        <w:tabs>
          <w:tab w:val="left" w:pos="4734"/>
        </w:tabs>
        <w:spacing w:line="240" w:lineRule="auto"/>
        <w:ind w:right="2175"/>
        <w:jc w:val="both"/>
        <w:rPr>
          <w:rFonts w:ascii="Times New Roman" w:hAnsi="Times New Roman" w:cs="Times New Roman"/>
          <w:b/>
          <w:i/>
          <w:color w:val="000000"/>
          <w:sz w:val="24"/>
          <w:szCs w:val="24"/>
        </w:rPr>
      </w:pPr>
      <w:r>
        <w:rPr>
          <w:rFonts w:ascii="Times New Roman" w:hAnsi="Times New Roman" w:cs="Times New Roman"/>
          <w:b/>
          <w:i/>
          <w:noProof/>
          <w:color w:val="000000"/>
          <w:sz w:val="24"/>
          <w:szCs w:val="24"/>
        </w:rPr>
        <w:drawing>
          <wp:anchor distT="0" distB="0" distL="114300" distR="114300" simplePos="0" relativeHeight="251702272" behindDoc="1" locked="0" layoutInCell="1" allowOverlap="1">
            <wp:simplePos x="0" y="0"/>
            <wp:positionH relativeFrom="column">
              <wp:posOffset>-9525</wp:posOffset>
            </wp:positionH>
            <wp:positionV relativeFrom="paragraph">
              <wp:posOffset>-4445</wp:posOffset>
            </wp:positionV>
            <wp:extent cx="3952875" cy="2722245"/>
            <wp:effectExtent l="19050" t="0" r="9525" b="1905"/>
            <wp:wrapTight wrapText="bothSides">
              <wp:wrapPolygon edited="0">
                <wp:start x="-104" y="0"/>
                <wp:lineTo x="-104" y="21615"/>
                <wp:lineTo x="21652" y="21615"/>
                <wp:lineTo x="21652" y="0"/>
                <wp:lineTo x="-104" y="0"/>
              </wp:wrapPolygon>
            </wp:wrapTight>
            <wp:docPr id="25"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463F16" w:rsidRDefault="00463F16" w:rsidP="00463F16">
      <w:pPr>
        <w:tabs>
          <w:tab w:val="left" w:pos="4734"/>
        </w:tabs>
        <w:spacing w:line="240" w:lineRule="auto"/>
        <w:ind w:right="2175"/>
        <w:jc w:val="both"/>
        <w:rPr>
          <w:rFonts w:ascii="Times New Roman" w:hAnsi="Times New Roman" w:cs="Times New Roman"/>
          <w:b/>
          <w:i/>
          <w:color w:val="000000"/>
          <w:sz w:val="24"/>
          <w:szCs w:val="24"/>
        </w:rPr>
      </w:pPr>
    </w:p>
    <w:p w:rsidR="00463F16" w:rsidRDefault="00463F16" w:rsidP="00463F16">
      <w:pPr>
        <w:tabs>
          <w:tab w:val="left" w:pos="4734"/>
        </w:tabs>
        <w:spacing w:line="240" w:lineRule="auto"/>
        <w:ind w:right="2175"/>
        <w:jc w:val="both"/>
        <w:rPr>
          <w:rFonts w:ascii="Times New Roman" w:hAnsi="Times New Roman" w:cs="Times New Roman"/>
          <w:b/>
          <w:i/>
          <w:color w:val="000000"/>
          <w:sz w:val="24"/>
          <w:szCs w:val="24"/>
        </w:rPr>
      </w:pPr>
    </w:p>
    <w:p w:rsidR="00463F16" w:rsidRDefault="00463F16" w:rsidP="00463F16">
      <w:pPr>
        <w:tabs>
          <w:tab w:val="left" w:pos="4734"/>
        </w:tabs>
        <w:spacing w:line="240" w:lineRule="auto"/>
        <w:ind w:right="2175"/>
        <w:jc w:val="both"/>
        <w:rPr>
          <w:rFonts w:ascii="Times New Roman" w:hAnsi="Times New Roman" w:cs="Times New Roman"/>
          <w:b/>
          <w:i/>
          <w:color w:val="000000"/>
          <w:sz w:val="24"/>
          <w:szCs w:val="24"/>
        </w:rPr>
      </w:pPr>
    </w:p>
    <w:p w:rsidR="00463F16" w:rsidRDefault="00463F16" w:rsidP="00463F16">
      <w:pPr>
        <w:tabs>
          <w:tab w:val="left" w:pos="4734"/>
        </w:tabs>
        <w:spacing w:line="240" w:lineRule="auto"/>
        <w:ind w:right="2175"/>
        <w:jc w:val="both"/>
        <w:rPr>
          <w:rFonts w:ascii="Times New Roman" w:hAnsi="Times New Roman" w:cs="Times New Roman"/>
          <w:b/>
          <w:i/>
          <w:color w:val="000000"/>
          <w:sz w:val="24"/>
          <w:szCs w:val="24"/>
        </w:rPr>
      </w:pPr>
    </w:p>
    <w:p w:rsidR="00463F16" w:rsidRDefault="00463F16" w:rsidP="00463F16">
      <w:pPr>
        <w:tabs>
          <w:tab w:val="left" w:pos="4734"/>
        </w:tabs>
        <w:spacing w:line="240" w:lineRule="auto"/>
        <w:ind w:right="3264"/>
        <w:jc w:val="both"/>
        <w:rPr>
          <w:rFonts w:ascii="Times New Roman" w:hAnsi="Times New Roman" w:cs="Times New Roman"/>
          <w:b/>
          <w:i/>
          <w:color w:val="000000"/>
          <w:sz w:val="24"/>
          <w:szCs w:val="24"/>
        </w:rPr>
      </w:pPr>
    </w:p>
    <w:p w:rsidR="00463F16" w:rsidRDefault="00463F16" w:rsidP="00463F16">
      <w:pPr>
        <w:tabs>
          <w:tab w:val="left" w:pos="4734"/>
        </w:tabs>
        <w:spacing w:line="240" w:lineRule="auto"/>
        <w:ind w:right="3264"/>
        <w:jc w:val="both"/>
        <w:rPr>
          <w:rFonts w:ascii="Times New Roman" w:hAnsi="Times New Roman" w:cs="Times New Roman"/>
          <w:b/>
          <w:i/>
          <w:color w:val="000000"/>
          <w:sz w:val="24"/>
          <w:szCs w:val="24"/>
        </w:rPr>
      </w:pPr>
    </w:p>
    <w:p w:rsidR="00463F16" w:rsidRDefault="00463F16" w:rsidP="00463F16">
      <w:pPr>
        <w:tabs>
          <w:tab w:val="left" w:pos="4734"/>
        </w:tabs>
        <w:spacing w:line="240" w:lineRule="auto"/>
        <w:ind w:right="3264"/>
        <w:jc w:val="both"/>
        <w:rPr>
          <w:rFonts w:ascii="Times New Roman" w:hAnsi="Times New Roman" w:cs="Times New Roman"/>
          <w:b/>
          <w:i/>
          <w:color w:val="000000"/>
          <w:sz w:val="24"/>
          <w:szCs w:val="24"/>
        </w:rPr>
      </w:pPr>
    </w:p>
    <w:p w:rsidR="00463F16" w:rsidRDefault="00463F16" w:rsidP="00463F16">
      <w:pPr>
        <w:tabs>
          <w:tab w:val="left" w:pos="4734"/>
        </w:tabs>
        <w:spacing w:line="240" w:lineRule="auto"/>
        <w:ind w:right="3264"/>
        <w:jc w:val="both"/>
        <w:rPr>
          <w:rFonts w:ascii="Times New Roman" w:hAnsi="Times New Roman" w:cs="Times New Roman"/>
          <w:b/>
          <w:i/>
          <w:color w:val="000000"/>
          <w:sz w:val="24"/>
          <w:szCs w:val="24"/>
        </w:rPr>
      </w:pPr>
    </w:p>
    <w:p w:rsidR="00463F16" w:rsidRPr="007B71EB" w:rsidRDefault="00463F16" w:rsidP="00463F16">
      <w:pPr>
        <w:tabs>
          <w:tab w:val="left" w:pos="4734"/>
        </w:tabs>
        <w:spacing w:line="240" w:lineRule="auto"/>
        <w:ind w:right="3264"/>
        <w:jc w:val="both"/>
        <w:rPr>
          <w:rFonts w:ascii="Times New Roman" w:hAnsi="Times New Roman" w:cs="Times New Roman"/>
          <w:i/>
          <w:color w:val="000000"/>
          <w:sz w:val="24"/>
          <w:szCs w:val="24"/>
        </w:rPr>
      </w:pPr>
      <w:r w:rsidRPr="00262519">
        <w:rPr>
          <w:rFonts w:ascii="Times New Roman" w:hAnsi="Times New Roman" w:cs="Times New Roman"/>
          <w:b/>
          <w:i/>
          <w:color w:val="000000"/>
          <w:sz w:val="24"/>
          <w:szCs w:val="24"/>
        </w:rPr>
        <w:t>Grafico Nº1.</w:t>
      </w:r>
      <w:r w:rsidRPr="00262519">
        <w:rPr>
          <w:rFonts w:ascii="Times New Roman" w:hAnsi="Times New Roman" w:cs="Times New Roman"/>
          <w:color w:val="000000"/>
          <w:sz w:val="24"/>
          <w:szCs w:val="24"/>
        </w:rPr>
        <w:t xml:space="preserve"> </w:t>
      </w:r>
      <w:r w:rsidRPr="00262519">
        <w:rPr>
          <w:rFonts w:ascii="Times New Roman" w:hAnsi="Times New Roman" w:cs="Times New Roman"/>
          <w:i/>
          <w:color w:val="000000"/>
          <w:sz w:val="24"/>
          <w:szCs w:val="24"/>
        </w:rPr>
        <w:t>Los alimentos que tienen nutrientes sin procesamiento alguno proporcionan beneficios a la salu</w:t>
      </w:r>
      <w:r>
        <w:rPr>
          <w:rFonts w:ascii="Times New Roman" w:hAnsi="Times New Roman" w:cs="Times New Roman"/>
          <w:i/>
          <w:color w:val="000000"/>
          <w:sz w:val="24"/>
          <w:szCs w:val="24"/>
        </w:rPr>
        <w:t>d</w:t>
      </w:r>
    </w:p>
    <w:p w:rsidR="00463F16" w:rsidRPr="000C1FF7" w:rsidRDefault="00463F16" w:rsidP="00463F16">
      <w:pPr>
        <w:tabs>
          <w:tab w:val="left" w:pos="4734"/>
        </w:tabs>
        <w:spacing w:line="240" w:lineRule="auto"/>
        <w:ind w:right="2034"/>
        <w:jc w:val="center"/>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 xml:space="preserve">                                    </w:t>
      </w:r>
      <w:r w:rsidRPr="00262519">
        <w:rPr>
          <w:rFonts w:ascii="Times New Roman" w:hAnsi="Times New Roman" w:cs="Times New Roman"/>
          <w:b/>
          <w:color w:val="000000"/>
          <w:sz w:val="24"/>
          <w:szCs w:val="24"/>
        </w:rPr>
        <w:t>Análisis del Ítems Nº 1</w:t>
      </w:r>
    </w:p>
    <w:p w:rsidR="00463F16" w:rsidRPr="00262519" w:rsidRDefault="00463F16" w:rsidP="00463F16">
      <w:pPr>
        <w:tabs>
          <w:tab w:val="left" w:pos="4734"/>
        </w:tabs>
        <w:spacing w:line="360" w:lineRule="auto"/>
        <w:jc w:val="center"/>
        <w:rPr>
          <w:rFonts w:ascii="Times New Roman" w:hAnsi="Times New Roman" w:cs="Times New Roman"/>
          <w:b/>
          <w:color w:val="000000"/>
          <w:sz w:val="24"/>
          <w:szCs w:val="24"/>
        </w:rPr>
      </w:pPr>
    </w:p>
    <w:p w:rsidR="00463F16" w:rsidRDefault="001F434B" w:rsidP="00463F16">
      <w:pPr>
        <w:tabs>
          <w:tab w:val="left" w:pos="4734"/>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63F16" w:rsidRPr="00262519">
        <w:rPr>
          <w:rFonts w:ascii="Times New Roman" w:hAnsi="Times New Roman" w:cs="Times New Roman"/>
          <w:color w:val="000000"/>
          <w:sz w:val="24"/>
          <w:szCs w:val="24"/>
        </w:rPr>
        <w:t xml:space="preserve"> Mediante los datos </w:t>
      </w:r>
      <w:r w:rsidR="00463F16">
        <w:rPr>
          <w:rFonts w:ascii="Times New Roman" w:hAnsi="Times New Roman" w:cs="Times New Roman"/>
          <w:color w:val="000000"/>
          <w:sz w:val="24"/>
          <w:szCs w:val="24"/>
        </w:rPr>
        <w:t>obtenidos se evidencio que el 52.5</w:t>
      </w:r>
      <w:r w:rsidR="00463F16" w:rsidRPr="00262519">
        <w:rPr>
          <w:rFonts w:ascii="Times New Roman" w:hAnsi="Times New Roman" w:cs="Times New Roman"/>
          <w:color w:val="000000"/>
          <w:sz w:val="24"/>
          <w:szCs w:val="24"/>
        </w:rPr>
        <w:t xml:space="preserve">% de los estudiantes de noveno grado de la UE María Virgen Misionera consideran que los alimentos que tienen nutrientes sin procesamiento alguno siempre proporcionan beneficios a la salud, respondiendo el 25% casi siempre, de igual manera el 12.5% considera </w:t>
      </w:r>
      <w:r w:rsidR="00463F16">
        <w:rPr>
          <w:rFonts w:ascii="Times New Roman" w:hAnsi="Times New Roman" w:cs="Times New Roman"/>
          <w:color w:val="000000"/>
          <w:sz w:val="24"/>
          <w:szCs w:val="24"/>
        </w:rPr>
        <w:t>que solo algunas veces y el 10</w:t>
      </w:r>
      <w:r w:rsidR="00463F16" w:rsidRPr="00262519">
        <w:rPr>
          <w:rFonts w:ascii="Times New Roman" w:hAnsi="Times New Roman" w:cs="Times New Roman"/>
          <w:color w:val="000000"/>
          <w:sz w:val="24"/>
          <w:szCs w:val="24"/>
        </w:rPr>
        <w:t>% respondió que nunca los alimentos sin procesamiento alguno benefician la salud.</w:t>
      </w:r>
    </w:p>
    <w:p w:rsidR="00C273F9" w:rsidRPr="00262519" w:rsidRDefault="00C273F9" w:rsidP="00463F16">
      <w:pPr>
        <w:tabs>
          <w:tab w:val="left" w:pos="4734"/>
        </w:tabs>
        <w:spacing w:line="360" w:lineRule="auto"/>
        <w:jc w:val="both"/>
        <w:rPr>
          <w:rFonts w:ascii="Times New Roman" w:hAnsi="Times New Roman" w:cs="Times New Roman"/>
          <w:color w:val="000000"/>
          <w:sz w:val="24"/>
          <w:szCs w:val="24"/>
        </w:rPr>
      </w:pPr>
    </w:p>
    <w:p w:rsidR="00463F16" w:rsidRPr="00262519" w:rsidRDefault="00463F16" w:rsidP="00C273F9">
      <w:pPr>
        <w:tabs>
          <w:tab w:val="left" w:pos="4734"/>
        </w:tabs>
        <w:spacing w:line="360" w:lineRule="auto"/>
        <w:jc w:val="center"/>
        <w:rPr>
          <w:rFonts w:ascii="Times New Roman" w:hAnsi="Times New Roman" w:cs="Times New Roman"/>
          <w:b/>
          <w:color w:val="000000"/>
          <w:sz w:val="24"/>
          <w:szCs w:val="24"/>
        </w:rPr>
      </w:pPr>
      <w:r w:rsidRPr="00262519">
        <w:rPr>
          <w:rFonts w:ascii="Times New Roman" w:hAnsi="Times New Roman" w:cs="Times New Roman"/>
          <w:b/>
          <w:color w:val="000000"/>
          <w:sz w:val="24"/>
          <w:szCs w:val="24"/>
        </w:rPr>
        <w:t xml:space="preserve">Interpretación de los resultados del </w:t>
      </w:r>
      <w:r w:rsidR="001A523C" w:rsidRPr="00262519">
        <w:rPr>
          <w:rFonts w:ascii="Times New Roman" w:hAnsi="Times New Roman" w:cs="Times New Roman"/>
          <w:b/>
          <w:color w:val="000000"/>
          <w:sz w:val="24"/>
          <w:szCs w:val="24"/>
        </w:rPr>
        <w:t>gráfico</w:t>
      </w:r>
      <w:r w:rsidRPr="00262519">
        <w:rPr>
          <w:rFonts w:ascii="Times New Roman" w:hAnsi="Times New Roman" w:cs="Times New Roman"/>
          <w:b/>
          <w:color w:val="000000"/>
          <w:sz w:val="24"/>
          <w:szCs w:val="24"/>
        </w:rPr>
        <w:t xml:space="preserve"> Nº1 </w:t>
      </w:r>
    </w:p>
    <w:p w:rsidR="00463F16" w:rsidRPr="00262519" w:rsidRDefault="00463F16" w:rsidP="00463F16">
      <w:pPr>
        <w:tabs>
          <w:tab w:val="left" w:pos="4734"/>
        </w:tabs>
        <w:spacing w:line="360" w:lineRule="auto"/>
        <w:jc w:val="both"/>
        <w:rPr>
          <w:rFonts w:ascii="Times New Roman" w:hAnsi="Times New Roman" w:cs="Times New Roman"/>
          <w:color w:val="000000"/>
          <w:sz w:val="24"/>
          <w:szCs w:val="24"/>
        </w:rPr>
      </w:pPr>
      <w:r w:rsidRPr="00262519">
        <w:rPr>
          <w:rFonts w:ascii="Times New Roman" w:hAnsi="Times New Roman" w:cs="Times New Roman"/>
          <w:color w:val="000000"/>
          <w:sz w:val="24"/>
          <w:szCs w:val="24"/>
        </w:rPr>
        <w:t xml:space="preserve">      Mediante los resultados arrojados por el cuestionario</w:t>
      </w:r>
      <w:r>
        <w:rPr>
          <w:rFonts w:ascii="Times New Roman" w:hAnsi="Times New Roman" w:cs="Times New Roman"/>
          <w:color w:val="000000"/>
          <w:sz w:val="24"/>
          <w:szCs w:val="24"/>
        </w:rPr>
        <w:t>, se obtiene que un 52.5</w:t>
      </w:r>
      <w:r w:rsidRPr="00262519">
        <w:rPr>
          <w:rFonts w:ascii="Times New Roman" w:hAnsi="Times New Roman" w:cs="Times New Roman"/>
          <w:color w:val="000000"/>
          <w:sz w:val="24"/>
          <w:szCs w:val="24"/>
        </w:rPr>
        <w:t xml:space="preserve">% de la muestra estudiada respondieran positivamente es decir que consideran que los alimentos con  nutrientes sin procesamiento alguno, benefician la salud de igual manera un 25% contesto casi siempre. </w:t>
      </w:r>
    </w:p>
    <w:p w:rsidR="00463F16" w:rsidRDefault="00463F16" w:rsidP="00463F16">
      <w:pPr>
        <w:tabs>
          <w:tab w:val="left" w:pos="4734"/>
        </w:tabs>
        <w:spacing w:line="360" w:lineRule="auto"/>
        <w:jc w:val="both"/>
        <w:rPr>
          <w:rFonts w:ascii="Times New Roman" w:hAnsi="Times New Roman" w:cs="Times New Roman"/>
          <w:sz w:val="24"/>
          <w:szCs w:val="24"/>
        </w:rPr>
      </w:pPr>
      <w:r w:rsidRPr="00262519">
        <w:rPr>
          <w:rFonts w:ascii="Times New Roman" w:hAnsi="Times New Roman" w:cs="Times New Roman"/>
          <w:color w:val="000000"/>
          <w:sz w:val="24"/>
          <w:szCs w:val="24"/>
        </w:rPr>
        <w:t xml:space="preserve">     Partiendo de lo anterior se evidencia que si existe conocimiento sobre la alimentación saludable,  al respecto, </w:t>
      </w:r>
      <w:r w:rsidRPr="00262519">
        <w:rPr>
          <w:rFonts w:ascii="Times New Roman" w:hAnsi="Times New Roman" w:cs="Times New Roman"/>
          <w:sz w:val="24"/>
          <w:szCs w:val="24"/>
        </w:rPr>
        <w:t xml:space="preserve">Araya y Luts (2003) afirman que los alimentos saludables son aquellos alimentos que en condiciones normales y sin procesar, tienen nutrientes que proporcionan beneficios a la salud. </w:t>
      </w:r>
    </w:p>
    <w:p w:rsidR="00C273F9" w:rsidRDefault="00C273F9" w:rsidP="00463F16">
      <w:pPr>
        <w:tabs>
          <w:tab w:val="left" w:pos="4734"/>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5344" behindDoc="1" locked="0" layoutInCell="1" allowOverlap="1">
            <wp:simplePos x="0" y="0"/>
            <wp:positionH relativeFrom="column">
              <wp:posOffset>-20955</wp:posOffset>
            </wp:positionH>
            <wp:positionV relativeFrom="paragraph">
              <wp:posOffset>144780</wp:posOffset>
            </wp:positionV>
            <wp:extent cx="4241165" cy="2496185"/>
            <wp:effectExtent l="19050" t="0" r="26035" b="0"/>
            <wp:wrapTight wrapText="bothSides">
              <wp:wrapPolygon edited="0">
                <wp:start x="-97" y="0"/>
                <wp:lineTo x="-97" y="21595"/>
                <wp:lineTo x="21733" y="21595"/>
                <wp:lineTo x="21733" y="0"/>
                <wp:lineTo x="-97" y="0"/>
              </wp:wrapPolygon>
            </wp:wrapTight>
            <wp:docPr id="26"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C273F9" w:rsidRDefault="00C273F9" w:rsidP="00463F16">
      <w:pPr>
        <w:tabs>
          <w:tab w:val="left" w:pos="4734"/>
        </w:tabs>
        <w:spacing w:line="360" w:lineRule="auto"/>
        <w:jc w:val="both"/>
        <w:rPr>
          <w:rFonts w:ascii="Times New Roman" w:hAnsi="Times New Roman" w:cs="Times New Roman"/>
          <w:sz w:val="24"/>
          <w:szCs w:val="24"/>
        </w:rPr>
      </w:pPr>
    </w:p>
    <w:p w:rsidR="00C273F9" w:rsidRDefault="00C273F9" w:rsidP="00463F16">
      <w:pPr>
        <w:tabs>
          <w:tab w:val="left" w:pos="4734"/>
        </w:tabs>
        <w:spacing w:line="360" w:lineRule="auto"/>
        <w:jc w:val="both"/>
        <w:rPr>
          <w:rFonts w:ascii="Times New Roman" w:hAnsi="Times New Roman" w:cs="Times New Roman"/>
          <w:sz w:val="24"/>
          <w:szCs w:val="24"/>
        </w:rPr>
      </w:pPr>
    </w:p>
    <w:p w:rsidR="00C273F9" w:rsidRPr="00262519" w:rsidRDefault="00C273F9" w:rsidP="00463F16">
      <w:pPr>
        <w:tabs>
          <w:tab w:val="left" w:pos="4734"/>
        </w:tabs>
        <w:spacing w:line="360" w:lineRule="auto"/>
        <w:jc w:val="both"/>
        <w:rPr>
          <w:rFonts w:ascii="Times New Roman" w:hAnsi="Times New Roman" w:cs="Times New Roman"/>
          <w:sz w:val="24"/>
          <w:szCs w:val="24"/>
        </w:rPr>
      </w:pPr>
    </w:p>
    <w:p w:rsidR="00463F16" w:rsidRPr="00262519" w:rsidRDefault="00463F16" w:rsidP="00463F16">
      <w:pPr>
        <w:tabs>
          <w:tab w:val="left" w:pos="4734"/>
        </w:tabs>
        <w:spacing w:line="360" w:lineRule="auto"/>
        <w:jc w:val="both"/>
        <w:rPr>
          <w:rFonts w:ascii="Times New Roman" w:hAnsi="Times New Roman" w:cs="Times New Roman"/>
          <w:sz w:val="24"/>
          <w:szCs w:val="24"/>
        </w:rPr>
      </w:pPr>
    </w:p>
    <w:p w:rsidR="00463F16" w:rsidRDefault="00463F16" w:rsidP="00463F16">
      <w:pPr>
        <w:tabs>
          <w:tab w:val="left" w:pos="4734"/>
        </w:tabs>
        <w:jc w:val="both"/>
        <w:rPr>
          <w:rFonts w:ascii="Times New Roman" w:hAnsi="Times New Roman" w:cs="Times New Roman"/>
          <w:sz w:val="24"/>
          <w:szCs w:val="24"/>
        </w:rPr>
      </w:pPr>
    </w:p>
    <w:p w:rsidR="00463F16" w:rsidRDefault="00463F16" w:rsidP="00463F16">
      <w:pPr>
        <w:tabs>
          <w:tab w:val="left" w:pos="4734"/>
        </w:tabs>
        <w:jc w:val="both"/>
        <w:rPr>
          <w:rFonts w:ascii="Times New Roman" w:hAnsi="Times New Roman" w:cs="Times New Roman"/>
          <w:sz w:val="24"/>
          <w:szCs w:val="24"/>
        </w:rPr>
      </w:pPr>
    </w:p>
    <w:p w:rsidR="00463F16" w:rsidRPr="00AF25D7" w:rsidRDefault="00463F16" w:rsidP="00463F16">
      <w:pPr>
        <w:tabs>
          <w:tab w:val="left" w:pos="4734"/>
          <w:tab w:val="left" w:pos="5812"/>
          <w:tab w:val="left" w:pos="6946"/>
        </w:tabs>
        <w:spacing w:line="240" w:lineRule="auto"/>
        <w:ind w:right="2556"/>
        <w:jc w:val="both"/>
        <w:rPr>
          <w:rFonts w:ascii="Times New Roman" w:hAnsi="Times New Roman" w:cs="Times New Roman"/>
          <w:b/>
          <w:i/>
          <w:color w:val="000000"/>
          <w:sz w:val="24"/>
          <w:szCs w:val="24"/>
        </w:rPr>
      </w:pPr>
      <w:r w:rsidRPr="00C464A3">
        <w:rPr>
          <w:rFonts w:ascii="Times New Roman" w:hAnsi="Times New Roman" w:cs="Times New Roman"/>
          <w:b/>
          <w:i/>
          <w:color w:val="000000"/>
          <w:sz w:val="24"/>
          <w:szCs w:val="24"/>
        </w:rPr>
        <w:t>Grafico Nº2</w:t>
      </w:r>
      <w:r>
        <w:rPr>
          <w:rFonts w:ascii="Times New Roman" w:hAnsi="Times New Roman" w:cs="Times New Roman"/>
          <w:i/>
          <w:color w:val="000000"/>
          <w:sz w:val="24"/>
          <w:szCs w:val="24"/>
        </w:rPr>
        <w:t xml:space="preserve">. </w:t>
      </w:r>
      <w:r w:rsidRPr="003F4609">
        <w:rPr>
          <w:rFonts w:ascii="Times New Roman" w:hAnsi="Times New Roman" w:cs="Times New Roman"/>
          <w:i/>
          <w:color w:val="000000"/>
          <w:sz w:val="24"/>
          <w:szCs w:val="24"/>
        </w:rPr>
        <w:t xml:space="preserve">Los hábitos alimenticios son fundamentales para cuidar la salud </w:t>
      </w:r>
    </w:p>
    <w:p w:rsidR="00463F16" w:rsidRDefault="00463F16" w:rsidP="00463F16">
      <w:pPr>
        <w:tabs>
          <w:tab w:val="left" w:pos="4734"/>
        </w:tabs>
        <w:spacing w:line="360" w:lineRule="auto"/>
        <w:jc w:val="center"/>
        <w:rPr>
          <w:rFonts w:ascii="Times New Roman" w:hAnsi="Times New Roman" w:cs="Times New Roman"/>
          <w:b/>
          <w:color w:val="000000"/>
          <w:sz w:val="24"/>
          <w:szCs w:val="24"/>
        </w:rPr>
      </w:pPr>
      <w:r w:rsidRPr="00262519">
        <w:rPr>
          <w:rFonts w:ascii="Times New Roman" w:hAnsi="Times New Roman" w:cs="Times New Roman"/>
          <w:b/>
          <w:color w:val="000000"/>
          <w:sz w:val="24"/>
          <w:szCs w:val="24"/>
        </w:rPr>
        <w:lastRenderedPageBreak/>
        <w:t>Análisis del Ítems Nº 2</w:t>
      </w:r>
    </w:p>
    <w:p w:rsidR="00463F16" w:rsidRPr="00262519" w:rsidRDefault="00463F16" w:rsidP="00463F16">
      <w:pPr>
        <w:tabs>
          <w:tab w:val="left" w:pos="4734"/>
        </w:tabs>
        <w:spacing w:line="360" w:lineRule="auto"/>
        <w:jc w:val="center"/>
        <w:rPr>
          <w:rFonts w:ascii="Times New Roman" w:hAnsi="Times New Roman" w:cs="Times New Roman"/>
          <w:b/>
          <w:color w:val="000000"/>
          <w:sz w:val="24"/>
          <w:szCs w:val="24"/>
        </w:rPr>
      </w:pPr>
    </w:p>
    <w:p w:rsidR="00463F16" w:rsidRPr="00262519" w:rsidRDefault="00463F16" w:rsidP="00463F16">
      <w:pPr>
        <w:tabs>
          <w:tab w:val="left" w:pos="4734"/>
        </w:tabs>
        <w:spacing w:line="360" w:lineRule="auto"/>
        <w:jc w:val="both"/>
        <w:rPr>
          <w:rFonts w:ascii="Times New Roman" w:hAnsi="Times New Roman" w:cs="Times New Roman"/>
          <w:color w:val="000000"/>
          <w:sz w:val="24"/>
          <w:szCs w:val="24"/>
        </w:rPr>
      </w:pPr>
      <w:r w:rsidRPr="00262519">
        <w:rPr>
          <w:rFonts w:ascii="Times New Roman" w:hAnsi="Times New Roman" w:cs="Times New Roman"/>
          <w:color w:val="000000"/>
          <w:sz w:val="24"/>
          <w:szCs w:val="24"/>
        </w:rPr>
        <w:t xml:space="preserve">     De acuerdo  a los datos arrojados en el </w:t>
      </w:r>
      <w:r w:rsidR="001A523C" w:rsidRPr="00262519">
        <w:rPr>
          <w:rFonts w:ascii="Times New Roman" w:hAnsi="Times New Roman" w:cs="Times New Roman"/>
          <w:color w:val="000000"/>
          <w:sz w:val="24"/>
          <w:szCs w:val="24"/>
        </w:rPr>
        <w:t>gráfico</w:t>
      </w:r>
      <w:r w:rsidRPr="00262519">
        <w:rPr>
          <w:rFonts w:ascii="Times New Roman" w:hAnsi="Times New Roman" w:cs="Times New Roman"/>
          <w:color w:val="000000"/>
          <w:sz w:val="24"/>
          <w:szCs w:val="24"/>
        </w:rPr>
        <w:t>, se pudo observar  que el 92.5% de los estudiantes encuestados consideran que siempre los hábitos alimenticios son fundamentales para cuidar la salud, además se puede evidenciar que  solo un 7.5% respondió casi siempre teniendo las opciones restantes un 0%</w:t>
      </w:r>
    </w:p>
    <w:p w:rsidR="00463F16" w:rsidRPr="00262519" w:rsidRDefault="00463F16" w:rsidP="00463F16">
      <w:pPr>
        <w:tabs>
          <w:tab w:val="left" w:pos="4734"/>
        </w:tabs>
        <w:spacing w:line="360" w:lineRule="auto"/>
        <w:jc w:val="center"/>
        <w:rPr>
          <w:rFonts w:ascii="Times New Roman" w:hAnsi="Times New Roman" w:cs="Times New Roman"/>
          <w:b/>
          <w:color w:val="000000"/>
          <w:sz w:val="24"/>
          <w:szCs w:val="24"/>
        </w:rPr>
      </w:pPr>
    </w:p>
    <w:p w:rsidR="00463F16" w:rsidRDefault="00463F16" w:rsidP="00463F16">
      <w:pPr>
        <w:tabs>
          <w:tab w:val="left" w:pos="4734"/>
        </w:tabs>
        <w:spacing w:line="360" w:lineRule="auto"/>
        <w:jc w:val="center"/>
        <w:rPr>
          <w:rFonts w:ascii="Times New Roman" w:hAnsi="Times New Roman" w:cs="Times New Roman"/>
          <w:b/>
          <w:color w:val="000000"/>
          <w:sz w:val="24"/>
          <w:szCs w:val="24"/>
        </w:rPr>
      </w:pPr>
      <w:r w:rsidRPr="00262519">
        <w:rPr>
          <w:rFonts w:ascii="Times New Roman" w:hAnsi="Times New Roman" w:cs="Times New Roman"/>
          <w:b/>
          <w:color w:val="000000"/>
          <w:sz w:val="24"/>
          <w:szCs w:val="24"/>
        </w:rPr>
        <w:t xml:space="preserve">Interpretación de los resultados del </w:t>
      </w:r>
      <w:r w:rsidR="001A523C" w:rsidRPr="00262519">
        <w:rPr>
          <w:rFonts w:ascii="Times New Roman" w:hAnsi="Times New Roman" w:cs="Times New Roman"/>
          <w:b/>
          <w:color w:val="000000"/>
          <w:sz w:val="24"/>
          <w:szCs w:val="24"/>
        </w:rPr>
        <w:t>gráfico</w:t>
      </w:r>
      <w:r w:rsidRPr="00262519">
        <w:rPr>
          <w:rFonts w:ascii="Times New Roman" w:hAnsi="Times New Roman" w:cs="Times New Roman"/>
          <w:b/>
          <w:color w:val="000000"/>
          <w:sz w:val="24"/>
          <w:szCs w:val="24"/>
        </w:rPr>
        <w:t xml:space="preserve"> Nº2</w:t>
      </w:r>
    </w:p>
    <w:p w:rsidR="00463F16" w:rsidRPr="00262519" w:rsidRDefault="00463F16" w:rsidP="00463F16">
      <w:pPr>
        <w:tabs>
          <w:tab w:val="left" w:pos="4734"/>
        </w:tabs>
        <w:spacing w:line="360" w:lineRule="auto"/>
        <w:jc w:val="center"/>
        <w:rPr>
          <w:rFonts w:ascii="Times New Roman" w:hAnsi="Times New Roman" w:cs="Times New Roman"/>
          <w:b/>
          <w:color w:val="000000"/>
          <w:sz w:val="24"/>
          <w:szCs w:val="24"/>
        </w:rPr>
      </w:pPr>
    </w:p>
    <w:p w:rsidR="00463F16" w:rsidRDefault="00463F16" w:rsidP="00463F16">
      <w:pPr>
        <w:spacing w:line="360" w:lineRule="auto"/>
        <w:jc w:val="both"/>
        <w:rPr>
          <w:rFonts w:ascii="Times New Roman" w:eastAsiaTheme="minorHAnsi" w:hAnsi="Times New Roman" w:cs="Times New Roman"/>
          <w:sz w:val="24"/>
          <w:szCs w:val="24"/>
          <w:lang w:eastAsia="en-US"/>
        </w:rPr>
      </w:pPr>
      <w:r w:rsidRPr="00262519">
        <w:rPr>
          <w:rFonts w:ascii="Times New Roman" w:hAnsi="Times New Roman" w:cs="Times New Roman"/>
          <w:color w:val="000000"/>
          <w:sz w:val="24"/>
          <w:szCs w:val="24"/>
        </w:rPr>
        <w:t xml:space="preserve">      Se puede evidenciar claramente que la muestra de estudio correspondiente a los estudiantes de 9no grado de la UE María Virgen Misionera, consideran que los hábitos alimenticios son fundamentales para cuidar la salud arrojando un porcentaje de 7.5% en casi siempre y obteniendo un 92.5% siempre. Debido a lo antes mencionado cabe destacar que la presente investigación tiene una gran importancia </w:t>
      </w:r>
      <w:r>
        <w:rPr>
          <w:rFonts w:ascii="Times New Roman" w:hAnsi="Times New Roman" w:cs="Times New Roman"/>
          <w:color w:val="000000"/>
          <w:sz w:val="24"/>
          <w:szCs w:val="24"/>
        </w:rPr>
        <w:t xml:space="preserve">siendo un tema que </w:t>
      </w:r>
      <w:r w:rsidRPr="00262519">
        <w:rPr>
          <w:rFonts w:ascii="Times New Roman" w:hAnsi="Times New Roman" w:cs="Times New Roman"/>
          <w:color w:val="000000"/>
          <w:sz w:val="24"/>
          <w:szCs w:val="24"/>
        </w:rPr>
        <w:t xml:space="preserve"> involucra de manera directa e indirecta a todos los individuos</w:t>
      </w:r>
      <w:r>
        <w:rPr>
          <w:rFonts w:ascii="Times New Roman" w:hAnsi="Times New Roman" w:cs="Times New Roman"/>
          <w:color w:val="000000"/>
          <w:sz w:val="24"/>
          <w:szCs w:val="24"/>
        </w:rPr>
        <w:t xml:space="preserve">,  </w:t>
      </w:r>
      <w:r w:rsidRPr="00262519">
        <w:rPr>
          <w:rFonts w:ascii="Times New Roman" w:hAnsi="Times New Roman" w:cs="Times New Roman"/>
          <w:color w:val="000000"/>
          <w:sz w:val="24"/>
          <w:szCs w:val="24"/>
        </w:rPr>
        <w:t xml:space="preserve">cabe destacar que </w:t>
      </w:r>
      <w:r w:rsidRPr="00262519">
        <w:rPr>
          <w:rFonts w:ascii="Times New Roman" w:hAnsi="Times New Roman" w:cs="Times New Roman"/>
          <w:sz w:val="24"/>
          <w:szCs w:val="24"/>
        </w:rPr>
        <w:t>l</w:t>
      </w:r>
      <w:r w:rsidRPr="00262519">
        <w:rPr>
          <w:rFonts w:ascii="Times New Roman" w:eastAsiaTheme="minorHAnsi" w:hAnsi="Times New Roman" w:cs="Times New Roman"/>
          <w:sz w:val="24"/>
          <w:szCs w:val="24"/>
          <w:lang w:eastAsia="en-US"/>
        </w:rPr>
        <w:t xml:space="preserve">os hábitos alimenticios de cada adolescente son muy variados, es por ello que el Instituto Nacional de Nutrición(INN)2007 plantea que se debe tomar en cuenta si los alimentos consumidos no cumplen con los requerimientos de calorías para la edad, se pueden presentar serios problemas para la salud, de esta manera se  producen  alteraciones del estado nutricional ya sea por déficit o por exceso. </w:t>
      </w:r>
    </w:p>
    <w:p w:rsidR="00463F16" w:rsidRDefault="00463F16" w:rsidP="00463F16">
      <w:pPr>
        <w:spacing w:line="360" w:lineRule="auto"/>
        <w:jc w:val="both"/>
        <w:rPr>
          <w:rFonts w:ascii="Times New Roman" w:eastAsiaTheme="minorHAnsi" w:hAnsi="Times New Roman" w:cs="Times New Roman"/>
          <w:sz w:val="24"/>
          <w:szCs w:val="24"/>
          <w:lang w:eastAsia="en-US"/>
        </w:rPr>
      </w:pPr>
    </w:p>
    <w:p w:rsidR="00463F16" w:rsidRDefault="00463F16" w:rsidP="00463F16">
      <w:pPr>
        <w:spacing w:line="360" w:lineRule="auto"/>
        <w:jc w:val="both"/>
        <w:rPr>
          <w:rFonts w:ascii="Times New Roman" w:eastAsiaTheme="minorHAnsi" w:hAnsi="Times New Roman" w:cs="Times New Roman"/>
          <w:sz w:val="24"/>
          <w:szCs w:val="24"/>
          <w:lang w:eastAsia="en-US"/>
        </w:rPr>
      </w:pPr>
    </w:p>
    <w:p w:rsidR="00463F16" w:rsidRDefault="00463F16" w:rsidP="00463F16">
      <w:pPr>
        <w:spacing w:line="360" w:lineRule="auto"/>
        <w:jc w:val="both"/>
        <w:rPr>
          <w:rFonts w:ascii="Times New Roman" w:eastAsiaTheme="minorHAnsi" w:hAnsi="Times New Roman" w:cs="Times New Roman"/>
          <w:sz w:val="24"/>
          <w:szCs w:val="24"/>
          <w:lang w:eastAsia="en-US"/>
        </w:rPr>
      </w:pPr>
    </w:p>
    <w:p w:rsidR="00463F16" w:rsidRDefault="00463F16" w:rsidP="00463F16">
      <w:pPr>
        <w:spacing w:line="360" w:lineRule="auto"/>
        <w:jc w:val="both"/>
        <w:rPr>
          <w:rFonts w:ascii="Times New Roman" w:eastAsiaTheme="minorHAnsi" w:hAnsi="Times New Roman" w:cs="Times New Roman"/>
          <w:sz w:val="24"/>
          <w:szCs w:val="24"/>
          <w:lang w:eastAsia="en-US"/>
        </w:rPr>
      </w:pPr>
    </w:p>
    <w:p w:rsidR="00463F16" w:rsidRDefault="00463F16" w:rsidP="00463F16">
      <w:pPr>
        <w:spacing w:line="360" w:lineRule="auto"/>
        <w:jc w:val="both"/>
        <w:rPr>
          <w:rFonts w:ascii="Times New Roman" w:eastAsiaTheme="minorHAnsi" w:hAnsi="Times New Roman" w:cs="Times New Roman"/>
          <w:sz w:val="24"/>
          <w:szCs w:val="24"/>
          <w:lang w:eastAsia="en-US"/>
        </w:rPr>
      </w:pPr>
    </w:p>
    <w:p w:rsidR="00463F16" w:rsidRDefault="00463F16" w:rsidP="00463F16">
      <w:pPr>
        <w:spacing w:line="360" w:lineRule="auto"/>
        <w:jc w:val="both"/>
        <w:rPr>
          <w:rFonts w:ascii="Times New Roman" w:eastAsiaTheme="minorHAnsi" w:hAnsi="Times New Roman" w:cs="Times New Roman"/>
          <w:sz w:val="24"/>
          <w:szCs w:val="24"/>
          <w:lang w:eastAsia="en-US"/>
        </w:rPr>
      </w:pPr>
    </w:p>
    <w:p w:rsidR="00463F16" w:rsidRPr="00C464A3" w:rsidRDefault="00463F16" w:rsidP="00463F16">
      <w:pPr>
        <w:spacing w:line="360" w:lineRule="auto"/>
        <w:jc w:val="both"/>
        <w:rPr>
          <w:rFonts w:ascii="Times New Roman" w:eastAsiaTheme="minorHAnsi" w:hAnsi="Times New Roman" w:cs="Times New Roman"/>
          <w:sz w:val="24"/>
          <w:szCs w:val="24"/>
          <w:lang w:eastAsia="en-US"/>
        </w:rPr>
      </w:pPr>
    </w:p>
    <w:p w:rsidR="00463F16" w:rsidRPr="00262519" w:rsidRDefault="007A2F0B" w:rsidP="00463F16">
      <w:pPr>
        <w:tabs>
          <w:tab w:val="left" w:pos="4734"/>
        </w:tabs>
        <w:spacing w:line="360" w:lineRule="auto"/>
        <w:jc w:val="both"/>
        <w:rPr>
          <w:rFonts w:ascii="Times New Roman" w:hAnsi="Times New Roman" w:cs="Times New Roman"/>
          <w:i/>
          <w:color w:val="000000"/>
          <w:sz w:val="24"/>
          <w:szCs w:val="24"/>
        </w:rPr>
      </w:pPr>
      <w:r>
        <w:rPr>
          <w:rFonts w:ascii="Times New Roman" w:hAnsi="Times New Roman" w:cs="Times New Roman"/>
          <w:b/>
          <w:color w:val="000000"/>
          <w:sz w:val="24"/>
          <w:szCs w:val="24"/>
        </w:rPr>
        <w:t>Cuadro Nº 5</w:t>
      </w:r>
      <w:r w:rsidR="00463F16" w:rsidRPr="00262519">
        <w:rPr>
          <w:rFonts w:ascii="Times New Roman" w:hAnsi="Times New Roman" w:cs="Times New Roman"/>
          <w:b/>
          <w:color w:val="000000"/>
          <w:sz w:val="24"/>
          <w:szCs w:val="24"/>
        </w:rPr>
        <w:t xml:space="preserve">. </w:t>
      </w:r>
      <w:r w:rsidR="00463F16" w:rsidRPr="00262519">
        <w:rPr>
          <w:rFonts w:ascii="Times New Roman" w:hAnsi="Times New Roman" w:cs="Times New Roman"/>
          <w:i/>
          <w:color w:val="000000"/>
          <w:sz w:val="24"/>
          <w:szCs w:val="24"/>
        </w:rPr>
        <w:t>Distribución de los datos obtenidos en el indicador alimentación del cuestionario aplicado a la muestra de estudio.</w:t>
      </w:r>
    </w:p>
    <w:p w:rsidR="00463F16" w:rsidRPr="00262519" w:rsidRDefault="00463F16" w:rsidP="00463F16">
      <w:pPr>
        <w:tabs>
          <w:tab w:val="left" w:pos="4734"/>
        </w:tabs>
        <w:spacing w:line="360" w:lineRule="auto"/>
        <w:jc w:val="both"/>
        <w:rPr>
          <w:rFonts w:ascii="Times New Roman" w:hAnsi="Times New Roman" w:cs="Times New Roman"/>
          <w:color w:val="000000"/>
          <w:sz w:val="24"/>
          <w:szCs w:val="24"/>
        </w:rPr>
      </w:pPr>
      <w:r w:rsidRPr="00262519">
        <w:rPr>
          <w:rFonts w:ascii="Times New Roman" w:hAnsi="Times New Roman" w:cs="Times New Roman"/>
          <w:b/>
          <w:color w:val="000000"/>
          <w:sz w:val="24"/>
          <w:szCs w:val="24"/>
        </w:rPr>
        <w:t>Dimensión:</w:t>
      </w:r>
      <w:r w:rsidRPr="00262519">
        <w:rPr>
          <w:rFonts w:ascii="Times New Roman" w:hAnsi="Times New Roman" w:cs="Times New Roman"/>
          <w:color w:val="000000"/>
          <w:sz w:val="24"/>
          <w:szCs w:val="24"/>
        </w:rPr>
        <w:t xml:space="preserve"> Conocimiento</w:t>
      </w:r>
    </w:p>
    <w:p w:rsidR="00463F16" w:rsidRPr="00262519" w:rsidRDefault="00463F16" w:rsidP="00463F16">
      <w:pPr>
        <w:tabs>
          <w:tab w:val="left" w:pos="4734"/>
        </w:tabs>
        <w:spacing w:line="360" w:lineRule="auto"/>
        <w:jc w:val="both"/>
        <w:rPr>
          <w:rFonts w:ascii="Times New Roman" w:hAnsi="Times New Roman" w:cs="Times New Roman"/>
          <w:color w:val="000000"/>
          <w:sz w:val="24"/>
          <w:szCs w:val="24"/>
        </w:rPr>
      </w:pPr>
      <w:r w:rsidRPr="00262519">
        <w:rPr>
          <w:rFonts w:ascii="Times New Roman" w:hAnsi="Times New Roman" w:cs="Times New Roman"/>
          <w:b/>
          <w:color w:val="000000"/>
          <w:sz w:val="24"/>
          <w:szCs w:val="24"/>
        </w:rPr>
        <w:t xml:space="preserve">Indicador: </w:t>
      </w:r>
      <w:r w:rsidRPr="00262519">
        <w:rPr>
          <w:rFonts w:ascii="Times New Roman" w:hAnsi="Times New Roman" w:cs="Times New Roman"/>
          <w:color w:val="000000"/>
          <w:sz w:val="24"/>
          <w:szCs w:val="24"/>
        </w:rPr>
        <w:t>Trompo alimenticio</w:t>
      </w:r>
    </w:p>
    <w:tbl>
      <w:tblPr>
        <w:tblStyle w:val="Cuadrculavistosa-nfasis5"/>
        <w:tblpPr w:leftFromText="141" w:rightFromText="141" w:vertAnchor="text" w:horzAnchor="margin" w:tblpY="162"/>
        <w:tblW w:w="8221" w:type="dxa"/>
        <w:tblLayout w:type="fixed"/>
        <w:tblLook w:val="04A0" w:firstRow="1" w:lastRow="0" w:firstColumn="1" w:lastColumn="0" w:noHBand="0" w:noVBand="1"/>
      </w:tblPr>
      <w:tblGrid>
        <w:gridCol w:w="3227"/>
        <w:gridCol w:w="600"/>
        <w:gridCol w:w="709"/>
        <w:gridCol w:w="567"/>
        <w:gridCol w:w="567"/>
        <w:gridCol w:w="425"/>
        <w:gridCol w:w="851"/>
        <w:gridCol w:w="425"/>
        <w:gridCol w:w="850"/>
      </w:tblGrid>
      <w:tr w:rsidR="00463F16" w:rsidRPr="00262519" w:rsidTr="002442CF">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3227" w:type="dxa"/>
            <w:vMerge w:val="restart"/>
            <w:vAlign w:val="center"/>
          </w:tcPr>
          <w:p w:rsidR="00463F16" w:rsidRPr="00262519" w:rsidRDefault="00463F16" w:rsidP="002442CF">
            <w:pPr>
              <w:tabs>
                <w:tab w:val="left" w:pos="4734"/>
              </w:tabs>
              <w:spacing w:line="360" w:lineRule="auto"/>
              <w:jc w:val="center"/>
              <w:rPr>
                <w:rFonts w:ascii="Times New Roman" w:hAnsi="Times New Roman" w:cs="Times New Roman"/>
                <w:b w:val="0"/>
                <w:color w:val="000000"/>
                <w:sz w:val="24"/>
                <w:szCs w:val="24"/>
              </w:rPr>
            </w:pPr>
            <w:r w:rsidRPr="00262519">
              <w:rPr>
                <w:rFonts w:ascii="Times New Roman" w:hAnsi="Times New Roman" w:cs="Times New Roman"/>
                <w:color w:val="000000"/>
                <w:sz w:val="24"/>
                <w:szCs w:val="24"/>
              </w:rPr>
              <w:t>Ítems</w:t>
            </w:r>
          </w:p>
        </w:tc>
        <w:tc>
          <w:tcPr>
            <w:tcW w:w="1309" w:type="dxa"/>
            <w:gridSpan w:val="2"/>
          </w:tcPr>
          <w:p w:rsidR="00463F16" w:rsidRPr="00262519" w:rsidRDefault="00463F16" w:rsidP="002442CF">
            <w:pPr>
              <w:tabs>
                <w:tab w:val="left" w:pos="473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262519">
              <w:rPr>
                <w:rFonts w:ascii="Times New Roman" w:hAnsi="Times New Roman" w:cs="Times New Roman"/>
                <w:color w:val="000000"/>
                <w:sz w:val="24"/>
                <w:szCs w:val="24"/>
              </w:rPr>
              <w:t>Siempre</w:t>
            </w:r>
          </w:p>
        </w:tc>
        <w:tc>
          <w:tcPr>
            <w:tcW w:w="1134" w:type="dxa"/>
            <w:gridSpan w:val="2"/>
          </w:tcPr>
          <w:p w:rsidR="00463F16" w:rsidRPr="00262519" w:rsidRDefault="00463F16" w:rsidP="002442CF">
            <w:pPr>
              <w:tabs>
                <w:tab w:val="left" w:pos="473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262519">
              <w:rPr>
                <w:rFonts w:ascii="Times New Roman" w:hAnsi="Times New Roman" w:cs="Times New Roman"/>
                <w:color w:val="000000"/>
                <w:sz w:val="24"/>
                <w:szCs w:val="24"/>
              </w:rPr>
              <w:t>Casi siempre</w:t>
            </w:r>
          </w:p>
        </w:tc>
        <w:tc>
          <w:tcPr>
            <w:tcW w:w="1276" w:type="dxa"/>
            <w:gridSpan w:val="2"/>
          </w:tcPr>
          <w:p w:rsidR="00463F16" w:rsidRPr="00262519" w:rsidRDefault="00463F16" w:rsidP="002442CF">
            <w:pPr>
              <w:tabs>
                <w:tab w:val="left" w:pos="473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262519">
              <w:rPr>
                <w:rFonts w:ascii="Times New Roman" w:hAnsi="Times New Roman" w:cs="Times New Roman"/>
                <w:color w:val="000000"/>
                <w:sz w:val="24"/>
                <w:szCs w:val="24"/>
              </w:rPr>
              <w:t>Algunas veces</w:t>
            </w:r>
          </w:p>
        </w:tc>
        <w:tc>
          <w:tcPr>
            <w:tcW w:w="1275" w:type="dxa"/>
            <w:gridSpan w:val="2"/>
          </w:tcPr>
          <w:p w:rsidR="00463F16" w:rsidRPr="00262519" w:rsidRDefault="00463F16" w:rsidP="002442CF">
            <w:pPr>
              <w:tabs>
                <w:tab w:val="left" w:pos="473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262519">
              <w:rPr>
                <w:rFonts w:ascii="Times New Roman" w:hAnsi="Times New Roman" w:cs="Times New Roman"/>
                <w:color w:val="000000"/>
                <w:sz w:val="24"/>
                <w:szCs w:val="24"/>
              </w:rPr>
              <w:t>Nunca</w:t>
            </w:r>
          </w:p>
          <w:p w:rsidR="00463F16" w:rsidRPr="00262519" w:rsidRDefault="00463F16" w:rsidP="002442CF">
            <w:pPr>
              <w:tabs>
                <w:tab w:val="left" w:pos="473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p>
        </w:tc>
      </w:tr>
      <w:tr w:rsidR="00463F16" w:rsidRPr="00262519" w:rsidTr="00244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Merge/>
          </w:tcPr>
          <w:p w:rsidR="00463F16" w:rsidRPr="00262519" w:rsidRDefault="00463F16" w:rsidP="002442CF">
            <w:pPr>
              <w:pStyle w:val="Prrafodelista"/>
              <w:tabs>
                <w:tab w:val="left" w:pos="4734"/>
              </w:tabs>
              <w:jc w:val="both"/>
              <w:rPr>
                <w:rFonts w:ascii="Times New Roman" w:hAnsi="Times New Roman" w:cs="Times New Roman"/>
                <w:color w:val="000000"/>
                <w:sz w:val="24"/>
                <w:szCs w:val="24"/>
              </w:rPr>
            </w:pPr>
          </w:p>
        </w:tc>
        <w:tc>
          <w:tcPr>
            <w:tcW w:w="600" w:type="dxa"/>
          </w:tcPr>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62519">
              <w:rPr>
                <w:rFonts w:ascii="Times New Roman" w:hAnsi="Times New Roman" w:cs="Times New Roman"/>
                <w:color w:val="000000"/>
                <w:sz w:val="24"/>
                <w:szCs w:val="24"/>
              </w:rPr>
              <w:t>F</w:t>
            </w:r>
          </w:p>
        </w:tc>
        <w:tc>
          <w:tcPr>
            <w:tcW w:w="709" w:type="dxa"/>
          </w:tcPr>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62519">
              <w:rPr>
                <w:rFonts w:ascii="Times New Roman" w:hAnsi="Times New Roman" w:cs="Times New Roman"/>
                <w:color w:val="000000"/>
                <w:sz w:val="24"/>
                <w:szCs w:val="24"/>
              </w:rPr>
              <w:t>%</w:t>
            </w:r>
          </w:p>
        </w:tc>
        <w:tc>
          <w:tcPr>
            <w:tcW w:w="567" w:type="dxa"/>
          </w:tcPr>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62519">
              <w:rPr>
                <w:rFonts w:ascii="Times New Roman" w:hAnsi="Times New Roman" w:cs="Times New Roman"/>
                <w:color w:val="000000"/>
                <w:sz w:val="24"/>
                <w:szCs w:val="24"/>
              </w:rPr>
              <w:t>F</w:t>
            </w:r>
          </w:p>
        </w:tc>
        <w:tc>
          <w:tcPr>
            <w:tcW w:w="567" w:type="dxa"/>
          </w:tcPr>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62519">
              <w:rPr>
                <w:rFonts w:ascii="Times New Roman" w:hAnsi="Times New Roman" w:cs="Times New Roman"/>
                <w:color w:val="000000"/>
                <w:sz w:val="24"/>
                <w:szCs w:val="24"/>
              </w:rPr>
              <w:t>%</w:t>
            </w:r>
          </w:p>
        </w:tc>
        <w:tc>
          <w:tcPr>
            <w:tcW w:w="425" w:type="dxa"/>
          </w:tcPr>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62519">
              <w:rPr>
                <w:rFonts w:ascii="Times New Roman" w:hAnsi="Times New Roman" w:cs="Times New Roman"/>
                <w:color w:val="000000"/>
                <w:sz w:val="24"/>
                <w:szCs w:val="24"/>
              </w:rPr>
              <w:t>F</w:t>
            </w:r>
          </w:p>
        </w:tc>
        <w:tc>
          <w:tcPr>
            <w:tcW w:w="851" w:type="dxa"/>
          </w:tcPr>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62519">
              <w:rPr>
                <w:rFonts w:ascii="Times New Roman" w:hAnsi="Times New Roman" w:cs="Times New Roman"/>
                <w:color w:val="000000"/>
                <w:sz w:val="24"/>
                <w:szCs w:val="24"/>
              </w:rPr>
              <w:t>%</w:t>
            </w:r>
          </w:p>
        </w:tc>
        <w:tc>
          <w:tcPr>
            <w:tcW w:w="425" w:type="dxa"/>
          </w:tcPr>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62519">
              <w:rPr>
                <w:rFonts w:ascii="Times New Roman" w:hAnsi="Times New Roman" w:cs="Times New Roman"/>
                <w:color w:val="000000"/>
                <w:sz w:val="24"/>
                <w:szCs w:val="24"/>
              </w:rPr>
              <w:t>F</w:t>
            </w:r>
          </w:p>
        </w:tc>
        <w:tc>
          <w:tcPr>
            <w:tcW w:w="850" w:type="dxa"/>
          </w:tcPr>
          <w:p w:rsidR="00463F16" w:rsidRPr="00262519" w:rsidRDefault="00463F16" w:rsidP="002442CF">
            <w:pPr>
              <w:tabs>
                <w:tab w:val="left" w:pos="473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62519">
              <w:rPr>
                <w:rFonts w:ascii="Times New Roman" w:hAnsi="Times New Roman" w:cs="Times New Roman"/>
                <w:color w:val="000000"/>
                <w:sz w:val="24"/>
                <w:szCs w:val="24"/>
              </w:rPr>
              <w:t>%</w:t>
            </w:r>
          </w:p>
        </w:tc>
      </w:tr>
      <w:tr w:rsidR="00463F16" w:rsidRPr="00262519" w:rsidTr="002442CF">
        <w:trPr>
          <w:trHeight w:val="1072"/>
        </w:trPr>
        <w:tc>
          <w:tcPr>
            <w:cnfStyle w:val="001000000000" w:firstRow="0" w:lastRow="0" w:firstColumn="1" w:lastColumn="0" w:oddVBand="0" w:evenVBand="0" w:oddHBand="0" w:evenHBand="0" w:firstRowFirstColumn="0" w:firstRowLastColumn="0" w:lastRowFirstColumn="0" w:lastRowLastColumn="0"/>
            <w:tcW w:w="3227" w:type="dxa"/>
          </w:tcPr>
          <w:p w:rsidR="00463F16" w:rsidRPr="00262519" w:rsidRDefault="00463F16" w:rsidP="002442CF">
            <w:pPr>
              <w:tabs>
                <w:tab w:val="left" w:pos="4734"/>
              </w:tabs>
              <w:jc w:val="both"/>
              <w:rPr>
                <w:rFonts w:ascii="Times New Roman" w:hAnsi="Times New Roman" w:cs="Times New Roman"/>
                <w:color w:val="000000"/>
                <w:sz w:val="24"/>
                <w:szCs w:val="24"/>
              </w:rPr>
            </w:pPr>
            <w:r w:rsidRPr="000C1FF7">
              <w:rPr>
                <w:rFonts w:ascii="Times New Roman" w:hAnsi="Times New Roman" w:cs="Times New Roman"/>
                <w:b/>
                <w:color w:val="000000"/>
                <w:sz w:val="24"/>
                <w:szCs w:val="24"/>
              </w:rPr>
              <w:t>3.</w:t>
            </w:r>
            <w:r w:rsidRPr="00262519">
              <w:rPr>
                <w:rFonts w:ascii="Times New Roman" w:hAnsi="Times New Roman" w:cs="Times New Roman"/>
                <w:color w:val="000000"/>
                <w:sz w:val="24"/>
                <w:szCs w:val="24"/>
              </w:rPr>
              <w:t xml:space="preserve"> El trompo alimenticio es una guía para la alimentación saludable</w:t>
            </w:r>
          </w:p>
        </w:tc>
        <w:tc>
          <w:tcPr>
            <w:tcW w:w="600" w:type="dxa"/>
          </w:tcPr>
          <w:p w:rsidR="00463F16" w:rsidRPr="00262519" w:rsidRDefault="00463F16" w:rsidP="002442CF">
            <w:pPr>
              <w:tabs>
                <w:tab w:val="left" w:pos="473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62519">
              <w:rPr>
                <w:rFonts w:ascii="Times New Roman" w:hAnsi="Times New Roman" w:cs="Times New Roman"/>
                <w:color w:val="000000"/>
              </w:rPr>
              <w:t>39</w:t>
            </w:r>
          </w:p>
        </w:tc>
        <w:tc>
          <w:tcPr>
            <w:tcW w:w="709" w:type="dxa"/>
          </w:tcPr>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62519">
              <w:rPr>
                <w:rFonts w:ascii="Times New Roman" w:hAnsi="Times New Roman" w:cs="Times New Roman"/>
                <w:color w:val="000000"/>
              </w:rPr>
              <w:t>97.5</w:t>
            </w:r>
          </w:p>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567" w:type="dxa"/>
          </w:tcPr>
          <w:p w:rsidR="00463F16" w:rsidRPr="00262519" w:rsidRDefault="00463F16" w:rsidP="002442CF">
            <w:pPr>
              <w:tabs>
                <w:tab w:val="left" w:pos="473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62519">
              <w:rPr>
                <w:rFonts w:ascii="Times New Roman" w:hAnsi="Times New Roman" w:cs="Times New Roman"/>
                <w:color w:val="000000"/>
              </w:rPr>
              <w:t>1</w:t>
            </w:r>
          </w:p>
        </w:tc>
        <w:tc>
          <w:tcPr>
            <w:tcW w:w="567" w:type="dxa"/>
          </w:tcPr>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62519">
              <w:rPr>
                <w:rFonts w:ascii="Times New Roman" w:hAnsi="Times New Roman" w:cs="Times New Roman"/>
                <w:color w:val="000000"/>
              </w:rPr>
              <w:t>2.5</w:t>
            </w:r>
          </w:p>
        </w:tc>
        <w:tc>
          <w:tcPr>
            <w:tcW w:w="425" w:type="dxa"/>
          </w:tcPr>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62519">
              <w:rPr>
                <w:rFonts w:ascii="Times New Roman" w:hAnsi="Times New Roman" w:cs="Times New Roman"/>
                <w:color w:val="000000"/>
              </w:rPr>
              <w:t>0</w:t>
            </w:r>
          </w:p>
        </w:tc>
        <w:tc>
          <w:tcPr>
            <w:tcW w:w="851" w:type="dxa"/>
          </w:tcPr>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62519">
              <w:rPr>
                <w:rFonts w:ascii="Times New Roman" w:hAnsi="Times New Roman" w:cs="Times New Roman"/>
                <w:color w:val="000000"/>
              </w:rPr>
              <w:t>0</w:t>
            </w:r>
          </w:p>
        </w:tc>
        <w:tc>
          <w:tcPr>
            <w:tcW w:w="425" w:type="dxa"/>
          </w:tcPr>
          <w:p w:rsidR="00463F16" w:rsidRPr="00262519" w:rsidRDefault="00463F16" w:rsidP="002442CF">
            <w:pPr>
              <w:pStyle w:val="Prrafodelista"/>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850" w:type="dxa"/>
          </w:tcPr>
          <w:p w:rsidR="00463F16" w:rsidRPr="00262519" w:rsidRDefault="00463F16" w:rsidP="002442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463F16" w:rsidRPr="00262519" w:rsidTr="002442CF">
        <w:trPr>
          <w:cnfStyle w:val="000000100000" w:firstRow="0" w:lastRow="0" w:firstColumn="0" w:lastColumn="0" w:oddVBand="0" w:evenVBand="0" w:oddHBand="1" w:evenHBand="0" w:firstRowFirstColumn="0" w:firstRowLastColumn="0" w:lastRowFirstColumn="0" w:lastRowLastColumn="0"/>
          <w:trHeight w:val="1557"/>
        </w:trPr>
        <w:tc>
          <w:tcPr>
            <w:cnfStyle w:val="001000000000" w:firstRow="0" w:lastRow="0" w:firstColumn="1" w:lastColumn="0" w:oddVBand="0" w:evenVBand="0" w:oddHBand="0" w:evenHBand="0" w:firstRowFirstColumn="0" w:firstRowLastColumn="0" w:lastRowFirstColumn="0" w:lastRowLastColumn="0"/>
            <w:tcW w:w="3227" w:type="dxa"/>
          </w:tcPr>
          <w:p w:rsidR="00463F16" w:rsidRPr="00262519" w:rsidRDefault="00463F16" w:rsidP="002442CF">
            <w:pPr>
              <w:tabs>
                <w:tab w:val="left" w:pos="4734"/>
              </w:tabs>
              <w:jc w:val="both"/>
              <w:rPr>
                <w:rFonts w:ascii="Times New Roman" w:hAnsi="Times New Roman" w:cs="Times New Roman"/>
                <w:color w:val="000000"/>
                <w:sz w:val="24"/>
                <w:szCs w:val="24"/>
              </w:rPr>
            </w:pPr>
            <w:r w:rsidRPr="000C1FF7">
              <w:rPr>
                <w:rFonts w:ascii="Times New Roman" w:hAnsi="Times New Roman" w:cs="Times New Roman"/>
                <w:b/>
                <w:color w:val="000000"/>
                <w:sz w:val="24"/>
                <w:szCs w:val="24"/>
              </w:rPr>
              <w:t>4.</w:t>
            </w:r>
            <w:r w:rsidRPr="00262519">
              <w:rPr>
                <w:rFonts w:ascii="Times New Roman" w:hAnsi="Times New Roman" w:cs="Times New Roman"/>
                <w:color w:val="000000"/>
                <w:sz w:val="24"/>
                <w:szCs w:val="24"/>
              </w:rPr>
              <w:t xml:space="preserve"> Los conocimientos adquiridos en las asignaturas relacionadas con la salud del cuerpo, permiten construir una dieta balanceada.</w:t>
            </w:r>
          </w:p>
        </w:tc>
        <w:tc>
          <w:tcPr>
            <w:tcW w:w="600" w:type="dxa"/>
          </w:tcPr>
          <w:p w:rsidR="00463F16" w:rsidRPr="00262519" w:rsidRDefault="00463F16" w:rsidP="002442CF">
            <w:pPr>
              <w:tabs>
                <w:tab w:val="left" w:pos="4734"/>
              </w:tabs>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62519">
              <w:rPr>
                <w:rFonts w:ascii="Times New Roman" w:hAnsi="Times New Roman" w:cs="Times New Roman"/>
                <w:color w:val="000000"/>
              </w:rPr>
              <w:t>1</w:t>
            </w:r>
            <w:r>
              <w:rPr>
                <w:rFonts w:ascii="Times New Roman" w:hAnsi="Times New Roman" w:cs="Times New Roman"/>
                <w:color w:val="000000"/>
              </w:rPr>
              <w:t>9</w:t>
            </w:r>
          </w:p>
        </w:tc>
        <w:tc>
          <w:tcPr>
            <w:tcW w:w="709" w:type="dxa"/>
          </w:tcPr>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463F16"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47.5</w:t>
            </w:r>
          </w:p>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567" w:type="dxa"/>
          </w:tcPr>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62519">
              <w:rPr>
                <w:rFonts w:ascii="Times New Roman" w:hAnsi="Times New Roman" w:cs="Times New Roman"/>
                <w:color w:val="000000"/>
              </w:rPr>
              <w:t>14</w:t>
            </w:r>
          </w:p>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567" w:type="dxa"/>
          </w:tcPr>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62519">
              <w:rPr>
                <w:rFonts w:ascii="Times New Roman" w:hAnsi="Times New Roman" w:cs="Times New Roman"/>
                <w:color w:val="000000"/>
              </w:rPr>
              <w:t>35</w:t>
            </w:r>
          </w:p>
        </w:tc>
        <w:tc>
          <w:tcPr>
            <w:tcW w:w="425" w:type="dxa"/>
          </w:tcPr>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7</w:t>
            </w:r>
          </w:p>
        </w:tc>
        <w:tc>
          <w:tcPr>
            <w:tcW w:w="851" w:type="dxa"/>
          </w:tcPr>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17.5</w:t>
            </w:r>
          </w:p>
        </w:tc>
        <w:tc>
          <w:tcPr>
            <w:tcW w:w="425" w:type="dxa"/>
          </w:tcPr>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62519">
              <w:rPr>
                <w:rFonts w:ascii="Times New Roman" w:hAnsi="Times New Roman" w:cs="Times New Roman"/>
                <w:color w:val="000000"/>
              </w:rPr>
              <w:t>0</w:t>
            </w:r>
          </w:p>
        </w:tc>
        <w:tc>
          <w:tcPr>
            <w:tcW w:w="850" w:type="dxa"/>
          </w:tcPr>
          <w:p w:rsidR="00463F16" w:rsidRPr="00262519" w:rsidRDefault="00463F16" w:rsidP="002442CF">
            <w:pPr>
              <w:pStyle w:val="Prrafodelista"/>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463F16" w:rsidRPr="00262519" w:rsidRDefault="00463F16" w:rsidP="002442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2519">
              <w:rPr>
                <w:rFonts w:ascii="Times New Roman" w:hAnsi="Times New Roman" w:cs="Times New Roman"/>
              </w:rPr>
              <w:t>0</w:t>
            </w:r>
          </w:p>
        </w:tc>
      </w:tr>
      <w:tr w:rsidR="00463F16" w:rsidRPr="00262519" w:rsidTr="002442CF">
        <w:trPr>
          <w:trHeight w:val="992"/>
        </w:trPr>
        <w:tc>
          <w:tcPr>
            <w:cnfStyle w:val="001000000000" w:firstRow="0" w:lastRow="0" w:firstColumn="1" w:lastColumn="0" w:oddVBand="0" w:evenVBand="0" w:oddHBand="0" w:evenHBand="0" w:firstRowFirstColumn="0" w:firstRowLastColumn="0" w:lastRowFirstColumn="0" w:lastRowLastColumn="0"/>
            <w:tcW w:w="3227" w:type="dxa"/>
          </w:tcPr>
          <w:p w:rsidR="00463F16" w:rsidRPr="00262519" w:rsidRDefault="00463F16" w:rsidP="002442CF">
            <w:pPr>
              <w:tabs>
                <w:tab w:val="left" w:pos="4734"/>
              </w:tabs>
              <w:jc w:val="both"/>
              <w:rPr>
                <w:rFonts w:ascii="Times New Roman" w:hAnsi="Times New Roman" w:cs="Times New Roman"/>
                <w:color w:val="000000"/>
                <w:sz w:val="24"/>
                <w:szCs w:val="24"/>
              </w:rPr>
            </w:pPr>
            <w:r w:rsidRPr="000C1FF7">
              <w:rPr>
                <w:rFonts w:ascii="Times New Roman" w:hAnsi="Times New Roman" w:cs="Times New Roman"/>
                <w:b/>
                <w:color w:val="000000"/>
                <w:sz w:val="24"/>
                <w:szCs w:val="24"/>
              </w:rPr>
              <w:t>5.</w:t>
            </w:r>
            <w:r w:rsidRPr="00262519">
              <w:rPr>
                <w:rFonts w:ascii="Times New Roman" w:hAnsi="Times New Roman" w:cs="Times New Roman"/>
                <w:color w:val="000000"/>
                <w:sz w:val="24"/>
                <w:szCs w:val="24"/>
              </w:rPr>
              <w:t xml:space="preserve"> Los conocimientos que se adquieren sobre el trompo alimenticio permiten consumir en combinación los cinco grupos de alimentos.</w:t>
            </w:r>
          </w:p>
        </w:tc>
        <w:tc>
          <w:tcPr>
            <w:tcW w:w="600" w:type="dxa"/>
          </w:tcPr>
          <w:p w:rsidR="00463F16" w:rsidRPr="00262519" w:rsidRDefault="00463F16" w:rsidP="002442CF">
            <w:pPr>
              <w:tabs>
                <w:tab w:val="left" w:pos="4734"/>
              </w:tabs>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62519">
              <w:rPr>
                <w:rFonts w:ascii="Times New Roman" w:hAnsi="Times New Roman" w:cs="Times New Roman"/>
                <w:color w:val="000000"/>
              </w:rPr>
              <w:t>14</w:t>
            </w:r>
          </w:p>
        </w:tc>
        <w:tc>
          <w:tcPr>
            <w:tcW w:w="709" w:type="dxa"/>
          </w:tcPr>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62519">
              <w:rPr>
                <w:rFonts w:ascii="Times New Roman" w:hAnsi="Times New Roman" w:cs="Times New Roman"/>
                <w:color w:val="000000"/>
              </w:rPr>
              <w:t>35</w:t>
            </w:r>
          </w:p>
        </w:tc>
        <w:tc>
          <w:tcPr>
            <w:tcW w:w="567" w:type="dxa"/>
          </w:tcPr>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62519">
              <w:rPr>
                <w:rFonts w:ascii="Times New Roman" w:hAnsi="Times New Roman" w:cs="Times New Roman"/>
                <w:color w:val="000000"/>
              </w:rPr>
              <w:t>18</w:t>
            </w:r>
          </w:p>
        </w:tc>
        <w:tc>
          <w:tcPr>
            <w:tcW w:w="567" w:type="dxa"/>
          </w:tcPr>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62519">
              <w:rPr>
                <w:rFonts w:ascii="Times New Roman" w:hAnsi="Times New Roman" w:cs="Times New Roman"/>
                <w:color w:val="000000"/>
              </w:rPr>
              <w:t>45</w:t>
            </w:r>
          </w:p>
        </w:tc>
        <w:tc>
          <w:tcPr>
            <w:tcW w:w="425" w:type="dxa"/>
          </w:tcPr>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62519">
              <w:rPr>
                <w:rFonts w:ascii="Times New Roman" w:hAnsi="Times New Roman" w:cs="Times New Roman"/>
                <w:color w:val="000000"/>
              </w:rPr>
              <w:t>7</w:t>
            </w:r>
          </w:p>
        </w:tc>
        <w:tc>
          <w:tcPr>
            <w:tcW w:w="851" w:type="dxa"/>
          </w:tcPr>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62519">
              <w:rPr>
                <w:rFonts w:ascii="Times New Roman" w:hAnsi="Times New Roman" w:cs="Times New Roman"/>
                <w:color w:val="000000"/>
              </w:rPr>
              <w:t>17.5</w:t>
            </w:r>
          </w:p>
        </w:tc>
        <w:tc>
          <w:tcPr>
            <w:tcW w:w="425" w:type="dxa"/>
          </w:tcPr>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62519">
              <w:rPr>
                <w:rFonts w:ascii="Times New Roman" w:hAnsi="Times New Roman" w:cs="Times New Roman"/>
                <w:color w:val="000000"/>
              </w:rPr>
              <w:t>1</w:t>
            </w:r>
          </w:p>
        </w:tc>
        <w:tc>
          <w:tcPr>
            <w:tcW w:w="850" w:type="dxa"/>
          </w:tcPr>
          <w:p w:rsidR="00463F16" w:rsidRPr="00262519" w:rsidRDefault="00463F16" w:rsidP="002442CF">
            <w:pPr>
              <w:pStyle w:val="Prrafodelista"/>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pStyle w:val="Prrafodelista"/>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rsidR="00463F16" w:rsidRPr="00262519"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62519">
              <w:rPr>
                <w:rFonts w:ascii="Times New Roman" w:hAnsi="Times New Roman" w:cs="Times New Roman"/>
                <w:color w:val="000000"/>
              </w:rPr>
              <w:t>2.5</w:t>
            </w:r>
          </w:p>
        </w:tc>
      </w:tr>
    </w:tbl>
    <w:p w:rsidR="00463F16" w:rsidRDefault="00463F16" w:rsidP="00463F16">
      <w:pPr>
        <w:tabs>
          <w:tab w:val="left" w:pos="3645"/>
        </w:tabs>
        <w:spacing w:line="240" w:lineRule="auto"/>
        <w:rPr>
          <w:rFonts w:ascii="Times New Roman" w:hAnsi="Times New Roman" w:cs="Times New Roman"/>
          <w:b/>
          <w:color w:val="000000"/>
          <w:sz w:val="24"/>
          <w:szCs w:val="24"/>
        </w:rPr>
      </w:pPr>
      <w:r w:rsidRPr="00DD6047">
        <w:rPr>
          <w:rFonts w:ascii="Times New Roman" w:hAnsi="Times New Roman" w:cs="Times New Roman"/>
          <w:b/>
          <w:color w:val="000000"/>
          <w:sz w:val="24"/>
          <w:szCs w:val="24"/>
        </w:rPr>
        <w:t xml:space="preserve"> </w:t>
      </w:r>
    </w:p>
    <w:p w:rsidR="00463F16" w:rsidRDefault="00463F16" w:rsidP="00463F16">
      <w:pPr>
        <w:tabs>
          <w:tab w:val="left" w:pos="3645"/>
          <w:tab w:val="left" w:pos="6663"/>
        </w:tabs>
        <w:spacing w:line="240" w:lineRule="auto"/>
        <w:ind w:right="1750"/>
        <w:jc w:val="both"/>
        <w:rPr>
          <w:rFonts w:ascii="Times New Roman" w:hAnsi="Times New Roman" w:cs="Times New Roman"/>
          <w:b/>
          <w:i/>
          <w:color w:val="000000"/>
          <w:sz w:val="24"/>
          <w:szCs w:val="24"/>
        </w:rPr>
      </w:pPr>
    </w:p>
    <w:p w:rsidR="00463F16" w:rsidRDefault="00463F16" w:rsidP="00463F16">
      <w:pPr>
        <w:tabs>
          <w:tab w:val="left" w:pos="3645"/>
          <w:tab w:val="left" w:pos="6663"/>
        </w:tabs>
        <w:spacing w:line="240" w:lineRule="auto"/>
        <w:ind w:right="1750"/>
        <w:jc w:val="both"/>
        <w:rPr>
          <w:rFonts w:ascii="Times New Roman" w:hAnsi="Times New Roman" w:cs="Times New Roman"/>
          <w:b/>
          <w:i/>
          <w:color w:val="000000"/>
          <w:sz w:val="24"/>
          <w:szCs w:val="24"/>
        </w:rPr>
      </w:pPr>
    </w:p>
    <w:p w:rsidR="00463F16" w:rsidRDefault="00463F16" w:rsidP="00463F16">
      <w:pPr>
        <w:tabs>
          <w:tab w:val="left" w:pos="3645"/>
          <w:tab w:val="left" w:pos="6663"/>
        </w:tabs>
        <w:spacing w:line="240" w:lineRule="auto"/>
        <w:ind w:right="1750"/>
        <w:jc w:val="both"/>
        <w:rPr>
          <w:rFonts w:ascii="Times New Roman" w:hAnsi="Times New Roman" w:cs="Times New Roman"/>
          <w:b/>
          <w:i/>
          <w:color w:val="000000"/>
          <w:sz w:val="24"/>
          <w:szCs w:val="24"/>
        </w:rPr>
      </w:pPr>
    </w:p>
    <w:p w:rsidR="00463F16" w:rsidRDefault="00463F16" w:rsidP="00463F16">
      <w:pPr>
        <w:tabs>
          <w:tab w:val="left" w:pos="3645"/>
          <w:tab w:val="left" w:pos="6663"/>
        </w:tabs>
        <w:spacing w:line="240" w:lineRule="auto"/>
        <w:ind w:right="1750"/>
        <w:jc w:val="both"/>
        <w:rPr>
          <w:rFonts w:ascii="Times New Roman" w:hAnsi="Times New Roman" w:cs="Times New Roman"/>
          <w:b/>
          <w:i/>
          <w:color w:val="000000"/>
          <w:sz w:val="24"/>
          <w:szCs w:val="24"/>
        </w:rPr>
      </w:pPr>
    </w:p>
    <w:p w:rsidR="00463F16" w:rsidRDefault="00463F16" w:rsidP="00463F16">
      <w:pPr>
        <w:tabs>
          <w:tab w:val="left" w:pos="3645"/>
          <w:tab w:val="left" w:pos="6663"/>
        </w:tabs>
        <w:spacing w:line="240" w:lineRule="auto"/>
        <w:ind w:right="1750"/>
        <w:jc w:val="both"/>
        <w:rPr>
          <w:rFonts w:ascii="Times New Roman" w:hAnsi="Times New Roman" w:cs="Times New Roman"/>
          <w:b/>
          <w:i/>
          <w:color w:val="000000"/>
          <w:sz w:val="24"/>
          <w:szCs w:val="24"/>
        </w:rPr>
      </w:pPr>
    </w:p>
    <w:p w:rsidR="00463F16" w:rsidRDefault="00463F16" w:rsidP="00463F16">
      <w:pPr>
        <w:tabs>
          <w:tab w:val="left" w:pos="3645"/>
          <w:tab w:val="left" w:pos="6663"/>
        </w:tabs>
        <w:spacing w:line="240" w:lineRule="auto"/>
        <w:ind w:right="1750"/>
        <w:jc w:val="both"/>
        <w:rPr>
          <w:rFonts w:ascii="Times New Roman" w:hAnsi="Times New Roman" w:cs="Times New Roman"/>
          <w:b/>
          <w:i/>
          <w:color w:val="000000"/>
          <w:sz w:val="24"/>
          <w:szCs w:val="24"/>
        </w:rPr>
      </w:pPr>
    </w:p>
    <w:p w:rsidR="00463F16" w:rsidRDefault="00463F16" w:rsidP="00463F16">
      <w:pPr>
        <w:tabs>
          <w:tab w:val="left" w:pos="3645"/>
          <w:tab w:val="left" w:pos="6663"/>
        </w:tabs>
        <w:spacing w:line="240" w:lineRule="auto"/>
        <w:ind w:right="1750"/>
        <w:jc w:val="both"/>
        <w:rPr>
          <w:rFonts w:ascii="Times New Roman" w:hAnsi="Times New Roman" w:cs="Times New Roman"/>
          <w:b/>
          <w:i/>
          <w:color w:val="000000"/>
          <w:sz w:val="24"/>
          <w:szCs w:val="24"/>
        </w:rPr>
      </w:pPr>
    </w:p>
    <w:p w:rsidR="00463F16" w:rsidRDefault="00463F16" w:rsidP="00463F16">
      <w:pPr>
        <w:tabs>
          <w:tab w:val="left" w:pos="3645"/>
          <w:tab w:val="left" w:pos="6663"/>
        </w:tabs>
        <w:spacing w:line="240" w:lineRule="auto"/>
        <w:ind w:right="1750"/>
        <w:jc w:val="both"/>
        <w:rPr>
          <w:rFonts w:ascii="Times New Roman" w:hAnsi="Times New Roman" w:cs="Times New Roman"/>
          <w:b/>
          <w:i/>
          <w:color w:val="000000"/>
          <w:sz w:val="24"/>
          <w:szCs w:val="24"/>
        </w:rPr>
      </w:pPr>
    </w:p>
    <w:p w:rsidR="00463F16" w:rsidRDefault="00463F16" w:rsidP="00463F16">
      <w:pPr>
        <w:tabs>
          <w:tab w:val="left" w:pos="3645"/>
          <w:tab w:val="left" w:pos="6663"/>
        </w:tabs>
        <w:spacing w:line="240" w:lineRule="auto"/>
        <w:ind w:right="1750"/>
        <w:jc w:val="both"/>
        <w:rPr>
          <w:rFonts w:ascii="Times New Roman" w:hAnsi="Times New Roman" w:cs="Times New Roman"/>
          <w:b/>
          <w:i/>
          <w:color w:val="000000"/>
          <w:sz w:val="24"/>
          <w:szCs w:val="24"/>
        </w:rPr>
      </w:pPr>
    </w:p>
    <w:p w:rsidR="00463F16" w:rsidRDefault="00463F16" w:rsidP="00463F16">
      <w:pPr>
        <w:tabs>
          <w:tab w:val="left" w:pos="3645"/>
          <w:tab w:val="left" w:pos="6663"/>
        </w:tabs>
        <w:spacing w:line="240" w:lineRule="auto"/>
        <w:ind w:right="1750"/>
        <w:jc w:val="both"/>
        <w:rPr>
          <w:rFonts w:ascii="Times New Roman" w:hAnsi="Times New Roman" w:cs="Times New Roman"/>
          <w:b/>
          <w:i/>
          <w:color w:val="000000"/>
          <w:sz w:val="24"/>
          <w:szCs w:val="24"/>
        </w:rPr>
      </w:pPr>
    </w:p>
    <w:p w:rsidR="00463F16" w:rsidRDefault="00463F16" w:rsidP="00463F16">
      <w:pPr>
        <w:tabs>
          <w:tab w:val="left" w:pos="3645"/>
          <w:tab w:val="left" w:pos="6663"/>
        </w:tabs>
        <w:spacing w:line="240" w:lineRule="auto"/>
        <w:ind w:right="1750"/>
        <w:jc w:val="both"/>
        <w:rPr>
          <w:rFonts w:ascii="Times New Roman" w:hAnsi="Times New Roman" w:cs="Times New Roman"/>
          <w:b/>
          <w:i/>
          <w:color w:val="000000"/>
          <w:sz w:val="24"/>
          <w:szCs w:val="24"/>
        </w:rPr>
      </w:pPr>
      <w:r>
        <w:rPr>
          <w:rFonts w:ascii="Times New Roman" w:hAnsi="Times New Roman" w:cs="Times New Roman"/>
          <w:b/>
          <w:i/>
          <w:noProof/>
          <w:color w:val="000000"/>
          <w:sz w:val="24"/>
          <w:szCs w:val="24"/>
        </w:rPr>
        <w:drawing>
          <wp:anchor distT="0" distB="0" distL="114300" distR="114300" simplePos="0" relativeHeight="251706368" behindDoc="1" locked="0" layoutInCell="1" allowOverlap="1">
            <wp:simplePos x="0" y="0"/>
            <wp:positionH relativeFrom="column">
              <wp:posOffset>-5222240</wp:posOffset>
            </wp:positionH>
            <wp:positionV relativeFrom="paragraph">
              <wp:posOffset>205740</wp:posOffset>
            </wp:positionV>
            <wp:extent cx="3895725" cy="2600325"/>
            <wp:effectExtent l="19050" t="0" r="9525" b="0"/>
            <wp:wrapTight wrapText="bothSides">
              <wp:wrapPolygon edited="0">
                <wp:start x="-106" y="0"/>
                <wp:lineTo x="-106" y="21521"/>
                <wp:lineTo x="21653" y="21521"/>
                <wp:lineTo x="21653" y="0"/>
                <wp:lineTo x="-106" y="0"/>
              </wp:wrapPolygon>
            </wp:wrapTight>
            <wp:docPr id="27"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463F16" w:rsidRDefault="00463F16" w:rsidP="00463F16">
      <w:pPr>
        <w:tabs>
          <w:tab w:val="left" w:pos="3645"/>
          <w:tab w:val="left" w:pos="6663"/>
        </w:tabs>
        <w:spacing w:line="240" w:lineRule="auto"/>
        <w:ind w:right="1750"/>
        <w:jc w:val="both"/>
        <w:rPr>
          <w:rFonts w:ascii="Times New Roman" w:hAnsi="Times New Roman" w:cs="Times New Roman"/>
          <w:b/>
          <w:i/>
          <w:color w:val="000000"/>
          <w:sz w:val="24"/>
          <w:szCs w:val="24"/>
        </w:rPr>
      </w:pPr>
    </w:p>
    <w:p w:rsidR="00463F16" w:rsidRPr="00244897" w:rsidRDefault="00463F16" w:rsidP="00463F16">
      <w:pPr>
        <w:tabs>
          <w:tab w:val="left" w:pos="3645"/>
          <w:tab w:val="left" w:pos="6663"/>
        </w:tabs>
        <w:spacing w:line="240" w:lineRule="auto"/>
        <w:ind w:right="1750"/>
        <w:jc w:val="both"/>
        <w:rPr>
          <w:rFonts w:ascii="Times New Roman" w:hAnsi="Times New Roman" w:cs="Times New Roman"/>
          <w:b/>
          <w:color w:val="000000"/>
          <w:sz w:val="24"/>
          <w:szCs w:val="24"/>
        </w:rPr>
      </w:pPr>
    </w:p>
    <w:p w:rsidR="00463F16" w:rsidRPr="00262519" w:rsidRDefault="00463F16" w:rsidP="00463F16">
      <w:pPr>
        <w:tabs>
          <w:tab w:val="left" w:pos="4734"/>
        </w:tabs>
        <w:spacing w:line="360" w:lineRule="auto"/>
        <w:jc w:val="both"/>
        <w:rPr>
          <w:rFonts w:ascii="Times New Roman" w:hAnsi="Times New Roman" w:cs="Times New Roman"/>
          <w:color w:val="000000"/>
          <w:sz w:val="24"/>
          <w:szCs w:val="24"/>
        </w:rPr>
      </w:pPr>
    </w:p>
    <w:p w:rsidR="00463F16" w:rsidRDefault="00463F16" w:rsidP="00463F16">
      <w:pPr>
        <w:tabs>
          <w:tab w:val="left" w:pos="4734"/>
        </w:tabs>
        <w:spacing w:line="360" w:lineRule="auto"/>
        <w:jc w:val="center"/>
        <w:rPr>
          <w:rFonts w:ascii="Times New Roman" w:hAnsi="Times New Roman" w:cs="Times New Roman"/>
          <w:b/>
          <w:color w:val="000000"/>
          <w:sz w:val="24"/>
          <w:szCs w:val="24"/>
        </w:rPr>
      </w:pPr>
    </w:p>
    <w:p w:rsidR="00463F16" w:rsidRDefault="00463F16" w:rsidP="00463F16">
      <w:pPr>
        <w:tabs>
          <w:tab w:val="left" w:pos="4734"/>
        </w:tabs>
        <w:spacing w:line="360" w:lineRule="auto"/>
        <w:jc w:val="center"/>
        <w:rPr>
          <w:rFonts w:ascii="Times New Roman" w:hAnsi="Times New Roman" w:cs="Times New Roman"/>
          <w:b/>
          <w:color w:val="000000"/>
          <w:sz w:val="24"/>
          <w:szCs w:val="24"/>
        </w:rPr>
      </w:pPr>
    </w:p>
    <w:p w:rsidR="00463F16" w:rsidRDefault="00463F16" w:rsidP="00463F16">
      <w:pPr>
        <w:tabs>
          <w:tab w:val="left" w:pos="4734"/>
        </w:tabs>
        <w:spacing w:line="360" w:lineRule="auto"/>
        <w:jc w:val="center"/>
        <w:rPr>
          <w:rFonts w:ascii="Times New Roman" w:hAnsi="Times New Roman" w:cs="Times New Roman"/>
          <w:b/>
          <w:color w:val="000000"/>
          <w:sz w:val="24"/>
          <w:szCs w:val="24"/>
        </w:rPr>
      </w:pPr>
    </w:p>
    <w:p w:rsidR="00463F16" w:rsidRDefault="00463F16" w:rsidP="00463F16">
      <w:pPr>
        <w:tabs>
          <w:tab w:val="left" w:pos="4734"/>
        </w:tabs>
        <w:spacing w:line="360" w:lineRule="auto"/>
        <w:jc w:val="center"/>
        <w:rPr>
          <w:rFonts w:ascii="Times New Roman" w:hAnsi="Times New Roman" w:cs="Times New Roman"/>
          <w:b/>
          <w:color w:val="000000"/>
          <w:sz w:val="24"/>
          <w:szCs w:val="24"/>
        </w:rPr>
      </w:pPr>
    </w:p>
    <w:p w:rsidR="00463F16" w:rsidRPr="00AF25D7" w:rsidRDefault="001A523C" w:rsidP="00463F16">
      <w:pPr>
        <w:tabs>
          <w:tab w:val="left" w:pos="4734"/>
          <w:tab w:val="left" w:pos="6096"/>
          <w:tab w:val="left" w:pos="6804"/>
          <w:tab w:val="left" w:pos="7513"/>
          <w:tab w:val="left" w:pos="7797"/>
          <w:tab w:val="left" w:pos="8222"/>
          <w:tab w:val="left" w:pos="8505"/>
        </w:tabs>
        <w:spacing w:line="360" w:lineRule="auto"/>
        <w:rPr>
          <w:rFonts w:ascii="Times New Roman" w:hAnsi="Times New Roman" w:cs="Times New Roman"/>
          <w:b/>
          <w:i/>
          <w:color w:val="000000"/>
          <w:sz w:val="24"/>
          <w:szCs w:val="24"/>
        </w:rPr>
      </w:pPr>
      <w:r w:rsidRPr="00AF25D7">
        <w:rPr>
          <w:rFonts w:ascii="Times New Roman" w:hAnsi="Times New Roman" w:cs="Times New Roman"/>
          <w:b/>
          <w:i/>
          <w:color w:val="000000"/>
          <w:sz w:val="24"/>
          <w:szCs w:val="24"/>
        </w:rPr>
        <w:t>Gráfico</w:t>
      </w:r>
      <w:r w:rsidR="00463F16" w:rsidRPr="00AF25D7">
        <w:rPr>
          <w:rFonts w:ascii="Times New Roman" w:hAnsi="Times New Roman" w:cs="Times New Roman"/>
          <w:b/>
          <w:i/>
          <w:color w:val="000000"/>
          <w:sz w:val="24"/>
          <w:szCs w:val="24"/>
        </w:rPr>
        <w:t xml:space="preserve"> Nº3 </w:t>
      </w:r>
      <w:r w:rsidR="00463F16" w:rsidRPr="00AF25D7">
        <w:rPr>
          <w:rFonts w:ascii="Times New Roman" w:hAnsi="Times New Roman" w:cs="Times New Roman"/>
          <w:i/>
          <w:color w:val="000000"/>
          <w:sz w:val="24"/>
          <w:szCs w:val="24"/>
        </w:rPr>
        <w:t>El trompo alimenticio es una guía para la alimentación saludable</w:t>
      </w:r>
    </w:p>
    <w:p w:rsidR="00463F16" w:rsidRDefault="00463F16" w:rsidP="00463F16">
      <w:pPr>
        <w:tabs>
          <w:tab w:val="left" w:pos="4734"/>
        </w:tabs>
        <w:spacing w:line="360" w:lineRule="auto"/>
        <w:jc w:val="center"/>
        <w:rPr>
          <w:rFonts w:ascii="Times New Roman" w:hAnsi="Times New Roman" w:cs="Times New Roman"/>
          <w:b/>
          <w:color w:val="000000"/>
          <w:sz w:val="24"/>
          <w:szCs w:val="24"/>
        </w:rPr>
      </w:pPr>
      <w:r w:rsidRPr="00262519">
        <w:rPr>
          <w:rFonts w:ascii="Times New Roman" w:hAnsi="Times New Roman" w:cs="Times New Roman"/>
          <w:b/>
          <w:color w:val="000000"/>
          <w:sz w:val="24"/>
          <w:szCs w:val="24"/>
        </w:rPr>
        <w:lastRenderedPageBreak/>
        <w:t>Análisis del Ítems Nº3</w:t>
      </w:r>
    </w:p>
    <w:p w:rsidR="00463F16" w:rsidRPr="00262519" w:rsidRDefault="00463F16" w:rsidP="00463F16">
      <w:pPr>
        <w:tabs>
          <w:tab w:val="left" w:pos="4734"/>
        </w:tabs>
        <w:spacing w:line="360" w:lineRule="auto"/>
        <w:jc w:val="center"/>
        <w:rPr>
          <w:rFonts w:ascii="Times New Roman" w:hAnsi="Times New Roman" w:cs="Times New Roman"/>
          <w:b/>
          <w:color w:val="000000"/>
          <w:sz w:val="24"/>
          <w:szCs w:val="24"/>
        </w:rPr>
      </w:pPr>
    </w:p>
    <w:p w:rsidR="00463F16" w:rsidRDefault="00463F16" w:rsidP="00463F16">
      <w:pPr>
        <w:tabs>
          <w:tab w:val="left" w:pos="4734"/>
        </w:tabs>
        <w:spacing w:line="360" w:lineRule="auto"/>
        <w:jc w:val="both"/>
        <w:rPr>
          <w:rFonts w:ascii="Times New Roman" w:hAnsi="Times New Roman" w:cs="Times New Roman"/>
          <w:color w:val="000000"/>
          <w:sz w:val="24"/>
          <w:szCs w:val="24"/>
        </w:rPr>
      </w:pPr>
      <w:r w:rsidRPr="00262519">
        <w:rPr>
          <w:rFonts w:ascii="Times New Roman" w:hAnsi="Times New Roman" w:cs="Times New Roman"/>
          <w:color w:val="000000"/>
          <w:sz w:val="24"/>
          <w:szCs w:val="24"/>
        </w:rPr>
        <w:t xml:space="preserve">    Según los resultados arrojados por el cuestionario, a la muestra de estudio se evidencia que la mayoría </w:t>
      </w:r>
      <w:r w:rsidR="001A523C" w:rsidRPr="00262519">
        <w:rPr>
          <w:rFonts w:ascii="Times New Roman" w:hAnsi="Times New Roman" w:cs="Times New Roman"/>
          <w:color w:val="000000"/>
          <w:sz w:val="24"/>
          <w:szCs w:val="24"/>
        </w:rPr>
        <w:t>está</w:t>
      </w:r>
      <w:r w:rsidRPr="00262519">
        <w:rPr>
          <w:rFonts w:ascii="Times New Roman" w:hAnsi="Times New Roman" w:cs="Times New Roman"/>
          <w:color w:val="000000"/>
          <w:sz w:val="24"/>
          <w:szCs w:val="24"/>
        </w:rPr>
        <w:t xml:space="preserve"> de acuerdo con que el trompo alimenticio es una guía para la nutrición saludable, esto se confirma al observar la </w:t>
      </w:r>
      <w:r w:rsidR="001A523C" w:rsidRPr="00262519">
        <w:rPr>
          <w:rFonts w:ascii="Times New Roman" w:hAnsi="Times New Roman" w:cs="Times New Roman"/>
          <w:color w:val="000000"/>
          <w:sz w:val="24"/>
          <w:szCs w:val="24"/>
        </w:rPr>
        <w:t>gráfica</w:t>
      </w:r>
      <w:r w:rsidRPr="00262519">
        <w:rPr>
          <w:rFonts w:ascii="Times New Roman" w:hAnsi="Times New Roman" w:cs="Times New Roman"/>
          <w:color w:val="000000"/>
          <w:sz w:val="24"/>
          <w:szCs w:val="24"/>
        </w:rPr>
        <w:t xml:space="preserve"> un  97.5% de estudiantes respondió siempre. Solo teniendo un 2.5% casi siempre y 0% las opciones restantes  </w:t>
      </w:r>
    </w:p>
    <w:p w:rsidR="00463F16" w:rsidRPr="00262519" w:rsidRDefault="00463F16" w:rsidP="00463F16">
      <w:pPr>
        <w:tabs>
          <w:tab w:val="left" w:pos="4734"/>
        </w:tabs>
        <w:spacing w:line="360" w:lineRule="auto"/>
        <w:jc w:val="both"/>
        <w:rPr>
          <w:rFonts w:ascii="Times New Roman" w:hAnsi="Times New Roman" w:cs="Times New Roman"/>
          <w:color w:val="000000"/>
          <w:sz w:val="24"/>
          <w:szCs w:val="24"/>
        </w:rPr>
      </w:pPr>
    </w:p>
    <w:p w:rsidR="00463F16" w:rsidRDefault="00463F16" w:rsidP="00463F16">
      <w:pPr>
        <w:tabs>
          <w:tab w:val="left" w:pos="4734"/>
        </w:tabs>
        <w:spacing w:line="360" w:lineRule="auto"/>
        <w:jc w:val="center"/>
        <w:rPr>
          <w:rFonts w:ascii="Times New Roman" w:hAnsi="Times New Roman" w:cs="Times New Roman"/>
          <w:b/>
          <w:color w:val="000000"/>
          <w:sz w:val="24"/>
          <w:szCs w:val="24"/>
        </w:rPr>
      </w:pPr>
      <w:r w:rsidRPr="00262519">
        <w:rPr>
          <w:rFonts w:ascii="Times New Roman" w:hAnsi="Times New Roman" w:cs="Times New Roman"/>
          <w:b/>
          <w:color w:val="000000"/>
          <w:sz w:val="24"/>
          <w:szCs w:val="24"/>
        </w:rPr>
        <w:t xml:space="preserve">Interpretación de los resultados del </w:t>
      </w:r>
      <w:r w:rsidR="001A523C" w:rsidRPr="00262519">
        <w:rPr>
          <w:rFonts w:ascii="Times New Roman" w:hAnsi="Times New Roman" w:cs="Times New Roman"/>
          <w:b/>
          <w:color w:val="000000"/>
          <w:sz w:val="24"/>
          <w:szCs w:val="24"/>
        </w:rPr>
        <w:t>gráfico</w:t>
      </w:r>
      <w:r w:rsidRPr="00262519">
        <w:rPr>
          <w:rFonts w:ascii="Times New Roman" w:hAnsi="Times New Roman" w:cs="Times New Roman"/>
          <w:b/>
          <w:color w:val="000000"/>
          <w:sz w:val="24"/>
          <w:szCs w:val="24"/>
        </w:rPr>
        <w:t xml:space="preserve"> Nº3</w:t>
      </w:r>
    </w:p>
    <w:p w:rsidR="00463F16" w:rsidRPr="00262519" w:rsidRDefault="00463F16" w:rsidP="00463F16">
      <w:pPr>
        <w:tabs>
          <w:tab w:val="left" w:pos="4734"/>
        </w:tabs>
        <w:spacing w:line="360" w:lineRule="auto"/>
        <w:jc w:val="center"/>
        <w:rPr>
          <w:rFonts w:ascii="Times New Roman" w:hAnsi="Times New Roman" w:cs="Times New Roman"/>
          <w:b/>
          <w:color w:val="000000"/>
          <w:sz w:val="24"/>
          <w:szCs w:val="24"/>
        </w:rPr>
      </w:pPr>
    </w:p>
    <w:p w:rsidR="00463F16" w:rsidRDefault="00463F16" w:rsidP="00463F16">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262519">
        <w:rPr>
          <w:rFonts w:ascii="Times New Roman" w:hAnsi="Times New Roman" w:cs="Times New Roman"/>
          <w:color w:val="000000"/>
          <w:sz w:val="24"/>
          <w:szCs w:val="24"/>
        </w:rPr>
        <w:t xml:space="preserve">     Con respecto al indicador Nº3 el 97.5% de los estudiantes sabe que el trompo alimenticio es una guía para la alimentación saludable, además el 2.5% considera que casi siempre. Acertando con lo que establece el INN (2007) que afirma que  el trompo de alimentos permite </w:t>
      </w:r>
      <w:r w:rsidRPr="00262519">
        <w:rPr>
          <w:rFonts w:ascii="Times New Roman" w:eastAsiaTheme="minorHAnsi" w:hAnsi="Times New Roman" w:cs="Times New Roman"/>
          <w:sz w:val="24"/>
          <w:szCs w:val="24"/>
          <w:lang w:eastAsia="en-US"/>
        </w:rPr>
        <w:t>conocer los diferentes grupos de alimentos, sus funciones y los aportes nutritivos de cada uno de ellos a nuestra dieta. Mejorar los hábitos de alimentación de la población. Mejorar los niveles de seguridad alimentaria en su componente de consumo (compra, selección, distribución y consumo de alimentos en el hogar).entre otras cosa</w:t>
      </w:r>
    </w:p>
    <w:p w:rsidR="00463F16" w:rsidRDefault="00463F16" w:rsidP="00463F16">
      <w:pPr>
        <w:autoSpaceDE w:val="0"/>
        <w:autoSpaceDN w:val="0"/>
        <w:adjustRightInd w:val="0"/>
        <w:spacing w:after="0"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rPr>
        <w:drawing>
          <wp:anchor distT="0" distB="0" distL="114300" distR="114300" simplePos="0" relativeHeight="251707392" behindDoc="1" locked="0" layoutInCell="1" allowOverlap="1">
            <wp:simplePos x="0" y="0"/>
            <wp:positionH relativeFrom="column">
              <wp:posOffset>19050</wp:posOffset>
            </wp:positionH>
            <wp:positionV relativeFrom="paragraph">
              <wp:posOffset>23495</wp:posOffset>
            </wp:positionV>
            <wp:extent cx="3905250" cy="2524125"/>
            <wp:effectExtent l="19050" t="0" r="19050" b="0"/>
            <wp:wrapTight wrapText="bothSides">
              <wp:wrapPolygon edited="0">
                <wp:start x="-105" y="0"/>
                <wp:lineTo x="-105" y="21518"/>
                <wp:lineTo x="21705" y="21518"/>
                <wp:lineTo x="21705" y="0"/>
                <wp:lineTo x="-105" y="0"/>
              </wp:wrapPolygon>
            </wp:wrapTight>
            <wp:docPr id="28"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463F16" w:rsidRDefault="00463F16" w:rsidP="00463F16">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463F16" w:rsidRDefault="00463F16" w:rsidP="00463F16">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463F16" w:rsidRDefault="00463F16" w:rsidP="00463F16">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463F16" w:rsidRDefault="00463F16" w:rsidP="00463F16">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463F16" w:rsidRDefault="00463F16" w:rsidP="00463F16">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463F16" w:rsidRDefault="00463F16" w:rsidP="00463F16">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463F16" w:rsidRDefault="00463F16" w:rsidP="00463F16">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463F16" w:rsidRDefault="00463F16" w:rsidP="00463F16">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463F16" w:rsidRDefault="00463F16" w:rsidP="00463F16">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463F16" w:rsidRDefault="001A523C" w:rsidP="00463F16">
      <w:pPr>
        <w:autoSpaceDE w:val="0"/>
        <w:autoSpaceDN w:val="0"/>
        <w:adjustRightInd w:val="0"/>
        <w:spacing w:after="0" w:line="240" w:lineRule="auto"/>
        <w:ind w:right="2034"/>
        <w:rPr>
          <w:rFonts w:ascii="Times New Roman" w:eastAsiaTheme="minorHAnsi" w:hAnsi="Times New Roman" w:cs="Times New Roman"/>
          <w:sz w:val="24"/>
          <w:szCs w:val="24"/>
          <w:lang w:eastAsia="en-US"/>
        </w:rPr>
      </w:pPr>
      <w:r w:rsidRPr="00146FED">
        <w:rPr>
          <w:rFonts w:ascii="Times New Roman" w:eastAsiaTheme="minorHAnsi" w:hAnsi="Times New Roman" w:cs="Times New Roman"/>
          <w:b/>
          <w:i/>
          <w:sz w:val="24"/>
          <w:szCs w:val="24"/>
          <w:lang w:eastAsia="en-US"/>
        </w:rPr>
        <w:t>Gráfico</w:t>
      </w:r>
      <w:r w:rsidR="00463F16" w:rsidRPr="00146FED">
        <w:rPr>
          <w:rFonts w:ascii="Times New Roman" w:eastAsiaTheme="minorHAnsi" w:hAnsi="Times New Roman" w:cs="Times New Roman"/>
          <w:b/>
          <w:i/>
          <w:sz w:val="24"/>
          <w:szCs w:val="24"/>
          <w:lang w:eastAsia="en-US"/>
        </w:rPr>
        <w:t xml:space="preserve"> Nº4.</w:t>
      </w:r>
      <w:r w:rsidR="00463F16">
        <w:rPr>
          <w:rFonts w:ascii="Times New Roman" w:eastAsiaTheme="minorHAnsi" w:hAnsi="Times New Roman" w:cs="Times New Roman"/>
          <w:sz w:val="24"/>
          <w:szCs w:val="24"/>
          <w:lang w:eastAsia="en-US"/>
        </w:rPr>
        <w:t xml:space="preserve"> </w:t>
      </w:r>
      <w:r w:rsidR="00463F16" w:rsidRPr="00146FED">
        <w:rPr>
          <w:rFonts w:ascii="Times New Roman" w:eastAsiaTheme="minorHAnsi" w:hAnsi="Times New Roman" w:cs="Times New Roman"/>
          <w:i/>
          <w:sz w:val="24"/>
          <w:szCs w:val="24"/>
          <w:lang w:eastAsia="en-US"/>
        </w:rPr>
        <w:t>Los conocimientos adquiridos en las asignaturas relacionadas con la salud del cuerpo, permiten construir una dieta balanceada</w:t>
      </w:r>
    </w:p>
    <w:p w:rsidR="00463F16" w:rsidRDefault="00463F16" w:rsidP="00463F16">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463F16" w:rsidRDefault="00463F16" w:rsidP="00463F16">
      <w:pPr>
        <w:autoSpaceDE w:val="0"/>
        <w:autoSpaceDN w:val="0"/>
        <w:adjustRightInd w:val="0"/>
        <w:spacing w:after="0" w:line="360" w:lineRule="auto"/>
        <w:jc w:val="center"/>
        <w:rPr>
          <w:rFonts w:ascii="Times New Roman" w:eastAsiaTheme="minorHAnsi" w:hAnsi="Times New Roman" w:cs="Times New Roman"/>
          <w:b/>
          <w:sz w:val="24"/>
          <w:szCs w:val="24"/>
          <w:lang w:eastAsia="en-US"/>
        </w:rPr>
      </w:pPr>
      <w:r w:rsidRPr="00216460">
        <w:rPr>
          <w:rFonts w:ascii="Times New Roman" w:eastAsiaTheme="minorHAnsi" w:hAnsi="Times New Roman" w:cs="Times New Roman"/>
          <w:b/>
          <w:sz w:val="24"/>
          <w:szCs w:val="24"/>
          <w:lang w:eastAsia="en-US"/>
        </w:rPr>
        <w:t>Análisis del Ítems Nº 4</w:t>
      </w:r>
    </w:p>
    <w:p w:rsidR="00463F16" w:rsidRPr="001D5260" w:rsidRDefault="00463F16" w:rsidP="00463F16">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463F16" w:rsidRPr="001D5260" w:rsidRDefault="00463F16"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sidRPr="001D5260">
        <w:rPr>
          <w:rFonts w:ascii="Times New Roman" w:eastAsiaTheme="minorHAnsi" w:hAnsi="Times New Roman" w:cs="Times New Roman"/>
          <w:sz w:val="24"/>
          <w:szCs w:val="24"/>
          <w:lang w:eastAsia="en-US"/>
        </w:rPr>
        <w:t>En el grafico se logra evidenciar que de la muestra estudiada un 47.5% considera que los conocimientos adquiridos en las asignaturas relacionadas con la salud del cuerpo, permiten construir una dieta balanceada, del mismo modo un 35% respondió casi siempre, sin embargo un 17.5% afirma que esos conocimientos adquiridos solo algunas veces permiten construir una dieta balanceada.</w:t>
      </w:r>
    </w:p>
    <w:p w:rsidR="00463F16" w:rsidRPr="001D5260" w:rsidRDefault="00463F16" w:rsidP="00463F16">
      <w:pPr>
        <w:autoSpaceDE w:val="0"/>
        <w:autoSpaceDN w:val="0"/>
        <w:adjustRightInd w:val="0"/>
        <w:spacing w:after="0" w:line="360" w:lineRule="auto"/>
        <w:ind w:firstLine="708"/>
        <w:jc w:val="center"/>
        <w:rPr>
          <w:rFonts w:ascii="Times New Roman" w:eastAsiaTheme="minorHAnsi" w:hAnsi="Times New Roman" w:cs="Times New Roman"/>
          <w:b/>
          <w:sz w:val="24"/>
          <w:szCs w:val="24"/>
          <w:lang w:eastAsia="en-US"/>
        </w:rPr>
      </w:pPr>
    </w:p>
    <w:p w:rsidR="00463F16" w:rsidRDefault="00463F16" w:rsidP="00463F16">
      <w:pPr>
        <w:tabs>
          <w:tab w:val="left" w:pos="4734"/>
        </w:tabs>
        <w:spacing w:line="360" w:lineRule="auto"/>
        <w:jc w:val="center"/>
        <w:rPr>
          <w:rFonts w:ascii="Times New Roman" w:hAnsi="Times New Roman" w:cs="Times New Roman"/>
          <w:b/>
          <w:color w:val="000000"/>
          <w:sz w:val="24"/>
          <w:szCs w:val="24"/>
        </w:rPr>
      </w:pPr>
      <w:r w:rsidRPr="001D5260">
        <w:rPr>
          <w:rFonts w:ascii="Times New Roman" w:hAnsi="Times New Roman" w:cs="Times New Roman"/>
          <w:b/>
          <w:color w:val="000000"/>
          <w:sz w:val="24"/>
          <w:szCs w:val="24"/>
        </w:rPr>
        <w:t xml:space="preserve">Interpretación de los resultados del </w:t>
      </w:r>
      <w:r w:rsidR="001A523C" w:rsidRPr="001D5260">
        <w:rPr>
          <w:rFonts w:ascii="Times New Roman" w:hAnsi="Times New Roman" w:cs="Times New Roman"/>
          <w:b/>
          <w:color w:val="000000"/>
          <w:sz w:val="24"/>
          <w:szCs w:val="24"/>
        </w:rPr>
        <w:t>gráfico</w:t>
      </w:r>
      <w:r w:rsidRPr="001D5260">
        <w:rPr>
          <w:rFonts w:ascii="Times New Roman" w:hAnsi="Times New Roman" w:cs="Times New Roman"/>
          <w:b/>
          <w:color w:val="000000"/>
          <w:sz w:val="24"/>
          <w:szCs w:val="24"/>
        </w:rPr>
        <w:t xml:space="preserve"> Nº4</w:t>
      </w:r>
    </w:p>
    <w:p w:rsidR="00463F16" w:rsidRPr="001D5260" w:rsidRDefault="00463F16" w:rsidP="00463F16">
      <w:pPr>
        <w:tabs>
          <w:tab w:val="left" w:pos="4734"/>
        </w:tabs>
        <w:spacing w:line="360" w:lineRule="auto"/>
        <w:jc w:val="center"/>
        <w:rPr>
          <w:rFonts w:ascii="Times New Roman" w:hAnsi="Times New Roman" w:cs="Times New Roman"/>
          <w:b/>
          <w:color w:val="000000"/>
          <w:sz w:val="24"/>
          <w:szCs w:val="24"/>
        </w:rPr>
      </w:pPr>
    </w:p>
    <w:p w:rsidR="00463F16" w:rsidRPr="001D5260" w:rsidRDefault="00463F16" w:rsidP="00463F16">
      <w:pPr>
        <w:tabs>
          <w:tab w:val="left" w:pos="709"/>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En el ítem nº 4 se evidencia que de los estudiantes cursantes del noveno grado el 47.5% dice que siempre esos conocimientos de las asignaturas de la salud del cuerpo permiten construir una dieta balanceada. </w:t>
      </w:r>
      <w:r w:rsidRPr="001D5260">
        <w:rPr>
          <w:rFonts w:ascii="Times New Roman" w:hAnsi="Times New Roman" w:cs="Times New Roman"/>
          <w:color w:val="000000"/>
          <w:sz w:val="24"/>
          <w:szCs w:val="24"/>
        </w:rPr>
        <w:t xml:space="preserve">Los conocimientos  que se imparten en los recintos escolares deben ser tomados en cuenta en la vida cotidiana para el beneficio del individuo y la sociedad, es por ello que en el </w:t>
      </w:r>
      <w:r>
        <w:rPr>
          <w:rFonts w:ascii="Times New Roman" w:hAnsi="Times New Roman" w:cs="Times New Roman"/>
          <w:color w:val="000000"/>
          <w:sz w:val="24"/>
          <w:szCs w:val="24"/>
        </w:rPr>
        <w:t xml:space="preserve">primer </w:t>
      </w:r>
      <w:r w:rsidR="001A523C" w:rsidRPr="001D5260">
        <w:rPr>
          <w:rFonts w:ascii="Times New Roman" w:hAnsi="Times New Roman" w:cs="Times New Roman"/>
          <w:color w:val="000000"/>
          <w:sz w:val="24"/>
          <w:szCs w:val="24"/>
        </w:rPr>
        <w:t>capítulo</w:t>
      </w:r>
      <w:r w:rsidRPr="001D526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D5260">
        <w:rPr>
          <w:rFonts w:ascii="Times New Roman" w:hAnsi="Times New Roman" w:cs="Times New Roman"/>
          <w:color w:val="000000"/>
          <w:sz w:val="24"/>
          <w:szCs w:val="24"/>
        </w:rPr>
        <w:t xml:space="preserve">planteamiento del problema de esta investigación las autoras resaltan que en </w:t>
      </w:r>
      <w:r w:rsidRPr="001D5260">
        <w:rPr>
          <w:rFonts w:ascii="Times New Roman" w:eastAsiaTheme="minorHAnsi" w:hAnsi="Times New Roman" w:cs="Times New Roman"/>
          <w:sz w:val="24"/>
          <w:szCs w:val="24"/>
          <w:lang w:eastAsia="en-US"/>
        </w:rPr>
        <w:t xml:space="preserve">Venezuela la educación </w:t>
      </w:r>
      <w:r w:rsidR="001A523C" w:rsidRPr="001D5260">
        <w:rPr>
          <w:rFonts w:ascii="Times New Roman" w:eastAsiaTheme="minorHAnsi" w:hAnsi="Times New Roman" w:cs="Times New Roman"/>
          <w:sz w:val="24"/>
          <w:szCs w:val="24"/>
          <w:lang w:eastAsia="en-US"/>
        </w:rPr>
        <w:t>está</w:t>
      </w:r>
      <w:r w:rsidRPr="001D5260">
        <w:rPr>
          <w:rFonts w:ascii="Times New Roman" w:eastAsiaTheme="minorHAnsi" w:hAnsi="Times New Roman" w:cs="Times New Roman"/>
          <w:sz w:val="24"/>
          <w:szCs w:val="24"/>
          <w:lang w:eastAsia="en-US"/>
        </w:rPr>
        <w:t xml:space="preserve"> inmersa en el proceso de alimentación y nutrición, ya que en el sistema educativo se incluyen una serie de asignaturas que abordan estos temas desde primaria incluso desde la edad preescolar. </w:t>
      </w:r>
    </w:p>
    <w:p w:rsidR="00463F16" w:rsidRPr="00244897" w:rsidRDefault="00463F16" w:rsidP="00463F16">
      <w:pPr>
        <w:tabs>
          <w:tab w:val="left" w:pos="709"/>
        </w:tabs>
        <w:spacing w:line="360" w:lineRule="auto"/>
        <w:jc w:val="both"/>
        <w:rPr>
          <w:rFonts w:ascii="Times New Roman" w:hAnsi="Times New Roman" w:cs="Times New Roman"/>
          <w:color w:val="000000"/>
          <w:sz w:val="24"/>
          <w:szCs w:val="24"/>
        </w:rPr>
      </w:pPr>
      <w:r>
        <w:rPr>
          <w:rFonts w:ascii="Times New Roman" w:eastAsiaTheme="minorHAnsi" w:hAnsi="Times New Roman" w:cs="Times New Roman"/>
          <w:sz w:val="24"/>
          <w:szCs w:val="24"/>
          <w:lang w:eastAsia="en-US"/>
        </w:rPr>
        <w:tab/>
      </w:r>
      <w:r w:rsidRPr="001D5260">
        <w:rPr>
          <w:rFonts w:ascii="Times New Roman" w:eastAsiaTheme="minorHAnsi" w:hAnsi="Times New Roman" w:cs="Times New Roman"/>
          <w:sz w:val="24"/>
          <w:szCs w:val="24"/>
          <w:lang w:eastAsia="en-US"/>
        </w:rPr>
        <w:t>Es por ello que el Ministerio del Poder Popular para la Educación desarrolla el programa titulado “Todas las manos a la siembra”. El cual se incorpora en el nivel de Educación Primaria a través de la integración de saberes contextualizándolos en lo local, regional y nacional. Este programa promueve la soberanía y seguridad alimentaria, con el fin de ofrecerles a los docentes información de alimentación y nutrición que promuevan la valoración del ambiente y la salud integral. Todos estos temas son incorporados por el instituto nacional de nutrición (INN) en cada uno de los libros de la colección “nutriendo conciencias en las escuelas” y puedan ayudar a lograr los objetivos del programa.</w:t>
      </w:r>
    </w:p>
    <w:p w:rsidR="00463F16" w:rsidRDefault="00463F16" w:rsidP="00463F16">
      <w:pPr>
        <w:autoSpaceDE w:val="0"/>
        <w:autoSpaceDN w:val="0"/>
        <w:adjustRightInd w:val="0"/>
        <w:spacing w:after="0" w:line="360" w:lineRule="auto"/>
        <w:jc w:val="both"/>
        <w:rPr>
          <w:rFonts w:ascii="Times New Roman" w:hAnsi="Times New Roman" w:cs="Times New Roman"/>
          <w:color w:val="000000"/>
          <w:sz w:val="24"/>
          <w:szCs w:val="24"/>
        </w:rPr>
      </w:pPr>
      <w:r w:rsidRPr="002D1618">
        <w:rPr>
          <w:rFonts w:ascii="Times New Roman" w:eastAsiaTheme="minorHAnsi" w:hAnsi="Times New Roman" w:cs="Times New Roman"/>
          <w:noProof/>
          <w:sz w:val="24"/>
          <w:szCs w:val="24"/>
        </w:rPr>
        <w:lastRenderedPageBreak/>
        <w:drawing>
          <wp:inline distT="0" distB="0" distL="0" distR="0">
            <wp:extent cx="3964553" cy="2186609"/>
            <wp:effectExtent l="19050" t="0" r="16897" b="4141"/>
            <wp:docPr id="29"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33255A">
        <w:rPr>
          <w:rFonts w:ascii="Times New Roman" w:hAnsi="Times New Roman" w:cs="Times New Roman"/>
          <w:color w:val="000000"/>
          <w:sz w:val="24"/>
          <w:szCs w:val="24"/>
        </w:rPr>
        <w:t xml:space="preserve"> </w:t>
      </w:r>
    </w:p>
    <w:p w:rsidR="00463F16" w:rsidRPr="0033255A" w:rsidRDefault="001A523C" w:rsidP="00463F16">
      <w:pPr>
        <w:autoSpaceDE w:val="0"/>
        <w:autoSpaceDN w:val="0"/>
        <w:adjustRightInd w:val="0"/>
        <w:spacing w:after="0" w:line="240" w:lineRule="auto"/>
        <w:ind w:right="2839"/>
        <w:rPr>
          <w:rFonts w:ascii="Times New Roman" w:eastAsiaTheme="minorHAnsi" w:hAnsi="Times New Roman" w:cs="Times New Roman"/>
          <w:i/>
          <w:sz w:val="24"/>
          <w:szCs w:val="24"/>
          <w:lang w:eastAsia="en-US"/>
        </w:rPr>
      </w:pPr>
      <w:r w:rsidRPr="0033255A">
        <w:rPr>
          <w:rFonts w:ascii="Times New Roman" w:hAnsi="Times New Roman" w:cs="Times New Roman"/>
          <w:b/>
          <w:i/>
          <w:color w:val="000000"/>
          <w:sz w:val="24"/>
          <w:szCs w:val="24"/>
        </w:rPr>
        <w:t>Gráfico</w:t>
      </w:r>
      <w:r w:rsidR="00463F16" w:rsidRPr="0033255A">
        <w:rPr>
          <w:rFonts w:ascii="Times New Roman" w:hAnsi="Times New Roman" w:cs="Times New Roman"/>
          <w:b/>
          <w:i/>
          <w:color w:val="000000"/>
          <w:sz w:val="24"/>
          <w:szCs w:val="24"/>
        </w:rPr>
        <w:t xml:space="preserve"> Nº</w:t>
      </w:r>
      <w:r w:rsidR="00463F16">
        <w:rPr>
          <w:rFonts w:ascii="Times New Roman" w:hAnsi="Times New Roman" w:cs="Times New Roman"/>
          <w:b/>
          <w:i/>
          <w:color w:val="000000"/>
          <w:sz w:val="24"/>
          <w:szCs w:val="24"/>
        </w:rPr>
        <w:t>5</w:t>
      </w:r>
      <w:r w:rsidR="00463F16" w:rsidRPr="0033255A">
        <w:rPr>
          <w:rFonts w:ascii="Times New Roman" w:hAnsi="Times New Roman" w:cs="Times New Roman"/>
          <w:b/>
          <w:i/>
          <w:color w:val="000000"/>
          <w:sz w:val="24"/>
          <w:szCs w:val="24"/>
        </w:rPr>
        <w:t>.</w:t>
      </w:r>
      <w:r w:rsidR="00463F16" w:rsidRPr="0033255A">
        <w:rPr>
          <w:rFonts w:ascii="Times New Roman" w:hAnsi="Times New Roman" w:cs="Times New Roman"/>
          <w:i/>
          <w:color w:val="000000"/>
          <w:sz w:val="24"/>
          <w:szCs w:val="24"/>
        </w:rPr>
        <w:t xml:space="preserve"> Los conocimientos que se adquieren sobre el trompo alimenticio permiten consumir en combinación los cinco grupos de alimentos</w:t>
      </w:r>
    </w:p>
    <w:p w:rsidR="00463F16" w:rsidRDefault="00463F16" w:rsidP="00463F16">
      <w:pPr>
        <w:autoSpaceDE w:val="0"/>
        <w:autoSpaceDN w:val="0"/>
        <w:adjustRightInd w:val="0"/>
        <w:spacing w:after="0" w:line="360" w:lineRule="auto"/>
        <w:rPr>
          <w:rFonts w:ascii="Times New Roman" w:eastAsiaTheme="minorHAnsi" w:hAnsi="Times New Roman" w:cs="Times New Roman"/>
          <w:b/>
          <w:sz w:val="24"/>
          <w:szCs w:val="24"/>
          <w:lang w:eastAsia="en-US"/>
        </w:rPr>
      </w:pPr>
    </w:p>
    <w:p w:rsidR="00463F16" w:rsidRDefault="00463F16" w:rsidP="00463F16">
      <w:pPr>
        <w:autoSpaceDE w:val="0"/>
        <w:autoSpaceDN w:val="0"/>
        <w:adjustRightInd w:val="0"/>
        <w:spacing w:after="0" w:line="360" w:lineRule="auto"/>
        <w:jc w:val="center"/>
        <w:rPr>
          <w:rFonts w:ascii="Times New Roman" w:eastAsiaTheme="minorHAnsi" w:hAnsi="Times New Roman" w:cs="Times New Roman"/>
          <w:b/>
          <w:sz w:val="24"/>
          <w:szCs w:val="24"/>
          <w:lang w:eastAsia="en-US"/>
        </w:rPr>
      </w:pPr>
      <w:r w:rsidRPr="00C60BC7">
        <w:rPr>
          <w:rFonts w:ascii="Times New Roman" w:eastAsiaTheme="minorHAnsi" w:hAnsi="Times New Roman" w:cs="Times New Roman"/>
          <w:b/>
          <w:sz w:val="24"/>
          <w:szCs w:val="24"/>
          <w:lang w:eastAsia="en-US"/>
        </w:rPr>
        <w:t>Análisis del Ítems Nº5</w:t>
      </w:r>
    </w:p>
    <w:p w:rsidR="00463F16" w:rsidRDefault="00463F16" w:rsidP="00463F16">
      <w:pPr>
        <w:autoSpaceDE w:val="0"/>
        <w:autoSpaceDN w:val="0"/>
        <w:adjustRightInd w:val="0"/>
        <w:spacing w:after="0" w:line="360" w:lineRule="auto"/>
        <w:ind w:firstLine="708"/>
        <w:jc w:val="center"/>
        <w:rPr>
          <w:rFonts w:ascii="Times New Roman" w:eastAsiaTheme="minorHAnsi" w:hAnsi="Times New Roman" w:cs="Times New Roman"/>
          <w:b/>
          <w:sz w:val="24"/>
          <w:szCs w:val="24"/>
          <w:lang w:eastAsia="en-US"/>
        </w:rPr>
      </w:pPr>
    </w:p>
    <w:p w:rsidR="00463F16" w:rsidRPr="0033255A" w:rsidRDefault="00463F16" w:rsidP="00463F16">
      <w:pPr>
        <w:autoSpaceDE w:val="0"/>
        <w:autoSpaceDN w:val="0"/>
        <w:adjustRightInd w:val="0"/>
        <w:spacing w:after="0" w:line="360" w:lineRule="auto"/>
        <w:ind w:right="49" w:firstLine="567"/>
        <w:jc w:val="both"/>
        <w:rPr>
          <w:rFonts w:ascii="Times New Roman" w:eastAsiaTheme="minorHAnsi" w:hAnsi="Times New Roman" w:cs="Times New Roman"/>
          <w:i/>
          <w:sz w:val="24"/>
          <w:szCs w:val="24"/>
          <w:lang w:eastAsia="en-US"/>
        </w:rPr>
      </w:pPr>
      <w:r>
        <w:rPr>
          <w:rFonts w:ascii="Times New Roman" w:eastAsiaTheme="minorHAnsi" w:hAnsi="Times New Roman" w:cs="Times New Roman"/>
          <w:sz w:val="24"/>
          <w:szCs w:val="24"/>
          <w:lang w:eastAsia="en-US"/>
        </w:rPr>
        <w:t xml:space="preserve">Al observar el grafico nº 5 se logra evidenciar que el 35% de los estudiantes opina que </w:t>
      </w:r>
      <w:r>
        <w:rPr>
          <w:rFonts w:ascii="Times New Roman" w:hAnsi="Times New Roman" w:cs="Times New Roman"/>
          <w:color w:val="000000"/>
          <w:sz w:val="24"/>
          <w:szCs w:val="24"/>
        </w:rPr>
        <w:t>l</w:t>
      </w:r>
      <w:r w:rsidRPr="00E86B3E">
        <w:rPr>
          <w:rFonts w:ascii="Times New Roman" w:hAnsi="Times New Roman" w:cs="Times New Roman"/>
          <w:color w:val="000000"/>
          <w:sz w:val="24"/>
          <w:szCs w:val="24"/>
        </w:rPr>
        <w:t>os conocimientos que se adquieren sobre el trompo alimenticio permiten consumir en combinación los cinco grupos de alimentos</w:t>
      </w:r>
      <w:r>
        <w:rPr>
          <w:rFonts w:ascii="Times New Roman" w:hAnsi="Times New Roman" w:cs="Times New Roman"/>
          <w:color w:val="000000"/>
          <w:sz w:val="24"/>
          <w:szCs w:val="24"/>
        </w:rPr>
        <w:t xml:space="preserve">, teniendo la respuesta casi siempre el porcentaje </w:t>
      </w:r>
      <w:r w:rsidR="001A523C">
        <w:rPr>
          <w:rFonts w:ascii="Times New Roman" w:hAnsi="Times New Roman" w:cs="Times New Roman"/>
          <w:color w:val="000000"/>
          <w:sz w:val="24"/>
          <w:szCs w:val="24"/>
        </w:rPr>
        <w:t>más</w:t>
      </w:r>
      <w:r>
        <w:rPr>
          <w:rFonts w:ascii="Times New Roman" w:hAnsi="Times New Roman" w:cs="Times New Roman"/>
          <w:color w:val="000000"/>
          <w:sz w:val="24"/>
          <w:szCs w:val="24"/>
        </w:rPr>
        <w:t xml:space="preserve"> alto con un 45% sin embargo un 17.5% respondió que algunas veces , de </w:t>
      </w:r>
      <w:r w:rsidRPr="00B55082">
        <w:rPr>
          <w:rFonts w:ascii="Times New Roman" w:hAnsi="Times New Roman" w:cs="Times New Roman"/>
          <w:color w:val="000000"/>
          <w:sz w:val="24"/>
          <w:szCs w:val="24"/>
        </w:rPr>
        <w:t>igual manera el 2.5% resalta que los conocimientos que</w:t>
      </w:r>
      <w:r>
        <w:rPr>
          <w:rFonts w:ascii="Times New Roman" w:hAnsi="Times New Roman" w:cs="Times New Roman"/>
          <w:color w:val="000000"/>
          <w:sz w:val="24"/>
          <w:szCs w:val="24"/>
        </w:rPr>
        <w:t xml:space="preserve"> </w:t>
      </w:r>
      <w:r w:rsidRPr="00B55082">
        <w:rPr>
          <w:rFonts w:ascii="Times New Roman" w:hAnsi="Times New Roman" w:cs="Times New Roman"/>
          <w:color w:val="000000"/>
          <w:sz w:val="24"/>
          <w:szCs w:val="24"/>
        </w:rPr>
        <w:t>se adquieren con respecto al trompo de alimentos nunca permiten consumir en combinación los cinco grupos de alimentos</w:t>
      </w:r>
    </w:p>
    <w:p w:rsidR="00463F16" w:rsidRDefault="00463F16" w:rsidP="00463F16">
      <w:pPr>
        <w:autoSpaceDE w:val="0"/>
        <w:autoSpaceDN w:val="0"/>
        <w:adjustRightInd w:val="0"/>
        <w:spacing w:after="0" w:line="360" w:lineRule="auto"/>
        <w:rPr>
          <w:rFonts w:ascii="Times New Roman" w:eastAsiaTheme="minorHAnsi" w:hAnsi="Times New Roman" w:cs="Times New Roman"/>
          <w:b/>
          <w:sz w:val="24"/>
          <w:szCs w:val="24"/>
          <w:lang w:eastAsia="en-US"/>
        </w:rPr>
      </w:pPr>
    </w:p>
    <w:p w:rsidR="00463F16" w:rsidRDefault="00463F16" w:rsidP="00C33F03">
      <w:pPr>
        <w:tabs>
          <w:tab w:val="left" w:pos="4734"/>
        </w:tabs>
        <w:spacing w:line="360" w:lineRule="auto"/>
        <w:jc w:val="center"/>
        <w:rPr>
          <w:rFonts w:ascii="Times New Roman" w:hAnsi="Times New Roman" w:cs="Times New Roman"/>
          <w:b/>
          <w:color w:val="000000"/>
          <w:sz w:val="24"/>
          <w:szCs w:val="24"/>
        </w:rPr>
      </w:pPr>
      <w:r w:rsidRPr="001D5260">
        <w:rPr>
          <w:rFonts w:ascii="Times New Roman" w:hAnsi="Times New Roman" w:cs="Times New Roman"/>
          <w:b/>
          <w:color w:val="000000"/>
          <w:sz w:val="24"/>
          <w:szCs w:val="24"/>
        </w:rPr>
        <w:t>Interpretación d</w:t>
      </w:r>
      <w:r>
        <w:rPr>
          <w:rFonts w:ascii="Times New Roman" w:hAnsi="Times New Roman" w:cs="Times New Roman"/>
          <w:b/>
          <w:color w:val="000000"/>
          <w:sz w:val="24"/>
          <w:szCs w:val="24"/>
        </w:rPr>
        <w:t xml:space="preserve">e los resultados del </w:t>
      </w:r>
      <w:r w:rsidR="001A523C">
        <w:rPr>
          <w:rFonts w:ascii="Times New Roman" w:hAnsi="Times New Roman" w:cs="Times New Roman"/>
          <w:b/>
          <w:color w:val="000000"/>
          <w:sz w:val="24"/>
          <w:szCs w:val="24"/>
        </w:rPr>
        <w:t>gráfico</w:t>
      </w:r>
      <w:r>
        <w:rPr>
          <w:rFonts w:ascii="Times New Roman" w:hAnsi="Times New Roman" w:cs="Times New Roman"/>
          <w:b/>
          <w:color w:val="000000"/>
          <w:sz w:val="24"/>
          <w:szCs w:val="24"/>
        </w:rPr>
        <w:t xml:space="preserve"> Nº5</w:t>
      </w:r>
    </w:p>
    <w:p w:rsidR="00463F16" w:rsidRPr="009A5553" w:rsidRDefault="00463F16" w:rsidP="00463F16">
      <w:pPr>
        <w:tabs>
          <w:tab w:val="left" w:pos="4734"/>
        </w:tabs>
        <w:spacing w:line="360" w:lineRule="auto"/>
        <w:jc w:val="both"/>
        <w:rPr>
          <w:rFonts w:ascii="Times New Roman" w:hAnsi="Times New Roman" w:cs="Times New Roman"/>
          <w:b/>
          <w:color w:val="000000"/>
          <w:sz w:val="24"/>
          <w:szCs w:val="24"/>
        </w:rPr>
      </w:pPr>
      <w:r>
        <w:rPr>
          <w:rFonts w:ascii="Times New Roman" w:hAnsi="Times New Roman" w:cs="Times New Roman"/>
          <w:color w:val="000000"/>
          <w:sz w:val="24"/>
          <w:szCs w:val="24"/>
        </w:rPr>
        <w:t>En el ítem Nº 5 sobre si l</w:t>
      </w:r>
      <w:r w:rsidRPr="0023284C">
        <w:rPr>
          <w:rFonts w:ascii="Times New Roman" w:hAnsi="Times New Roman" w:cs="Times New Roman"/>
          <w:color w:val="000000"/>
          <w:sz w:val="24"/>
          <w:szCs w:val="24"/>
        </w:rPr>
        <w:t>os conocimientos que se adquieren sobre el trompo alimenticio permiten consumir en combinación los cinco grupos de alimentos</w:t>
      </w:r>
      <w:r>
        <w:rPr>
          <w:rFonts w:ascii="Times New Roman" w:hAnsi="Times New Roman" w:cs="Times New Roman"/>
          <w:color w:val="000000"/>
          <w:sz w:val="24"/>
          <w:szCs w:val="24"/>
        </w:rPr>
        <w:t xml:space="preserve"> se puede constatar que en el año</w:t>
      </w:r>
      <w:r w:rsidRPr="00262519">
        <w:rPr>
          <w:rFonts w:ascii="Times New Roman" w:eastAsiaTheme="minorHAnsi" w:hAnsi="Times New Roman" w:cs="Times New Roman"/>
          <w:sz w:val="24"/>
          <w:szCs w:val="24"/>
          <w:lang w:eastAsia="en-US"/>
        </w:rPr>
        <w:t xml:space="preserve"> 2007, el Instituto Nacional de Nutrición (INN), en ejercicio de su rol, propuso, a partir de la premisa de la reconquista de la idiosincrasia del pueblo como política de emancipación cultural, se dedico a redefinir la agrupación básica de los alimentos, dando como resultado “El Trompo de los Alimentos”, clasificación constituida por cinco grupos de alimentos, el agua y la actividad física</w:t>
      </w:r>
      <w:r>
        <w:rPr>
          <w:rFonts w:ascii="Times New Roman" w:hAnsi="Times New Roman" w:cs="Times New Roman"/>
          <w:b/>
          <w:color w:val="000000"/>
          <w:sz w:val="24"/>
          <w:szCs w:val="24"/>
        </w:rPr>
        <w:t xml:space="preserve"> </w:t>
      </w:r>
      <w:r w:rsidRPr="009A5553">
        <w:rPr>
          <w:rFonts w:ascii="Times New Roman" w:hAnsi="Times New Roman" w:cs="Times New Roman"/>
          <w:color w:val="000000"/>
          <w:sz w:val="24"/>
          <w:szCs w:val="24"/>
        </w:rPr>
        <w:t>este trompo</w:t>
      </w:r>
      <w:r>
        <w:rPr>
          <w:rFonts w:ascii="Times New Roman" w:hAnsi="Times New Roman" w:cs="Times New Roman"/>
          <w:b/>
          <w:color w:val="000000"/>
          <w:sz w:val="24"/>
          <w:szCs w:val="24"/>
        </w:rPr>
        <w:t xml:space="preserve"> </w:t>
      </w:r>
      <w:r w:rsidRPr="00262519">
        <w:rPr>
          <w:rFonts w:ascii="Times New Roman" w:eastAsiaTheme="minorHAnsi" w:hAnsi="Times New Roman" w:cs="Times New Roman"/>
          <w:sz w:val="24"/>
          <w:szCs w:val="24"/>
          <w:lang w:eastAsia="en-US"/>
        </w:rPr>
        <w:t>proporciona información para hacer una selección adecuada de los alimentos que conforman la dieta, por medio de la combinación de sus franjas, favoreciendo el crecimiento, el desarrollo y el buen estado de salud de los miembros de la comunidad.</w:t>
      </w:r>
    </w:p>
    <w:p w:rsidR="00463F16" w:rsidRPr="00AF25D7" w:rsidRDefault="00463F16" w:rsidP="00463F16">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lastRenderedPageBreak/>
        <w:t xml:space="preserve">Los alimentos que se encuentran en cada franja tienen mucha similitud en cuanto al aporte energético y de nutrientes, por esta razón pueden ser sustituidos unos con los otros en cantidades adecuadas, especialmente tomando en cuenta que los mismos pueden estar más disponibles </w:t>
      </w:r>
      <w:r>
        <w:rPr>
          <w:rFonts w:ascii="Times New Roman" w:eastAsiaTheme="minorHAnsi" w:hAnsi="Times New Roman" w:cs="Times New Roman"/>
          <w:sz w:val="24"/>
          <w:szCs w:val="24"/>
          <w:lang w:eastAsia="en-US"/>
        </w:rPr>
        <w:t>que otros.</w:t>
      </w:r>
    </w:p>
    <w:p w:rsidR="00C33F03" w:rsidRPr="00262519" w:rsidRDefault="007A2F0B" w:rsidP="00C33F03">
      <w:pPr>
        <w:spacing w:line="240" w:lineRule="auto"/>
        <w:jc w:val="both"/>
        <w:rPr>
          <w:rFonts w:ascii="Times New Roman" w:hAnsi="Times New Roman" w:cs="Times New Roman"/>
          <w:i/>
          <w:color w:val="000000"/>
          <w:sz w:val="24"/>
          <w:szCs w:val="24"/>
        </w:rPr>
      </w:pPr>
      <w:r>
        <w:rPr>
          <w:rFonts w:ascii="Times New Roman" w:hAnsi="Times New Roman" w:cs="Times New Roman"/>
          <w:b/>
          <w:color w:val="000000"/>
          <w:sz w:val="24"/>
          <w:szCs w:val="24"/>
        </w:rPr>
        <w:t>Cuadro Nº 6</w:t>
      </w:r>
      <w:r w:rsidR="00463F16" w:rsidRPr="00262519">
        <w:rPr>
          <w:rFonts w:ascii="Times New Roman" w:hAnsi="Times New Roman" w:cs="Times New Roman"/>
          <w:b/>
          <w:color w:val="000000"/>
          <w:sz w:val="24"/>
          <w:szCs w:val="24"/>
        </w:rPr>
        <w:t xml:space="preserve">. </w:t>
      </w:r>
      <w:r w:rsidR="00463F16" w:rsidRPr="00262519">
        <w:rPr>
          <w:rFonts w:ascii="Times New Roman" w:hAnsi="Times New Roman" w:cs="Times New Roman"/>
          <w:i/>
          <w:color w:val="000000"/>
          <w:sz w:val="24"/>
          <w:szCs w:val="24"/>
        </w:rPr>
        <w:t>Distribuc</w:t>
      </w:r>
      <w:r w:rsidR="00C33F03">
        <w:rPr>
          <w:rFonts w:ascii="Times New Roman" w:hAnsi="Times New Roman" w:cs="Times New Roman"/>
          <w:i/>
          <w:color w:val="000000"/>
          <w:sz w:val="24"/>
          <w:szCs w:val="24"/>
        </w:rPr>
        <w:t>ión de los datos obtenidos en la dimensión trompo alimenticio e</w:t>
      </w:r>
      <w:r w:rsidR="00463F16" w:rsidRPr="00262519">
        <w:rPr>
          <w:rFonts w:ascii="Times New Roman" w:hAnsi="Times New Roman" w:cs="Times New Roman"/>
          <w:i/>
          <w:color w:val="000000"/>
          <w:sz w:val="24"/>
          <w:szCs w:val="24"/>
        </w:rPr>
        <w:t xml:space="preserve"> indicador frecuencia de consumo de alimentos en el cuestionario aplicado a la muestra de estudio</w:t>
      </w:r>
    </w:p>
    <w:tbl>
      <w:tblPr>
        <w:tblStyle w:val="Cuadrculavistosa-nfasis5"/>
        <w:tblpPr w:leftFromText="141" w:rightFromText="141" w:vertAnchor="text" w:horzAnchor="margin" w:tblpY="863"/>
        <w:tblW w:w="9464" w:type="dxa"/>
        <w:tblLayout w:type="fixed"/>
        <w:tblLook w:val="04A0" w:firstRow="1" w:lastRow="0" w:firstColumn="1" w:lastColumn="0" w:noHBand="0" w:noVBand="1"/>
      </w:tblPr>
      <w:tblGrid>
        <w:gridCol w:w="4786"/>
        <w:gridCol w:w="567"/>
        <w:gridCol w:w="567"/>
        <w:gridCol w:w="567"/>
        <w:gridCol w:w="567"/>
        <w:gridCol w:w="567"/>
        <w:gridCol w:w="567"/>
        <w:gridCol w:w="567"/>
        <w:gridCol w:w="709"/>
      </w:tblGrid>
      <w:tr w:rsidR="00463F16" w:rsidRPr="00262519" w:rsidTr="00386E33">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4786" w:type="dxa"/>
            <w:vMerge w:val="restart"/>
          </w:tcPr>
          <w:p w:rsidR="00463F16" w:rsidRPr="00262519" w:rsidRDefault="00463F16" w:rsidP="00C33F03">
            <w:pPr>
              <w:tabs>
                <w:tab w:val="left" w:pos="4734"/>
              </w:tabs>
              <w:jc w:val="center"/>
              <w:rPr>
                <w:rFonts w:ascii="Times New Roman" w:hAnsi="Times New Roman" w:cs="Times New Roman"/>
                <w:color w:val="000000"/>
                <w:sz w:val="24"/>
                <w:szCs w:val="24"/>
              </w:rPr>
            </w:pPr>
            <w:r w:rsidRPr="00262519">
              <w:rPr>
                <w:rFonts w:ascii="Times New Roman" w:hAnsi="Times New Roman" w:cs="Times New Roman"/>
                <w:color w:val="000000"/>
                <w:sz w:val="24"/>
                <w:szCs w:val="24"/>
              </w:rPr>
              <w:t>Ítems</w:t>
            </w:r>
          </w:p>
        </w:tc>
        <w:tc>
          <w:tcPr>
            <w:tcW w:w="1134" w:type="dxa"/>
            <w:gridSpan w:val="2"/>
          </w:tcPr>
          <w:p w:rsidR="00463F16" w:rsidRPr="00262519" w:rsidRDefault="00463F16" w:rsidP="00C33F03">
            <w:pPr>
              <w:tabs>
                <w:tab w:val="left" w:pos="473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S</w:t>
            </w:r>
            <w:r w:rsidRPr="00262519">
              <w:rPr>
                <w:rFonts w:ascii="Times New Roman" w:hAnsi="Times New Roman" w:cs="Times New Roman"/>
                <w:color w:val="000000"/>
                <w:sz w:val="24"/>
                <w:szCs w:val="24"/>
              </w:rPr>
              <w:t>iempre</w:t>
            </w:r>
          </w:p>
        </w:tc>
        <w:tc>
          <w:tcPr>
            <w:tcW w:w="1134" w:type="dxa"/>
            <w:gridSpan w:val="2"/>
          </w:tcPr>
          <w:p w:rsidR="00463F16" w:rsidRPr="00262519" w:rsidRDefault="00463F16" w:rsidP="00C33F03">
            <w:pPr>
              <w:tabs>
                <w:tab w:val="left" w:pos="473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Casi Siempre</w:t>
            </w:r>
          </w:p>
        </w:tc>
        <w:tc>
          <w:tcPr>
            <w:tcW w:w="1134" w:type="dxa"/>
            <w:gridSpan w:val="2"/>
          </w:tcPr>
          <w:p w:rsidR="00463F16" w:rsidRPr="00262519" w:rsidRDefault="00463F16" w:rsidP="00C33F03">
            <w:pPr>
              <w:tabs>
                <w:tab w:val="left" w:pos="473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62519">
              <w:rPr>
                <w:rFonts w:ascii="Times New Roman" w:hAnsi="Times New Roman" w:cs="Times New Roman"/>
                <w:color w:val="000000"/>
                <w:sz w:val="24"/>
                <w:szCs w:val="24"/>
              </w:rPr>
              <w:t>Algunas veces</w:t>
            </w:r>
          </w:p>
          <w:p w:rsidR="00463F16" w:rsidRPr="00262519" w:rsidRDefault="00463F16" w:rsidP="00C33F03">
            <w:pPr>
              <w:tabs>
                <w:tab w:val="left" w:pos="473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276" w:type="dxa"/>
            <w:gridSpan w:val="2"/>
          </w:tcPr>
          <w:p w:rsidR="00463F16" w:rsidRPr="00262519" w:rsidRDefault="00463F16" w:rsidP="00C33F03">
            <w:pPr>
              <w:tabs>
                <w:tab w:val="left" w:pos="473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Nunca</w:t>
            </w:r>
          </w:p>
        </w:tc>
      </w:tr>
      <w:tr w:rsidR="00463F16" w:rsidRPr="00262519" w:rsidTr="00386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vMerge/>
          </w:tcPr>
          <w:p w:rsidR="00463F16" w:rsidRPr="00262519" w:rsidRDefault="00463F16" w:rsidP="00C33F03">
            <w:pPr>
              <w:pStyle w:val="Prrafodelista"/>
              <w:tabs>
                <w:tab w:val="left" w:pos="4734"/>
              </w:tabs>
              <w:jc w:val="center"/>
              <w:rPr>
                <w:rFonts w:ascii="Times New Roman" w:hAnsi="Times New Roman" w:cs="Times New Roman"/>
                <w:color w:val="000000"/>
                <w:sz w:val="24"/>
                <w:szCs w:val="24"/>
              </w:rPr>
            </w:pPr>
          </w:p>
        </w:tc>
        <w:tc>
          <w:tcPr>
            <w:tcW w:w="567" w:type="dxa"/>
          </w:tcPr>
          <w:p w:rsidR="00463F16" w:rsidRPr="00262519" w:rsidRDefault="00463F16" w:rsidP="00C33F03">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F</w:t>
            </w:r>
          </w:p>
        </w:tc>
        <w:tc>
          <w:tcPr>
            <w:tcW w:w="567" w:type="dxa"/>
          </w:tcPr>
          <w:p w:rsidR="00463F16" w:rsidRPr="00262519" w:rsidRDefault="00463F16" w:rsidP="00C33F03">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67" w:type="dxa"/>
          </w:tcPr>
          <w:p w:rsidR="00463F16" w:rsidRPr="00262519" w:rsidRDefault="00463F16" w:rsidP="00C33F03">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F</w:t>
            </w:r>
          </w:p>
        </w:tc>
        <w:tc>
          <w:tcPr>
            <w:tcW w:w="567" w:type="dxa"/>
          </w:tcPr>
          <w:p w:rsidR="00463F16" w:rsidRPr="00262519" w:rsidRDefault="00463F16" w:rsidP="00C33F03">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67" w:type="dxa"/>
          </w:tcPr>
          <w:p w:rsidR="00463F16" w:rsidRPr="00262519" w:rsidRDefault="00463F16" w:rsidP="00C33F03">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F</w:t>
            </w:r>
          </w:p>
        </w:tc>
        <w:tc>
          <w:tcPr>
            <w:tcW w:w="567" w:type="dxa"/>
          </w:tcPr>
          <w:p w:rsidR="00463F16" w:rsidRPr="00262519" w:rsidRDefault="00463F16" w:rsidP="00C33F03">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67" w:type="dxa"/>
          </w:tcPr>
          <w:p w:rsidR="00463F16" w:rsidRDefault="00463F16" w:rsidP="00C33F03">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F</w:t>
            </w:r>
          </w:p>
        </w:tc>
        <w:tc>
          <w:tcPr>
            <w:tcW w:w="709" w:type="dxa"/>
          </w:tcPr>
          <w:p w:rsidR="00463F16" w:rsidRDefault="00463F16" w:rsidP="00C33F03">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463F16" w:rsidRPr="00262519" w:rsidTr="00386E33">
        <w:trPr>
          <w:trHeight w:val="654"/>
        </w:trPr>
        <w:tc>
          <w:tcPr>
            <w:cnfStyle w:val="001000000000" w:firstRow="0" w:lastRow="0" w:firstColumn="1" w:lastColumn="0" w:oddVBand="0" w:evenVBand="0" w:oddHBand="0" w:evenHBand="0" w:firstRowFirstColumn="0" w:firstRowLastColumn="0" w:lastRowFirstColumn="0" w:lastRowLastColumn="0"/>
            <w:tcW w:w="4786" w:type="dxa"/>
          </w:tcPr>
          <w:p w:rsidR="00463F16" w:rsidRPr="00262519" w:rsidRDefault="00463F16" w:rsidP="002442CF">
            <w:pPr>
              <w:tabs>
                <w:tab w:val="left" w:pos="4734"/>
              </w:tabs>
              <w:jc w:val="both"/>
              <w:rPr>
                <w:rFonts w:ascii="Times New Roman" w:hAnsi="Times New Roman" w:cs="Times New Roman"/>
                <w:color w:val="000000"/>
                <w:sz w:val="24"/>
                <w:szCs w:val="24"/>
              </w:rPr>
            </w:pPr>
            <w:r w:rsidRPr="00BE0A53">
              <w:rPr>
                <w:rFonts w:ascii="Times New Roman" w:hAnsi="Times New Roman" w:cs="Times New Roman"/>
                <w:b/>
                <w:color w:val="000000"/>
                <w:sz w:val="24"/>
                <w:szCs w:val="24"/>
              </w:rPr>
              <w:t>6.</w:t>
            </w:r>
            <w:r w:rsidRPr="00262519">
              <w:rPr>
                <w:rFonts w:ascii="Times New Roman" w:hAnsi="Times New Roman" w:cs="Times New Roman"/>
                <w:color w:val="000000"/>
                <w:sz w:val="24"/>
                <w:szCs w:val="24"/>
              </w:rPr>
              <w:t xml:space="preserve"> Tienes la costumbre de comer granos con arroz</w:t>
            </w: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13</w:t>
            </w: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32.5</w:t>
            </w: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12</w:t>
            </w: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30</w:t>
            </w: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13</w:t>
            </w: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32.5</w:t>
            </w: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2</w:t>
            </w:r>
          </w:p>
        </w:tc>
        <w:tc>
          <w:tcPr>
            <w:tcW w:w="709"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5</w:t>
            </w:r>
          </w:p>
        </w:tc>
      </w:tr>
      <w:tr w:rsidR="00463F16" w:rsidRPr="00262519" w:rsidTr="00386E33">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4786" w:type="dxa"/>
          </w:tcPr>
          <w:p w:rsidR="00463F16" w:rsidRPr="00262519" w:rsidRDefault="00463F16" w:rsidP="002442CF">
            <w:pPr>
              <w:tabs>
                <w:tab w:val="left" w:pos="4734"/>
              </w:tabs>
              <w:jc w:val="both"/>
              <w:rPr>
                <w:rFonts w:ascii="Times New Roman" w:hAnsi="Times New Roman" w:cs="Times New Roman"/>
                <w:color w:val="000000"/>
                <w:sz w:val="24"/>
                <w:szCs w:val="24"/>
              </w:rPr>
            </w:pPr>
            <w:r w:rsidRPr="00BE0A53">
              <w:rPr>
                <w:rFonts w:ascii="Times New Roman" w:hAnsi="Times New Roman" w:cs="Times New Roman"/>
                <w:b/>
                <w:color w:val="000000"/>
                <w:sz w:val="24"/>
                <w:szCs w:val="24"/>
              </w:rPr>
              <w:t>7.</w:t>
            </w:r>
            <w:r w:rsidRPr="00262519">
              <w:rPr>
                <w:rFonts w:ascii="Times New Roman" w:hAnsi="Times New Roman" w:cs="Times New Roman"/>
                <w:color w:val="000000"/>
                <w:sz w:val="24"/>
                <w:szCs w:val="24"/>
              </w:rPr>
              <w:t xml:space="preserve"> Consumes granos y cereales por lo menos una vez por día </w:t>
            </w:r>
          </w:p>
        </w:tc>
        <w:tc>
          <w:tcPr>
            <w:tcW w:w="567" w:type="dxa"/>
          </w:tcPr>
          <w:p w:rsidR="00463F16" w:rsidRPr="00C33F03" w:rsidRDefault="00463F16" w:rsidP="002442CF">
            <w:pPr>
              <w:tabs>
                <w:tab w:val="left" w:pos="473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 xml:space="preserve">  3</w:t>
            </w:r>
          </w:p>
        </w:tc>
        <w:tc>
          <w:tcPr>
            <w:tcW w:w="567" w:type="dxa"/>
          </w:tcPr>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7.5</w:t>
            </w:r>
          </w:p>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567" w:type="dxa"/>
          </w:tcPr>
          <w:p w:rsidR="00463F16" w:rsidRPr="00C33F03" w:rsidRDefault="00463F16" w:rsidP="002442CF">
            <w:pPr>
              <w:tabs>
                <w:tab w:val="left" w:pos="473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br/>
              <w:t>14</w:t>
            </w:r>
          </w:p>
        </w:tc>
        <w:tc>
          <w:tcPr>
            <w:tcW w:w="567" w:type="dxa"/>
          </w:tcPr>
          <w:p w:rsidR="00463F16" w:rsidRPr="00C33F03" w:rsidRDefault="00463F16" w:rsidP="002442CF">
            <w:pPr>
              <w:tabs>
                <w:tab w:val="left" w:pos="473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35</w:t>
            </w:r>
          </w:p>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567" w:type="dxa"/>
          </w:tcPr>
          <w:p w:rsidR="00463F16" w:rsidRPr="00C33F03" w:rsidRDefault="00463F16" w:rsidP="002442CF">
            <w:pPr>
              <w:tabs>
                <w:tab w:val="left" w:pos="473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17</w:t>
            </w:r>
          </w:p>
        </w:tc>
        <w:tc>
          <w:tcPr>
            <w:tcW w:w="567" w:type="dxa"/>
          </w:tcPr>
          <w:p w:rsidR="00463F16" w:rsidRPr="00C33F03" w:rsidRDefault="00463F16" w:rsidP="002442CF">
            <w:pPr>
              <w:tabs>
                <w:tab w:val="left" w:pos="473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42.5</w:t>
            </w:r>
          </w:p>
        </w:tc>
        <w:tc>
          <w:tcPr>
            <w:tcW w:w="567" w:type="dxa"/>
          </w:tcPr>
          <w:p w:rsidR="00463F16" w:rsidRPr="00C33F03" w:rsidRDefault="00463F16" w:rsidP="002442CF">
            <w:pPr>
              <w:tabs>
                <w:tab w:val="left" w:pos="473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6</w:t>
            </w:r>
          </w:p>
        </w:tc>
        <w:tc>
          <w:tcPr>
            <w:tcW w:w="709" w:type="dxa"/>
          </w:tcPr>
          <w:p w:rsidR="00463F16" w:rsidRPr="00C33F03" w:rsidRDefault="00463F16" w:rsidP="002442CF">
            <w:pPr>
              <w:tabs>
                <w:tab w:val="left" w:pos="473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15</w:t>
            </w:r>
          </w:p>
        </w:tc>
      </w:tr>
      <w:tr w:rsidR="00463F16" w:rsidRPr="00262519" w:rsidTr="00386E33">
        <w:trPr>
          <w:trHeight w:val="992"/>
        </w:trPr>
        <w:tc>
          <w:tcPr>
            <w:cnfStyle w:val="001000000000" w:firstRow="0" w:lastRow="0" w:firstColumn="1" w:lastColumn="0" w:oddVBand="0" w:evenVBand="0" w:oddHBand="0" w:evenHBand="0" w:firstRowFirstColumn="0" w:firstRowLastColumn="0" w:lastRowFirstColumn="0" w:lastRowLastColumn="0"/>
            <w:tcW w:w="4786" w:type="dxa"/>
          </w:tcPr>
          <w:p w:rsidR="00463F16" w:rsidRPr="00262519" w:rsidRDefault="00463F16" w:rsidP="002442CF">
            <w:pPr>
              <w:tabs>
                <w:tab w:val="left" w:pos="4734"/>
              </w:tabs>
              <w:jc w:val="both"/>
              <w:rPr>
                <w:rFonts w:ascii="Times New Roman" w:hAnsi="Times New Roman" w:cs="Times New Roman"/>
                <w:color w:val="000000"/>
                <w:sz w:val="24"/>
                <w:szCs w:val="24"/>
              </w:rPr>
            </w:pPr>
            <w:r w:rsidRPr="00BE0A53">
              <w:rPr>
                <w:rFonts w:ascii="Times New Roman" w:hAnsi="Times New Roman" w:cs="Times New Roman"/>
                <w:b/>
                <w:color w:val="000000"/>
                <w:sz w:val="24"/>
                <w:szCs w:val="24"/>
              </w:rPr>
              <w:t>8.</w:t>
            </w:r>
            <w:r w:rsidRPr="00262519">
              <w:rPr>
                <w:rFonts w:ascii="Times New Roman" w:hAnsi="Times New Roman" w:cs="Times New Roman"/>
                <w:color w:val="000000"/>
                <w:sz w:val="24"/>
                <w:szCs w:val="24"/>
              </w:rPr>
              <w:t xml:space="preserve"> Consumes en abundancia frutas como: mango, cambur, piña, naranja, guayaba, mandarina.</w:t>
            </w: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16</w:t>
            </w: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40</w:t>
            </w: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13</w:t>
            </w: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32.5</w:t>
            </w: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10</w:t>
            </w: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25</w:t>
            </w: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1</w:t>
            </w:r>
          </w:p>
        </w:tc>
        <w:tc>
          <w:tcPr>
            <w:tcW w:w="709" w:type="dxa"/>
          </w:tcPr>
          <w:p w:rsidR="00463F16" w:rsidRPr="00C33F03" w:rsidRDefault="00463F16" w:rsidP="00C33F03">
            <w:pPr>
              <w:tabs>
                <w:tab w:val="left" w:pos="473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2.5</w:t>
            </w:r>
          </w:p>
        </w:tc>
      </w:tr>
      <w:tr w:rsidR="00463F16" w:rsidRPr="00262519" w:rsidTr="00386E33">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4786" w:type="dxa"/>
          </w:tcPr>
          <w:p w:rsidR="00463F16" w:rsidRPr="00262519" w:rsidRDefault="00463F16" w:rsidP="002442CF">
            <w:pPr>
              <w:tabs>
                <w:tab w:val="left" w:pos="4734"/>
              </w:tabs>
              <w:jc w:val="both"/>
              <w:rPr>
                <w:rFonts w:ascii="Times New Roman" w:hAnsi="Times New Roman" w:cs="Times New Roman"/>
                <w:color w:val="000000"/>
                <w:sz w:val="24"/>
                <w:szCs w:val="24"/>
              </w:rPr>
            </w:pPr>
            <w:r w:rsidRPr="00BE0A53">
              <w:rPr>
                <w:rFonts w:ascii="Times New Roman" w:hAnsi="Times New Roman" w:cs="Times New Roman"/>
                <w:b/>
                <w:color w:val="000000"/>
                <w:sz w:val="24"/>
                <w:szCs w:val="24"/>
              </w:rPr>
              <w:t>9.</w:t>
            </w:r>
            <w:r w:rsidRPr="00262519">
              <w:rPr>
                <w:rFonts w:ascii="Times New Roman" w:hAnsi="Times New Roman" w:cs="Times New Roman"/>
                <w:color w:val="000000"/>
                <w:sz w:val="24"/>
                <w:szCs w:val="24"/>
              </w:rPr>
              <w:t xml:space="preserve"> En tu alimentación procuras comer hortalizas como: lechuga, zanahoria, coliflor, cebolla, tomate, berenjena</w:t>
            </w:r>
          </w:p>
        </w:tc>
        <w:tc>
          <w:tcPr>
            <w:tcW w:w="567" w:type="dxa"/>
          </w:tcPr>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10</w:t>
            </w:r>
          </w:p>
          <w:p w:rsidR="00463F16" w:rsidRPr="00C33F03" w:rsidRDefault="00463F16" w:rsidP="002442CF">
            <w:pPr>
              <w:tabs>
                <w:tab w:val="left" w:pos="473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567" w:type="dxa"/>
          </w:tcPr>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25</w:t>
            </w:r>
          </w:p>
        </w:tc>
        <w:tc>
          <w:tcPr>
            <w:tcW w:w="567" w:type="dxa"/>
          </w:tcPr>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8</w:t>
            </w:r>
          </w:p>
        </w:tc>
        <w:tc>
          <w:tcPr>
            <w:tcW w:w="567" w:type="dxa"/>
          </w:tcPr>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20</w:t>
            </w:r>
          </w:p>
        </w:tc>
        <w:tc>
          <w:tcPr>
            <w:tcW w:w="567" w:type="dxa"/>
          </w:tcPr>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16</w:t>
            </w:r>
          </w:p>
        </w:tc>
        <w:tc>
          <w:tcPr>
            <w:tcW w:w="567" w:type="dxa"/>
          </w:tcPr>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40</w:t>
            </w:r>
          </w:p>
        </w:tc>
        <w:tc>
          <w:tcPr>
            <w:tcW w:w="567" w:type="dxa"/>
          </w:tcPr>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6</w:t>
            </w:r>
          </w:p>
        </w:tc>
        <w:tc>
          <w:tcPr>
            <w:tcW w:w="709" w:type="dxa"/>
          </w:tcPr>
          <w:p w:rsidR="00463F16" w:rsidRPr="00C33F03" w:rsidRDefault="00463F16" w:rsidP="00C33F03">
            <w:pPr>
              <w:tabs>
                <w:tab w:val="left" w:pos="473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15</w:t>
            </w:r>
          </w:p>
        </w:tc>
      </w:tr>
      <w:tr w:rsidR="00463F16" w:rsidRPr="00262519" w:rsidTr="00386E33">
        <w:trPr>
          <w:trHeight w:val="992"/>
        </w:trPr>
        <w:tc>
          <w:tcPr>
            <w:cnfStyle w:val="001000000000" w:firstRow="0" w:lastRow="0" w:firstColumn="1" w:lastColumn="0" w:oddVBand="0" w:evenVBand="0" w:oddHBand="0" w:evenHBand="0" w:firstRowFirstColumn="0" w:firstRowLastColumn="0" w:lastRowFirstColumn="0" w:lastRowLastColumn="0"/>
            <w:tcW w:w="4786" w:type="dxa"/>
          </w:tcPr>
          <w:p w:rsidR="00463F16" w:rsidRPr="00262519" w:rsidRDefault="00463F16" w:rsidP="002442CF">
            <w:pPr>
              <w:tabs>
                <w:tab w:val="left" w:pos="4734"/>
              </w:tabs>
              <w:jc w:val="both"/>
              <w:rPr>
                <w:rFonts w:ascii="Times New Roman" w:hAnsi="Times New Roman" w:cs="Times New Roman"/>
                <w:color w:val="000000"/>
                <w:sz w:val="24"/>
                <w:szCs w:val="24"/>
              </w:rPr>
            </w:pPr>
            <w:r w:rsidRPr="00BE0A53">
              <w:rPr>
                <w:rFonts w:ascii="Times New Roman" w:hAnsi="Times New Roman" w:cs="Times New Roman"/>
                <w:b/>
                <w:color w:val="000000"/>
                <w:sz w:val="24"/>
                <w:szCs w:val="24"/>
              </w:rPr>
              <w:t>10</w:t>
            </w:r>
            <w:r w:rsidRPr="00262519">
              <w:rPr>
                <w:rFonts w:ascii="Times New Roman" w:hAnsi="Times New Roman" w:cs="Times New Roman"/>
                <w:color w:val="000000"/>
                <w:sz w:val="24"/>
                <w:szCs w:val="24"/>
              </w:rPr>
              <w:t>. En la semana ingieres por lo menos dos veces proteínas como carnes rojas, carnes blancas y lácteos</w:t>
            </w: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24</w:t>
            </w: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33F03">
              <w:rPr>
                <w:rFonts w:ascii="Times New Roman" w:hAnsi="Times New Roman" w:cs="Times New Roman"/>
                <w:sz w:val="20"/>
                <w:szCs w:val="20"/>
              </w:rPr>
              <w:t>60</w:t>
            </w: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10</w:t>
            </w: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25</w:t>
            </w: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5</w:t>
            </w: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12.5</w:t>
            </w: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1</w:t>
            </w:r>
          </w:p>
        </w:tc>
        <w:tc>
          <w:tcPr>
            <w:tcW w:w="709"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2.5</w:t>
            </w:r>
          </w:p>
        </w:tc>
      </w:tr>
      <w:tr w:rsidR="00463F16" w:rsidRPr="00262519" w:rsidTr="00386E33">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4786" w:type="dxa"/>
          </w:tcPr>
          <w:p w:rsidR="00463F16" w:rsidRPr="00262519" w:rsidRDefault="00463F16" w:rsidP="002442CF">
            <w:pPr>
              <w:tabs>
                <w:tab w:val="left" w:pos="4734"/>
              </w:tabs>
              <w:jc w:val="both"/>
              <w:rPr>
                <w:rFonts w:ascii="Times New Roman" w:hAnsi="Times New Roman" w:cs="Times New Roman"/>
                <w:color w:val="000000"/>
                <w:sz w:val="24"/>
                <w:szCs w:val="24"/>
              </w:rPr>
            </w:pPr>
            <w:r w:rsidRPr="00BE0A53">
              <w:rPr>
                <w:rFonts w:ascii="Times New Roman" w:hAnsi="Times New Roman" w:cs="Times New Roman"/>
                <w:b/>
                <w:color w:val="000000"/>
                <w:sz w:val="24"/>
                <w:szCs w:val="24"/>
              </w:rPr>
              <w:t>11.</w:t>
            </w:r>
            <w:r w:rsidRPr="00262519">
              <w:rPr>
                <w:rFonts w:ascii="Times New Roman" w:hAnsi="Times New Roman" w:cs="Times New Roman"/>
                <w:color w:val="000000"/>
                <w:sz w:val="24"/>
                <w:szCs w:val="24"/>
              </w:rPr>
              <w:t xml:space="preserve"> Cuidas de comer moderadamente mantequilla, margarina y aceites</w:t>
            </w:r>
          </w:p>
        </w:tc>
        <w:tc>
          <w:tcPr>
            <w:tcW w:w="567" w:type="dxa"/>
          </w:tcPr>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17</w:t>
            </w:r>
          </w:p>
          <w:p w:rsidR="00463F16" w:rsidRPr="00C33F03" w:rsidRDefault="00463F16" w:rsidP="002442CF">
            <w:pPr>
              <w:tabs>
                <w:tab w:val="left" w:pos="473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567" w:type="dxa"/>
          </w:tcPr>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42.5</w:t>
            </w:r>
          </w:p>
        </w:tc>
        <w:tc>
          <w:tcPr>
            <w:tcW w:w="567" w:type="dxa"/>
          </w:tcPr>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4</w:t>
            </w:r>
          </w:p>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567" w:type="dxa"/>
          </w:tcPr>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10</w:t>
            </w:r>
          </w:p>
        </w:tc>
        <w:tc>
          <w:tcPr>
            <w:tcW w:w="567" w:type="dxa"/>
          </w:tcPr>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10</w:t>
            </w:r>
          </w:p>
        </w:tc>
        <w:tc>
          <w:tcPr>
            <w:tcW w:w="567" w:type="dxa"/>
          </w:tcPr>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25</w:t>
            </w:r>
          </w:p>
        </w:tc>
        <w:tc>
          <w:tcPr>
            <w:tcW w:w="567" w:type="dxa"/>
          </w:tcPr>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9</w:t>
            </w:r>
          </w:p>
        </w:tc>
        <w:tc>
          <w:tcPr>
            <w:tcW w:w="709" w:type="dxa"/>
          </w:tcPr>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22.5</w:t>
            </w:r>
          </w:p>
        </w:tc>
      </w:tr>
      <w:tr w:rsidR="00463F16" w:rsidRPr="00262519" w:rsidTr="00386E33">
        <w:trPr>
          <w:trHeight w:val="992"/>
        </w:trPr>
        <w:tc>
          <w:tcPr>
            <w:cnfStyle w:val="001000000000" w:firstRow="0" w:lastRow="0" w:firstColumn="1" w:lastColumn="0" w:oddVBand="0" w:evenVBand="0" w:oddHBand="0" w:evenHBand="0" w:firstRowFirstColumn="0" w:firstRowLastColumn="0" w:lastRowFirstColumn="0" w:lastRowLastColumn="0"/>
            <w:tcW w:w="4786" w:type="dxa"/>
          </w:tcPr>
          <w:p w:rsidR="00463F16" w:rsidRPr="00262519" w:rsidRDefault="00463F16" w:rsidP="002442CF">
            <w:pPr>
              <w:tabs>
                <w:tab w:val="left" w:pos="4734"/>
              </w:tabs>
              <w:jc w:val="both"/>
              <w:rPr>
                <w:rFonts w:ascii="Times New Roman" w:hAnsi="Times New Roman" w:cs="Times New Roman"/>
                <w:color w:val="000000"/>
                <w:sz w:val="24"/>
                <w:szCs w:val="24"/>
              </w:rPr>
            </w:pPr>
            <w:r w:rsidRPr="00BE0A53">
              <w:rPr>
                <w:rFonts w:ascii="Times New Roman" w:hAnsi="Times New Roman" w:cs="Times New Roman"/>
                <w:b/>
                <w:color w:val="000000"/>
                <w:sz w:val="24"/>
                <w:szCs w:val="24"/>
              </w:rPr>
              <w:t>12.</w:t>
            </w:r>
            <w:r w:rsidRPr="00262519">
              <w:rPr>
                <w:rFonts w:ascii="Times New Roman" w:hAnsi="Times New Roman" w:cs="Times New Roman"/>
                <w:color w:val="000000"/>
                <w:sz w:val="24"/>
                <w:szCs w:val="24"/>
              </w:rPr>
              <w:t xml:space="preserve"> Usas de forma moderada el azúcar, la miel o el papelón para endulzar las bebidas que consumes  </w:t>
            </w: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16</w:t>
            </w: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40</w:t>
            </w: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8</w:t>
            </w: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20</w:t>
            </w: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9</w:t>
            </w: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22.5</w:t>
            </w: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7</w:t>
            </w:r>
          </w:p>
        </w:tc>
        <w:tc>
          <w:tcPr>
            <w:tcW w:w="709"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17.5</w:t>
            </w:r>
          </w:p>
        </w:tc>
      </w:tr>
      <w:tr w:rsidR="00463F16" w:rsidRPr="00262519" w:rsidTr="00386E33">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4786" w:type="dxa"/>
          </w:tcPr>
          <w:p w:rsidR="00463F16" w:rsidRPr="00262519" w:rsidRDefault="00463F16" w:rsidP="002442CF">
            <w:pPr>
              <w:tabs>
                <w:tab w:val="left" w:pos="4734"/>
              </w:tabs>
              <w:jc w:val="both"/>
              <w:rPr>
                <w:rFonts w:ascii="Times New Roman" w:hAnsi="Times New Roman" w:cs="Times New Roman"/>
                <w:color w:val="000000"/>
                <w:sz w:val="24"/>
                <w:szCs w:val="24"/>
              </w:rPr>
            </w:pPr>
            <w:r w:rsidRPr="00BE0A53">
              <w:rPr>
                <w:rFonts w:ascii="Times New Roman" w:hAnsi="Times New Roman" w:cs="Times New Roman"/>
                <w:b/>
                <w:color w:val="000000"/>
                <w:sz w:val="24"/>
                <w:szCs w:val="24"/>
              </w:rPr>
              <w:t xml:space="preserve">13. </w:t>
            </w:r>
            <w:r w:rsidRPr="00262519">
              <w:rPr>
                <w:rFonts w:ascii="Times New Roman" w:hAnsi="Times New Roman" w:cs="Times New Roman"/>
                <w:color w:val="000000"/>
                <w:sz w:val="24"/>
                <w:szCs w:val="24"/>
              </w:rPr>
              <w:t>Diariamente ingieres un mínimo de 8 vasos de agua al día</w:t>
            </w:r>
          </w:p>
        </w:tc>
        <w:tc>
          <w:tcPr>
            <w:tcW w:w="567" w:type="dxa"/>
          </w:tcPr>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17</w:t>
            </w:r>
          </w:p>
          <w:p w:rsidR="00463F16" w:rsidRPr="00C33F03" w:rsidRDefault="00463F16" w:rsidP="002442CF">
            <w:pPr>
              <w:tabs>
                <w:tab w:val="left" w:pos="473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567" w:type="dxa"/>
          </w:tcPr>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42.5</w:t>
            </w:r>
          </w:p>
        </w:tc>
        <w:tc>
          <w:tcPr>
            <w:tcW w:w="567" w:type="dxa"/>
          </w:tcPr>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11</w:t>
            </w:r>
          </w:p>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567" w:type="dxa"/>
          </w:tcPr>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27.5</w:t>
            </w:r>
          </w:p>
        </w:tc>
        <w:tc>
          <w:tcPr>
            <w:tcW w:w="567" w:type="dxa"/>
          </w:tcPr>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7</w:t>
            </w:r>
          </w:p>
        </w:tc>
        <w:tc>
          <w:tcPr>
            <w:tcW w:w="567" w:type="dxa"/>
          </w:tcPr>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17.5</w:t>
            </w:r>
          </w:p>
        </w:tc>
        <w:tc>
          <w:tcPr>
            <w:tcW w:w="567" w:type="dxa"/>
          </w:tcPr>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5</w:t>
            </w:r>
          </w:p>
        </w:tc>
        <w:tc>
          <w:tcPr>
            <w:tcW w:w="709" w:type="dxa"/>
          </w:tcPr>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12.5</w:t>
            </w:r>
          </w:p>
        </w:tc>
      </w:tr>
      <w:tr w:rsidR="00463F16" w:rsidRPr="00262519" w:rsidTr="00386E33">
        <w:trPr>
          <w:trHeight w:val="838"/>
        </w:trPr>
        <w:tc>
          <w:tcPr>
            <w:cnfStyle w:val="001000000000" w:firstRow="0" w:lastRow="0" w:firstColumn="1" w:lastColumn="0" w:oddVBand="0" w:evenVBand="0" w:oddHBand="0" w:evenHBand="0" w:firstRowFirstColumn="0" w:firstRowLastColumn="0" w:lastRowFirstColumn="0" w:lastRowLastColumn="0"/>
            <w:tcW w:w="4786" w:type="dxa"/>
          </w:tcPr>
          <w:p w:rsidR="00463F16" w:rsidRPr="00262519" w:rsidRDefault="00463F16" w:rsidP="002442CF">
            <w:pPr>
              <w:tabs>
                <w:tab w:val="left" w:pos="4734"/>
              </w:tabs>
              <w:jc w:val="both"/>
              <w:rPr>
                <w:rFonts w:ascii="Times New Roman" w:hAnsi="Times New Roman" w:cs="Times New Roman"/>
                <w:color w:val="000000"/>
                <w:sz w:val="24"/>
                <w:szCs w:val="24"/>
              </w:rPr>
            </w:pPr>
            <w:r w:rsidRPr="00BE0A53">
              <w:rPr>
                <w:rFonts w:ascii="Times New Roman" w:hAnsi="Times New Roman" w:cs="Times New Roman"/>
                <w:b/>
                <w:color w:val="000000"/>
                <w:sz w:val="24"/>
                <w:szCs w:val="24"/>
              </w:rPr>
              <w:t>14.</w:t>
            </w:r>
            <w:r w:rsidRPr="00262519">
              <w:rPr>
                <w:rFonts w:ascii="Times New Roman" w:hAnsi="Times New Roman" w:cs="Times New Roman"/>
                <w:color w:val="000000"/>
                <w:sz w:val="24"/>
                <w:szCs w:val="24"/>
              </w:rPr>
              <w:t xml:space="preserve"> Comer frituras diariamente beneficia la salud</w:t>
            </w:r>
          </w:p>
        </w:tc>
        <w:tc>
          <w:tcPr>
            <w:tcW w:w="567" w:type="dxa"/>
          </w:tcPr>
          <w:p w:rsidR="00463F16" w:rsidRPr="00C33F03" w:rsidRDefault="00463F16" w:rsidP="002442CF">
            <w:pPr>
              <w:tabs>
                <w:tab w:val="left" w:pos="473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 xml:space="preserve">  </w:t>
            </w:r>
          </w:p>
          <w:p w:rsidR="00463F16" w:rsidRPr="00C33F03" w:rsidRDefault="00463F16" w:rsidP="002442CF">
            <w:pPr>
              <w:tabs>
                <w:tab w:val="left" w:pos="473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 xml:space="preserve">  4</w:t>
            </w: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10</w:t>
            </w: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0</w:t>
            </w: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0</w:t>
            </w: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2</w:t>
            </w: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5</w:t>
            </w:r>
          </w:p>
        </w:tc>
        <w:tc>
          <w:tcPr>
            <w:tcW w:w="567"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34</w:t>
            </w:r>
          </w:p>
        </w:tc>
        <w:tc>
          <w:tcPr>
            <w:tcW w:w="709" w:type="dxa"/>
          </w:tcPr>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rsidR="00463F16" w:rsidRPr="00C33F03" w:rsidRDefault="00463F16" w:rsidP="002442CF">
            <w:pPr>
              <w:tabs>
                <w:tab w:val="left" w:pos="473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33F03">
              <w:rPr>
                <w:rFonts w:ascii="Times New Roman" w:hAnsi="Times New Roman" w:cs="Times New Roman"/>
                <w:color w:val="000000"/>
                <w:sz w:val="20"/>
                <w:szCs w:val="20"/>
              </w:rPr>
              <w:t>85</w:t>
            </w:r>
          </w:p>
        </w:tc>
      </w:tr>
    </w:tbl>
    <w:p w:rsidR="00463F16" w:rsidRPr="00262519" w:rsidRDefault="00463F16" w:rsidP="00463F16">
      <w:pPr>
        <w:spacing w:line="240" w:lineRule="auto"/>
        <w:rPr>
          <w:rFonts w:ascii="Times New Roman" w:hAnsi="Times New Roman" w:cs="Times New Roman"/>
          <w:sz w:val="24"/>
          <w:szCs w:val="24"/>
        </w:rPr>
      </w:pPr>
      <w:r w:rsidRPr="00262519">
        <w:rPr>
          <w:rFonts w:ascii="Times New Roman" w:hAnsi="Times New Roman" w:cs="Times New Roman"/>
          <w:b/>
          <w:sz w:val="24"/>
          <w:szCs w:val="24"/>
        </w:rPr>
        <w:t xml:space="preserve"> </w:t>
      </w:r>
    </w:p>
    <w:p w:rsidR="00463F16" w:rsidRDefault="00463F16" w:rsidP="00463F16">
      <w:pPr>
        <w:spacing w:line="240" w:lineRule="auto"/>
        <w:rPr>
          <w:rFonts w:ascii="Times New Roman" w:hAnsi="Times New Roman" w:cs="Times New Roman"/>
        </w:rPr>
      </w:pPr>
    </w:p>
    <w:p w:rsidR="00463F16" w:rsidRDefault="00463F16" w:rsidP="00463F16">
      <w:pPr>
        <w:spacing w:line="240" w:lineRule="auto"/>
        <w:rPr>
          <w:rFonts w:ascii="Times New Roman" w:hAnsi="Times New Roman" w:cs="Times New Roman"/>
          <w:color w:val="000000"/>
          <w:sz w:val="24"/>
          <w:szCs w:val="24"/>
        </w:rPr>
      </w:pPr>
      <w:r w:rsidRPr="00522CA2">
        <w:rPr>
          <w:rFonts w:ascii="Times New Roman" w:hAnsi="Times New Roman" w:cs="Times New Roman"/>
          <w:b/>
          <w:noProof/>
        </w:rPr>
        <w:drawing>
          <wp:inline distT="0" distB="0" distL="0" distR="0">
            <wp:extent cx="3894839" cy="2636875"/>
            <wp:effectExtent l="19050" t="0" r="10411" b="0"/>
            <wp:docPr id="3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3B4BD0">
        <w:rPr>
          <w:rFonts w:ascii="Times New Roman" w:hAnsi="Times New Roman" w:cs="Times New Roman"/>
          <w:color w:val="000000"/>
          <w:sz w:val="24"/>
          <w:szCs w:val="24"/>
        </w:rPr>
        <w:t xml:space="preserve"> </w:t>
      </w:r>
    </w:p>
    <w:p w:rsidR="00463F16" w:rsidRDefault="00463F16" w:rsidP="00463F16">
      <w:pPr>
        <w:spacing w:line="240" w:lineRule="auto"/>
        <w:jc w:val="both"/>
        <w:rPr>
          <w:rFonts w:ascii="Times New Roman" w:hAnsi="Times New Roman" w:cs="Times New Roman"/>
          <w:i/>
          <w:color w:val="000000"/>
          <w:sz w:val="24"/>
          <w:szCs w:val="24"/>
        </w:rPr>
      </w:pPr>
      <w:r w:rsidRPr="003B4BD0">
        <w:rPr>
          <w:rFonts w:ascii="Times New Roman" w:hAnsi="Times New Roman" w:cs="Times New Roman"/>
          <w:b/>
          <w:i/>
          <w:color w:val="000000"/>
          <w:sz w:val="24"/>
          <w:szCs w:val="24"/>
        </w:rPr>
        <w:t>Grafico Nº6</w:t>
      </w:r>
      <w:r>
        <w:rPr>
          <w:rFonts w:ascii="Times New Roman" w:hAnsi="Times New Roman" w:cs="Times New Roman"/>
          <w:b/>
          <w:i/>
          <w:color w:val="000000"/>
          <w:sz w:val="24"/>
          <w:szCs w:val="24"/>
        </w:rPr>
        <w:t>.</w:t>
      </w:r>
      <w:r w:rsidRPr="003B4BD0">
        <w:rPr>
          <w:rFonts w:ascii="Times New Roman" w:hAnsi="Times New Roman" w:cs="Times New Roman"/>
          <w:i/>
          <w:color w:val="000000"/>
          <w:sz w:val="24"/>
          <w:szCs w:val="24"/>
        </w:rPr>
        <w:t>Tienes la costumbre de comer granos con arroz</w:t>
      </w:r>
    </w:p>
    <w:p w:rsidR="00463F16" w:rsidRPr="003B4BD0" w:rsidRDefault="00463F16" w:rsidP="00463F16">
      <w:pPr>
        <w:spacing w:line="240" w:lineRule="auto"/>
        <w:jc w:val="both"/>
        <w:rPr>
          <w:rFonts w:ascii="Times New Roman" w:hAnsi="Times New Roman" w:cs="Times New Roman"/>
          <w:b/>
          <w:i/>
        </w:rPr>
      </w:pPr>
    </w:p>
    <w:p w:rsidR="00463F16" w:rsidRDefault="00463F16" w:rsidP="00463F16">
      <w:pPr>
        <w:spacing w:line="240" w:lineRule="auto"/>
        <w:jc w:val="center"/>
        <w:rPr>
          <w:rFonts w:ascii="Times New Roman" w:hAnsi="Times New Roman" w:cs="Times New Roman"/>
          <w:b/>
        </w:rPr>
      </w:pPr>
      <w:r w:rsidRPr="00B028E7">
        <w:rPr>
          <w:rFonts w:ascii="Times New Roman" w:hAnsi="Times New Roman" w:cs="Times New Roman"/>
          <w:b/>
        </w:rPr>
        <w:t>Análisis del Ítems Nº6</w:t>
      </w:r>
    </w:p>
    <w:p w:rsidR="00463F16" w:rsidRPr="008368E8" w:rsidRDefault="00463F16" w:rsidP="00463F16">
      <w:pPr>
        <w:spacing w:line="360" w:lineRule="auto"/>
        <w:jc w:val="both"/>
        <w:rPr>
          <w:rFonts w:ascii="Times New Roman" w:hAnsi="Times New Roman" w:cs="Times New Roman"/>
          <w:b/>
          <w:sz w:val="24"/>
          <w:szCs w:val="24"/>
        </w:rPr>
      </w:pPr>
      <w:r>
        <w:rPr>
          <w:rFonts w:ascii="Times New Roman" w:hAnsi="Times New Roman"/>
          <w:sz w:val="24"/>
          <w:szCs w:val="24"/>
        </w:rPr>
        <w:t xml:space="preserve">   </w:t>
      </w:r>
      <w:r>
        <w:rPr>
          <w:rFonts w:ascii="Times New Roman" w:hAnsi="Times New Roman"/>
          <w:sz w:val="24"/>
          <w:szCs w:val="24"/>
        </w:rPr>
        <w:tab/>
      </w:r>
      <w:r w:rsidRPr="008368E8">
        <w:rPr>
          <w:rFonts w:ascii="Times New Roman" w:hAnsi="Times New Roman"/>
          <w:sz w:val="24"/>
          <w:szCs w:val="24"/>
        </w:rPr>
        <w:t xml:space="preserve">  En el Grafico anterior se evidencia que el 32.5% de los estudiantes de noveno grado de la Unidad Educativa María Virgen Misionera tienen la costumbre de consumir granos con arroz, de igual manera un 30% casi siempre lo consume, así como también un 32.5%  respondió que solo algunas veces, mientras el 5% restante de la población estudiada respondió que nunca consume este tipo de alimentos.</w:t>
      </w:r>
    </w:p>
    <w:p w:rsidR="00463F16" w:rsidRPr="008368E8" w:rsidRDefault="00463F16" w:rsidP="00463F16">
      <w:pPr>
        <w:spacing w:line="240" w:lineRule="auto"/>
        <w:jc w:val="center"/>
        <w:rPr>
          <w:rFonts w:ascii="Times New Roman" w:hAnsi="Times New Roman" w:cs="Times New Roman"/>
          <w:b/>
          <w:sz w:val="24"/>
          <w:szCs w:val="24"/>
        </w:rPr>
      </w:pPr>
      <w:r w:rsidRPr="008368E8">
        <w:rPr>
          <w:rFonts w:ascii="Times New Roman" w:hAnsi="Times New Roman" w:cs="Times New Roman"/>
          <w:b/>
          <w:sz w:val="24"/>
          <w:szCs w:val="24"/>
        </w:rPr>
        <w:t xml:space="preserve">Interpretación de los resultados del </w:t>
      </w:r>
      <w:r w:rsidR="001A523C" w:rsidRPr="008368E8">
        <w:rPr>
          <w:rFonts w:ascii="Times New Roman" w:hAnsi="Times New Roman" w:cs="Times New Roman"/>
          <w:b/>
          <w:sz w:val="24"/>
          <w:szCs w:val="24"/>
        </w:rPr>
        <w:t>Gráfico</w:t>
      </w:r>
      <w:r w:rsidRPr="008368E8">
        <w:rPr>
          <w:rFonts w:ascii="Times New Roman" w:hAnsi="Times New Roman" w:cs="Times New Roman"/>
          <w:b/>
          <w:sz w:val="24"/>
          <w:szCs w:val="24"/>
        </w:rPr>
        <w:t xml:space="preserve"> Nº 6</w:t>
      </w:r>
    </w:p>
    <w:p w:rsidR="00463F16" w:rsidRPr="008368E8" w:rsidRDefault="00463F16" w:rsidP="00463F16">
      <w:pPr>
        <w:spacing w:line="240" w:lineRule="auto"/>
        <w:jc w:val="center"/>
        <w:rPr>
          <w:rFonts w:ascii="Times New Roman" w:hAnsi="Times New Roman" w:cs="Times New Roman"/>
          <w:b/>
          <w:sz w:val="24"/>
          <w:szCs w:val="24"/>
        </w:rPr>
      </w:pPr>
    </w:p>
    <w:p w:rsidR="00463F16" w:rsidRDefault="00463F16" w:rsidP="00463F16">
      <w:pPr>
        <w:spacing w:line="360" w:lineRule="auto"/>
        <w:ind w:firstLine="708"/>
        <w:jc w:val="both"/>
        <w:rPr>
          <w:rFonts w:ascii="Times New Roman" w:hAnsi="Times New Roman"/>
          <w:sz w:val="24"/>
          <w:szCs w:val="24"/>
        </w:rPr>
      </w:pPr>
      <w:r w:rsidRPr="008368E8">
        <w:rPr>
          <w:rFonts w:ascii="Times New Roman" w:hAnsi="Times New Roman" w:cs="Times New Roman"/>
          <w:sz w:val="24"/>
          <w:szCs w:val="24"/>
        </w:rPr>
        <w:t>Es importante resaltar que la sumatoria del porcentaje de las respuesta siempre y casi siempre arrojan como resultado que un 62% de la población si consume granos</w:t>
      </w:r>
      <w:r>
        <w:rPr>
          <w:rFonts w:ascii="Times New Roman" w:hAnsi="Times New Roman" w:cs="Times New Roman"/>
          <w:sz w:val="24"/>
          <w:szCs w:val="24"/>
        </w:rPr>
        <w:t xml:space="preserve"> con arroz con regularidad, e</w:t>
      </w:r>
      <w:r w:rsidRPr="00CA6D0A">
        <w:rPr>
          <w:rFonts w:ascii="Times New Roman" w:hAnsi="Times New Roman"/>
          <w:sz w:val="24"/>
          <w:szCs w:val="24"/>
        </w:rPr>
        <w:t xml:space="preserve">sto confirma que por lo menos la mitad de los estudiantes encuestados si </w:t>
      </w:r>
      <w:r>
        <w:rPr>
          <w:rFonts w:ascii="Times New Roman" w:hAnsi="Times New Roman"/>
          <w:sz w:val="24"/>
          <w:szCs w:val="24"/>
        </w:rPr>
        <w:t>involucran estos alimentos en su comida, productos llenos de fibras y nutrientes que ayudan al organismo y que además se encuentran en la franja amarilla del trompo alimenticio</w:t>
      </w:r>
    </w:p>
    <w:p w:rsidR="00463F16" w:rsidRDefault="00463F16" w:rsidP="00463F16">
      <w:pPr>
        <w:spacing w:line="360" w:lineRule="auto"/>
        <w:ind w:firstLine="708"/>
        <w:jc w:val="both"/>
        <w:rPr>
          <w:rFonts w:ascii="Times New Roman" w:eastAsiaTheme="minorHAnsi" w:hAnsi="Times New Roman" w:cs="Times New Roman"/>
          <w:bCs/>
          <w:sz w:val="24"/>
          <w:szCs w:val="24"/>
          <w:lang w:eastAsia="en-US"/>
        </w:rPr>
      </w:pPr>
      <w:r>
        <w:rPr>
          <w:rFonts w:ascii="Times New Roman" w:hAnsi="Times New Roman"/>
          <w:sz w:val="24"/>
          <w:szCs w:val="24"/>
        </w:rPr>
        <w:t xml:space="preserve"> Según el </w:t>
      </w:r>
      <w:r w:rsidRPr="00A7049F">
        <w:rPr>
          <w:rFonts w:ascii="Times New Roman" w:hAnsi="Times New Roman"/>
          <w:b/>
          <w:sz w:val="24"/>
          <w:szCs w:val="24"/>
        </w:rPr>
        <w:t>Instituto Nacional de Nutrición (2007)</w:t>
      </w:r>
      <w:r>
        <w:rPr>
          <w:rFonts w:ascii="Times New Roman" w:hAnsi="Times New Roman"/>
          <w:sz w:val="24"/>
          <w:szCs w:val="24"/>
        </w:rPr>
        <w:t xml:space="preserve"> este</w:t>
      </w:r>
      <w:r w:rsidRPr="00262519">
        <w:rPr>
          <w:rFonts w:ascii="Times New Roman" w:eastAsiaTheme="minorHAnsi" w:hAnsi="Times New Roman" w:cs="Times New Roman"/>
          <w:sz w:val="24"/>
          <w:szCs w:val="24"/>
          <w:lang w:eastAsia="en-US"/>
        </w:rPr>
        <w:t xml:space="preserve"> grupo contiene los alimentos que son los principales aportadores de energía. Suministran además, vitaminas</w:t>
      </w:r>
      <w:r>
        <w:rPr>
          <w:rFonts w:ascii="Times New Roman" w:eastAsiaTheme="minorHAnsi" w:hAnsi="Times New Roman" w:cs="Times New Roman"/>
          <w:sz w:val="24"/>
          <w:szCs w:val="24"/>
          <w:lang w:eastAsia="en-US"/>
        </w:rPr>
        <w:t xml:space="preserve"> del complejo b, hierro y fibra, es por ello que el c</w:t>
      </w:r>
      <w:r w:rsidRPr="00262519">
        <w:rPr>
          <w:rFonts w:ascii="Times New Roman" w:eastAsiaTheme="minorHAnsi" w:hAnsi="Times New Roman" w:cs="Times New Roman"/>
          <w:bCs/>
          <w:iCs/>
          <w:sz w:val="24"/>
          <w:szCs w:val="24"/>
          <w:lang w:eastAsia="en-US"/>
        </w:rPr>
        <w:t xml:space="preserve">onsumo recomendado es de </w:t>
      </w:r>
      <w:r w:rsidRPr="00262519">
        <w:rPr>
          <w:rFonts w:ascii="Times New Roman" w:eastAsiaTheme="minorHAnsi" w:hAnsi="Times New Roman" w:cs="Times New Roman"/>
          <w:sz w:val="24"/>
          <w:szCs w:val="24"/>
          <w:lang w:eastAsia="en-US"/>
        </w:rPr>
        <w:t xml:space="preserve"> 1 ó 2 porciones por plato al día</w:t>
      </w:r>
      <w:r w:rsidRPr="00262519">
        <w:rPr>
          <w:rFonts w:ascii="Times New Roman" w:eastAsiaTheme="minorHAnsi" w:hAnsi="Times New Roman" w:cs="Times New Roman"/>
          <w:bCs/>
          <w:iCs/>
          <w:sz w:val="24"/>
          <w:szCs w:val="24"/>
          <w:lang w:eastAsia="en-US"/>
        </w:rPr>
        <w:t xml:space="preserve">, dentro de </w:t>
      </w:r>
      <w:r w:rsidRPr="00262519">
        <w:rPr>
          <w:rFonts w:ascii="Times New Roman" w:eastAsiaTheme="minorHAnsi" w:hAnsi="Times New Roman" w:cs="Times New Roman"/>
          <w:bCs/>
          <w:iCs/>
          <w:sz w:val="24"/>
          <w:szCs w:val="24"/>
          <w:lang w:eastAsia="en-US"/>
        </w:rPr>
        <w:lastRenderedPageBreak/>
        <w:t>los a</w:t>
      </w:r>
      <w:r w:rsidRPr="00262519">
        <w:rPr>
          <w:rFonts w:ascii="Times New Roman" w:eastAsiaTheme="minorHAnsi" w:hAnsi="Times New Roman" w:cs="Times New Roman"/>
          <w:bCs/>
          <w:sz w:val="24"/>
          <w:szCs w:val="24"/>
          <w:lang w:eastAsia="en-US"/>
        </w:rPr>
        <w:t>limentos pertenecientes a este grupo están:</w:t>
      </w:r>
      <w:r w:rsidRPr="00262519">
        <w:rPr>
          <w:rFonts w:ascii="Times New Roman" w:eastAsiaTheme="minorHAnsi" w:hAnsi="Times New Roman" w:cs="Times New Roman"/>
          <w:bCs/>
          <w:iCs/>
          <w:sz w:val="24"/>
          <w:szCs w:val="24"/>
          <w:lang w:eastAsia="en-US"/>
        </w:rPr>
        <w:t xml:space="preserve"> Casabe</w:t>
      </w:r>
      <w:r w:rsidRPr="00262519">
        <w:rPr>
          <w:rFonts w:ascii="Times New Roman" w:eastAsiaTheme="minorHAnsi" w:hAnsi="Times New Roman" w:cs="Times New Roman"/>
          <w:bCs/>
          <w:sz w:val="24"/>
          <w:szCs w:val="24"/>
          <w:lang w:eastAsia="en-US"/>
        </w:rPr>
        <w:t>, arroz, yuca, plátano, papa, bollito, arepa, maíz, batata y granos (caraotas negras, frijoles).</w:t>
      </w:r>
    </w:p>
    <w:p w:rsidR="00463F16" w:rsidRDefault="00463F16" w:rsidP="00463F16">
      <w:pPr>
        <w:spacing w:line="240" w:lineRule="auto"/>
        <w:jc w:val="both"/>
        <w:rPr>
          <w:rFonts w:ascii="Times New Roman" w:hAnsi="Times New Roman" w:cs="Times New Roman"/>
          <w:color w:val="000000"/>
          <w:sz w:val="24"/>
          <w:szCs w:val="24"/>
        </w:rPr>
      </w:pPr>
      <w:r w:rsidRPr="00420EDE">
        <w:rPr>
          <w:rFonts w:ascii="Times New Roman" w:eastAsiaTheme="minorHAnsi" w:hAnsi="Times New Roman" w:cs="Times New Roman"/>
          <w:bCs/>
          <w:noProof/>
          <w:sz w:val="24"/>
          <w:szCs w:val="24"/>
        </w:rPr>
        <w:drawing>
          <wp:inline distT="0" distB="0" distL="0" distR="0">
            <wp:extent cx="4333875" cy="2409825"/>
            <wp:effectExtent l="19050" t="0" r="9525" b="0"/>
            <wp:docPr id="31"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420EDE">
        <w:rPr>
          <w:rFonts w:ascii="Times New Roman" w:hAnsi="Times New Roman" w:cs="Times New Roman"/>
          <w:color w:val="000000"/>
          <w:sz w:val="24"/>
          <w:szCs w:val="24"/>
        </w:rPr>
        <w:t xml:space="preserve"> </w:t>
      </w:r>
    </w:p>
    <w:p w:rsidR="00463F16" w:rsidRDefault="00463F16" w:rsidP="00463F16">
      <w:pPr>
        <w:spacing w:line="240" w:lineRule="auto"/>
        <w:rPr>
          <w:rFonts w:ascii="Times New Roman" w:hAnsi="Times New Roman" w:cs="Times New Roman"/>
          <w:i/>
          <w:color w:val="000000"/>
          <w:sz w:val="24"/>
          <w:szCs w:val="24"/>
        </w:rPr>
      </w:pPr>
      <w:r>
        <w:rPr>
          <w:rFonts w:ascii="Times New Roman" w:hAnsi="Times New Roman" w:cs="Times New Roman"/>
          <w:b/>
          <w:i/>
          <w:color w:val="000000"/>
          <w:sz w:val="24"/>
          <w:szCs w:val="24"/>
        </w:rPr>
        <w:t xml:space="preserve">Grafico </w:t>
      </w:r>
      <w:r w:rsidRPr="00F8608C">
        <w:rPr>
          <w:rFonts w:ascii="Times New Roman" w:hAnsi="Times New Roman" w:cs="Times New Roman"/>
          <w:b/>
          <w:i/>
          <w:color w:val="000000"/>
          <w:sz w:val="24"/>
          <w:szCs w:val="24"/>
        </w:rPr>
        <w:t>N º7</w:t>
      </w:r>
      <w:r>
        <w:rPr>
          <w:rFonts w:ascii="Times New Roman" w:hAnsi="Times New Roman" w:cs="Times New Roman"/>
          <w:color w:val="000000"/>
          <w:sz w:val="24"/>
          <w:szCs w:val="24"/>
        </w:rPr>
        <w:t xml:space="preserve"> </w:t>
      </w:r>
      <w:r w:rsidRPr="00420EDE">
        <w:rPr>
          <w:rFonts w:ascii="Times New Roman" w:hAnsi="Times New Roman" w:cs="Times New Roman"/>
          <w:i/>
          <w:color w:val="000000"/>
          <w:sz w:val="24"/>
          <w:szCs w:val="24"/>
        </w:rPr>
        <w:t>Consumes granos y cereales por lo menos una vez por día</w:t>
      </w:r>
    </w:p>
    <w:p w:rsidR="00463F16" w:rsidRDefault="00463F16" w:rsidP="00386E33">
      <w:pPr>
        <w:spacing w:line="240" w:lineRule="auto"/>
        <w:rPr>
          <w:rFonts w:ascii="Times New Roman" w:hAnsi="Times New Roman" w:cs="Times New Roman"/>
          <w:b/>
          <w:sz w:val="24"/>
          <w:szCs w:val="24"/>
        </w:rPr>
      </w:pPr>
    </w:p>
    <w:p w:rsidR="00463F16" w:rsidRDefault="00463F16" w:rsidP="00463F16">
      <w:pPr>
        <w:spacing w:line="240" w:lineRule="auto"/>
        <w:jc w:val="center"/>
        <w:rPr>
          <w:rFonts w:ascii="Times New Roman" w:hAnsi="Times New Roman" w:cs="Times New Roman"/>
          <w:b/>
          <w:sz w:val="24"/>
          <w:szCs w:val="24"/>
        </w:rPr>
      </w:pPr>
      <w:r w:rsidRPr="00DF3C0C">
        <w:rPr>
          <w:rFonts w:ascii="Times New Roman" w:hAnsi="Times New Roman" w:cs="Times New Roman"/>
          <w:b/>
          <w:sz w:val="24"/>
          <w:szCs w:val="24"/>
        </w:rPr>
        <w:t>Análisis del Ítems Nº 7</w:t>
      </w:r>
    </w:p>
    <w:p w:rsidR="00463F16" w:rsidRPr="00DF3C0C" w:rsidRDefault="00463F16" w:rsidP="00463F16">
      <w:pPr>
        <w:spacing w:line="240" w:lineRule="auto"/>
        <w:jc w:val="center"/>
        <w:rPr>
          <w:rFonts w:ascii="Times New Roman" w:hAnsi="Times New Roman" w:cs="Times New Roman"/>
          <w:b/>
          <w:sz w:val="24"/>
          <w:szCs w:val="24"/>
        </w:rPr>
      </w:pPr>
    </w:p>
    <w:p w:rsidR="00463F16" w:rsidRPr="00DF3C0C" w:rsidRDefault="00463F16" w:rsidP="00463F16">
      <w:pPr>
        <w:spacing w:line="360" w:lineRule="auto"/>
        <w:ind w:firstLine="708"/>
        <w:jc w:val="both"/>
        <w:rPr>
          <w:rFonts w:ascii="Times New Roman" w:hAnsi="Times New Roman" w:cs="Times New Roman"/>
          <w:sz w:val="24"/>
          <w:szCs w:val="24"/>
        </w:rPr>
      </w:pPr>
      <w:r w:rsidRPr="00DF3C0C">
        <w:rPr>
          <w:rFonts w:ascii="Times New Roman" w:hAnsi="Times New Roman" w:cs="Times New Roman"/>
          <w:sz w:val="24"/>
          <w:szCs w:val="24"/>
        </w:rPr>
        <w:t xml:space="preserve">Tal como se observa en la representación </w:t>
      </w:r>
      <w:r w:rsidR="001A523C" w:rsidRPr="00DF3C0C">
        <w:rPr>
          <w:rFonts w:ascii="Times New Roman" w:hAnsi="Times New Roman" w:cs="Times New Roman"/>
          <w:sz w:val="24"/>
          <w:szCs w:val="24"/>
        </w:rPr>
        <w:t>gráfica</w:t>
      </w:r>
      <w:r w:rsidRPr="00DF3C0C">
        <w:rPr>
          <w:rFonts w:ascii="Times New Roman" w:hAnsi="Times New Roman" w:cs="Times New Roman"/>
          <w:sz w:val="24"/>
          <w:szCs w:val="24"/>
        </w:rPr>
        <w:t xml:space="preserve"> el 42.5% de los estudiantes </w:t>
      </w:r>
      <w:r>
        <w:rPr>
          <w:rFonts w:ascii="Times New Roman" w:hAnsi="Times New Roman" w:cs="Times New Roman"/>
          <w:sz w:val="24"/>
          <w:szCs w:val="24"/>
        </w:rPr>
        <w:t xml:space="preserve">solo algunas veces </w:t>
      </w:r>
      <w:r w:rsidRPr="00DF3C0C">
        <w:rPr>
          <w:rFonts w:ascii="Times New Roman" w:hAnsi="Times New Roman" w:cs="Times New Roman"/>
          <w:sz w:val="24"/>
          <w:szCs w:val="24"/>
        </w:rPr>
        <w:t>consumen granos y cereales por lo menos una vez por día</w:t>
      </w:r>
      <w:r>
        <w:rPr>
          <w:rFonts w:ascii="Times New Roman" w:hAnsi="Times New Roman" w:cs="Times New Roman"/>
          <w:sz w:val="24"/>
          <w:szCs w:val="24"/>
        </w:rPr>
        <w:t>, seguido de un 35% que lo consume casi siempre, pero sin embargo aunque es bajo el porcentaje un 7.5% si lo ingiere siempre, de igual manera un 15% nunca consume este grupo de alimentos o no lo incluye en el repertorio de los alimentos por día.</w:t>
      </w:r>
    </w:p>
    <w:p w:rsidR="00463F16" w:rsidRDefault="00463F16" w:rsidP="00463F16">
      <w:pPr>
        <w:spacing w:line="240" w:lineRule="auto"/>
        <w:jc w:val="center"/>
        <w:rPr>
          <w:rFonts w:ascii="Times New Roman" w:hAnsi="Times New Roman" w:cs="Times New Roman"/>
          <w:b/>
          <w:sz w:val="24"/>
          <w:szCs w:val="24"/>
        </w:rPr>
      </w:pPr>
    </w:p>
    <w:p w:rsidR="00463F16" w:rsidRPr="00DF3C0C" w:rsidRDefault="00463F16" w:rsidP="00463F16">
      <w:pPr>
        <w:spacing w:line="240" w:lineRule="auto"/>
        <w:jc w:val="center"/>
        <w:rPr>
          <w:rFonts w:ascii="Times New Roman" w:hAnsi="Times New Roman" w:cs="Times New Roman"/>
          <w:b/>
          <w:sz w:val="24"/>
          <w:szCs w:val="24"/>
        </w:rPr>
      </w:pPr>
      <w:r w:rsidRPr="00DF3C0C">
        <w:rPr>
          <w:rFonts w:ascii="Times New Roman" w:hAnsi="Times New Roman" w:cs="Times New Roman"/>
          <w:b/>
          <w:sz w:val="24"/>
          <w:szCs w:val="24"/>
        </w:rPr>
        <w:t xml:space="preserve">Interpretación de los resultados del </w:t>
      </w:r>
      <w:r w:rsidR="001A523C" w:rsidRPr="00DF3C0C">
        <w:rPr>
          <w:rFonts w:ascii="Times New Roman" w:hAnsi="Times New Roman" w:cs="Times New Roman"/>
          <w:b/>
          <w:sz w:val="24"/>
          <w:szCs w:val="24"/>
        </w:rPr>
        <w:t>Gráfico</w:t>
      </w:r>
      <w:r w:rsidRPr="00DF3C0C">
        <w:rPr>
          <w:rFonts w:ascii="Times New Roman" w:hAnsi="Times New Roman" w:cs="Times New Roman"/>
          <w:b/>
          <w:sz w:val="24"/>
          <w:szCs w:val="24"/>
        </w:rPr>
        <w:t xml:space="preserve"> Nº 7</w:t>
      </w:r>
    </w:p>
    <w:p w:rsidR="00463F16" w:rsidRPr="00DF3C0C" w:rsidRDefault="00463F16" w:rsidP="00463F16">
      <w:pPr>
        <w:spacing w:line="240" w:lineRule="auto"/>
        <w:jc w:val="center"/>
        <w:rPr>
          <w:rFonts w:ascii="Times New Roman" w:hAnsi="Times New Roman" w:cs="Times New Roman"/>
          <w:b/>
          <w:sz w:val="24"/>
          <w:szCs w:val="24"/>
        </w:rPr>
      </w:pPr>
    </w:p>
    <w:p w:rsidR="00463F16" w:rsidRDefault="00463F16" w:rsidP="00463F1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 totalmente evidente que los resultados arrojados indican que si se consumen granos y cereales. </w:t>
      </w:r>
      <w:r w:rsidRPr="00DF3C0C">
        <w:rPr>
          <w:rFonts w:ascii="Times New Roman" w:hAnsi="Times New Roman" w:cs="Times New Roman"/>
          <w:sz w:val="24"/>
          <w:szCs w:val="24"/>
        </w:rPr>
        <w:t xml:space="preserve">En este sentido conviene acotar que el </w:t>
      </w:r>
      <w:r w:rsidRPr="00DF3C0C">
        <w:rPr>
          <w:rFonts w:ascii="Times New Roman" w:hAnsi="Times New Roman" w:cs="Times New Roman"/>
          <w:b/>
          <w:sz w:val="24"/>
          <w:szCs w:val="24"/>
        </w:rPr>
        <w:t>Instituto Nacional de Nutrición (2007)</w:t>
      </w:r>
      <w:r w:rsidRPr="00DF3C0C">
        <w:rPr>
          <w:rFonts w:ascii="Times New Roman" w:hAnsi="Times New Roman" w:cs="Times New Roman"/>
          <w:sz w:val="24"/>
          <w:szCs w:val="24"/>
        </w:rPr>
        <w:t xml:space="preserve"> expresa que:</w:t>
      </w:r>
      <w:r w:rsidRPr="00DF3C0C">
        <w:rPr>
          <w:rFonts w:ascii="Times New Roman" w:eastAsia="Calibri" w:hAnsi="Times New Roman" w:cs="Times New Roman"/>
          <w:sz w:val="24"/>
          <w:szCs w:val="24"/>
          <w:lang w:eastAsia="en-US"/>
        </w:rPr>
        <w:t xml:space="preserve"> los cereales y los granos, además de carbohidratos, aportan proteínas, pero para obtener una proteína de origen vegetal de mejor calidad, se recomienda acompañar los granos con cereales, como el arroz y el maíz; los cuales contienen aminoácidos (moléculas que forman las proteínas) </w:t>
      </w:r>
      <w:r w:rsidRPr="00DF3C0C">
        <w:rPr>
          <w:rFonts w:ascii="Times New Roman" w:eastAsia="Calibri" w:hAnsi="Times New Roman" w:cs="Times New Roman"/>
          <w:sz w:val="24"/>
          <w:szCs w:val="24"/>
          <w:lang w:eastAsia="en-US"/>
        </w:rPr>
        <w:lastRenderedPageBreak/>
        <w:t>que complementan los</w:t>
      </w:r>
      <w:r w:rsidRPr="00737DFE">
        <w:rPr>
          <w:rFonts w:ascii="Times New Roman" w:eastAsia="Calibri" w:hAnsi="Times New Roman"/>
          <w:sz w:val="24"/>
          <w:szCs w:val="24"/>
          <w:lang w:eastAsia="en-US"/>
        </w:rPr>
        <w:t xml:space="preserve"> aportados por los granos, y convierten esta combinación en una proteína de mejor valor biológico, es decir, de mejor aprovechamiento por el organismo. </w:t>
      </w:r>
      <w:r>
        <w:rPr>
          <w:rFonts w:ascii="Times New Roman" w:eastAsia="Calibri" w:hAnsi="Times New Roman"/>
          <w:sz w:val="24"/>
          <w:szCs w:val="24"/>
          <w:lang w:eastAsia="en-US"/>
        </w:rPr>
        <w:t xml:space="preserve">Este ítem permite alcanzar uno de los objetivos planteados en </w:t>
      </w:r>
      <w:r w:rsidRPr="00737DFE">
        <w:rPr>
          <w:rFonts w:ascii="Times New Roman" w:eastAsia="Calibri" w:hAnsi="Times New Roman"/>
          <w:sz w:val="24"/>
          <w:szCs w:val="24"/>
          <w:lang w:eastAsia="en-US"/>
        </w:rPr>
        <w:t xml:space="preserve">la presente investigación </w:t>
      </w:r>
      <w:r>
        <w:rPr>
          <w:rFonts w:ascii="Times New Roman" w:eastAsia="Calibri" w:hAnsi="Times New Roman"/>
          <w:sz w:val="24"/>
          <w:szCs w:val="24"/>
          <w:lang w:eastAsia="en-US"/>
        </w:rPr>
        <w:t xml:space="preserve">permitiendo </w:t>
      </w:r>
      <w:r w:rsidRPr="00737DFE">
        <w:rPr>
          <w:rFonts w:ascii="Times New Roman" w:hAnsi="Times New Roman" w:cs="Times New Roman"/>
          <w:sz w:val="24"/>
          <w:szCs w:val="24"/>
        </w:rPr>
        <w:t>precisar la frecuencia del consumo de alimentos en los estudiantes de U.E. “María Virgen Misionera”</w:t>
      </w:r>
      <w:r>
        <w:rPr>
          <w:rFonts w:ascii="Times New Roman" w:hAnsi="Times New Roman" w:cs="Times New Roman"/>
          <w:sz w:val="24"/>
          <w:szCs w:val="24"/>
        </w:rPr>
        <w:t>, para así poder establecer los hábitos alimenticios que poseen.</w:t>
      </w:r>
    </w:p>
    <w:p w:rsidR="00463F16" w:rsidRDefault="00463F16" w:rsidP="00463F16">
      <w:pPr>
        <w:spacing w:line="360" w:lineRule="auto"/>
        <w:ind w:firstLine="708"/>
        <w:jc w:val="both"/>
        <w:rPr>
          <w:rFonts w:ascii="Times New Roman" w:hAnsi="Times New Roman" w:cs="Times New Roman"/>
          <w:sz w:val="24"/>
          <w:szCs w:val="24"/>
        </w:rPr>
      </w:pPr>
    </w:p>
    <w:p w:rsidR="00463F16" w:rsidRDefault="00463F16" w:rsidP="00463F16">
      <w:pPr>
        <w:tabs>
          <w:tab w:val="left" w:pos="0"/>
        </w:tabs>
        <w:spacing w:line="240" w:lineRule="auto"/>
        <w:jc w:val="both"/>
        <w:rPr>
          <w:rFonts w:ascii="Times New Roman" w:hAnsi="Times New Roman" w:cs="Times New Roman"/>
          <w:b/>
          <w:sz w:val="24"/>
          <w:szCs w:val="24"/>
        </w:rPr>
      </w:pPr>
      <w:r w:rsidRPr="003A7FFA">
        <w:rPr>
          <w:rFonts w:ascii="Times New Roman" w:hAnsi="Times New Roman" w:cs="Times New Roman"/>
          <w:noProof/>
          <w:sz w:val="24"/>
          <w:szCs w:val="24"/>
        </w:rPr>
        <w:drawing>
          <wp:inline distT="0" distB="0" distL="0" distR="0">
            <wp:extent cx="4333875" cy="2409825"/>
            <wp:effectExtent l="19050" t="0" r="9525" b="0"/>
            <wp:docPr id="32"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63F16" w:rsidRPr="003A7FFA" w:rsidRDefault="00463F16" w:rsidP="00463F16">
      <w:pPr>
        <w:tabs>
          <w:tab w:val="left" w:pos="0"/>
        </w:tabs>
        <w:spacing w:line="240" w:lineRule="auto"/>
        <w:ind w:right="1467"/>
        <w:jc w:val="both"/>
        <w:rPr>
          <w:rFonts w:ascii="Times New Roman" w:hAnsi="Times New Roman" w:cs="Times New Roman"/>
          <w:i/>
          <w:sz w:val="24"/>
          <w:szCs w:val="24"/>
        </w:rPr>
      </w:pPr>
      <w:r w:rsidRPr="003A7FFA">
        <w:rPr>
          <w:rFonts w:ascii="Times New Roman" w:hAnsi="Times New Roman" w:cs="Times New Roman"/>
          <w:b/>
          <w:i/>
          <w:sz w:val="24"/>
          <w:szCs w:val="24"/>
        </w:rPr>
        <w:t>Grafico Nº8.</w:t>
      </w:r>
      <w:r w:rsidRPr="003A7FFA">
        <w:rPr>
          <w:rFonts w:ascii="Times New Roman" w:hAnsi="Times New Roman" w:cs="Times New Roman"/>
          <w:i/>
          <w:sz w:val="24"/>
          <w:szCs w:val="24"/>
        </w:rPr>
        <w:t xml:space="preserve"> </w:t>
      </w:r>
      <w:r w:rsidRPr="003A7FFA">
        <w:rPr>
          <w:rFonts w:ascii="Times New Roman" w:hAnsi="Times New Roman" w:cs="Times New Roman"/>
          <w:i/>
          <w:color w:val="000000"/>
          <w:sz w:val="24"/>
          <w:szCs w:val="24"/>
        </w:rPr>
        <w:t>Consumes en abundancia frutas como: mango, cambur, piña, naranja, guayaba, mandarina.</w:t>
      </w:r>
    </w:p>
    <w:p w:rsidR="00463F16" w:rsidRDefault="00463F16" w:rsidP="00463F16">
      <w:pPr>
        <w:tabs>
          <w:tab w:val="left" w:pos="2694"/>
        </w:tabs>
        <w:spacing w:line="360" w:lineRule="auto"/>
        <w:rPr>
          <w:rFonts w:ascii="Times New Roman" w:hAnsi="Times New Roman" w:cs="Times New Roman"/>
          <w:sz w:val="24"/>
          <w:szCs w:val="24"/>
        </w:rPr>
      </w:pPr>
    </w:p>
    <w:p w:rsidR="00463F16" w:rsidRDefault="00463F16" w:rsidP="00463F16">
      <w:pPr>
        <w:tabs>
          <w:tab w:val="left" w:pos="2694"/>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Análisis del Ítems Nº8</w:t>
      </w:r>
    </w:p>
    <w:p w:rsidR="00463F16" w:rsidRDefault="00463F16" w:rsidP="00463F16">
      <w:pPr>
        <w:tabs>
          <w:tab w:val="left" w:pos="567"/>
          <w:tab w:val="left" w:pos="8222"/>
        </w:tabs>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Pr="000B448C">
        <w:rPr>
          <w:rFonts w:ascii="Times New Roman" w:hAnsi="Times New Roman" w:cs="Times New Roman"/>
          <w:sz w:val="24"/>
          <w:szCs w:val="24"/>
        </w:rPr>
        <w:t>De los datos obtenidos se observa que el 40% de los estudiantes</w:t>
      </w:r>
      <w:r>
        <w:rPr>
          <w:rFonts w:ascii="Times New Roman" w:hAnsi="Times New Roman" w:cs="Times New Roman"/>
          <w:sz w:val="24"/>
          <w:szCs w:val="24"/>
        </w:rPr>
        <w:t xml:space="preserve"> c</w:t>
      </w:r>
      <w:r>
        <w:rPr>
          <w:rFonts w:ascii="Times New Roman" w:hAnsi="Times New Roman" w:cs="Times New Roman"/>
          <w:color w:val="000000"/>
          <w:sz w:val="24"/>
          <w:szCs w:val="24"/>
        </w:rPr>
        <w:t>onsumen</w:t>
      </w:r>
      <w:r w:rsidRPr="000B448C">
        <w:rPr>
          <w:rFonts w:ascii="Times New Roman" w:hAnsi="Times New Roman" w:cs="Times New Roman"/>
          <w:color w:val="000000"/>
          <w:sz w:val="24"/>
          <w:szCs w:val="24"/>
        </w:rPr>
        <w:t xml:space="preserve"> en abundancia frutas como: mango, cambur, piña, naranja, guayaba, mandarina</w:t>
      </w:r>
      <w:r>
        <w:rPr>
          <w:rFonts w:ascii="Times New Roman" w:hAnsi="Times New Roman" w:cs="Times New Roman"/>
          <w:color w:val="000000"/>
          <w:sz w:val="24"/>
          <w:szCs w:val="24"/>
        </w:rPr>
        <w:t>, el 32.5% casi siempre, el 25% algunas veces y solo un 2.5% respondieron que no consumen en abundancia estas frutas.</w:t>
      </w:r>
    </w:p>
    <w:p w:rsidR="00463F16" w:rsidRDefault="00463F16" w:rsidP="00463F16">
      <w:pPr>
        <w:spacing w:line="360" w:lineRule="auto"/>
        <w:jc w:val="center"/>
        <w:rPr>
          <w:rFonts w:ascii="Times New Roman" w:hAnsi="Times New Roman" w:cs="Times New Roman"/>
          <w:b/>
          <w:sz w:val="24"/>
          <w:szCs w:val="24"/>
        </w:rPr>
      </w:pPr>
      <w:r w:rsidRPr="00DF3C0C">
        <w:rPr>
          <w:rFonts w:ascii="Times New Roman" w:hAnsi="Times New Roman" w:cs="Times New Roman"/>
          <w:b/>
          <w:sz w:val="24"/>
          <w:szCs w:val="24"/>
        </w:rPr>
        <w:t>Interpretación de</w:t>
      </w:r>
      <w:r>
        <w:rPr>
          <w:rFonts w:ascii="Times New Roman" w:hAnsi="Times New Roman" w:cs="Times New Roman"/>
          <w:b/>
          <w:sz w:val="24"/>
          <w:szCs w:val="24"/>
        </w:rPr>
        <w:t xml:space="preserve"> los resultados del </w:t>
      </w:r>
      <w:r w:rsidR="003D3021">
        <w:rPr>
          <w:rFonts w:ascii="Times New Roman" w:hAnsi="Times New Roman" w:cs="Times New Roman"/>
          <w:b/>
          <w:sz w:val="24"/>
          <w:szCs w:val="24"/>
        </w:rPr>
        <w:t>Gráfico</w:t>
      </w:r>
      <w:r>
        <w:rPr>
          <w:rFonts w:ascii="Times New Roman" w:hAnsi="Times New Roman" w:cs="Times New Roman"/>
          <w:b/>
          <w:sz w:val="24"/>
          <w:szCs w:val="24"/>
        </w:rPr>
        <w:t xml:space="preserve"> Nº 8</w:t>
      </w:r>
    </w:p>
    <w:p w:rsidR="00463F16" w:rsidRDefault="00463F16" w:rsidP="00463F16">
      <w:pPr>
        <w:autoSpaceDE w:val="0"/>
        <w:autoSpaceDN w:val="0"/>
        <w:adjustRightInd w:val="0"/>
        <w:spacing w:after="0" w:line="360" w:lineRule="auto"/>
        <w:ind w:firstLine="708"/>
        <w:jc w:val="both"/>
        <w:rPr>
          <w:rFonts w:ascii="Times New Roman" w:eastAsiaTheme="minorHAnsi" w:hAnsi="Times New Roman" w:cs="Times New Roman"/>
          <w:bCs/>
          <w:sz w:val="24"/>
          <w:szCs w:val="24"/>
          <w:lang w:eastAsia="en-US"/>
        </w:rPr>
      </w:pPr>
      <w:r w:rsidRPr="004351AD">
        <w:rPr>
          <w:rFonts w:ascii="Times New Roman" w:hAnsi="Times New Roman" w:cs="Times New Roman"/>
          <w:sz w:val="24"/>
          <w:szCs w:val="24"/>
        </w:rPr>
        <w:t>De acuerdo con los datos arrojados en el grafico N 8. Se evidencia el alto porcentaje del consumo de frutas, respondiendo un 40% siempre</w:t>
      </w:r>
      <w:r>
        <w:rPr>
          <w:rFonts w:ascii="Times New Roman" w:hAnsi="Times New Roman" w:cs="Times New Roman"/>
          <w:sz w:val="24"/>
          <w:szCs w:val="24"/>
        </w:rPr>
        <w:t xml:space="preserve">, seguido de un 32.5% casi siempre y un 25% algunas veces. Esto resulta positivo ya que el trompo de alimentos indica que el consumo de frutas debe ser alto </w:t>
      </w:r>
      <w:r>
        <w:rPr>
          <w:rFonts w:ascii="Times New Roman" w:eastAsiaTheme="minorHAnsi" w:hAnsi="Times New Roman" w:cs="Times New Roman"/>
          <w:sz w:val="24"/>
          <w:szCs w:val="24"/>
          <w:lang w:eastAsia="en-US"/>
        </w:rPr>
        <w:t>ya que e</w:t>
      </w:r>
      <w:r w:rsidRPr="00262519">
        <w:rPr>
          <w:rFonts w:ascii="Times New Roman" w:eastAsiaTheme="minorHAnsi" w:hAnsi="Times New Roman" w:cs="Times New Roman"/>
          <w:sz w:val="24"/>
          <w:szCs w:val="24"/>
          <w:lang w:eastAsia="en-US"/>
        </w:rPr>
        <w:t xml:space="preserve">ste grupo se caracteriza por contener vitaminas A y C; y minerales importantes para el buen funcionamiento de nuestro organismo. También contienen agua y fibra, </w:t>
      </w:r>
      <w:r w:rsidRPr="00262519">
        <w:rPr>
          <w:rFonts w:ascii="Times New Roman" w:eastAsiaTheme="minorHAnsi" w:hAnsi="Times New Roman" w:cs="Times New Roman"/>
          <w:sz w:val="24"/>
          <w:szCs w:val="24"/>
          <w:lang w:eastAsia="en-US"/>
        </w:rPr>
        <w:lastRenderedPageBreak/>
        <w:t>que favorece las funciones intestinales.</w:t>
      </w:r>
      <w:r>
        <w:rPr>
          <w:rFonts w:ascii="Times New Roman" w:eastAsiaTheme="minorHAnsi" w:hAnsi="Times New Roman" w:cs="Times New Roman"/>
          <w:sz w:val="24"/>
          <w:szCs w:val="24"/>
          <w:lang w:eastAsia="en-US"/>
        </w:rPr>
        <w:t xml:space="preserve"> </w:t>
      </w:r>
      <w:r w:rsidRPr="00262519">
        <w:rPr>
          <w:rFonts w:ascii="Times New Roman" w:eastAsiaTheme="minorHAnsi" w:hAnsi="Times New Roman" w:cs="Times New Roman"/>
          <w:bCs/>
          <w:sz w:val="24"/>
          <w:szCs w:val="24"/>
          <w:lang w:eastAsia="en-US"/>
        </w:rPr>
        <w:t>Alimentos pertenecientes a este grupo: Mango, piña, melón, patilla, guayaba, cambur, lechosa, mand</w:t>
      </w:r>
      <w:r>
        <w:rPr>
          <w:rFonts w:ascii="Times New Roman" w:eastAsiaTheme="minorHAnsi" w:hAnsi="Times New Roman" w:cs="Times New Roman"/>
          <w:bCs/>
          <w:sz w:val="24"/>
          <w:szCs w:val="24"/>
          <w:lang w:eastAsia="en-US"/>
        </w:rPr>
        <w:t>arina, naranja, parchita, limón entre otros.</w:t>
      </w:r>
    </w:p>
    <w:p w:rsidR="00427888" w:rsidRDefault="00427888" w:rsidP="00463F16">
      <w:pPr>
        <w:autoSpaceDE w:val="0"/>
        <w:autoSpaceDN w:val="0"/>
        <w:adjustRightInd w:val="0"/>
        <w:spacing w:after="0" w:line="360" w:lineRule="auto"/>
        <w:ind w:firstLine="708"/>
        <w:jc w:val="both"/>
        <w:rPr>
          <w:rFonts w:ascii="Times New Roman" w:eastAsiaTheme="minorHAnsi" w:hAnsi="Times New Roman" w:cs="Times New Roman"/>
          <w:bCs/>
          <w:sz w:val="24"/>
          <w:szCs w:val="24"/>
          <w:lang w:eastAsia="en-US"/>
        </w:rPr>
      </w:pPr>
    </w:p>
    <w:p w:rsidR="00427888" w:rsidRPr="0053232B" w:rsidRDefault="00427888"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p>
    <w:p w:rsidR="00463F16" w:rsidRDefault="00463F16" w:rsidP="00463F16">
      <w:pPr>
        <w:spacing w:line="240" w:lineRule="auto"/>
        <w:jc w:val="both"/>
        <w:rPr>
          <w:rFonts w:ascii="Times New Roman" w:hAnsi="Times New Roman" w:cs="Times New Roman"/>
          <w:sz w:val="24"/>
          <w:szCs w:val="24"/>
        </w:rPr>
      </w:pPr>
      <w:r w:rsidRPr="00651CD0">
        <w:rPr>
          <w:rFonts w:ascii="Times New Roman" w:hAnsi="Times New Roman" w:cs="Times New Roman"/>
          <w:noProof/>
          <w:sz w:val="24"/>
          <w:szCs w:val="24"/>
        </w:rPr>
        <w:drawing>
          <wp:inline distT="0" distB="0" distL="0" distR="0">
            <wp:extent cx="4333875" cy="2409825"/>
            <wp:effectExtent l="19050" t="0" r="9525" b="0"/>
            <wp:docPr id="33"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63F16" w:rsidRPr="006A4AC7" w:rsidRDefault="00463F16" w:rsidP="00463F16">
      <w:pPr>
        <w:spacing w:line="240" w:lineRule="auto"/>
        <w:ind w:right="1325"/>
        <w:jc w:val="both"/>
        <w:rPr>
          <w:rFonts w:ascii="Times New Roman" w:hAnsi="Times New Roman" w:cs="Times New Roman"/>
          <w:b/>
          <w:i/>
          <w:sz w:val="24"/>
          <w:szCs w:val="24"/>
        </w:rPr>
      </w:pPr>
      <w:r w:rsidRPr="008009B6">
        <w:rPr>
          <w:rFonts w:ascii="Times New Roman" w:hAnsi="Times New Roman" w:cs="Times New Roman"/>
          <w:b/>
          <w:i/>
          <w:sz w:val="24"/>
          <w:szCs w:val="24"/>
        </w:rPr>
        <w:t>Grafico Nº9.</w:t>
      </w:r>
      <w:r w:rsidRPr="006A4AC7">
        <w:rPr>
          <w:rFonts w:ascii="Times New Roman" w:hAnsi="Times New Roman" w:cs="Times New Roman"/>
          <w:i/>
          <w:color w:val="000000"/>
          <w:sz w:val="24"/>
          <w:szCs w:val="24"/>
        </w:rPr>
        <w:t xml:space="preserve"> En tu alimentación procuras comer hortalizas como: lechuga, zanahoria, coliflor, cebolla, tomate, berenjena</w:t>
      </w:r>
    </w:p>
    <w:p w:rsidR="00463F16" w:rsidRDefault="00463F16" w:rsidP="00463F16">
      <w:pPr>
        <w:spacing w:line="360" w:lineRule="auto"/>
        <w:jc w:val="both"/>
        <w:rPr>
          <w:rFonts w:ascii="Times New Roman" w:hAnsi="Times New Roman" w:cs="Times New Roman"/>
          <w:sz w:val="24"/>
          <w:szCs w:val="24"/>
        </w:rPr>
      </w:pPr>
    </w:p>
    <w:p w:rsidR="00463F16" w:rsidRDefault="00463F16" w:rsidP="00463F16">
      <w:pPr>
        <w:tabs>
          <w:tab w:val="left" w:pos="2694"/>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Análisis del Ítems Nº9</w:t>
      </w:r>
    </w:p>
    <w:p w:rsidR="00463F16" w:rsidRDefault="00463F16" w:rsidP="00463F16">
      <w:pPr>
        <w:tabs>
          <w:tab w:val="left" w:pos="2694"/>
        </w:tabs>
        <w:spacing w:line="360" w:lineRule="auto"/>
        <w:jc w:val="center"/>
        <w:rPr>
          <w:rFonts w:ascii="Times New Roman" w:hAnsi="Times New Roman" w:cs="Times New Roman"/>
          <w:b/>
          <w:sz w:val="24"/>
          <w:szCs w:val="24"/>
        </w:rPr>
      </w:pPr>
    </w:p>
    <w:p w:rsidR="00463F16" w:rsidRDefault="00463F16" w:rsidP="00427888">
      <w:pPr>
        <w:spacing w:line="360" w:lineRule="auto"/>
        <w:ind w:right="49" w:firstLine="708"/>
        <w:jc w:val="both"/>
        <w:rPr>
          <w:rFonts w:ascii="Times New Roman" w:hAnsi="Times New Roman" w:cs="Times New Roman"/>
          <w:color w:val="000000"/>
          <w:sz w:val="24"/>
          <w:szCs w:val="24"/>
        </w:rPr>
      </w:pPr>
      <w:r w:rsidRPr="00611DC5">
        <w:rPr>
          <w:rFonts w:ascii="Times New Roman" w:hAnsi="Times New Roman" w:cs="Times New Roman"/>
          <w:sz w:val="24"/>
          <w:szCs w:val="24"/>
        </w:rPr>
        <w:t>Correspondiendo al grafico anterior el 25% de la muestra</w:t>
      </w:r>
      <w:r>
        <w:rPr>
          <w:rFonts w:ascii="Times New Roman" w:hAnsi="Times New Roman" w:cs="Times New Roman"/>
          <w:sz w:val="24"/>
          <w:szCs w:val="24"/>
        </w:rPr>
        <w:t xml:space="preserve"> </w:t>
      </w:r>
      <w:r w:rsidRPr="00611DC5">
        <w:rPr>
          <w:rFonts w:ascii="Times New Roman" w:hAnsi="Times New Roman" w:cs="Times New Roman"/>
          <w:sz w:val="24"/>
          <w:szCs w:val="24"/>
        </w:rPr>
        <w:t>estudiada</w:t>
      </w:r>
      <w:r w:rsidRPr="00611DC5">
        <w:rPr>
          <w:rFonts w:ascii="Times New Roman" w:hAnsi="Times New Roman" w:cs="Times New Roman"/>
          <w:color w:val="000000"/>
          <w:sz w:val="24"/>
          <w:szCs w:val="24"/>
        </w:rPr>
        <w:t xml:space="preserve"> </w:t>
      </w:r>
      <w:r>
        <w:rPr>
          <w:rFonts w:ascii="Times New Roman" w:hAnsi="Times New Roman" w:cs="Times New Roman"/>
          <w:color w:val="000000"/>
          <w:sz w:val="24"/>
          <w:szCs w:val="24"/>
        </w:rPr>
        <w:t>en s</w:t>
      </w:r>
      <w:r w:rsidRPr="00611DC5">
        <w:rPr>
          <w:rFonts w:ascii="Times New Roman" w:hAnsi="Times New Roman" w:cs="Times New Roman"/>
          <w:color w:val="000000"/>
          <w:sz w:val="24"/>
          <w:szCs w:val="24"/>
        </w:rPr>
        <w:t xml:space="preserve">u alimentación </w:t>
      </w:r>
      <w:r>
        <w:rPr>
          <w:rFonts w:ascii="Times New Roman" w:hAnsi="Times New Roman" w:cs="Times New Roman"/>
          <w:color w:val="000000"/>
          <w:sz w:val="24"/>
          <w:szCs w:val="24"/>
        </w:rPr>
        <w:t xml:space="preserve">procura </w:t>
      </w:r>
      <w:r w:rsidRPr="00611DC5">
        <w:rPr>
          <w:rFonts w:ascii="Times New Roman" w:hAnsi="Times New Roman" w:cs="Times New Roman"/>
          <w:color w:val="000000"/>
          <w:sz w:val="24"/>
          <w:szCs w:val="24"/>
        </w:rPr>
        <w:t>comer hortalizas como</w:t>
      </w:r>
      <w:r>
        <w:rPr>
          <w:rFonts w:ascii="Times New Roman" w:hAnsi="Times New Roman" w:cs="Times New Roman"/>
          <w:color w:val="000000"/>
          <w:sz w:val="24"/>
          <w:szCs w:val="24"/>
        </w:rPr>
        <w:t xml:space="preserve"> </w:t>
      </w:r>
      <w:r w:rsidRPr="00611DC5">
        <w:rPr>
          <w:rFonts w:ascii="Times New Roman" w:hAnsi="Times New Roman" w:cs="Times New Roman"/>
          <w:color w:val="000000"/>
          <w:sz w:val="24"/>
          <w:szCs w:val="24"/>
        </w:rPr>
        <w:t>lechuga, zanahoria, coliflor, cebolla, tomate, berenjena</w:t>
      </w:r>
      <w:r>
        <w:rPr>
          <w:rFonts w:ascii="Times New Roman" w:hAnsi="Times New Roman" w:cs="Times New Roman"/>
          <w:color w:val="000000"/>
          <w:sz w:val="24"/>
          <w:szCs w:val="24"/>
        </w:rPr>
        <w:t>, el 20% casi siempre un 40% solo algunas veces y un 15% respondió que nunca comen este tipo de hortalizas.</w:t>
      </w:r>
    </w:p>
    <w:p w:rsidR="00463F16" w:rsidRDefault="00463F16" w:rsidP="00463F16">
      <w:pPr>
        <w:spacing w:line="360" w:lineRule="auto"/>
        <w:ind w:right="49" w:firstLine="708"/>
        <w:jc w:val="center"/>
        <w:rPr>
          <w:rFonts w:ascii="Times New Roman" w:hAnsi="Times New Roman" w:cs="Times New Roman"/>
          <w:b/>
          <w:sz w:val="24"/>
          <w:szCs w:val="24"/>
        </w:rPr>
      </w:pPr>
      <w:r w:rsidRPr="00DF3C0C">
        <w:rPr>
          <w:rFonts w:ascii="Times New Roman" w:hAnsi="Times New Roman" w:cs="Times New Roman"/>
          <w:b/>
          <w:sz w:val="24"/>
          <w:szCs w:val="24"/>
        </w:rPr>
        <w:t>Interpretación de</w:t>
      </w:r>
      <w:r>
        <w:rPr>
          <w:rFonts w:ascii="Times New Roman" w:hAnsi="Times New Roman" w:cs="Times New Roman"/>
          <w:b/>
          <w:sz w:val="24"/>
          <w:szCs w:val="24"/>
        </w:rPr>
        <w:t xml:space="preserve"> los resultados del </w:t>
      </w:r>
      <w:r w:rsidR="003D3021">
        <w:rPr>
          <w:rFonts w:ascii="Times New Roman" w:hAnsi="Times New Roman" w:cs="Times New Roman"/>
          <w:b/>
          <w:sz w:val="24"/>
          <w:szCs w:val="24"/>
        </w:rPr>
        <w:t>Gráfico</w:t>
      </w:r>
      <w:r>
        <w:rPr>
          <w:rFonts w:ascii="Times New Roman" w:hAnsi="Times New Roman" w:cs="Times New Roman"/>
          <w:b/>
          <w:sz w:val="24"/>
          <w:szCs w:val="24"/>
        </w:rPr>
        <w:t xml:space="preserve"> Nº9</w:t>
      </w:r>
    </w:p>
    <w:p w:rsidR="00427888" w:rsidRPr="00551BEF" w:rsidRDefault="00427888" w:rsidP="00463F16">
      <w:pPr>
        <w:spacing w:line="360" w:lineRule="auto"/>
        <w:ind w:right="49" w:firstLine="708"/>
        <w:jc w:val="center"/>
        <w:rPr>
          <w:rFonts w:ascii="Times New Roman" w:hAnsi="Times New Roman" w:cs="Times New Roman"/>
          <w:b/>
          <w:sz w:val="24"/>
          <w:szCs w:val="24"/>
        </w:rPr>
      </w:pPr>
    </w:p>
    <w:p w:rsidR="00463F16" w:rsidRDefault="00463F16" w:rsidP="00463F16">
      <w:pPr>
        <w:autoSpaceDE w:val="0"/>
        <w:autoSpaceDN w:val="0"/>
        <w:adjustRightInd w:val="0"/>
        <w:spacing w:after="0" w:line="360" w:lineRule="auto"/>
        <w:ind w:firstLine="36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Si bien es cierto en relación del ítems anterior referente al consumo de frutas el 40% siempre las consume, se evidencia que los estudiantes de noveno grado de la UE María Virgen Misionera consumen mas frutas que hortalizas ya que solo un 25% las consume siempre. Se debe tener en cuenta que las  hortalizas son alimentos muy importantes para el bienestar del organismo ya que </w:t>
      </w:r>
      <w:r>
        <w:rPr>
          <w:rFonts w:ascii="Times New Roman" w:eastAsia="Calibri" w:hAnsi="Times New Roman"/>
          <w:sz w:val="24"/>
          <w:szCs w:val="24"/>
          <w:lang w:eastAsia="en-US"/>
        </w:rPr>
        <w:lastRenderedPageBreak/>
        <w:t xml:space="preserve">brinda minerales y vitaminas, que no son necesarias de consumir por medio de fármacos, afirmando el </w:t>
      </w:r>
      <w:r w:rsidRPr="003D75C2">
        <w:rPr>
          <w:rFonts w:ascii="Times New Roman" w:eastAsia="Calibri" w:hAnsi="Times New Roman"/>
          <w:b/>
          <w:sz w:val="24"/>
          <w:szCs w:val="24"/>
          <w:lang w:eastAsia="en-US"/>
        </w:rPr>
        <w:t>INN (2007)</w:t>
      </w:r>
      <w:r>
        <w:rPr>
          <w:rFonts w:ascii="Times New Roman" w:eastAsia="Calibri" w:hAnsi="Times New Roman"/>
          <w:sz w:val="24"/>
          <w:szCs w:val="24"/>
          <w:lang w:eastAsia="en-US"/>
        </w:rPr>
        <w:t xml:space="preserve"> que: </w:t>
      </w:r>
      <w:r w:rsidRPr="00262519">
        <w:rPr>
          <w:rFonts w:ascii="Times New Roman" w:eastAsia="Calibri" w:hAnsi="Times New Roman"/>
          <w:sz w:val="24"/>
          <w:szCs w:val="24"/>
          <w:lang w:eastAsia="en-US"/>
        </w:rPr>
        <w:t>Este grupo se caracteriza por contener vitaminas A y C; y minerales importantes para el buen funcionamiento de nuestro organismo. También contienen agua y fibra, que favorece las funciones intestinales.</w:t>
      </w:r>
      <w:r>
        <w:rPr>
          <w:rFonts w:ascii="Times New Roman" w:eastAsia="Calibri" w:hAnsi="Times New Roman"/>
          <w:sz w:val="24"/>
          <w:szCs w:val="24"/>
          <w:lang w:eastAsia="en-US"/>
        </w:rPr>
        <w:t xml:space="preserve"> </w:t>
      </w:r>
      <w:r w:rsidRPr="00262519">
        <w:rPr>
          <w:rFonts w:ascii="Times New Roman" w:eastAsia="Calibri" w:hAnsi="Times New Roman"/>
          <w:sz w:val="24"/>
          <w:szCs w:val="24"/>
          <w:lang w:eastAsia="en-US"/>
        </w:rPr>
        <w:t>Una alimentación variada y balanceada, abundante en hortalizas y frutas proporciona vitaminas y minerales de manera natural, sin necesidad de recurrir a suplementos o multivitamínicos, que consumidos en exceso pudieran tener efectos secundarios para el organismo.</w:t>
      </w:r>
    </w:p>
    <w:p w:rsidR="00427888" w:rsidRPr="00262519" w:rsidRDefault="00427888" w:rsidP="00463F16">
      <w:pPr>
        <w:autoSpaceDE w:val="0"/>
        <w:autoSpaceDN w:val="0"/>
        <w:adjustRightInd w:val="0"/>
        <w:spacing w:after="0" w:line="360" w:lineRule="auto"/>
        <w:ind w:firstLine="360"/>
        <w:jc w:val="both"/>
        <w:rPr>
          <w:rFonts w:ascii="Times New Roman" w:eastAsia="Calibri" w:hAnsi="Times New Roman"/>
          <w:sz w:val="24"/>
          <w:szCs w:val="24"/>
          <w:lang w:eastAsia="en-US"/>
        </w:rPr>
      </w:pPr>
    </w:p>
    <w:p w:rsidR="00463F16" w:rsidRDefault="00463F16" w:rsidP="00463F16">
      <w:pPr>
        <w:tabs>
          <w:tab w:val="left" w:pos="2694"/>
        </w:tabs>
        <w:spacing w:line="360" w:lineRule="auto"/>
        <w:jc w:val="both"/>
        <w:rPr>
          <w:rFonts w:ascii="Times New Roman" w:hAnsi="Times New Roman" w:cs="Times New Roman"/>
          <w:b/>
          <w:sz w:val="24"/>
          <w:szCs w:val="24"/>
        </w:rPr>
      </w:pPr>
    </w:p>
    <w:p w:rsidR="00427888" w:rsidRDefault="00386E33" w:rsidP="00427888">
      <w:pPr>
        <w:spacing w:line="240" w:lineRule="auto"/>
        <w:jc w:val="both"/>
        <w:rPr>
          <w:rFonts w:ascii="Times New Roman" w:hAnsi="Times New Roman" w:cs="Times New Roman"/>
          <w:sz w:val="24"/>
          <w:szCs w:val="24"/>
        </w:rPr>
      </w:pPr>
      <w:r w:rsidRPr="006B32DD">
        <w:rPr>
          <w:rFonts w:ascii="Times New Roman" w:hAnsi="Times New Roman" w:cs="Times New Roman"/>
          <w:noProof/>
          <w:color w:val="000000"/>
          <w:sz w:val="24"/>
          <w:szCs w:val="24"/>
        </w:rPr>
        <w:drawing>
          <wp:inline distT="0" distB="0" distL="0" distR="0">
            <wp:extent cx="4333875" cy="2409825"/>
            <wp:effectExtent l="19050" t="0" r="9525" b="0"/>
            <wp:docPr id="41"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63F16" w:rsidRPr="00427888" w:rsidRDefault="00463F16" w:rsidP="00427888">
      <w:pPr>
        <w:spacing w:line="240" w:lineRule="auto"/>
        <w:jc w:val="both"/>
        <w:rPr>
          <w:rFonts w:ascii="Times New Roman" w:hAnsi="Times New Roman" w:cs="Times New Roman"/>
          <w:sz w:val="24"/>
          <w:szCs w:val="24"/>
        </w:rPr>
      </w:pPr>
      <w:r w:rsidRPr="006B32DD">
        <w:rPr>
          <w:rFonts w:ascii="Times New Roman" w:hAnsi="Times New Roman" w:cs="Times New Roman"/>
          <w:b/>
          <w:i/>
          <w:color w:val="000000"/>
          <w:sz w:val="24"/>
          <w:szCs w:val="24"/>
        </w:rPr>
        <w:t>Grafico Nº 10</w:t>
      </w:r>
      <w:r w:rsidRPr="006B32DD">
        <w:rPr>
          <w:rFonts w:ascii="Times New Roman" w:hAnsi="Times New Roman" w:cs="Times New Roman"/>
          <w:i/>
          <w:color w:val="000000"/>
          <w:sz w:val="24"/>
          <w:szCs w:val="24"/>
        </w:rPr>
        <w:t xml:space="preserve"> En la semana ingieres por lo menos dos veces proteínas como carnes rojas, carnes blancas y lácteos</w:t>
      </w:r>
    </w:p>
    <w:p w:rsidR="00463F16" w:rsidRDefault="00463F16" w:rsidP="00463F16">
      <w:pPr>
        <w:tabs>
          <w:tab w:val="left" w:pos="567"/>
          <w:tab w:val="left" w:pos="6804"/>
        </w:tabs>
        <w:spacing w:line="240" w:lineRule="auto"/>
        <w:ind w:right="1467"/>
        <w:jc w:val="both"/>
        <w:rPr>
          <w:rFonts w:ascii="Times New Roman" w:hAnsi="Times New Roman" w:cs="Times New Roman"/>
          <w:i/>
          <w:color w:val="000000"/>
          <w:sz w:val="24"/>
          <w:szCs w:val="24"/>
        </w:rPr>
      </w:pPr>
    </w:p>
    <w:p w:rsidR="00463F16" w:rsidRDefault="00463F16" w:rsidP="00463F16">
      <w:pPr>
        <w:tabs>
          <w:tab w:val="left" w:pos="567"/>
          <w:tab w:val="left" w:pos="6804"/>
        </w:tabs>
        <w:spacing w:line="240" w:lineRule="auto"/>
        <w:ind w:right="1467"/>
        <w:jc w:val="center"/>
        <w:rPr>
          <w:rFonts w:ascii="Times New Roman" w:hAnsi="Times New Roman" w:cs="Times New Roman"/>
          <w:b/>
          <w:color w:val="000000"/>
          <w:sz w:val="24"/>
          <w:szCs w:val="24"/>
        </w:rPr>
      </w:pPr>
      <w:r>
        <w:rPr>
          <w:rFonts w:ascii="Times New Roman" w:hAnsi="Times New Roman" w:cs="Times New Roman"/>
          <w:b/>
          <w:color w:val="000000"/>
          <w:sz w:val="24"/>
          <w:szCs w:val="24"/>
        </w:rPr>
        <w:t>Análisis del Ítems Nº10</w:t>
      </w:r>
    </w:p>
    <w:p w:rsidR="00463F16" w:rsidRDefault="00463F16" w:rsidP="00463F16">
      <w:pPr>
        <w:tabs>
          <w:tab w:val="left" w:pos="567"/>
          <w:tab w:val="left" w:pos="6804"/>
        </w:tabs>
        <w:spacing w:line="240" w:lineRule="auto"/>
        <w:ind w:right="1467"/>
        <w:jc w:val="center"/>
        <w:rPr>
          <w:rFonts w:ascii="Times New Roman" w:hAnsi="Times New Roman" w:cs="Times New Roman"/>
          <w:b/>
          <w:color w:val="000000"/>
          <w:sz w:val="24"/>
          <w:szCs w:val="24"/>
        </w:rPr>
      </w:pPr>
    </w:p>
    <w:p w:rsidR="00463F16" w:rsidRDefault="00463F16" w:rsidP="00463F16">
      <w:pPr>
        <w:tabs>
          <w:tab w:val="left" w:pos="567"/>
          <w:tab w:val="left" w:pos="8222"/>
        </w:tabs>
        <w:spacing w:line="360" w:lineRule="auto"/>
        <w:ind w:right="49"/>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6B32DD">
        <w:rPr>
          <w:rFonts w:ascii="Times New Roman" w:hAnsi="Times New Roman" w:cs="Times New Roman"/>
          <w:color w:val="000000"/>
          <w:sz w:val="24"/>
          <w:szCs w:val="24"/>
        </w:rPr>
        <w:t>Mediante los datos obten</w:t>
      </w:r>
      <w:r>
        <w:rPr>
          <w:rFonts w:ascii="Times New Roman" w:hAnsi="Times New Roman" w:cs="Times New Roman"/>
          <w:color w:val="000000"/>
          <w:sz w:val="24"/>
          <w:szCs w:val="24"/>
        </w:rPr>
        <w:t>idos se logra evidenciar que el</w:t>
      </w:r>
      <w:r w:rsidRPr="006B32DD">
        <w:rPr>
          <w:rFonts w:ascii="Times New Roman" w:hAnsi="Times New Roman" w:cs="Times New Roman"/>
          <w:color w:val="000000"/>
          <w:sz w:val="24"/>
          <w:szCs w:val="24"/>
        </w:rPr>
        <w:t xml:space="preserve"> 60% de los</w:t>
      </w:r>
      <w:r>
        <w:rPr>
          <w:rFonts w:ascii="Times New Roman" w:hAnsi="Times New Roman" w:cs="Times New Roman"/>
          <w:color w:val="000000"/>
          <w:sz w:val="24"/>
          <w:szCs w:val="24"/>
        </w:rPr>
        <w:t xml:space="preserve"> </w:t>
      </w:r>
      <w:r w:rsidRPr="006B32DD">
        <w:rPr>
          <w:rFonts w:ascii="Times New Roman" w:hAnsi="Times New Roman" w:cs="Times New Roman"/>
          <w:color w:val="000000"/>
          <w:sz w:val="24"/>
          <w:szCs w:val="24"/>
        </w:rPr>
        <w:t xml:space="preserve">estudiantes </w:t>
      </w:r>
      <w:r>
        <w:rPr>
          <w:rFonts w:ascii="Times New Roman" w:hAnsi="Times New Roman" w:cs="Times New Roman"/>
          <w:color w:val="000000"/>
          <w:sz w:val="24"/>
          <w:szCs w:val="24"/>
        </w:rPr>
        <w:t>en la semana ingieren</w:t>
      </w:r>
      <w:r w:rsidRPr="006B32DD">
        <w:rPr>
          <w:rFonts w:ascii="Times New Roman" w:hAnsi="Times New Roman" w:cs="Times New Roman"/>
          <w:color w:val="000000"/>
          <w:sz w:val="24"/>
          <w:szCs w:val="24"/>
        </w:rPr>
        <w:t xml:space="preserve"> por lo menos dos veces proteínas como carnes rojas, carnes blancas y lácteos</w:t>
      </w:r>
      <w:r>
        <w:rPr>
          <w:rFonts w:ascii="Times New Roman" w:hAnsi="Times New Roman" w:cs="Times New Roman"/>
          <w:color w:val="000000"/>
          <w:sz w:val="24"/>
          <w:szCs w:val="24"/>
        </w:rPr>
        <w:t xml:space="preserve">, de igual manera el 25% casi siempre, mientras solo un 12.5% algunas veces y un 2.5% nunca consume este grupo de alimentos </w:t>
      </w:r>
    </w:p>
    <w:p w:rsidR="00427888" w:rsidRDefault="00427888" w:rsidP="00463F16">
      <w:pPr>
        <w:tabs>
          <w:tab w:val="left" w:pos="567"/>
          <w:tab w:val="left" w:pos="8222"/>
        </w:tabs>
        <w:spacing w:line="360" w:lineRule="auto"/>
        <w:ind w:right="49"/>
        <w:jc w:val="both"/>
        <w:rPr>
          <w:rFonts w:ascii="Times New Roman" w:hAnsi="Times New Roman" w:cs="Times New Roman"/>
          <w:color w:val="000000"/>
          <w:sz w:val="24"/>
          <w:szCs w:val="24"/>
        </w:rPr>
      </w:pPr>
    </w:p>
    <w:p w:rsidR="00463F16" w:rsidRDefault="00463F16" w:rsidP="00463F16">
      <w:pPr>
        <w:tabs>
          <w:tab w:val="left" w:pos="567"/>
          <w:tab w:val="left" w:pos="8222"/>
        </w:tabs>
        <w:spacing w:line="360" w:lineRule="auto"/>
        <w:ind w:right="49"/>
        <w:jc w:val="both"/>
        <w:rPr>
          <w:rFonts w:ascii="Times New Roman" w:hAnsi="Times New Roman" w:cs="Times New Roman"/>
          <w:color w:val="000000"/>
          <w:sz w:val="24"/>
          <w:szCs w:val="24"/>
        </w:rPr>
      </w:pPr>
    </w:p>
    <w:p w:rsidR="00463F16" w:rsidRDefault="00463F16" w:rsidP="00463F16">
      <w:pPr>
        <w:tabs>
          <w:tab w:val="left" w:pos="567"/>
          <w:tab w:val="left" w:pos="8222"/>
        </w:tabs>
        <w:spacing w:line="360" w:lineRule="auto"/>
        <w:ind w:right="49"/>
        <w:jc w:val="center"/>
        <w:rPr>
          <w:rFonts w:ascii="Times New Roman" w:hAnsi="Times New Roman" w:cs="Times New Roman"/>
          <w:b/>
          <w:sz w:val="24"/>
          <w:szCs w:val="24"/>
        </w:rPr>
      </w:pPr>
      <w:r w:rsidRPr="00DF3C0C">
        <w:rPr>
          <w:rFonts w:ascii="Times New Roman" w:hAnsi="Times New Roman" w:cs="Times New Roman"/>
          <w:b/>
          <w:sz w:val="24"/>
          <w:szCs w:val="24"/>
        </w:rPr>
        <w:lastRenderedPageBreak/>
        <w:t>Interpretación de</w:t>
      </w:r>
      <w:r>
        <w:rPr>
          <w:rFonts w:ascii="Times New Roman" w:hAnsi="Times New Roman" w:cs="Times New Roman"/>
          <w:b/>
          <w:sz w:val="24"/>
          <w:szCs w:val="24"/>
        </w:rPr>
        <w:t xml:space="preserve"> los resultados del </w:t>
      </w:r>
      <w:r w:rsidR="003D3021">
        <w:rPr>
          <w:rFonts w:ascii="Times New Roman" w:hAnsi="Times New Roman" w:cs="Times New Roman"/>
          <w:b/>
          <w:sz w:val="24"/>
          <w:szCs w:val="24"/>
        </w:rPr>
        <w:t>Gráfico</w:t>
      </w:r>
      <w:r>
        <w:rPr>
          <w:rFonts w:ascii="Times New Roman" w:hAnsi="Times New Roman" w:cs="Times New Roman"/>
          <w:b/>
          <w:sz w:val="24"/>
          <w:szCs w:val="24"/>
        </w:rPr>
        <w:t xml:space="preserve"> Nº10</w:t>
      </w:r>
    </w:p>
    <w:p w:rsidR="00427888" w:rsidRDefault="00427888" w:rsidP="00463F16">
      <w:pPr>
        <w:tabs>
          <w:tab w:val="left" w:pos="567"/>
          <w:tab w:val="left" w:pos="8222"/>
        </w:tabs>
        <w:spacing w:line="360" w:lineRule="auto"/>
        <w:ind w:right="49"/>
        <w:jc w:val="center"/>
        <w:rPr>
          <w:rFonts w:ascii="Times New Roman" w:hAnsi="Times New Roman" w:cs="Times New Roman"/>
          <w:b/>
          <w:sz w:val="24"/>
          <w:szCs w:val="24"/>
        </w:rPr>
      </w:pPr>
    </w:p>
    <w:p w:rsidR="00463F16" w:rsidRDefault="00463F16"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Pr>
          <w:rFonts w:ascii="Times New Roman" w:hAnsi="Times New Roman" w:cs="Times New Roman"/>
          <w:sz w:val="24"/>
          <w:szCs w:val="24"/>
        </w:rPr>
        <w:t>Referente</w:t>
      </w:r>
      <w:r w:rsidRPr="00B02B02">
        <w:rPr>
          <w:rFonts w:ascii="Times New Roman" w:hAnsi="Times New Roman" w:cs="Times New Roman"/>
          <w:sz w:val="24"/>
          <w:szCs w:val="24"/>
        </w:rPr>
        <w:t xml:space="preserve"> al </w:t>
      </w:r>
      <w:r w:rsidR="003D3021" w:rsidRPr="00B02B02">
        <w:rPr>
          <w:rFonts w:ascii="Times New Roman" w:hAnsi="Times New Roman" w:cs="Times New Roman"/>
          <w:sz w:val="24"/>
          <w:szCs w:val="24"/>
        </w:rPr>
        <w:t>gráfico</w:t>
      </w:r>
      <w:r>
        <w:rPr>
          <w:rFonts w:ascii="Times New Roman" w:hAnsi="Times New Roman" w:cs="Times New Roman"/>
          <w:sz w:val="24"/>
          <w:szCs w:val="24"/>
        </w:rPr>
        <w:t xml:space="preserve"> Nº10</w:t>
      </w:r>
      <w:r w:rsidRPr="00B02B02">
        <w:rPr>
          <w:rFonts w:ascii="Times New Roman" w:hAnsi="Times New Roman" w:cs="Times New Roman"/>
          <w:sz w:val="24"/>
          <w:szCs w:val="24"/>
        </w:rPr>
        <w:t xml:space="preserve"> se tiene que la mayoría de la muestra estudiada representante del 60% si </w:t>
      </w:r>
      <w:r w:rsidRPr="00B02B02">
        <w:rPr>
          <w:rFonts w:ascii="Times New Roman" w:hAnsi="Times New Roman" w:cs="Times New Roman"/>
          <w:color w:val="000000"/>
          <w:sz w:val="24"/>
          <w:szCs w:val="24"/>
        </w:rPr>
        <w:t>ingieren en la semana por lo menos dos veces proteínas como carnes rojas, carnes blancas y lácteos</w:t>
      </w:r>
      <w:r>
        <w:rPr>
          <w:rFonts w:ascii="Times New Roman" w:hAnsi="Times New Roman" w:cs="Times New Roman"/>
          <w:color w:val="000000"/>
          <w:sz w:val="24"/>
          <w:szCs w:val="24"/>
        </w:rPr>
        <w:t xml:space="preserve">. Tal como lo plantea el trompo de Alimentos propuesto por el </w:t>
      </w:r>
      <w:r w:rsidRPr="00B02B02">
        <w:rPr>
          <w:rFonts w:ascii="Times New Roman" w:hAnsi="Times New Roman" w:cs="Times New Roman"/>
          <w:b/>
          <w:color w:val="000000"/>
          <w:sz w:val="24"/>
          <w:szCs w:val="24"/>
        </w:rPr>
        <w:t>(INN)</w:t>
      </w:r>
      <w:r>
        <w:rPr>
          <w:rFonts w:ascii="Times New Roman" w:hAnsi="Times New Roman" w:cs="Times New Roman"/>
          <w:b/>
          <w:color w:val="000000"/>
          <w:sz w:val="24"/>
          <w:szCs w:val="24"/>
        </w:rPr>
        <w:t>,</w:t>
      </w:r>
      <w:r w:rsidRPr="00B02B02">
        <w:rPr>
          <w:rFonts w:ascii="Times New Roman" w:hAnsi="Times New Roman" w:cs="Times New Roman"/>
          <w:b/>
          <w:color w:val="000000"/>
          <w:sz w:val="24"/>
          <w:szCs w:val="24"/>
        </w:rPr>
        <w:t xml:space="preserve"> (2007)</w:t>
      </w:r>
      <w:r w:rsidRPr="00B02B02">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sz w:val="24"/>
          <w:szCs w:val="24"/>
          <w:lang w:eastAsia="en-US"/>
        </w:rPr>
        <w:t>El g</w:t>
      </w:r>
      <w:r w:rsidRPr="00B02B02">
        <w:rPr>
          <w:rFonts w:ascii="Times New Roman" w:eastAsiaTheme="minorHAnsi" w:hAnsi="Times New Roman" w:cs="Times New Roman"/>
          <w:sz w:val="24"/>
          <w:szCs w:val="24"/>
          <w:lang w:eastAsia="en-US"/>
        </w:rPr>
        <w:t>rupo azul: lácteos, carnes y huevos</w:t>
      </w:r>
      <w:r>
        <w:rPr>
          <w:rFonts w:ascii="Times New Roman" w:eastAsiaTheme="minorHAnsi" w:hAnsi="Times New Roman" w:cs="Times New Roman"/>
          <w:sz w:val="24"/>
          <w:szCs w:val="24"/>
          <w:lang w:eastAsia="en-US"/>
        </w:rPr>
        <w:t>, ubicado en</w:t>
      </w:r>
      <w:r w:rsidRPr="00B02B02">
        <w:rPr>
          <w:rFonts w:ascii="Times New Roman" w:eastAsiaTheme="minorHAnsi" w:hAnsi="Times New Roman" w:cs="Times New Roman"/>
          <w:sz w:val="24"/>
          <w:szCs w:val="24"/>
          <w:lang w:eastAsia="en-US"/>
        </w:rPr>
        <w:t xml:space="preserve"> la tercera franja </w:t>
      </w:r>
      <w:r>
        <w:rPr>
          <w:rFonts w:ascii="Times New Roman" w:eastAsiaTheme="minorHAnsi" w:hAnsi="Times New Roman" w:cs="Times New Roman"/>
          <w:sz w:val="24"/>
          <w:szCs w:val="24"/>
          <w:lang w:eastAsia="en-US"/>
        </w:rPr>
        <w:t xml:space="preserve">constituido por leche, queso y yogurt conocido como lácteos y </w:t>
      </w:r>
      <w:r w:rsidRPr="00B02B02">
        <w:rPr>
          <w:rFonts w:ascii="Times New Roman" w:eastAsiaTheme="minorHAnsi" w:hAnsi="Times New Roman" w:cs="Times New Roman"/>
          <w:sz w:val="24"/>
          <w:szCs w:val="24"/>
          <w:lang w:eastAsia="en-US"/>
        </w:rPr>
        <w:t xml:space="preserve">carnes (pollo, res, pescado, cerdo, mariscos) y huevos, </w:t>
      </w:r>
      <w:r w:rsidRPr="00B02B02">
        <w:rPr>
          <w:rFonts w:ascii="Times New Roman" w:eastAsiaTheme="minorHAnsi" w:hAnsi="Times New Roman" w:cs="Times New Roman"/>
          <w:bCs/>
          <w:sz w:val="24"/>
          <w:szCs w:val="24"/>
          <w:lang w:eastAsia="en-US"/>
        </w:rPr>
        <w:t>principales aportadores de proteínas</w:t>
      </w:r>
      <w:r w:rsidRPr="00B02B02">
        <w:rPr>
          <w:rFonts w:ascii="Times New Roman" w:eastAsiaTheme="minorHAnsi" w:hAnsi="Times New Roman" w:cs="Times New Roman"/>
          <w:sz w:val="24"/>
          <w:szCs w:val="24"/>
          <w:lang w:eastAsia="en-US"/>
        </w:rPr>
        <w:t>, razón por la cual deben consumirse en menor proporción que los alimen</w:t>
      </w:r>
      <w:r>
        <w:rPr>
          <w:rFonts w:ascii="Times New Roman" w:eastAsiaTheme="minorHAnsi" w:hAnsi="Times New Roman" w:cs="Times New Roman"/>
          <w:sz w:val="24"/>
          <w:szCs w:val="24"/>
          <w:lang w:eastAsia="en-US"/>
        </w:rPr>
        <w:t xml:space="preserve">tos de las dos primeras franjas es decir </w:t>
      </w:r>
      <w:r>
        <w:rPr>
          <w:rFonts w:ascii="Times New Roman" w:eastAsia="Calibri" w:hAnsi="Times New Roman"/>
          <w:sz w:val="24"/>
          <w:szCs w:val="24"/>
          <w:lang w:eastAsia="en-US"/>
        </w:rPr>
        <w:t>se debe tomar en cuenta que se deben de consumir en menos proporción que las hortalizas, fruta, graos y cereales</w:t>
      </w:r>
      <w:r w:rsidRPr="00B02B02">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 xml:space="preserve">ya que son </w:t>
      </w:r>
      <w:r w:rsidRPr="00B02B02">
        <w:rPr>
          <w:rFonts w:ascii="Times New Roman" w:eastAsiaTheme="minorHAnsi" w:hAnsi="Times New Roman" w:cs="Times New Roman"/>
          <w:sz w:val="24"/>
          <w:szCs w:val="24"/>
          <w:lang w:eastAsia="en-US"/>
        </w:rPr>
        <w:t>fuentes de proteínas de excelente calidad, además contienen minerales, tales como calcio y el hierro; vitaminas A, D, B1, B2, B12</w:t>
      </w:r>
    </w:p>
    <w:p w:rsidR="00427888" w:rsidRDefault="00427888"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p>
    <w:p w:rsidR="00427888" w:rsidRDefault="00427888"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p>
    <w:p w:rsidR="00463F16" w:rsidRDefault="0078694D"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sidRPr="00C32079">
        <w:rPr>
          <w:rFonts w:ascii="Times New Roman" w:eastAsiaTheme="minorHAnsi" w:hAnsi="Times New Roman" w:cs="Times New Roman"/>
          <w:noProof/>
          <w:sz w:val="24"/>
          <w:szCs w:val="24"/>
        </w:rPr>
        <w:drawing>
          <wp:anchor distT="0" distB="0" distL="114300" distR="114300" simplePos="0" relativeHeight="251708416" behindDoc="1" locked="0" layoutInCell="1" allowOverlap="1">
            <wp:simplePos x="0" y="0"/>
            <wp:positionH relativeFrom="column">
              <wp:posOffset>-20955</wp:posOffset>
            </wp:positionH>
            <wp:positionV relativeFrom="paragraph">
              <wp:posOffset>2540</wp:posOffset>
            </wp:positionV>
            <wp:extent cx="4336415" cy="2409190"/>
            <wp:effectExtent l="19050" t="0" r="26035" b="0"/>
            <wp:wrapTight wrapText="bothSides">
              <wp:wrapPolygon edited="0">
                <wp:start x="-95" y="0"/>
                <wp:lineTo x="-95" y="21520"/>
                <wp:lineTo x="21730" y="21520"/>
                <wp:lineTo x="21730" y="0"/>
                <wp:lineTo x="-95" y="0"/>
              </wp:wrapPolygon>
            </wp:wrapTight>
            <wp:docPr id="3"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463F16" w:rsidRDefault="00463F16" w:rsidP="00463F16">
      <w:pPr>
        <w:autoSpaceDE w:val="0"/>
        <w:autoSpaceDN w:val="0"/>
        <w:adjustRightInd w:val="0"/>
        <w:spacing w:after="0" w:line="240" w:lineRule="auto"/>
        <w:jc w:val="both"/>
        <w:rPr>
          <w:rFonts w:ascii="Times New Roman" w:eastAsiaTheme="minorHAnsi" w:hAnsi="Times New Roman" w:cs="Times New Roman"/>
          <w:i/>
          <w:sz w:val="24"/>
          <w:szCs w:val="24"/>
          <w:lang w:eastAsia="en-US"/>
        </w:rPr>
      </w:pPr>
    </w:p>
    <w:p w:rsidR="00463F16" w:rsidRDefault="00463F16" w:rsidP="00463F16">
      <w:pPr>
        <w:autoSpaceDE w:val="0"/>
        <w:autoSpaceDN w:val="0"/>
        <w:adjustRightInd w:val="0"/>
        <w:spacing w:after="0" w:line="240" w:lineRule="auto"/>
        <w:jc w:val="both"/>
        <w:rPr>
          <w:rFonts w:ascii="Times New Roman" w:eastAsiaTheme="minorHAnsi" w:hAnsi="Times New Roman" w:cs="Times New Roman"/>
          <w:i/>
          <w:sz w:val="24"/>
          <w:szCs w:val="24"/>
          <w:lang w:eastAsia="en-US"/>
        </w:rPr>
      </w:pPr>
    </w:p>
    <w:p w:rsidR="0078694D" w:rsidRDefault="0078694D" w:rsidP="00463F16">
      <w:pPr>
        <w:autoSpaceDE w:val="0"/>
        <w:autoSpaceDN w:val="0"/>
        <w:adjustRightInd w:val="0"/>
        <w:spacing w:after="0" w:line="240" w:lineRule="auto"/>
        <w:ind w:right="1467"/>
        <w:jc w:val="both"/>
        <w:rPr>
          <w:rFonts w:ascii="Times New Roman" w:eastAsiaTheme="minorHAnsi" w:hAnsi="Times New Roman" w:cs="Times New Roman"/>
          <w:b/>
          <w:i/>
          <w:sz w:val="24"/>
          <w:szCs w:val="24"/>
          <w:lang w:eastAsia="en-US"/>
        </w:rPr>
      </w:pPr>
    </w:p>
    <w:p w:rsidR="0078694D" w:rsidRDefault="0078694D" w:rsidP="00463F16">
      <w:pPr>
        <w:autoSpaceDE w:val="0"/>
        <w:autoSpaceDN w:val="0"/>
        <w:adjustRightInd w:val="0"/>
        <w:spacing w:after="0" w:line="240" w:lineRule="auto"/>
        <w:ind w:right="1467"/>
        <w:jc w:val="both"/>
        <w:rPr>
          <w:rFonts w:ascii="Times New Roman" w:eastAsiaTheme="minorHAnsi" w:hAnsi="Times New Roman" w:cs="Times New Roman"/>
          <w:b/>
          <w:i/>
          <w:sz w:val="24"/>
          <w:szCs w:val="24"/>
          <w:lang w:eastAsia="en-US"/>
        </w:rPr>
      </w:pPr>
    </w:p>
    <w:p w:rsidR="0078694D" w:rsidRDefault="0078694D" w:rsidP="00463F16">
      <w:pPr>
        <w:autoSpaceDE w:val="0"/>
        <w:autoSpaceDN w:val="0"/>
        <w:adjustRightInd w:val="0"/>
        <w:spacing w:after="0" w:line="240" w:lineRule="auto"/>
        <w:ind w:right="1467"/>
        <w:jc w:val="both"/>
        <w:rPr>
          <w:rFonts w:ascii="Times New Roman" w:eastAsiaTheme="minorHAnsi" w:hAnsi="Times New Roman" w:cs="Times New Roman"/>
          <w:b/>
          <w:i/>
          <w:sz w:val="24"/>
          <w:szCs w:val="24"/>
          <w:lang w:eastAsia="en-US"/>
        </w:rPr>
      </w:pPr>
    </w:p>
    <w:p w:rsidR="0078694D" w:rsidRDefault="0078694D" w:rsidP="00463F16">
      <w:pPr>
        <w:autoSpaceDE w:val="0"/>
        <w:autoSpaceDN w:val="0"/>
        <w:adjustRightInd w:val="0"/>
        <w:spacing w:after="0" w:line="240" w:lineRule="auto"/>
        <w:ind w:right="1467"/>
        <w:jc w:val="both"/>
        <w:rPr>
          <w:rFonts w:ascii="Times New Roman" w:eastAsiaTheme="minorHAnsi" w:hAnsi="Times New Roman" w:cs="Times New Roman"/>
          <w:b/>
          <w:i/>
          <w:sz w:val="24"/>
          <w:szCs w:val="24"/>
          <w:lang w:eastAsia="en-US"/>
        </w:rPr>
      </w:pPr>
    </w:p>
    <w:p w:rsidR="0078694D" w:rsidRDefault="0078694D" w:rsidP="00463F16">
      <w:pPr>
        <w:autoSpaceDE w:val="0"/>
        <w:autoSpaceDN w:val="0"/>
        <w:adjustRightInd w:val="0"/>
        <w:spacing w:after="0" w:line="240" w:lineRule="auto"/>
        <w:ind w:right="1467"/>
        <w:jc w:val="both"/>
        <w:rPr>
          <w:rFonts w:ascii="Times New Roman" w:eastAsiaTheme="minorHAnsi" w:hAnsi="Times New Roman" w:cs="Times New Roman"/>
          <w:b/>
          <w:i/>
          <w:sz w:val="24"/>
          <w:szCs w:val="24"/>
          <w:lang w:eastAsia="en-US"/>
        </w:rPr>
      </w:pPr>
    </w:p>
    <w:p w:rsidR="0078694D" w:rsidRDefault="0078694D" w:rsidP="00463F16">
      <w:pPr>
        <w:autoSpaceDE w:val="0"/>
        <w:autoSpaceDN w:val="0"/>
        <w:adjustRightInd w:val="0"/>
        <w:spacing w:after="0" w:line="240" w:lineRule="auto"/>
        <w:ind w:right="1467"/>
        <w:jc w:val="both"/>
        <w:rPr>
          <w:rFonts w:ascii="Times New Roman" w:eastAsiaTheme="minorHAnsi" w:hAnsi="Times New Roman" w:cs="Times New Roman"/>
          <w:b/>
          <w:i/>
          <w:sz w:val="24"/>
          <w:szCs w:val="24"/>
          <w:lang w:eastAsia="en-US"/>
        </w:rPr>
      </w:pPr>
    </w:p>
    <w:p w:rsidR="0078694D" w:rsidRDefault="0078694D" w:rsidP="00463F16">
      <w:pPr>
        <w:autoSpaceDE w:val="0"/>
        <w:autoSpaceDN w:val="0"/>
        <w:adjustRightInd w:val="0"/>
        <w:spacing w:after="0" w:line="240" w:lineRule="auto"/>
        <w:ind w:right="1467"/>
        <w:jc w:val="both"/>
        <w:rPr>
          <w:rFonts w:ascii="Times New Roman" w:eastAsiaTheme="minorHAnsi" w:hAnsi="Times New Roman" w:cs="Times New Roman"/>
          <w:b/>
          <w:i/>
          <w:sz w:val="24"/>
          <w:szCs w:val="24"/>
          <w:lang w:eastAsia="en-US"/>
        </w:rPr>
      </w:pPr>
    </w:p>
    <w:p w:rsidR="0078694D" w:rsidRDefault="0078694D" w:rsidP="00463F16">
      <w:pPr>
        <w:autoSpaceDE w:val="0"/>
        <w:autoSpaceDN w:val="0"/>
        <w:adjustRightInd w:val="0"/>
        <w:spacing w:after="0" w:line="240" w:lineRule="auto"/>
        <w:ind w:right="1467"/>
        <w:jc w:val="both"/>
        <w:rPr>
          <w:rFonts w:ascii="Times New Roman" w:eastAsiaTheme="minorHAnsi" w:hAnsi="Times New Roman" w:cs="Times New Roman"/>
          <w:b/>
          <w:i/>
          <w:sz w:val="24"/>
          <w:szCs w:val="24"/>
          <w:lang w:eastAsia="en-US"/>
        </w:rPr>
      </w:pPr>
    </w:p>
    <w:p w:rsidR="0078694D" w:rsidRDefault="0078694D" w:rsidP="00463F16">
      <w:pPr>
        <w:autoSpaceDE w:val="0"/>
        <w:autoSpaceDN w:val="0"/>
        <w:adjustRightInd w:val="0"/>
        <w:spacing w:after="0" w:line="240" w:lineRule="auto"/>
        <w:ind w:right="1467"/>
        <w:jc w:val="both"/>
        <w:rPr>
          <w:rFonts w:ascii="Times New Roman" w:eastAsiaTheme="minorHAnsi" w:hAnsi="Times New Roman" w:cs="Times New Roman"/>
          <w:b/>
          <w:i/>
          <w:sz w:val="24"/>
          <w:szCs w:val="24"/>
          <w:lang w:eastAsia="en-US"/>
        </w:rPr>
      </w:pPr>
    </w:p>
    <w:p w:rsidR="0078694D" w:rsidRDefault="0078694D" w:rsidP="00463F16">
      <w:pPr>
        <w:autoSpaceDE w:val="0"/>
        <w:autoSpaceDN w:val="0"/>
        <w:adjustRightInd w:val="0"/>
        <w:spacing w:after="0" w:line="240" w:lineRule="auto"/>
        <w:ind w:right="1467"/>
        <w:jc w:val="both"/>
        <w:rPr>
          <w:rFonts w:ascii="Times New Roman" w:eastAsiaTheme="minorHAnsi" w:hAnsi="Times New Roman" w:cs="Times New Roman"/>
          <w:b/>
          <w:i/>
          <w:sz w:val="24"/>
          <w:szCs w:val="24"/>
          <w:lang w:eastAsia="en-US"/>
        </w:rPr>
      </w:pPr>
    </w:p>
    <w:p w:rsidR="0078694D" w:rsidRDefault="0078694D" w:rsidP="00463F16">
      <w:pPr>
        <w:autoSpaceDE w:val="0"/>
        <w:autoSpaceDN w:val="0"/>
        <w:adjustRightInd w:val="0"/>
        <w:spacing w:after="0" w:line="240" w:lineRule="auto"/>
        <w:ind w:right="1467"/>
        <w:jc w:val="both"/>
        <w:rPr>
          <w:rFonts w:ascii="Times New Roman" w:eastAsiaTheme="minorHAnsi" w:hAnsi="Times New Roman" w:cs="Times New Roman"/>
          <w:b/>
          <w:i/>
          <w:sz w:val="24"/>
          <w:szCs w:val="24"/>
          <w:lang w:eastAsia="en-US"/>
        </w:rPr>
      </w:pPr>
    </w:p>
    <w:p w:rsidR="00463F16" w:rsidRPr="00C32079" w:rsidRDefault="00463F16" w:rsidP="00463F16">
      <w:pPr>
        <w:autoSpaceDE w:val="0"/>
        <w:autoSpaceDN w:val="0"/>
        <w:adjustRightInd w:val="0"/>
        <w:spacing w:after="0" w:line="240" w:lineRule="auto"/>
        <w:ind w:right="1467"/>
        <w:jc w:val="both"/>
        <w:rPr>
          <w:rFonts w:ascii="Times New Roman" w:eastAsiaTheme="minorHAnsi" w:hAnsi="Times New Roman" w:cs="Times New Roman"/>
          <w:i/>
          <w:sz w:val="24"/>
          <w:szCs w:val="24"/>
          <w:lang w:eastAsia="en-US"/>
        </w:rPr>
      </w:pPr>
      <w:r w:rsidRPr="00C32079">
        <w:rPr>
          <w:rFonts w:ascii="Times New Roman" w:eastAsiaTheme="minorHAnsi" w:hAnsi="Times New Roman" w:cs="Times New Roman"/>
          <w:b/>
          <w:i/>
          <w:sz w:val="24"/>
          <w:szCs w:val="24"/>
          <w:lang w:eastAsia="en-US"/>
        </w:rPr>
        <w:t>Grafico Nº</w:t>
      </w:r>
      <w:r w:rsidRPr="00C32079">
        <w:rPr>
          <w:rFonts w:ascii="Times New Roman" w:hAnsi="Times New Roman" w:cs="Times New Roman"/>
          <w:b/>
          <w:i/>
          <w:color w:val="000000"/>
          <w:sz w:val="24"/>
          <w:szCs w:val="24"/>
        </w:rPr>
        <w:t xml:space="preserve"> 11</w:t>
      </w:r>
      <w:r>
        <w:rPr>
          <w:rFonts w:ascii="Times New Roman" w:hAnsi="Times New Roman" w:cs="Times New Roman"/>
          <w:b/>
          <w:i/>
          <w:color w:val="000000"/>
          <w:sz w:val="24"/>
          <w:szCs w:val="24"/>
        </w:rPr>
        <w:t xml:space="preserve"> </w:t>
      </w:r>
      <w:r w:rsidRPr="00C32079">
        <w:rPr>
          <w:rFonts w:ascii="Times New Roman" w:hAnsi="Times New Roman" w:cs="Times New Roman"/>
          <w:i/>
          <w:color w:val="000000"/>
          <w:sz w:val="24"/>
          <w:szCs w:val="24"/>
        </w:rPr>
        <w:t>Cuidas de comer moderadamente mantequilla, margarina y aceites</w:t>
      </w:r>
    </w:p>
    <w:p w:rsidR="00463F16" w:rsidRPr="00B02B02" w:rsidRDefault="00463F16" w:rsidP="00463F16">
      <w:pPr>
        <w:tabs>
          <w:tab w:val="left" w:pos="567"/>
          <w:tab w:val="left" w:pos="2552"/>
        </w:tabs>
        <w:spacing w:line="240" w:lineRule="auto"/>
        <w:ind w:right="49"/>
        <w:jc w:val="both"/>
        <w:rPr>
          <w:rFonts w:ascii="Times New Roman" w:hAnsi="Times New Roman" w:cs="Times New Roman"/>
          <w:color w:val="000000"/>
          <w:sz w:val="24"/>
          <w:szCs w:val="24"/>
        </w:rPr>
      </w:pPr>
      <w:r w:rsidRPr="00B02B02">
        <w:rPr>
          <w:rFonts w:ascii="Times New Roman" w:hAnsi="Times New Roman" w:cs="Times New Roman"/>
          <w:color w:val="000000"/>
          <w:sz w:val="24"/>
          <w:szCs w:val="24"/>
        </w:rPr>
        <w:t xml:space="preserve"> </w:t>
      </w:r>
    </w:p>
    <w:p w:rsidR="00463F16" w:rsidRDefault="00463F16" w:rsidP="00463F16">
      <w:pPr>
        <w:tabs>
          <w:tab w:val="left" w:pos="567"/>
          <w:tab w:val="left" w:pos="2552"/>
          <w:tab w:val="left" w:pos="6804"/>
        </w:tabs>
        <w:spacing w:line="240" w:lineRule="auto"/>
        <w:ind w:right="1467"/>
        <w:jc w:val="center"/>
        <w:rPr>
          <w:rFonts w:ascii="Times New Roman" w:hAnsi="Times New Roman" w:cs="Times New Roman"/>
          <w:b/>
          <w:color w:val="000000"/>
          <w:sz w:val="24"/>
          <w:szCs w:val="24"/>
        </w:rPr>
      </w:pPr>
      <w:r>
        <w:rPr>
          <w:rFonts w:ascii="Times New Roman" w:hAnsi="Times New Roman" w:cs="Times New Roman"/>
          <w:b/>
          <w:color w:val="000000"/>
          <w:sz w:val="24"/>
          <w:szCs w:val="24"/>
        </w:rPr>
        <w:t>Análisis del Ítems Nº11</w:t>
      </w:r>
    </w:p>
    <w:p w:rsidR="00463F16" w:rsidRDefault="00463F16" w:rsidP="00463F16">
      <w:pPr>
        <w:tabs>
          <w:tab w:val="left" w:pos="567"/>
          <w:tab w:val="left" w:pos="6804"/>
        </w:tabs>
        <w:spacing w:line="240" w:lineRule="auto"/>
        <w:ind w:right="1467"/>
        <w:jc w:val="center"/>
        <w:rPr>
          <w:rFonts w:ascii="Times New Roman" w:hAnsi="Times New Roman" w:cs="Times New Roman"/>
          <w:b/>
          <w:color w:val="000000"/>
          <w:sz w:val="24"/>
          <w:szCs w:val="24"/>
        </w:rPr>
      </w:pPr>
    </w:p>
    <w:p w:rsidR="00463F16" w:rsidRDefault="00463F16" w:rsidP="00463F16">
      <w:pPr>
        <w:tabs>
          <w:tab w:val="left" w:pos="567"/>
          <w:tab w:val="left" w:pos="8222"/>
        </w:tabs>
        <w:spacing w:line="360" w:lineRule="auto"/>
        <w:ind w:right="49"/>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C32079">
        <w:rPr>
          <w:rFonts w:ascii="Times New Roman" w:hAnsi="Times New Roman" w:cs="Times New Roman"/>
          <w:color w:val="000000"/>
          <w:sz w:val="24"/>
          <w:szCs w:val="24"/>
        </w:rPr>
        <w:t>Es evidente que los datos arrojados en el ítems Nº11 expresan que el 42.5% de los estudiantes cuidan de comer moderadamente mantequilla, margarina y aceites</w:t>
      </w:r>
      <w:r>
        <w:rPr>
          <w:rFonts w:ascii="Times New Roman" w:hAnsi="Times New Roman" w:cs="Times New Roman"/>
          <w:color w:val="000000"/>
          <w:sz w:val="24"/>
          <w:szCs w:val="24"/>
        </w:rPr>
        <w:t xml:space="preserve"> siempre, el 10% </w:t>
      </w:r>
      <w:r>
        <w:rPr>
          <w:rFonts w:ascii="Times New Roman" w:hAnsi="Times New Roman" w:cs="Times New Roman"/>
          <w:color w:val="000000"/>
          <w:sz w:val="24"/>
          <w:szCs w:val="24"/>
        </w:rPr>
        <w:lastRenderedPageBreak/>
        <w:t xml:space="preserve">casi siempre, el 25% algunas veces sin embargo es de resaltar que existe un porcentaje de 22.5% que nunca cuida de comer en moderación este tipo de alimentos grasos. </w:t>
      </w:r>
    </w:p>
    <w:p w:rsidR="0078694D" w:rsidRDefault="0078694D" w:rsidP="00386E33">
      <w:pPr>
        <w:tabs>
          <w:tab w:val="left" w:pos="567"/>
          <w:tab w:val="left" w:pos="8222"/>
        </w:tabs>
        <w:spacing w:line="360" w:lineRule="auto"/>
        <w:ind w:right="49"/>
        <w:jc w:val="center"/>
        <w:rPr>
          <w:rFonts w:ascii="Times New Roman" w:hAnsi="Times New Roman" w:cs="Times New Roman"/>
          <w:b/>
          <w:sz w:val="24"/>
          <w:szCs w:val="24"/>
        </w:rPr>
      </w:pPr>
    </w:p>
    <w:p w:rsidR="00463F16" w:rsidRDefault="00463F16" w:rsidP="00386E33">
      <w:pPr>
        <w:tabs>
          <w:tab w:val="left" w:pos="567"/>
          <w:tab w:val="left" w:pos="8222"/>
        </w:tabs>
        <w:spacing w:line="360" w:lineRule="auto"/>
        <w:ind w:right="49"/>
        <w:jc w:val="center"/>
        <w:rPr>
          <w:rFonts w:ascii="Times New Roman" w:hAnsi="Times New Roman" w:cs="Times New Roman"/>
          <w:b/>
          <w:sz w:val="24"/>
          <w:szCs w:val="24"/>
        </w:rPr>
      </w:pPr>
      <w:r w:rsidRPr="00DF3C0C">
        <w:rPr>
          <w:rFonts w:ascii="Times New Roman" w:hAnsi="Times New Roman" w:cs="Times New Roman"/>
          <w:b/>
          <w:sz w:val="24"/>
          <w:szCs w:val="24"/>
        </w:rPr>
        <w:t>Interpretación de</w:t>
      </w:r>
      <w:r>
        <w:rPr>
          <w:rFonts w:ascii="Times New Roman" w:hAnsi="Times New Roman" w:cs="Times New Roman"/>
          <w:b/>
          <w:sz w:val="24"/>
          <w:szCs w:val="24"/>
        </w:rPr>
        <w:t xml:space="preserve"> los resultados del </w:t>
      </w:r>
      <w:r w:rsidR="003D3021">
        <w:rPr>
          <w:rFonts w:ascii="Times New Roman" w:hAnsi="Times New Roman" w:cs="Times New Roman"/>
          <w:b/>
          <w:sz w:val="24"/>
          <w:szCs w:val="24"/>
        </w:rPr>
        <w:t>Gráfico</w:t>
      </w:r>
      <w:r>
        <w:rPr>
          <w:rFonts w:ascii="Times New Roman" w:hAnsi="Times New Roman" w:cs="Times New Roman"/>
          <w:b/>
          <w:sz w:val="24"/>
          <w:szCs w:val="24"/>
        </w:rPr>
        <w:t xml:space="preserve"> Nº11</w:t>
      </w:r>
    </w:p>
    <w:p w:rsidR="00463F16" w:rsidRPr="006B32DD" w:rsidRDefault="00463F16" w:rsidP="00463F16">
      <w:pPr>
        <w:tabs>
          <w:tab w:val="left" w:pos="567"/>
          <w:tab w:val="left" w:pos="6804"/>
        </w:tabs>
        <w:spacing w:line="240" w:lineRule="auto"/>
        <w:ind w:right="1467"/>
        <w:jc w:val="center"/>
        <w:rPr>
          <w:rFonts w:ascii="Times New Roman" w:hAnsi="Times New Roman" w:cs="Times New Roman"/>
          <w:b/>
          <w:color w:val="000000"/>
          <w:sz w:val="24"/>
          <w:szCs w:val="24"/>
        </w:rPr>
      </w:pPr>
    </w:p>
    <w:p w:rsidR="00463F16" w:rsidRDefault="00463F16" w:rsidP="00463F16">
      <w:pPr>
        <w:tabs>
          <w:tab w:val="left" w:pos="567"/>
          <w:tab w:val="left" w:pos="8222"/>
        </w:tabs>
        <w:spacing w:line="36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ab/>
        <w:t>Si bien es cierto que en  la alimentación también se pueden involucrar mantequilla, margarina, aceites, azúcar, miel y papelón  pero se debe hacer de forma moderada, al respecto el ítem 11 establece que solo el 42.5% siempre y 10% casi siempre consumen mantequilla o aceites vegetales de forma moderada.</w:t>
      </w:r>
    </w:p>
    <w:p w:rsidR="00463F16" w:rsidRDefault="00463F16"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Considerando lo que plantea Maslow, se deduce que los hábitos alimentarios están inmerso en la base de a pirámide que viene a ser la de la necesidad, dado que la alimentación es una necesidad biológica y la persona debe tener hábitos alimentarios a fin de que su alimentación le permita un desarrollo sano</w:t>
      </w:r>
      <w:r>
        <w:rPr>
          <w:rFonts w:ascii="Times New Roman" w:eastAsiaTheme="minorHAnsi" w:hAnsi="Times New Roman" w:cs="Times New Roman"/>
          <w:sz w:val="24"/>
          <w:szCs w:val="24"/>
          <w:lang w:eastAsia="en-US"/>
        </w:rPr>
        <w:t>, es por ello que el trompo de alimentos en</w:t>
      </w:r>
      <w:r w:rsidRPr="00262519">
        <w:rPr>
          <w:rFonts w:ascii="Times New Roman" w:eastAsiaTheme="minorHAnsi" w:hAnsi="Times New Roman" w:cs="Times New Roman"/>
          <w:sz w:val="24"/>
          <w:szCs w:val="24"/>
          <w:lang w:eastAsia="en-US"/>
        </w:rPr>
        <w:t xml:space="preserve"> el ápice derecho </w:t>
      </w:r>
      <w:r>
        <w:rPr>
          <w:rFonts w:ascii="Times New Roman" w:eastAsiaTheme="minorHAnsi" w:hAnsi="Times New Roman" w:cs="Times New Roman"/>
          <w:sz w:val="24"/>
          <w:szCs w:val="24"/>
          <w:lang w:eastAsia="en-US"/>
        </w:rPr>
        <w:t>se encuentra este</w:t>
      </w:r>
      <w:r w:rsidRPr="00262519">
        <w:rPr>
          <w:rFonts w:ascii="Times New Roman" w:eastAsiaTheme="minorHAnsi" w:hAnsi="Times New Roman" w:cs="Times New Roman"/>
          <w:sz w:val="24"/>
          <w:szCs w:val="24"/>
          <w:lang w:eastAsia="en-US"/>
        </w:rPr>
        <w:t xml:space="preserve"> grupo de los aceites y grasas vegetales, ubicados en esta posición ya que deben </w:t>
      </w:r>
      <w:r w:rsidRPr="00262519">
        <w:rPr>
          <w:rFonts w:ascii="Times New Roman" w:eastAsiaTheme="minorHAnsi" w:hAnsi="Times New Roman" w:cs="Times New Roman"/>
          <w:bCs/>
          <w:sz w:val="24"/>
          <w:szCs w:val="24"/>
          <w:lang w:eastAsia="en-US"/>
        </w:rPr>
        <w:t>incluirse en nuestra dieta de una forma moderada.</w:t>
      </w:r>
      <w:r>
        <w:rPr>
          <w:rFonts w:ascii="Times New Roman" w:eastAsiaTheme="minorHAnsi" w:hAnsi="Times New Roman" w:cs="Times New Roman"/>
          <w:bCs/>
          <w:sz w:val="24"/>
          <w:szCs w:val="24"/>
          <w:lang w:eastAsia="en-US"/>
        </w:rPr>
        <w:t xml:space="preserve"> </w:t>
      </w:r>
      <w:r w:rsidRPr="00262519">
        <w:rPr>
          <w:rFonts w:ascii="Times New Roman" w:eastAsiaTheme="minorHAnsi" w:hAnsi="Times New Roman" w:cs="Times New Roman"/>
          <w:bCs/>
          <w:sz w:val="24"/>
          <w:szCs w:val="24"/>
          <w:lang w:eastAsia="en-US"/>
        </w:rPr>
        <w:t xml:space="preserve">Consumo Recomendado: </w:t>
      </w:r>
      <w:r w:rsidRPr="00262519">
        <w:rPr>
          <w:rFonts w:ascii="Times New Roman" w:eastAsiaTheme="minorHAnsi" w:hAnsi="Times New Roman" w:cs="Times New Roman"/>
          <w:sz w:val="24"/>
          <w:szCs w:val="24"/>
          <w:lang w:eastAsia="en-US"/>
        </w:rPr>
        <w:t>Se recomienda el consumo de estos alimentos en pequeñas cantidades, aproximadamente 3 cucharaditas al día</w:t>
      </w:r>
      <w:r w:rsidR="00427888">
        <w:rPr>
          <w:rFonts w:ascii="Times New Roman" w:eastAsiaTheme="minorHAnsi" w:hAnsi="Times New Roman" w:cs="Times New Roman"/>
          <w:sz w:val="24"/>
          <w:szCs w:val="24"/>
          <w:lang w:eastAsia="en-US"/>
        </w:rPr>
        <w:t>.</w:t>
      </w:r>
    </w:p>
    <w:p w:rsidR="00427888" w:rsidRDefault="00427888"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p>
    <w:p w:rsidR="00463F16" w:rsidRDefault="00463F16"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p>
    <w:p w:rsidR="00463F16" w:rsidRDefault="00463F16" w:rsidP="00463F16">
      <w:pPr>
        <w:autoSpaceDE w:val="0"/>
        <w:autoSpaceDN w:val="0"/>
        <w:adjustRightInd w:val="0"/>
        <w:spacing w:after="0" w:line="360" w:lineRule="auto"/>
        <w:jc w:val="both"/>
        <w:rPr>
          <w:rFonts w:ascii="Times New Roman" w:eastAsiaTheme="minorHAnsi" w:hAnsi="Times New Roman" w:cs="Times New Roman"/>
          <w:bCs/>
          <w:sz w:val="24"/>
          <w:szCs w:val="24"/>
          <w:lang w:eastAsia="en-US"/>
        </w:rPr>
      </w:pPr>
      <w:r w:rsidRPr="00BA4082">
        <w:rPr>
          <w:rFonts w:ascii="Times New Roman" w:eastAsiaTheme="minorHAnsi" w:hAnsi="Times New Roman" w:cs="Times New Roman"/>
          <w:noProof/>
          <w:sz w:val="24"/>
          <w:szCs w:val="24"/>
        </w:rPr>
        <w:drawing>
          <wp:inline distT="0" distB="0" distL="0" distR="0">
            <wp:extent cx="4333875" cy="2409825"/>
            <wp:effectExtent l="19050" t="0" r="9525" b="0"/>
            <wp:docPr id="36"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63F16" w:rsidRPr="002966E6" w:rsidRDefault="00463F16" w:rsidP="00463F16">
      <w:pPr>
        <w:autoSpaceDE w:val="0"/>
        <w:autoSpaceDN w:val="0"/>
        <w:adjustRightInd w:val="0"/>
        <w:spacing w:after="0" w:line="240" w:lineRule="auto"/>
        <w:ind w:right="1467"/>
        <w:jc w:val="both"/>
        <w:rPr>
          <w:rFonts w:ascii="Times New Roman" w:eastAsiaTheme="minorHAnsi" w:hAnsi="Times New Roman" w:cs="Times New Roman"/>
          <w:bCs/>
          <w:i/>
          <w:sz w:val="24"/>
          <w:szCs w:val="24"/>
          <w:lang w:eastAsia="en-US"/>
        </w:rPr>
      </w:pPr>
      <w:r w:rsidRPr="002966E6">
        <w:rPr>
          <w:rFonts w:ascii="Times New Roman" w:eastAsiaTheme="minorHAnsi" w:hAnsi="Times New Roman" w:cs="Times New Roman"/>
          <w:b/>
          <w:bCs/>
          <w:i/>
          <w:sz w:val="24"/>
          <w:szCs w:val="24"/>
          <w:lang w:eastAsia="en-US"/>
        </w:rPr>
        <w:t>Grafico Nº 12</w:t>
      </w:r>
      <w:r>
        <w:rPr>
          <w:rFonts w:ascii="Times New Roman" w:eastAsiaTheme="minorHAnsi" w:hAnsi="Times New Roman" w:cs="Times New Roman"/>
          <w:bCs/>
          <w:sz w:val="24"/>
          <w:szCs w:val="24"/>
          <w:lang w:eastAsia="en-US"/>
        </w:rPr>
        <w:t xml:space="preserve"> </w:t>
      </w:r>
      <w:r w:rsidRPr="002966E6">
        <w:rPr>
          <w:rFonts w:ascii="Times New Roman" w:eastAsiaTheme="minorHAnsi" w:hAnsi="Times New Roman" w:cs="Times New Roman"/>
          <w:bCs/>
          <w:i/>
          <w:sz w:val="24"/>
          <w:szCs w:val="24"/>
          <w:lang w:eastAsia="en-US"/>
        </w:rPr>
        <w:t>Usas de forma moderada el azúcar, la miel o el papelón para endulzar las bebidas que consumes</w:t>
      </w:r>
    </w:p>
    <w:p w:rsidR="00463F16" w:rsidRDefault="00463F16" w:rsidP="00427888">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Análisis del Ítems Nº12</w:t>
      </w:r>
    </w:p>
    <w:p w:rsidR="00463F16" w:rsidRDefault="00463F16" w:rsidP="00463F16">
      <w:pPr>
        <w:jc w:val="center"/>
        <w:rPr>
          <w:rFonts w:ascii="Times New Roman" w:hAnsi="Times New Roman" w:cs="Times New Roman"/>
          <w:b/>
          <w:color w:val="000000"/>
          <w:sz w:val="24"/>
          <w:szCs w:val="24"/>
        </w:rPr>
      </w:pPr>
    </w:p>
    <w:p w:rsidR="00463F16" w:rsidRDefault="00463F16" w:rsidP="00463F16">
      <w:pPr>
        <w:spacing w:line="360" w:lineRule="auto"/>
        <w:ind w:firstLine="708"/>
        <w:jc w:val="both"/>
        <w:rPr>
          <w:rFonts w:ascii="Times New Roman" w:eastAsiaTheme="minorHAnsi" w:hAnsi="Times New Roman" w:cs="Times New Roman"/>
          <w:bCs/>
          <w:sz w:val="24"/>
          <w:szCs w:val="24"/>
          <w:lang w:eastAsia="en-US"/>
        </w:rPr>
      </w:pPr>
      <w:r w:rsidRPr="002966E6">
        <w:rPr>
          <w:rFonts w:ascii="Times New Roman" w:hAnsi="Times New Roman" w:cs="Times New Roman"/>
          <w:color w:val="000000"/>
          <w:sz w:val="24"/>
          <w:szCs w:val="24"/>
        </w:rPr>
        <w:t xml:space="preserve">Mediante los datos arrojados se obtiene que el 40% </w:t>
      </w:r>
      <w:r>
        <w:rPr>
          <w:rFonts w:ascii="Times New Roman" w:hAnsi="Times New Roman" w:cs="Times New Roman"/>
          <w:color w:val="000000"/>
          <w:sz w:val="24"/>
          <w:szCs w:val="24"/>
        </w:rPr>
        <w:t xml:space="preserve">de la muestra de estudio </w:t>
      </w:r>
      <w:r w:rsidRPr="002966E6">
        <w:rPr>
          <w:rFonts w:ascii="Times New Roman" w:hAnsi="Times New Roman" w:cs="Times New Roman"/>
          <w:color w:val="000000"/>
          <w:sz w:val="24"/>
          <w:szCs w:val="24"/>
        </w:rPr>
        <w:t>usa de forma moderada el azúcar, la miel y el papelón para endulzar las bebidas que consumen</w:t>
      </w:r>
      <w:r>
        <w:rPr>
          <w:rFonts w:ascii="Times New Roman" w:hAnsi="Times New Roman" w:cs="Times New Roman"/>
          <w:color w:val="000000"/>
          <w:sz w:val="24"/>
          <w:szCs w:val="24"/>
        </w:rPr>
        <w:t xml:space="preserve">, el 20% casi siempre, mientras que el 22.5% solo algunas veces y el 17.5% siendo el porcentaje mas </w:t>
      </w:r>
      <w:r w:rsidRPr="002966E6">
        <w:rPr>
          <w:rFonts w:ascii="Times New Roman" w:hAnsi="Times New Roman" w:cs="Times New Roman"/>
          <w:color w:val="000000"/>
          <w:sz w:val="24"/>
          <w:szCs w:val="24"/>
        </w:rPr>
        <w:t xml:space="preserve">bajo el cual respondió que nunca cuida el consumo </w:t>
      </w:r>
      <w:r w:rsidRPr="002966E6">
        <w:rPr>
          <w:rFonts w:ascii="Times New Roman" w:eastAsiaTheme="minorHAnsi" w:hAnsi="Times New Roman" w:cs="Times New Roman"/>
          <w:bCs/>
          <w:sz w:val="24"/>
          <w:szCs w:val="24"/>
          <w:lang w:eastAsia="en-US"/>
        </w:rPr>
        <w:t>moderado de azúcar, miel o el papelón para endulzar las bebidas</w:t>
      </w:r>
    </w:p>
    <w:p w:rsidR="00463F16" w:rsidRPr="002966E6" w:rsidRDefault="00463F16" w:rsidP="00463F16">
      <w:pPr>
        <w:spacing w:line="360" w:lineRule="auto"/>
        <w:ind w:firstLine="708"/>
        <w:jc w:val="both"/>
      </w:pPr>
    </w:p>
    <w:p w:rsidR="00463F16" w:rsidRDefault="00463F16" w:rsidP="00463F16">
      <w:pPr>
        <w:spacing w:line="360" w:lineRule="auto"/>
        <w:jc w:val="center"/>
        <w:rPr>
          <w:rFonts w:ascii="Times New Roman" w:hAnsi="Times New Roman" w:cs="Times New Roman"/>
          <w:b/>
          <w:sz w:val="24"/>
          <w:szCs w:val="24"/>
        </w:rPr>
      </w:pPr>
      <w:r w:rsidRPr="00DF3C0C">
        <w:rPr>
          <w:rFonts w:ascii="Times New Roman" w:hAnsi="Times New Roman" w:cs="Times New Roman"/>
          <w:b/>
          <w:sz w:val="24"/>
          <w:szCs w:val="24"/>
        </w:rPr>
        <w:t>Interpretación de</w:t>
      </w:r>
      <w:r>
        <w:rPr>
          <w:rFonts w:ascii="Times New Roman" w:hAnsi="Times New Roman" w:cs="Times New Roman"/>
          <w:b/>
          <w:sz w:val="24"/>
          <w:szCs w:val="24"/>
        </w:rPr>
        <w:t xml:space="preserve"> los resultados del Grafico Nº12</w:t>
      </w:r>
    </w:p>
    <w:p w:rsidR="00427888" w:rsidRDefault="00427888" w:rsidP="00463F16">
      <w:pPr>
        <w:spacing w:line="360" w:lineRule="auto"/>
        <w:jc w:val="center"/>
        <w:rPr>
          <w:rFonts w:ascii="Times New Roman" w:hAnsi="Times New Roman" w:cs="Times New Roman"/>
          <w:b/>
          <w:sz w:val="24"/>
          <w:szCs w:val="24"/>
        </w:rPr>
      </w:pPr>
    </w:p>
    <w:p w:rsidR="00463F16" w:rsidRPr="004E77E5" w:rsidRDefault="00463F16" w:rsidP="00463F16">
      <w:pPr>
        <w:autoSpaceDE w:val="0"/>
        <w:autoSpaceDN w:val="0"/>
        <w:adjustRightInd w:val="0"/>
        <w:spacing w:after="0" w:line="360" w:lineRule="auto"/>
        <w:ind w:firstLine="708"/>
        <w:jc w:val="both"/>
        <w:rPr>
          <w:rFonts w:ascii="Times New Roman" w:eastAsia="Calibri" w:hAnsi="Times New Roman"/>
          <w:sz w:val="24"/>
          <w:szCs w:val="24"/>
          <w:lang w:eastAsia="en-US"/>
        </w:rPr>
      </w:pPr>
      <w:r w:rsidRPr="002966E6">
        <w:rPr>
          <w:rFonts w:ascii="Times New Roman" w:hAnsi="Times New Roman" w:cs="Times New Roman"/>
          <w:sz w:val="24"/>
          <w:szCs w:val="24"/>
        </w:rPr>
        <w:t xml:space="preserve">Según los datos arrojados el 40% si </w:t>
      </w:r>
      <w:r w:rsidRPr="002966E6">
        <w:rPr>
          <w:rFonts w:ascii="Times New Roman" w:eastAsiaTheme="minorHAnsi" w:hAnsi="Times New Roman" w:cs="Times New Roman"/>
          <w:bCs/>
          <w:sz w:val="24"/>
          <w:szCs w:val="24"/>
          <w:lang w:eastAsia="en-US"/>
        </w:rPr>
        <w:t>Usa de forma moderada el azúcar, la miel o el papelón para e</w:t>
      </w:r>
      <w:r>
        <w:rPr>
          <w:rFonts w:ascii="Times New Roman" w:eastAsiaTheme="minorHAnsi" w:hAnsi="Times New Roman" w:cs="Times New Roman"/>
          <w:bCs/>
          <w:sz w:val="24"/>
          <w:szCs w:val="24"/>
          <w:lang w:eastAsia="en-US"/>
        </w:rPr>
        <w:t xml:space="preserve">ndulzar las bebidas que consumen es decir que en cuanto a la dimensión de estudio si se toma en cuenta las recomendaciones del trompo alimenticio </w:t>
      </w:r>
      <w:r>
        <w:rPr>
          <w:rFonts w:ascii="Times New Roman" w:eastAsia="Calibri" w:hAnsi="Times New Roman"/>
          <w:sz w:val="24"/>
          <w:szCs w:val="24"/>
          <w:lang w:eastAsia="en-US"/>
        </w:rPr>
        <w:t xml:space="preserve">, es notorio que los estudiantes si involucran estos grupos de alimentos en su menú, incluso estos alimentos se encuentran  inmersos dentro de los grupos pertenecientes al trompo alimenticio lo que indica que si se pueden consumir, tomando en cuenta  que se deben de consumir moderadamente en pocas proporciones, mas no eliminarlas ya que estos aportan energía al organismo, sin embargo se debe saber que </w:t>
      </w:r>
      <w:r>
        <w:rPr>
          <w:rFonts w:ascii="Times New Roman" w:eastAsia="Calibri" w:hAnsi="Times New Roman"/>
          <w:bCs/>
          <w:sz w:val="24"/>
          <w:szCs w:val="24"/>
          <w:lang w:eastAsia="en-US"/>
        </w:rPr>
        <w:t xml:space="preserve">su </w:t>
      </w:r>
      <w:r w:rsidRPr="00262519">
        <w:rPr>
          <w:rFonts w:ascii="Times New Roman" w:eastAsia="Calibri" w:hAnsi="Times New Roman"/>
          <w:sz w:val="24"/>
          <w:szCs w:val="24"/>
          <w:lang w:eastAsia="en-US"/>
        </w:rPr>
        <w:t>función principal es el aporte de energía de rápida utilización, si se consumen en exceso participan en la ganancia de peso, pudiendo generar obesidad, además de la temible caries dental</w:t>
      </w:r>
    </w:p>
    <w:p w:rsidR="00463F16" w:rsidRPr="002966E6" w:rsidRDefault="00463F16" w:rsidP="00463F16">
      <w:pPr>
        <w:autoSpaceDE w:val="0"/>
        <w:autoSpaceDN w:val="0"/>
        <w:adjustRightInd w:val="0"/>
        <w:spacing w:after="0" w:line="360" w:lineRule="auto"/>
        <w:ind w:right="49" w:firstLine="708"/>
        <w:jc w:val="both"/>
        <w:rPr>
          <w:rFonts w:ascii="Times New Roman" w:eastAsiaTheme="minorHAnsi" w:hAnsi="Times New Roman" w:cs="Times New Roman"/>
          <w:bCs/>
          <w:sz w:val="24"/>
          <w:szCs w:val="24"/>
          <w:lang w:eastAsia="en-US"/>
        </w:rPr>
      </w:pPr>
    </w:p>
    <w:p w:rsidR="00463F16" w:rsidRPr="002966E6" w:rsidRDefault="00463F16" w:rsidP="00463F16">
      <w:pPr>
        <w:spacing w:line="360" w:lineRule="auto"/>
        <w:ind w:right="49"/>
        <w:jc w:val="both"/>
      </w:pPr>
    </w:p>
    <w:p w:rsidR="00463F16" w:rsidRPr="008368E8" w:rsidRDefault="00463F16" w:rsidP="00463F16">
      <w:pPr>
        <w:spacing w:line="360" w:lineRule="auto"/>
        <w:jc w:val="both"/>
        <w:rPr>
          <w:rFonts w:ascii="Times New Roman" w:hAnsi="Times New Roman" w:cs="Times New Roman"/>
          <w:sz w:val="24"/>
          <w:szCs w:val="24"/>
        </w:rPr>
      </w:pPr>
    </w:p>
    <w:p w:rsidR="00463F16" w:rsidRPr="008368E8" w:rsidRDefault="00463F16" w:rsidP="00463F16">
      <w:pPr>
        <w:spacing w:line="360" w:lineRule="auto"/>
        <w:jc w:val="both"/>
        <w:rPr>
          <w:rFonts w:ascii="Times New Roman" w:hAnsi="Times New Roman" w:cs="Times New Roman"/>
        </w:rPr>
      </w:pPr>
    </w:p>
    <w:p w:rsidR="00463F16" w:rsidRPr="008368E8" w:rsidRDefault="00463F16" w:rsidP="00463F16">
      <w:pPr>
        <w:spacing w:line="360" w:lineRule="auto"/>
        <w:jc w:val="both"/>
        <w:rPr>
          <w:rFonts w:ascii="Times New Roman" w:hAnsi="Times New Roman" w:cs="Times New Roman"/>
        </w:rPr>
      </w:pPr>
    </w:p>
    <w:p w:rsidR="00463F16" w:rsidRPr="008F564B" w:rsidRDefault="00463F16" w:rsidP="00463F16">
      <w:pPr>
        <w:spacing w:line="240" w:lineRule="auto"/>
        <w:rPr>
          <w:rFonts w:ascii="Times New Roman" w:hAnsi="Times New Roman"/>
          <w:b/>
          <w:i/>
          <w:sz w:val="24"/>
          <w:szCs w:val="24"/>
        </w:rPr>
      </w:pPr>
      <w:r w:rsidRPr="008F564B">
        <w:rPr>
          <w:rFonts w:ascii="Times New Roman" w:hAnsi="Times New Roman"/>
          <w:b/>
          <w:i/>
          <w:noProof/>
          <w:sz w:val="24"/>
          <w:szCs w:val="24"/>
        </w:rPr>
        <w:lastRenderedPageBreak/>
        <w:drawing>
          <wp:inline distT="0" distB="0" distL="0" distR="0">
            <wp:extent cx="4510420" cy="2413591"/>
            <wp:effectExtent l="19050" t="0" r="23480" b="5759"/>
            <wp:docPr id="37"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63F16" w:rsidRPr="008F564B" w:rsidRDefault="00463F16" w:rsidP="00463F16">
      <w:pPr>
        <w:tabs>
          <w:tab w:val="left" w:pos="6521"/>
          <w:tab w:val="left" w:pos="6804"/>
        </w:tabs>
        <w:spacing w:line="240" w:lineRule="auto"/>
        <w:rPr>
          <w:rFonts w:ascii="Times New Roman" w:hAnsi="Times New Roman"/>
          <w:b/>
          <w:i/>
          <w:sz w:val="24"/>
          <w:szCs w:val="24"/>
        </w:rPr>
      </w:pPr>
      <w:r w:rsidRPr="008F564B">
        <w:rPr>
          <w:rFonts w:ascii="Times New Roman" w:hAnsi="Times New Roman"/>
          <w:b/>
          <w:i/>
          <w:sz w:val="24"/>
          <w:szCs w:val="24"/>
        </w:rPr>
        <w:t xml:space="preserve">Grafico Nº 13. </w:t>
      </w:r>
      <w:r w:rsidRPr="008F564B">
        <w:rPr>
          <w:rFonts w:ascii="Times New Roman" w:hAnsi="Times New Roman" w:cs="Times New Roman"/>
          <w:i/>
          <w:color w:val="000000"/>
          <w:sz w:val="24"/>
          <w:szCs w:val="24"/>
        </w:rPr>
        <w:t>Diariamente ingieres un mínimo de 8 vasos de agua al día</w:t>
      </w:r>
    </w:p>
    <w:p w:rsidR="00463F16" w:rsidRDefault="00463F16" w:rsidP="00463F16">
      <w:pPr>
        <w:rPr>
          <w:rFonts w:ascii="Times New Roman" w:hAnsi="Times New Roman" w:cs="Times New Roman"/>
          <w:b/>
          <w:color w:val="000000"/>
          <w:sz w:val="24"/>
          <w:szCs w:val="24"/>
        </w:rPr>
      </w:pPr>
    </w:p>
    <w:p w:rsidR="00463F16" w:rsidRDefault="00463F16" w:rsidP="00463F1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Análisis del Ítems Nº13</w:t>
      </w:r>
    </w:p>
    <w:p w:rsidR="00463F16" w:rsidRDefault="00463F16" w:rsidP="00463F16">
      <w:pPr>
        <w:jc w:val="center"/>
        <w:rPr>
          <w:rFonts w:ascii="Times New Roman" w:hAnsi="Times New Roman" w:cs="Times New Roman"/>
          <w:b/>
          <w:color w:val="000000"/>
          <w:sz w:val="24"/>
          <w:szCs w:val="24"/>
        </w:rPr>
      </w:pPr>
    </w:p>
    <w:p w:rsidR="00463F16" w:rsidRPr="00D9113B" w:rsidRDefault="00463F16" w:rsidP="00463F16">
      <w:pPr>
        <w:spacing w:line="360" w:lineRule="auto"/>
        <w:ind w:firstLine="708"/>
        <w:jc w:val="both"/>
        <w:rPr>
          <w:rFonts w:ascii="Times New Roman" w:hAnsi="Times New Roman" w:cs="Times New Roman"/>
          <w:color w:val="000000"/>
          <w:sz w:val="24"/>
          <w:szCs w:val="24"/>
        </w:rPr>
      </w:pPr>
      <w:r w:rsidRPr="00D9113B">
        <w:rPr>
          <w:rFonts w:ascii="Times New Roman" w:hAnsi="Times New Roman" w:cs="Times New Roman"/>
          <w:color w:val="000000"/>
          <w:sz w:val="24"/>
          <w:szCs w:val="24"/>
        </w:rPr>
        <w:t>En cuanto a los datos arrojados por la mu</w:t>
      </w:r>
      <w:r>
        <w:rPr>
          <w:rFonts w:ascii="Times New Roman" w:hAnsi="Times New Roman" w:cs="Times New Roman"/>
          <w:color w:val="000000"/>
          <w:sz w:val="24"/>
          <w:szCs w:val="24"/>
        </w:rPr>
        <w:t>estra estudiada se obtuvo</w:t>
      </w:r>
      <w:r w:rsidRPr="00D9113B">
        <w:rPr>
          <w:rFonts w:ascii="Times New Roman" w:hAnsi="Times New Roman" w:cs="Times New Roman"/>
          <w:color w:val="000000"/>
          <w:sz w:val="24"/>
          <w:szCs w:val="24"/>
        </w:rPr>
        <w:t xml:space="preserve"> que el 42,5% diariamente ingiere un mínimo  de 8 vasos de agua al día</w:t>
      </w:r>
      <w:r>
        <w:rPr>
          <w:rFonts w:ascii="Times New Roman" w:hAnsi="Times New Roman" w:cs="Times New Roman"/>
          <w:color w:val="000000"/>
          <w:sz w:val="24"/>
          <w:szCs w:val="24"/>
        </w:rPr>
        <w:t>, un 27.5% casi siempre, el 17.5% consume esta cantidad solo algunas veces y el 12.5% restante nunca consume los ocho vasos de agua al día</w:t>
      </w:r>
    </w:p>
    <w:p w:rsidR="00463F16" w:rsidRPr="00D9113B" w:rsidRDefault="00463F16" w:rsidP="00463F16">
      <w:pPr>
        <w:spacing w:line="360" w:lineRule="auto"/>
        <w:jc w:val="center"/>
      </w:pPr>
    </w:p>
    <w:p w:rsidR="00463F16" w:rsidRDefault="00463F16" w:rsidP="00463F16">
      <w:pPr>
        <w:spacing w:line="360" w:lineRule="auto"/>
        <w:jc w:val="center"/>
        <w:rPr>
          <w:rFonts w:ascii="Times New Roman" w:hAnsi="Times New Roman" w:cs="Times New Roman"/>
          <w:b/>
          <w:sz w:val="24"/>
          <w:szCs w:val="24"/>
        </w:rPr>
      </w:pPr>
      <w:r w:rsidRPr="00DF3C0C">
        <w:rPr>
          <w:rFonts w:ascii="Times New Roman" w:hAnsi="Times New Roman" w:cs="Times New Roman"/>
          <w:b/>
          <w:sz w:val="24"/>
          <w:szCs w:val="24"/>
        </w:rPr>
        <w:t>Interpretación de</w:t>
      </w:r>
      <w:r>
        <w:rPr>
          <w:rFonts w:ascii="Times New Roman" w:hAnsi="Times New Roman" w:cs="Times New Roman"/>
          <w:b/>
          <w:sz w:val="24"/>
          <w:szCs w:val="24"/>
        </w:rPr>
        <w:t xml:space="preserve"> los resultados del </w:t>
      </w:r>
      <w:r w:rsidR="003D3021">
        <w:rPr>
          <w:rFonts w:ascii="Times New Roman" w:hAnsi="Times New Roman" w:cs="Times New Roman"/>
          <w:b/>
          <w:sz w:val="24"/>
          <w:szCs w:val="24"/>
        </w:rPr>
        <w:t>Gráfico</w:t>
      </w:r>
      <w:r>
        <w:rPr>
          <w:rFonts w:ascii="Times New Roman" w:hAnsi="Times New Roman" w:cs="Times New Roman"/>
          <w:b/>
          <w:sz w:val="24"/>
          <w:szCs w:val="24"/>
        </w:rPr>
        <w:t xml:space="preserve"> Nº13</w:t>
      </w:r>
    </w:p>
    <w:p w:rsidR="00427888" w:rsidRDefault="00427888" w:rsidP="00463F16">
      <w:pPr>
        <w:spacing w:line="360" w:lineRule="auto"/>
        <w:jc w:val="center"/>
        <w:rPr>
          <w:rFonts w:ascii="Times New Roman" w:hAnsi="Times New Roman" w:cs="Times New Roman"/>
          <w:b/>
          <w:sz w:val="24"/>
          <w:szCs w:val="24"/>
        </w:rPr>
      </w:pPr>
    </w:p>
    <w:p w:rsidR="00463F16" w:rsidRDefault="00463F16" w:rsidP="00463F16">
      <w:pPr>
        <w:autoSpaceDE w:val="0"/>
        <w:autoSpaceDN w:val="0"/>
        <w:adjustRightInd w:val="0"/>
        <w:spacing w:after="0" w:line="360" w:lineRule="auto"/>
        <w:jc w:val="both"/>
        <w:rPr>
          <w:rFonts w:ascii="Times New Roman" w:eastAsia="Calibri" w:hAnsi="Times New Roman"/>
          <w:sz w:val="24"/>
          <w:szCs w:val="24"/>
          <w:lang w:eastAsia="en-US"/>
        </w:rPr>
      </w:pPr>
      <w:r>
        <w:t xml:space="preserve">    </w:t>
      </w:r>
      <w:r w:rsidRPr="00792F15">
        <w:rPr>
          <w:rFonts w:ascii="Times New Roman" w:hAnsi="Times New Roman"/>
          <w:sz w:val="24"/>
          <w:szCs w:val="24"/>
        </w:rPr>
        <w:t xml:space="preserve">  </w:t>
      </w:r>
      <w:r>
        <w:rPr>
          <w:rFonts w:ascii="Times New Roman" w:hAnsi="Times New Roman"/>
          <w:sz w:val="24"/>
          <w:szCs w:val="24"/>
        </w:rPr>
        <w:t xml:space="preserve">Los datos arrojados en el grafico verifican o afirman que en </w:t>
      </w:r>
      <w:r w:rsidRPr="00792F15">
        <w:rPr>
          <w:rFonts w:ascii="Times New Roman" w:hAnsi="Times New Roman"/>
          <w:sz w:val="24"/>
          <w:szCs w:val="24"/>
        </w:rPr>
        <w:t xml:space="preserve">una buena alimentación se debe incluir el vital liquido de la vida </w:t>
      </w:r>
      <w:r>
        <w:rPr>
          <w:rFonts w:ascii="Times New Roman" w:hAnsi="Times New Roman"/>
          <w:sz w:val="24"/>
          <w:szCs w:val="24"/>
        </w:rPr>
        <w:t xml:space="preserve">que es el agua, este permite </w:t>
      </w:r>
      <w:r w:rsidRPr="00792F15">
        <w:rPr>
          <w:rFonts w:ascii="Times New Roman" w:hAnsi="Times New Roman"/>
          <w:sz w:val="24"/>
          <w:szCs w:val="24"/>
        </w:rPr>
        <w:t>que el organismo funcione de manera correcta, razón por la cual el 70% de los encuestados siempre o casi siempre consumen 8 vasos de agua al día, y el 30% restante lo realiza algunas veces. E</w:t>
      </w:r>
      <w:r>
        <w:rPr>
          <w:rFonts w:ascii="Times New Roman" w:eastAsia="Calibri" w:hAnsi="Times New Roman"/>
          <w:sz w:val="24"/>
          <w:szCs w:val="24"/>
          <w:lang w:eastAsia="en-US"/>
        </w:rPr>
        <w:t>l tomar agua es vista</w:t>
      </w:r>
      <w:r w:rsidRPr="00792F15">
        <w:rPr>
          <w:rFonts w:ascii="Times New Roman" w:eastAsia="Calibri" w:hAnsi="Times New Roman"/>
          <w:sz w:val="24"/>
          <w:szCs w:val="24"/>
          <w:lang w:eastAsia="en-US"/>
        </w:rPr>
        <w:t xml:space="preserve"> como una función fisiológica básica que el ser humano debe realizar, así lo establece Maslow (1943) en su teoría sobre la motivación humana expresando lo siguiente: Son necesidades fisiológicas básicas para mantener la homeostasis,</w:t>
      </w:r>
      <w:r>
        <w:rPr>
          <w:rFonts w:ascii="Times New Roman" w:eastAsia="Calibri" w:hAnsi="Times New Roman"/>
          <w:sz w:val="24"/>
          <w:szCs w:val="24"/>
          <w:lang w:eastAsia="en-US"/>
        </w:rPr>
        <w:t xml:space="preserve"> dentro de estas se incluyen: </w:t>
      </w:r>
      <w:r w:rsidRPr="00792F15">
        <w:rPr>
          <w:rFonts w:ascii="Times New Roman" w:eastAsia="Calibri" w:hAnsi="Times New Roman"/>
          <w:sz w:val="24"/>
          <w:szCs w:val="24"/>
          <w:lang w:eastAsia="en-US"/>
        </w:rPr>
        <w:t xml:space="preserve">Necesidad de respirar, necesidad de beber agua, necesidad de dormir, necesidad de regular la homeostasis (ausencia de enfermedad), </w:t>
      </w:r>
      <w:r w:rsidRPr="00792F15">
        <w:rPr>
          <w:rFonts w:ascii="Times New Roman" w:eastAsia="Calibri" w:hAnsi="Times New Roman"/>
          <w:sz w:val="24"/>
          <w:szCs w:val="24"/>
          <w:lang w:eastAsia="en-US"/>
        </w:rPr>
        <w:lastRenderedPageBreak/>
        <w:t>necesidad de comer, necesidad de liberar desechos corporales, necesidad sexual, necesidad de tener dinero.</w:t>
      </w:r>
    </w:p>
    <w:p w:rsidR="00463F16" w:rsidRPr="00792F15" w:rsidRDefault="00463F16" w:rsidP="00463F16">
      <w:pPr>
        <w:autoSpaceDE w:val="0"/>
        <w:autoSpaceDN w:val="0"/>
        <w:adjustRightInd w:val="0"/>
        <w:spacing w:after="0" w:line="360" w:lineRule="auto"/>
        <w:jc w:val="both"/>
        <w:rPr>
          <w:rFonts w:ascii="Times New Roman" w:eastAsia="Calibri" w:hAnsi="Times New Roman"/>
          <w:sz w:val="24"/>
          <w:szCs w:val="24"/>
          <w:lang w:eastAsia="en-US"/>
        </w:rPr>
      </w:pPr>
    </w:p>
    <w:p w:rsidR="00463F16" w:rsidRDefault="00463F16" w:rsidP="00463F16">
      <w:pPr>
        <w:autoSpaceDE w:val="0"/>
        <w:autoSpaceDN w:val="0"/>
        <w:adjustRightInd w:val="0"/>
        <w:spacing w:after="0" w:line="360" w:lineRule="auto"/>
        <w:ind w:firstLine="708"/>
        <w:jc w:val="both"/>
        <w:rPr>
          <w:rFonts w:ascii="Times New Roman" w:eastAsia="Calibri" w:hAnsi="Times New Roman"/>
          <w:sz w:val="24"/>
          <w:szCs w:val="24"/>
          <w:lang w:eastAsia="en-US"/>
        </w:rPr>
      </w:pPr>
      <w:r>
        <w:rPr>
          <w:rFonts w:ascii="Times New Roman" w:hAnsi="Times New Roman"/>
          <w:sz w:val="24"/>
          <w:szCs w:val="24"/>
        </w:rPr>
        <w:t xml:space="preserve">Tomando en cuenta lo anterior expuesto es necesario citar nuevamente al INN (2007) ya que refleja: que </w:t>
      </w:r>
      <w:r>
        <w:rPr>
          <w:rFonts w:ascii="Times New Roman" w:eastAsia="Calibri" w:hAnsi="Times New Roman"/>
          <w:sz w:val="24"/>
          <w:szCs w:val="24"/>
          <w:lang w:eastAsia="en-US"/>
        </w:rPr>
        <w:t>e</w:t>
      </w:r>
      <w:r w:rsidRPr="00262519">
        <w:rPr>
          <w:rFonts w:ascii="Times New Roman" w:eastAsia="Calibri" w:hAnsi="Times New Roman"/>
          <w:sz w:val="24"/>
          <w:szCs w:val="24"/>
          <w:lang w:eastAsia="en-US"/>
        </w:rPr>
        <w:t>l agua representa el guaral del trompo, acompañado de actividad física. Sin agua no hay vida y sin el guaral no baila el trompo. Se recomienda un consumo mínimo de 8 vasos diarios de agua, debido a su gran importancia dentro del organismo, ya que crea el equilibrio perfecto para que este pueda cumplir sus funciones.</w:t>
      </w:r>
    </w:p>
    <w:p w:rsidR="00427888" w:rsidRDefault="00427888" w:rsidP="00463F16">
      <w:pPr>
        <w:autoSpaceDE w:val="0"/>
        <w:autoSpaceDN w:val="0"/>
        <w:adjustRightInd w:val="0"/>
        <w:spacing w:after="0" w:line="360" w:lineRule="auto"/>
        <w:ind w:firstLine="708"/>
        <w:jc w:val="both"/>
        <w:rPr>
          <w:rFonts w:ascii="Times New Roman" w:eastAsia="Calibri" w:hAnsi="Times New Roman"/>
          <w:sz w:val="24"/>
          <w:szCs w:val="24"/>
          <w:lang w:eastAsia="en-US"/>
        </w:rPr>
      </w:pPr>
    </w:p>
    <w:p w:rsidR="00463F16" w:rsidRDefault="00463F16" w:rsidP="00463F16">
      <w:pPr>
        <w:autoSpaceDE w:val="0"/>
        <w:autoSpaceDN w:val="0"/>
        <w:adjustRightInd w:val="0"/>
        <w:spacing w:after="0" w:line="360" w:lineRule="auto"/>
        <w:ind w:firstLine="708"/>
        <w:jc w:val="both"/>
        <w:rPr>
          <w:rFonts w:ascii="Times New Roman" w:eastAsia="Calibri" w:hAnsi="Times New Roman"/>
          <w:sz w:val="24"/>
          <w:szCs w:val="24"/>
          <w:lang w:eastAsia="en-US"/>
        </w:rPr>
      </w:pPr>
    </w:p>
    <w:p w:rsidR="00463F16" w:rsidRDefault="00463F16" w:rsidP="00463F16">
      <w:pPr>
        <w:autoSpaceDE w:val="0"/>
        <w:autoSpaceDN w:val="0"/>
        <w:adjustRightInd w:val="0"/>
        <w:spacing w:after="0" w:line="360" w:lineRule="auto"/>
        <w:rPr>
          <w:rFonts w:ascii="Times New Roman" w:eastAsia="Calibri" w:hAnsi="Times New Roman"/>
          <w:b/>
          <w:sz w:val="24"/>
          <w:szCs w:val="24"/>
          <w:lang w:eastAsia="en-US"/>
        </w:rPr>
      </w:pPr>
      <w:r w:rsidRPr="00D9113B">
        <w:rPr>
          <w:rFonts w:ascii="Times New Roman" w:eastAsia="Calibri" w:hAnsi="Times New Roman"/>
          <w:noProof/>
          <w:sz w:val="24"/>
          <w:szCs w:val="24"/>
        </w:rPr>
        <w:drawing>
          <wp:inline distT="0" distB="0" distL="0" distR="0">
            <wp:extent cx="4510420" cy="2413591"/>
            <wp:effectExtent l="19050" t="0" r="23480" b="5759"/>
            <wp:docPr id="38"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63F16" w:rsidRPr="002C40B7" w:rsidRDefault="00463F16" w:rsidP="00463F16">
      <w:pPr>
        <w:autoSpaceDE w:val="0"/>
        <w:autoSpaceDN w:val="0"/>
        <w:adjustRightInd w:val="0"/>
        <w:spacing w:after="0" w:line="360" w:lineRule="auto"/>
        <w:rPr>
          <w:rFonts w:ascii="Times New Roman" w:eastAsia="Calibri" w:hAnsi="Times New Roman"/>
          <w:b/>
          <w:i/>
          <w:sz w:val="24"/>
          <w:szCs w:val="24"/>
          <w:lang w:eastAsia="en-US"/>
        </w:rPr>
      </w:pPr>
      <w:r w:rsidRPr="002C40B7">
        <w:rPr>
          <w:rFonts w:ascii="Times New Roman" w:eastAsia="Calibri" w:hAnsi="Times New Roman"/>
          <w:b/>
          <w:i/>
          <w:sz w:val="24"/>
          <w:szCs w:val="24"/>
          <w:lang w:eastAsia="en-US"/>
        </w:rPr>
        <w:t>Grafico Nº14.</w:t>
      </w:r>
      <w:r w:rsidRPr="002C40B7">
        <w:rPr>
          <w:rFonts w:ascii="Times New Roman" w:hAnsi="Times New Roman" w:cs="Times New Roman"/>
          <w:i/>
          <w:color w:val="000000"/>
          <w:sz w:val="24"/>
          <w:szCs w:val="24"/>
        </w:rPr>
        <w:t xml:space="preserve"> Comer frituras diariamente beneficia la salud</w:t>
      </w:r>
    </w:p>
    <w:p w:rsidR="00463F16" w:rsidRDefault="00463F16" w:rsidP="00463F16">
      <w:pPr>
        <w:rPr>
          <w:rFonts w:ascii="Times New Roman" w:hAnsi="Times New Roman" w:cs="Times New Roman"/>
          <w:b/>
          <w:color w:val="000000"/>
          <w:sz w:val="24"/>
          <w:szCs w:val="24"/>
        </w:rPr>
      </w:pPr>
    </w:p>
    <w:p w:rsidR="00427888" w:rsidRDefault="00427888" w:rsidP="00463F16">
      <w:pPr>
        <w:rPr>
          <w:rFonts w:ascii="Times New Roman" w:hAnsi="Times New Roman" w:cs="Times New Roman"/>
          <w:b/>
          <w:color w:val="000000"/>
          <w:sz w:val="24"/>
          <w:szCs w:val="24"/>
        </w:rPr>
      </w:pPr>
    </w:p>
    <w:p w:rsidR="00463F16" w:rsidRDefault="00463F16" w:rsidP="00463F1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Análisis del Ítems Nº14</w:t>
      </w:r>
    </w:p>
    <w:p w:rsidR="00427888" w:rsidRDefault="00427888" w:rsidP="00463F16">
      <w:pPr>
        <w:jc w:val="center"/>
        <w:rPr>
          <w:rFonts w:ascii="Times New Roman" w:hAnsi="Times New Roman" w:cs="Times New Roman"/>
          <w:b/>
          <w:color w:val="000000"/>
          <w:sz w:val="24"/>
          <w:szCs w:val="24"/>
        </w:rPr>
      </w:pPr>
    </w:p>
    <w:p w:rsidR="00463F16" w:rsidRDefault="00463F16" w:rsidP="00463F16">
      <w:pPr>
        <w:spacing w:line="360" w:lineRule="auto"/>
        <w:ind w:firstLine="708"/>
        <w:jc w:val="both"/>
        <w:rPr>
          <w:rFonts w:ascii="Times New Roman" w:hAnsi="Times New Roman" w:cs="Times New Roman"/>
          <w:color w:val="000000"/>
          <w:sz w:val="24"/>
          <w:szCs w:val="24"/>
        </w:rPr>
      </w:pPr>
      <w:r w:rsidRPr="002C40B7">
        <w:rPr>
          <w:rFonts w:ascii="Times New Roman" w:hAnsi="Times New Roman" w:cs="Times New Roman"/>
          <w:color w:val="000000"/>
          <w:sz w:val="24"/>
          <w:szCs w:val="24"/>
        </w:rPr>
        <w:t>De acuerdo al ítems Nº13 referente a si comer frituras beneficia la salud el 85% de los estudiantes respondieron de manera negativa es decir nunca, un 10% contest</w:t>
      </w:r>
      <w:r>
        <w:rPr>
          <w:rFonts w:ascii="Times New Roman" w:hAnsi="Times New Roman" w:cs="Times New Roman"/>
          <w:color w:val="000000"/>
          <w:sz w:val="24"/>
          <w:szCs w:val="24"/>
        </w:rPr>
        <w:t>o siempre y el 5% algunas veces, teniendo la opción casi siempre un porcentaje nulo es decir el 0%</w:t>
      </w:r>
    </w:p>
    <w:p w:rsidR="00463F16" w:rsidRPr="002C40B7" w:rsidRDefault="00463F16" w:rsidP="00463F16">
      <w:pPr>
        <w:spacing w:line="360" w:lineRule="auto"/>
        <w:ind w:firstLine="708"/>
        <w:jc w:val="both"/>
        <w:rPr>
          <w:rFonts w:ascii="Times New Roman" w:hAnsi="Times New Roman" w:cs="Times New Roman"/>
          <w:color w:val="000000"/>
          <w:sz w:val="24"/>
          <w:szCs w:val="24"/>
        </w:rPr>
      </w:pPr>
    </w:p>
    <w:p w:rsidR="00427888" w:rsidRDefault="00427888" w:rsidP="00463F16">
      <w:pPr>
        <w:spacing w:line="360" w:lineRule="auto"/>
        <w:jc w:val="center"/>
        <w:rPr>
          <w:rFonts w:ascii="Times New Roman" w:hAnsi="Times New Roman" w:cs="Times New Roman"/>
          <w:b/>
          <w:sz w:val="24"/>
          <w:szCs w:val="24"/>
        </w:rPr>
      </w:pPr>
    </w:p>
    <w:p w:rsidR="00463F16" w:rsidRDefault="00463F16" w:rsidP="00463F16">
      <w:pPr>
        <w:spacing w:line="360" w:lineRule="auto"/>
        <w:jc w:val="center"/>
        <w:rPr>
          <w:rFonts w:ascii="Times New Roman" w:hAnsi="Times New Roman" w:cs="Times New Roman"/>
          <w:b/>
          <w:sz w:val="24"/>
          <w:szCs w:val="24"/>
        </w:rPr>
      </w:pPr>
      <w:r w:rsidRPr="00DF3C0C">
        <w:rPr>
          <w:rFonts w:ascii="Times New Roman" w:hAnsi="Times New Roman" w:cs="Times New Roman"/>
          <w:b/>
          <w:sz w:val="24"/>
          <w:szCs w:val="24"/>
        </w:rPr>
        <w:lastRenderedPageBreak/>
        <w:t>Interpretación de</w:t>
      </w:r>
      <w:r>
        <w:rPr>
          <w:rFonts w:ascii="Times New Roman" w:hAnsi="Times New Roman" w:cs="Times New Roman"/>
          <w:b/>
          <w:sz w:val="24"/>
          <w:szCs w:val="24"/>
        </w:rPr>
        <w:t xml:space="preserve"> los resultados del </w:t>
      </w:r>
      <w:r w:rsidR="003D3021">
        <w:rPr>
          <w:rFonts w:ascii="Times New Roman" w:hAnsi="Times New Roman" w:cs="Times New Roman"/>
          <w:b/>
          <w:sz w:val="24"/>
          <w:szCs w:val="24"/>
        </w:rPr>
        <w:t>Gráfico</w:t>
      </w:r>
      <w:r>
        <w:rPr>
          <w:rFonts w:ascii="Times New Roman" w:hAnsi="Times New Roman" w:cs="Times New Roman"/>
          <w:b/>
          <w:sz w:val="24"/>
          <w:szCs w:val="24"/>
        </w:rPr>
        <w:t xml:space="preserve"> Nº14</w:t>
      </w:r>
    </w:p>
    <w:p w:rsidR="00427888" w:rsidRDefault="00427888" w:rsidP="00463F16">
      <w:pPr>
        <w:spacing w:line="360" w:lineRule="auto"/>
        <w:jc w:val="center"/>
        <w:rPr>
          <w:rFonts w:ascii="Times New Roman" w:hAnsi="Times New Roman" w:cs="Times New Roman"/>
          <w:b/>
          <w:sz w:val="24"/>
          <w:szCs w:val="24"/>
        </w:rPr>
      </w:pPr>
    </w:p>
    <w:p w:rsidR="00463F16" w:rsidRDefault="00463F16" w:rsidP="00463F16">
      <w:pPr>
        <w:spacing w:line="360" w:lineRule="auto"/>
        <w:jc w:val="both"/>
        <w:rPr>
          <w:rFonts w:ascii="Times New Roman" w:hAnsi="Times New Roman"/>
          <w:sz w:val="24"/>
          <w:szCs w:val="24"/>
        </w:rPr>
      </w:pPr>
      <w:r>
        <w:rPr>
          <w:rFonts w:ascii="Times New Roman" w:hAnsi="Times New Roman"/>
          <w:sz w:val="24"/>
          <w:szCs w:val="24"/>
        </w:rPr>
        <w:t xml:space="preserve">     Para concluir con el ultimo ítem de la dimensión trompo alimenticio, el cual refleja que el 90% de la muestra en estudio expreso que comer frituras diariamente nunca o algunas veces es beneficioso para la salud, confirmando este enunciado, hay que señalar que los aceites vegetales se deben consumir en pocas proporciones, y hacerlo diariamente no es lo correcto y que puede generar enfermedades y no es beneficioso para la salud. </w:t>
      </w:r>
    </w:p>
    <w:p w:rsidR="00427888" w:rsidRDefault="00427888" w:rsidP="00463F16">
      <w:pPr>
        <w:spacing w:line="360" w:lineRule="auto"/>
        <w:jc w:val="both"/>
        <w:rPr>
          <w:rFonts w:ascii="Times New Roman" w:hAnsi="Times New Roman"/>
          <w:sz w:val="24"/>
          <w:szCs w:val="24"/>
        </w:rPr>
      </w:pPr>
    </w:p>
    <w:p w:rsidR="00463F16" w:rsidRDefault="007A2F0B" w:rsidP="00463F16">
      <w:pPr>
        <w:tabs>
          <w:tab w:val="left" w:pos="4734"/>
        </w:tabs>
        <w:spacing w:after="0" w:line="240" w:lineRule="auto"/>
        <w:jc w:val="both"/>
        <w:rPr>
          <w:rFonts w:ascii="Times New Roman" w:hAnsi="Times New Roman"/>
          <w:i/>
          <w:color w:val="000000"/>
          <w:sz w:val="24"/>
          <w:szCs w:val="24"/>
        </w:rPr>
      </w:pPr>
      <w:r>
        <w:rPr>
          <w:rFonts w:ascii="Times New Roman" w:hAnsi="Times New Roman"/>
          <w:b/>
          <w:color w:val="000000"/>
          <w:sz w:val="24"/>
          <w:szCs w:val="24"/>
        </w:rPr>
        <w:t>Cuadro Nº 7</w:t>
      </w:r>
      <w:r w:rsidR="00463F16">
        <w:rPr>
          <w:rFonts w:ascii="Times New Roman" w:hAnsi="Times New Roman"/>
          <w:b/>
          <w:color w:val="000000"/>
          <w:sz w:val="24"/>
          <w:szCs w:val="24"/>
        </w:rPr>
        <w:t xml:space="preserve">. </w:t>
      </w:r>
      <w:r w:rsidR="00463F16" w:rsidRPr="00262519">
        <w:rPr>
          <w:rFonts w:ascii="Times New Roman" w:hAnsi="Times New Roman"/>
          <w:i/>
          <w:color w:val="000000"/>
          <w:sz w:val="24"/>
          <w:szCs w:val="24"/>
        </w:rPr>
        <w:t>Distribución</w:t>
      </w:r>
      <w:r w:rsidR="00463F16">
        <w:rPr>
          <w:rFonts w:ascii="Times New Roman" w:hAnsi="Times New Roman"/>
          <w:i/>
          <w:color w:val="000000"/>
          <w:sz w:val="24"/>
          <w:szCs w:val="24"/>
        </w:rPr>
        <w:t xml:space="preserve"> de los datos obtenidos en el indicador ejercicios físicos</w:t>
      </w:r>
      <w:r w:rsidR="00463F16" w:rsidRPr="00262519">
        <w:rPr>
          <w:rFonts w:ascii="Times New Roman" w:hAnsi="Times New Roman"/>
          <w:i/>
          <w:color w:val="000000"/>
          <w:sz w:val="24"/>
          <w:szCs w:val="24"/>
        </w:rPr>
        <w:t xml:space="preserve"> del cuestionario aplicado a la muestra de estudio.</w:t>
      </w:r>
    </w:p>
    <w:p w:rsidR="007B71EB" w:rsidRDefault="007B71EB" w:rsidP="00463F16">
      <w:pPr>
        <w:tabs>
          <w:tab w:val="left" w:pos="4734"/>
        </w:tabs>
        <w:spacing w:line="360" w:lineRule="auto"/>
        <w:jc w:val="both"/>
        <w:rPr>
          <w:rFonts w:ascii="Times New Roman" w:hAnsi="Times New Roman"/>
          <w:b/>
          <w:i/>
          <w:color w:val="000000"/>
          <w:sz w:val="24"/>
          <w:szCs w:val="24"/>
        </w:rPr>
      </w:pPr>
    </w:p>
    <w:p w:rsidR="00463F16" w:rsidRPr="00E8786E" w:rsidRDefault="00463F16" w:rsidP="00463F16">
      <w:pPr>
        <w:tabs>
          <w:tab w:val="left" w:pos="4734"/>
        </w:tabs>
        <w:spacing w:line="360" w:lineRule="auto"/>
        <w:jc w:val="both"/>
        <w:rPr>
          <w:rFonts w:ascii="Times New Roman" w:hAnsi="Times New Roman"/>
          <w:color w:val="000000"/>
          <w:sz w:val="24"/>
          <w:szCs w:val="24"/>
        </w:rPr>
      </w:pPr>
      <w:r w:rsidRPr="00E8786E">
        <w:rPr>
          <w:rFonts w:ascii="Times New Roman" w:hAnsi="Times New Roman"/>
          <w:b/>
          <w:i/>
          <w:color w:val="000000"/>
          <w:sz w:val="24"/>
          <w:szCs w:val="24"/>
        </w:rPr>
        <w:t>Dimensión</w:t>
      </w:r>
      <w:r>
        <w:rPr>
          <w:rFonts w:ascii="Times New Roman" w:hAnsi="Times New Roman"/>
          <w:i/>
          <w:color w:val="000000"/>
          <w:sz w:val="24"/>
          <w:szCs w:val="24"/>
        </w:rPr>
        <w:t xml:space="preserve">: </w:t>
      </w:r>
      <w:r w:rsidRPr="00E8786E">
        <w:rPr>
          <w:rFonts w:ascii="Times New Roman" w:hAnsi="Times New Roman"/>
          <w:color w:val="000000"/>
          <w:sz w:val="24"/>
          <w:szCs w:val="24"/>
        </w:rPr>
        <w:t>actividad física</w:t>
      </w:r>
    </w:p>
    <w:p w:rsidR="00463F16" w:rsidRDefault="00463F16" w:rsidP="00463F16">
      <w:pPr>
        <w:tabs>
          <w:tab w:val="left" w:pos="4734"/>
        </w:tabs>
        <w:spacing w:line="360" w:lineRule="auto"/>
        <w:jc w:val="both"/>
        <w:rPr>
          <w:rFonts w:ascii="Times New Roman" w:hAnsi="Times New Roman"/>
          <w:color w:val="000000"/>
          <w:sz w:val="24"/>
          <w:szCs w:val="24"/>
        </w:rPr>
      </w:pPr>
      <w:r w:rsidRPr="00E8786E">
        <w:rPr>
          <w:rFonts w:ascii="Times New Roman" w:hAnsi="Times New Roman"/>
          <w:b/>
          <w:i/>
          <w:color w:val="000000"/>
          <w:sz w:val="24"/>
          <w:szCs w:val="24"/>
        </w:rPr>
        <w:t>Indicadores:</w:t>
      </w:r>
      <w:r>
        <w:rPr>
          <w:rFonts w:ascii="Times New Roman" w:hAnsi="Times New Roman"/>
          <w:i/>
          <w:color w:val="000000"/>
          <w:sz w:val="24"/>
          <w:szCs w:val="24"/>
        </w:rPr>
        <w:t xml:space="preserve"> </w:t>
      </w:r>
      <w:r>
        <w:rPr>
          <w:rFonts w:ascii="Times New Roman" w:hAnsi="Times New Roman"/>
          <w:color w:val="000000"/>
          <w:sz w:val="24"/>
          <w:szCs w:val="24"/>
        </w:rPr>
        <w:t>ejercicios físicos.</w:t>
      </w:r>
    </w:p>
    <w:tbl>
      <w:tblPr>
        <w:tblStyle w:val="Cuadrculavistosa-nfasis5"/>
        <w:tblpPr w:leftFromText="141" w:rightFromText="141" w:vertAnchor="text" w:horzAnchor="margin" w:tblpY="266"/>
        <w:tblW w:w="8221" w:type="dxa"/>
        <w:tblLayout w:type="fixed"/>
        <w:tblLook w:val="04A0" w:firstRow="1" w:lastRow="0" w:firstColumn="1" w:lastColumn="0" w:noHBand="0" w:noVBand="1"/>
      </w:tblPr>
      <w:tblGrid>
        <w:gridCol w:w="3227"/>
        <w:gridCol w:w="600"/>
        <w:gridCol w:w="709"/>
        <w:gridCol w:w="567"/>
        <w:gridCol w:w="567"/>
        <w:gridCol w:w="558"/>
        <w:gridCol w:w="718"/>
        <w:gridCol w:w="425"/>
        <w:gridCol w:w="850"/>
      </w:tblGrid>
      <w:tr w:rsidR="00463F16" w:rsidRPr="00A541C0" w:rsidTr="002442CF">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3227" w:type="dxa"/>
            <w:vMerge w:val="restart"/>
            <w:vAlign w:val="center"/>
          </w:tcPr>
          <w:p w:rsidR="00463F16" w:rsidRPr="00FB556A" w:rsidRDefault="00463F16" w:rsidP="002442CF">
            <w:pPr>
              <w:tabs>
                <w:tab w:val="left" w:pos="4734"/>
              </w:tabs>
              <w:spacing w:line="360" w:lineRule="auto"/>
              <w:jc w:val="center"/>
              <w:rPr>
                <w:rFonts w:ascii="Times New Roman" w:hAnsi="Times New Roman" w:cs="Times New Roman"/>
                <w:bCs w:val="0"/>
                <w:color w:val="auto"/>
                <w:sz w:val="24"/>
                <w:szCs w:val="24"/>
              </w:rPr>
            </w:pPr>
            <w:r w:rsidRPr="00FB556A">
              <w:rPr>
                <w:rFonts w:ascii="Times New Roman" w:hAnsi="Times New Roman" w:cs="Times New Roman"/>
                <w:bCs w:val="0"/>
                <w:color w:val="auto"/>
                <w:sz w:val="24"/>
                <w:szCs w:val="24"/>
              </w:rPr>
              <w:t>Ítems</w:t>
            </w:r>
          </w:p>
        </w:tc>
        <w:tc>
          <w:tcPr>
            <w:tcW w:w="1309" w:type="dxa"/>
            <w:gridSpan w:val="2"/>
          </w:tcPr>
          <w:p w:rsidR="00463F16" w:rsidRPr="00FB556A" w:rsidRDefault="00463F16" w:rsidP="002442CF">
            <w:pPr>
              <w:tabs>
                <w:tab w:val="left" w:pos="473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556A">
              <w:rPr>
                <w:rFonts w:ascii="Times New Roman" w:hAnsi="Times New Roman" w:cs="Times New Roman"/>
                <w:bCs w:val="0"/>
                <w:color w:val="auto"/>
                <w:sz w:val="24"/>
                <w:szCs w:val="24"/>
              </w:rPr>
              <w:t>Siempre</w:t>
            </w:r>
          </w:p>
        </w:tc>
        <w:tc>
          <w:tcPr>
            <w:tcW w:w="1134" w:type="dxa"/>
            <w:gridSpan w:val="2"/>
          </w:tcPr>
          <w:p w:rsidR="00463F16" w:rsidRPr="00FB556A" w:rsidRDefault="00463F16" w:rsidP="002442CF">
            <w:pPr>
              <w:tabs>
                <w:tab w:val="left" w:pos="473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556A">
              <w:rPr>
                <w:rFonts w:ascii="Times New Roman" w:hAnsi="Times New Roman" w:cs="Times New Roman"/>
                <w:bCs w:val="0"/>
                <w:color w:val="auto"/>
                <w:sz w:val="24"/>
                <w:szCs w:val="24"/>
              </w:rPr>
              <w:t>Casi siempre</w:t>
            </w:r>
          </w:p>
        </w:tc>
        <w:tc>
          <w:tcPr>
            <w:tcW w:w="1276" w:type="dxa"/>
            <w:gridSpan w:val="2"/>
          </w:tcPr>
          <w:p w:rsidR="00463F16" w:rsidRPr="00FB556A" w:rsidRDefault="00463F16" w:rsidP="002442CF">
            <w:pPr>
              <w:tabs>
                <w:tab w:val="left" w:pos="473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556A">
              <w:rPr>
                <w:rFonts w:ascii="Times New Roman" w:hAnsi="Times New Roman" w:cs="Times New Roman"/>
                <w:bCs w:val="0"/>
                <w:color w:val="auto"/>
                <w:sz w:val="24"/>
                <w:szCs w:val="24"/>
              </w:rPr>
              <w:t>Algunas veces</w:t>
            </w:r>
          </w:p>
        </w:tc>
        <w:tc>
          <w:tcPr>
            <w:tcW w:w="1275" w:type="dxa"/>
            <w:gridSpan w:val="2"/>
          </w:tcPr>
          <w:p w:rsidR="00463F16" w:rsidRPr="00FB556A" w:rsidRDefault="00463F16" w:rsidP="002442CF">
            <w:pPr>
              <w:tabs>
                <w:tab w:val="left" w:pos="473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FB556A">
              <w:rPr>
                <w:rFonts w:ascii="Times New Roman" w:hAnsi="Times New Roman" w:cs="Times New Roman"/>
                <w:bCs w:val="0"/>
                <w:color w:val="auto"/>
                <w:sz w:val="24"/>
                <w:szCs w:val="24"/>
              </w:rPr>
              <w:t>Nunca</w:t>
            </w:r>
          </w:p>
          <w:p w:rsidR="00463F16" w:rsidRPr="00FB556A" w:rsidRDefault="00463F16" w:rsidP="002442CF">
            <w:pPr>
              <w:tabs>
                <w:tab w:val="left" w:pos="473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p>
        </w:tc>
      </w:tr>
      <w:tr w:rsidR="00463F16" w:rsidRPr="00A541C0" w:rsidTr="00244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Merge/>
          </w:tcPr>
          <w:p w:rsidR="00463F16" w:rsidRPr="00FB556A" w:rsidRDefault="00463F16" w:rsidP="002442CF">
            <w:pPr>
              <w:pStyle w:val="Prrafodelista"/>
              <w:tabs>
                <w:tab w:val="left" w:pos="4734"/>
              </w:tabs>
              <w:jc w:val="both"/>
              <w:rPr>
                <w:rFonts w:ascii="Times New Roman" w:hAnsi="Times New Roman" w:cs="Times New Roman"/>
                <w:color w:val="auto"/>
                <w:sz w:val="24"/>
                <w:szCs w:val="24"/>
              </w:rPr>
            </w:pPr>
          </w:p>
        </w:tc>
        <w:tc>
          <w:tcPr>
            <w:tcW w:w="600" w:type="dxa"/>
          </w:tcPr>
          <w:p w:rsidR="00463F16" w:rsidRPr="00FB556A"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B556A">
              <w:rPr>
                <w:rFonts w:ascii="Times New Roman" w:hAnsi="Times New Roman" w:cs="Times New Roman"/>
                <w:color w:val="auto"/>
                <w:sz w:val="24"/>
                <w:szCs w:val="24"/>
              </w:rPr>
              <w:t>F</w:t>
            </w:r>
          </w:p>
        </w:tc>
        <w:tc>
          <w:tcPr>
            <w:tcW w:w="709" w:type="dxa"/>
          </w:tcPr>
          <w:p w:rsidR="00463F16" w:rsidRPr="00FB556A"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B556A">
              <w:rPr>
                <w:rFonts w:ascii="Times New Roman" w:hAnsi="Times New Roman" w:cs="Times New Roman"/>
                <w:color w:val="auto"/>
                <w:sz w:val="24"/>
                <w:szCs w:val="24"/>
              </w:rPr>
              <w:t>%</w:t>
            </w:r>
          </w:p>
        </w:tc>
        <w:tc>
          <w:tcPr>
            <w:tcW w:w="567" w:type="dxa"/>
          </w:tcPr>
          <w:p w:rsidR="00463F16" w:rsidRPr="00FB556A"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B556A">
              <w:rPr>
                <w:rFonts w:ascii="Times New Roman" w:hAnsi="Times New Roman" w:cs="Times New Roman"/>
                <w:color w:val="auto"/>
                <w:sz w:val="24"/>
                <w:szCs w:val="24"/>
              </w:rPr>
              <w:t>F</w:t>
            </w:r>
          </w:p>
        </w:tc>
        <w:tc>
          <w:tcPr>
            <w:tcW w:w="567" w:type="dxa"/>
          </w:tcPr>
          <w:p w:rsidR="00463F16" w:rsidRPr="00FB556A"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B556A">
              <w:rPr>
                <w:rFonts w:ascii="Times New Roman" w:hAnsi="Times New Roman" w:cs="Times New Roman"/>
                <w:color w:val="auto"/>
                <w:sz w:val="24"/>
                <w:szCs w:val="24"/>
              </w:rPr>
              <w:t>%</w:t>
            </w:r>
          </w:p>
        </w:tc>
        <w:tc>
          <w:tcPr>
            <w:tcW w:w="558" w:type="dxa"/>
          </w:tcPr>
          <w:p w:rsidR="00463F16" w:rsidRPr="00FB556A"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B556A">
              <w:rPr>
                <w:rFonts w:ascii="Times New Roman" w:hAnsi="Times New Roman" w:cs="Times New Roman"/>
                <w:color w:val="auto"/>
                <w:sz w:val="24"/>
                <w:szCs w:val="24"/>
              </w:rPr>
              <w:t>F</w:t>
            </w:r>
          </w:p>
        </w:tc>
        <w:tc>
          <w:tcPr>
            <w:tcW w:w="718" w:type="dxa"/>
          </w:tcPr>
          <w:p w:rsidR="00463F16" w:rsidRPr="00FB556A"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B556A">
              <w:rPr>
                <w:rFonts w:ascii="Times New Roman" w:hAnsi="Times New Roman" w:cs="Times New Roman"/>
                <w:color w:val="auto"/>
                <w:sz w:val="24"/>
                <w:szCs w:val="24"/>
              </w:rPr>
              <w:t>%</w:t>
            </w:r>
          </w:p>
        </w:tc>
        <w:tc>
          <w:tcPr>
            <w:tcW w:w="425" w:type="dxa"/>
          </w:tcPr>
          <w:p w:rsidR="00463F16" w:rsidRPr="00FB556A"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B556A">
              <w:rPr>
                <w:rFonts w:ascii="Times New Roman" w:hAnsi="Times New Roman" w:cs="Times New Roman"/>
                <w:color w:val="auto"/>
                <w:sz w:val="24"/>
                <w:szCs w:val="24"/>
              </w:rPr>
              <w:t>F</w:t>
            </w:r>
          </w:p>
        </w:tc>
        <w:tc>
          <w:tcPr>
            <w:tcW w:w="850" w:type="dxa"/>
          </w:tcPr>
          <w:p w:rsidR="00463F16" w:rsidRPr="00FB556A" w:rsidRDefault="00463F16" w:rsidP="002442CF">
            <w:pPr>
              <w:tabs>
                <w:tab w:val="left" w:pos="473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B556A">
              <w:rPr>
                <w:rFonts w:ascii="Times New Roman" w:hAnsi="Times New Roman" w:cs="Times New Roman"/>
                <w:color w:val="auto"/>
                <w:sz w:val="24"/>
                <w:szCs w:val="24"/>
              </w:rPr>
              <w:t>%</w:t>
            </w:r>
          </w:p>
        </w:tc>
      </w:tr>
      <w:tr w:rsidR="00463F16" w:rsidRPr="00A541C0" w:rsidTr="002442CF">
        <w:trPr>
          <w:trHeight w:val="1072"/>
        </w:trPr>
        <w:tc>
          <w:tcPr>
            <w:cnfStyle w:val="001000000000" w:firstRow="0" w:lastRow="0" w:firstColumn="1" w:lastColumn="0" w:oddVBand="0" w:evenVBand="0" w:oddHBand="0" w:evenHBand="0" w:firstRowFirstColumn="0" w:firstRowLastColumn="0" w:lastRowFirstColumn="0" w:lastRowLastColumn="0"/>
            <w:tcW w:w="3227" w:type="dxa"/>
          </w:tcPr>
          <w:p w:rsidR="00463F16" w:rsidRPr="00FB556A" w:rsidRDefault="00463F16" w:rsidP="002442CF">
            <w:pPr>
              <w:jc w:val="both"/>
              <w:rPr>
                <w:rFonts w:ascii="Times New Roman" w:hAnsi="Times New Roman" w:cs="Times New Roman"/>
                <w:b/>
                <w:color w:val="auto"/>
                <w:sz w:val="24"/>
                <w:szCs w:val="24"/>
              </w:rPr>
            </w:pPr>
            <w:r w:rsidRPr="00FB556A">
              <w:rPr>
                <w:rFonts w:ascii="Times New Roman" w:hAnsi="Times New Roman" w:cs="Times New Roman"/>
                <w:b/>
                <w:color w:val="auto"/>
                <w:sz w:val="24"/>
                <w:szCs w:val="24"/>
              </w:rPr>
              <w:t xml:space="preserve">15 </w:t>
            </w:r>
            <w:r w:rsidRPr="00FB556A">
              <w:rPr>
                <w:rFonts w:ascii="Times New Roman" w:hAnsi="Times New Roman" w:cs="Times New Roman"/>
                <w:color w:val="auto"/>
                <w:sz w:val="24"/>
                <w:szCs w:val="24"/>
              </w:rPr>
              <w:t>Realizar ejercicios físicos es bueno para la salud</w:t>
            </w:r>
            <w:r w:rsidRPr="00FB556A">
              <w:rPr>
                <w:rFonts w:ascii="Times New Roman" w:hAnsi="Times New Roman" w:cs="Times New Roman"/>
                <w:b/>
                <w:color w:val="auto"/>
                <w:sz w:val="24"/>
                <w:szCs w:val="24"/>
              </w:rPr>
              <w:t>.</w:t>
            </w:r>
          </w:p>
        </w:tc>
        <w:tc>
          <w:tcPr>
            <w:tcW w:w="600" w:type="dxa"/>
          </w:tcPr>
          <w:p w:rsidR="00463F16" w:rsidRPr="00FB556A" w:rsidRDefault="00463F16" w:rsidP="002442CF">
            <w:pPr>
              <w:tabs>
                <w:tab w:val="left" w:pos="473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rsidR="00463F16" w:rsidRPr="00FB556A" w:rsidRDefault="00463F16" w:rsidP="002442CF">
            <w:pPr>
              <w:tabs>
                <w:tab w:val="left" w:pos="473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B556A">
              <w:rPr>
                <w:rFonts w:ascii="Times New Roman" w:hAnsi="Times New Roman" w:cs="Times New Roman"/>
                <w:color w:val="auto"/>
                <w:sz w:val="24"/>
                <w:szCs w:val="24"/>
              </w:rPr>
              <w:t>36</w:t>
            </w:r>
          </w:p>
        </w:tc>
        <w:tc>
          <w:tcPr>
            <w:tcW w:w="709" w:type="dxa"/>
          </w:tcPr>
          <w:p w:rsidR="00463F16" w:rsidRPr="00FB556A"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rsidR="00463F16" w:rsidRPr="00FB556A"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B556A">
              <w:rPr>
                <w:rFonts w:ascii="Times New Roman" w:hAnsi="Times New Roman" w:cs="Times New Roman"/>
                <w:color w:val="auto"/>
                <w:sz w:val="24"/>
                <w:szCs w:val="24"/>
              </w:rPr>
              <w:t>90</w:t>
            </w:r>
          </w:p>
        </w:tc>
        <w:tc>
          <w:tcPr>
            <w:tcW w:w="567" w:type="dxa"/>
          </w:tcPr>
          <w:p w:rsidR="00463F16" w:rsidRPr="00FB556A" w:rsidRDefault="00463F16" w:rsidP="002442CF">
            <w:pPr>
              <w:tabs>
                <w:tab w:val="left" w:pos="473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rsidR="00463F16" w:rsidRPr="00FB556A" w:rsidRDefault="00463F16" w:rsidP="002442CF">
            <w:pPr>
              <w:tabs>
                <w:tab w:val="left" w:pos="473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B556A">
              <w:rPr>
                <w:rFonts w:ascii="Times New Roman" w:hAnsi="Times New Roman" w:cs="Times New Roman"/>
                <w:color w:val="auto"/>
                <w:sz w:val="24"/>
                <w:szCs w:val="24"/>
              </w:rPr>
              <w:t>3</w:t>
            </w:r>
          </w:p>
        </w:tc>
        <w:tc>
          <w:tcPr>
            <w:tcW w:w="567" w:type="dxa"/>
          </w:tcPr>
          <w:p w:rsidR="00463F16" w:rsidRPr="00FB556A"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rsidR="00463F16" w:rsidRPr="00FB556A"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B556A">
              <w:rPr>
                <w:rFonts w:ascii="Times New Roman" w:hAnsi="Times New Roman" w:cs="Times New Roman"/>
                <w:color w:val="auto"/>
                <w:sz w:val="24"/>
                <w:szCs w:val="24"/>
              </w:rPr>
              <w:t>7,5</w:t>
            </w:r>
          </w:p>
          <w:p w:rsidR="00463F16" w:rsidRPr="00FB556A"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558" w:type="dxa"/>
          </w:tcPr>
          <w:p w:rsidR="00463F16" w:rsidRPr="00FB556A"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rsidR="00463F16" w:rsidRPr="00FB556A"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B556A">
              <w:rPr>
                <w:rFonts w:ascii="Times New Roman" w:hAnsi="Times New Roman" w:cs="Times New Roman"/>
                <w:color w:val="auto"/>
                <w:sz w:val="24"/>
                <w:szCs w:val="24"/>
              </w:rPr>
              <w:t>1</w:t>
            </w:r>
          </w:p>
        </w:tc>
        <w:tc>
          <w:tcPr>
            <w:tcW w:w="718" w:type="dxa"/>
          </w:tcPr>
          <w:p w:rsidR="00463F16" w:rsidRPr="00FB556A"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rsidR="00463F16" w:rsidRPr="00FB556A" w:rsidRDefault="00463F16" w:rsidP="002442CF">
            <w:pPr>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B556A">
              <w:rPr>
                <w:rFonts w:ascii="Times New Roman" w:hAnsi="Times New Roman" w:cs="Times New Roman"/>
                <w:color w:val="auto"/>
                <w:sz w:val="24"/>
                <w:szCs w:val="24"/>
              </w:rPr>
              <w:t>2,5</w:t>
            </w:r>
          </w:p>
        </w:tc>
        <w:tc>
          <w:tcPr>
            <w:tcW w:w="425" w:type="dxa"/>
          </w:tcPr>
          <w:p w:rsidR="00463F16" w:rsidRPr="00FB556A" w:rsidRDefault="00463F16" w:rsidP="002442CF">
            <w:pPr>
              <w:pStyle w:val="Prrafodelista"/>
              <w:tabs>
                <w:tab w:val="left" w:pos="47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rsidR="00463F16" w:rsidRPr="00FB556A" w:rsidRDefault="00463F16" w:rsidP="002442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B556A">
              <w:rPr>
                <w:rFonts w:ascii="Times New Roman" w:hAnsi="Times New Roman" w:cs="Times New Roman"/>
                <w:color w:val="auto"/>
                <w:sz w:val="24"/>
                <w:szCs w:val="24"/>
              </w:rPr>
              <w:t>0</w:t>
            </w:r>
          </w:p>
        </w:tc>
        <w:tc>
          <w:tcPr>
            <w:tcW w:w="850" w:type="dxa"/>
          </w:tcPr>
          <w:p w:rsidR="00463F16" w:rsidRPr="00FB556A" w:rsidRDefault="00463F16" w:rsidP="002442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rsidR="00463F16" w:rsidRPr="00FB556A" w:rsidRDefault="00463F16" w:rsidP="002442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B556A">
              <w:rPr>
                <w:rFonts w:ascii="Times New Roman" w:hAnsi="Times New Roman" w:cs="Times New Roman"/>
                <w:color w:val="auto"/>
                <w:sz w:val="24"/>
                <w:szCs w:val="24"/>
              </w:rPr>
              <w:t>0</w:t>
            </w:r>
          </w:p>
          <w:p w:rsidR="00463F16" w:rsidRPr="00FB556A" w:rsidRDefault="00463F16" w:rsidP="002442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463F16" w:rsidRPr="00A541C0" w:rsidTr="002442CF">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3227" w:type="dxa"/>
          </w:tcPr>
          <w:p w:rsidR="00463F16" w:rsidRPr="00FB556A" w:rsidRDefault="00463F16" w:rsidP="002442CF">
            <w:pPr>
              <w:jc w:val="both"/>
              <w:rPr>
                <w:rFonts w:ascii="Times New Roman" w:hAnsi="Times New Roman" w:cs="Times New Roman"/>
                <w:b/>
                <w:color w:val="auto"/>
                <w:sz w:val="24"/>
                <w:szCs w:val="24"/>
              </w:rPr>
            </w:pPr>
            <w:r w:rsidRPr="00FB556A">
              <w:rPr>
                <w:rFonts w:ascii="Times New Roman" w:hAnsi="Times New Roman" w:cs="Times New Roman"/>
                <w:b/>
                <w:color w:val="auto"/>
                <w:sz w:val="24"/>
                <w:szCs w:val="24"/>
              </w:rPr>
              <w:t xml:space="preserve">16 </w:t>
            </w:r>
            <w:r w:rsidRPr="00FB556A">
              <w:rPr>
                <w:rFonts w:ascii="Times New Roman" w:hAnsi="Times New Roman" w:cs="Times New Roman"/>
                <w:color w:val="auto"/>
                <w:sz w:val="24"/>
                <w:szCs w:val="24"/>
              </w:rPr>
              <w:t>Practicas ejercicios por lo menos 20 minutos diarios.</w:t>
            </w:r>
          </w:p>
        </w:tc>
        <w:tc>
          <w:tcPr>
            <w:tcW w:w="600" w:type="dxa"/>
          </w:tcPr>
          <w:p w:rsidR="00463F16" w:rsidRPr="00FB556A" w:rsidRDefault="00463F16" w:rsidP="002442CF">
            <w:pPr>
              <w:tabs>
                <w:tab w:val="left" w:pos="4734"/>
              </w:tabs>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rsidR="00463F16" w:rsidRPr="00FB556A" w:rsidRDefault="00463F16" w:rsidP="002442CF">
            <w:pPr>
              <w:tabs>
                <w:tab w:val="left" w:pos="4734"/>
              </w:tabs>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rsidR="00463F16" w:rsidRPr="00FB556A"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B556A">
              <w:rPr>
                <w:rFonts w:ascii="Times New Roman" w:hAnsi="Times New Roman" w:cs="Times New Roman"/>
                <w:color w:val="auto"/>
                <w:sz w:val="24"/>
                <w:szCs w:val="24"/>
              </w:rPr>
              <w:t>15</w:t>
            </w:r>
          </w:p>
          <w:p w:rsidR="00463F16" w:rsidRPr="00FB556A"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709" w:type="dxa"/>
          </w:tcPr>
          <w:p w:rsidR="00463F16" w:rsidRPr="00FB556A"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rsidR="00463F16" w:rsidRPr="00FB556A"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rsidR="00463F16" w:rsidRPr="00FB556A"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B556A">
              <w:rPr>
                <w:rFonts w:ascii="Times New Roman" w:hAnsi="Times New Roman" w:cs="Times New Roman"/>
                <w:color w:val="auto"/>
                <w:sz w:val="24"/>
                <w:szCs w:val="24"/>
              </w:rPr>
              <w:t>15</w:t>
            </w:r>
          </w:p>
          <w:p w:rsidR="00463F16" w:rsidRPr="00FB556A"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567" w:type="dxa"/>
          </w:tcPr>
          <w:p w:rsidR="00463F16" w:rsidRPr="00FB556A"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rsidR="00463F16" w:rsidRPr="00FB556A"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rsidR="00463F16" w:rsidRPr="00FB556A"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B556A">
              <w:rPr>
                <w:rFonts w:ascii="Times New Roman" w:hAnsi="Times New Roman" w:cs="Times New Roman"/>
                <w:color w:val="auto"/>
                <w:sz w:val="24"/>
                <w:szCs w:val="24"/>
              </w:rPr>
              <w:t>6</w:t>
            </w:r>
          </w:p>
          <w:p w:rsidR="00463F16" w:rsidRPr="00FB556A"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567" w:type="dxa"/>
          </w:tcPr>
          <w:p w:rsidR="00463F16" w:rsidRPr="00FB556A"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rsidR="00463F16" w:rsidRPr="00FB556A"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rsidR="00463F16" w:rsidRPr="00FB556A"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B556A">
              <w:rPr>
                <w:rFonts w:ascii="Times New Roman" w:hAnsi="Times New Roman" w:cs="Times New Roman"/>
                <w:color w:val="auto"/>
                <w:sz w:val="24"/>
                <w:szCs w:val="24"/>
              </w:rPr>
              <w:t>15</w:t>
            </w:r>
          </w:p>
        </w:tc>
        <w:tc>
          <w:tcPr>
            <w:tcW w:w="558" w:type="dxa"/>
          </w:tcPr>
          <w:p w:rsidR="00463F16" w:rsidRPr="00FB556A"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rsidR="00463F16" w:rsidRPr="00FB556A"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rsidR="00463F16" w:rsidRPr="00FB556A"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B556A">
              <w:rPr>
                <w:rFonts w:ascii="Times New Roman" w:hAnsi="Times New Roman" w:cs="Times New Roman"/>
                <w:color w:val="auto"/>
                <w:sz w:val="24"/>
                <w:szCs w:val="24"/>
              </w:rPr>
              <w:t>16</w:t>
            </w:r>
          </w:p>
        </w:tc>
        <w:tc>
          <w:tcPr>
            <w:tcW w:w="718" w:type="dxa"/>
          </w:tcPr>
          <w:p w:rsidR="00463F16" w:rsidRPr="00FB556A"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rsidR="00463F16" w:rsidRPr="00FB556A"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rsidR="00463F16" w:rsidRPr="00FB556A"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B556A">
              <w:rPr>
                <w:rFonts w:ascii="Times New Roman" w:hAnsi="Times New Roman" w:cs="Times New Roman"/>
                <w:color w:val="auto"/>
                <w:sz w:val="24"/>
                <w:szCs w:val="24"/>
              </w:rPr>
              <w:t>40</w:t>
            </w:r>
          </w:p>
        </w:tc>
        <w:tc>
          <w:tcPr>
            <w:tcW w:w="425" w:type="dxa"/>
          </w:tcPr>
          <w:p w:rsidR="00463F16" w:rsidRPr="00FB556A"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rsidR="00463F16" w:rsidRPr="00FB556A"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rsidR="00463F16" w:rsidRPr="00FB556A"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B556A">
              <w:rPr>
                <w:rFonts w:ascii="Times New Roman" w:hAnsi="Times New Roman" w:cs="Times New Roman"/>
                <w:color w:val="auto"/>
                <w:sz w:val="24"/>
                <w:szCs w:val="24"/>
              </w:rPr>
              <w:t>3</w:t>
            </w:r>
          </w:p>
          <w:p w:rsidR="00463F16" w:rsidRPr="00FB556A" w:rsidRDefault="00463F16" w:rsidP="002442CF">
            <w:pPr>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850" w:type="dxa"/>
          </w:tcPr>
          <w:p w:rsidR="00463F16" w:rsidRPr="00FB556A" w:rsidRDefault="00463F16" w:rsidP="002442CF">
            <w:pPr>
              <w:pStyle w:val="Prrafodelista"/>
              <w:tabs>
                <w:tab w:val="left" w:pos="47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rsidR="00463F16" w:rsidRPr="00FB556A" w:rsidRDefault="00463F16" w:rsidP="002442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rsidR="00463F16" w:rsidRPr="00FB556A" w:rsidRDefault="00463F16" w:rsidP="002442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FB556A">
              <w:rPr>
                <w:rFonts w:ascii="Times New Roman" w:hAnsi="Times New Roman" w:cs="Times New Roman"/>
                <w:color w:val="auto"/>
                <w:sz w:val="24"/>
                <w:szCs w:val="24"/>
              </w:rPr>
              <w:t>7,5</w:t>
            </w:r>
          </w:p>
          <w:p w:rsidR="00463F16" w:rsidRPr="00FB556A" w:rsidRDefault="00463F16" w:rsidP="002442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bl>
    <w:p w:rsidR="00463F16" w:rsidRDefault="00463F16" w:rsidP="00463F16">
      <w:pPr>
        <w:tabs>
          <w:tab w:val="left" w:pos="4734"/>
        </w:tabs>
        <w:spacing w:line="360" w:lineRule="auto"/>
        <w:jc w:val="both"/>
        <w:rPr>
          <w:rFonts w:ascii="Times New Roman" w:hAnsi="Times New Roman"/>
          <w:i/>
          <w:color w:val="000000"/>
          <w:sz w:val="24"/>
          <w:szCs w:val="24"/>
        </w:rPr>
      </w:pPr>
    </w:p>
    <w:p w:rsidR="00463F16" w:rsidRDefault="00463F16" w:rsidP="00463F16">
      <w:pPr>
        <w:spacing w:line="360" w:lineRule="auto"/>
        <w:jc w:val="center"/>
        <w:rPr>
          <w:rFonts w:ascii="Times New Roman" w:hAnsi="Times New Roman" w:cs="Times New Roman"/>
          <w:b/>
          <w:sz w:val="24"/>
          <w:szCs w:val="24"/>
        </w:rPr>
      </w:pPr>
    </w:p>
    <w:p w:rsidR="00463F16" w:rsidRDefault="00463F16" w:rsidP="00463F16">
      <w:pPr>
        <w:jc w:val="center"/>
        <w:rPr>
          <w:rFonts w:ascii="Times New Roman" w:hAnsi="Times New Roman"/>
          <w:b/>
          <w:sz w:val="24"/>
          <w:szCs w:val="24"/>
        </w:rPr>
      </w:pPr>
    </w:p>
    <w:p w:rsidR="00463F16" w:rsidRDefault="00463F16" w:rsidP="00463F16">
      <w:pPr>
        <w:tabs>
          <w:tab w:val="left" w:pos="0"/>
        </w:tabs>
        <w:spacing w:line="240" w:lineRule="auto"/>
        <w:rPr>
          <w:rFonts w:ascii="Times New Roman" w:hAnsi="Times New Roman"/>
          <w:b/>
          <w:i/>
          <w:sz w:val="24"/>
          <w:szCs w:val="24"/>
        </w:rPr>
      </w:pPr>
    </w:p>
    <w:p w:rsidR="00463F16" w:rsidRDefault="00463F16" w:rsidP="00463F16">
      <w:pPr>
        <w:spacing w:line="240" w:lineRule="auto"/>
        <w:rPr>
          <w:rFonts w:ascii="Times New Roman" w:hAnsi="Times New Roman"/>
          <w:b/>
          <w:i/>
          <w:sz w:val="24"/>
          <w:szCs w:val="24"/>
        </w:rPr>
      </w:pPr>
    </w:p>
    <w:p w:rsidR="00463F16" w:rsidRDefault="00463F16" w:rsidP="00463F16">
      <w:pPr>
        <w:spacing w:line="240" w:lineRule="auto"/>
        <w:rPr>
          <w:rFonts w:ascii="Times New Roman" w:hAnsi="Times New Roman"/>
          <w:b/>
          <w:i/>
          <w:sz w:val="24"/>
          <w:szCs w:val="24"/>
        </w:rPr>
      </w:pPr>
    </w:p>
    <w:p w:rsidR="00463F16" w:rsidRDefault="00463F16" w:rsidP="00463F16">
      <w:pPr>
        <w:spacing w:line="240" w:lineRule="auto"/>
        <w:rPr>
          <w:rFonts w:ascii="Times New Roman" w:hAnsi="Times New Roman"/>
          <w:b/>
          <w:i/>
          <w:sz w:val="24"/>
          <w:szCs w:val="24"/>
        </w:rPr>
      </w:pPr>
    </w:p>
    <w:p w:rsidR="00463F16" w:rsidRDefault="00463F16" w:rsidP="00463F16">
      <w:pPr>
        <w:spacing w:line="240" w:lineRule="auto"/>
        <w:rPr>
          <w:rFonts w:ascii="Times New Roman" w:hAnsi="Times New Roman"/>
          <w:b/>
          <w:i/>
          <w:sz w:val="24"/>
          <w:szCs w:val="24"/>
        </w:rPr>
      </w:pPr>
    </w:p>
    <w:p w:rsidR="00427888" w:rsidRDefault="00427888" w:rsidP="00463F16">
      <w:pPr>
        <w:spacing w:line="240" w:lineRule="auto"/>
        <w:rPr>
          <w:rFonts w:ascii="Times New Roman" w:hAnsi="Times New Roman"/>
          <w:b/>
          <w:i/>
          <w:sz w:val="24"/>
          <w:szCs w:val="24"/>
        </w:rPr>
      </w:pPr>
    </w:p>
    <w:p w:rsidR="00463F16" w:rsidRDefault="00463F16" w:rsidP="00463F16">
      <w:pPr>
        <w:spacing w:line="240" w:lineRule="auto"/>
        <w:rPr>
          <w:rFonts w:ascii="Times New Roman" w:hAnsi="Times New Roman"/>
          <w:b/>
          <w:i/>
          <w:sz w:val="24"/>
          <w:szCs w:val="24"/>
        </w:rPr>
      </w:pPr>
    </w:p>
    <w:p w:rsidR="00463F16" w:rsidRDefault="00463F16" w:rsidP="00463F16">
      <w:pPr>
        <w:spacing w:line="240" w:lineRule="auto"/>
        <w:rPr>
          <w:rFonts w:ascii="Times New Roman" w:hAnsi="Times New Roman"/>
          <w:b/>
          <w:i/>
          <w:sz w:val="24"/>
          <w:szCs w:val="24"/>
        </w:rPr>
      </w:pPr>
    </w:p>
    <w:p w:rsidR="00463F16" w:rsidRDefault="00463F16" w:rsidP="00463F16">
      <w:pPr>
        <w:spacing w:line="240" w:lineRule="auto"/>
        <w:rPr>
          <w:rFonts w:ascii="Times New Roman" w:hAnsi="Times New Roman"/>
          <w:b/>
          <w:i/>
          <w:sz w:val="24"/>
          <w:szCs w:val="24"/>
        </w:rPr>
      </w:pPr>
    </w:p>
    <w:p w:rsidR="00463F16" w:rsidRDefault="00427888" w:rsidP="00463F16">
      <w:pPr>
        <w:spacing w:line="240" w:lineRule="auto"/>
        <w:rPr>
          <w:rFonts w:ascii="Times New Roman" w:hAnsi="Times New Roman"/>
          <w:b/>
          <w:i/>
          <w:sz w:val="24"/>
          <w:szCs w:val="24"/>
        </w:rPr>
      </w:pPr>
      <w:r>
        <w:rPr>
          <w:rFonts w:ascii="Times New Roman" w:hAnsi="Times New Roman"/>
          <w:b/>
          <w:i/>
          <w:noProof/>
          <w:sz w:val="24"/>
          <w:szCs w:val="24"/>
        </w:rPr>
        <w:lastRenderedPageBreak/>
        <w:drawing>
          <wp:anchor distT="0" distB="0" distL="114300" distR="114300" simplePos="0" relativeHeight="251704320" behindDoc="1" locked="0" layoutInCell="1" allowOverlap="1">
            <wp:simplePos x="0" y="0"/>
            <wp:positionH relativeFrom="column">
              <wp:posOffset>26670</wp:posOffset>
            </wp:positionH>
            <wp:positionV relativeFrom="paragraph">
              <wp:posOffset>-48260</wp:posOffset>
            </wp:positionV>
            <wp:extent cx="4500245" cy="2411730"/>
            <wp:effectExtent l="19050" t="0" r="14605" b="7620"/>
            <wp:wrapTight wrapText="bothSides">
              <wp:wrapPolygon edited="0">
                <wp:start x="-91" y="0"/>
                <wp:lineTo x="-91" y="21668"/>
                <wp:lineTo x="21670" y="21668"/>
                <wp:lineTo x="21670" y="0"/>
                <wp:lineTo x="-91" y="0"/>
              </wp:wrapPolygon>
            </wp:wrapTight>
            <wp:docPr id="39"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463F16" w:rsidRDefault="00463F16" w:rsidP="00463F16">
      <w:pPr>
        <w:spacing w:line="240" w:lineRule="auto"/>
        <w:rPr>
          <w:rFonts w:ascii="Times New Roman" w:hAnsi="Times New Roman"/>
          <w:b/>
          <w:i/>
          <w:sz w:val="24"/>
          <w:szCs w:val="24"/>
        </w:rPr>
      </w:pPr>
    </w:p>
    <w:p w:rsidR="00463F16" w:rsidRDefault="00463F16" w:rsidP="00463F16">
      <w:pPr>
        <w:spacing w:line="240" w:lineRule="auto"/>
        <w:jc w:val="both"/>
        <w:rPr>
          <w:rFonts w:ascii="Times New Roman" w:hAnsi="Times New Roman"/>
          <w:b/>
          <w:i/>
          <w:sz w:val="24"/>
          <w:szCs w:val="24"/>
        </w:rPr>
      </w:pPr>
    </w:p>
    <w:p w:rsidR="00386E33" w:rsidRDefault="00386E33" w:rsidP="00463F16">
      <w:pPr>
        <w:spacing w:line="240" w:lineRule="auto"/>
        <w:jc w:val="both"/>
        <w:rPr>
          <w:rFonts w:ascii="Times New Roman" w:hAnsi="Times New Roman"/>
          <w:b/>
          <w:i/>
          <w:sz w:val="24"/>
          <w:szCs w:val="24"/>
        </w:rPr>
      </w:pPr>
    </w:p>
    <w:p w:rsidR="00386E33" w:rsidRDefault="00386E33" w:rsidP="00463F16">
      <w:pPr>
        <w:spacing w:line="240" w:lineRule="auto"/>
        <w:jc w:val="both"/>
        <w:rPr>
          <w:rFonts w:ascii="Times New Roman" w:hAnsi="Times New Roman"/>
          <w:b/>
          <w:i/>
          <w:sz w:val="24"/>
          <w:szCs w:val="24"/>
        </w:rPr>
      </w:pPr>
    </w:p>
    <w:p w:rsidR="00427888" w:rsidRDefault="00427888" w:rsidP="00463F16">
      <w:pPr>
        <w:spacing w:line="240" w:lineRule="auto"/>
        <w:jc w:val="both"/>
        <w:rPr>
          <w:rFonts w:ascii="Times New Roman" w:hAnsi="Times New Roman"/>
          <w:b/>
          <w:i/>
          <w:sz w:val="24"/>
          <w:szCs w:val="24"/>
        </w:rPr>
      </w:pPr>
    </w:p>
    <w:p w:rsidR="00427888" w:rsidRDefault="00427888" w:rsidP="00463F16">
      <w:pPr>
        <w:spacing w:line="240" w:lineRule="auto"/>
        <w:jc w:val="both"/>
        <w:rPr>
          <w:rFonts w:ascii="Times New Roman" w:hAnsi="Times New Roman"/>
          <w:b/>
          <w:i/>
          <w:sz w:val="24"/>
          <w:szCs w:val="24"/>
        </w:rPr>
      </w:pPr>
    </w:p>
    <w:p w:rsidR="00427888" w:rsidRDefault="00427888" w:rsidP="00463F16">
      <w:pPr>
        <w:spacing w:line="240" w:lineRule="auto"/>
        <w:jc w:val="both"/>
        <w:rPr>
          <w:rFonts w:ascii="Times New Roman" w:hAnsi="Times New Roman"/>
          <w:b/>
          <w:i/>
          <w:sz w:val="24"/>
          <w:szCs w:val="24"/>
        </w:rPr>
      </w:pPr>
    </w:p>
    <w:p w:rsidR="00463F16" w:rsidRDefault="00463F16" w:rsidP="00463F16">
      <w:pPr>
        <w:spacing w:line="240" w:lineRule="auto"/>
        <w:jc w:val="both"/>
        <w:rPr>
          <w:rFonts w:ascii="Times New Roman" w:hAnsi="Times New Roman" w:cs="Times New Roman"/>
          <w:b/>
          <w:i/>
          <w:sz w:val="24"/>
          <w:szCs w:val="24"/>
        </w:rPr>
      </w:pPr>
      <w:r w:rsidRPr="00FB556A">
        <w:rPr>
          <w:rFonts w:ascii="Times New Roman" w:hAnsi="Times New Roman"/>
          <w:b/>
          <w:i/>
          <w:sz w:val="24"/>
          <w:szCs w:val="24"/>
        </w:rPr>
        <w:t>Grafico Nº 15.</w:t>
      </w:r>
      <w:r w:rsidRPr="00FB556A">
        <w:rPr>
          <w:rFonts w:ascii="Times New Roman" w:hAnsi="Times New Roman" w:cs="Times New Roman"/>
          <w:i/>
          <w:sz w:val="24"/>
          <w:szCs w:val="24"/>
        </w:rPr>
        <w:t xml:space="preserve"> Realizar ejercicios físicos es bueno para la salud</w:t>
      </w:r>
      <w:r w:rsidRPr="00FB556A">
        <w:rPr>
          <w:rFonts w:ascii="Times New Roman" w:hAnsi="Times New Roman" w:cs="Times New Roman"/>
          <w:b/>
          <w:i/>
          <w:sz w:val="24"/>
          <w:szCs w:val="24"/>
        </w:rPr>
        <w:t>.</w:t>
      </w:r>
    </w:p>
    <w:p w:rsidR="00386E33" w:rsidRDefault="00386E33" w:rsidP="00463F16">
      <w:pPr>
        <w:jc w:val="center"/>
        <w:rPr>
          <w:rFonts w:ascii="Times New Roman" w:hAnsi="Times New Roman" w:cs="Times New Roman"/>
          <w:b/>
          <w:i/>
          <w:sz w:val="24"/>
          <w:szCs w:val="24"/>
        </w:rPr>
      </w:pPr>
    </w:p>
    <w:p w:rsidR="00427888" w:rsidRDefault="00427888" w:rsidP="00463F16">
      <w:pPr>
        <w:jc w:val="center"/>
        <w:rPr>
          <w:rFonts w:ascii="Times New Roman" w:hAnsi="Times New Roman" w:cs="Times New Roman"/>
          <w:b/>
          <w:color w:val="000000"/>
          <w:sz w:val="24"/>
          <w:szCs w:val="24"/>
        </w:rPr>
      </w:pPr>
    </w:p>
    <w:p w:rsidR="00463F16" w:rsidRDefault="00463F16" w:rsidP="00463F1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Análisis del Ítems Nº15</w:t>
      </w:r>
    </w:p>
    <w:p w:rsidR="0078694D" w:rsidRDefault="0078694D" w:rsidP="00463F16">
      <w:pPr>
        <w:jc w:val="center"/>
        <w:rPr>
          <w:rFonts w:ascii="Times New Roman" w:hAnsi="Times New Roman" w:cs="Times New Roman"/>
          <w:b/>
          <w:color w:val="000000"/>
          <w:sz w:val="24"/>
          <w:szCs w:val="24"/>
        </w:rPr>
      </w:pPr>
    </w:p>
    <w:p w:rsidR="00463F16" w:rsidRPr="006E3490" w:rsidRDefault="00463F16" w:rsidP="00463F16">
      <w:pPr>
        <w:spacing w:line="360" w:lineRule="auto"/>
        <w:jc w:val="both"/>
        <w:rPr>
          <w:rFonts w:ascii="Times New Roman" w:hAnsi="Times New Roman" w:cs="Times New Roman"/>
          <w:b/>
          <w:color w:val="000000"/>
          <w:sz w:val="24"/>
          <w:szCs w:val="24"/>
        </w:rPr>
      </w:pPr>
      <w:r>
        <w:rPr>
          <w:rFonts w:ascii="Times New Roman" w:hAnsi="Times New Roman"/>
          <w:sz w:val="24"/>
          <w:szCs w:val="24"/>
        </w:rPr>
        <w:t xml:space="preserve">     Mediante los datos obtenidos se evidencia para el ítem 15 que 90% asegura que siempre es bueno realizar ejercicio físico 7.5% considera que casi siempre realizar ejercicios físicos es bueno mientras que el 2,5 afirma que algunas veces</w:t>
      </w:r>
    </w:p>
    <w:p w:rsidR="00463F16" w:rsidRDefault="00463F16" w:rsidP="00463F16">
      <w:pPr>
        <w:jc w:val="center"/>
        <w:rPr>
          <w:rFonts w:ascii="Times New Roman" w:hAnsi="Times New Roman"/>
          <w:b/>
          <w:sz w:val="24"/>
          <w:szCs w:val="24"/>
        </w:rPr>
      </w:pPr>
    </w:p>
    <w:p w:rsidR="00463F16" w:rsidRDefault="00463F16" w:rsidP="00463F16">
      <w:pPr>
        <w:spacing w:line="360" w:lineRule="auto"/>
        <w:jc w:val="center"/>
        <w:rPr>
          <w:rFonts w:ascii="Times New Roman" w:hAnsi="Times New Roman" w:cs="Times New Roman"/>
          <w:b/>
          <w:sz w:val="24"/>
          <w:szCs w:val="24"/>
        </w:rPr>
      </w:pPr>
      <w:r w:rsidRPr="00DF3C0C">
        <w:rPr>
          <w:rFonts w:ascii="Times New Roman" w:hAnsi="Times New Roman" w:cs="Times New Roman"/>
          <w:b/>
          <w:sz w:val="24"/>
          <w:szCs w:val="24"/>
        </w:rPr>
        <w:t>Interpretación de</w:t>
      </w:r>
      <w:r>
        <w:rPr>
          <w:rFonts w:ascii="Times New Roman" w:hAnsi="Times New Roman" w:cs="Times New Roman"/>
          <w:b/>
          <w:sz w:val="24"/>
          <w:szCs w:val="24"/>
        </w:rPr>
        <w:t xml:space="preserve"> los resultados del </w:t>
      </w:r>
      <w:r w:rsidR="003D3021">
        <w:rPr>
          <w:rFonts w:ascii="Times New Roman" w:hAnsi="Times New Roman" w:cs="Times New Roman"/>
          <w:b/>
          <w:sz w:val="24"/>
          <w:szCs w:val="24"/>
        </w:rPr>
        <w:t>Gráfico</w:t>
      </w:r>
      <w:r>
        <w:rPr>
          <w:rFonts w:ascii="Times New Roman" w:hAnsi="Times New Roman" w:cs="Times New Roman"/>
          <w:b/>
          <w:sz w:val="24"/>
          <w:szCs w:val="24"/>
        </w:rPr>
        <w:t xml:space="preserve"> Nº15</w:t>
      </w:r>
    </w:p>
    <w:p w:rsidR="0078694D" w:rsidRDefault="0078694D" w:rsidP="00463F16">
      <w:pPr>
        <w:spacing w:line="360" w:lineRule="auto"/>
        <w:jc w:val="center"/>
        <w:rPr>
          <w:rFonts w:ascii="Times New Roman" w:hAnsi="Times New Roman" w:cs="Times New Roman"/>
          <w:b/>
          <w:sz w:val="24"/>
          <w:szCs w:val="24"/>
        </w:rPr>
      </w:pPr>
    </w:p>
    <w:p w:rsidR="00463F16" w:rsidRDefault="00463F16" w:rsidP="00463F16">
      <w:pPr>
        <w:autoSpaceDE w:val="0"/>
        <w:autoSpaceDN w:val="0"/>
        <w:adjustRightInd w:val="0"/>
        <w:spacing w:after="0" w:line="360" w:lineRule="auto"/>
        <w:ind w:firstLine="708"/>
        <w:jc w:val="both"/>
        <w:rPr>
          <w:rFonts w:ascii="Times New Roman" w:eastAsia="Calibri" w:hAnsi="Times New Roman"/>
          <w:sz w:val="24"/>
          <w:szCs w:val="24"/>
          <w:lang w:eastAsia="en-US"/>
        </w:rPr>
      </w:pPr>
      <w:r w:rsidRPr="00071AA1">
        <w:rPr>
          <w:rFonts w:ascii="Times New Roman" w:hAnsi="Times New Roman"/>
          <w:sz w:val="24"/>
          <w:szCs w:val="24"/>
        </w:rPr>
        <w:t>Cabe destacar que el INN (2007)</w:t>
      </w:r>
      <w:r>
        <w:rPr>
          <w:rFonts w:ascii="Times New Roman" w:hAnsi="Times New Roman"/>
          <w:b/>
          <w:sz w:val="24"/>
          <w:szCs w:val="24"/>
        </w:rPr>
        <w:t xml:space="preserve"> </w:t>
      </w:r>
      <w:r w:rsidRPr="00071AA1">
        <w:rPr>
          <w:rFonts w:ascii="Times New Roman" w:hAnsi="Times New Roman"/>
          <w:sz w:val="24"/>
          <w:szCs w:val="24"/>
        </w:rPr>
        <w:t>señala que:</w:t>
      </w:r>
      <w:r>
        <w:rPr>
          <w:rFonts w:ascii="Times New Roman" w:hAnsi="Times New Roman"/>
          <w:b/>
          <w:sz w:val="24"/>
          <w:szCs w:val="24"/>
        </w:rPr>
        <w:t xml:space="preserve">  </w:t>
      </w:r>
      <w:r w:rsidRPr="00262519">
        <w:rPr>
          <w:rFonts w:ascii="Times New Roman" w:eastAsia="Calibri" w:hAnsi="Times New Roman"/>
          <w:sz w:val="24"/>
          <w:szCs w:val="24"/>
          <w:lang w:eastAsia="en-US"/>
        </w:rPr>
        <w:t>La práctica de alguna actividad física resulta fundamental para el buen funcionamiento de</w:t>
      </w:r>
      <w:r>
        <w:rPr>
          <w:rFonts w:ascii="Times New Roman" w:eastAsia="Calibri" w:hAnsi="Times New Roman"/>
          <w:sz w:val="24"/>
          <w:szCs w:val="24"/>
          <w:lang w:eastAsia="en-US"/>
        </w:rPr>
        <w:t>l</w:t>
      </w:r>
      <w:r w:rsidRPr="00262519">
        <w:rPr>
          <w:rFonts w:ascii="Times New Roman" w:eastAsia="Calibri" w:hAnsi="Times New Roman"/>
          <w:sz w:val="24"/>
          <w:szCs w:val="24"/>
          <w:lang w:eastAsia="en-US"/>
        </w:rPr>
        <w:t xml:space="preserve"> organismo y debe ser complemento de una alimentación variada y balanceada combinando las distintas franjas del trompo de los alimentos e incorporando diariamente el consumo de agua y de actividades como bailar, montar bicicleta, limpiar, correr, subir y bajar escaleras, pasear mascotas, juegos tradicionales, así como practicar algún deporte reportan al organismo grandes efectos positivos. </w:t>
      </w:r>
    </w:p>
    <w:p w:rsidR="0078694D" w:rsidRDefault="0078694D" w:rsidP="00463F16">
      <w:pPr>
        <w:autoSpaceDE w:val="0"/>
        <w:autoSpaceDN w:val="0"/>
        <w:adjustRightInd w:val="0"/>
        <w:spacing w:after="0" w:line="360" w:lineRule="auto"/>
        <w:ind w:firstLine="708"/>
        <w:jc w:val="both"/>
        <w:rPr>
          <w:rFonts w:ascii="Times New Roman" w:hAnsi="Times New Roman"/>
          <w:b/>
          <w:sz w:val="24"/>
          <w:szCs w:val="24"/>
        </w:rPr>
      </w:pPr>
    </w:p>
    <w:p w:rsidR="00386E33" w:rsidRDefault="00386E33" w:rsidP="00463F16">
      <w:pPr>
        <w:autoSpaceDE w:val="0"/>
        <w:autoSpaceDN w:val="0"/>
        <w:adjustRightInd w:val="0"/>
        <w:spacing w:after="0" w:line="240" w:lineRule="auto"/>
        <w:ind w:firstLine="708"/>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703296" behindDoc="1" locked="0" layoutInCell="1" allowOverlap="1">
            <wp:simplePos x="0" y="0"/>
            <wp:positionH relativeFrom="column">
              <wp:posOffset>19050</wp:posOffset>
            </wp:positionH>
            <wp:positionV relativeFrom="paragraph">
              <wp:posOffset>165735</wp:posOffset>
            </wp:positionV>
            <wp:extent cx="4506595" cy="2412365"/>
            <wp:effectExtent l="19050" t="0" r="27305" b="6985"/>
            <wp:wrapTight wrapText="bothSides">
              <wp:wrapPolygon edited="0">
                <wp:start x="-91" y="0"/>
                <wp:lineTo x="-91" y="21663"/>
                <wp:lineTo x="21731" y="21663"/>
                <wp:lineTo x="21731" y="0"/>
                <wp:lineTo x="-91" y="0"/>
              </wp:wrapPolygon>
            </wp:wrapTight>
            <wp:docPr id="4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386E33" w:rsidRDefault="00386E33" w:rsidP="00463F16">
      <w:pPr>
        <w:autoSpaceDE w:val="0"/>
        <w:autoSpaceDN w:val="0"/>
        <w:adjustRightInd w:val="0"/>
        <w:spacing w:after="0" w:line="240" w:lineRule="auto"/>
        <w:ind w:firstLine="708"/>
        <w:rPr>
          <w:rFonts w:ascii="Times New Roman" w:hAnsi="Times New Roman"/>
          <w:b/>
          <w:sz w:val="24"/>
          <w:szCs w:val="24"/>
        </w:rPr>
      </w:pPr>
    </w:p>
    <w:p w:rsidR="00386E33" w:rsidRDefault="00386E33" w:rsidP="00463F16">
      <w:pPr>
        <w:autoSpaceDE w:val="0"/>
        <w:autoSpaceDN w:val="0"/>
        <w:adjustRightInd w:val="0"/>
        <w:spacing w:after="0" w:line="240" w:lineRule="auto"/>
        <w:ind w:firstLine="708"/>
        <w:rPr>
          <w:rFonts w:ascii="Times New Roman" w:hAnsi="Times New Roman"/>
          <w:b/>
          <w:sz w:val="24"/>
          <w:szCs w:val="24"/>
        </w:rPr>
      </w:pPr>
    </w:p>
    <w:p w:rsidR="00386E33" w:rsidRDefault="00386E33" w:rsidP="00463F16">
      <w:pPr>
        <w:autoSpaceDE w:val="0"/>
        <w:autoSpaceDN w:val="0"/>
        <w:adjustRightInd w:val="0"/>
        <w:spacing w:after="0" w:line="240" w:lineRule="auto"/>
        <w:ind w:firstLine="708"/>
        <w:rPr>
          <w:rFonts w:ascii="Times New Roman" w:hAnsi="Times New Roman"/>
          <w:b/>
          <w:sz w:val="24"/>
          <w:szCs w:val="24"/>
        </w:rPr>
      </w:pPr>
    </w:p>
    <w:p w:rsidR="00386E33" w:rsidRDefault="00386E33" w:rsidP="00463F16">
      <w:pPr>
        <w:autoSpaceDE w:val="0"/>
        <w:autoSpaceDN w:val="0"/>
        <w:adjustRightInd w:val="0"/>
        <w:spacing w:after="0" w:line="240" w:lineRule="auto"/>
        <w:ind w:firstLine="708"/>
        <w:rPr>
          <w:rFonts w:ascii="Times New Roman" w:hAnsi="Times New Roman"/>
          <w:b/>
          <w:sz w:val="24"/>
          <w:szCs w:val="24"/>
        </w:rPr>
      </w:pPr>
    </w:p>
    <w:p w:rsidR="00386E33" w:rsidRDefault="00386E33" w:rsidP="00463F16">
      <w:pPr>
        <w:autoSpaceDE w:val="0"/>
        <w:autoSpaceDN w:val="0"/>
        <w:adjustRightInd w:val="0"/>
        <w:spacing w:after="0" w:line="240" w:lineRule="auto"/>
        <w:ind w:firstLine="708"/>
        <w:rPr>
          <w:rFonts w:ascii="Times New Roman" w:hAnsi="Times New Roman"/>
          <w:b/>
          <w:sz w:val="24"/>
          <w:szCs w:val="24"/>
        </w:rPr>
      </w:pPr>
    </w:p>
    <w:p w:rsidR="00386E33" w:rsidRDefault="00386E33" w:rsidP="00463F16">
      <w:pPr>
        <w:autoSpaceDE w:val="0"/>
        <w:autoSpaceDN w:val="0"/>
        <w:adjustRightInd w:val="0"/>
        <w:spacing w:after="0" w:line="240" w:lineRule="auto"/>
        <w:ind w:firstLine="708"/>
        <w:rPr>
          <w:rFonts w:ascii="Times New Roman" w:hAnsi="Times New Roman"/>
          <w:b/>
          <w:sz w:val="24"/>
          <w:szCs w:val="24"/>
        </w:rPr>
      </w:pPr>
    </w:p>
    <w:p w:rsidR="00386E33" w:rsidRDefault="00386E33" w:rsidP="00463F16">
      <w:pPr>
        <w:autoSpaceDE w:val="0"/>
        <w:autoSpaceDN w:val="0"/>
        <w:adjustRightInd w:val="0"/>
        <w:spacing w:after="0" w:line="240" w:lineRule="auto"/>
        <w:ind w:firstLine="708"/>
        <w:rPr>
          <w:rFonts w:ascii="Times New Roman" w:hAnsi="Times New Roman"/>
          <w:b/>
          <w:sz w:val="24"/>
          <w:szCs w:val="24"/>
        </w:rPr>
      </w:pPr>
    </w:p>
    <w:p w:rsidR="00386E33" w:rsidRDefault="00386E33" w:rsidP="00463F16">
      <w:pPr>
        <w:autoSpaceDE w:val="0"/>
        <w:autoSpaceDN w:val="0"/>
        <w:adjustRightInd w:val="0"/>
        <w:spacing w:after="0" w:line="240" w:lineRule="auto"/>
        <w:ind w:firstLine="708"/>
        <w:rPr>
          <w:rFonts w:ascii="Times New Roman" w:hAnsi="Times New Roman"/>
          <w:b/>
          <w:sz w:val="24"/>
          <w:szCs w:val="24"/>
        </w:rPr>
      </w:pPr>
    </w:p>
    <w:p w:rsidR="00386E33" w:rsidRDefault="00386E33" w:rsidP="00463F16">
      <w:pPr>
        <w:autoSpaceDE w:val="0"/>
        <w:autoSpaceDN w:val="0"/>
        <w:adjustRightInd w:val="0"/>
        <w:spacing w:after="0" w:line="240" w:lineRule="auto"/>
        <w:ind w:firstLine="708"/>
        <w:rPr>
          <w:rFonts w:ascii="Times New Roman" w:hAnsi="Times New Roman"/>
          <w:b/>
          <w:sz w:val="24"/>
          <w:szCs w:val="24"/>
        </w:rPr>
      </w:pPr>
    </w:p>
    <w:p w:rsidR="00386E33" w:rsidRDefault="00386E33" w:rsidP="00463F16">
      <w:pPr>
        <w:autoSpaceDE w:val="0"/>
        <w:autoSpaceDN w:val="0"/>
        <w:adjustRightInd w:val="0"/>
        <w:spacing w:after="0" w:line="240" w:lineRule="auto"/>
        <w:ind w:firstLine="708"/>
        <w:rPr>
          <w:rFonts w:ascii="Times New Roman" w:hAnsi="Times New Roman"/>
          <w:b/>
          <w:sz w:val="24"/>
          <w:szCs w:val="24"/>
        </w:rPr>
      </w:pPr>
    </w:p>
    <w:p w:rsidR="00386E33" w:rsidRDefault="00386E33" w:rsidP="00463F16">
      <w:pPr>
        <w:autoSpaceDE w:val="0"/>
        <w:autoSpaceDN w:val="0"/>
        <w:adjustRightInd w:val="0"/>
        <w:spacing w:after="0" w:line="240" w:lineRule="auto"/>
        <w:ind w:firstLine="708"/>
        <w:rPr>
          <w:rFonts w:ascii="Times New Roman" w:hAnsi="Times New Roman"/>
          <w:b/>
          <w:sz w:val="24"/>
          <w:szCs w:val="24"/>
        </w:rPr>
      </w:pPr>
    </w:p>
    <w:p w:rsidR="00386E33" w:rsidRDefault="00386E33" w:rsidP="00463F16">
      <w:pPr>
        <w:autoSpaceDE w:val="0"/>
        <w:autoSpaceDN w:val="0"/>
        <w:adjustRightInd w:val="0"/>
        <w:spacing w:after="0" w:line="240" w:lineRule="auto"/>
        <w:ind w:firstLine="708"/>
        <w:rPr>
          <w:rFonts w:ascii="Times New Roman" w:hAnsi="Times New Roman"/>
          <w:b/>
          <w:sz w:val="24"/>
          <w:szCs w:val="24"/>
        </w:rPr>
      </w:pPr>
    </w:p>
    <w:p w:rsidR="00386E33" w:rsidRDefault="00386E33" w:rsidP="00463F16">
      <w:pPr>
        <w:autoSpaceDE w:val="0"/>
        <w:autoSpaceDN w:val="0"/>
        <w:adjustRightInd w:val="0"/>
        <w:spacing w:after="0" w:line="240" w:lineRule="auto"/>
        <w:ind w:firstLine="708"/>
        <w:rPr>
          <w:rFonts w:ascii="Times New Roman" w:hAnsi="Times New Roman"/>
          <w:b/>
          <w:sz w:val="24"/>
          <w:szCs w:val="24"/>
        </w:rPr>
      </w:pPr>
    </w:p>
    <w:p w:rsidR="00386E33" w:rsidRDefault="00386E33" w:rsidP="00463F16">
      <w:pPr>
        <w:autoSpaceDE w:val="0"/>
        <w:autoSpaceDN w:val="0"/>
        <w:adjustRightInd w:val="0"/>
        <w:spacing w:after="0" w:line="240" w:lineRule="auto"/>
        <w:ind w:firstLine="708"/>
        <w:rPr>
          <w:rFonts w:ascii="Times New Roman" w:hAnsi="Times New Roman"/>
          <w:b/>
          <w:sz w:val="24"/>
          <w:szCs w:val="24"/>
        </w:rPr>
      </w:pPr>
    </w:p>
    <w:p w:rsidR="00463F16" w:rsidRDefault="00463F16" w:rsidP="00463F16">
      <w:pPr>
        <w:autoSpaceDE w:val="0"/>
        <w:autoSpaceDN w:val="0"/>
        <w:adjustRightInd w:val="0"/>
        <w:spacing w:after="0" w:line="240" w:lineRule="auto"/>
        <w:jc w:val="both"/>
        <w:rPr>
          <w:rFonts w:ascii="Times New Roman" w:hAnsi="Times New Roman" w:cs="Times New Roman"/>
          <w:i/>
          <w:sz w:val="24"/>
          <w:szCs w:val="24"/>
        </w:rPr>
      </w:pPr>
      <w:r w:rsidRPr="00AD0728">
        <w:rPr>
          <w:rFonts w:ascii="Times New Roman" w:hAnsi="Times New Roman"/>
          <w:b/>
          <w:i/>
          <w:sz w:val="24"/>
          <w:szCs w:val="24"/>
        </w:rPr>
        <w:t>GraficoNº16.</w:t>
      </w:r>
      <w:r w:rsidRPr="00AD0728">
        <w:rPr>
          <w:rFonts w:ascii="Times New Roman" w:hAnsi="Times New Roman" w:cs="Times New Roman"/>
          <w:b/>
          <w:i/>
          <w:sz w:val="24"/>
          <w:szCs w:val="24"/>
        </w:rPr>
        <w:t xml:space="preserve"> </w:t>
      </w:r>
      <w:r w:rsidRPr="00AD0728">
        <w:rPr>
          <w:rFonts w:ascii="Times New Roman" w:hAnsi="Times New Roman" w:cs="Times New Roman"/>
          <w:i/>
          <w:sz w:val="24"/>
          <w:szCs w:val="24"/>
        </w:rPr>
        <w:t>Practica ejercicios por lo menos 20 minutos diarios.</w:t>
      </w:r>
    </w:p>
    <w:p w:rsidR="00463F16" w:rsidRDefault="00463F16" w:rsidP="00463F16">
      <w:pPr>
        <w:autoSpaceDE w:val="0"/>
        <w:autoSpaceDN w:val="0"/>
        <w:adjustRightInd w:val="0"/>
        <w:spacing w:after="0" w:line="240" w:lineRule="auto"/>
        <w:jc w:val="both"/>
        <w:rPr>
          <w:rFonts w:ascii="Times New Roman" w:hAnsi="Times New Roman" w:cs="Times New Roman"/>
          <w:i/>
          <w:sz w:val="24"/>
          <w:szCs w:val="24"/>
        </w:rPr>
      </w:pPr>
    </w:p>
    <w:p w:rsidR="00386E33" w:rsidRDefault="00386E33" w:rsidP="00463F16">
      <w:pPr>
        <w:autoSpaceDE w:val="0"/>
        <w:autoSpaceDN w:val="0"/>
        <w:adjustRightInd w:val="0"/>
        <w:spacing w:after="0" w:line="240" w:lineRule="auto"/>
        <w:jc w:val="center"/>
        <w:rPr>
          <w:rFonts w:ascii="Times New Roman" w:hAnsi="Times New Roman" w:cs="Times New Roman"/>
          <w:b/>
          <w:sz w:val="24"/>
          <w:szCs w:val="24"/>
        </w:rPr>
      </w:pPr>
    </w:p>
    <w:p w:rsidR="0078694D" w:rsidRDefault="0078694D" w:rsidP="00463F16">
      <w:pPr>
        <w:autoSpaceDE w:val="0"/>
        <w:autoSpaceDN w:val="0"/>
        <w:adjustRightInd w:val="0"/>
        <w:spacing w:after="0" w:line="240" w:lineRule="auto"/>
        <w:jc w:val="center"/>
        <w:rPr>
          <w:rFonts w:ascii="Times New Roman" w:hAnsi="Times New Roman" w:cs="Times New Roman"/>
          <w:b/>
          <w:sz w:val="24"/>
          <w:szCs w:val="24"/>
        </w:rPr>
      </w:pPr>
    </w:p>
    <w:p w:rsidR="00463F16" w:rsidRDefault="00463F16" w:rsidP="00463F16">
      <w:pPr>
        <w:autoSpaceDE w:val="0"/>
        <w:autoSpaceDN w:val="0"/>
        <w:adjustRightInd w:val="0"/>
        <w:spacing w:after="0" w:line="240" w:lineRule="auto"/>
        <w:jc w:val="center"/>
        <w:rPr>
          <w:rFonts w:ascii="Times New Roman" w:hAnsi="Times New Roman" w:cs="Times New Roman"/>
          <w:b/>
          <w:sz w:val="24"/>
          <w:szCs w:val="24"/>
        </w:rPr>
      </w:pPr>
      <w:r w:rsidRPr="00AD0728">
        <w:rPr>
          <w:rFonts w:ascii="Times New Roman" w:hAnsi="Times New Roman" w:cs="Times New Roman"/>
          <w:b/>
          <w:sz w:val="24"/>
          <w:szCs w:val="24"/>
        </w:rPr>
        <w:t>Análisis del Ítems Nº 16</w:t>
      </w:r>
    </w:p>
    <w:p w:rsidR="00427888" w:rsidRDefault="00427888" w:rsidP="00463F16">
      <w:pPr>
        <w:autoSpaceDE w:val="0"/>
        <w:autoSpaceDN w:val="0"/>
        <w:adjustRightInd w:val="0"/>
        <w:spacing w:after="0" w:line="240" w:lineRule="auto"/>
        <w:jc w:val="center"/>
        <w:rPr>
          <w:rFonts w:ascii="Times New Roman" w:hAnsi="Times New Roman" w:cs="Times New Roman"/>
          <w:b/>
          <w:sz w:val="24"/>
          <w:szCs w:val="24"/>
        </w:rPr>
      </w:pPr>
    </w:p>
    <w:p w:rsidR="00463F16" w:rsidRDefault="00463F16" w:rsidP="00463F16">
      <w:pPr>
        <w:autoSpaceDE w:val="0"/>
        <w:autoSpaceDN w:val="0"/>
        <w:adjustRightInd w:val="0"/>
        <w:spacing w:after="0" w:line="240" w:lineRule="auto"/>
        <w:jc w:val="center"/>
        <w:rPr>
          <w:rFonts w:ascii="Times New Roman" w:hAnsi="Times New Roman" w:cs="Times New Roman"/>
          <w:b/>
          <w:sz w:val="24"/>
          <w:szCs w:val="24"/>
        </w:rPr>
      </w:pPr>
    </w:p>
    <w:p w:rsidR="00427888" w:rsidRDefault="00463F16" w:rsidP="00463F16">
      <w:pPr>
        <w:autoSpaceDE w:val="0"/>
        <w:autoSpaceDN w:val="0"/>
        <w:adjustRightInd w:val="0"/>
        <w:spacing w:after="0" w:line="360" w:lineRule="auto"/>
        <w:ind w:firstLine="708"/>
        <w:jc w:val="both"/>
        <w:rPr>
          <w:rFonts w:ascii="Times New Roman" w:hAnsi="Times New Roman" w:cs="Times New Roman"/>
          <w:sz w:val="24"/>
          <w:szCs w:val="24"/>
        </w:rPr>
      </w:pPr>
      <w:r w:rsidRPr="00B4070D">
        <w:rPr>
          <w:rFonts w:ascii="Times New Roman" w:hAnsi="Times New Roman" w:cs="Times New Roman"/>
          <w:sz w:val="24"/>
          <w:szCs w:val="24"/>
        </w:rPr>
        <w:t>Los resultados arrojados en el ítems 16 si practica ejercicio físico por lo menos 20 minutos diarios</w:t>
      </w:r>
      <w:r>
        <w:rPr>
          <w:rFonts w:ascii="Times New Roman" w:hAnsi="Times New Roman" w:cs="Times New Roman"/>
          <w:sz w:val="24"/>
          <w:szCs w:val="24"/>
        </w:rPr>
        <w:t xml:space="preserve"> reflejan que el 37.5% si se ejercita , el 15% casi siempre lo hace , el 40% solo algunas veces mientras el 7.5% no realiza ejercicio físico ni siquiera 20 minutos diarios</w:t>
      </w:r>
      <w:r w:rsidR="00427888">
        <w:rPr>
          <w:rFonts w:ascii="Times New Roman" w:hAnsi="Times New Roman" w:cs="Times New Roman"/>
          <w:sz w:val="24"/>
          <w:szCs w:val="24"/>
        </w:rPr>
        <w:t>.</w:t>
      </w:r>
    </w:p>
    <w:p w:rsidR="00463F16" w:rsidRDefault="00463F16" w:rsidP="00463F16">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463F16" w:rsidRDefault="00463F16" w:rsidP="00463F16">
      <w:pPr>
        <w:autoSpaceDE w:val="0"/>
        <w:autoSpaceDN w:val="0"/>
        <w:adjustRightInd w:val="0"/>
        <w:spacing w:after="0" w:line="360" w:lineRule="auto"/>
        <w:ind w:firstLine="708"/>
        <w:jc w:val="both"/>
        <w:rPr>
          <w:rFonts w:ascii="Times New Roman" w:hAnsi="Times New Roman" w:cs="Times New Roman"/>
          <w:sz w:val="24"/>
          <w:szCs w:val="24"/>
        </w:rPr>
      </w:pPr>
    </w:p>
    <w:p w:rsidR="00463F16" w:rsidRDefault="00463F16" w:rsidP="00463F16">
      <w:pPr>
        <w:spacing w:line="360" w:lineRule="auto"/>
        <w:jc w:val="center"/>
        <w:rPr>
          <w:rFonts w:ascii="Times New Roman" w:hAnsi="Times New Roman" w:cs="Times New Roman"/>
          <w:b/>
          <w:sz w:val="24"/>
          <w:szCs w:val="24"/>
        </w:rPr>
      </w:pPr>
      <w:r w:rsidRPr="00DF3C0C">
        <w:rPr>
          <w:rFonts w:ascii="Times New Roman" w:hAnsi="Times New Roman" w:cs="Times New Roman"/>
          <w:b/>
          <w:sz w:val="24"/>
          <w:szCs w:val="24"/>
        </w:rPr>
        <w:t>Interpretación de</w:t>
      </w:r>
      <w:r>
        <w:rPr>
          <w:rFonts w:ascii="Times New Roman" w:hAnsi="Times New Roman" w:cs="Times New Roman"/>
          <w:b/>
          <w:sz w:val="24"/>
          <w:szCs w:val="24"/>
        </w:rPr>
        <w:t xml:space="preserve"> los resultados del </w:t>
      </w:r>
      <w:r w:rsidR="003D3021">
        <w:rPr>
          <w:rFonts w:ascii="Times New Roman" w:hAnsi="Times New Roman" w:cs="Times New Roman"/>
          <w:b/>
          <w:sz w:val="24"/>
          <w:szCs w:val="24"/>
        </w:rPr>
        <w:t>Gráfico</w:t>
      </w:r>
      <w:r>
        <w:rPr>
          <w:rFonts w:ascii="Times New Roman" w:hAnsi="Times New Roman" w:cs="Times New Roman"/>
          <w:b/>
          <w:sz w:val="24"/>
          <w:szCs w:val="24"/>
        </w:rPr>
        <w:t xml:space="preserve"> Nº16</w:t>
      </w:r>
    </w:p>
    <w:p w:rsidR="00427888" w:rsidRDefault="00427888" w:rsidP="00463F16">
      <w:pPr>
        <w:spacing w:line="360" w:lineRule="auto"/>
        <w:jc w:val="center"/>
        <w:rPr>
          <w:rFonts w:ascii="Times New Roman" w:hAnsi="Times New Roman" w:cs="Times New Roman"/>
          <w:b/>
          <w:sz w:val="24"/>
          <w:szCs w:val="24"/>
        </w:rPr>
      </w:pPr>
    </w:p>
    <w:p w:rsidR="00463F16" w:rsidRPr="00262519" w:rsidRDefault="00463F16"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sidRPr="00262519">
        <w:rPr>
          <w:rFonts w:ascii="Times New Roman" w:eastAsiaTheme="minorHAnsi" w:hAnsi="Times New Roman" w:cs="Times New Roman"/>
          <w:sz w:val="24"/>
          <w:szCs w:val="24"/>
          <w:lang w:eastAsia="en-US"/>
        </w:rPr>
        <w:t>La práctica de alguna actividad física resulta fundamental para el buen funcionamiento de</w:t>
      </w:r>
      <w:r>
        <w:rPr>
          <w:rFonts w:ascii="Times New Roman" w:eastAsiaTheme="minorHAnsi" w:hAnsi="Times New Roman" w:cs="Times New Roman"/>
          <w:sz w:val="24"/>
          <w:szCs w:val="24"/>
          <w:lang w:eastAsia="en-US"/>
        </w:rPr>
        <w:t>l organismo según lo establece el trompo alimenticio establecido por el INN (2007)</w:t>
      </w:r>
      <w:r w:rsidRPr="00262519">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 xml:space="preserve">estableciendo además que debe </w:t>
      </w:r>
      <w:r w:rsidRPr="00262519">
        <w:rPr>
          <w:rFonts w:ascii="Times New Roman" w:eastAsiaTheme="minorHAnsi" w:hAnsi="Times New Roman" w:cs="Times New Roman"/>
          <w:sz w:val="24"/>
          <w:szCs w:val="24"/>
          <w:lang w:eastAsia="en-US"/>
        </w:rPr>
        <w:t xml:space="preserve">ser complemento de una alimentación variada y balanceada combinando las distintas franjas del trompo de los alimentos tradicionales, así como </w:t>
      </w:r>
      <w:r>
        <w:rPr>
          <w:rFonts w:ascii="Times New Roman" w:eastAsiaTheme="minorHAnsi" w:hAnsi="Times New Roman" w:cs="Times New Roman"/>
          <w:sz w:val="24"/>
          <w:szCs w:val="24"/>
          <w:lang w:eastAsia="en-US"/>
        </w:rPr>
        <w:t xml:space="preserve">también </w:t>
      </w:r>
      <w:r w:rsidRPr="00262519">
        <w:rPr>
          <w:rFonts w:ascii="Times New Roman" w:eastAsiaTheme="minorHAnsi" w:hAnsi="Times New Roman" w:cs="Times New Roman"/>
          <w:sz w:val="24"/>
          <w:szCs w:val="24"/>
          <w:lang w:eastAsia="en-US"/>
        </w:rPr>
        <w:t xml:space="preserve">practicar algún deporte </w:t>
      </w:r>
      <w:r>
        <w:rPr>
          <w:rFonts w:ascii="Times New Roman" w:eastAsiaTheme="minorHAnsi" w:hAnsi="Times New Roman" w:cs="Times New Roman"/>
          <w:sz w:val="24"/>
          <w:szCs w:val="24"/>
          <w:lang w:eastAsia="en-US"/>
        </w:rPr>
        <w:t xml:space="preserve">aporta </w:t>
      </w:r>
      <w:r w:rsidRPr="00262519">
        <w:rPr>
          <w:rFonts w:ascii="Times New Roman" w:eastAsiaTheme="minorHAnsi" w:hAnsi="Times New Roman" w:cs="Times New Roman"/>
          <w:sz w:val="24"/>
          <w:szCs w:val="24"/>
          <w:lang w:eastAsia="en-US"/>
        </w:rPr>
        <w:t>al organismo grandes efectos positivos</w:t>
      </w:r>
      <w:r>
        <w:rPr>
          <w:rFonts w:ascii="Times New Roman" w:eastAsiaTheme="minorHAnsi" w:hAnsi="Times New Roman" w:cs="Times New Roman"/>
          <w:sz w:val="24"/>
          <w:szCs w:val="24"/>
          <w:lang w:eastAsia="en-US"/>
        </w:rPr>
        <w:t xml:space="preserve"> es por ello que se</w:t>
      </w:r>
      <w:r w:rsidRPr="00262519">
        <w:rPr>
          <w:rFonts w:ascii="Times New Roman" w:eastAsiaTheme="minorHAnsi" w:hAnsi="Times New Roman" w:cs="Times New Roman"/>
          <w:sz w:val="24"/>
          <w:szCs w:val="24"/>
          <w:lang w:eastAsia="en-US"/>
        </w:rPr>
        <w:t xml:space="preserve"> recomienda realizar 150 min</w:t>
      </w:r>
      <w:r>
        <w:rPr>
          <w:rFonts w:ascii="Times New Roman" w:eastAsiaTheme="minorHAnsi" w:hAnsi="Times New Roman" w:cs="Times New Roman"/>
          <w:sz w:val="24"/>
          <w:szCs w:val="24"/>
          <w:lang w:eastAsia="en-US"/>
        </w:rPr>
        <w:t>utos</w:t>
      </w:r>
      <w:r w:rsidRPr="00262519">
        <w:rPr>
          <w:rFonts w:ascii="Times New Roman" w:eastAsiaTheme="minorHAnsi" w:hAnsi="Times New Roman" w:cs="Times New Roman"/>
          <w:sz w:val="24"/>
          <w:szCs w:val="24"/>
          <w:lang w:eastAsia="en-US"/>
        </w:rPr>
        <w:t xml:space="preserve"> de actividad física </w:t>
      </w:r>
      <w:r>
        <w:rPr>
          <w:rFonts w:ascii="Times New Roman" w:eastAsiaTheme="minorHAnsi" w:hAnsi="Times New Roman" w:cs="Times New Roman"/>
          <w:sz w:val="24"/>
          <w:szCs w:val="24"/>
          <w:lang w:eastAsia="en-US"/>
        </w:rPr>
        <w:t>en la semana</w:t>
      </w:r>
    </w:p>
    <w:p w:rsidR="00463F16" w:rsidRPr="00262519" w:rsidRDefault="00463F16" w:rsidP="00463F16">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p>
    <w:p w:rsidR="00463F16" w:rsidRDefault="00463F16" w:rsidP="00463F16">
      <w:pPr>
        <w:spacing w:line="360" w:lineRule="auto"/>
        <w:jc w:val="center"/>
        <w:rPr>
          <w:rFonts w:ascii="Times New Roman" w:hAnsi="Times New Roman" w:cs="Times New Roman"/>
          <w:b/>
          <w:sz w:val="24"/>
          <w:szCs w:val="24"/>
        </w:rPr>
      </w:pPr>
    </w:p>
    <w:p w:rsidR="00463F16" w:rsidRDefault="00427888" w:rsidP="00427888">
      <w:pPr>
        <w:pStyle w:val="Ttulo1"/>
        <w:jc w:val="center"/>
        <w:rPr>
          <w:rFonts w:ascii="Times New Roman" w:hAnsi="Times New Roman"/>
          <w:color w:val="auto"/>
          <w:sz w:val="24"/>
          <w:szCs w:val="24"/>
        </w:rPr>
      </w:pPr>
      <w:bookmarkStart w:id="73" w:name="_Toc425794027"/>
      <w:bookmarkStart w:id="74" w:name="_Toc426177956"/>
      <w:r>
        <w:rPr>
          <w:rFonts w:ascii="Times New Roman" w:hAnsi="Times New Roman"/>
          <w:color w:val="auto"/>
          <w:sz w:val="24"/>
          <w:szCs w:val="24"/>
        </w:rPr>
        <w:lastRenderedPageBreak/>
        <w:t>CONC</w:t>
      </w:r>
      <w:r w:rsidR="00463F16" w:rsidRPr="000F3761">
        <w:rPr>
          <w:rFonts w:ascii="Times New Roman" w:hAnsi="Times New Roman"/>
          <w:color w:val="auto"/>
          <w:sz w:val="24"/>
          <w:szCs w:val="24"/>
        </w:rPr>
        <w:t>LUSIONES</w:t>
      </w:r>
      <w:bookmarkEnd w:id="73"/>
      <w:bookmarkEnd w:id="74"/>
    </w:p>
    <w:p w:rsidR="00C21615" w:rsidRDefault="00C21615" w:rsidP="00C21615"/>
    <w:p w:rsidR="00C21615" w:rsidRPr="00C21615" w:rsidRDefault="00C21615" w:rsidP="00C21615"/>
    <w:p w:rsidR="00463F16" w:rsidRPr="00C21615" w:rsidRDefault="00C21615" w:rsidP="00C21615">
      <w:pPr>
        <w:spacing w:line="360" w:lineRule="auto"/>
        <w:ind w:firstLine="708"/>
        <w:rPr>
          <w:rFonts w:ascii="Times New Roman" w:hAnsi="Times New Roman" w:cs="Times New Roman"/>
          <w:sz w:val="24"/>
          <w:szCs w:val="24"/>
        </w:rPr>
      </w:pPr>
      <w:r w:rsidRPr="00C21615">
        <w:rPr>
          <w:rFonts w:ascii="Times New Roman" w:hAnsi="Times New Roman" w:cs="Times New Roman"/>
          <w:sz w:val="24"/>
          <w:szCs w:val="24"/>
        </w:rPr>
        <w:t>Con el presente trabajo de investigación se concluye que los hábitos alimenticios son fundamentales para cuidar la salud, donde además debe llevarse una frecuencia de consumo de alimentos según lo establece el trompo alimenticio en sus franjas</w:t>
      </w:r>
    </w:p>
    <w:p w:rsidR="001F434B" w:rsidRDefault="00463F16" w:rsidP="00463F16">
      <w:pPr>
        <w:spacing w:line="360" w:lineRule="auto"/>
        <w:jc w:val="both"/>
        <w:rPr>
          <w:rFonts w:ascii="Times New Roman" w:hAnsi="Times New Roman"/>
          <w:sz w:val="24"/>
          <w:szCs w:val="24"/>
        </w:rPr>
      </w:pPr>
      <w:r w:rsidRPr="00654BFE">
        <w:rPr>
          <w:rFonts w:ascii="Times New Roman" w:hAnsi="Times New Roman"/>
          <w:sz w:val="24"/>
          <w:szCs w:val="24"/>
        </w:rPr>
        <w:t xml:space="preserve">     </w:t>
      </w:r>
      <w:r w:rsidR="00C21615">
        <w:rPr>
          <w:rFonts w:ascii="Times New Roman" w:hAnsi="Times New Roman"/>
          <w:sz w:val="24"/>
          <w:szCs w:val="24"/>
        </w:rPr>
        <w:tab/>
      </w:r>
      <w:r w:rsidRPr="00654BFE">
        <w:rPr>
          <w:rFonts w:ascii="Times New Roman" w:hAnsi="Times New Roman"/>
          <w:sz w:val="24"/>
          <w:szCs w:val="24"/>
        </w:rPr>
        <w:t>La información obtenida por medio del instrumento de recolección de datos c</w:t>
      </w:r>
      <w:r w:rsidR="001F434B">
        <w:rPr>
          <w:rFonts w:ascii="Times New Roman" w:hAnsi="Times New Roman"/>
          <w:sz w:val="24"/>
          <w:szCs w:val="24"/>
        </w:rPr>
        <w:t>orresponde al cuestionario aplicado a la muestra de</w:t>
      </w:r>
      <w:r w:rsidRPr="00654BFE">
        <w:rPr>
          <w:rFonts w:ascii="Times New Roman" w:hAnsi="Times New Roman"/>
          <w:sz w:val="24"/>
          <w:szCs w:val="24"/>
        </w:rPr>
        <w:t xml:space="preserve"> estudio,</w:t>
      </w:r>
      <w:r w:rsidR="00C21615">
        <w:rPr>
          <w:rFonts w:ascii="Times New Roman" w:hAnsi="Times New Roman"/>
          <w:sz w:val="24"/>
          <w:szCs w:val="24"/>
        </w:rPr>
        <w:t xml:space="preserve"> c</w:t>
      </w:r>
      <w:r w:rsidRPr="00654BFE">
        <w:rPr>
          <w:rFonts w:ascii="Times New Roman" w:hAnsi="Times New Roman"/>
          <w:sz w:val="24"/>
          <w:szCs w:val="24"/>
        </w:rPr>
        <w:t xml:space="preserve">abe destacar que la veracidad de los datos en la investigación radica en información real sobre el consumo de alimentos de 40 adolescentes estudiantes del 3er año de la UE </w:t>
      </w:r>
      <w:r w:rsidR="003D3021" w:rsidRPr="00654BFE">
        <w:rPr>
          <w:rFonts w:ascii="Times New Roman" w:hAnsi="Times New Roman"/>
          <w:sz w:val="24"/>
          <w:szCs w:val="24"/>
        </w:rPr>
        <w:t>María</w:t>
      </w:r>
      <w:r w:rsidRPr="00654BFE">
        <w:rPr>
          <w:rFonts w:ascii="Times New Roman" w:hAnsi="Times New Roman"/>
          <w:sz w:val="24"/>
          <w:szCs w:val="24"/>
        </w:rPr>
        <w:t xml:space="preserve"> Virgen Misionera</w:t>
      </w:r>
    </w:p>
    <w:p w:rsidR="00463F16" w:rsidRPr="00654BFE" w:rsidRDefault="00463F16" w:rsidP="00463F16">
      <w:pPr>
        <w:spacing w:line="360" w:lineRule="auto"/>
        <w:jc w:val="both"/>
        <w:rPr>
          <w:rFonts w:ascii="Times New Roman" w:hAnsi="Times New Roman"/>
          <w:sz w:val="24"/>
          <w:szCs w:val="24"/>
        </w:rPr>
      </w:pPr>
      <w:r w:rsidRPr="00654BFE">
        <w:rPr>
          <w:rFonts w:ascii="Times New Roman" w:hAnsi="Times New Roman"/>
          <w:sz w:val="24"/>
          <w:szCs w:val="24"/>
        </w:rPr>
        <w:t xml:space="preserve">   </w:t>
      </w:r>
      <w:r w:rsidR="00C21615">
        <w:rPr>
          <w:rFonts w:ascii="Times New Roman" w:hAnsi="Times New Roman"/>
          <w:sz w:val="24"/>
          <w:szCs w:val="24"/>
        </w:rPr>
        <w:tab/>
      </w:r>
      <w:r w:rsidRPr="00654BFE">
        <w:rPr>
          <w:rFonts w:ascii="Times New Roman" w:hAnsi="Times New Roman"/>
          <w:sz w:val="24"/>
          <w:szCs w:val="24"/>
        </w:rPr>
        <w:t xml:space="preserve">   Tal realidad expresa que los estudiantes encuestados mantienen conocimiento </w:t>
      </w:r>
      <w:r w:rsidR="00F90CB1">
        <w:rPr>
          <w:rFonts w:ascii="Times New Roman" w:hAnsi="Times New Roman"/>
          <w:sz w:val="24"/>
          <w:szCs w:val="24"/>
        </w:rPr>
        <w:t xml:space="preserve">sobre lo que son los hábitos alimenticios y lo importante que son para el buen funcionamiento del organismo  </w:t>
      </w:r>
    </w:p>
    <w:p w:rsidR="00386E33" w:rsidRDefault="00463F16" w:rsidP="00463F16">
      <w:pPr>
        <w:spacing w:line="360" w:lineRule="auto"/>
        <w:jc w:val="both"/>
        <w:rPr>
          <w:rFonts w:ascii="Times New Roman" w:eastAsia="Calibri" w:hAnsi="Times New Roman"/>
          <w:sz w:val="24"/>
          <w:szCs w:val="24"/>
          <w:lang w:eastAsia="en-US"/>
        </w:rPr>
      </w:pPr>
      <w:r w:rsidRPr="00654BFE">
        <w:rPr>
          <w:rFonts w:ascii="Times New Roman" w:hAnsi="Times New Roman"/>
          <w:sz w:val="24"/>
          <w:szCs w:val="24"/>
        </w:rPr>
        <w:t xml:space="preserve">     Por otro lado es notorio dentro de los resultados que un porcentaje alto no realizan actividades físicas en su vida diaria, convirtiéndolos en seres sedentarios que pueden </w:t>
      </w:r>
      <w:r w:rsidR="00F90CB1">
        <w:rPr>
          <w:rFonts w:ascii="Times New Roman" w:hAnsi="Times New Roman"/>
          <w:sz w:val="24"/>
          <w:szCs w:val="24"/>
        </w:rPr>
        <w:t xml:space="preserve">llegar a padecer </w:t>
      </w:r>
      <w:r w:rsidRPr="00654BFE">
        <w:rPr>
          <w:rFonts w:ascii="Times New Roman" w:hAnsi="Times New Roman"/>
          <w:sz w:val="24"/>
          <w:szCs w:val="24"/>
        </w:rPr>
        <w:t xml:space="preserve">enfermedades </w:t>
      </w:r>
      <w:r w:rsidR="00F90CB1">
        <w:rPr>
          <w:rFonts w:ascii="Times New Roman" w:hAnsi="Times New Roman"/>
          <w:sz w:val="24"/>
          <w:szCs w:val="24"/>
        </w:rPr>
        <w:t xml:space="preserve">como </w:t>
      </w:r>
      <w:r w:rsidRPr="00654BFE">
        <w:rPr>
          <w:rFonts w:ascii="Times New Roman" w:hAnsi="Times New Roman"/>
          <w:sz w:val="24"/>
          <w:szCs w:val="24"/>
        </w:rPr>
        <w:t xml:space="preserve"> obesidad </w:t>
      </w:r>
      <w:r w:rsidR="00F90CB1">
        <w:rPr>
          <w:rFonts w:ascii="Times New Roman" w:hAnsi="Times New Roman"/>
          <w:sz w:val="24"/>
          <w:szCs w:val="24"/>
        </w:rPr>
        <w:t>por trastornos nutricionales así como también otras que pudiesen ser más graves. El propósito de esta investigación</w:t>
      </w:r>
      <w:r w:rsidRPr="00654BFE">
        <w:rPr>
          <w:rFonts w:ascii="Times New Roman" w:hAnsi="Times New Roman"/>
          <w:sz w:val="24"/>
          <w:szCs w:val="24"/>
        </w:rPr>
        <w:t xml:space="preserve"> es comunicarle a los lectores que se surge la necesidad de integrar 3 aspectos muy importantes, tal es el caso de una dieta balanceada de acuerdo a los grupos del trompo alimenticio, </w:t>
      </w:r>
      <w:r w:rsidR="00F90CB1">
        <w:rPr>
          <w:rFonts w:ascii="Times New Roman" w:hAnsi="Times New Roman"/>
          <w:sz w:val="24"/>
          <w:szCs w:val="24"/>
        </w:rPr>
        <w:t>el consumo de suficiente agua</w:t>
      </w:r>
      <w:r w:rsidR="00F90CB1">
        <w:rPr>
          <w:rFonts w:ascii="Times New Roman" w:eastAsia="Calibri" w:hAnsi="Times New Roman"/>
          <w:sz w:val="24"/>
          <w:szCs w:val="24"/>
          <w:lang w:eastAsia="en-US"/>
        </w:rPr>
        <w:t xml:space="preserve"> y la</w:t>
      </w:r>
      <w:r w:rsidRPr="00654BFE">
        <w:rPr>
          <w:rFonts w:ascii="Times New Roman" w:eastAsia="Calibri" w:hAnsi="Times New Roman"/>
          <w:sz w:val="24"/>
          <w:szCs w:val="24"/>
          <w:lang w:eastAsia="en-US"/>
        </w:rPr>
        <w:t xml:space="preserve"> práctica de alguna actividad física resulta fundamental para el buen funcionamiento de nuestro organismo y debe ser </w:t>
      </w:r>
      <w:r w:rsidR="00F90CB1">
        <w:rPr>
          <w:rFonts w:ascii="Times New Roman" w:eastAsia="Calibri" w:hAnsi="Times New Roman"/>
          <w:sz w:val="24"/>
          <w:szCs w:val="24"/>
          <w:lang w:eastAsia="en-US"/>
        </w:rPr>
        <w:t>complementado con una</w:t>
      </w:r>
      <w:r w:rsidRPr="00654BFE">
        <w:rPr>
          <w:rFonts w:ascii="Times New Roman" w:eastAsia="Calibri" w:hAnsi="Times New Roman"/>
          <w:sz w:val="24"/>
          <w:szCs w:val="24"/>
          <w:lang w:eastAsia="en-US"/>
        </w:rPr>
        <w:t xml:space="preserve"> alimentación variada y balanceada combinando las distintas franjas del trompo de los alimentos.</w:t>
      </w:r>
    </w:p>
    <w:p w:rsidR="00F90CB1" w:rsidRDefault="00F90CB1" w:rsidP="00463F16">
      <w:pPr>
        <w:spacing w:line="360" w:lineRule="auto"/>
        <w:jc w:val="both"/>
        <w:rPr>
          <w:rFonts w:ascii="Times New Roman" w:eastAsia="Calibri" w:hAnsi="Times New Roman"/>
          <w:sz w:val="24"/>
          <w:szCs w:val="24"/>
          <w:lang w:eastAsia="en-US"/>
        </w:rPr>
      </w:pPr>
    </w:p>
    <w:p w:rsidR="00F90CB1" w:rsidRDefault="00F90CB1" w:rsidP="00463F16">
      <w:pPr>
        <w:spacing w:line="360" w:lineRule="auto"/>
        <w:jc w:val="both"/>
        <w:rPr>
          <w:rFonts w:ascii="Times New Roman" w:eastAsia="Calibri" w:hAnsi="Times New Roman"/>
          <w:sz w:val="24"/>
          <w:szCs w:val="24"/>
          <w:lang w:eastAsia="en-US"/>
        </w:rPr>
      </w:pPr>
    </w:p>
    <w:p w:rsidR="00F90CB1" w:rsidRDefault="00F90CB1" w:rsidP="00463F16">
      <w:pPr>
        <w:spacing w:line="360" w:lineRule="auto"/>
        <w:jc w:val="both"/>
        <w:rPr>
          <w:rFonts w:ascii="Times New Roman" w:eastAsia="Calibri" w:hAnsi="Times New Roman"/>
          <w:sz w:val="24"/>
          <w:szCs w:val="24"/>
          <w:lang w:eastAsia="en-US"/>
        </w:rPr>
      </w:pPr>
    </w:p>
    <w:p w:rsidR="00F90CB1" w:rsidRPr="00654BFE" w:rsidRDefault="00F90CB1" w:rsidP="00463F16">
      <w:pPr>
        <w:spacing w:line="360" w:lineRule="auto"/>
        <w:jc w:val="both"/>
        <w:rPr>
          <w:rFonts w:ascii="Times New Roman" w:eastAsia="Calibri" w:hAnsi="Times New Roman"/>
          <w:sz w:val="24"/>
          <w:szCs w:val="24"/>
          <w:lang w:eastAsia="en-US"/>
        </w:rPr>
      </w:pPr>
    </w:p>
    <w:p w:rsidR="00463F16" w:rsidRPr="000F3761" w:rsidRDefault="00463F16" w:rsidP="000F3761">
      <w:pPr>
        <w:pStyle w:val="Ttulo1"/>
        <w:jc w:val="center"/>
        <w:rPr>
          <w:rFonts w:ascii="Times New Roman" w:eastAsia="Calibri" w:hAnsi="Times New Roman"/>
          <w:color w:val="auto"/>
          <w:sz w:val="24"/>
          <w:szCs w:val="24"/>
          <w:lang w:eastAsia="en-US"/>
        </w:rPr>
      </w:pPr>
      <w:bookmarkStart w:id="75" w:name="_Toc425794028"/>
      <w:bookmarkStart w:id="76" w:name="_Toc426177957"/>
      <w:r w:rsidRPr="000F3761">
        <w:rPr>
          <w:rFonts w:ascii="Times New Roman" w:eastAsia="Calibri" w:hAnsi="Times New Roman"/>
          <w:color w:val="auto"/>
          <w:sz w:val="24"/>
          <w:szCs w:val="24"/>
          <w:lang w:eastAsia="en-US"/>
        </w:rPr>
        <w:lastRenderedPageBreak/>
        <w:t>RECOMENDACIONES</w:t>
      </w:r>
      <w:bookmarkEnd w:id="75"/>
      <w:bookmarkEnd w:id="76"/>
    </w:p>
    <w:p w:rsidR="00463F16" w:rsidRPr="00654BFE" w:rsidRDefault="00463F16" w:rsidP="00463F16">
      <w:pPr>
        <w:spacing w:line="360" w:lineRule="auto"/>
        <w:jc w:val="both"/>
        <w:rPr>
          <w:rFonts w:ascii="Times New Roman" w:hAnsi="Times New Roman"/>
          <w:sz w:val="24"/>
          <w:szCs w:val="24"/>
        </w:rPr>
      </w:pPr>
    </w:p>
    <w:p w:rsidR="00463F16" w:rsidRPr="003D3021" w:rsidRDefault="00463F16" w:rsidP="00463F16">
      <w:pPr>
        <w:numPr>
          <w:ilvl w:val="0"/>
          <w:numId w:val="13"/>
        </w:numPr>
        <w:spacing w:after="0" w:line="360" w:lineRule="auto"/>
        <w:jc w:val="both"/>
        <w:rPr>
          <w:rFonts w:ascii="Times New Roman" w:hAnsi="Times New Roman"/>
          <w:sz w:val="24"/>
          <w:szCs w:val="24"/>
        </w:rPr>
      </w:pPr>
      <w:r w:rsidRPr="003D3021">
        <w:rPr>
          <w:rFonts w:ascii="Times New Roman" w:hAnsi="Times New Roman"/>
          <w:sz w:val="24"/>
          <w:szCs w:val="24"/>
        </w:rPr>
        <w:t>Futuros investigadores</w:t>
      </w:r>
      <w:r w:rsidR="003D3021" w:rsidRPr="003D3021">
        <w:rPr>
          <w:rFonts w:ascii="Times New Roman" w:hAnsi="Times New Roman"/>
          <w:sz w:val="24"/>
          <w:szCs w:val="24"/>
        </w:rPr>
        <w:t xml:space="preserve"> hacer propuestas para</w:t>
      </w:r>
      <w:r w:rsidRPr="003D3021">
        <w:rPr>
          <w:rFonts w:ascii="Times New Roman" w:hAnsi="Times New Roman"/>
          <w:sz w:val="24"/>
          <w:szCs w:val="24"/>
        </w:rPr>
        <w:t xml:space="preserve"> promover la actividad física en adolescentes.</w:t>
      </w:r>
    </w:p>
    <w:p w:rsidR="00463F16" w:rsidRPr="003D3021" w:rsidRDefault="00463F16" w:rsidP="00463F16">
      <w:pPr>
        <w:numPr>
          <w:ilvl w:val="0"/>
          <w:numId w:val="13"/>
        </w:numPr>
        <w:spacing w:after="0" w:line="360" w:lineRule="auto"/>
        <w:jc w:val="both"/>
        <w:rPr>
          <w:rFonts w:ascii="Times New Roman" w:hAnsi="Times New Roman"/>
          <w:sz w:val="24"/>
          <w:szCs w:val="24"/>
        </w:rPr>
      </w:pPr>
      <w:r w:rsidRPr="003D3021">
        <w:rPr>
          <w:rFonts w:ascii="Times New Roman" w:hAnsi="Times New Roman"/>
          <w:sz w:val="24"/>
          <w:szCs w:val="24"/>
        </w:rPr>
        <w:t>Futuros investigadores, realizar un cuestionario con enunciados que busquen precisar más a fondo sobre los alimentos que consumen los estudiantes de una sección determinada o toda la institución.</w:t>
      </w:r>
    </w:p>
    <w:p w:rsidR="00463F16" w:rsidRPr="003D3021" w:rsidRDefault="00463F16" w:rsidP="00463F16">
      <w:pPr>
        <w:numPr>
          <w:ilvl w:val="0"/>
          <w:numId w:val="13"/>
        </w:numPr>
        <w:spacing w:after="0" w:line="360" w:lineRule="auto"/>
        <w:jc w:val="both"/>
        <w:rPr>
          <w:rFonts w:ascii="Times New Roman" w:hAnsi="Times New Roman"/>
          <w:sz w:val="24"/>
          <w:szCs w:val="24"/>
        </w:rPr>
      </w:pPr>
      <w:r w:rsidRPr="003D3021">
        <w:rPr>
          <w:rFonts w:ascii="Times New Roman" w:hAnsi="Times New Roman"/>
          <w:sz w:val="24"/>
          <w:szCs w:val="24"/>
        </w:rPr>
        <w:t>Realizar opciones alimenticias que permitan variar los menús en la cantina escolar, con la finalidad de promover alimentos saludables.</w:t>
      </w:r>
    </w:p>
    <w:p w:rsidR="00463F16" w:rsidRDefault="00463F16" w:rsidP="00463F16">
      <w:pPr>
        <w:numPr>
          <w:ilvl w:val="0"/>
          <w:numId w:val="13"/>
        </w:numPr>
        <w:spacing w:after="0" w:line="360" w:lineRule="auto"/>
        <w:jc w:val="both"/>
        <w:rPr>
          <w:rFonts w:ascii="Times New Roman" w:hAnsi="Times New Roman"/>
          <w:sz w:val="24"/>
          <w:szCs w:val="24"/>
        </w:rPr>
      </w:pPr>
      <w:r w:rsidRPr="003D3021">
        <w:rPr>
          <w:rFonts w:ascii="Times New Roman" w:hAnsi="Times New Roman"/>
          <w:sz w:val="24"/>
          <w:szCs w:val="24"/>
        </w:rPr>
        <w:t xml:space="preserve">Se recomienda a la UE </w:t>
      </w:r>
      <w:r w:rsidR="00B93CE8" w:rsidRPr="003D3021">
        <w:rPr>
          <w:rFonts w:ascii="Times New Roman" w:hAnsi="Times New Roman"/>
          <w:sz w:val="24"/>
          <w:szCs w:val="24"/>
        </w:rPr>
        <w:t xml:space="preserve"> </w:t>
      </w:r>
      <w:r w:rsidRPr="003D3021">
        <w:rPr>
          <w:rFonts w:ascii="Times New Roman" w:hAnsi="Times New Roman"/>
          <w:sz w:val="24"/>
          <w:szCs w:val="24"/>
        </w:rPr>
        <w:t>Maria Virgen Misionera que realice charlas donde se fomente de manera clara y precisa conocimientos sobre una alimentación balanceada tomando en cuenta las características del trompo alimenticio</w:t>
      </w:r>
    </w:p>
    <w:p w:rsidR="000A212E" w:rsidRPr="003D3021" w:rsidRDefault="000A212E" w:rsidP="00463F16">
      <w:pPr>
        <w:numPr>
          <w:ilvl w:val="0"/>
          <w:numId w:val="13"/>
        </w:numPr>
        <w:spacing w:after="0" w:line="360" w:lineRule="auto"/>
        <w:jc w:val="both"/>
        <w:rPr>
          <w:rFonts w:ascii="Times New Roman" w:hAnsi="Times New Roman"/>
          <w:sz w:val="24"/>
          <w:szCs w:val="24"/>
        </w:rPr>
      </w:pPr>
      <w:r>
        <w:rPr>
          <w:rFonts w:ascii="Times New Roman" w:hAnsi="Times New Roman"/>
          <w:sz w:val="24"/>
          <w:szCs w:val="24"/>
        </w:rPr>
        <w:t>Seguir las especificaciones del trompo alimenticio para mejorar los hábitos alimenticios</w:t>
      </w:r>
    </w:p>
    <w:p w:rsidR="000A212E" w:rsidRDefault="00D85289" w:rsidP="00463F16">
      <w:pPr>
        <w:numPr>
          <w:ilvl w:val="0"/>
          <w:numId w:val="13"/>
        </w:numPr>
        <w:spacing w:after="0" w:line="360" w:lineRule="auto"/>
        <w:jc w:val="both"/>
        <w:rPr>
          <w:rFonts w:ascii="Times New Roman" w:hAnsi="Times New Roman"/>
          <w:sz w:val="24"/>
          <w:szCs w:val="24"/>
        </w:rPr>
      </w:pPr>
      <w:r w:rsidRPr="003D3021">
        <w:rPr>
          <w:rFonts w:ascii="Times New Roman" w:hAnsi="Times New Roman"/>
          <w:sz w:val="24"/>
          <w:szCs w:val="24"/>
        </w:rPr>
        <w:t>En caso de no consumir carne, las lentejas, caraotas o cualquier otro grano puede reemplazarla consumiéndolos de dos a tres veces por semana</w:t>
      </w:r>
      <w:r w:rsidR="00B93CE8" w:rsidRPr="003D3021">
        <w:rPr>
          <w:rFonts w:ascii="Times New Roman" w:hAnsi="Times New Roman"/>
          <w:sz w:val="24"/>
          <w:szCs w:val="24"/>
        </w:rPr>
        <w:t xml:space="preserve"> </w:t>
      </w:r>
    </w:p>
    <w:p w:rsidR="00B93CE8" w:rsidRPr="003D3021" w:rsidRDefault="000A212E" w:rsidP="00463F16">
      <w:pPr>
        <w:numPr>
          <w:ilvl w:val="0"/>
          <w:numId w:val="13"/>
        </w:numPr>
        <w:spacing w:after="0" w:line="360" w:lineRule="auto"/>
        <w:jc w:val="both"/>
        <w:rPr>
          <w:rFonts w:ascii="Times New Roman" w:hAnsi="Times New Roman"/>
          <w:sz w:val="24"/>
          <w:szCs w:val="24"/>
        </w:rPr>
      </w:pPr>
      <w:r>
        <w:rPr>
          <w:rFonts w:ascii="Times New Roman" w:hAnsi="Times New Roman"/>
          <w:sz w:val="24"/>
          <w:szCs w:val="24"/>
        </w:rPr>
        <w:t>Consumir abundante aguay hacer ejercicio</w:t>
      </w:r>
      <w:r w:rsidR="00B93CE8" w:rsidRPr="003D3021">
        <w:rPr>
          <w:rFonts w:ascii="Times New Roman" w:hAnsi="Times New Roman"/>
          <w:sz w:val="24"/>
          <w:szCs w:val="24"/>
        </w:rPr>
        <w:t xml:space="preserve">   </w:t>
      </w:r>
    </w:p>
    <w:p w:rsidR="00463F16" w:rsidRPr="008368E8" w:rsidRDefault="00463F16" w:rsidP="00463F16">
      <w:pPr>
        <w:spacing w:line="360" w:lineRule="auto"/>
        <w:jc w:val="both"/>
        <w:rPr>
          <w:rFonts w:ascii="Times New Roman" w:hAnsi="Times New Roman" w:cs="Times New Roman"/>
        </w:rPr>
      </w:pPr>
    </w:p>
    <w:p w:rsidR="00463F16" w:rsidRPr="00262519" w:rsidRDefault="00463F16" w:rsidP="00463F16">
      <w:pPr>
        <w:rPr>
          <w:rFonts w:ascii="Times New Roman" w:hAnsi="Times New Roman" w:cs="Times New Roman"/>
        </w:rPr>
      </w:pPr>
    </w:p>
    <w:p w:rsidR="00463F16" w:rsidRDefault="00463F16" w:rsidP="00463F16">
      <w:pPr>
        <w:jc w:val="center"/>
        <w:rPr>
          <w:rFonts w:ascii="Times New Roman" w:hAnsi="Times New Roman" w:cs="Times New Roman"/>
          <w:b/>
        </w:rPr>
      </w:pPr>
    </w:p>
    <w:p w:rsidR="00463F16" w:rsidRDefault="00463F16" w:rsidP="00463F16">
      <w:pPr>
        <w:jc w:val="center"/>
        <w:rPr>
          <w:rFonts w:ascii="Times New Roman" w:hAnsi="Times New Roman" w:cs="Times New Roman"/>
          <w:b/>
        </w:rPr>
      </w:pPr>
    </w:p>
    <w:p w:rsidR="00463F16" w:rsidRDefault="00463F16" w:rsidP="00463F16">
      <w:pPr>
        <w:rPr>
          <w:rFonts w:ascii="Times New Roman" w:hAnsi="Times New Roman" w:cs="Times New Roman"/>
        </w:rPr>
      </w:pPr>
    </w:p>
    <w:p w:rsidR="00463F16" w:rsidRDefault="00463F16" w:rsidP="00463F16">
      <w:pPr>
        <w:rPr>
          <w:rFonts w:ascii="Times New Roman" w:hAnsi="Times New Roman" w:cs="Times New Roman"/>
        </w:rPr>
      </w:pPr>
    </w:p>
    <w:p w:rsidR="00386E33" w:rsidRDefault="00386E33" w:rsidP="00463F16">
      <w:pPr>
        <w:rPr>
          <w:rFonts w:ascii="Times New Roman" w:hAnsi="Times New Roman" w:cs="Times New Roman"/>
        </w:rPr>
      </w:pPr>
    </w:p>
    <w:p w:rsidR="00386E33" w:rsidRDefault="00386E33" w:rsidP="00463F16">
      <w:pPr>
        <w:rPr>
          <w:rFonts w:ascii="Times New Roman" w:hAnsi="Times New Roman" w:cs="Times New Roman"/>
        </w:rPr>
      </w:pPr>
    </w:p>
    <w:p w:rsidR="00386E33" w:rsidRDefault="00386E33" w:rsidP="00463F16">
      <w:pPr>
        <w:rPr>
          <w:rFonts w:ascii="Times New Roman" w:hAnsi="Times New Roman" w:cs="Times New Roman"/>
        </w:rPr>
      </w:pPr>
    </w:p>
    <w:p w:rsidR="00427888" w:rsidRDefault="00427888" w:rsidP="00463F16">
      <w:pPr>
        <w:rPr>
          <w:rFonts w:ascii="Times New Roman" w:hAnsi="Times New Roman" w:cs="Times New Roman"/>
        </w:rPr>
      </w:pPr>
    </w:p>
    <w:p w:rsidR="003D3021" w:rsidRDefault="003D3021" w:rsidP="00463F16">
      <w:pPr>
        <w:rPr>
          <w:rFonts w:ascii="Times New Roman" w:hAnsi="Times New Roman" w:cs="Times New Roman"/>
        </w:rPr>
      </w:pPr>
    </w:p>
    <w:p w:rsidR="00427888" w:rsidRDefault="00427888" w:rsidP="00463F16">
      <w:pPr>
        <w:rPr>
          <w:rFonts w:ascii="Times New Roman" w:hAnsi="Times New Roman" w:cs="Times New Roman"/>
        </w:rPr>
      </w:pPr>
    </w:p>
    <w:p w:rsidR="00463F16" w:rsidRDefault="00463F16" w:rsidP="00463F16">
      <w:pPr>
        <w:rPr>
          <w:rFonts w:ascii="Times New Roman" w:hAnsi="Times New Roman" w:cs="Times New Roman"/>
        </w:rPr>
      </w:pPr>
    </w:p>
    <w:p w:rsidR="00DB7A5A" w:rsidRDefault="00463F16" w:rsidP="00DB7A5A">
      <w:pPr>
        <w:pStyle w:val="Ttulo1"/>
        <w:jc w:val="center"/>
        <w:rPr>
          <w:rFonts w:ascii="Times New Roman" w:hAnsi="Times New Roman" w:cs="Times New Roman"/>
          <w:color w:val="auto"/>
          <w:sz w:val="24"/>
          <w:szCs w:val="24"/>
        </w:rPr>
      </w:pPr>
      <w:bookmarkStart w:id="77" w:name="_Toc425794029"/>
      <w:bookmarkStart w:id="78" w:name="_Toc426177958"/>
      <w:r w:rsidRPr="000F3761">
        <w:rPr>
          <w:rFonts w:ascii="Times New Roman" w:hAnsi="Times New Roman" w:cs="Times New Roman"/>
          <w:color w:val="auto"/>
          <w:sz w:val="24"/>
          <w:szCs w:val="24"/>
        </w:rPr>
        <w:t>REFERENCIAS BIBLIOGRÁFICAS</w:t>
      </w:r>
      <w:bookmarkEnd w:id="77"/>
      <w:bookmarkEnd w:id="78"/>
    </w:p>
    <w:p w:rsidR="00A10158" w:rsidRDefault="00A10158" w:rsidP="00A10158">
      <w:pPr>
        <w:widowControl w:val="0"/>
        <w:tabs>
          <w:tab w:val="left" w:pos="567"/>
        </w:tabs>
        <w:spacing w:line="240" w:lineRule="auto"/>
        <w:jc w:val="both"/>
        <w:rPr>
          <w:b/>
          <w:bCs/>
          <w:szCs w:val="24"/>
        </w:rPr>
      </w:pPr>
    </w:p>
    <w:p w:rsidR="00A10158" w:rsidRPr="00C21615" w:rsidRDefault="00A10158" w:rsidP="001F434B">
      <w:pPr>
        <w:autoSpaceDE w:val="0"/>
        <w:autoSpaceDN w:val="0"/>
        <w:adjustRightInd w:val="0"/>
        <w:spacing w:after="0" w:line="240" w:lineRule="auto"/>
        <w:ind w:left="567" w:hanging="567"/>
        <w:jc w:val="both"/>
        <w:rPr>
          <w:rFonts w:ascii="MinionPro-Regular" w:eastAsiaTheme="minorHAnsi" w:hAnsi="MinionPro-Regular" w:cs="MinionPro-Regular"/>
          <w:sz w:val="24"/>
          <w:szCs w:val="24"/>
          <w:lang w:eastAsia="en-US"/>
        </w:rPr>
      </w:pPr>
      <w:r w:rsidRPr="00C21615">
        <w:rPr>
          <w:rFonts w:ascii="MinionPro-Regular" w:eastAsiaTheme="minorHAnsi" w:hAnsi="MinionPro-Regular" w:cs="MinionPro-Regular"/>
          <w:sz w:val="24"/>
          <w:szCs w:val="24"/>
          <w:lang w:eastAsia="en-US"/>
        </w:rPr>
        <w:t xml:space="preserve">American Psychologycal Association (2010). </w:t>
      </w:r>
      <w:r w:rsidRPr="00C21615">
        <w:rPr>
          <w:rFonts w:ascii="MinionPro-It" w:eastAsiaTheme="minorHAnsi" w:hAnsi="MinionPro-It" w:cs="MinionPro-It"/>
          <w:i/>
          <w:iCs/>
          <w:sz w:val="24"/>
          <w:szCs w:val="24"/>
          <w:lang w:eastAsia="en-US"/>
        </w:rPr>
        <w:t xml:space="preserve">Manual de Publicaciones de la American Psychological Association (6 ed.). </w:t>
      </w:r>
      <w:r w:rsidRPr="00C21615">
        <w:rPr>
          <w:rFonts w:ascii="MinionPro-Regular" w:eastAsiaTheme="minorHAnsi" w:hAnsi="MinionPro-Regular" w:cs="MinionPro-Regular"/>
          <w:sz w:val="24"/>
          <w:szCs w:val="24"/>
          <w:lang w:eastAsia="en-US"/>
        </w:rPr>
        <w:t>México, D.F.: Editorial El Manual Moderno</w:t>
      </w:r>
    </w:p>
    <w:p w:rsidR="00A10158" w:rsidRPr="00C21615" w:rsidRDefault="00A10158" w:rsidP="00A10158">
      <w:pPr>
        <w:autoSpaceDE w:val="0"/>
        <w:autoSpaceDN w:val="0"/>
        <w:adjustRightInd w:val="0"/>
        <w:spacing w:after="0" w:line="240" w:lineRule="auto"/>
        <w:jc w:val="both"/>
        <w:rPr>
          <w:rFonts w:ascii="MinionPro-Regular" w:eastAsiaTheme="minorHAnsi" w:hAnsi="MinionPro-Regular" w:cs="MinionPro-Regular"/>
          <w:sz w:val="24"/>
          <w:szCs w:val="24"/>
          <w:lang w:eastAsia="en-US"/>
        </w:rPr>
      </w:pPr>
    </w:p>
    <w:p w:rsidR="00A10158" w:rsidRPr="00C21615" w:rsidRDefault="00A10158" w:rsidP="001F434B">
      <w:pPr>
        <w:autoSpaceDE w:val="0"/>
        <w:autoSpaceDN w:val="0"/>
        <w:adjustRightInd w:val="0"/>
        <w:spacing w:after="0" w:line="240" w:lineRule="auto"/>
        <w:ind w:left="567" w:hanging="567"/>
        <w:jc w:val="both"/>
        <w:rPr>
          <w:rFonts w:ascii="MinionPro-It" w:eastAsiaTheme="minorHAnsi" w:hAnsi="MinionPro-It" w:cs="MinionPro-It"/>
          <w:i/>
          <w:iCs/>
          <w:sz w:val="24"/>
          <w:szCs w:val="24"/>
          <w:lang w:eastAsia="en-US"/>
        </w:rPr>
      </w:pPr>
      <w:r w:rsidRPr="00C21615">
        <w:rPr>
          <w:rFonts w:ascii="MinionPro-Regular" w:eastAsiaTheme="minorHAnsi" w:hAnsi="MinionPro-Regular" w:cs="MinionPro-Regular"/>
          <w:sz w:val="24"/>
          <w:szCs w:val="24"/>
          <w:lang w:eastAsia="en-US"/>
        </w:rPr>
        <w:t xml:space="preserve">Araya H, Lutz M (2003) Alimentos funcionales y </w:t>
      </w:r>
      <w:r w:rsidR="001F434B" w:rsidRPr="00C21615">
        <w:rPr>
          <w:rFonts w:ascii="MinionPro-Regular" w:eastAsiaTheme="minorHAnsi" w:hAnsi="MinionPro-Regular" w:cs="MinionPro-Regular"/>
          <w:sz w:val="24"/>
          <w:szCs w:val="24"/>
          <w:lang w:eastAsia="en-US"/>
        </w:rPr>
        <w:t>saludables (</w:t>
      </w:r>
      <w:r w:rsidRPr="00C21615">
        <w:rPr>
          <w:rFonts w:ascii="MinionPro-Regular" w:eastAsiaTheme="minorHAnsi" w:hAnsi="MinionPro-Regular" w:cs="MinionPro-Regular"/>
          <w:sz w:val="24"/>
          <w:szCs w:val="24"/>
          <w:lang w:eastAsia="en-US"/>
        </w:rPr>
        <w:t>revista chilena de nutrición) recuperado de: http://www.redalyc.org/articulo.oa?id=46914624001</w:t>
      </w:r>
    </w:p>
    <w:p w:rsidR="00A10158" w:rsidRPr="00C21615" w:rsidRDefault="00A10158" w:rsidP="00A10158">
      <w:pPr>
        <w:spacing w:line="240" w:lineRule="auto"/>
        <w:ind w:left="567" w:hanging="567"/>
        <w:jc w:val="both"/>
        <w:rPr>
          <w:rFonts w:ascii="Times New Roman" w:hAnsi="Times New Roman" w:cs="Times New Roman"/>
          <w:sz w:val="24"/>
          <w:szCs w:val="24"/>
        </w:rPr>
      </w:pPr>
    </w:p>
    <w:p w:rsidR="00A10158" w:rsidRPr="00C21615" w:rsidRDefault="00A10158" w:rsidP="00A10158">
      <w:pPr>
        <w:spacing w:line="240" w:lineRule="auto"/>
        <w:ind w:left="567" w:hanging="567"/>
        <w:jc w:val="both"/>
        <w:rPr>
          <w:rFonts w:ascii="Times New Roman" w:hAnsi="Times New Roman" w:cs="Times New Roman"/>
          <w:sz w:val="24"/>
          <w:szCs w:val="24"/>
        </w:rPr>
      </w:pPr>
      <w:r w:rsidRPr="00C21615">
        <w:rPr>
          <w:rFonts w:ascii="Times New Roman" w:hAnsi="Times New Roman" w:cs="Times New Roman"/>
          <w:sz w:val="24"/>
          <w:szCs w:val="24"/>
        </w:rPr>
        <w:t>Balestrini. M. (2002) Como se elabora el proyecto de investigación. Sexta Edición. Caracas Venezuela, Editorial BL Consultores Asociados.</w:t>
      </w:r>
    </w:p>
    <w:p w:rsidR="00A10158" w:rsidRPr="00C21615" w:rsidRDefault="00A10158" w:rsidP="00A10158">
      <w:pPr>
        <w:spacing w:line="360" w:lineRule="auto"/>
        <w:ind w:left="567" w:hanging="567"/>
        <w:jc w:val="both"/>
        <w:rPr>
          <w:rFonts w:ascii="Times New Roman" w:hAnsi="Times New Roman" w:cs="Times New Roman"/>
          <w:iCs/>
          <w:sz w:val="24"/>
          <w:szCs w:val="24"/>
          <w:lang w:val="es-AR"/>
        </w:rPr>
      </w:pPr>
      <w:r w:rsidRPr="00C21615">
        <w:rPr>
          <w:rFonts w:ascii="Times New Roman" w:hAnsi="Times New Roman" w:cs="Times New Roman"/>
          <w:sz w:val="24"/>
          <w:szCs w:val="24"/>
        </w:rPr>
        <w:t>Bolaños, P. (2009) “</w:t>
      </w:r>
      <w:r w:rsidRPr="00C21615">
        <w:rPr>
          <w:rFonts w:ascii="Times New Roman" w:hAnsi="Times New Roman" w:cs="Times New Roman"/>
          <w:i/>
          <w:sz w:val="24"/>
          <w:szCs w:val="24"/>
        </w:rPr>
        <w:t>Trastornos de la conducta alimentaria”,</w:t>
      </w:r>
      <w:r w:rsidRPr="00C21615">
        <w:rPr>
          <w:rFonts w:ascii="Times New Roman" w:hAnsi="Times New Roman" w:cs="Times New Roman"/>
          <w:sz w:val="24"/>
          <w:szCs w:val="24"/>
        </w:rPr>
        <w:t>(</w:t>
      </w:r>
      <w:r w:rsidRPr="00C21615">
        <w:rPr>
          <w:rFonts w:ascii="Times New Roman" w:hAnsi="Times New Roman" w:cs="Times New Roman"/>
          <w:iCs/>
          <w:sz w:val="24"/>
          <w:szCs w:val="24"/>
          <w:lang w:val="es-AR"/>
        </w:rPr>
        <w:t xml:space="preserve"> trabajo de diplomado )</w:t>
      </w:r>
    </w:p>
    <w:p w:rsidR="00A10158" w:rsidRPr="00C21615" w:rsidRDefault="00A10158" w:rsidP="00A10158">
      <w:pPr>
        <w:spacing w:line="360" w:lineRule="auto"/>
        <w:ind w:left="567" w:hanging="567"/>
        <w:jc w:val="both"/>
        <w:rPr>
          <w:rFonts w:ascii="Times New Roman" w:hAnsi="Times New Roman" w:cs="Times New Roman"/>
          <w:i/>
          <w:iCs/>
          <w:sz w:val="24"/>
          <w:szCs w:val="24"/>
          <w:lang w:val="es-AR"/>
        </w:rPr>
      </w:pPr>
      <w:r w:rsidRPr="00C21615">
        <w:rPr>
          <w:rFonts w:ascii="Times New Roman" w:hAnsi="Times New Roman" w:cs="Times New Roman"/>
          <w:sz w:val="24"/>
          <w:szCs w:val="24"/>
        </w:rPr>
        <w:t xml:space="preserve">Bolaños, P. (2009) Evolución de los hábitos alimentarios. de la salud a la enfermedad por medio de la alimentación [Resumen en línea] disponible en </w:t>
      </w:r>
      <w:hyperlink r:id="rId32" w:history="1">
        <w:r w:rsidRPr="00C21615">
          <w:rPr>
            <w:rStyle w:val="Hipervnculo"/>
            <w:rFonts w:ascii="Times New Roman" w:hAnsi="Times New Roman" w:cs="Times New Roman"/>
            <w:color w:val="auto"/>
            <w:sz w:val="24"/>
            <w:szCs w:val="24"/>
            <w:u w:val="none"/>
          </w:rPr>
          <w:t>http://www.tcasevilla.com/archivos/evolucion_de_los_habitos_alimentarios._de</w:t>
        </w:r>
        <w:r w:rsidRPr="00C21615">
          <w:rPr>
            <w:rStyle w:val="Hipervnculo"/>
            <w:rFonts w:ascii="Times New Roman" w:hAnsi="Times New Roman" w:cs="Times New Roman"/>
            <w:iCs/>
            <w:color w:val="auto"/>
            <w:sz w:val="24"/>
            <w:szCs w:val="24"/>
            <w:u w:val="none"/>
            <w:lang w:val="es-AR"/>
          </w:rPr>
          <w:t xml:space="preserve">_la_salud_a_la_enfermedad_por_medio_de_la_alimentacion.pdf </w:t>
        </w:r>
        <w:r w:rsidRPr="00C21615">
          <w:rPr>
            <w:rStyle w:val="Hipervnculo"/>
            <w:rFonts w:ascii="Times New Roman" w:hAnsi="Times New Roman" w:cs="Times New Roman"/>
            <w:color w:val="auto"/>
            <w:sz w:val="24"/>
            <w:szCs w:val="24"/>
            <w:u w:val="none"/>
          </w:rPr>
          <w:t>[consulta</w:t>
        </w:r>
      </w:hyperlink>
      <w:r w:rsidRPr="00C21615">
        <w:rPr>
          <w:rFonts w:ascii="Times New Roman" w:hAnsi="Times New Roman" w:cs="Times New Roman"/>
          <w:sz w:val="24"/>
          <w:szCs w:val="24"/>
        </w:rPr>
        <w:t xml:space="preserve"> el 02 de Junio de 2015]</w:t>
      </w:r>
    </w:p>
    <w:p w:rsidR="00A10158" w:rsidRPr="00C21615" w:rsidRDefault="00A10158" w:rsidP="00A10158">
      <w:pPr>
        <w:spacing w:line="360" w:lineRule="auto"/>
        <w:ind w:left="567" w:hanging="567"/>
        <w:jc w:val="both"/>
        <w:rPr>
          <w:rFonts w:ascii="Times New Roman" w:hAnsi="Times New Roman" w:cs="Times New Roman"/>
          <w:sz w:val="24"/>
          <w:szCs w:val="24"/>
        </w:rPr>
      </w:pPr>
      <w:r w:rsidRPr="00C21615">
        <w:rPr>
          <w:rFonts w:ascii="Times New Roman" w:hAnsi="Times New Roman" w:cs="Times New Roman"/>
          <w:sz w:val="24"/>
          <w:szCs w:val="24"/>
        </w:rPr>
        <w:t xml:space="preserve">Caballero Fernando. (2004). </w:t>
      </w:r>
      <w:r w:rsidRPr="00C21615">
        <w:rPr>
          <w:rFonts w:ascii="Times New Roman" w:hAnsi="Times New Roman" w:cs="Times New Roman"/>
          <w:i/>
          <w:sz w:val="24"/>
          <w:szCs w:val="24"/>
        </w:rPr>
        <w:t xml:space="preserve">Guía </w:t>
      </w:r>
      <w:r w:rsidR="003D3021" w:rsidRPr="00C21615">
        <w:rPr>
          <w:rFonts w:ascii="Times New Roman" w:hAnsi="Times New Roman" w:cs="Times New Roman"/>
          <w:i/>
          <w:sz w:val="24"/>
          <w:szCs w:val="24"/>
        </w:rPr>
        <w:t>médica</w:t>
      </w:r>
      <w:r w:rsidRPr="00C21615">
        <w:rPr>
          <w:rFonts w:ascii="Times New Roman" w:hAnsi="Times New Roman" w:cs="Times New Roman"/>
          <w:sz w:val="24"/>
          <w:szCs w:val="24"/>
        </w:rPr>
        <w:t>, editorial CULTURAL S.A. impreso en U.E Printed in E.U. Madrid España.</w:t>
      </w:r>
    </w:p>
    <w:p w:rsidR="00A10158" w:rsidRPr="009145B1" w:rsidRDefault="00A10158" w:rsidP="00A10158">
      <w:pPr>
        <w:ind w:left="567" w:hanging="567"/>
        <w:jc w:val="both"/>
        <w:rPr>
          <w:rFonts w:ascii="Times New Roman" w:hAnsi="Times New Roman" w:cs="Times New Roman"/>
          <w:sz w:val="24"/>
          <w:szCs w:val="24"/>
        </w:rPr>
      </w:pPr>
      <w:r>
        <w:rPr>
          <w:rFonts w:ascii="Times New Roman" w:hAnsi="Times New Roman" w:cs="Times New Roman"/>
          <w:sz w:val="24"/>
          <w:szCs w:val="24"/>
        </w:rPr>
        <w:t>Constitución Nacional de la República B</w:t>
      </w:r>
      <w:r w:rsidRPr="009145B1">
        <w:rPr>
          <w:rFonts w:ascii="Times New Roman" w:hAnsi="Times New Roman" w:cs="Times New Roman"/>
          <w:sz w:val="24"/>
          <w:szCs w:val="24"/>
        </w:rPr>
        <w:t xml:space="preserve">olivariana de Venezuela. (1999). </w:t>
      </w:r>
      <w:r w:rsidRPr="009145B1">
        <w:rPr>
          <w:rFonts w:ascii="Times New Roman" w:hAnsi="Times New Roman" w:cs="Times New Roman"/>
          <w:bCs/>
          <w:i/>
          <w:sz w:val="24"/>
          <w:szCs w:val="24"/>
        </w:rPr>
        <w:t>Gaceta Oficial N°3119 (Extraordinario).</w:t>
      </w:r>
      <w:r w:rsidRPr="009145B1">
        <w:rPr>
          <w:rFonts w:ascii="Times New Roman" w:hAnsi="Times New Roman" w:cs="Times New Roman"/>
          <w:b/>
          <w:bCs/>
          <w:sz w:val="24"/>
          <w:szCs w:val="24"/>
        </w:rPr>
        <w:t xml:space="preserve"> </w:t>
      </w:r>
      <w:r w:rsidRPr="009145B1">
        <w:rPr>
          <w:rFonts w:ascii="Times New Roman" w:hAnsi="Times New Roman" w:cs="Times New Roman"/>
          <w:sz w:val="24"/>
          <w:szCs w:val="24"/>
        </w:rPr>
        <w:t>30 de Diciembre de 1999</w:t>
      </w:r>
    </w:p>
    <w:p w:rsidR="00A10158" w:rsidRDefault="00A10158" w:rsidP="00A10158">
      <w:pPr>
        <w:autoSpaceDE w:val="0"/>
        <w:autoSpaceDN w:val="0"/>
        <w:adjustRightInd w:val="0"/>
        <w:spacing w:after="0" w:line="360" w:lineRule="auto"/>
        <w:rPr>
          <w:rFonts w:ascii="Times New Roman" w:hAnsi="Times New Roman" w:cs="Times New Roman"/>
          <w:sz w:val="24"/>
          <w:szCs w:val="24"/>
          <w:shd w:val="clear" w:color="auto" w:fill="FFFFFF"/>
        </w:rPr>
      </w:pPr>
      <w:r w:rsidRPr="009145B1">
        <w:rPr>
          <w:rFonts w:ascii="Times New Roman" w:hAnsi="Times New Roman" w:cs="Times New Roman"/>
          <w:sz w:val="24"/>
          <w:szCs w:val="24"/>
          <w:shd w:val="clear" w:color="auto" w:fill="FFFFFF"/>
        </w:rPr>
        <w:t>Copyright Organización Mundial de la Salud (OMS), 2015. Reservados todos los derechos.</w:t>
      </w:r>
    </w:p>
    <w:p w:rsidR="00A10158" w:rsidRPr="001974B2" w:rsidRDefault="00A10158" w:rsidP="00A10158">
      <w:pPr>
        <w:autoSpaceDE w:val="0"/>
        <w:autoSpaceDN w:val="0"/>
        <w:adjustRightInd w:val="0"/>
        <w:spacing w:after="0" w:line="240" w:lineRule="auto"/>
        <w:rPr>
          <w:rFonts w:ascii="Times New Roman" w:hAnsi="Times New Roman" w:cs="Times New Roman"/>
          <w:sz w:val="24"/>
          <w:szCs w:val="24"/>
          <w:lang w:val="es-AR"/>
        </w:rPr>
      </w:pPr>
      <w:r w:rsidRPr="001974B2">
        <w:rPr>
          <w:rFonts w:ascii="Times New Roman" w:hAnsi="Times New Roman" w:cs="Times New Roman"/>
          <w:sz w:val="24"/>
          <w:szCs w:val="24"/>
          <w:lang w:val="es-AR"/>
        </w:rPr>
        <w:t xml:space="preserve">Cruz, J. Antropología de los hábitos alimentarios. En: Hernández M, Sastre Gallego A. </w:t>
      </w:r>
      <w:r w:rsidRPr="001974B2">
        <w:rPr>
          <w:rFonts w:ascii="Times New Roman" w:hAnsi="Times New Roman" w:cs="Times New Roman"/>
          <w:i/>
          <w:iCs/>
          <w:sz w:val="24"/>
          <w:szCs w:val="24"/>
          <w:lang w:val="es-AR"/>
        </w:rPr>
        <w:t>Tratado de Nutrición</w:t>
      </w:r>
      <w:r w:rsidRPr="001974B2">
        <w:rPr>
          <w:rFonts w:ascii="Times New Roman" w:hAnsi="Times New Roman" w:cs="Times New Roman"/>
          <w:sz w:val="24"/>
          <w:szCs w:val="24"/>
          <w:lang w:val="es-AR"/>
        </w:rPr>
        <w:t>. Madrid: Díaz de</w:t>
      </w:r>
      <w:r>
        <w:rPr>
          <w:rFonts w:ascii="Times New Roman" w:hAnsi="Times New Roman" w:cs="Times New Roman"/>
          <w:sz w:val="24"/>
          <w:szCs w:val="24"/>
          <w:lang w:val="es-AR"/>
        </w:rPr>
        <w:t xml:space="preserve"> </w:t>
      </w:r>
      <w:r w:rsidRPr="001974B2">
        <w:rPr>
          <w:rFonts w:ascii="Times New Roman" w:hAnsi="Times New Roman" w:cs="Times New Roman"/>
          <w:sz w:val="24"/>
          <w:szCs w:val="24"/>
          <w:lang w:val="es-AR"/>
        </w:rPr>
        <w:t>Santos, 1999; p. 13-37</w:t>
      </w:r>
    </w:p>
    <w:p w:rsidR="00A10158" w:rsidRPr="001974B2" w:rsidRDefault="00A10158" w:rsidP="00A10158">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1974B2">
        <w:rPr>
          <w:rFonts w:ascii="Times New Roman" w:eastAsiaTheme="minorHAnsi" w:hAnsi="Times New Roman" w:cs="Times New Roman"/>
          <w:sz w:val="24"/>
          <w:szCs w:val="24"/>
          <w:lang w:eastAsia="en-US"/>
        </w:rPr>
        <w:t xml:space="preserve">  </w:t>
      </w:r>
    </w:p>
    <w:p w:rsidR="00A10158" w:rsidRPr="00A75911" w:rsidRDefault="00A10158" w:rsidP="00A10158">
      <w:pPr>
        <w:widowControl w:val="0"/>
        <w:tabs>
          <w:tab w:val="left" w:pos="567"/>
        </w:tabs>
        <w:spacing w:line="240" w:lineRule="auto"/>
        <w:ind w:left="567" w:hanging="567"/>
        <w:jc w:val="both"/>
        <w:rPr>
          <w:rFonts w:ascii="Times New Roman" w:hAnsi="Times New Roman" w:cs="Times New Roman"/>
          <w:sz w:val="24"/>
          <w:szCs w:val="24"/>
        </w:rPr>
      </w:pPr>
      <w:r w:rsidRPr="00A75911">
        <w:rPr>
          <w:rFonts w:ascii="Times New Roman" w:hAnsi="Times New Roman" w:cs="Times New Roman"/>
          <w:sz w:val="24"/>
          <w:szCs w:val="24"/>
        </w:rPr>
        <w:t xml:space="preserve">Dugarte A, y González Y. (2012) </w:t>
      </w:r>
      <w:r w:rsidRPr="00A75911">
        <w:rPr>
          <w:rFonts w:ascii="Times New Roman" w:hAnsi="Times New Roman" w:cs="Times New Roman"/>
          <w:i/>
          <w:sz w:val="24"/>
          <w:szCs w:val="24"/>
        </w:rPr>
        <w:t xml:space="preserve">“Hábitos alimenticios de los estudiantes de 3er y 9no semestre mención Biología de la Facultad Ciencias de la Educación, Universidad de Carabobo”. </w:t>
      </w:r>
      <w:r w:rsidRPr="00A75911">
        <w:rPr>
          <w:rFonts w:ascii="Times New Roman" w:hAnsi="Times New Roman" w:cs="Times New Roman"/>
          <w:sz w:val="24"/>
          <w:szCs w:val="24"/>
        </w:rPr>
        <w:t>Venezuela</w:t>
      </w:r>
    </w:p>
    <w:p w:rsidR="00A10158" w:rsidRDefault="00A10158" w:rsidP="00A10158">
      <w:pPr>
        <w:autoSpaceDE w:val="0"/>
        <w:autoSpaceDN w:val="0"/>
        <w:adjustRightInd w:val="0"/>
        <w:spacing w:after="0" w:line="240" w:lineRule="auto"/>
        <w:ind w:left="567" w:hanging="567"/>
        <w:jc w:val="both"/>
        <w:rPr>
          <w:rFonts w:ascii="Times New Roman" w:hAnsi="Times New Roman" w:cs="Times New Roman"/>
          <w:iCs/>
          <w:sz w:val="24"/>
          <w:szCs w:val="24"/>
          <w:lang w:val="es-AR"/>
        </w:rPr>
      </w:pPr>
      <w:r w:rsidRPr="00F31F3A">
        <w:rPr>
          <w:rFonts w:ascii="Times New Roman" w:hAnsi="Times New Roman" w:cs="Times New Roman"/>
          <w:sz w:val="24"/>
          <w:szCs w:val="24"/>
          <w:lang w:val="es-AR"/>
        </w:rPr>
        <w:t>Flores-Huerta, Klünder-Klünder, Medina-Bravo (2008).</w:t>
      </w:r>
      <w:r w:rsidRPr="00F31F3A">
        <w:rPr>
          <w:rFonts w:ascii="Times New Roman" w:hAnsi="Times New Roman" w:cs="Times New Roman"/>
          <w:i/>
          <w:sz w:val="24"/>
          <w:szCs w:val="24"/>
          <w:lang w:val="es-AR"/>
        </w:rPr>
        <w:t>La escuela primaria como ámbito de oportunidad para prevenir el sobrepeso y la obesidad en los niños,</w:t>
      </w:r>
      <w:r w:rsidRPr="00F31F3A">
        <w:rPr>
          <w:rFonts w:ascii="Times New Roman" w:hAnsi="Times New Roman" w:cs="Times New Roman"/>
          <w:bCs/>
          <w:sz w:val="24"/>
          <w:szCs w:val="24"/>
          <w:lang w:val="es-AR"/>
        </w:rPr>
        <w:t xml:space="preserve"> Medigraphic. </w:t>
      </w:r>
      <w:r w:rsidRPr="00F31F3A">
        <w:rPr>
          <w:rFonts w:ascii="Times New Roman" w:hAnsi="Times New Roman" w:cs="Times New Roman"/>
          <w:iCs/>
          <w:sz w:val="24"/>
          <w:szCs w:val="24"/>
          <w:lang w:val="es-AR"/>
        </w:rPr>
        <w:t>Departamento de Investigación en Salud Comunitaria, Hospital Infantil de México Federico Gómez, México, D.F., México</w:t>
      </w:r>
    </w:p>
    <w:p w:rsidR="00A10158" w:rsidRPr="00F31F3A" w:rsidRDefault="00A10158" w:rsidP="00A10158">
      <w:pPr>
        <w:autoSpaceDE w:val="0"/>
        <w:autoSpaceDN w:val="0"/>
        <w:adjustRightInd w:val="0"/>
        <w:spacing w:after="0" w:line="240" w:lineRule="auto"/>
        <w:ind w:left="567" w:hanging="567"/>
        <w:jc w:val="both"/>
        <w:rPr>
          <w:rStyle w:val="Textoennegrita"/>
          <w:rFonts w:ascii="Times New Roman" w:hAnsi="Times New Roman" w:cs="Times New Roman"/>
          <w:b w:val="0"/>
          <w:bCs w:val="0"/>
          <w:i/>
          <w:sz w:val="24"/>
          <w:szCs w:val="24"/>
          <w:lang w:val="es-AR"/>
        </w:rPr>
      </w:pPr>
    </w:p>
    <w:p w:rsidR="00A10158" w:rsidRPr="009145B1" w:rsidRDefault="00A10158" w:rsidP="00A10158">
      <w:pPr>
        <w:ind w:left="567" w:hanging="567"/>
        <w:jc w:val="both"/>
        <w:rPr>
          <w:rFonts w:ascii="Times New Roman" w:hAnsi="Times New Roman" w:cs="Times New Roman"/>
          <w:sz w:val="24"/>
          <w:szCs w:val="24"/>
        </w:rPr>
      </w:pPr>
      <w:r w:rsidRPr="009145B1">
        <w:rPr>
          <w:rFonts w:ascii="Times New Roman" w:eastAsiaTheme="minorHAnsi" w:hAnsi="Times New Roman" w:cs="Times New Roman"/>
          <w:sz w:val="24"/>
          <w:szCs w:val="24"/>
          <w:lang w:eastAsia="en-US"/>
        </w:rPr>
        <w:lastRenderedPageBreak/>
        <w:t>Gonzales (2000) contrib</w:t>
      </w:r>
      <w:r w:rsidRPr="00C21615">
        <w:rPr>
          <w:rFonts w:ascii="Times New Roman" w:eastAsiaTheme="minorHAnsi" w:hAnsi="Times New Roman" w:cs="Times New Roman"/>
          <w:sz w:val="24"/>
          <w:szCs w:val="24"/>
          <w:lang w:eastAsia="en-US"/>
        </w:rPr>
        <w:t>uye diciendo que “son costumbres, familiares y sociales sobre la utilización, preparación e ingestión de determinados alimentos…recuperado de”</w:t>
      </w:r>
      <w:hyperlink r:id="rId33" w:history="1">
        <w:r w:rsidRPr="00C21615">
          <w:rPr>
            <w:rStyle w:val="Hipervnculo"/>
            <w:rFonts w:ascii="Times New Roman" w:hAnsi="Times New Roman" w:cs="Times New Roman"/>
            <w:color w:val="auto"/>
            <w:sz w:val="24"/>
            <w:szCs w:val="24"/>
            <w:u w:val="none"/>
            <w:shd w:val="clear" w:color="auto" w:fill="FFFFFF"/>
          </w:rPr>
          <w:t>http://bibmed.ucla.edu.ve/edocs_bmucla/textocompleto//TQU145DV4R532008.pdf</w:t>
        </w:r>
      </w:hyperlink>
    </w:p>
    <w:p w:rsidR="00A10158" w:rsidRPr="009145B1" w:rsidRDefault="00A10158" w:rsidP="00A10158">
      <w:pPr>
        <w:ind w:left="567" w:hanging="567"/>
        <w:jc w:val="both"/>
        <w:rPr>
          <w:rFonts w:ascii="Times New Roman" w:eastAsia="Calibri" w:hAnsi="Times New Roman" w:cs="Times New Roman"/>
          <w:sz w:val="24"/>
          <w:szCs w:val="24"/>
          <w:lang w:val="es-AR" w:eastAsia="es-AR"/>
        </w:rPr>
      </w:pPr>
      <w:r w:rsidRPr="009145B1">
        <w:rPr>
          <w:rFonts w:ascii="Times New Roman" w:hAnsi="Times New Roman" w:cs="Times New Roman"/>
          <w:sz w:val="24"/>
          <w:szCs w:val="24"/>
        </w:rPr>
        <w:t>Instituto Nacional de Nutrición (2007)</w:t>
      </w:r>
      <w:r w:rsidRPr="009145B1">
        <w:rPr>
          <w:rFonts w:ascii="Times New Roman" w:eastAsia="Calibri" w:hAnsi="Times New Roman" w:cs="Times New Roman"/>
          <w:sz w:val="24"/>
          <w:szCs w:val="24"/>
          <w:lang w:val="es-AR" w:eastAsia="es-AR"/>
        </w:rPr>
        <w:t xml:space="preserve"> El trompo de los alimentos “Democratizando la Cultura Alimentaria y Nutricional”</w:t>
      </w:r>
      <w:r>
        <w:rPr>
          <w:rFonts w:ascii="Times New Roman" w:eastAsia="Calibri" w:hAnsi="Times New Roman" w:cs="Times New Roman"/>
          <w:sz w:val="24"/>
          <w:szCs w:val="24"/>
          <w:lang w:val="es-AR" w:eastAsia="es-AR"/>
        </w:rPr>
        <w:t>. Venezuela</w:t>
      </w:r>
    </w:p>
    <w:p w:rsidR="00A10158" w:rsidRPr="00C21615" w:rsidRDefault="00A10158" w:rsidP="00A10158">
      <w:pPr>
        <w:ind w:left="567" w:hanging="567"/>
        <w:jc w:val="both"/>
        <w:rPr>
          <w:rFonts w:ascii="Times New Roman" w:hAnsi="Times New Roman" w:cs="Times New Roman"/>
          <w:sz w:val="24"/>
          <w:szCs w:val="24"/>
        </w:rPr>
      </w:pPr>
      <w:r w:rsidRPr="009145B1">
        <w:rPr>
          <w:rFonts w:ascii="Times New Roman" w:hAnsi="Times New Roman" w:cs="Times New Roman"/>
          <w:sz w:val="24"/>
          <w:szCs w:val="24"/>
        </w:rPr>
        <w:t xml:space="preserve">Ley orgánica para la Protección del Niño Niña y adolescente (LOPNA). (2000). </w:t>
      </w:r>
      <w:r w:rsidRPr="009145B1">
        <w:rPr>
          <w:rFonts w:ascii="Times New Roman" w:hAnsi="Times New Roman" w:cs="Times New Roman"/>
          <w:bCs/>
          <w:i/>
          <w:sz w:val="24"/>
          <w:szCs w:val="24"/>
        </w:rPr>
        <w:t xml:space="preserve">Gaceta Oficial </w:t>
      </w:r>
      <w:r w:rsidRPr="00C21615">
        <w:rPr>
          <w:rFonts w:ascii="Times New Roman" w:hAnsi="Times New Roman" w:cs="Times New Roman"/>
          <w:bCs/>
          <w:i/>
          <w:sz w:val="24"/>
          <w:szCs w:val="24"/>
        </w:rPr>
        <w:t>N°5266. Extraordinario de fecha 02 de Octubre de 1998</w:t>
      </w:r>
      <w:r w:rsidRPr="00C21615">
        <w:rPr>
          <w:rFonts w:ascii="Times New Roman" w:hAnsi="Times New Roman" w:cs="Times New Roman"/>
          <w:i/>
          <w:sz w:val="24"/>
          <w:szCs w:val="24"/>
        </w:rPr>
        <w:t>.</w:t>
      </w:r>
      <w:r w:rsidRPr="00C21615">
        <w:rPr>
          <w:rFonts w:ascii="Times New Roman" w:hAnsi="Times New Roman" w:cs="Times New Roman"/>
          <w:sz w:val="24"/>
          <w:szCs w:val="24"/>
        </w:rPr>
        <w:t xml:space="preserve"> Caracas, Venezuela</w:t>
      </w:r>
    </w:p>
    <w:p w:rsidR="00A10158" w:rsidRDefault="00A10158" w:rsidP="00A10158">
      <w:pPr>
        <w:autoSpaceDE w:val="0"/>
        <w:spacing w:line="240" w:lineRule="auto"/>
        <w:ind w:left="567" w:hanging="567"/>
        <w:jc w:val="both"/>
        <w:rPr>
          <w:rFonts w:ascii="Times New Roman" w:hAnsi="Times New Roman" w:cs="Times New Roman"/>
          <w:kern w:val="1"/>
          <w:sz w:val="24"/>
          <w:szCs w:val="24"/>
        </w:rPr>
      </w:pPr>
      <w:r w:rsidRPr="00C21615">
        <w:rPr>
          <w:rFonts w:ascii="Times New Roman" w:hAnsi="Times New Roman" w:cs="Times New Roman"/>
          <w:kern w:val="1"/>
          <w:sz w:val="24"/>
          <w:szCs w:val="24"/>
        </w:rPr>
        <w:t xml:space="preserve">Maslow A. (1943) </w:t>
      </w:r>
      <w:r w:rsidRPr="00C21615">
        <w:rPr>
          <w:rFonts w:ascii="Times New Roman" w:hAnsi="Times New Roman" w:cs="Times New Roman"/>
          <w:i/>
          <w:kern w:val="1"/>
          <w:sz w:val="24"/>
          <w:szCs w:val="24"/>
        </w:rPr>
        <w:t>Teoría de las Necesidades</w:t>
      </w:r>
      <w:r w:rsidRPr="00C21615">
        <w:rPr>
          <w:rFonts w:ascii="Times New Roman" w:hAnsi="Times New Roman" w:cs="Times New Roman"/>
          <w:kern w:val="1"/>
          <w:sz w:val="24"/>
          <w:szCs w:val="24"/>
        </w:rPr>
        <w:t>. Publicación Online. Disponible en:</w:t>
      </w:r>
      <w:r w:rsidRPr="00C21615">
        <w:rPr>
          <w:rFonts w:ascii="Times New Roman" w:hAnsi="Times New Roman" w:cs="Times New Roman"/>
          <w:sz w:val="24"/>
          <w:szCs w:val="24"/>
        </w:rPr>
        <w:t xml:space="preserve"> </w:t>
      </w:r>
      <w:hyperlink r:id="rId34" w:history="1">
        <w:r w:rsidRPr="00C21615">
          <w:rPr>
            <w:rStyle w:val="Hipervnculo"/>
            <w:rFonts w:ascii="Times New Roman" w:hAnsi="Times New Roman" w:cs="Times New Roman"/>
            <w:color w:val="auto"/>
            <w:kern w:val="1"/>
            <w:sz w:val="24"/>
            <w:szCs w:val="24"/>
            <w:u w:val="none"/>
          </w:rPr>
          <w:t>http://webspace.ship.edu/cgboer/maslowesp.html</w:t>
        </w:r>
      </w:hyperlink>
      <w:r w:rsidRPr="00C21615">
        <w:rPr>
          <w:rFonts w:ascii="Times New Roman" w:hAnsi="Times New Roman" w:cs="Times New Roman"/>
          <w:kern w:val="1"/>
          <w:sz w:val="24"/>
          <w:szCs w:val="24"/>
        </w:rPr>
        <w:t>.</w:t>
      </w:r>
      <w:r w:rsidRPr="009145B1">
        <w:rPr>
          <w:rFonts w:ascii="Times New Roman" w:hAnsi="Times New Roman" w:cs="Times New Roman"/>
          <w:kern w:val="1"/>
          <w:sz w:val="24"/>
          <w:szCs w:val="24"/>
        </w:rPr>
        <w:t xml:space="preserve"> Consultado (2015, mayo 29)</w:t>
      </w:r>
    </w:p>
    <w:p w:rsidR="00A10158" w:rsidRPr="009145B1" w:rsidRDefault="00A10158" w:rsidP="00A10158">
      <w:pPr>
        <w:spacing w:line="360" w:lineRule="auto"/>
        <w:ind w:left="567" w:hanging="567"/>
        <w:jc w:val="both"/>
        <w:rPr>
          <w:rFonts w:ascii="Times New Roman" w:hAnsi="Times New Roman" w:cs="Times New Roman"/>
          <w:sz w:val="24"/>
          <w:szCs w:val="24"/>
        </w:rPr>
      </w:pPr>
      <w:r w:rsidRPr="009145B1">
        <w:rPr>
          <w:rFonts w:ascii="Times New Roman" w:hAnsi="Times New Roman" w:cs="Times New Roman"/>
          <w:sz w:val="24"/>
          <w:szCs w:val="24"/>
        </w:rPr>
        <w:t xml:space="preserve">Ministerio de Poder Popular para la Educación </w:t>
      </w:r>
      <w:r w:rsidRPr="009145B1">
        <w:rPr>
          <w:rFonts w:ascii="Times New Roman" w:hAnsi="Times New Roman" w:cs="Times New Roman"/>
          <w:i/>
          <w:sz w:val="24"/>
          <w:szCs w:val="24"/>
        </w:rPr>
        <w:t>(Diseño curricular del sistema educativo Bolivariano),</w:t>
      </w:r>
      <w:r w:rsidRPr="009145B1">
        <w:rPr>
          <w:rFonts w:ascii="Times New Roman" w:hAnsi="Times New Roman" w:cs="Times New Roman"/>
          <w:sz w:val="24"/>
          <w:szCs w:val="24"/>
        </w:rPr>
        <w:t xml:space="preserve"> Caracas</w:t>
      </w:r>
    </w:p>
    <w:p w:rsidR="00A10158" w:rsidRDefault="00A10158" w:rsidP="00A10158">
      <w:pPr>
        <w:spacing w:line="360" w:lineRule="auto"/>
        <w:ind w:left="567" w:hanging="567"/>
        <w:jc w:val="both"/>
        <w:rPr>
          <w:rFonts w:ascii="Times New Roman" w:hAnsi="Times New Roman" w:cs="Times New Roman"/>
          <w:sz w:val="24"/>
          <w:szCs w:val="24"/>
        </w:rPr>
      </w:pPr>
      <w:r w:rsidRPr="009145B1">
        <w:rPr>
          <w:rFonts w:ascii="Times New Roman" w:hAnsi="Times New Roman" w:cs="Times New Roman"/>
          <w:sz w:val="24"/>
          <w:szCs w:val="24"/>
        </w:rPr>
        <w:t xml:space="preserve">Ministerio de Poder Popular para la Educación </w:t>
      </w:r>
      <w:r w:rsidRPr="009145B1">
        <w:rPr>
          <w:rFonts w:ascii="Times New Roman" w:hAnsi="Times New Roman" w:cs="Times New Roman"/>
          <w:i/>
          <w:sz w:val="24"/>
          <w:szCs w:val="24"/>
        </w:rPr>
        <w:t>(Diseño curricular del Subsistema de educación primaria Bolivariana)</w:t>
      </w:r>
      <w:r w:rsidRPr="009145B1">
        <w:rPr>
          <w:rFonts w:ascii="Times New Roman" w:hAnsi="Times New Roman" w:cs="Times New Roman"/>
          <w:sz w:val="24"/>
          <w:szCs w:val="24"/>
        </w:rPr>
        <w:t>, Caracas</w:t>
      </w:r>
    </w:p>
    <w:p w:rsidR="00A10158" w:rsidRPr="009145B1" w:rsidRDefault="00A10158" w:rsidP="00A10158">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Palau A</w:t>
      </w:r>
      <w:r w:rsidR="00F867DE">
        <w:rPr>
          <w:rFonts w:ascii="Times New Roman" w:hAnsi="Times New Roman" w:cs="Times New Roman"/>
          <w:sz w:val="24"/>
          <w:szCs w:val="24"/>
        </w:rPr>
        <w:t>. (</w:t>
      </w:r>
      <w:r>
        <w:rPr>
          <w:rFonts w:ascii="Times New Roman" w:hAnsi="Times New Roman" w:cs="Times New Roman"/>
          <w:sz w:val="24"/>
          <w:szCs w:val="24"/>
        </w:rPr>
        <w:t xml:space="preserve">2013) </w:t>
      </w:r>
      <w:r w:rsidR="00C21615">
        <w:rPr>
          <w:rFonts w:ascii="Times New Roman" w:hAnsi="Times New Roman" w:cs="Times New Roman"/>
          <w:sz w:val="24"/>
          <w:szCs w:val="24"/>
        </w:rPr>
        <w:t>Calorías</w:t>
      </w:r>
      <w:r>
        <w:rPr>
          <w:rFonts w:ascii="Times New Roman" w:hAnsi="Times New Roman" w:cs="Times New Roman"/>
          <w:sz w:val="24"/>
          <w:szCs w:val="24"/>
        </w:rPr>
        <w:t xml:space="preserve"> </w:t>
      </w:r>
      <w:r w:rsidR="003D3021">
        <w:rPr>
          <w:rFonts w:ascii="Times New Roman" w:hAnsi="Times New Roman" w:cs="Times New Roman"/>
          <w:sz w:val="24"/>
          <w:szCs w:val="24"/>
        </w:rPr>
        <w:t>vacías</w:t>
      </w:r>
      <w:r w:rsidR="00F867DE">
        <w:rPr>
          <w:rFonts w:ascii="Times New Roman" w:hAnsi="Times New Roman" w:cs="Times New Roman"/>
          <w:sz w:val="24"/>
          <w:szCs w:val="24"/>
        </w:rPr>
        <w:t>, ¿</w:t>
      </w:r>
      <w:r>
        <w:rPr>
          <w:rFonts w:ascii="Times New Roman" w:hAnsi="Times New Roman" w:cs="Times New Roman"/>
          <w:sz w:val="24"/>
          <w:szCs w:val="24"/>
        </w:rPr>
        <w:t xml:space="preserve">Qué son y </w:t>
      </w:r>
      <w:r w:rsidR="003D3021">
        <w:rPr>
          <w:rFonts w:ascii="Times New Roman" w:hAnsi="Times New Roman" w:cs="Times New Roman"/>
          <w:sz w:val="24"/>
          <w:szCs w:val="24"/>
        </w:rPr>
        <w:t>dónde</w:t>
      </w:r>
      <w:r>
        <w:rPr>
          <w:rFonts w:ascii="Times New Roman" w:hAnsi="Times New Roman" w:cs="Times New Roman"/>
          <w:sz w:val="24"/>
          <w:szCs w:val="24"/>
        </w:rPr>
        <w:t xml:space="preserve"> </w:t>
      </w:r>
      <w:r w:rsidR="003D3021">
        <w:rPr>
          <w:rFonts w:ascii="Times New Roman" w:hAnsi="Times New Roman" w:cs="Times New Roman"/>
          <w:sz w:val="24"/>
          <w:szCs w:val="24"/>
        </w:rPr>
        <w:t>están? Disponible</w:t>
      </w:r>
      <w:r>
        <w:rPr>
          <w:rFonts w:ascii="Times New Roman" w:hAnsi="Times New Roman" w:cs="Times New Roman"/>
          <w:sz w:val="24"/>
          <w:szCs w:val="24"/>
        </w:rPr>
        <w:t xml:space="preserve"> en: </w:t>
      </w:r>
      <w:hyperlink r:id="rId35" w:history="1">
        <w:r w:rsidRPr="00D14052">
          <w:rPr>
            <w:rStyle w:val="Hipervnculo"/>
            <w:rFonts w:ascii="Times New Roman" w:hAnsi="Times New Roman" w:cs="Times New Roman"/>
            <w:color w:val="auto"/>
            <w:sz w:val="24"/>
            <w:szCs w:val="24"/>
            <w:u w:val="none"/>
          </w:rPr>
          <w:t>http://nutricionysalud-enlinea.blogspot.com/2013/02/calorias-vacias-que-son-y-donde-estan.html</w:t>
        </w:r>
      </w:hyperlink>
      <w:r w:rsidRPr="00D14052">
        <w:rPr>
          <w:rFonts w:ascii="Times New Roman" w:hAnsi="Times New Roman" w:cs="Times New Roman"/>
          <w:sz w:val="24"/>
          <w:szCs w:val="24"/>
        </w:rPr>
        <w:t>.</w:t>
      </w:r>
      <w:r>
        <w:rPr>
          <w:rFonts w:ascii="Times New Roman" w:hAnsi="Times New Roman" w:cs="Times New Roman"/>
          <w:sz w:val="24"/>
          <w:szCs w:val="24"/>
        </w:rPr>
        <w:t xml:space="preserve"> </w:t>
      </w:r>
      <w:r w:rsidR="00C21615">
        <w:rPr>
          <w:rFonts w:ascii="Times New Roman" w:hAnsi="Times New Roman" w:cs="Times New Roman"/>
          <w:sz w:val="24"/>
          <w:szCs w:val="24"/>
        </w:rPr>
        <w:t>Recuperado 3 de febrero de 2015</w:t>
      </w:r>
    </w:p>
    <w:p w:rsidR="00A10158" w:rsidRPr="006D3997" w:rsidRDefault="00A10158" w:rsidP="00A10158">
      <w:pPr>
        <w:autoSpaceDE w:val="0"/>
        <w:spacing w:line="240" w:lineRule="auto"/>
        <w:ind w:left="440" w:hanging="440"/>
        <w:jc w:val="both"/>
        <w:rPr>
          <w:rFonts w:ascii="Times New Roman" w:hAnsi="Times New Roman" w:cs="Times New Roman"/>
          <w:sz w:val="24"/>
          <w:szCs w:val="24"/>
        </w:rPr>
      </w:pPr>
      <w:r w:rsidRPr="006D3997">
        <w:rPr>
          <w:rFonts w:ascii="Times New Roman" w:hAnsi="Times New Roman" w:cs="Times New Roman"/>
          <w:kern w:val="1"/>
          <w:sz w:val="24"/>
          <w:szCs w:val="24"/>
        </w:rPr>
        <w:t>Palella y Martins (2006)</w:t>
      </w:r>
      <w:r w:rsidRPr="006D3997">
        <w:rPr>
          <w:rFonts w:ascii="Times New Roman" w:hAnsi="Times New Roman" w:cs="Times New Roman"/>
          <w:sz w:val="24"/>
          <w:szCs w:val="24"/>
        </w:rPr>
        <w:t xml:space="preserve"> </w:t>
      </w:r>
      <w:r w:rsidRPr="006D3997">
        <w:rPr>
          <w:rFonts w:ascii="Times New Roman" w:hAnsi="Times New Roman" w:cs="Times New Roman"/>
          <w:i/>
          <w:sz w:val="24"/>
          <w:szCs w:val="24"/>
        </w:rPr>
        <w:t xml:space="preserve">Metodología de la Investigación Cuantitativa. </w:t>
      </w:r>
      <w:r w:rsidRPr="006D3997">
        <w:rPr>
          <w:rFonts w:ascii="Times New Roman" w:hAnsi="Times New Roman" w:cs="Times New Roman"/>
          <w:sz w:val="24"/>
          <w:szCs w:val="24"/>
        </w:rPr>
        <w:t>FEDUPEL, Caracas, Venezuela</w:t>
      </w:r>
    </w:p>
    <w:p w:rsidR="00A10158" w:rsidRPr="009145B1" w:rsidRDefault="00A10158" w:rsidP="00A10158">
      <w:pPr>
        <w:autoSpaceDE w:val="0"/>
        <w:spacing w:line="240" w:lineRule="auto"/>
        <w:ind w:left="440" w:hanging="440"/>
        <w:jc w:val="both"/>
        <w:rPr>
          <w:rFonts w:ascii="Times New Roman" w:hAnsi="Times New Roman" w:cs="Times New Roman"/>
          <w:sz w:val="24"/>
          <w:szCs w:val="24"/>
        </w:rPr>
      </w:pPr>
      <w:r w:rsidRPr="009145B1">
        <w:rPr>
          <w:rFonts w:ascii="Times New Roman" w:hAnsi="Times New Roman" w:cs="Times New Roman"/>
          <w:kern w:val="1"/>
          <w:sz w:val="24"/>
          <w:szCs w:val="24"/>
        </w:rPr>
        <w:t>Palella y Martins (2010)</w:t>
      </w:r>
      <w:r w:rsidRPr="009145B1">
        <w:rPr>
          <w:rFonts w:ascii="Times New Roman" w:hAnsi="Times New Roman" w:cs="Times New Roman"/>
          <w:sz w:val="24"/>
          <w:szCs w:val="24"/>
        </w:rPr>
        <w:t xml:space="preserve"> </w:t>
      </w:r>
      <w:r w:rsidRPr="009145B1">
        <w:rPr>
          <w:rFonts w:ascii="Times New Roman" w:hAnsi="Times New Roman" w:cs="Times New Roman"/>
          <w:i/>
          <w:sz w:val="24"/>
          <w:szCs w:val="24"/>
        </w:rPr>
        <w:t xml:space="preserve">Metodología de la Investigación Cuantitativa. </w:t>
      </w:r>
      <w:r w:rsidRPr="009145B1">
        <w:rPr>
          <w:rFonts w:ascii="Times New Roman" w:hAnsi="Times New Roman" w:cs="Times New Roman"/>
          <w:sz w:val="24"/>
          <w:szCs w:val="24"/>
        </w:rPr>
        <w:t>FEDUPEL, Caracas, Venezuela</w:t>
      </w:r>
    </w:p>
    <w:p w:rsidR="00A10158" w:rsidRPr="006D3997" w:rsidRDefault="00A10158" w:rsidP="00A10158">
      <w:pPr>
        <w:widowControl w:val="0"/>
        <w:tabs>
          <w:tab w:val="left" w:pos="567"/>
        </w:tabs>
        <w:spacing w:line="240" w:lineRule="auto"/>
        <w:ind w:left="567" w:hanging="567"/>
        <w:jc w:val="both"/>
        <w:rPr>
          <w:rFonts w:ascii="Times New Roman" w:hAnsi="Times New Roman" w:cs="Times New Roman"/>
          <w:sz w:val="24"/>
          <w:szCs w:val="24"/>
        </w:rPr>
      </w:pPr>
      <w:r w:rsidRPr="006D3997">
        <w:rPr>
          <w:rFonts w:ascii="Times New Roman" w:hAnsi="Times New Roman" w:cs="Times New Roman"/>
          <w:sz w:val="24"/>
          <w:szCs w:val="24"/>
        </w:rPr>
        <w:t xml:space="preserve">Pérez A, y Bencomo M,(2015) </w:t>
      </w:r>
      <w:r w:rsidRPr="006D3997">
        <w:rPr>
          <w:rFonts w:ascii="Times New Roman" w:hAnsi="Times New Roman" w:cs="Times New Roman"/>
          <w:i/>
          <w:sz w:val="24"/>
          <w:szCs w:val="24"/>
        </w:rPr>
        <w:t>“Hábitos alimenticios de los estudiantes universitarios</w:t>
      </w:r>
      <w:r w:rsidRPr="006D3997">
        <w:rPr>
          <w:rFonts w:ascii="Times New Roman" w:hAnsi="Times New Roman" w:cs="Times New Roman"/>
          <w:sz w:val="24"/>
          <w:szCs w:val="24"/>
        </w:rPr>
        <w:t>”(Tesis pregrado). Universidad de Carabobo, Venezuela.</w:t>
      </w:r>
    </w:p>
    <w:p w:rsidR="00A10158" w:rsidRDefault="00A10158" w:rsidP="00A10158">
      <w:pPr>
        <w:autoSpaceDE w:val="0"/>
        <w:autoSpaceDN w:val="0"/>
        <w:adjustRightInd w:val="0"/>
        <w:spacing w:after="0" w:line="360" w:lineRule="auto"/>
        <w:ind w:left="567" w:hanging="567"/>
        <w:jc w:val="both"/>
        <w:rPr>
          <w:rFonts w:ascii="Times New Roman" w:hAnsi="Times New Roman" w:cs="Times New Roman"/>
          <w:sz w:val="24"/>
          <w:szCs w:val="24"/>
          <w:lang w:val="es-AR"/>
        </w:rPr>
      </w:pPr>
      <w:r w:rsidRPr="001D324C">
        <w:rPr>
          <w:rFonts w:ascii="Times New Roman" w:hAnsi="Times New Roman" w:cs="Times New Roman"/>
          <w:sz w:val="24"/>
          <w:szCs w:val="24"/>
          <w:lang w:val="es-AR"/>
        </w:rPr>
        <w:t>Puente Perpiñán M, Alvear C</w:t>
      </w:r>
      <w:r>
        <w:rPr>
          <w:rFonts w:ascii="Times New Roman" w:hAnsi="Times New Roman" w:cs="Times New Roman"/>
          <w:sz w:val="24"/>
          <w:szCs w:val="24"/>
          <w:lang w:val="es-AR"/>
        </w:rPr>
        <w:t xml:space="preserve">oquet NC, Reyes Losada A. </w:t>
      </w:r>
      <w:r w:rsidRPr="001D324C">
        <w:rPr>
          <w:rFonts w:ascii="Times New Roman" w:hAnsi="Times New Roman" w:cs="Times New Roman"/>
          <w:sz w:val="24"/>
          <w:szCs w:val="24"/>
          <w:lang w:val="es-AR"/>
        </w:rPr>
        <w:t>Hábitos</w:t>
      </w:r>
      <w:r>
        <w:rPr>
          <w:rFonts w:ascii="Times New Roman" w:hAnsi="Times New Roman" w:cs="Times New Roman"/>
          <w:sz w:val="24"/>
          <w:szCs w:val="24"/>
          <w:lang w:val="es-AR"/>
        </w:rPr>
        <w:t xml:space="preserve"> </w:t>
      </w:r>
      <w:r w:rsidRPr="001D324C">
        <w:rPr>
          <w:rFonts w:ascii="Times New Roman" w:hAnsi="Times New Roman" w:cs="Times New Roman"/>
          <w:sz w:val="24"/>
          <w:szCs w:val="24"/>
          <w:lang w:val="es-AR"/>
        </w:rPr>
        <w:t xml:space="preserve">Alimentarios en adolescentes del Consultorio San Fernando [artículo en línea]. MEDISAN 2008; 12(2). &lt;http://bvs.sld.cu/revistas/san/vol12_2_08/san08208.htm&gt;[consulta: </w:t>
      </w:r>
      <w:r>
        <w:rPr>
          <w:rFonts w:ascii="Times New Roman" w:hAnsi="Times New Roman" w:cs="Times New Roman"/>
          <w:sz w:val="24"/>
          <w:szCs w:val="24"/>
          <w:lang w:val="es-AR"/>
        </w:rPr>
        <w:t>30 de mayo 2015</w:t>
      </w:r>
      <w:r w:rsidRPr="001D324C">
        <w:rPr>
          <w:rFonts w:ascii="Times New Roman" w:hAnsi="Times New Roman" w:cs="Times New Roman"/>
          <w:sz w:val="24"/>
          <w:szCs w:val="24"/>
          <w:lang w:val="es-AR"/>
        </w:rPr>
        <w:t>].</w:t>
      </w:r>
    </w:p>
    <w:p w:rsidR="00F867DE" w:rsidRDefault="00F867DE" w:rsidP="00A10158">
      <w:pPr>
        <w:autoSpaceDE w:val="0"/>
        <w:autoSpaceDN w:val="0"/>
        <w:adjustRightInd w:val="0"/>
        <w:spacing w:after="0" w:line="360" w:lineRule="auto"/>
        <w:ind w:left="567" w:hanging="567"/>
        <w:jc w:val="both"/>
        <w:rPr>
          <w:rFonts w:ascii="Times New Roman" w:hAnsi="Times New Roman" w:cs="Times New Roman"/>
          <w:sz w:val="24"/>
          <w:szCs w:val="24"/>
          <w:lang w:val="es-AR"/>
        </w:rPr>
      </w:pPr>
    </w:p>
    <w:p w:rsidR="00A10158" w:rsidRDefault="00A10158" w:rsidP="00A10158">
      <w:pPr>
        <w:autoSpaceDE w:val="0"/>
        <w:autoSpaceDN w:val="0"/>
        <w:adjustRightInd w:val="0"/>
        <w:spacing w:after="0" w:line="360" w:lineRule="auto"/>
        <w:ind w:left="567" w:hanging="567"/>
        <w:rPr>
          <w:rFonts w:ascii="Times New Roman" w:hAnsi="Times New Roman" w:cs="Times New Roman"/>
          <w:bCs/>
          <w:sz w:val="24"/>
          <w:szCs w:val="24"/>
          <w:lang w:val="es-AR"/>
        </w:rPr>
      </w:pPr>
      <w:r w:rsidRPr="009145B1">
        <w:rPr>
          <w:rFonts w:ascii="Times New Roman" w:hAnsi="Times New Roman" w:cs="Times New Roman"/>
          <w:bCs/>
          <w:sz w:val="24"/>
          <w:szCs w:val="24"/>
          <w:lang w:val="es-AR"/>
        </w:rPr>
        <w:t>Reglamento Orgánico1968 Número 28.727 GACETA OFICIAL DE LA REPUBLICA DE VENEZUELA. Caracas.</w:t>
      </w:r>
    </w:p>
    <w:p w:rsidR="00F867DE" w:rsidRDefault="00F867DE" w:rsidP="00A10158">
      <w:pPr>
        <w:autoSpaceDE w:val="0"/>
        <w:autoSpaceDN w:val="0"/>
        <w:adjustRightInd w:val="0"/>
        <w:spacing w:after="0" w:line="360" w:lineRule="auto"/>
        <w:ind w:left="567" w:hanging="567"/>
        <w:rPr>
          <w:rFonts w:ascii="Times New Roman" w:hAnsi="Times New Roman" w:cs="Times New Roman"/>
          <w:bCs/>
          <w:sz w:val="24"/>
          <w:szCs w:val="24"/>
          <w:lang w:val="es-AR"/>
        </w:rPr>
      </w:pPr>
    </w:p>
    <w:p w:rsidR="00F867DE" w:rsidRDefault="00A10158" w:rsidP="00F867DE">
      <w:pPr>
        <w:widowControl w:val="0"/>
        <w:tabs>
          <w:tab w:val="left" w:pos="567"/>
        </w:tabs>
        <w:spacing w:line="240" w:lineRule="auto"/>
        <w:ind w:left="567" w:hanging="567"/>
        <w:jc w:val="both"/>
        <w:rPr>
          <w:rFonts w:ascii="Times New Roman" w:eastAsia="Calibri" w:hAnsi="Times New Roman" w:cs="Times New Roman"/>
          <w:sz w:val="24"/>
          <w:szCs w:val="24"/>
        </w:rPr>
      </w:pPr>
      <w:r w:rsidRPr="009145B1">
        <w:rPr>
          <w:rFonts w:ascii="Times New Roman" w:eastAsia="Calibri" w:hAnsi="Times New Roman" w:cs="Times New Roman"/>
          <w:bCs/>
          <w:sz w:val="24"/>
          <w:szCs w:val="24"/>
          <w:lang w:val="es-AR" w:eastAsia="es-AR"/>
        </w:rPr>
        <w:t>Reglamento para las cantinas escolares (</w:t>
      </w:r>
      <w:r w:rsidRPr="009145B1">
        <w:rPr>
          <w:rFonts w:ascii="Times New Roman" w:eastAsia="Calibri" w:hAnsi="Times New Roman" w:cs="Times New Roman"/>
          <w:sz w:val="24"/>
          <w:szCs w:val="24"/>
        </w:rPr>
        <w:t>1977</w:t>
      </w:r>
      <w:r w:rsidRPr="009145B1">
        <w:rPr>
          <w:rFonts w:ascii="Times New Roman" w:eastAsia="Calibri" w:hAnsi="Times New Roman" w:cs="Times New Roman"/>
          <w:bCs/>
          <w:sz w:val="24"/>
          <w:szCs w:val="24"/>
          <w:lang w:val="es-AR" w:eastAsia="es-AR"/>
        </w:rPr>
        <w:t xml:space="preserve">) </w:t>
      </w:r>
      <w:r w:rsidRPr="009145B1">
        <w:rPr>
          <w:rFonts w:ascii="Times New Roman" w:eastAsia="Calibri" w:hAnsi="Times New Roman" w:cs="Times New Roman"/>
          <w:sz w:val="24"/>
          <w:szCs w:val="24"/>
        </w:rPr>
        <w:t>gaceta oficial nro. 31235</w:t>
      </w:r>
    </w:p>
    <w:p w:rsidR="00A10158" w:rsidRPr="00A75911" w:rsidRDefault="00A10158" w:rsidP="00A10158">
      <w:pPr>
        <w:widowControl w:val="0"/>
        <w:tabs>
          <w:tab w:val="left" w:pos="567"/>
        </w:tabs>
        <w:spacing w:line="240" w:lineRule="auto"/>
        <w:ind w:left="567" w:hanging="567"/>
        <w:jc w:val="both"/>
        <w:rPr>
          <w:rFonts w:ascii="Times New Roman" w:hAnsi="Times New Roman" w:cs="Times New Roman"/>
          <w:sz w:val="24"/>
          <w:szCs w:val="24"/>
        </w:rPr>
      </w:pPr>
      <w:r w:rsidRPr="00A75911">
        <w:rPr>
          <w:rFonts w:ascii="Times New Roman" w:hAnsi="Times New Roman" w:cs="Times New Roman"/>
          <w:sz w:val="24"/>
          <w:szCs w:val="24"/>
        </w:rPr>
        <w:lastRenderedPageBreak/>
        <w:t xml:space="preserve">Rodríguez G, y Machado Y (2010) </w:t>
      </w:r>
      <w:r w:rsidRPr="00A75911">
        <w:rPr>
          <w:rFonts w:ascii="Times New Roman" w:hAnsi="Times New Roman" w:cs="Times New Roman"/>
          <w:i/>
          <w:sz w:val="24"/>
          <w:szCs w:val="24"/>
        </w:rPr>
        <w:t>“Propuesta de estrategias significativas para el fortalecimiento de hábitos alimentarios de estudiantes de la escuela básica Carolina de Arocha- ubicado en valencia estado Carabobo</w:t>
      </w:r>
      <w:r w:rsidRPr="00A75911">
        <w:rPr>
          <w:rFonts w:ascii="Times New Roman" w:hAnsi="Times New Roman" w:cs="Times New Roman"/>
          <w:sz w:val="24"/>
          <w:szCs w:val="24"/>
        </w:rPr>
        <w:t>”(Trabajo de pregrado).Universidad de Carabobo. Venezuela</w:t>
      </w:r>
    </w:p>
    <w:p w:rsidR="00A10158" w:rsidRPr="00A75911" w:rsidRDefault="00A10158" w:rsidP="00A10158">
      <w:pPr>
        <w:widowControl w:val="0"/>
        <w:tabs>
          <w:tab w:val="left" w:pos="567"/>
        </w:tabs>
        <w:spacing w:line="240" w:lineRule="auto"/>
        <w:ind w:left="567" w:hanging="567"/>
        <w:jc w:val="both"/>
        <w:rPr>
          <w:rFonts w:ascii="Times New Roman" w:hAnsi="Times New Roman" w:cs="Times New Roman"/>
          <w:bCs/>
          <w:sz w:val="24"/>
          <w:szCs w:val="24"/>
        </w:rPr>
      </w:pPr>
      <w:r w:rsidRPr="00A75911">
        <w:rPr>
          <w:rFonts w:ascii="Times New Roman" w:hAnsi="Times New Roman" w:cs="Times New Roman"/>
          <w:sz w:val="24"/>
          <w:szCs w:val="24"/>
        </w:rPr>
        <w:t xml:space="preserve">Silvan Anali., (2012) </w:t>
      </w:r>
      <w:r w:rsidRPr="00A75911">
        <w:rPr>
          <w:rFonts w:ascii="Times New Roman" w:hAnsi="Times New Roman" w:cs="Times New Roman"/>
          <w:i/>
          <w:sz w:val="24"/>
          <w:szCs w:val="24"/>
        </w:rPr>
        <w:t>“</w:t>
      </w:r>
      <w:r w:rsidRPr="00A75911">
        <w:rPr>
          <w:rFonts w:ascii="Times New Roman" w:hAnsi="Times New Roman" w:cs="Times New Roman"/>
          <w:bCs/>
          <w:i/>
          <w:sz w:val="24"/>
          <w:szCs w:val="24"/>
        </w:rPr>
        <w:t xml:space="preserve">Hábitos alimenticios en la adolescencia en alumnos de la escuela secundaria técnica no. 88”. </w:t>
      </w:r>
      <w:r w:rsidRPr="00A75911">
        <w:rPr>
          <w:rFonts w:ascii="Times New Roman" w:hAnsi="Times New Roman" w:cs="Times New Roman"/>
          <w:bCs/>
          <w:sz w:val="24"/>
          <w:szCs w:val="24"/>
        </w:rPr>
        <w:t>(Tesis pregrado)</w:t>
      </w:r>
    </w:p>
    <w:p w:rsidR="00A10158" w:rsidRPr="009145B1" w:rsidRDefault="00A10158" w:rsidP="00A10158">
      <w:pPr>
        <w:spacing w:line="360" w:lineRule="auto"/>
        <w:ind w:left="567" w:hanging="567"/>
        <w:jc w:val="both"/>
        <w:rPr>
          <w:rFonts w:ascii="Times New Roman" w:hAnsi="Times New Roman" w:cs="Times New Roman"/>
          <w:sz w:val="24"/>
          <w:szCs w:val="24"/>
        </w:rPr>
      </w:pPr>
      <w:r w:rsidRPr="009145B1">
        <w:rPr>
          <w:rFonts w:ascii="Times New Roman" w:hAnsi="Times New Roman" w:cs="Times New Roman"/>
          <w:sz w:val="24"/>
          <w:szCs w:val="24"/>
        </w:rPr>
        <w:t xml:space="preserve">Universidad Pedagógica Experimental Libertador (2008). </w:t>
      </w:r>
      <w:r w:rsidRPr="009145B1">
        <w:rPr>
          <w:rFonts w:ascii="Times New Roman" w:hAnsi="Times New Roman" w:cs="Times New Roman"/>
          <w:i/>
          <w:sz w:val="24"/>
          <w:szCs w:val="24"/>
        </w:rPr>
        <w:t>Manual de trabajo de Grado, Especialización, Maestría y tesis Doctorales</w:t>
      </w:r>
      <w:r w:rsidRPr="009145B1">
        <w:rPr>
          <w:rFonts w:ascii="Times New Roman" w:hAnsi="Times New Roman" w:cs="Times New Roman"/>
          <w:sz w:val="24"/>
          <w:szCs w:val="24"/>
        </w:rPr>
        <w:t xml:space="preserve">. 4ta Edición. Caracas: FEDUPEL. </w:t>
      </w:r>
    </w:p>
    <w:p w:rsidR="00A10158" w:rsidRPr="009145B1" w:rsidRDefault="00A10158" w:rsidP="00A10158">
      <w:pPr>
        <w:spacing w:line="360" w:lineRule="auto"/>
        <w:ind w:left="567" w:hanging="567"/>
        <w:jc w:val="both"/>
        <w:rPr>
          <w:rFonts w:ascii="Times New Roman" w:hAnsi="Times New Roman" w:cs="Times New Roman"/>
          <w:sz w:val="24"/>
          <w:szCs w:val="24"/>
          <w:shd w:val="clear" w:color="auto" w:fill="FFFFFF"/>
        </w:rPr>
      </w:pPr>
      <w:r w:rsidRPr="009145B1">
        <w:rPr>
          <w:rFonts w:ascii="Times New Roman" w:hAnsi="Times New Roman" w:cs="Times New Roman"/>
          <w:sz w:val="24"/>
          <w:szCs w:val="24"/>
        </w:rPr>
        <w:t>Valero Josefa (2007)</w:t>
      </w:r>
      <w:r>
        <w:rPr>
          <w:rFonts w:ascii="Times New Roman" w:hAnsi="Times New Roman" w:cs="Times New Roman"/>
          <w:sz w:val="24"/>
          <w:szCs w:val="24"/>
        </w:rPr>
        <w:t xml:space="preserve"> Factores condicionantes en la prestación del servicio de la cantina escolar (tesis de especialista en educación ambiental-post grado e investigación)</w:t>
      </w:r>
      <w:r>
        <w:rPr>
          <w:rFonts w:ascii="Times New Roman" w:hAnsi="Times New Roman" w:cs="Times New Roman"/>
          <w:sz w:val="24"/>
          <w:szCs w:val="24"/>
          <w:shd w:val="clear" w:color="auto" w:fill="FFFFFF"/>
        </w:rPr>
        <w:t>. Universidad R</w:t>
      </w:r>
      <w:r w:rsidRPr="00A10158">
        <w:rPr>
          <w:rFonts w:ascii="Times New Roman" w:hAnsi="Times New Roman" w:cs="Times New Roman"/>
          <w:sz w:val="24"/>
          <w:szCs w:val="24"/>
          <w:shd w:val="clear" w:color="auto" w:fill="FFFFFF"/>
        </w:rPr>
        <w:t xml:space="preserve">afael Urdaneta, Maracaibo. Venezuela recuperado de </w:t>
      </w:r>
      <w:hyperlink r:id="rId36" w:history="1">
        <w:r w:rsidRPr="00A10158">
          <w:rPr>
            <w:rStyle w:val="Hipervnculo"/>
            <w:rFonts w:ascii="Times New Roman" w:hAnsi="Times New Roman" w:cs="Times New Roman"/>
            <w:color w:val="auto"/>
            <w:sz w:val="24"/>
            <w:szCs w:val="24"/>
            <w:u w:val="none"/>
            <w:shd w:val="clear" w:color="auto" w:fill="FFFFFF"/>
          </w:rPr>
          <w:t>http://200.35.84.131/portal/bases/marc/texto/9111-07-01226.pdf</w:t>
        </w:r>
      </w:hyperlink>
    </w:p>
    <w:p w:rsidR="00A10158" w:rsidRDefault="00A10158" w:rsidP="00A10158">
      <w:pPr>
        <w:spacing w:line="360" w:lineRule="auto"/>
        <w:ind w:left="567" w:hanging="567"/>
        <w:jc w:val="both"/>
        <w:rPr>
          <w:rFonts w:ascii="Times New Roman" w:hAnsi="Times New Roman" w:cs="Times New Roman"/>
          <w:i/>
          <w:sz w:val="24"/>
          <w:szCs w:val="24"/>
        </w:rPr>
      </w:pPr>
      <w:r w:rsidRPr="009145B1">
        <w:rPr>
          <w:rFonts w:ascii="Times New Roman" w:hAnsi="Times New Roman" w:cs="Times New Roman"/>
          <w:sz w:val="24"/>
          <w:szCs w:val="24"/>
        </w:rPr>
        <w:t xml:space="preserve">Zambrano R, Colina J, (2013).  </w:t>
      </w:r>
      <w:r w:rsidRPr="009145B1">
        <w:rPr>
          <w:rFonts w:ascii="Times New Roman" w:hAnsi="Times New Roman" w:cs="Times New Roman"/>
          <w:i/>
          <w:sz w:val="24"/>
          <w:szCs w:val="24"/>
        </w:rPr>
        <w:t>Evaluación de hábitos alimentarios y estado nutricional en adolescentes de Caracas, Venezuel</w:t>
      </w:r>
      <w:r>
        <w:rPr>
          <w:rFonts w:ascii="Times New Roman" w:hAnsi="Times New Roman" w:cs="Times New Roman"/>
          <w:i/>
          <w:sz w:val="24"/>
          <w:szCs w:val="24"/>
        </w:rPr>
        <w:t>a</w:t>
      </w:r>
    </w:p>
    <w:p w:rsidR="009145B1" w:rsidRDefault="009145B1" w:rsidP="00463F16">
      <w:pPr>
        <w:spacing w:line="360" w:lineRule="auto"/>
        <w:ind w:left="567" w:hanging="567"/>
        <w:jc w:val="both"/>
        <w:rPr>
          <w:rFonts w:ascii="Times New Roman" w:hAnsi="Times New Roman" w:cs="Times New Roman"/>
          <w:sz w:val="24"/>
          <w:szCs w:val="24"/>
        </w:rPr>
      </w:pPr>
    </w:p>
    <w:p w:rsidR="00463F16" w:rsidRDefault="00463F16" w:rsidP="00463F16">
      <w:pPr>
        <w:spacing w:line="360" w:lineRule="auto"/>
        <w:ind w:left="567" w:hanging="567"/>
        <w:jc w:val="both"/>
        <w:rPr>
          <w:rFonts w:ascii="Times New Roman" w:hAnsi="Times New Roman" w:cs="Times New Roman"/>
          <w:sz w:val="24"/>
          <w:szCs w:val="24"/>
        </w:rPr>
      </w:pPr>
    </w:p>
    <w:p w:rsidR="00F31F3A" w:rsidRPr="00F31F3A" w:rsidRDefault="00F31F3A" w:rsidP="00463F16">
      <w:pPr>
        <w:autoSpaceDE w:val="0"/>
        <w:autoSpaceDN w:val="0"/>
        <w:adjustRightInd w:val="0"/>
        <w:spacing w:line="360" w:lineRule="auto"/>
        <w:jc w:val="both"/>
        <w:rPr>
          <w:rStyle w:val="Textoennegrita"/>
          <w:rFonts w:ascii="Times New Roman" w:hAnsi="Times New Roman" w:cs="Times New Roman"/>
          <w:b w:val="0"/>
          <w:sz w:val="24"/>
          <w:szCs w:val="24"/>
        </w:rPr>
      </w:pPr>
    </w:p>
    <w:p w:rsidR="00463F16" w:rsidRPr="00F31F3A" w:rsidRDefault="00463F16" w:rsidP="00463F16">
      <w:pPr>
        <w:autoSpaceDE w:val="0"/>
        <w:autoSpaceDN w:val="0"/>
        <w:adjustRightInd w:val="0"/>
        <w:spacing w:line="360" w:lineRule="auto"/>
        <w:jc w:val="both"/>
        <w:rPr>
          <w:rFonts w:ascii="Times New Roman" w:hAnsi="Times New Roman" w:cs="Times New Roman"/>
          <w:i/>
          <w:color w:val="000000"/>
          <w:sz w:val="24"/>
          <w:szCs w:val="24"/>
        </w:rPr>
      </w:pPr>
    </w:p>
    <w:p w:rsidR="00463F16" w:rsidRDefault="00463F16" w:rsidP="00463F16">
      <w:pPr>
        <w:rPr>
          <w:rStyle w:val="Textoennegrita"/>
          <w:rFonts w:ascii="Times New Roman" w:hAnsi="Times New Roman" w:cs="Times New Roman"/>
          <w:sz w:val="24"/>
          <w:szCs w:val="24"/>
        </w:rPr>
      </w:pPr>
    </w:p>
    <w:p w:rsidR="00463F16" w:rsidRPr="00A04EDB" w:rsidRDefault="00463F16" w:rsidP="00463F16">
      <w:pPr>
        <w:autoSpaceDE w:val="0"/>
        <w:autoSpaceDN w:val="0"/>
        <w:adjustRightInd w:val="0"/>
        <w:spacing w:line="360" w:lineRule="auto"/>
        <w:jc w:val="both"/>
        <w:rPr>
          <w:rFonts w:ascii="Times New Roman" w:hAnsi="Times New Roman" w:cs="Times New Roman"/>
          <w:sz w:val="24"/>
          <w:szCs w:val="24"/>
        </w:rPr>
      </w:pPr>
    </w:p>
    <w:p w:rsidR="00463F16" w:rsidRPr="00150CC1" w:rsidRDefault="00463F16" w:rsidP="00463F16">
      <w:pPr>
        <w:spacing w:line="360" w:lineRule="auto"/>
        <w:ind w:left="567" w:hanging="567"/>
        <w:jc w:val="both"/>
        <w:rPr>
          <w:rFonts w:ascii="Times New Roman" w:hAnsi="Times New Roman" w:cs="Times New Roman"/>
          <w:sz w:val="24"/>
          <w:szCs w:val="24"/>
        </w:rPr>
      </w:pPr>
    </w:p>
    <w:p w:rsidR="00463F16" w:rsidRPr="00150CC1" w:rsidRDefault="00463F16" w:rsidP="00463F16">
      <w:pPr>
        <w:rPr>
          <w:rFonts w:ascii="Times New Roman" w:hAnsi="Times New Roman" w:cs="Times New Roman"/>
          <w:sz w:val="24"/>
          <w:szCs w:val="24"/>
        </w:rPr>
      </w:pPr>
    </w:p>
    <w:p w:rsidR="00463F16" w:rsidRDefault="00463F16" w:rsidP="00865F82">
      <w:pPr>
        <w:autoSpaceDE w:val="0"/>
        <w:autoSpaceDN w:val="0"/>
        <w:adjustRightInd w:val="0"/>
        <w:spacing w:line="360" w:lineRule="auto"/>
        <w:jc w:val="both"/>
        <w:rPr>
          <w:rFonts w:ascii="Times New Roman" w:hAnsi="Times New Roman" w:cs="Times New Roman"/>
          <w:sz w:val="24"/>
          <w:szCs w:val="24"/>
        </w:rPr>
      </w:pPr>
    </w:p>
    <w:p w:rsidR="00510E91" w:rsidRDefault="00510E91" w:rsidP="00865F82">
      <w:pPr>
        <w:autoSpaceDE w:val="0"/>
        <w:autoSpaceDN w:val="0"/>
        <w:adjustRightInd w:val="0"/>
        <w:spacing w:line="360" w:lineRule="auto"/>
        <w:jc w:val="both"/>
        <w:rPr>
          <w:rFonts w:ascii="Times New Roman" w:hAnsi="Times New Roman" w:cs="Times New Roman"/>
          <w:sz w:val="24"/>
          <w:szCs w:val="24"/>
        </w:rPr>
      </w:pPr>
    </w:p>
    <w:p w:rsidR="00510E91" w:rsidRDefault="00510E91" w:rsidP="00865F82">
      <w:pPr>
        <w:autoSpaceDE w:val="0"/>
        <w:autoSpaceDN w:val="0"/>
        <w:adjustRightInd w:val="0"/>
        <w:spacing w:line="360" w:lineRule="auto"/>
        <w:jc w:val="both"/>
        <w:rPr>
          <w:rFonts w:ascii="Times New Roman" w:hAnsi="Times New Roman" w:cs="Times New Roman"/>
          <w:sz w:val="24"/>
          <w:szCs w:val="24"/>
        </w:rPr>
      </w:pPr>
    </w:p>
    <w:p w:rsidR="008E2F19" w:rsidRDefault="008E2F19" w:rsidP="008E2F19">
      <w:pPr>
        <w:jc w:val="center"/>
        <w:rPr>
          <w:rFonts w:ascii="Times New Roman" w:hAnsi="Times New Roman" w:cs="Times New Roman"/>
          <w:sz w:val="24"/>
          <w:szCs w:val="24"/>
        </w:rPr>
      </w:pPr>
      <w:r>
        <w:rPr>
          <w:rFonts w:ascii="Times New Roman" w:hAnsi="Times New Roman" w:cs="Times New Roman"/>
          <w:sz w:val="24"/>
          <w:szCs w:val="24"/>
        </w:rPr>
        <w:br w:type="page"/>
      </w:r>
    </w:p>
    <w:p w:rsidR="008E2F19" w:rsidRDefault="008E2F19" w:rsidP="008E2F19">
      <w:pPr>
        <w:jc w:val="center"/>
        <w:rPr>
          <w:rFonts w:ascii="Times New Roman" w:hAnsi="Times New Roman" w:cs="Times New Roman"/>
          <w:sz w:val="24"/>
          <w:szCs w:val="24"/>
        </w:rPr>
      </w:pPr>
    </w:p>
    <w:p w:rsidR="008E2F19" w:rsidRDefault="008E2F19" w:rsidP="008E2F19">
      <w:pPr>
        <w:jc w:val="center"/>
        <w:rPr>
          <w:rFonts w:ascii="Times New Roman" w:hAnsi="Times New Roman" w:cs="Times New Roman"/>
          <w:sz w:val="24"/>
          <w:szCs w:val="24"/>
        </w:rPr>
      </w:pPr>
    </w:p>
    <w:p w:rsidR="008E2F19" w:rsidRDefault="008E2F19" w:rsidP="008E2F19">
      <w:pPr>
        <w:jc w:val="center"/>
        <w:rPr>
          <w:rFonts w:ascii="Times New Roman" w:hAnsi="Times New Roman" w:cs="Times New Roman"/>
          <w:sz w:val="24"/>
          <w:szCs w:val="24"/>
        </w:rPr>
      </w:pPr>
    </w:p>
    <w:p w:rsidR="008E2F19" w:rsidRDefault="008E2F19" w:rsidP="008E2F19">
      <w:pPr>
        <w:jc w:val="center"/>
        <w:rPr>
          <w:rFonts w:ascii="Times New Roman" w:hAnsi="Times New Roman" w:cs="Times New Roman"/>
          <w:sz w:val="24"/>
          <w:szCs w:val="24"/>
        </w:rPr>
      </w:pPr>
    </w:p>
    <w:p w:rsidR="008E2F19" w:rsidRDefault="008E2F19" w:rsidP="008E2F19">
      <w:pPr>
        <w:jc w:val="center"/>
        <w:rPr>
          <w:rFonts w:ascii="Times New Roman" w:hAnsi="Times New Roman" w:cs="Times New Roman"/>
          <w:sz w:val="24"/>
          <w:szCs w:val="24"/>
        </w:rPr>
      </w:pPr>
    </w:p>
    <w:p w:rsidR="008E2F19" w:rsidRDefault="008E2F19" w:rsidP="008E2F19">
      <w:pPr>
        <w:jc w:val="center"/>
        <w:rPr>
          <w:rFonts w:ascii="Times New Roman" w:hAnsi="Times New Roman" w:cs="Times New Roman"/>
          <w:sz w:val="24"/>
          <w:szCs w:val="24"/>
        </w:rPr>
      </w:pPr>
    </w:p>
    <w:p w:rsidR="008E2F19" w:rsidRDefault="008E2F19" w:rsidP="008E2F19">
      <w:pPr>
        <w:jc w:val="center"/>
        <w:rPr>
          <w:rFonts w:ascii="Times New Roman" w:hAnsi="Times New Roman" w:cs="Times New Roman"/>
          <w:sz w:val="24"/>
          <w:szCs w:val="24"/>
        </w:rPr>
      </w:pPr>
    </w:p>
    <w:p w:rsidR="008E2F19" w:rsidRDefault="008E2F19" w:rsidP="008E2F19">
      <w:pPr>
        <w:jc w:val="center"/>
        <w:rPr>
          <w:rFonts w:ascii="Times New Roman" w:hAnsi="Times New Roman" w:cs="Times New Roman"/>
          <w:sz w:val="24"/>
          <w:szCs w:val="24"/>
        </w:rPr>
      </w:pPr>
    </w:p>
    <w:p w:rsidR="008E2F19" w:rsidRDefault="008E2F19" w:rsidP="008E2F19">
      <w:pPr>
        <w:jc w:val="center"/>
        <w:rPr>
          <w:rFonts w:ascii="Times New Roman" w:hAnsi="Times New Roman" w:cs="Times New Roman"/>
          <w:sz w:val="24"/>
          <w:szCs w:val="24"/>
        </w:rPr>
      </w:pPr>
    </w:p>
    <w:p w:rsidR="008E2F19" w:rsidRDefault="008E2F19" w:rsidP="008E2F19">
      <w:pPr>
        <w:jc w:val="center"/>
        <w:rPr>
          <w:rFonts w:ascii="Times New Roman" w:hAnsi="Times New Roman" w:cs="Times New Roman"/>
          <w:sz w:val="24"/>
          <w:szCs w:val="24"/>
        </w:rPr>
      </w:pPr>
    </w:p>
    <w:p w:rsidR="008E2F19" w:rsidRDefault="008E2F19" w:rsidP="008E2F19">
      <w:pPr>
        <w:jc w:val="center"/>
        <w:rPr>
          <w:rFonts w:ascii="Times New Roman" w:hAnsi="Times New Roman" w:cs="Times New Roman"/>
          <w:sz w:val="24"/>
          <w:szCs w:val="24"/>
        </w:rPr>
      </w:pPr>
    </w:p>
    <w:p w:rsidR="008E2F19" w:rsidRPr="00D806D1" w:rsidRDefault="008E2F19" w:rsidP="00D806D1">
      <w:pPr>
        <w:pStyle w:val="Ttulo1"/>
        <w:jc w:val="center"/>
        <w:rPr>
          <w:rFonts w:ascii="Times New Roman" w:hAnsi="Times New Roman" w:cs="Times New Roman"/>
          <w:color w:val="auto"/>
          <w:sz w:val="44"/>
          <w:szCs w:val="44"/>
        </w:rPr>
        <w:sectPr w:rsidR="008E2F19" w:rsidRPr="00D806D1" w:rsidSect="00C33F03">
          <w:pgSz w:w="12240" w:h="15840"/>
          <w:pgMar w:top="1440" w:right="1440" w:bottom="1440" w:left="1440" w:header="709" w:footer="709" w:gutter="0"/>
          <w:cols w:space="708"/>
          <w:docGrid w:linePitch="360"/>
        </w:sectPr>
      </w:pPr>
      <w:bookmarkStart w:id="79" w:name="_Toc426177959"/>
      <w:r w:rsidRPr="00D806D1">
        <w:rPr>
          <w:rFonts w:ascii="Times New Roman" w:hAnsi="Times New Roman" w:cs="Times New Roman"/>
          <w:color w:val="auto"/>
          <w:sz w:val="44"/>
          <w:szCs w:val="44"/>
        </w:rPr>
        <w:t>ANEXOS</w:t>
      </w:r>
      <w:bookmarkEnd w:id="79"/>
    </w:p>
    <w:tbl>
      <w:tblPr>
        <w:tblStyle w:val="Tablaconcuadrcula"/>
        <w:tblpPr w:leftFromText="141" w:rightFromText="141" w:vertAnchor="text" w:horzAnchor="margin" w:tblpY="645"/>
        <w:tblW w:w="12758" w:type="dxa"/>
        <w:tblLayout w:type="fixed"/>
        <w:tblLook w:val="04A0" w:firstRow="1" w:lastRow="0" w:firstColumn="1" w:lastColumn="0" w:noHBand="0" w:noVBand="1"/>
      </w:tblPr>
      <w:tblGrid>
        <w:gridCol w:w="1701"/>
        <w:gridCol w:w="1701"/>
        <w:gridCol w:w="2126"/>
        <w:gridCol w:w="2410"/>
        <w:gridCol w:w="2126"/>
        <w:gridCol w:w="1134"/>
        <w:gridCol w:w="1560"/>
      </w:tblGrid>
      <w:tr w:rsidR="00510E91" w:rsidTr="00A37AF9">
        <w:trPr>
          <w:trHeight w:val="989"/>
        </w:trPr>
        <w:tc>
          <w:tcPr>
            <w:tcW w:w="12758" w:type="dxa"/>
            <w:gridSpan w:val="7"/>
          </w:tcPr>
          <w:p w:rsidR="00510E91" w:rsidRDefault="00510E91" w:rsidP="00A37AF9">
            <w:pPr>
              <w:spacing w:line="360" w:lineRule="auto"/>
              <w:jc w:val="both"/>
              <w:rPr>
                <w:rFonts w:ascii="Times New Roman" w:hAnsi="Times New Roman" w:cs="Times New Roman"/>
                <w:b/>
                <w:sz w:val="24"/>
                <w:szCs w:val="24"/>
              </w:rPr>
            </w:pPr>
          </w:p>
          <w:p w:rsidR="00510E91" w:rsidRPr="00C66695" w:rsidRDefault="00510E91" w:rsidP="00A37AF9">
            <w:pPr>
              <w:spacing w:line="276" w:lineRule="auto"/>
              <w:jc w:val="both"/>
              <w:rPr>
                <w:rFonts w:ascii="Times New Roman" w:hAnsi="Times New Roman" w:cs="Times New Roman"/>
                <w:b/>
                <w:sz w:val="24"/>
                <w:szCs w:val="24"/>
              </w:rPr>
            </w:pPr>
            <w:r w:rsidRPr="00C66695">
              <w:rPr>
                <w:rFonts w:ascii="Times New Roman" w:hAnsi="Times New Roman" w:cs="Times New Roman"/>
                <w:b/>
                <w:sz w:val="24"/>
                <w:szCs w:val="24"/>
              </w:rPr>
              <w:t xml:space="preserve">Objetivo General: </w:t>
            </w:r>
            <w:r w:rsidRPr="00C66695">
              <w:rPr>
                <w:rFonts w:ascii="Times New Roman" w:hAnsi="Times New Roman" w:cs="Times New Roman"/>
                <w:sz w:val="24"/>
                <w:szCs w:val="24"/>
              </w:rPr>
              <w:t>Determinar los hábitos alimenticios en  los estudiantes de 3er año en  la Unidad Educativa “María  Vi</w:t>
            </w:r>
            <w:r w:rsidR="008E2F19">
              <w:rPr>
                <w:rFonts w:ascii="Times New Roman" w:hAnsi="Times New Roman" w:cs="Times New Roman"/>
                <w:sz w:val="24"/>
                <w:szCs w:val="24"/>
              </w:rPr>
              <w:t>rgen Misionera”, ubicada en el Municipio Carlos Arvelo-E</w:t>
            </w:r>
            <w:r w:rsidRPr="00C66695">
              <w:rPr>
                <w:rFonts w:ascii="Times New Roman" w:hAnsi="Times New Roman" w:cs="Times New Roman"/>
                <w:sz w:val="24"/>
                <w:szCs w:val="24"/>
              </w:rPr>
              <w:t>stado Carabobo.</w:t>
            </w:r>
          </w:p>
          <w:p w:rsidR="00510E91" w:rsidRPr="006B19C9" w:rsidRDefault="00510E91" w:rsidP="00A37AF9">
            <w:pPr>
              <w:jc w:val="both"/>
              <w:rPr>
                <w:rFonts w:ascii="Times New Roman" w:hAnsi="Times New Roman" w:cs="Times New Roman"/>
                <w:b/>
                <w:sz w:val="24"/>
                <w:szCs w:val="24"/>
              </w:rPr>
            </w:pPr>
          </w:p>
        </w:tc>
      </w:tr>
      <w:tr w:rsidR="00510E91" w:rsidTr="00A37AF9">
        <w:trPr>
          <w:trHeight w:val="846"/>
        </w:trPr>
        <w:tc>
          <w:tcPr>
            <w:tcW w:w="1701" w:type="dxa"/>
          </w:tcPr>
          <w:p w:rsidR="00510E91" w:rsidRDefault="00510E91" w:rsidP="00A37AF9">
            <w:pPr>
              <w:jc w:val="center"/>
              <w:rPr>
                <w:rFonts w:ascii="Times New Roman" w:hAnsi="Times New Roman" w:cs="Times New Roman"/>
                <w:b/>
                <w:sz w:val="24"/>
                <w:szCs w:val="24"/>
              </w:rPr>
            </w:pPr>
          </w:p>
          <w:p w:rsidR="00510E91" w:rsidRDefault="00510E91" w:rsidP="00A37AF9">
            <w:pPr>
              <w:jc w:val="center"/>
              <w:rPr>
                <w:rFonts w:ascii="Times New Roman" w:hAnsi="Times New Roman" w:cs="Times New Roman"/>
                <w:b/>
                <w:sz w:val="24"/>
                <w:szCs w:val="24"/>
              </w:rPr>
            </w:pPr>
            <w:r>
              <w:rPr>
                <w:rFonts w:ascii="Times New Roman" w:hAnsi="Times New Roman" w:cs="Times New Roman"/>
                <w:b/>
                <w:sz w:val="24"/>
                <w:szCs w:val="24"/>
              </w:rPr>
              <w:t xml:space="preserve">Variable </w:t>
            </w:r>
          </w:p>
        </w:tc>
        <w:tc>
          <w:tcPr>
            <w:tcW w:w="1701" w:type="dxa"/>
            <w:vAlign w:val="center"/>
          </w:tcPr>
          <w:p w:rsidR="00510E91" w:rsidRPr="00F936BF" w:rsidRDefault="00510E91" w:rsidP="00A37AF9">
            <w:pPr>
              <w:jc w:val="center"/>
              <w:rPr>
                <w:rFonts w:ascii="Times New Roman" w:hAnsi="Times New Roman" w:cs="Times New Roman"/>
                <w:b/>
                <w:sz w:val="24"/>
                <w:szCs w:val="24"/>
              </w:rPr>
            </w:pPr>
            <w:r>
              <w:rPr>
                <w:rFonts w:ascii="Times New Roman" w:hAnsi="Times New Roman" w:cs="Times New Roman"/>
                <w:b/>
                <w:sz w:val="24"/>
                <w:szCs w:val="24"/>
              </w:rPr>
              <w:t>Definición conceptual</w:t>
            </w:r>
          </w:p>
        </w:tc>
        <w:tc>
          <w:tcPr>
            <w:tcW w:w="2126" w:type="dxa"/>
            <w:vAlign w:val="center"/>
          </w:tcPr>
          <w:p w:rsidR="00510E91" w:rsidRDefault="00510E91" w:rsidP="00A37AF9">
            <w:pPr>
              <w:jc w:val="center"/>
              <w:rPr>
                <w:rFonts w:ascii="Times New Roman" w:hAnsi="Times New Roman" w:cs="Times New Roman"/>
                <w:b/>
                <w:sz w:val="24"/>
                <w:szCs w:val="24"/>
              </w:rPr>
            </w:pPr>
          </w:p>
          <w:p w:rsidR="00510E91" w:rsidRPr="000C452D" w:rsidRDefault="00510E91" w:rsidP="00A37AF9">
            <w:pPr>
              <w:jc w:val="center"/>
              <w:rPr>
                <w:rFonts w:ascii="Times New Roman" w:hAnsi="Times New Roman" w:cs="Times New Roman"/>
                <w:b/>
                <w:sz w:val="24"/>
                <w:szCs w:val="24"/>
              </w:rPr>
            </w:pPr>
            <w:r>
              <w:rPr>
                <w:rFonts w:ascii="Times New Roman" w:hAnsi="Times New Roman" w:cs="Times New Roman"/>
                <w:b/>
                <w:sz w:val="24"/>
                <w:szCs w:val="24"/>
              </w:rPr>
              <w:t xml:space="preserve">Definición  </w:t>
            </w:r>
            <w:r w:rsidRPr="000C452D">
              <w:rPr>
                <w:rFonts w:ascii="Times New Roman" w:hAnsi="Times New Roman" w:cs="Times New Roman"/>
                <w:b/>
                <w:sz w:val="24"/>
                <w:szCs w:val="24"/>
              </w:rPr>
              <w:t>operacional</w:t>
            </w:r>
          </w:p>
        </w:tc>
        <w:tc>
          <w:tcPr>
            <w:tcW w:w="2410" w:type="dxa"/>
            <w:vAlign w:val="center"/>
          </w:tcPr>
          <w:p w:rsidR="00510E91" w:rsidRPr="00F936BF" w:rsidRDefault="00510E91" w:rsidP="00A37AF9">
            <w:pPr>
              <w:jc w:val="center"/>
              <w:rPr>
                <w:rFonts w:ascii="Times New Roman" w:hAnsi="Times New Roman" w:cs="Times New Roman"/>
                <w:b/>
                <w:sz w:val="24"/>
                <w:szCs w:val="24"/>
              </w:rPr>
            </w:pPr>
            <w:r w:rsidRPr="00F936BF">
              <w:rPr>
                <w:rFonts w:ascii="Times New Roman" w:hAnsi="Times New Roman" w:cs="Times New Roman"/>
                <w:b/>
                <w:sz w:val="24"/>
                <w:szCs w:val="24"/>
              </w:rPr>
              <w:t>Dimensiones</w:t>
            </w:r>
          </w:p>
        </w:tc>
        <w:tc>
          <w:tcPr>
            <w:tcW w:w="2126" w:type="dxa"/>
            <w:vAlign w:val="center"/>
          </w:tcPr>
          <w:p w:rsidR="00510E91" w:rsidRPr="00F936BF" w:rsidRDefault="00510E91" w:rsidP="00A37AF9">
            <w:pPr>
              <w:jc w:val="center"/>
              <w:rPr>
                <w:rFonts w:ascii="Times New Roman" w:hAnsi="Times New Roman" w:cs="Times New Roman"/>
                <w:b/>
                <w:sz w:val="24"/>
                <w:szCs w:val="24"/>
              </w:rPr>
            </w:pPr>
            <w:r>
              <w:rPr>
                <w:rFonts w:ascii="Times New Roman" w:hAnsi="Times New Roman" w:cs="Times New Roman"/>
                <w:b/>
                <w:sz w:val="24"/>
                <w:szCs w:val="24"/>
              </w:rPr>
              <w:t>I</w:t>
            </w:r>
            <w:r w:rsidRPr="00F936BF">
              <w:rPr>
                <w:rFonts w:ascii="Times New Roman" w:hAnsi="Times New Roman" w:cs="Times New Roman"/>
                <w:b/>
                <w:sz w:val="24"/>
                <w:szCs w:val="24"/>
              </w:rPr>
              <w:t>ndicadores</w:t>
            </w:r>
          </w:p>
        </w:tc>
        <w:tc>
          <w:tcPr>
            <w:tcW w:w="1134" w:type="dxa"/>
            <w:vAlign w:val="center"/>
          </w:tcPr>
          <w:p w:rsidR="00510E91" w:rsidRPr="00F936BF" w:rsidRDefault="00510E91" w:rsidP="00A37AF9">
            <w:pPr>
              <w:jc w:val="center"/>
              <w:rPr>
                <w:rFonts w:ascii="Times New Roman" w:hAnsi="Times New Roman" w:cs="Times New Roman"/>
                <w:b/>
                <w:sz w:val="24"/>
                <w:szCs w:val="24"/>
              </w:rPr>
            </w:pPr>
            <w:r w:rsidRPr="00F936BF">
              <w:rPr>
                <w:rFonts w:ascii="Times New Roman" w:hAnsi="Times New Roman" w:cs="Times New Roman"/>
                <w:b/>
                <w:sz w:val="24"/>
                <w:szCs w:val="24"/>
              </w:rPr>
              <w:t>Ítems</w:t>
            </w:r>
          </w:p>
        </w:tc>
        <w:tc>
          <w:tcPr>
            <w:tcW w:w="1560" w:type="dxa"/>
            <w:vAlign w:val="center"/>
          </w:tcPr>
          <w:p w:rsidR="00510E91" w:rsidRPr="006B19C9" w:rsidRDefault="00510E91" w:rsidP="00A37AF9">
            <w:pPr>
              <w:jc w:val="center"/>
              <w:rPr>
                <w:rFonts w:ascii="Times New Roman" w:hAnsi="Times New Roman" w:cs="Times New Roman"/>
                <w:b/>
                <w:sz w:val="24"/>
                <w:szCs w:val="24"/>
              </w:rPr>
            </w:pPr>
            <w:r w:rsidRPr="006B19C9">
              <w:rPr>
                <w:rFonts w:ascii="Times New Roman" w:hAnsi="Times New Roman" w:cs="Times New Roman"/>
                <w:b/>
                <w:sz w:val="24"/>
                <w:szCs w:val="24"/>
              </w:rPr>
              <w:t>Técnica e instrumento</w:t>
            </w:r>
          </w:p>
        </w:tc>
      </w:tr>
      <w:tr w:rsidR="00510E91" w:rsidTr="00A37AF9">
        <w:trPr>
          <w:trHeight w:val="973"/>
        </w:trPr>
        <w:tc>
          <w:tcPr>
            <w:tcW w:w="1701" w:type="dxa"/>
            <w:vMerge w:val="restart"/>
          </w:tcPr>
          <w:p w:rsidR="00510E91" w:rsidRDefault="00510E91" w:rsidP="00A37AF9">
            <w:pPr>
              <w:jc w:val="both"/>
              <w:rPr>
                <w:rFonts w:ascii="Times New Roman" w:hAnsi="Times New Roman" w:cs="Times New Roman"/>
                <w:sz w:val="24"/>
                <w:szCs w:val="24"/>
              </w:rPr>
            </w:pPr>
          </w:p>
          <w:p w:rsidR="00510E91" w:rsidRDefault="00510E91" w:rsidP="00A37AF9">
            <w:pPr>
              <w:jc w:val="center"/>
              <w:rPr>
                <w:rFonts w:ascii="Times New Roman" w:hAnsi="Times New Roman" w:cs="Times New Roman"/>
                <w:sz w:val="24"/>
                <w:szCs w:val="24"/>
              </w:rPr>
            </w:pPr>
            <w:r>
              <w:rPr>
                <w:rFonts w:ascii="Times New Roman" w:hAnsi="Times New Roman" w:cs="Times New Roman"/>
                <w:sz w:val="24"/>
                <w:szCs w:val="24"/>
              </w:rPr>
              <w:t>Hábitos alimenticios en los estudiantes de 3er año.</w:t>
            </w:r>
          </w:p>
        </w:tc>
        <w:tc>
          <w:tcPr>
            <w:tcW w:w="1701" w:type="dxa"/>
            <w:vMerge w:val="restart"/>
          </w:tcPr>
          <w:p w:rsidR="00510E91" w:rsidRDefault="00510E91" w:rsidP="00A37AF9">
            <w:pPr>
              <w:jc w:val="both"/>
              <w:rPr>
                <w:rFonts w:ascii="Times New Roman" w:hAnsi="Times New Roman" w:cs="Times New Roman"/>
                <w:b/>
                <w:sz w:val="24"/>
                <w:szCs w:val="24"/>
              </w:rPr>
            </w:pPr>
          </w:p>
          <w:p w:rsidR="00510E91" w:rsidRPr="008F76E5" w:rsidRDefault="00510E91" w:rsidP="00A37AF9">
            <w:pPr>
              <w:jc w:val="both"/>
              <w:rPr>
                <w:rFonts w:ascii="Times New Roman" w:hAnsi="Times New Roman" w:cs="Times New Roman"/>
                <w:sz w:val="24"/>
                <w:szCs w:val="24"/>
              </w:rPr>
            </w:pPr>
            <w:r w:rsidRPr="008F76E5">
              <w:rPr>
                <w:rFonts w:ascii="Times New Roman" w:hAnsi="Times New Roman" w:cs="Times New Roman"/>
                <w:sz w:val="24"/>
                <w:szCs w:val="24"/>
              </w:rPr>
              <w:t>Hábitos Alimenticios:</w:t>
            </w:r>
          </w:p>
          <w:p w:rsidR="00510E91" w:rsidRPr="000F04C7" w:rsidRDefault="00510E91" w:rsidP="00A37AF9">
            <w:pPr>
              <w:jc w:val="both"/>
              <w:rPr>
                <w:rFonts w:ascii="Times New Roman" w:hAnsi="Times New Roman" w:cs="Times New Roman"/>
                <w:b/>
                <w:sz w:val="24"/>
                <w:szCs w:val="24"/>
              </w:rPr>
            </w:pPr>
            <w:r w:rsidRPr="008F76E5">
              <w:rPr>
                <w:rStyle w:val="Textoennegrita"/>
                <w:rFonts w:ascii="Times New Roman" w:hAnsi="Times New Roman" w:cs="Times New Roman"/>
                <w:b w:val="0"/>
                <w:sz w:val="24"/>
                <w:szCs w:val="24"/>
              </w:rPr>
              <w:t>serie de conductas y actitudes que posee una persona al momento de alimentarse (Gonzales 2005)</w:t>
            </w:r>
          </w:p>
        </w:tc>
        <w:tc>
          <w:tcPr>
            <w:tcW w:w="2126" w:type="dxa"/>
            <w:vMerge w:val="restart"/>
          </w:tcPr>
          <w:p w:rsidR="00510E91" w:rsidRDefault="00510E91" w:rsidP="00A37AF9">
            <w:pPr>
              <w:jc w:val="center"/>
              <w:rPr>
                <w:rFonts w:ascii="Times New Roman" w:hAnsi="Times New Roman" w:cs="Times New Roman"/>
                <w:sz w:val="24"/>
                <w:szCs w:val="24"/>
              </w:rPr>
            </w:pPr>
          </w:p>
          <w:p w:rsidR="00510E91" w:rsidRDefault="00510E91" w:rsidP="00A37AF9">
            <w:pPr>
              <w:jc w:val="center"/>
              <w:rPr>
                <w:rFonts w:ascii="Times New Roman" w:hAnsi="Times New Roman" w:cs="Times New Roman"/>
                <w:sz w:val="24"/>
                <w:szCs w:val="24"/>
              </w:rPr>
            </w:pPr>
            <w:r>
              <w:rPr>
                <w:rFonts w:ascii="Times New Roman" w:hAnsi="Times New Roman" w:cs="Times New Roman"/>
                <w:sz w:val="24"/>
                <w:szCs w:val="24"/>
              </w:rPr>
              <w:t xml:space="preserve">Conjunto de acciones repetitivas que realiza un individuo a la hora de alimentarse ya sea de manera saludable o no </w:t>
            </w:r>
          </w:p>
        </w:tc>
        <w:tc>
          <w:tcPr>
            <w:tcW w:w="2410" w:type="dxa"/>
            <w:vAlign w:val="center"/>
          </w:tcPr>
          <w:p w:rsidR="00510E91" w:rsidRDefault="00510E91" w:rsidP="00A37AF9">
            <w:pPr>
              <w:jc w:val="center"/>
              <w:rPr>
                <w:rFonts w:ascii="Times New Roman" w:hAnsi="Times New Roman" w:cs="Times New Roman"/>
                <w:sz w:val="24"/>
                <w:szCs w:val="24"/>
              </w:rPr>
            </w:pPr>
            <w:r>
              <w:rPr>
                <w:rFonts w:ascii="Times New Roman" w:hAnsi="Times New Roman" w:cs="Times New Roman"/>
                <w:sz w:val="24"/>
                <w:szCs w:val="24"/>
              </w:rPr>
              <w:t>Conocimiento</w:t>
            </w:r>
          </w:p>
        </w:tc>
        <w:tc>
          <w:tcPr>
            <w:tcW w:w="2126" w:type="dxa"/>
            <w:vAlign w:val="center"/>
          </w:tcPr>
          <w:p w:rsidR="00510E91" w:rsidRDefault="00510E91" w:rsidP="00A37AF9">
            <w:pPr>
              <w:rPr>
                <w:rFonts w:ascii="Times New Roman" w:hAnsi="Times New Roman" w:cs="Times New Roman"/>
                <w:sz w:val="24"/>
                <w:szCs w:val="24"/>
              </w:rPr>
            </w:pPr>
            <w:r>
              <w:rPr>
                <w:rFonts w:ascii="Times New Roman" w:hAnsi="Times New Roman" w:cs="Times New Roman"/>
                <w:sz w:val="24"/>
                <w:szCs w:val="24"/>
              </w:rPr>
              <w:t>-Alimentación</w:t>
            </w:r>
          </w:p>
          <w:p w:rsidR="00510E91" w:rsidRPr="00B579EA" w:rsidRDefault="00510E91" w:rsidP="00A37AF9">
            <w:pPr>
              <w:rPr>
                <w:rFonts w:ascii="Times New Roman" w:hAnsi="Times New Roman" w:cs="Times New Roman"/>
                <w:sz w:val="24"/>
                <w:szCs w:val="24"/>
              </w:rPr>
            </w:pPr>
            <w:r>
              <w:rPr>
                <w:rFonts w:ascii="Times New Roman" w:hAnsi="Times New Roman" w:cs="Times New Roman"/>
                <w:sz w:val="24"/>
                <w:szCs w:val="24"/>
              </w:rPr>
              <w:t>-Trompo Alimenticio</w:t>
            </w:r>
          </w:p>
        </w:tc>
        <w:tc>
          <w:tcPr>
            <w:tcW w:w="1134" w:type="dxa"/>
          </w:tcPr>
          <w:p w:rsidR="00510E91" w:rsidRDefault="00510E91" w:rsidP="00A37AF9">
            <w:pPr>
              <w:jc w:val="both"/>
              <w:rPr>
                <w:rFonts w:ascii="Times New Roman" w:hAnsi="Times New Roman" w:cs="Times New Roman"/>
                <w:sz w:val="24"/>
                <w:szCs w:val="24"/>
              </w:rPr>
            </w:pPr>
            <w:r>
              <w:rPr>
                <w:rFonts w:ascii="Times New Roman" w:hAnsi="Times New Roman" w:cs="Times New Roman"/>
                <w:sz w:val="24"/>
                <w:szCs w:val="24"/>
              </w:rPr>
              <w:t>1,2</w:t>
            </w:r>
          </w:p>
          <w:p w:rsidR="00510E91" w:rsidRDefault="00510E91" w:rsidP="00A37AF9">
            <w:pPr>
              <w:jc w:val="both"/>
              <w:rPr>
                <w:rFonts w:ascii="Times New Roman" w:hAnsi="Times New Roman" w:cs="Times New Roman"/>
                <w:sz w:val="24"/>
                <w:szCs w:val="24"/>
              </w:rPr>
            </w:pPr>
            <w:r>
              <w:rPr>
                <w:rFonts w:ascii="Times New Roman" w:hAnsi="Times New Roman" w:cs="Times New Roman"/>
                <w:sz w:val="24"/>
                <w:szCs w:val="24"/>
              </w:rPr>
              <w:t>3,4,5</w:t>
            </w:r>
          </w:p>
          <w:p w:rsidR="00510E91" w:rsidRDefault="00510E91" w:rsidP="00A37AF9">
            <w:pPr>
              <w:jc w:val="center"/>
              <w:rPr>
                <w:rFonts w:ascii="Times New Roman" w:hAnsi="Times New Roman" w:cs="Times New Roman"/>
                <w:sz w:val="24"/>
                <w:szCs w:val="24"/>
              </w:rPr>
            </w:pPr>
          </w:p>
        </w:tc>
        <w:tc>
          <w:tcPr>
            <w:tcW w:w="1560" w:type="dxa"/>
            <w:vMerge w:val="restart"/>
            <w:textDirection w:val="btLr"/>
            <w:vAlign w:val="center"/>
          </w:tcPr>
          <w:p w:rsidR="00510E91" w:rsidRDefault="00510E91" w:rsidP="00A37AF9">
            <w:pPr>
              <w:ind w:left="113" w:right="113"/>
              <w:jc w:val="center"/>
              <w:rPr>
                <w:rFonts w:ascii="Times New Roman" w:hAnsi="Times New Roman" w:cs="Times New Roman"/>
                <w:sz w:val="24"/>
                <w:szCs w:val="24"/>
              </w:rPr>
            </w:pPr>
            <w:r>
              <w:rPr>
                <w:rFonts w:ascii="Times New Roman" w:hAnsi="Times New Roman" w:cs="Times New Roman"/>
                <w:sz w:val="24"/>
                <w:szCs w:val="24"/>
              </w:rPr>
              <w:t>Encuesta , cuestionario</w:t>
            </w:r>
          </w:p>
        </w:tc>
      </w:tr>
      <w:tr w:rsidR="00510E91" w:rsidTr="00A37AF9">
        <w:trPr>
          <w:trHeight w:val="4246"/>
        </w:trPr>
        <w:tc>
          <w:tcPr>
            <w:tcW w:w="1701" w:type="dxa"/>
            <w:vMerge/>
          </w:tcPr>
          <w:p w:rsidR="00510E91" w:rsidRDefault="00510E91" w:rsidP="00A37AF9">
            <w:pPr>
              <w:rPr>
                <w:rFonts w:ascii="Times New Roman" w:hAnsi="Times New Roman" w:cs="Times New Roman"/>
                <w:sz w:val="24"/>
                <w:szCs w:val="24"/>
              </w:rPr>
            </w:pPr>
          </w:p>
        </w:tc>
        <w:tc>
          <w:tcPr>
            <w:tcW w:w="1701" w:type="dxa"/>
            <w:vMerge/>
          </w:tcPr>
          <w:p w:rsidR="00510E91" w:rsidRDefault="00510E91" w:rsidP="00A37AF9">
            <w:pPr>
              <w:rPr>
                <w:rFonts w:ascii="Times New Roman" w:hAnsi="Times New Roman" w:cs="Times New Roman"/>
                <w:sz w:val="24"/>
                <w:szCs w:val="24"/>
              </w:rPr>
            </w:pPr>
          </w:p>
        </w:tc>
        <w:tc>
          <w:tcPr>
            <w:tcW w:w="2126" w:type="dxa"/>
            <w:vMerge/>
          </w:tcPr>
          <w:p w:rsidR="00510E91" w:rsidRDefault="00510E91" w:rsidP="00A37AF9">
            <w:pPr>
              <w:jc w:val="center"/>
              <w:rPr>
                <w:rFonts w:ascii="Times New Roman" w:hAnsi="Times New Roman" w:cs="Times New Roman"/>
                <w:sz w:val="24"/>
                <w:szCs w:val="24"/>
              </w:rPr>
            </w:pPr>
          </w:p>
        </w:tc>
        <w:tc>
          <w:tcPr>
            <w:tcW w:w="2410" w:type="dxa"/>
          </w:tcPr>
          <w:p w:rsidR="00510E91" w:rsidRDefault="00510E91" w:rsidP="00A37AF9">
            <w:pPr>
              <w:jc w:val="center"/>
              <w:rPr>
                <w:rFonts w:ascii="Times New Roman" w:hAnsi="Times New Roman" w:cs="Times New Roman"/>
                <w:sz w:val="24"/>
                <w:szCs w:val="24"/>
              </w:rPr>
            </w:pPr>
          </w:p>
          <w:p w:rsidR="00510E91" w:rsidRDefault="00510E91" w:rsidP="00A37AF9">
            <w:pPr>
              <w:jc w:val="center"/>
              <w:rPr>
                <w:rFonts w:ascii="Times New Roman" w:hAnsi="Times New Roman" w:cs="Times New Roman"/>
                <w:sz w:val="24"/>
                <w:szCs w:val="24"/>
              </w:rPr>
            </w:pPr>
          </w:p>
          <w:p w:rsidR="00510E91" w:rsidRDefault="00510E91" w:rsidP="00A37AF9">
            <w:pPr>
              <w:jc w:val="center"/>
              <w:rPr>
                <w:rFonts w:ascii="Times New Roman" w:hAnsi="Times New Roman" w:cs="Times New Roman"/>
                <w:sz w:val="24"/>
                <w:szCs w:val="24"/>
              </w:rPr>
            </w:pPr>
          </w:p>
          <w:p w:rsidR="00510E91" w:rsidRDefault="00510E91" w:rsidP="00A37AF9">
            <w:pPr>
              <w:jc w:val="center"/>
              <w:rPr>
                <w:rFonts w:ascii="Times New Roman" w:hAnsi="Times New Roman" w:cs="Times New Roman"/>
                <w:sz w:val="24"/>
                <w:szCs w:val="24"/>
              </w:rPr>
            </w:pPr>
          </w:p>
          <w:p w:rsidR="00510E91" w:rsidRDefault="00510E91" w:rsidP="00A37AF9">
            <w:pPr>
              <w:jc w:val="center"/>
              <w:rPr>
                <w:rFonts w:ascii="Times New Roman" w:hAnsi="Times New Roman" w:cs="Times New Roman"/>
                <w:sz w:val="24"/>
                <w:szCs w:val="24"/>
              </w:rPr>
            </w:pPr>
            <w:r>
              <w:rPr>
                <w:rFonts w:ascii="Times New Roman" w:hAnsi="Times New Roman" w:cs="Times New Roman"/>
                <w:sz w:val="24"/>
                <w:szCs w:val="24"/>
              </w:rPr>
              <w:t xml:space="preserve">Trompo alimenticio </w:t>
            </w:r>
          </w:p>
          <w:p w:rsidR="00510E91" w:rsidRDefault="00510E91" w:rsidP="00A37AF9">
            <w:pPr>
              <w:rPr>
                <w:rFonts w:ascii="Times New Roman" w:hAnsi="Times New Roman" w:cs="Times New Roman"/>
                <w:sz w:val="24"/>
                <w:szCs w:val="24"/>
              </w:rPr>
            </w:pPr>
          </w:p>
          <w:p w:rsidR="00510E91" w:rsidRDefault="00510E91" w:rsidP="00A37AF9">
            <w:pPr>
              <w:rPr>
                <w:rFonts w:ascii="Times New Roman" w:hAnsi="Times New Roman" w:cs="Times New Roman"/>
                <w:sz w:val="24"/>
                <w:szCs w:val="24"/>
              </w:rPr>
            </w:pPr>
          </w:p>
          <w:p w:rsidR="00510E91" w:rsidRDefault="00510E91" w:rsidP="00A37AF9">
            <w:pPr>
              <w:rPr>
                <w:rFonts w:ascii="Times New Roman" w:hAnsi="Times New Roman" w:cs="Times New Roman"/>
                <w:sz w:val="24"/>
                <w:szCs w:val="24"/>
              </w:rPr>
            </w:pPr>
          </w:p>
          <w:p w:rsidR="00510E91" w:rsidRDefault="00510E91" w:rsidP="00A37AF9">
            <w:pPr>
              <w:jc w:val="center"/>
              <w:rPr>
                <w:rFonts w:ascii="Times New Roman" w:hAnsi="Times New Roman" w:cs="Times New Roman"/>
                <w:sz w:val="24"/>
                <w:szCs w:val="24"/>
              </w:rPr>
            </w:pPr>
          </w:p>
          <w:p w:rsidR="00510E91" w:rsidRDefault="00510E91" w:rsidP="00A37AF9">
            <w:pPr>
              <w:jc w:val="center"/>
              <w:rPr>
                <w:rFonts w:ascii="Times New Roman" w:hAnsi="Times New Roman" w:cs="Times New Roman"/>
                <w:sz w:val="24"/>
                <w:szCs w:val="24"/>
              </w:rPr>
            </w:pPr>
          </w:p>
          <w:p w:rsidR="00510E91" w:rsidRDefault="00510E91" w:rsidP="00A37AF9">
            <w:pPr>
              <w:jc w:val="center"/>
              <w:rPr>
                <w:rFonts w:ascii="Times New Roman" w:hAnsi="Times New Roman" w:cs="Times New Roman"/>
                <w:sz w:val="24"/>
                <w:szCs w:val="24"/>
              </w:rPr>
            </w:pPr>
          </w:p>
          <w:p w:rsidR="00510E91" w:rsidRDefault="00510E91" w:rsidP="00A37AF9">
            <w:pPr>
              <w:jc w:val="center"/>
              <w:rPr>
                <w:rFonts w:ascii="Times New Roman" w:hAnsi="Times New Roman" w:cs="Times New Roman"/>
                <w:sz w:val="24"/>
                <w:szCs w:val="24"/>
              </w:rPr>
            </w:pPr>
          </w:p>
          <w:p w:rsidR="00510E91" w:rsidRDefault="0027019E" w:rsidP="00A37AF9">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717632" behindDoc="0" locked="0" layoutInCell="1" allowOverlap="1">
                      <wp:simplePos x="0" y="0"/>
                      <wp:positionH relativeFrom="column">
                        <wp:posOffset>-67310</wp:posOffset>
                      </wp:positionH>
                      <wp:positionV relativeFrom="paragraph">
                        <wp:posOffset>89534</wp:posOffset>
                      </wp:positionV>
                      <wp:extent cx="3585210" cy="0"/>
                      <wp:effectExtent l="0" t="0" r="15240" b="19050"/>
                      <wp:wrapNone/>
                      <wp:docPr id="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5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817D24" id="_x0000_t32" coordsize="21600,21600" o:spt="32" o:oned="t" path="m,l21600,21600e" filled="f">
                      <v:path arrowok="t" fillok="f" o:connecttype="none"/>
                      <o:lock v:ext="edit" shapetype="t"/>
                    </v:shapetype>
                    <v:shape id="AutoShape 32" o:spid="_x0000_s1026" type="#_x0000_t32" style="position:absolute;margin-left:-5.3pt;margin-top:7.05pt;width:282.3pt;height:0;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"/>
                  </w:pict>
                </mc:Fallback>
              </mc:AlternateContent>
            </w:r>
          </w:p>
          <w:p w:rsidR="00510E91" w:rsidRDefault="00510E91" w:rsidP="00A37AF9">
            <w:pPr>
              <w:jc w:val="center"/>
              <w:rPr>
                <w:rFonts w:ascii="Times New Roman" w:hAnsi="Times New Roman" w:cs="Times New Roman"/>
                <w:sz w:val="24"/>
                <w:szCs w:val="24"/>
              </w:rPr>
            </w:pPr>
            <w:r>
              <w:rPr>
                <w:rFonts w:ascii="Times New Roman" w:hAnsi="Times New Roman" w:cs="Times New Roman"/>
                <w:sz w:val="24"/>
                <w:szCs w:val="24"/>
              </w:rPr>
              <w:t xml:space="preserve">Actividad física </w:t>
            </w:r>
          </w:p>
        </w:tc>
        <w:tc>
          <w:tcPr>
            <w:tcW w:w="2126" w:type="dxa"/>
          </w:tcPr>
          <w:p w:rsidR="00510E91" w:rsidRDefault="00510E91" w:rsidP="00A37AF9">
            <w:pPr>
              <w:rPr>
                <w:rFonts w:ascii="Times New Roman" w:hAnsi="Times New Roman" w:cs="Times New Roman"/>
                <w:sz w:val="24"/>
                <w:szCs w:val="24"/>
              </w:rPr>
            </w:pPr>
          </w:p>
          <w:p w:rsidR="00510E91" w:rsidRDefault="00510E91" w:rsidP="00A37AF9">
            <w:pPr>
              <w:rPr>
                <w:rFonts w:ascii="Times New Roman" w:hAnsi="Times New Roman" w:cs="Times New Roman"/>
                <w:sz w:val="24"/>
                <w:szCs w:val="24"/>
              </w:rPr>
            </w:pPr>
          </w:p>
          <w:p w:rsidR="00510E91" w:rsidRDefault="00510E91" w:rsidP="00A37AF9">
            <w:pPr>
              <w:rPr>
                <w:rFonts w:ascii="Times New Roman" w:hAnsi="Times New Roman" w:cs="Times New Roman"/>
                <w:sz w:val="24"/>
                <w:szCs w:val="24"/>
              </w:rPr>
            </w:pPr>
            <w:r>
              <w:rPr>
                <w:rFonts w:ascii="Times New Roman" w:hAnsi="Times New Roman" w:cs="Times New Roman"/>
                <w:sz w:val="24"/>
                <w:szCs w:val="24"/>
              </w:rPr>
              <w:t>-Frecuencia de consumo de alimentos</w:t>
            </w:r>
          </w:p>
          <w:p w:rsidR="00510E91" w:rsidRDefault="00510E91" w:rsidP="00A37AF9">
            <w:pPr>
              <w:rPr>
                <w:rFonts w:ascii="Times New Roman" w:hAnsi="Times New Roman" w:cs="Times New Roman"/>
                <w:sz w:val="24"/>
                <w:szCs w:val="24"/>
              </w:rPr>
            </w:pPr>
          </w:p>
          <w:p w:rsidR="00510E91" w:rsidRDefault="00510E91" w:rsidP="00A37AF9">
            <w:pPr>
              <w:rPr>
                <w:rFonts w:ascii="Times New Roman" w:hAnsi="Times New Roman" w:cs="Times New Roman"/>
                <w:sz w:val="24"/>
                <w:szCs w:val="24"/>
              </w:rPr>
            </w:pPr>
          </w:p>
          <w:p w:rsidR="00510E91" w:rsidRDefault="00510E91" w:rsidP="00A37AF9">
            <w:pPr>
              <w:rPr>
                <w:rFonts w:ascii="Times New Roman" w:hAnsi="Times New Roman" w:cs="Times New Roman"/>
                <w:sz w:val="24"/>
                <w:szCs w:val="24"/>
              </w:rPr>
            </w:pPr>
          </w:p>
          <w:p w:rsidR="00510E91" w:rsidRDefault="00510E91" w:rsidP="00A37AF9">
            <w:pPr>
              <w:rPr>
                <w:rFonts w:ascii="Times New Roman" w:hAnsi="Times New Roman" w:cs="Times New Roman"/>
                <w:sz w:val="24"/>
                <w:szCs w:val="24"/>
              </w:rPr>
            </w:pPr>
          </w:p>
          <w:p w:rsidR="00510E91" w:rsidRDefault="00510E91" w:rsidP="00A37AF9">
            <w:pPr>
              <w:rPr>
                <w:rFonts w:ascii="Times New Roman" w:hAnsi="Times New Roman" w:cs="Times New Roman"/>
                <w:sz w:val="24"/>
                <w:szCs w:val="24"/>
              </w:rPr>
            </w:pPr>
          </w:p>
          <w:p w:rsidR="00510E91" w:rsidRDefault="00510E91" w:rsidP="00A37AF9">
            <w:pPr>
              <w:rPr>
                <w:rFonts w:ascii="Times New Roman" w:hAnsi="Times New Roman" w:cs="Times New Roman"/>
                <w:sz w:val="24"/>
                <w:szCs w:val="24"/>
              </w:rPr>
            </w:pPr>
          </w:p>
          <w:p w:rsidR="00510E91" w:rsidRDefault="00510E91" w:rsidP="00A37AF9">
            <w:pPr>
              <w:rPr>
                <w:rFonts w:ascii="Times New Roman" w:hAnsi="Times New Roman" w:cs="Times New Roman"/>
                <w:sz w:val="24"/>
                <w:szCs w:val="24"/>
              </w:rPr>
            </w:pPr>
          </w:p>
          <w:p w:rsidR="00510E91" w:rsidRDefault="00510E91" w:rsidP="00A37AF9">
            <w:pPr>
              <w:rPr>
                <w:rFonts w:ascii="Times New Roman" w:hAnsi="Times New Roman" w:cs="Times New Roman"/>
                <w:sz w:val="24"/>
                <w:szCs w:val="24"/>
              </w:rPr>
            </w:pPr>
          </w:p>
          <w:p w:rsidR="00510E91" w:rsidRDefault="00510E91" w:rsidP="00A37AF9">
            <w:pPr>
              <w:rPr>
                <w:rFonts w:ascii="Times New Roman" w:hAnsi="Times New Roman" w:cs="Times New Roman"/>
                <w:sz w:val="24"/>
                <w:szCs w:val="24"/>
              </w:rPr>
            </w:pPr>
            <w:r>
              <w:rPr>
                <w:rFonts w:ascii="Times New Roman" w:hAnsi="Times New Roman" w:cs="Times New Roman"/>
                <w:sz w:val="24"/>
                <w:szCs w:val="24"/>
              </w:rPr>
              <w:t>-Ejercicios físicos</w:t>
            </w:r>
          </w:p>
          <w:p w:rsidR="00510E91" w:rsidRDefault="00510E91" w:rsidP="00A37AF9">
            <w:pPr>
              <w:rPr>
                <w:rFonts w:ascii="Times New Roman" w:hAnsi="Times New Roman" w:cs="Times New Roman"/>
                <w:sz w:val="24"/>
                <w:szCs w:val="24"/>
              </w:rPr>
            </w:pPr>
          </w:p>
          <w:p w:rsidR="00510E91" w:rsidRDefault="00510E91" w:rsidP="00A37AF9">
            <w:pPr>
              <w:jc w:val="center"/>
              <w:rPr>
                <w:rFonts w:ascii="Times New Roman" w:hAnsi="Times New Roman" w:cs="Times New Roman"/>
                <w:sz w:val="24"/>
                <w:szCs w:val="24"/>
              </w:rPr>
            </w:pPr>
          </w:p>
        </w:tc>
        <w:tc>
          <w:tcPr>
            <w:tcW w:w="1134" w:type="dxa"/>
          </w:tcPr>
          <w:p w:rsidR="00510E91" w:rsidRDefault="00510E91" w:rsidP="00A37AF9">
            <w:pPr>
              <w:jc w:val="center"/>
              <w:rPr>
                <w:rFonts w:ascii="Times New Roman" w:hAnsi="Times New Roman" w:cs="Times New Roman"/>
                <w:sz w:val="24"/>
                <w:szCs w:val="24"/>
              </w:rPr>
            </w:pPr>
          </w:p>
          <w:p w:rsidR="00510E91" w:rsidRDefault="00510E91" w:rsidP="00A37AF9">
            <w:pPr>
              <w:jc w:val="center"/>
              <w:rPr>
                <w:rFonts w:ascii="Times New Roman" w:hAnsi="Times New Roman" w:cs="Times New Roman"/>
                <w:sz w:val="24"/>
                <w:szCs w:val="24"/>
              </w:rPr>
            </w:pPr>
            <w:r>
              <w:rPr>
                <w:rFonts w:ascii="Times New Roman" w:hAnsi="Times New Roman" w:cs="Times New Roman"/>
                <w:sz w:val="24"/>
                <w:szCs w:val="24"/>
              </w:rPr>
              <w:t>6</w:t>
            </w:r>
          </w:p>
          <w:p w:rsidR="00510E91" w:rsidRDefault="00510E91" w:rsidP="00A37AF9">
            <w:pPr>
              <w:jc w:val="center"/>
              <w:rPr>
                <w:rFonts w:ascii="Times New Roman" w:hAnsi="Times New Roman" w:cs="Times New Roman"/>
                <w:sz w:val="24"/>
                <w:szCs w:val="24"/>
              </w:rPr>
            </w:pPr>
            <w:r>
              <w:rPr>
                <w:rFonts w:ascii="Times New Roman" w:hAnsi="Times New Roman" w:cs="Times New Roman"/>
                <w:sz w:val="24"/>
                <w:szCs w:val="24"/>
              </w:rPr>
              <w:t>7</w:t>
            </w:r>
          </w:p>
          <w:p w:rsidR="00510E91" w:rsidRDefault="00510E91" w:rsidP="00A37AF9">
            <w:pPr>
              <w:jc w:val="center"/>
              <w:rPr>
                <w:rFonts w:ascii="Times New Roman" w:hAnsi="Times New Roman" w:cs="Times New Roman"/>
                <w:sz w:val="24"/>
                <w:szCs w:val="24"/>
              </w:rPr>
            </w:pPr>
            <w:r>
              <w:rPr>
                <w:rFonts w:ascii="Times New Roman" w:hAnsi="Times New Roman" w:cs="Times New Roman"/>
                <w:sz w:val="24"/>
                <w:szCs w:val="24"/>
              </w:rPr>
              <w:t>8</w:t>
            </w:r>
          </w:p>
          <w:p w:rsidR="00510E91" w:rsidRDefault="00510E91" w:rsidP="00A37AF9">
            <w:pPr>
              <w:jc w:val="center"/>
              <w:rPr>
                <w:rFonts w:ascii="Times New Roman" w:hAnsi="Times New Roman" w:cs="Times New Roman"/>
                <w:sz w:val="24"/>
                <w:szCs w:val="24"/>
              </w:rPr>
            </w:pPr>
            <w:r>
              <w:rPr>
                <w:rFonts w:ascii="Times New Roman" w:hAnsi="Times New Roman" w:cs="Times New Roman"/>
                <w:sz w:val="24"/>
                <w:szCs w:val="24"/>
              </w:rPr>
              <w:t>9</w:t>
            </w:r>
          </w:p>
          <w:p w:rsidR="00510E91" w:rsidRDefault="00510E91" w:rsidP="00A37AF9">
            <w:pPr>
              <w:jc w:val="center"/>
              <w:rPr>
                <w:rFonts w:ascii="Times New Roman" w:hAnsi="Times New Roman" w:cs="Times New Roman"/>
                <w:sz w:val="24"/>
                <w:szCs w:val="24"/>
              </w:rPr>
            </w:pPr>
            <w:r>
              <w:rPr>
                <w:rFonts w:ascii="Times New Roman" w:hAnsi="Times New Roman" w:cs="Times New Roman"/>
                <w:sz w:val="24"/>
                <w:szCs w:val="24"/>
              </w:rPr>
              <w:t>10</w:t>
            </w:r>
          </w:p>
          <w:p w:rsidR="00510E91" w:rsidRDefault="00510E91" w:rsidP="00A37AF9">
            <w:pPr>
              <w:jc w:val="center"/>
              <w:rPr>
                <w:rFonts w:ascii="Times New Roman" w:hAnsi="Times New Roman" w:cs="Times New Roman"/>
                <w:sz w:val="24"/>
                <w:szCs w:val="24"/>
              </w:rPr>
            </w:pPr>
            <w:r>
              <w:rPr>
                <w:rFonts w:ascii="Times New Roman" w:hAnsi="Times New Roman" w:cs="Times New Roman"/>
                <w:sz w:val="24"/>
                <w:szCs w:val="24"/>
              </w:rPr>
              <w:t>11</w:t>
            </w:r>
          </w:p>
          <w:p w:rsidR="00510E91" w:rsidRDefault="00510E91" w:rsidP="00A37AF9">
            <w:pPr>
              <w:jc w:val="center"/>
              <w:rPr>
                <w:rFonts w:ascii="Times New Roman" w:hAnsi="Times New Roman" w:cs="Times New Roman"/>
                <w:sz w:val="24"/>
                <w:szCs w:val="24"/>
              </w:rPr>
            </w:pPr>
            <w:r>
              <w:rPr>
                <w:rFonts w:ascii="Times New Roman" w:hAnsi="Times New Roman" w:cs="Times New Roman"/>
                <w:sz w:val="24"/>
                <w:szCs w:val="24"/>
              </w:rPr>
              <w:t>12</w:t>
            </w:r>
          </w:p>
          <w:p w:rsidR="00510E91" w:rsidRDefault="00510E91" w:rsidP="00A37AF9">
            <w:pPr>
              <w:jc w:val="center"/>
              <w:rPr>
                <w:rFonts w:ascii="Times New Roman" w:hAnsi="Times New Roman" w:cs="Times New Roman"/>
                <w:sz w:val="24"/>
                <w:szCs w:val="24"/>
              </w:rPr>
            </w:pPr>
            <w:r>
              <w:rPr>
                <w:rFonts w:ascii="Times New Roman" w:hAnsi="Times New Roman" w:cs="Times New Roman"/>
                <w:sz w:val="24"/>
                <w:szCs w:val="24"/>
              </w:rPr>
              <w:t>13</w:t>
            </w:r>
          </w:p>
          <w:p w:rsidR="00510E91" w:rsidRPr="00C66695" w:rsidRDefault="00510E91" w:rsidP="00A37AF9">
            <w:pPr>
              <w:rPr>
                <w:rFonts w:ascii="Times New Roman" w:hAnsi="Times New Roman" w:cs="Times New Roman"/>
                <w:sz w:val="24"/>
                <w:szCs w:val="24"/>
              </w:rPr>
            </w:pPr>
          </w:p>
          <w:p w:rsidR="00510E91" w:rsidRDefault="00510E91" w:rsidP="00A37AF9">
            <w:pPr>
              <w:rPr>
                <w:rFonts w:ascii="Times New Roman" w:hAnsi="Times New Roman" w:cs="Times New Roman"/>
                <w:sz w:val="24"/>
                <w:szCs w:val="24"/>
              </w:rPr>
            </w:pPr>
          </w:p>
          <w:p w:rsidR="00510E91" w:rsidRDefault="00510E91" w:rsidP="00A37AF9">
            <w:pPr>
              <w:rPr>
                <w:rFonts w:ascii="Times New Roman" w:hAnsi="Times New Roman" w:cs="Times New Roman"/>
                <w:sz w:val="24"/>
                <w:szCs w:val="24"/>
              </w:rPr>
            </w:pPr>
          </w:p>
          <w:p w:rsidR="00510E91" w:rsidRDefault="00510E91" w:rsidP="00A37AF9">
            <w:pPr>
              <w:rPr>
                <w:rFonts w:ascii="Times New Roman" w:hAnsi="Times New Roman" w:cs="Times New Roman"/>
                <w:sz w:val="24"/>
                <w:szCs w:val="24"/>
              </w:rPr>
            </w:pPr>
          </w:p>
          <w:p w:rsidR="00510E91" w:rsidRPr="00C66695" w:rsidRDefault="00510E91" w:rsidP="00A37AF9">
            <w:pPr>
              <w:rPr>
                <w:rFonts w:ascii="Times New Roman" w:hAnsi="Times New Roman" w:cs="Times New Roman"/>
                <w:sz w:val="24"/>
                <w:szCs w:val="24"/>
              </w:rPr>
            </w:pPr>
            <w:r>
              <w:rPr>
                <w:rFonts w:ascii="Times New Roman" w:hAnsi="Times New Roman" w:cs="Times New Roman"/>
                <w:sz w:val="24"/>
                <w:szCs w:val="24"/>
              </w:rPr>
              <w:t>15,16</w:t>
            </w:r>
          </w:p>
        </w:tc>
        <w:tc>
          <w:tcPr>
            <w:tcW w:w="1560" w:type="dxa"/>
            <w:vMerge/>
          </w:tcPr>
          <w:p w:rsidR="00510E91" w:rsidRDefault="00510E91" w:rsidP="00A37AF9">
            <w:pPr>
              <w:rPr>
                <w:rFonts w:ascii="Times New Roman" w:hAnsi="Times New Roman" w:cs="Times New Roman"/>
                <w:sz w:val="24"/>
                <w:szCs w:val="24"/>
              </w:rPr>
            </w:pPr>
          </w:p>
        </w:tc>
      </w:tr>
    </w:tbl>
    <w:p w:rsidR="00510E91" w:rsidRPr="00947369" w:rsidRDefault="00510E91" w:rsidP="00947369">
      <w:pPr>
        <w:pStyle w:val="Ttulo2"/>
        <w:jc w:val="center"/>
        <w:rPr>
          <w:rFonts w:ascii="Times New Roman" w:hAnsi="Times New Roman" w:cs="Times New Roman"/>
          <w:color w:val="auto"/>
          <w:sz w:val="24"/>
          <w:szCs w:val="24"/>
        </w:rPr>
      </w:pPr>
      <w:bookmarkStart w:id="80" w:name="_Toc426177960"/>
      <w:r w:rsidRPr="00947369">
        <w:rPr>
          <w:rFonts w:ascii="Times New Roman" w:hAnsi="Times New Roman" w:cs="Times New Roman"/>
          <w:color w:val="auto"/>
          <w:sz w:val="24"/>
          <w:szCs w:val="24"/>
        </w:rPr>
        <w:t>CUADRO OPERACIONAL</w:t>
      </w:r>
      <w:bookmarkEnd w:id="80"/>
    </w:p>
    <w:p w:rsidR="00510E91" w:rsidRDefault="00510E91" w:rsidP="00510E91">
      <w:pPr>
        <w:jc w:val="center"/>
        <w:rPr>
          <w:rFonts w:ascii="Times New Roman" w:hAnsi="Times New Roman" w:cs="Times New Roman"/>
          <w:b/>
          <w:sz w:val="24"/>
          <w:szCs w:val="24"/>
        </w:rPr>
      </w:pPr>
    </w:p>
    <w:p w:rsidR="00510E91" w:rsidRDefault="00510E91" w:rsidP="00510E91">
      <w:pPr>
        <w:rPr>
          <w:rFonts w:ascii="Times New Roman" w:hAnsi="Times New Roman" w:cs="Times New Roman"/>
          <w:sz w:val="24"/>
          <w:szCs w:val="24"/>
        </w:rPr>
        <w:sectPr w:rsidR="00510E91" w:rsidSect="00510E91">
          <w:pgSz w:w="15840" w:h="12240" w:orient="landscape"/>
          <w:pgMar w:top="1440" w:right="1440" w:bottom="1440" w:left="1440" w:header="709" w:footer="709" w:gutter="0"/>
          <w:cols w:space="708"/>
          <w:docGrid w:linePitch="360"/>
        </w:sectPr>
      </w:pPr>
      <w:r w:rsidRPr="006B19C9">
        <w:rPr>
          <w:rFonts w:ascii="Times New Roman" w:hAnsi="Times New Roman" w:cs="Times New Roman"/>
          <w:b/>
          <w:sz w:val="24"/>
          <w:szCs w:val="24"/>
        </w:rPr>
        <w:t xml:space="preserve">Fuente: </w:t>
      </w:r>
      <w:r>
        <w:rPr>
          <w:rFonts w:ascii="Times New Roman" w:hAnsi="Times New Roman" w:cs="Times New Roman"/>
          <w:sz w:val="24"/>
          <w:szCs w:val="24"/>
        </w:rPr>
        <w:t>Melendez y Bitriago (2015</w:t>
      </w:r>
      <w:r w:rsidR="00894138">
        <w:rPr>
          <w:rFonts w:ascii="Times New Roman" w:hAnsi="Times New Roman" w:cs="Times New Roman"/>
          <w:sz w:val="24"/>
          <w:szCs w:val="24"/>
        </w:rPr>
        <w:t>)</w:t>
      </w:r>
    </w:p>
    <w:tbl>
      <w:tblPr>
        <w:tblW w:w="11144" w:type="dxa"/>
        <w:tblInd w:w="-1277" w:type="dxa"/>
        <w:tblCellMar>
          <w:left w:w="70" w:type="dxa"/>
          <w:right w:w="70" w:type="dxa"/>
        </w:tblCellMar>
        <w:tblLook w:val="04A0" w:firstRow="1" w:lastRow="0" w:firstColumn="1" w:lastColumn="0" w:noHBand="0" w:noVBand="1"/>
      </w:tblPr>
      <w:tblGrid>
        <w:gridCol w:w="1410"/>
        <w:gridCol w:w="910"/>
        <w:gridCol w:w="530"/>
        <w:gridCol w:w="628"/>
        <w:gridCol w:w="628"/>
        <w:gridCol w:w="628"/>
        <w:gridCol w:w="652"/>
        <w:gridCol w:w="547"/>
        <w:gridCol w:w="530"/>
        <w:gridCol w:w="530"/>
        <w:gridCol w:w="530"/>
        <w:gridCol w:w="530"/>
        <w:gridCol w:w="567"/>
        <w:gridCol w:w="636"/>
        <w:gridCol w:w="580"/>
        <w:gridCol w:w="541"/>
        <w:gridCol w:w="541"/>
        <w:gridCol w:w="226"/>
      </w:tblGrid>
      <w:tr w:rsidR="00510E91" w:rsidRPr="00427888" w:rsidTr="0044725F">
        <w:trPr>
          <w:trHeight w:val="255"/>
        </w:trPr>
        <w:tc>
          <w:tcPr>
            <w:tcW w:w="1410" w:type="dxa"/>
            <w:tcBorders>
              <w:top w:val="nil"/>
              <w:left w:val="nil"/>
              <w:bottom w:val="nil"/>
              <w:right w:val="nil"/>
            </w:tcBorders>
            <w:shd w:val="clear" w:color="auto" w:fill="auto"/>
            <w:noWrap/>
            <w:vAlign w:val="bottom"/>
            <w:hideMark/>
          </w:tcPr>
          <w:p w:rsidR="00510E91" w:rsidRPr="00427888" w:rsidRDefault="00510E91" w:rsidP="00427888">
            <w:pPr>
              <w:spacing w:after="0" w:line="240" w:lineRule="auto"/>
              <w:rPr>
                <w:rFonts w:ascii="Arial" w:eastAsia="Times New Roman" w:hAnsi="Arial" w:cs="Arial"/>
                <w:sz w:val="20"/>
                <w:szCs w:val="20"/>
                <w:lang w:val="es-AR" w:eastAsia="es-AR"/>
              </w:rPr>
            </w:pPr>
          </w:p>
        </w:tc>
        <w:tc>
          <w:tcPr>
            <w:tcW w:w="910" w:type="dxa"/>
            <w:tcBorders>
              <w:top w:val="nil"/>
              <w:left w:val="nil"/>
              <w:bottom w:val="nil"/>
              <w:right w:val="nil"/>
            </w:tcBorders>
            <w:shd w:val="clear" w:color="auto" w:fill="auto"/>
            <w:noWrap/>
            <w:vAlign w:val="bottom"/>
            <w:hideMark/>
          </w:tcPr>
          <w:p w:rsidR="00510E91" w:rsidRPr="00427888" w:rsidRDefault="00510E91" w:rsidP="0042788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510E91" w:rsidRPr="00427888" w:rsidRDefault="00510E91" w:rsidP="00427888">
            <w:pPr>
              <w:spacing w:after="0" w:line="240" w:lineRule="auto"/>
              <w:rPr>
                <w:rFonts w:ascii="Arial" w:eastAsia="Times New Roman" w:hAnsi="Arial" w:cs="Arial"/>
                <w:sz w:val="20"/>
                <w:szCs w:val="20"/>
                <w:lang w:val="es-AR" w:eastAsia="es-AR"/>
              </w:rPr>
            </w:pPr>
          </w:p>
        </w:tc>
        <w:tc>
          <w:tcPr>
            <w:tcW w:w="628" w:type="dxa"/>
            <w:tcBorders>
              <w:top w:val="nil"/>
              <w:left w:val="nil"/>
              <w:bottom w:val="nil"/>
              <w:right w:val="nil"/>
            </w:tcBorders>
            <w:shd w:val="clear" w:color="auto" w:fill="auto"/>
            <w:noWrap/>
            <w:vAlign w:val="bottom"/>
            <w:hideMark/>
          </w:tcPr>
          <w:p w:rsidR="00510E91" w:rsidRPr="00427888" w:rsidRDefault="00510E91" w:rsidP="00427888">
            <w:pPr>
              <w:spacing w:after="0" w:line="240" w:lineRule="auto"/>
              <w:rPr>
                <w:rFonts w:ascii="Arial" w:eastAsia="Times New Roman" w:hAnsi="Arial" w:cs="Arial"/>
                <w:sz w:val="20"/>
                <w:szCs w:val="20"/>
                <w:lang w:val="es-AR" w:eastAsia="es-AR"/>
              </w:rPr>
            </w:pPr>
          </w:p>
        </w:tc>
        <w:tc>
          <w:tcPr>
            <w:tcW w:w="628" w:type="dxa"/>
            <w:tcBorders>
              <w:top w:val="nil"/>
              <w:left w:val="nil"/>
              <w:bottom w:val="nil"/>
              <w:right w:val="nil"/>
            </w:tcBorders>
            <w:shd w:val="clear" w:color="auto" w:fill="auto"/>
            <w:noWrap/>
            <w:vAlign w:val="bottom"/>
            <w:hideMark/>
          </w:tcPr>
          <w:p w:rsidR="00510E91" w:rsidRPr="00427888" w:rsidRDefault="00510E91" w:rsidP="00427888">
            <w:pPr>
              <w:spacing w:after="0" w:line="240" w:lineRule="auto"/>
              <w:rPr>
                <w:rFonts w:ascii="Arial" w:eastAsia="Times New Roman" w:hAnsi="Arial" w:cs="Arial"/>
                <w:sz w:val="20"/>
                <w:szCs w:val="20"/>
                <w:lang w:val="es-AR" w:eastAsia="es-AR"/>
              </w:rPr>
            </w:pPr>
          </w:p>
        </w:tc>
        <w:tc>
          <w:tcPr>
            <w:tcW w:w="628" w:type="dxa"/>
            <w:tcBorders>
              <w:top w:val="nil"/>
              <w:left w:val="nil"/>
              <w:bottom w:val="nil"/>
              <w:right w:val="nil"/>
            </w:tcBorders>
            <w:shd w:val="clear" w:color="auto" w:fill="auto"/>
            <w:noWrap/>
            <w:vAlign w:val="bottom"/>
            <w:hideMark/>
          </w:tcPr>
          <w:p w:rsidR="00510E91" w:rsidRPr="00427888" w:rsidRDefault="00510E91" w:rsidP="00427888">
            <w:pPr>
              <w:spacing w:after="0" w:line="240" w:lineRule="auto"/>
              <w:rPr>
                <w:rFonts w:ascii="Arial" w:eastAsia="Times New Roman" w:hAnsi="Arial" w:cs="Arial"/>
                <w:sz w:val="20"/>
                <w:szCs w:val="20"/>
                <w:lang w:val="es-AR" w:eastAsia="es-AR"/>
              </w:rPr>
            </w:pPr>
          </w:p>
        </w:tc>
        <w:tc>
          <w:tcPr>
            <w:tcW w:w="652" w:type="dxa"/>
            <w:tcBorders>
              <w:top w:val="nil"/>
              <w:left w:val="nil"/>
              <w:bottom w:val="nil"/>
              <w:right w:val="nil"/>
            </w:tcBorders>
            <w:shd w:val="clear" w:color="auto" w:fill="auto"/>
            <w:noWrap/>
            <w:vAlign w:val="bottom"/>
            <w:hideMark/>
          </w:tcPr>
          <w:p w:rsidR="00510E91" w:rsidRPr="00427888" w:rsidRDefault="00510E91" w:rsidP="00427888">
            <w:pPr>
              <w:spacing w:after="0" w:line="240" w:lineRule="auto"/>
              <w:rPr>
                <w:rFonts w:ascii="Arial" w:eastAsia="Times New Roman" w:hAnsi="Arial" w:cs="Arial"/>
                <w:sz w:val="20"/>
                <w:szCs w:val="20"/>
                <w:lang w:val="es-AR" w:eastAsia="es-AR"/>
              </w:rPr>
            </w:pPr>
          </w:p>
        </w:tc>
        <w:tc>
          <w:tcPr>
            <w:tcW w:w="547" w:type="dxa"/>
            <w:tcBorders>
              <w:top w:val="nil"/>
              <w:left w:val="nil"/>
              <w:bottom w:val="nil"/>
              <w:right w:val="nil"/>
            </w:tcBorders>
            <w:shd w:val="clear" w:color="auto" w:fill="auto"/>
            <w:noWrap/>
            <w:vAlign w:val="bottom"/>
            <w:hideMark/>
          </w:tcPr>
          <w:p w:rsidR="00510E91" w:rsidRPr="00427888" w:rsidRDefault="00510E91" w:rsidP="0042788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510E91" w:rsidRPr="00427888" w:rsidRDefault="00510E91" w:rsidP="0042788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510E91" w:rsidRPr="00427888" w:rsidRDefault="00510E91" w:rsidP="0042788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510E91" w:rsidRPr="00427888" w:rsidRDefault="00510E91" w:rsidP="0042788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510E91" w:rsidRPr="00427888" w:rsidRDefault="00510E91" w:rsidP="0042788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510E91" w:rsidRPr="00427888" w:rsidRDefault="00510E91" w:rsidP="00427888">
            <w:pPr>
              <w:spacing w:after="0" w:line="240" w:lineRule="auto"/>
              <w:rPr>
                <w:rFonts w:ascii="Arial" w:eastAsia="Times New Roman" w:hAnsi="Arial" w:cs="Arial"/>
                <w:sz w:val="20"/>
                <w:szCs w:val="20"/>
                <w:lang w:val="es-AR" w:eastAsia="es-AR"/>
              </w:rPr>
            </w:pPr>
          </w:p>
        </w:tc>
        <w:tc>
          <w:tcPr>
            <w:tcW w:w="636" w:type="dxa"/>
            <w:tcBorders>
              <w:top w:val="nil"/>
              <w:left w:val="nil"/>
              <w:bottom w:val="nil"/>
              <w:right w:val="nil"/>
            </w:tcBorders>
            <w:shd w:val="clear" w:color="auto" w:fill="auto"/>
            <w:noWrap/>
            <w:vAlign w:val="bottom"/>
            <w:hideMark/>
          </w:tcPr>
          <w:p w:rsidR="00510E91" w:rsidRPr="00427888" w:rsidRDefault="00510E91" w:rsidP="00427888">
            <w:pPr>
              <w:spacing w:after="0" w:line="240" w:lineRule="auto"/>
              <w:rPr>
                <w:rFonts w:ascii="Arial" w:eastAsia="Times New Roman" w:hAnsi="Arial" w:cs="Arial"/>
                <w:sz w:val="20"/>
                <w:szCs w:val="20"/>
                <w:lang w:val="es-AR" w:eastAsia="es-AR"/>
              </w:rPr>
            </w:pPr>
          </w:p>
        </w:tc>
        <w:tc>
          <w:tcPr>
            <w:tcW w:w="580" w:type="dxa"/>
            <w:tcBorders>
              <w:top w:val="nil"/>
              <w:left w:val="nil"/>
              <w:bottom w:val="nil"/>
              <w:right w:val="nil"/>
            </w:tcBorders>
            <w:shd w:val="clear" w:color="auto" w:fill="auto"/>
            <w:noWrap/>
            <w:vAlign w:val="bottom"/>
            <w:hideMark/>
          </w:tcPr>
          <w:p w:rsidR="00510E91" w:rsidRPr="00427888" w:rsidRDefault="00510E91" w:rsidP="00427888">
            <w:pPr>
              <w:spacing w:after="0" w:line="240" w:lineRule="auto"/>
              <w:rPr>
                <w:rFonts w:ascii="Arial" w:eastAsia="Times New Roman" w:hAnsi="Arial" w:cs="Arial"/>
                <w:sz w:val="20"/>
                <w:szCs w:val="20"/>
                <w:lang w:val="es-AR" w:eastAsia="es-AR"/>
              </w:rPr>
            </w:pPr>
          </w:p>
        </w:tc>
        <w:tc>
          <w:tcPr>
            <w:tcW w:w="541" w:type="dxa"/>
            <w:tcBorders>
              <w:top w:val="nil"/>
              <w:left w:val="nil"/>
              <w:bottom w:val="nil"/>
              <w:right w:val="nil"/>
            </w:tcBorders>
            <w:shd w:val="clear" w:color="auto" w:fill="auto"/>
            <w:noWrap/>
            <w:vAlign w:val="bottom"/>
            <w:hideMark/>
          </w:tcPr>
          <w:p w:rsidR="00510E91" w:rsidRPr="00427888" w:rsidRDefault="00510E91" w:rsidP="00427888">
            <w:pPr>
              <w:spacing w:after="0" w:line="240" w:lineRule="auto"/>
              <w:rPr>
                <w:rFonts w:ascii="Arial" w:eastAsia="Times New Roman" w:hAnsi="Arial" w:cs="Arial"/>
                <w:sz w:val="20"/>
                <w:szCs w:val="20"/>
                <w:lang w:val="es-AR" w:eastAsia="es-AR"/>
              </w:rPr>
            </w:pPr>
          </w:p>
        </w:tc>
        <w:tc>
          <w:tcPr>
            <w:tcW w:w="541" w:type="dxa"/>
            <w:tcBorders>
              <w:top w:val="nil"/>
              <w:left w:val="nil"/>
              <w:bottom w:val="nil"/>
              <w:right w:val="nil"/>
            </w:tcBorders>
            <w:shd w:val="clear" w:color="auto" w:fill="auto"/>
            <w:noWrap/>
            <w:vAlign w:val="bottom"/>
            <w:hideMark/>
          </w:tcPr>
          <w:p w:rsidR="00510E91" w:rsidRPr="00427888" w:rsidRDefault="00510E91" w:rsidP="00427888">
            <w:pPr>
              <w:spacing w:after="0" w:line="240" w:lineRule="auto"/>
              <w:rPr>
                <w:rFonts w:ascii="Arial" w:eastAsia="Times New Roman" w:hAnsi="Arial" w:cs="Arial"/>
                <w:sz w:val="20"/>
                <w:szCs w:val="20"/>
                <w:lang w:val="es-AR" w:eastAsia="es-AR"/>
              </w:rPr>
            </w:pPr>
          </w:p>
        </w:tc>
        <w:tc>
          <w:tcPr>
            <w:tcW w:w="226" w:type="dxa"/>
            <w:tcBorders>
              <w:top w:val="nil"/>
              <w:left w:val="nil"/>
              <w:bottom w:val="nil"/>
              <w:right w:val="nil"/>
            </w:tcBorders>
            <w:shd w:val="clear" w:color="auto" w:fill="auto"/>
            <w:noWrap/>
            <w:vAlign w:val="bottom"/>
            <w:hideMark/>
          </w:tcPr>
          <w:p w:rsidR="00510E91" w:rsidRPr="00427888" w:rsidRDefault="00510E91" w:rsidP="00427888">
            <w:pPr>
              <w:spacing w:after="0" w:line="240" w:lineRule="auto"/>
              <w:rPr>
                <w:rFonts w:ascii="Arial" w:eastAsia="Times New Roman" w:hAnsi="Arial" w:cs="Arial"/>
                <w:sz w:val="20"/>
                <w:szCs w:val="20"/>
                <w:lang w:val="es-AR" w:eastAsia="es-AR"/>
              </w:rPr>
            </w:pPr>
          </w:p>
        </w:tc>
      </w:tr>
    </w:tbl>
    <w:p w:rsidR="00021015" w:rsidRPr="0044725F" w:rsidRDefault="00107567" w:rsidP="00521CEE">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es-AR" w:eastAsia="es-AR"/>
        </w:rPr>
        <w:object w:dxaOrig="0" w:dyaOrig="0">
          <v:shape id="_x0000_s1057" type="#_x0000_t75" style="position:absolute;left:0;text-align:left;margin-left:422.25pt;margin-top:6pt;width:53.45pt;height:55.75pt;z-index:251722752;mso-position-horizontal-relative:text;mso-position-vertical-relative:text" wrapcoords="-348 0 -348 21424 21600 21424 21600 0 -348 0" filled="t">
            <v:imagedata r:id="rId9" o:title=""/>
            <o:lock v:ext="edit" aspectratio="f"/>
            <w10:wrap type="tight"/>
          </v:shape>
          <o:OLEObject Type="Embed" ProgID="StaticMetafile" ShapeID="_x0000_s1057" DrawAspect="Content" ObjectID="_1523376589" r:id="rId37"/>
        </w:object>
      </w:r>
      <w:r w:rsidR="002F69B0">
        <w:rPr>
          <w:rFonts w:ascii="Times New Roman" w:hAnsi="Times New Roman" w:cs="Times New Roman"/>
          <w:b/>
          <w:noProof/>
          <w:sz w:val="24"/>
          <w:szCs w:val="24"/>
        </w:rPr>
        <w:drawing>
          <wp:anchor distT="0" distB="0" distL="114300" distR="114300" simplePos="0" relativeHeight="251721728" behindDoc="1" locked="0" layoutInCell="1" allowOverlap="1">
            <wp:simplePos x="0" y="0"/>
            <wp:positionH relativeFrom="column">
              <wp:posOffset>104775</wp:posOffset>
            </wp:positionH>
            <wp:positionV relativeFrom="paragraph">
              <wp:posOffset>79375</wp:posOffset>
            </wp:positionV>
            <wp:extent cx="542925" cy="695325"/>
            <wp:effectExtent l="19050" t="0" r="9525" b="0"/>
            <wp:wrapTight wrapText="bothSides">
              <wp:wrapPolygon edited="0">
                <wp:start x="-758" y="0"/>
                <wp:lineTo x="-758" y="21304"/>
                <wp:lineTo x="21979" y="21304"/>
                <wp:lineTo x="21979" y="0"/>
                <wp:lineTo x="-758" y="0"/>
              </wp:wrapPolygon>
            </wp:wrapTight>
            <wp:docPr id="10" name="Imagen 1" descr="G:\Legislación mercantil\images.jpeg"/>
            <wp:cNvGraphicFramePr/>
            <a:graphic xmlns:a="http://schemas.openxmlformats.org/drawingml/2006/main">
              <a:graphicData uri="http://schemas.openxmlformats.org/drawingml/2006/picture">
                <pic:pic xmlns:pic="http://schemas.openxmlformats.org/drawingml/2006/picture">
                  <pic:nvPicPr>
                    <pic:cNvPr id="8" name="7 Imagen" descr="G:\Legislación mercantil\images.jpeg"/>
                    <pic:cNvPicPr/>
                  </pic:nvPicPr>
                  <pic:blipFill>
                    <a:blip r:embed="rId8" cstate="print"/>
                    <a:srcRect/>
                    <a:stretch>
                      <a:fillRect/>
                    </a:stretch>
                  </pic:blipFill>
                  <pic:spPr bwMode="auto">
                    <a:xfrm>
                      <a:off x="0" y="0"/>
                      <a:ext cx="542925" cy="695325"/>
                    </a:xfrm>
                    <a:prstGeom prst="rect">
                      <a:avLst/>
                    </a:prstGeom>
                    <a:noFill/>
                    <a:ln w="9525">
                      <a:noFill/>
                      <a:miter lim="800000"/>
                      <a:headEnd/>
                      <a:tailEnd/>
                    </a:ln>
                  </pic:spPr>
                </pic:pic>
              </a:graphicData>
            </a:graphic>
          </wp:anchor>
        </w:drawing>
      </w:r>
      <w:r w:rsidR="0044725F" w:rsidRPr="0044725F">
        <w:rPr>
          <w:rFonts w:ascii="Times New Roman" w:hAnsi="Times New Roman" w:cs="Times New Roman"/>
          <w:b/>
          <w:sz w:val="24"/>
          <w:szCs w:val="24"/>
        </w:rPr>
        <w:t>UNIVERSIDAD DE CARABOBO</w:t>
      </w:r>
    </w:p>
    <w:p w:rsidR="0044725F" w:rsidRPr="0044725F" w:rsidRDefault="0044725F" w:rsidP="00521CEE">
      <w:pPr>
        <w:autoSpaceDE w:val="0"/>
        <w:autoSpaceDN w:val="0"/>
        <w:adjustRightInd w:val="0"/>
        <w:spacing w:line="240" w:lineRule="auto"/>
        <w:jc w:val="center"/>
        <w:rPr>
          <w:rFonts w:ascii="Times New Roman" w:hAnsi="Times New Roman" w:cs="Times New Roman"/>
          <w:b/>
          <w:sz w:val="24"/>
          <w:szCs w:val="24"/>
        </w:rPr>
      </w:pPr>
      <w:r w:rsidRPr="0044725F">
        <w:rPr>
          <w:rFonts w:ascii="Times New Roman" w:hAnsi="Times New Roman" w:cs="Times New Roman"/>
          <w:b/>
          <w:sz w:val="24"/>
          <w:szCs w:val="24"/>
        </w:rPr>
        <w:t>FACULTAD CIENCIAS DE LA EDUCACION</w:t>
      </w:r>
    </w:p>
    <w:p w:rsidR="0044725F" w:rsidRPr="0044725F" w:rsidRDefault="0044725F" w:rsidP="00521CEE">
      <w:pPr>
        <w:autoSpaceDE w:val="0"/>
        <w:autoSpaceDN w:val="0"/>
        <w:adjustRightInd w:val="0"/>
        <w:spacing w:line="240" w:lineRule="auto"/>
        <w:jc w:val="center"/>
        <w:rPr>
          <w:rFonts w:ascii="Times New Roman" w:hAnsi="Times New Roman" w:cs="Times New Roman"/>
          <w:b/>
          <w:sz w:val="24"/>
          <w:szCs w:val="24"/>
        </w:rPr>
      </w:pPr>
      <w:r w:rsidRPr="0044725F">
        <w:rPr>
          <w:rFonts w:ascii="Times New Roman" w:hAnsi="Times New Roman" w:cs="Times New Roman"/>
          <w:b/>
          <w:sz w:val="24"/>
          <w:szCs w:val="24"/>
        </w:rPr>
        <w:t>DEPARTAMENTO BIOLOGIA Y QUIMICA</w:t>
      </w:r>
    </w:p>
    <w:p w:rsidR="0044725F" w:rsidRPr="0044725F" w:rsidRDefault="0044725F" w:rsidP="00521CEE">
      <w:pPr>
        <w:autoSpaceDE w:val="0"/>
        <w:autoSpaceDN w:val="0"/>
        <w:adjustRightInd w:val="0"/>
        <w:spacing w:line="240" w:lineRule="auto"/>
        <w:jc w:val="center"/>
        <w:rPr>
          <w:rFonts w:ascii="Times New Roman" w:hAnsi="Times New Roman" w:cs="Times New Roman"/>
          <w:b/>
          <w:sz w:val="24"/>
          <w:szCs w:val="24"/>
        </w:rPr>
      </w:pPr>
      <w:r w:rsidRPr="0044725F">
        <w:rPr>
          <w:rFonts w:ascii="Times New Roman" w:hAnsi="Times New Roman" w:cs="Times New Roman"/>
          <w:b/>
          <w:sz w:val="24"/>
          <w:szCs w:val="24"/>
        </w:rPr>
        <w:t>MENCION BIOLOGIA</w:t>
      </w:r>
    </w:p>
    <w:p w:rsidR="0044725F" w:rsidRPr="0044725F" w:rsidRDefault="0044725F" w:rsidP="00521CEE">
      <w:pPr>
        <w:autoSpaceDE w:val="0"/>
        <w:autoSpaceDN w:val="0"/>
        <w:adjustRightInd w:val="0"/>
        <w:spacing w:line="240" w:lineRule="auto"/>
        <w:jc w:val="center"/>
        <w:rPr>
          <w:rFonts w:ascii="Times New Roman" w:hAnsi="Times New Roman" w:cs="Times New Roman"/>
          <w:b/>
          <w:sz w:val="24"/>
          <w:szCs w:val="24"/>
        </w:rPr>
      </w:pPr>
      <w:r w:rsidRPr="0044725F">
        <w:rPr>
          <w:rFonts w:ascii="Times New Roman" w:hAnsi="Times New Roman" w:cs="Times New Roman"/>
          <w:b/>
          <w:sz w:val="24"/>
          <w:szCs w:val="24"/>
        </w:rPr>
        <w:t>TRABAJO ESPECIAL DE GRADO</w:t>
      </w:r>
    </w:p>
    <w:p w:rsidR="0044725F" w:rsidRPr="0044725F" w:rsidRDefault="0044725F" w:rsidP="00C67AA0">
      <w:pPr>
        <w:autoSpaceDE w:val="0"/>
        <w:autoSpaceDN w:val="0"/>
        <w:adjustRightInd w:val="0"/>
        <w:spacing w:line="240" w:lineRule="auto"/>
        <w:rPr>
          <w:rFonts w:ascii="Times New Roman" w:hAnsi="Times New Roman" w:cs="Times New Roman"/>
          <w:b/>
          <w:sz w:val="24"/>
          <w:szCs w:val="24"/>
        </w:rPr>
      </w:pPr>
    </w:p>
    <w:p w:rsidR="0044725F" w:rsidRPr="0044725F" w:rsidRDefault="0044725F" w:rsidP="0044725F">
      <w:pPr>
        <w:autoSpaceDE w:val="0"/>
        <w:autoSpaceDN w:val="0"/>
        <w:adjustRightInd w:val="0"/>
        <w:spacing w:line="240" w:lineRule="auto"/>
        <w:rPr>
          <w:rFonts w:ascii="Times New Roman" w:hAnsi="Times New Roman" w:cs="Times New Roman"/>
          <w:sz w:val="24"/>
          <w:szCs w:val="24"/>
        </w:rPr>
      </w:pPr>
      <w:r w:rsidRPr="0044725F">
        <w:rPr>
          <w:rFonts w:ascii="Times New Roman" w:hAnsi="Times New Roman" w:cs="Times New Roman"/>
          <w:sz w:val="24"/>
          <w:szCs w:val="24"/>
        </w:rPr>
        <w:t>Prof.:_______________________________________</w:t>
      </w:r>
    </w:p>
    <w:p w:rsidR="0044725F" w:rsidRPr="0044725F" w:rsidRDefault="0044725F" w:rsidP="0044725F">
      <w:pPr>
        <w:autoSpaceDE w:val="0"/>
        <w:autoSpaceDN w:val="0"/>
        <w:adjustRightInd w:val="0"/>
        <w:spacing w:line="240" w:lineRule="auto"/>
        <w:rPr>
          <w:rFonts w:ascii="Times New Roman" w:hAnsi="Times New Roman" w:cs="Times New Roman"/>
          <w:sz w:val="24"/>
          <w:szCs w:val="24"/>
        </w:rPr>
      </w:pPr>
    </w:p>
    <w:p w:rsidR="0044725F" w:rsidRPr="0044725F" w:rsidRDefault="0044725F" w:rsidP="0044725F">
      <w:pPr>
        <w:autoSpaceDE w:val="0"/>
        <w:autoSpaceDN w:val="0"/>
        <w:adjustRightInd w:val="0"/>
        <w:spacing w:line="240" w:lineRule="auto"/>
        <w:rPr>
          <w:rFonts w:ascii="Times New Roman" w:hAnsi="Times New Roman" w:cs="Times New Roman"/>
          <w:sz w:val="24"/>
          <w:szCs w:val="24"/>
        </w:rPr>
      </w:pPr>
      <w:r w:rsidRPr="0044725F">
        <w:rPr>
          <w:rFonts w:ascii="Times New Roman" w:hAnsi="Times New Roman" w:cs="Times New Roman"/>
          <w:sz w:val="24"/>
          <w:szCs w:val="24"/>
        </w:rPr>
        <w:t>Estimado Docente:</w:t>
      </w:r>
    </w:p>
    <w:p w:rsidR="0044725F" w:rsidRPr="0044725F" w:rsidRDefault="0044725F" w:rsidP="0044725F">
      <w:pPr>
        <w:autoSpaceDE w:val="0"/>
        <w:autoSpaceDN w:val="0"/>
        <w:adjustRightInd w:val="0"/>
        <w:spacing w:line="240" w:lineRule="auto"/>
        <w:rPr>
          <w:rFonts w:ascii="Times New Roman" w:hAnsi="Times New Roman" w:cs="Times New Roman"/>
          <w:sz w:val="24"/>
          <w:szCs w:val="24"/>
        </w:rPr>
      </w:pPr>
    </w:p>
    <w:p w:rsidR="0044725F" w:rsidRPr="0044725F" w:rsidRDefault="0044725F" w:rsidP="00C055C0">
      <w:pPr>
        <w:autoSpaceDE w:val="0"/>
        <w:autoSpaceDN w:val="0"/>
        <w:adjustRightInd w:val="0"/>
        <w:spacing w:line="240" w:lineRule="auto"/>
        <w:jc w:val="both"/>
        <w:rPr>
          <w:rFonts w:ascii="Times New Roman" w:hAnsi="Times New Roman" w:cs="Times New Roman"/>
          <w:sz w:val="24"/>
          <w:szCs w:val="24"/>
        </w:rPr>
      </w:pPr>
      <w:r w:rsidRPr="0044725F">
        <w:rPr>
          <w:rFonts w:ascii="Times New Roman" w:hAnsi="Times New Roman" w:cs="Times New Roman"/>
          <w:sz w:val="24"/>
          <w:szCs w:val="24"/>
        </w:rPr>
        <w:tab/>
        <w:t>En virtud de su experiencia docente, solicitamos su colaboración como experto para la validación del instrumento que será utilizado con la finalidad de recolectar la información necesaria para la investigación titulada: “HABITOS ALIMENTICIOS EN ESTUDIANTES DE 3ER AÑO DE EDUCACION MEDIA GENERAL”, la cual es realizada por las bachilleres Melendez Yeila y Bitriago Yoelsi, como requisito final para la aprobación de la asignatura Trabajo Especial de Grado del pensum de estudio de la Licenciatura en Educación Mención  Biología correspondiente al semestre 1/2015.</w:t>
      </w:r>
    </w:p>
    <w:p w:rsidR="0044725F" w:rsidRPr="0044725F" w:rsidRDefault="0044725F" w:rsidP="00C055C0">
      <w:pPr>
        <w:autoSpaceDE w:val="0"/>
        <w:autoSpaceDN w:val="0"/>
        <w:adjustRightInd w:val="0"/>
        <w:spacing w:line="240" w:lineRule="auto"/>
        <w:jc w:val="both"/>
        <w:rPr>
          <w:rFonts w:ascii="Times New Roman" w:hAnsi="Times New Roman" w:cs="Times New Roman"/>
          <w:sz w:val="24"/>
          <w:szCs w:val="24"/>
        </w:rPr>
      </w:pPr>
      <w:r w:rsidRPr="0044725F">
        <w:rPr>
          <w:rFonts w:ascii="Times New Roman" w:hAnsi="Times New Roman" w:cs="Times New Roman"/>
          <w:sz w:val="24"/>
          <w:szCs w:val="24"/>
        </w:rPr>
        <w:t xml:space="preserve">Esperando de usted su valiosa ayuda </w:t>
      </w:r>
    </w:p>
    <w:p w:rsidR="0044725F" w:rsidRDefault="0044725F" w:rsidP="0044725F">
      <w:pPr>
        <w:autoSpaceDE w:val="0"/>
        <w:autoSpaceDN w:val="0"/>
        <w:adjustRightInd w:val="0"/>
        <w:spacing w:line="240" w:lineRule="auto"/>
        <w:rPr>
          <w:rFonts w:ascii="Times New Roman" w:hAnsi="Times New Roman" w:cs="Times New Roman"/>
          <w:sz w:val="24"/>
          <w:szCs w:val="24"/>
        </w:rPr>
      </w:pPr>
    </w:p>
    <w:p w:rsidR="00C055C0" w:rsidRDefault="00C055C0" w:rsidP="0044725F">
      <w:pPr>
        <w:autoSpaceDE w:val="0"/>
        <w:autoSpaceDN w:val="0"/>
        <w:adjustRightInd w:val="0"/>
        <w:spacing w:line="240" w:lineRule="auto"/>
        <w:rPr>
          <w:rFonts w:ascii="Times New Roman" w:hAnsi="Times New Roman" w:cs="Times New Roman"/>
          <w:sz w:val="24"/>
          <w:szCs w:val="24"/>
        </w:rPr>
      </w:pPr>
    </w:p>
    <w:p w:rsidR="00C055C0" w:rsidRDefault="00C055C0" w:rsidP="0044725F">
      <w:pPr>
        <w:autoSpaceDE w:val="0"/>
        <w:autoSpaceDN w:val="0"/>
        <w:adjustRightInd w:val="0"/>
        <w:spacing w:line="240" w:lineRule="auto"/>
        <w:rPr>
          <w:rFonts w:ascii="Times New Roman" w:hAnsi="Times New Roman" w:cs="Times New Roman"/>
          <w:sz w:val="24"/>
          <w:szCs w:val="24"/>
        </w:rPr>
      </w:pPr>
    </w:p>
    <w:p w:rsidR="00C055C0" w:rsidRDefault="00C055C0" w:rsidP="00C055C0">
      <w:pPr>
        <w:autoSpaceDE w:val="0"/>
        <w:autoSpaceDN w:val="0"/>
        <w:adjustRightInd w:val="0"/>
        <w:spacing w:line="240" w:lineRule="auto"/>
        <w:jc w:val="center"/>
        <w:rPr>
          <w:rFonts w:ascii="Times New Roman" w:hAnsi="Times New Roman" w:cs="Times New Roman"/>
          <w:sz w:val="24"/>
          <w:szCs w:val="24"/>
        </w:rPr>
      </w:pPr>
      <w:r w:rsidRPr="00C055C0">
        <w:rPr>
          <w:rFonts w:ascii="Times New Roman" w:hAnsi="Times New Roman" w:cs="Times New Roman"/>
          <w:sz w:val="24"/>
          <w:szCs w:val="24"/>
          <w:u w:val="single"/>
        </w:rPr>
        <w:t>Melendez</w:t>
      </w:r>
      <w:r>
        <w:rPr>
          <w:rFonts w:ascii="Times New Roman" w:hAnsi="Times New Roman" w:cs="Times New Roman"/>
          <w:sz w:val="24"/>
          <w:szCs w:val="24"/>
          <w:u w:val="single"/>
        </w:rPr>
        <w:t>, Yeila</w:t>
      </w:r>
      <w:r>
        <w:rPr>
          <w:rFonts w:ascii="Times New Roman" w:hAnsi="Times New Roman" w:cs="Times New Roman"/>
          <w:sz w:val="24"/>
          <w:szCs w:val="24"/>
        </w:rPr>
        <w:t xml:space="preserve">                                     </w:t>
      </w:r>
      <w:r w:rsidRPr="00C055C0">
        <w:rPr>
          <w:rFonts w:ascii="Times New Roman" w:hAnsi="Times New Roman" w:cs="Times New Roman"/>
          <w:sz w:val="24"/>
          <w:szCs w:val="24"/>
          <w:u w:val="single"/>
        </w:rPr>
        <w:t>Bitriago</w:t>
      </w:r>
      <w:r>
        <w:rPr>
          <w:rFonts w:ascii="Times New Roman" w:hAnsi="Times New Roman" w:cs="Times New Roman"/>
          <w:sz w:val="24"/>
          <w:szCs w:val="24"/>
          <w:u w:val="single"/>
        </w:rPr>
        <w:t>, Yoelsi</w:t>
      </w:r>
    </w:p>
    <w:p w:rsidR="00C055C0" w:rsidRDefault="00C055C0" w:rsidP="00C055C0">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Apellido, nombre                                      Apellido, nombre</w:t>
      </w:r>
    </w:p>
    <w:p w:rsidR="00C055C0" w:rsidRDefault="00C055C0" w:rsidP="0044725F">
      <w:pPr>
        <w:autoSpaceDE w:val="0"/>
        <w:autoSpaceDN w:val="0"/>
        <w:adjustRightInd w:val="0"/>
        <w:spacing w:line="240" w:lineRule="auto"/>
        <w:rPr>
          <w:rFonts w:ascii="Times New Roman" w:hAnsi="Times New Roman" w:cs="Times New Roman"/>
          <w:sz w:val="24"/>
          <w:szCs w:val="24"/>
        </w:rPr>
      </w:pPr>
    </w:p>
    <w:p w:rsidR="00C055C0" w:rsidRDefault="00C055C0" w:rsidP="00C055C0">
      <w:pPr>
        <w:autoSpaceDE w:val="0"/>
        <w:autoSpaceDN w:val="0"/>
        <w:adjustRightInd w:val="0"/>
        <w:spacing w:line="240" w:lineRule="auto"/>
        <w:ind w:firstLine="360"/>
        <w:rPr>
          <w:rFonts w:ascii="Times New Roman" w:hAnsi="Times New Roman" w:cs="Times New Roman"/>
          <w:sz w:val="24"/>
          <w:szCs w:val="24"/>
        </w:rPr>
      </w:pPr>
      <w:r>
        <w:rPr>
          <w:rFonts w:ascii="Times New Roman" w:hAnsi="Times New Roman" w:cs="Times New Roman"/>
          <w:sz w:val="24"/>
          <w:szCs w:val="24"/>
        </w:rPr>
        <w:t>ANEXO:</w:t>
      </w:r>
    </w:p>
    <w:p w:rsidR="00C055C0" w:rsidRPr="00C055C0" w:rsidRDefault="00C055C0" w:rsidP="00C055C0">
      <w:pPr>
        <w:pStyle w:val="Prrafodelista"/>
        <w:numPr>
          <w:ilvl w:val="0"/>
          <w:numId w:val="15"/>
        </w:numPr>
        <w:autoSpaceDE w:val="0"/>
        <w:autoSpaceDN w:val="0"/>
        <w:adjustRightInd w:val="0"/>
        <w:spacing w:line="240" w:lineRule="auto"/>
        <w:rPr>
          <w:rFonts w:ascii="Times New Roman" w:hAnsi="Times New Roman" w:cs="Times New Roman"/>
          <w:sz w:val="24"/>
          <w:szCs w:val="24"/>
        </w:rPr>
      </w:pPr>
      <w:r w:rsidRPr="00C055C0">
        <w:rPr>
          <w:rFonts w:ascii="Times New Roman" w:hAnsi="Times New Roman" w:cs="Times New Roman"/>
          <w:sz w:val="24"/>
          <w:szCs w:val="24"/>
        </w:rPr>
        <w:t>Tabla de especificaciones.</w:t>
      </w:r>
    </w:p>
    <w:p w:rsidR="00C055C0" w:rsidRPr="00C055C0" w:rsidRDefault="00C055C0" w:rsidP="00C055C0">
      <w:pPr>
        <w:pStyle w:val="Prrafodelista"/>
        <w:numPr>
          <w:ilvl w:val="0"/>
          <w:numId w:val="15"/>
        </w:numPr>
        <w:autoSpaceDE w:val="0"/>
        <w:autoSpaceDN w:val="0"/>
        <w:adjustRightInd w:val="0"/>
        <w:spacing w:line="240" w:lineRule="auto"/>
        <w:rPr>
          <w:rFonts w:ascii="Times New Roman" w:hAnsi="Times New Roman" w:cs="Times New Roman"/>
          <w:sz w:val="24"/>
          <w:szCs w:val="24"/>
        </w:rPr>
      </w:pPr>
      <w:r w:rsidRPr="00C055C0">
        <w:rPr>
          <w:rFonts w:ascii="Times New Roman" w:hAnsi="Times New Roman" w:cs="Times New Roman"/>
          <w:sz w:val="24"/>
          <w:szCs w:val="24"/>
        </w:rPr>
        <w:t>Instrumento.</w:t>
      </w:r>
    </w:p>
    <w:p w:rsidR="00C055C0" w:rsidRDefault="00C055C0" w:rsidP="00C055C0">
      <w:pPr>
        <w:pStyle w:val="Prrafodelista"/>
        <w:numPr>
          <w:ilvl w:val="0"/>
          <w:numId w:val="15"/>
        </w:numPr>
        <w:autoSpaceDE w:val="0"/>
        <w:autoSpaceDN w:val="0"/>
        <w:adjustRightInd w:val="0"/>
        <w:spacing w:line="240" w:lineRule="auto"/>
        <w:rPr>
          <w:rFonts w:ascii="Times New Roman" w:hAnsi="Times New Roman" w:cs="Times New Roman"/>
          <w:sz w:val="24"/>
          <w:szCs w:val="24"/>
        </w:rPr>
      </w:pPr>
      <w:r w:rsidRPr="00C055C0">
        <w:rPr>
          <w:rFonts w:ascii="Times New Roman" w:hAnsi="Times New Roman" w:cs="Times New Roman"/>
          <w:sz w:val="24"/>
          <w:szCs w:val="24"/>
        </w:rPr>
        <w:t>Formato de Validación</w:t>
      </w:r>
    </w:p>
    <w:p w:rsidR="00521CEE" w:rsidRPr="00521CEE" w:rsidRDefault="00521CEE" w:rsidP="00521CEE">
      <w:pPr>
        <w:autoSpaceDE w:val="0"/>
        <w:autoSpaceDN w:val="0"/>
        <w:adjustRightInd w:val="0"/>
        <w:spacing w:line="240" w:lineRule="auto"/>
        <w:rPr>
          <w:rFonts w:ascii="Times New Roman" w:hAnsi="Times New Roman" w:cs="Times New Roman"/>
          <w:sz w:val="24"/>
          <w:szCs w:val="24"/>
        </w:rPr>
      </w:pPr>
    </w:p>
    <w:p w:rsidR="00C055C0" w:rsidRDefault="00C055C0" w:rsidP="00C055C0">
      <w:pPr>
        <w:pStyle w:val="Prrafodelista"/>
        <w:autoSpaceDE w:val="0"/>
        <w:autoSpaceDN w:val="0"/>
        <w:adjustRightInd w:val="0"/>
        <w:spacing w:line="240" w:lineRule="auto"/>
        <w:rPr>
          <w:rFonts w:ascii="Times New Roman" w:hAnsi="Times New Roman" w:cs="Times New Roman"/>
          <w:sz w:val="24"/>
          <w:szCs w:val="24"/>
        </w:rPr>
      </w:pPr>
    </w:p>
    <w:p w:rsidR="002F69B0" w:rsidRPr="002F69B0" w:rsidRDefault="002F69B0" w:rsidP="002F69B0">
      <w:pPr>
        <w:tabs>
          <w:tab w:val="left" w:pos="3030"/>
          <w:tab w:val="center" w:pos="4135"/>
        </w:tabs>
        <w:suppressAutoHyphens/>
        <w:spacing w:after="0" w:line="240" w:lineRule="auto"/>
        <w:jc w:val="center"/>
        <w:rPr>
          <w:rFonts w:ascii="Times New Roman" w:eastAsia="Times New Roman" w:hAnsi="Times New Roman" w:cs="Times New Roman"/>
          <w:b/>
          <w:sz w:val="24"/>
        </w:rPr>
      </w:pPr>
      <w:r w:rsidRPr="002F69B0">
        <w:rPr>
          <w:rFonts w:ascii="Times New Roman" w:hAnsi="Times New Roman" w:cs="Times New Roman"/>
          <w:b/>
          <w:noProof/>
        </w:rPr>
        <w:lastRenderedPageBreak/>
        <w:drawing>
          <wp:anchor distT="0" distB="0" distL="114300" distR="114300" simplePos="0" relativeHeight="251725824" behindDoc="1" locked="0" layoutInCell="1" allowOverlap="1">
            <wp:simplePos x="0" y="0"/>
            <wp:positionH relativeFrom="column">
              <wp:posOffset>361950</wp:posOffset>
            </wp:positionH>
            <wp:positionV relativeFrom="paragraph">
              <wp:posOffset>38100</wp:posOffset>
            </wp:positionV>
            <wp:extent cx="542925" cy="695325"/>
            <wp:effectExtent l="19050" t="0" r="9525" b="0"/>
            <wp:wrapTight wrapText="bothSides">
              <wp:wrapPolygon edited="0">
                <wp:start x="-758" y="0"/>
                <wp:lineTo x="-758" y="21304"/>
                <wp:lineTo x="21979" y="21304"/>
                <wp:lineTo x="21979" y="0"/>
                <wp:lineTo x="-758" y="0"/>
              </wp:wrapPolygon>
            </wp:wrapTight>
            <wp:docPr id="12" name="Imagen 1" descr="G:\Legislación mercantil\images.jpeg"/>
            <wp:cNvGraphicFramePr/>
            <a:graphic xmlns:a="http://schemas.openxmlformats.org/drawingml/2006/main">
              <a:graphicData uri="http://schemas.openxmlformats.org/drawingml/2006/picture">
                <pic:pic xmlns:pic="http://schemas.openxmlformats.org/drawingml/2006/picture">
                  <pic:nvPicPr>
                    <pic:cNvPr id="8" name="7 Imagen" descr="G:\Legislación mercantil\images.jpeg"/>
                    <pic:cNvPicPr/>
                  </pic:nvPicPr>
                  <pic:blipFill>
                    <a:blip r:embed="rId8" cstate="print"/>
                    <a:srcRect/>
                    <a:stretch>
                      <a:fillRect/>
                    </a:stretch>
                  </pic:blipFill>
                  <pic:spPr bwMode="auto">
                    <a:xfrm>
                      <a:off x="0" y="0"/>
                      <a:ext cx="542925" cy="695325"/>
                    </a:xfrm>
                    <a:prstGeom prst="rect">
                      <a:avLst/>
                    </a:prstGeom>
                    <a:noFill/>
                    <a:ln w="9525">
                      <a:noFill/>
                      <a:miter lim="800000"/>
                      <a:headEnd/>
                      <a:tailEnd/>
                    </a:ln>
                  </pic:spPr>
                </pic:pic>
              </a:graphicData>
            </a:graphic>
          </wp:anchor>
        </w:drawing>
      </w:r>
      <w:r w:rsidR="00107567">
        <w:rPr>
          <w:rFonts w:ascii="Times New Roman" w:hAnsi="Times New Roman" w:cs="Times New Roman"/>
          <w:b/>
          <w:noProof/>
          <w:lang w:val="es-AR" w:eastAsia="es-AR"/>
        </w:rPr>
        <w:object w:dxaOrig="0" w:dyaOrig="0">
          <v:shape id="_x0000_s1059" type="#_x0000_t75" style="position:absolute;left:0;text-align:left;margin-left:424.45pt;margin-top:-1.5pt;width:46.75pt;height:58.5pt;z-index:251724800;mso-position-horizontal-relative:text;mso-position-vertical-relative:text" wrapcoords="-348 0 -348 21424 21600 21424 21600 0 -348 0" filled="t">
            <v:imagedata r:id="rId9" o:title=""/>
            <o:lock v:ext="edit" aspectratio="f"/>
            <w10:wrap type="tight"/>
          </v:shape>
          <o:OLEObject Type="Embed" ProgID="StaticMetafile" ShapeID="_x0000_s1059" DrawAspect="Content" ObjectID="_1523376590" r:id="rId38"/>
        </w:object>
      </w:r>
      <w:r w:rsidRPr="002F69B0">
        <w:rPr>
          <w:rFonts w:ascii="Times New Roman" w:eastAsia="Times New Roman" w:hAnsi="Times New Roman" w:cs="Times New Roman"/>
          <w:b/>
          <w:sz w:val="24"/>
        </w:rPr>
        <w:t>UNIVERSIDAD DE CARABOBO</w:t>
      </w:r>
    </w:p>
    <w:p w:rsidR="002F69B0" w:rsidRPr="002F69B0" w:rsidRDefault="002F69B0" w:rsidP="002F69B0">
      <w:pPr>
        <w:tabs>
          <w:tab w:val="left" w:pos="3030"/>
          <w:tab w:val="center" w:pos="4135"/>
        </w:tabs>
        <w:suppressAutoHyphens/>
        <w:spacing w:after="0" w:line="240" w:lineRule="auto"/>
        <w:jc w:val="center"/>
        <w:rPr>
          <w:rFonts w:ascii="Times New Roman" w:eastAsia="Times New Roman" w:hAnsi="Times New Roman" w:cs="Times New Roman"/>
          <w:b/>
          <w:sz w:val="24"/>
        </w:rPr>
      </w:pPr>
      <w:r w:rsidRPr="002F69B0">
        <w:rPr>
          <w:rFonts w:ascii="Times New Roman" w:eastAsia="Times New Roman" w:hAnsi="Times New Roman" w:cs="Times New Roman"/>
          <w:b/>
          <w:sz w:val="24"/>
        </w:rPr>
        <w:t>FACULTAD CIENCIAS DE LA EDUCACIÓN</w:t>
      </w:r>
    </w:p>
    <w:p w:rsidR="002F69B0" w:rsidRPr="002F69B0" w:rsidRDefault="002F69B0" w:rsidP="002F69B0">
      <w:pPr>
        <w:tabs>
          <w:tab w:val="left" w:pos="3030"/>
          <w:tab w:val="center" w:pos="4135"/>
        </w:tabs>
        <w:suppressAutoHyphens/>
        <w:spacing w:after="0" w:line="240" w:lineRule="auto"/>
        <w:jc w:val="center"/>
        <w:rPr>
          <w:rFonts w:ascii="Times New Roman" w:eastAsia="Times New Roman" w:hAnsi="Times New Roman" w:cs="Times New Roman"/>
          <w:b/>
          <w:sz w:val="24"/>
        </w:rPr>
      </w:pPr>
      <w:r w:rsidRPr="002F69B0">
        <w:rPr>
          <w:rFonts w:ascii="Times New Roman" w:eastAsia="Times New Roman" w:hAnsi="Times New Roman" w:cs="Times New Roman"/>
          <w:b/>
          <w:sz w:val="24"/>
        </w:rPr>
        <w:t>ESCUELA EDUCACIÓN</w:t>
      </w:r>
    </w:p>
    <w:p w:rsidR="002F69B0" w:rsidRPr="002F69B0" w:rsidRDefault="002F69B0" w:rsidP="002F69B0">
      <w:pPr>
        <w:tabs>
          <w:tab w:val="left" w:pos="3030"/>
          <w:tab w:val="center" w:pos="4135"/>
        </w:tabs>
        <w:suppressAutoHyphens/>
        <w:spacing w:after="0" w:line="240" w:lineRule="auto"/>
        <w:jc w:val="center"/>
        <w:rPr>
          <w:rFonts w:ascii="Times New Roman" w:eastAsia="Times New Roman" w:hAnsi="Times New Roman" w:cs="Times New Roman"/>
          <w:b/>
          <w:sz w:val="24"/>
        </w:rPr>
      </w:pPr>
      <w:r w:rsidRPr="002F69B0">
        <w:rPr>
          <w:rFonts w:ascii="Times New Roman" w:eastAsia="Times New Roman" w:hAnsi="Times New Roman" w:cs="Times New Roman"/>
          <w:b/>
          <w:sz w:val="24"/>
        </w:rPr>
        <w:t>DEPARTAMENTO DE BIOLOGÍA Y QUÍMICA</w:t>
      </w:r>
    </w:p>
    <w:p w:rsidR="002F69B0" w:rsidRPr="002F69B0" w:rsidRDefault="002F69B0" w:rsidP="002F69B0">
      <w:pPr>
        <w:tabs>
          <w:tab w:val="left" w:pos="3030"/>
          <w:tab w:val="center" w:pos="4135"/>
        </w:tabs>
        <w:suppressAutoHyphens/>
        <w:spacing w:after="0" w:line="240" w:lineRule="auto"/>
        <w:jc w:val="center"/>
        <w:rPr>
          <w:rFonts w:ascii="Times New Roman" w:eastAsia="Times New Roman" w:hAnsi="Times New Roman" w:cs="Times New Roman"/>
          <w:b/>
          <w:sz w:val="24"/>
        </w:rPr>
      </w:pPr>
      <w:r w:rsidRPr="002F69B0">
        <w:rPr>
          <w:rFonts w:ascii="Times New Roman" w:eastAsia="Times New Roman" w:hAnsi="Times New Roman" w:cs="Times New Roman"/>
          <w:b/>
          <w:sz w:val="24"/>
        </w:rPr>
        <w:t>MENCION BIOLOGIA</w:t>
      </w:r>
    </w:p>
    <w:p w:rsidR="002F69B0" w:rsidRPr="002F69B0" w:rsidRDefault="002F69B0" w:rsidP="002F69B0">
      <w:pPr>
        <w:tabs>
          <w:tab w:val="left" w:pos="3030"/>
          <w:tab w:val="center" w:pos="4135"/>
        </w:tabs>
        <w:suppressAutoHyphens/>
        <w:spacing w:after="0" w:line="240" w:lineRule="auto"/>
        <w:jc w:val="center"/>
        <w:rPr>
          <w:rFonts w:ascii="Times New Roman" w:eastAsia="Times New Roman" w:hAnsi="Times New Roman" w:cs="Times New Roman"/>
          <w:b/>
          <w:sz w:val="24"/>
        </w:rPr>
      </w:pPr>
      <w:r w:rsidRPr="002F69B0">
        <w:rPr>
          <w:rFonts w:ascii="Times New Roman" w:eastAsia="Times New Roman" w:hAnsi="Times New Roman" w:cs="Times New Roman"/>
          <w:b/>
          <w:sz w:val="24"/>
        </w:rPr>
        <w:t xml:space="preserve">          TRABAJO DE GRADO</w:t>
      </w:r>
    </w:p>
    <w:p w:rsidR="00C055C0" w:rsidRPr="00C055C0" w:rsidRDefault="00C055C0" w:rsidP="00C055C0">
      <w:pPr>
        <w:autoSpaceDE w:val="0"/>
        <w:autoSpaceDN w:val="0"/>
        <w:adjustRightInd w:val="0"/>
        <w:spacing w:line="240" w:lineRule="auto"/>
        <w:ind w:left="360"/>
        <w:jc w:val="center"/>
        <w:rPr>
          <w:rFonts w:ascii="Times New Roman" w:hAnsi="Times New Roman" w:cs="Times New Roman"/>
          <w:sz w:val="24"/>
          <w:szCs w:val="24"/>
        </w:rPr>
      </w:pPr>
    </w:p>
    <w:p w:rsidR="00C055C0" w:rsidRDefault="00C055C0" w:rsidP="00C055C0">
      <w:pPr>
        <w:pStyle w:val="Prrafodelista"/>
        <w:autoSpaceDE w:val="0"/>
        <w:autoSpaceDN w:val="0"/>
        <w:adjustRightInd w:val="0"/>
        <w:spacing w:line="240" w:lineRule="auto"/>
        <w:rPr>
          <w:rFonts w:ascii="Times New Roman" w:hAnsi="Times New Roman" w:cs="Times New Roman"/>
          <w:sz w:val="24"/>
          <w:szCs w:val="24"/>
        </w:rPr>
      </w:pPr>
      <w:r w:rsidRPr="00C055C0">
        <w:rPr>
          <w:rFonts w:ascii="Times New Roman" w:hAnsi="Times New Roman" w:cs="Times New Roman"/>
          <w:sz w:val="24"/>
          <w:szCs w:val="24"/>
        </w:rPr>
        <w:t>.</w:t>
      </w:r>
    </w:p>
    <w:p w:rsidR="00C055C0" w:rsidRDefault="00C055C0" w:rsidP="00C055C0">
      <w:pPr>
        <w:pStyle w:val="Prrafodelista"/>
        <w:autoSpaceDE w:val="0"/>
        <w:autoSpaceDN w:val="0"/>
        <w:adjustRightInd w:val="0"/>
        <w:spacing w:line="240" w:lineRule="auto"/>
        <w:rPr>
          <w:rFonts w:ascii="Times New Roman" w:hAnsi="Times New Roman" w:cs="Times New Roman"/>
          <w:sz w:val="24"/>
          <w:szCs w:val="24"/>
        </w:rPr>
      </w:pPr>
    </w:p>
    <w:p w:rsidR="00C055C0" w:rsidRDefault="00B66CB2" w:rsidP="00C055C0">
      <w:pPr>
        <w:pStyle w:val="Prrafodelista"/>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Estimado estudiante:</w:t>
      </w:r>
    </w:p>
    <w:p w:rsidR="00C67AA0" w:rsidRDefault="00C67AA0" w:rsidP="00C055C0">
      <w:pPr>
        <w:pStyle w:val="Prrafodelista"/>
        <w:autoSpaceDE w:val="0"/>
        <w:autoSpaceDN w:val="0"/>
        <w:adjustRightInd w:val="0"/>
        <w:spacing w:line="240" w:lineRule="auto"/>
        <w:rPr>
          <w:rFonts w:ascii="Times New Roman" w:hAnsi="Times New Roman" w:cs="Times New Roman"/>
          <w:sz w:val="24"/>
          <w:szCs w:val="24"/>
        </w:rPr>
      </w:pPr>
    </w:p>
    <w:p w:rsidR="00B66CB2" w:rsidRDefault="00B66CB2" w:rsidP="00B84D34">
      <w:pPr>
        <w:pStyle w:val="Prrafodelista"/>
        <w:autoSpaceDE w:val="0"/>
        <w:autoSpaceDN w:val="0"/>
        <w:adjustRightInd w:val="0"/>
        <w:spacing w:line="360" w:lineRule="auto"/>
        <w:rPr>
          <w:rFonts w:ascii="Times New Roman" w:hAnsi="Times New Roman" w:cs="Times New Roman"/>
          <w:sz w:val="24"/>
          <w:szCs w:val="24"/>
        </w:rPr>
      </w:pPr>
    </w:p>
    <w:p w:rsidR="00C055C0" w:rsidRPr="00B84D34" w:rsidRDefault="00B66CB2" w:rsidP="00B84D34">
      <w:pPr>
        <w:autoSpaceDE w:val="0"/>
        <w:autoSpaceDN w:val="0"/>
        <w:adjustRightInd w:val="0"/>
        <w:spacing w:line="360" w:lineRule="auto"/>
        <w:ind w:firstLine="708"/>
        <w:jc w:val="both"/>
        <w:rPr>
          <w:rFonts w:ascii="Times New Roman" w:hAnsi="Times New Roman" w:cs="Times New Roman"/>
          <w:sz w:val="24"/>
          <w:szCs w:val="24"/>
        </w:rPr>
      </w:pPr>
      <w:r w:rsidRPr="00B84D34">
        <w:rPr>
          <w:rFonts w:ascii="Times New Roman" w:hAnsi="Times New Roman" w:cs="Times New Roman"/>
          <w:sz w:val="24"/>
          <w:szCs w:val="24"/>
        </w:rPr>
        <w:t xml:space="preserve">El presente cuestionario tiene como finalidad recaudar información </w:t>
      </w:r>
      <w:r w:rsidR="00B84D34" w:rsidRPr="00B84D34">
        <w:rPr>
          <w:rFonts w:ascii="Times New Roman" w:hAnsi="Times New Roman" w:cs="Times New Roman"/>
          <w:sz w:val="24"/>
          <w:szCs w:val="24"/>
        </w:rPr>
        <w:t>necesaria acerca</w:t>
      </w:r>
      <w:r w:rsidRPr="00B84D34">
        <w:rPr>
          <w:rFonts w:ascii="Times New Roman" w:hAnsi="Times New Roman" w:cs="Times New Roman"/>
          <w:sz w:val="24"/>
          <w:szCs w:val="24"/>
        </w:rPr>
        <w:t xml:space="preserve"> de los Hábitos alimenticios en los estudiantes de 3er año de educación media general. Los resultados obtenidos serán realmente importantes y de carácter confidencial. Agradecemos su tiempo y colaboración.</w:t>
      </w:r>
    </w:p>
    <w:p w:rsidR="00B66CB2" w:rsidRDefault="00B66CB2" w:rsidP="00B84D34">
      <w:pPr>
        <w:pStyle w:val="Prrafodelista"/>
        <w:autoSpaceDE w:val="0"/>
        <w:autoSpaceDN w:val="0"/>
        <w:adjustRightInd w:val="0"/>
        <w:spacing w:line="360" w:lineRule="auto"/>
        <w:jc w:val="center"/>
        <w:rPr>
          <w:rFonts w:ascii="Times New Roman" w:hAnsi="Times New Roman" w:cs="Times New Roman"/>
          <w:b/>
          <w:sz w:val="24"/>
          <w:szCs w:val="24"/>
        </w:rPr>
      </w:pPr>
      <w:r w:rsidRPr="00B66CB2">
        <w:rPr>
          <w:rFonts w:ascii="Times New Roman" w:hAnsi="Times New Roman" w:cs="Times New Roman"/>
          <w:b/>
          <w:sz w:val="24"/>
          <w:szCs w:val="24"/>
        </w:rPr>
        <w:t>Instrucciones</w:t>
      </w:r>
    </w:p>
    <w:p w:rsidR="00C67AA0" w:rsidRDefault="00C67AA0" w:rsidP="00B84D34">
      <w:pPr>
        <w:pStyle w:val="Prrafodelista"/>
        <w:autoSpaceDE w:val="0"/>
        <w:autoSpaceDN w:val="0"/>
        <w:adjustRightInd w:val="0"/>
        <w:spacing w:line="360" w:lineRule="auto"/>
        <w:jc w:val="center"/>
        <w:rPr>
          <w:rFonts w:ascii="Times New Roman" w:hAnsi="Times New Roman" w:cs="Times New Roman"/>
          <w:b/>
          <w:sz w:val="24"/>
          <w:szCs w:val="24"/>
        </w:rPr>
      </w:pPr>
    </w:p>
    <w:p w:rsidR="00B84D34" w:rsidRDefault="00B84D34" w:rsidP="00B84D34">
      <w:pPr>
        <w:spacing w:line="360" w:lineRule="auto"/>
        <w:ind w:firstLine="708"/>
        <w:jc w:val="both"/>
        <w:rPr>
          <w:rFonts w:ascii="Times New Roman" w:hAnsi="Times New Roman" w:cs="Times New Roman"/>
        </w:rPr>
      </w:pPr>
      <w:r>
        <w:rPr>
          <w:rFonts w:ascii="Times New Roman" w:hAnsi="Times New Roman" w:cs="Times New Roman"/>
        </w:rPr>
        <w:t>Lee detenidamente el</w:t>
      </w:r>
      <w:r w:rsidRPr="000911BD">
        <w:rPr>
          <w:rFonts w:ascii="Times New Roman" w:hAnsi="Times New Roman" w:cs="Times New Roman"/>
        </w:rPr>
        <w:t xml:space="preserve"> siguiente cuestionario</w:t>
      </w:r>
      <w:r>
        <w:rPr>
          <w:rFonts w:ascii="Times New Roman" w:hAnsi="Times New Roman" w:cs="Times New Roman"/>
        </w:rPr>
        <w:t>,</w:t>
      </w:r>
      <w:r w:rsidRPr="000911BD">
        <w:rPr>
          <w:rFonts w:ascii="Times New Roman" w:hAnsi="Times New Roman" w:cs="Times New Roman"/>
        </w:rPr>
        <w:t xml:space="preserve"> </w:t>
      </w:r>
      <w:r>
        <w:rPr>
          <w:rFonts w:ascii="Times New Roman" w:hAnsi="Times New Roman" w:cs="Times New Roman"/>
        </w:rPr>
        <w:t xml:space="preserve">este se encuentra </w:t>
      </w:r>
      <w:r w:rsidRPr="000911BD">
        <w:rPr>
          <w:rFonts w:ascii="Times New Roman" w:hAnsi="Times New Roman" w:cs="Times New Roman"/>
        </w:rPr>
        <w:t xml:space="preserve">estructurado por dieciséis </w:t>
      </w:r>
      <w:r>
        <w:rPr>
          <w:rFonts w:ascii="Times New Roman" w:hAnsi="Times New Roman" w:cs="Times New Roman"/>
        </w:rPr>
        <w:t>Ítems</w:t>
      </w:r>
      <w:r w:rsidRPr="000911BD">
        <w:rPr>
          <w:rFonts w:ascii="Times New Roman" w:hAnsi="Times New Roman" w:cs="Times New Roman"/>
        </w:rPr>
        <w:t xml:space="preserve">, referente a los Hábitos Alimenticios. </w:t>
      </w:r>
      <w:r>
        <w:rPr>
          <w:rFonts w:ascii="Times New Roman" w:hAnsi="Times New Roman" w:cs="Times New Roman"/>
        </w:rPr>
        <w:t xml:space="preserve">El cual deberá ser  respondido </w:t>
      </w:r>
      <w:r w:rsidRPr="000911BD">
        <w:rPr>
          <w:rFonts w:ascii="Times New Roman" w:hAnsi="Times New Roman" w:cs="Times New Roman"/>
        </w:rPr>
        <w:t>con la mayor sinceridad y precisión posible, teniendo en cuenta que solo debe marcar con X una sola respuesta, además no requiere de datos de identificación ya que es de forma anónima.</w:t>
      </w:r>
    </w:p>
    <w:p w:rsidR="00B84D34" w:rsidRPr="000911BD" w:rsidRDefault="00B84D34" w:rsidP="00B84D34">
      <w:pPr>
        <w:spacing w:line="360" w:lineRule="auto"/>
        <w:ind w:firstLine="708"/>
        <w:jc w:val="both"/>
        <w:rPr>
          <w:rFonts w:ascii="Times New Roman" w:hAnsi="Times New Roman" w:cs="Times New Roman"/>
        </w:rPr>
      </w:pPr>
      <w:r>
        <w:rPr>
          <w:rFonts w:ascii="Times New Roman" w:hAnsi="Times New Roman" w:cs="Times New Roman"/>
        </w:rPr>
        <w:t>Leyenda: Siempre(S), Casi siempre (CS), Algunas veces (AV) y Nunca(N)</w:t>
      </w:r>
    </w:p>
    <w:p w:rsidR="00C055C0" w:rsidRDefault="00C055C0" w:rsidP="00B66CB2">
      <w:pPr>
        <w:pStyle w:val="Prrafodelista"/>
        <w:autoSpaceDE w:val="0"/>
        <w:autoSpaceDN w:val="0"/>
        <w:adjustRightInd w:val="0"/>
        <w:spacing w:line="240" w:lineRule="auto"/>
        <w:jc w:val="both"/>
        <w:rPr>
          <w:rFonts w:ascii="Times New Roman" w:hAnsi="Times New Roman" w:cs="Times New Roman"/>
          <w:sz w:val="24"/>
          <w:szCs w:val="24"/>
        </w:rPr>
      </w:pPr>
    </w:p>
    <w:p w:rsidR="00C055C0" w:rsidRDefault="00C055C0" w:rsidP="00C055C0">
      <w:pPr>
        <w:pStyle w:val="Prrafodelista"/>
        <w:autoSpaceDE w:val="0"/>
        <w:autoSpaceDN w:val="0"/>
        <w:adjustRightInd w:val="0"/>
        <w:spacing w:line="240" w:lineRule="auto"/>
        <w:rPr>
          <w:rFonts w:ascii="Times New Roman" w:hAnsi="Times New Roman" w:cs="Times New Roman"/>
          <w:sz w:val="24"/>
          <w:szCs w:val="24"/>
        </w:rPr>
      </w:pPr>
    </w:p>
    <w:p w:rsidR="00B84D34" w:rsidRDefault="00B84D34" w:rsidP="00B84D34">
      <w:pPr>
        <w:pStyle w:val="Prrafodelista"/>
        <w:autoSpaceDE w:val="0"/>
        <w:autoSpaceDN w:val="0"/>
        <w:adjustRightInd w:val="0"/>
        <w:spacing w:line="240" w:lineRule="auto"/>
        <w:jc w:val="center"/>
        <w:rPr>
          <w:rFonts w:ascii="Times New Roman" w:hAnsi="Times New Roman" w:cs="Times New Roman"/>
          <w:sz w:val="24"/>
          <w:szCs w:val="24"/>
        </w:rPr>
      </w:pPr>
    </w:p>
    <w:p w:rsidR="00B84D34" w:rsidRDefault="00B84D34" w:rsidP="00B84D34">
      <w:pPr>
        <w:pStyle w:val="Prrafodelista"/>
        <w:autoSpaceDE w:val="0"/>
        <w:autoSpaceDN w:val="0"/>
        <w:adjustRightInd w:val="0"/>
        <w:spacing w:line="240" w:lineRule="auto"/>
        <w:jc w:val="center"/>
        <w:rPr>
          <w:rFonts w:ascii="Times New Roman" w:hAnsi="Times New Roman" w:cs="Times New Roman"/>
          <w:sz w:val="24"/>
          <w:szCs w:val="24"/>
        </w:rPr>
      </w:pPr>
    </w:p>
    <w:p w:rsidR="00B84D34" w:rsidRDefault="00B84D34" w:rsidP="00B84D34">
      <w:pPr>
        <w:pStyle w:val="Prrafodelista"/>
        <w:autoSpaceDE w:val="0"/>
        <w:autoSpaceDN w:val="0"/>
        <w:adjustRightInd w:val="0"/>
        <w:spacing w:line="240" w:lineRule="auto"/>
        <w:jc w:val="center"/>
        <w:rPr>
          <w:rFonts w:ascii="Times New Roman" w:hAnsi="Times New Roman" w:cs="Times New Roman"/>
          <w:sz w:val="24"/>
          <w:szCs w:val="24"/>
        </w:rPr>
      </w:pPr>
    </w:p>
    <w:p w:rsidR="00B84D34" w:rsidRDefault="00B84D34" w:rsidP="00B84D34">
      <w:pPr>
        <w:pStyle w:val="Prrafodelista"/>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¡Muchas Gracias por su colaboración!</w:t>
      </w:r>
    </w:p>
    <w:p w:rsidR="00C055C0" w:rsidRDefault="00C055C0" w:rsidP="00C055C0">
      <w:pPr>
        <w:pStyle w:val="Prrafodelista"/>
        <w:autoSpaceDE w:val="0"/>
        <w:autoSpaceDN w:val="0"/>
        <w:adjustRightInd w:val="0"/>
        <w:spacing w:line="240" w:lineRule="auto"/>
        <w:rPr>
          <w:rFonts w:ascii="Times New Roman" w:hAnsi="Times New Roman" w:cs="Times New Roman"/>
          <w:sz w:val="24"/>
          <w:szCs w:val="24"/>
        </w:rPr>
      </w:pPr>
    </w:p>
    <w:p w:rsidR="00C055C0" w:rsidRDefault="00C055C0" w:rsidP="00C055C0">
      <w:pPr>
        <w:pStyle w:val="Prrafodelista"/>
        <w:autoSpaceDE w:val="0"/>
        <w:autoSpaceDN w:val="0"/>
        <w:adjustRightInd w:val="0"/>
        <w:spacing w:line="240" w:lineRule="auto"/>
        <w:rPr>
          <w:rFonts w:ascii="Times New Roman" w:hAnsi="Times New Roman" w:cs="Times New Roman"/>
          <w:sz w:val="24"/>
          <w:szCs w:val="24"/>
        </w:rPr>
      </w:pPr>
    </w:p>
    <w:p w:rsidR="00C055C0" w:rsidRDefault="00C055C0" w:rsidP="00C055C0">
      <w:pPr>
        <w:pStyle w:val="Prrafodelista"/>
        <w:autoSpaceDE w:val="0"/>
        <w:autoSpaceDN w:val="0"/>
        <w:adjustRightInd w:val="0"/>
        <w:spacing w:line="240" w:lineRule="auto"/>
        <w:rPr>
          <w:rFonts w:ascii="Times New Roman" w:hAnsi="Times New Roman" w:cs="Times New Roman"/>
          <w:sz w:val="24"/>
          <w:szCs w:val="24"/>
        </w:rPr>
      </w:pPr>
    </w:p>
    <w:p w:rsidR="00C055C0" w:rsidRDefault="00C055C0" w:rsidP="00C055C0">
      <w:pPr>
        <w:pStyle w:val="Prrafodelista"/>
        <w:autoSpaceDE w:val="0"/>
        <w:autoSpaceDN w:val="0"/>
        <w:adjustRightInd w:val="0"/>
        <w:spacing w:line="240" w:lineRule="auto"/>
        <w:rPr>
          <w:rFonts w:ascii="Times New Roman" w:hAnsi="Times New Roman" w:cs="Times New Roman"/>
          <w:sz w:val="24"/>
          <w:szCs w:val="24"/>
        </w:rPr>
      </w:pPr>
    </w:p>
    <w:p w:rsidR="00C055C0" w:rsidRDefault="00C055C0" w:rsidP="00C055C0">
      <w:pPr>
        <w:pStyle w:val="Prrafodelista"/>
        <w:autoSpaceDE w:val="0"/>
        <w:autoSpaceDN w:val="0"/>
        <w:adjustRightInd w:val="0"/>
        <w:spacing w:line="240" w:lineRule="auto"/>
        <w:rPr>
          <w:rFonts w:ascii="Times New Roman" w:hAnsi="Times New Roman" w:cs="Times New Roman"/>
          <w:sz w:val="24"/>
          <w:szCs w:val="24"/>
        </w:rPr>
      </w:pPr>
    </w:p>
    <w:p w:rsidR="00C055C0" w:rsidRDefault="00C055C0" w:rsidP="00C055C0">
      <w:pPr>
        <w:pStyle w:val="Prrafodelista"/>
        <w:autoSpaceDE w:val="0"/>
        <w:autoSpaceDN w:val="0"/>
        <w:adjustRightInd w:val="0"/>
        <w:spacing w:line="240" w:lineRule="auto"/>
        <w:rPr>
          <w:rFonts w:ascii="Times New Roman" w:hAnsi="Times New Roman" w:cs="Times New Roman"/>
          <w:sz w:val="24"/>
          <w:szCs w:val="24"/>
        </w:rPr>
      </w:pPr>
    </w:p>
    <w:p w:rsidR="00C055C0" w:rsidRDefault="00C055C0" w:rsidP="00C055C0">
      <w:pPr>
        <w:pStyle w:val="Prrafodelista"/>
        <w:autoSpaceDE w:val="0"/>
        <w:autoSpaceDN w:val="0"/>
        <w:adjustRightInd w:val="0"/>
        <w:spacing w:line="240" w:lineRule="auto"/>
        <w:rPr>
          <w:rFonts w:ascii="Times New Roman" w:hAnsi="Times New Roman" w:cs="Times New Roman"/>
          <w:sz w:val="24"/>
          <w:szCs w:val="24"/>
        </w:rPr>
      </w:pPr>
    </w:p>
    <w:p w:rsidR="00C055C0" w:rsidRDefault="00C055C0" w:rsidP="00C055C0">
      <w:pPr>
        <w:pStyle w:val="Prrafodelista"/>
        <w:autoSpaceDE w:val="0"/>
        <w:autoSpaceDN w:val="0"/>
        <w:adjustRightInd w:val="0"/>
        <w:spacing w:line="240" w:lineRule="auto"/>
        <w:rPr>
          <w:rFonts w:ascii="Times New Roman" w:hAnsi="Times New Roman" w:cs="Times New Roman"/>
          <w:sz w:val="24"/>
          <w:szCs w:val="24"/>
        </w:rPr>
      </w:pPr>
    </w:p>
    <w:p w:rsidR="00B84D34" w:rsidRPr="000911BD" w:rsidRDefault="00107567" w:rsidP="00B84D34">
      <w:pPr>
        <w:tabs>
          <w:tab w:val="left" w:pos="3030"/>
          <w:tab w:val="center" w:pos="4135"/>
        </w:tabs>
        <w:suppressAutoHyphens/>
        <w:spacing w:after="0" w:line="240" w:lineRule="auto"/>
        <w:jc w:val="center"/>
        <w:rPr>
          <w:rFonts w:ascii="Times New Roman" w:eastAsia="Times New Roman" w:hAnsi="Times New Roman" w:cs="Times New Roman"/>
        </w:rPr>
      </w:pPr>
      <w:r>
        <w:rPr>
          <w:rFonts w:ascii="Times New Roman" w:hAnsi="Times New Roman" w:cs="Times New Roman"/>
          <w:noProof/>
          <w:lang w:eastAsia="es-AR"/>
        </w:rPr>
        <w:lastRenderedPageBreak/>
        <w:object w:dxaOrig="0" w:dyaOrig="0">
          <v:shape id="_x0000_s1060" type="#_x0000_t75" style="position:absolute;left:0;text-align:left;margin-left:408.3pt;margin-top:-8.3pt;width:46.75pt;height:57.95pt;z-index:251727872" wrapcoords="-348 0 -348 21424 21600 21424 21600 0 -348 0" filled="t">
            <v:imagedata r:id="rId9" o:title=""/>
            <o:lock v:ext="edit" aspectratio="f"/>
            <w10:wrap type="tight"/>
          </v:shape>
          <o:OLEObject Type="Embed" ProgID="StaticMetafile" ShapeID="_x0000_s1060" DrawAspect="Content" ObjectID="_1523376591" r:id="rId39"/>
        </w:object>
      </w:r>
      <w:r w:rsidR="00B84D34" w:rsidRPr="000911BD">
        <w:rPr>
          <w:rFonts w:ascii="Times New Roman" w:hAnsi="Times New Roman" w:cs="Times New Roman"/>
          <w:noProof/>
        </w:rPr>
        <w:drawing>
          <wp:anchor distT="0" distB="0" distL="114300" distR="114300" simplePos="0" relativeHeight="251728896" behindDoc="1" locked="0" layoutInCell="1" allowOverlap="1">
            <wp:simplePos x="0" y="0"/>
            <wp:positionH relativeFrom="column">
              <wp:posOffset>43815</wp:posOffset>
            </wp:positionH>
            <wp:positionV relativeFrom="paragraph">
              <wp:posOffset>-52070</wp:posOffset>
            </wp:positionV>
            <wp:extent cx="514350" cy="676275"/>
            <wp:effectExtent l="19050" t="0" r="0" b="0"/>
            <wp:wrapTight wrapText="bothSides">
              <wp:wrapPolygon edited="0">
                <wp:start x="-800" y="0"/>
                <wp:lineTo x="-800" y="21296"/>
                <wp:lineTo x="21600" y="21296"/>
                <wp:lineTo x="21600" y="0"/>
                <wp:lineTo x="-800" y="0"/>
              </wp:wrapPolygon>
            </wp:wrapTight>
            <wp:docPr id="13" name="Imagen 1" descr="G:\Legislación mercantil\images.jpeg"/>
            <wp:cNvGraphicFramePr/>
            <a:graphic xmlns:a="http://schemas.openxmlformats.org/drawingml/2006/main">
              <a:graphicData uri="http://schemas.openxmlformats.org/drawingml/2006/picture">
                <pic:pic xmlns:pic="http://schemas.openxmlformats.org/drawingml/2006/picture">
                  <pic:nvPicPr>
                    <pic:cNvPr id="8" name="7 Imagen" descr="G:\Legislación mercantil\images.jpeg"/>
                    <pic:cNvPicPr/>
                  </pic:nvPicPr>
                  <pic:blipFill>
                    <a:blip r:embed="rId8" cstate="print"/>
                    <a:srcRect/>
                    <a:stretch>
                      <a:fillRect/>
                    </a:stretch>
                  </pic:blipFill>
                  <pic:spPr bwMode="auto">
                    <a:xfrm>
                      <a:off x="0" y="0"/>
                      <a:ext cx="514350" cy="676275"/>
                    </a:xfrm>
                    <a:prstGeom prst="rect">
                      <a:avLst/>
                    </a:prstGeom>
                    <a:noFill/>
                    <a:ln w="9525">
                      <a:noFill/>
                      <a:miter lim="800000"/>
                      <a:headEnd/>
                      <a:tailEnd/>
                    </a:ln>
                  </pic:spPr>
                </pic:pic>
              </a:graphicData>
            </a:graphic>
          </wp:anchor>
        </w:drawing>
      </w:r>
      <w:r w:rsidR="00B84D34" w:rsidRPr="000911BD">
        <w:rPr>
          <w:rFonts w:ascii="Times New Roman" w:eastAsia="Times New Roman" w:hAnsi="Times New Roman" w:cs="Times New Roman"/>
        </w:rPr>
        <w:t>Universidad de Carabobo</w:t>
      </w:r>
    </w:p>
    <w:p w:rsidR="00B84D34" w:rsidRPr="000911BD" w:rsidRDefault="00B84D34" w:rsidP="00B84D34">
      <w:pPr>
        <w:tabs>
          <w:tab w:val="left" w:pos="3030"/>
          <w:tab w:val="center" w:pos="4135"/>
        </w:tabs>
        <w:suppressAutoHyphens/>
        <w:spacing w:after="0" w:line="240" w:lineRule="auto"/>
        <w:jc w:val="center"/>
        <w:rPr>
          <w:rFonts w:ascii="Times New Roman" w:eastAsia="Times New Roman" w:hAnsi="Times New Roman" w:cs="Times New Roman"/>
        </w:rPr>
      </w:pPr>
      <w:r w:rsidRPr="000911BD">
        <w:rPr>
          <w:rFonts w:ascii="Times New Roman" w:eastAsia="Times New Roman" w:hAnsi="Times New Roman" w:cs="Times New Roman"/>
        </w:rPr>
        <w:t>Facultad Ciencias de la Educación</w:t>
      </w:r>
    </w:p>
    <w:p w:rsidR="00B84D34" w:rsidRPr="000911BD" w:rsidRDefault="00B84D34" w:rsidP="00B84D34">
      <w:pPr>
        <w:tabs>
          <w:tab w:val="left" w:pos="3030"/>
          <w:tab w:val="center" w:pos="4135"/>
        </w:tabs>
        <w:suppressAutoHyphens/>
        <w:spacing w:after="0" w:line="240" w:lineRule="auto"/>
        <w:jc w:val="center"/>
        <w:rPr>
          <w:rFonts w:ascii="Times New Roman" w:eastAsia="Times New Roman" w:hAnsi="Times New Roman" w:cs="Times New Roman"/>
        </w:rPr>
      </w:pPr>
      <w:r>
        <w:rPr>
          <w:rFonts w:ascii="Times New Roman" w:eastAsia="Times New Roman" w:hAnsi="Times New Roman" w:cs="Times New Roman"/>
        </w:rPr>
        <w:t>Escuela E</w:t>
      </w:r>
      <w:r w:rsidRPr="000911BD">
        <w:rPr>
          <w:rFonts w:ascii="Times New Roman" w:eastAsia="Times New Roman" w:hAnsi="Times New Roman" w:cs="Times New Roman"/>
        </w:rPr>
        <w:t>ducación</w:t>
      </w:r>
    </w:p>
    <w:p w:rsidR="00B84D34" w:rsidRPr="000911BD" w:rsidRDefault="00B84D34" w:rsidP="00B84D34">
      <w:pPr>
        <w:tabs>
          <w:tab w:val="left" w:pos="3030"/>
          <w:tab w:val="center" w:pos="4135"/>
        </w:tabs>
        <w:suppressAutoHyphens/>
        <w:spacing w:after="0" w:line="240" w:lineRule="auto"/>
        <w:jc w:val="center"/>
        <w:rPr>
          <w:rFonts w:ascii="Times New Roman" w:eastAsia="Times New Roman" w:hAnsi="Times New Roman" w:cs="Times New Roman"/>
        </w:rPr>
      </w:pPr>
      <w:r w:rsidRPr="000911BD">
        <w:rPr>
          <w:rFonts w:ascii="Times New Roman" w:eastAsia="Times New Roman" w:hAnsi="Times New Roman" w:cs="Times New Roman"/>
        </w:rPr>
        <w:t>Departamento de Biología y Química</w:t>
      </w:r>
    </w:p>
    <w:p w:rsidR="00B84D34" w:rsidRPr="000911BD" w:rsidRDefault="00B84D34" w:rsidP="00B84D34">
      <w:pPr>
        <w:tabs>
          <w:tab w:val="left" w:pos="3030"/>
          <w:tab w:val="center" w:pos="4135"/>
        </w:tabs>
        <w:suppressAutoHyphens/>
        <w:spacing w:after="0" w:line="240" w:lineRule="auto"/>
        <w:jc w:val="center"/>
        <w:rPr>
          <w:rFonts w:ascii="Times New Roman" w:eastAsia="Times New Roman" w:hAnsi="Times New Roman" w:cs="Times New Roman"/>
        </w:rPr>
      </w:pPr>
      <w:r w:rsidRPr="000911BD">
        <w:rPr>
          <w:rFonts w:ascii="Times New Roman" w:eastAsia="Times New Roman" w:hAnsi="Times New Roman" w:cs="Times New Roman"/>
        </w:rPr>
        <w:t>Trabajo de grado</w:t>
      </w:r>
    </w:p>
    <w:p w:rsidR="00B84D34" w:rsidRPr="000911BD" w:rsidRDefault="00B84D34" w:rsidP="00B84D34">
      <w:pPr>
        <w:tabs>
          <w:tab w:val="left" w:pos="3030"/>
          <w:tab w:val="center" w:pos="4135"/>
        </w:tabs>
        <w:suppressAutoHyphens/>
        <w:spacing w:after="0" w:line="360" w:lineRule="auto"/>
        <w:jc w:val="center"/>
        <w:rPr>
          <w:rFonts w:ascii="Times New Roman" w:eastAsia="Times New Roman" w:hAnsi="Times New Roman" w:cs="Times New Roman"/>
        </w:rPr>
      </w:pPr>
    </w:p>
    <w:p w:rsidR="00B84D34" w:rsidRPr="00947369" w:rsidRDefault="00B84D34" w:rsidP="00947369">
      <w:pPr>
        <w:pStyle w:val="Ttulo2"/>
        <w:jc w:val="center"/>
        <w:rPr>
          <w:rFonts w:ascii="Times New Roman" w:hAnsi="Times New Roman" w:cs="Times New Roman"/>
          <w:color w:val="auto"/>
          <w:u w:val="single"/>
        </w:rPr>
      </w:pPr>
      <w:bookmarkStart w:id="81" w:name="_Toc426177961"/>
      <w:r w:rsidRPr="00947369">
        <w:rPr>
          <w:rFonts w:ascii="Times New Roman" w:hAnsi="Times New Roman" w:cs="Times New Roman"/>
          <w:color w:val="auto"/>
          <w:u w:val="single"/>
        </w:rPr>
        <w:t>CUESTIONARIO</w:t>
      </w:r>
      <w:bookmarkEnd w:id="81"/>
    </w:p>
    <w:p w:rsidR="00B84D34" w:rsidRPr="000911BD" w:rsidRDefault="00B84D34" w:rsidP="00B84D34">
      <w:pPr>
        <w:spacing w:line="360" w:lineRule="auto"/>
        <w:ind w:firstLine="708"/>
        <w:jc w:val="both"/>
        <w:rPr>
          <w:rFonts w:ascii="Times New Roman" w:hAnsi="Times New Roman" w:cs="Times New Roman"/>
        </w:rPr>
      </w:pPr>
      <w:r>
        <w:rPr>
          <w:rFonts w:ascii="Times New Roman" w:hAnsi="Times New Roman" w:cs="Times New Roman"/>
        </w:rPr>
        <w:t>Lee detenidamente el</w:t>
      </w:r>
      <w:r w:rsidRPr="000911BD">
        <w:rPr>
          <w:rFonts w:ascii="Times New Roman" w:hAnsi="Times New Roman" w:cs="Times New Roman"/>
        </w:rPr>
        <w:t xml:space="preserve"> siguiente cuestionario</w:t>
      </w:r>
      <w:r>
        <w:rPr>
          <w:rFonts w:ascii="Times New Roman" w:hAnsi="Times New Roman" w:cs="Times New Roman"/>
        </w:rPr>
        <w:t>,</w:t>
      </w:r>
      <w:r w:rsidRPr="000911BD">
        <w:rPr>
          <w:rFonts w:ascii="Times New Roman" w:hAnsi="Times New Roman" w:cs="Times New Roman"/>
        </w:rPr>
        <w:t xml:space="preserve"> </w:t>
      </w:r>
      <w:r>
        <w:rPr>
          <w:rFonts w:ascii="Times New Roman" w:hAnsi="Times New Roman" w:cs="Times New Roman"/>
        </w:rPr>
        <w:t xml:space="preserve">este se encuentra </w:t>
      </w:r>
      <w:r w:rsidRPr="000911BD">
        <w:rPr>
          <w:rFonts w:ascii="Times New Roman" w:hAnsi="Times New Roman" w:cs="Times New Roman"/>
        </w:rPr>
        <w:t xml:space="preserve">estructurado por dieciséis </w:t>
      </w:r>
      <w:r>
        <w:rPr>
          <w:rFonts w:ascii="Times New Roman" w:hAnsi="Times New Roman" w:cs="Times New Roman"/>
        </w:rPr>
        <w:t>Ítems</w:t>
      </w:r>
      <w:r w:rsidRPr="000911BD">
        <w:rPr>
          <w:rFonts w:ascii="Times New Roman" w:hAnsi="Times New Roman" w:cs="Times New Roman"/>
        </w:rPr>
        <w:t xml:space="preserve">, referente a los Hábitos Alimenticios. </w:t>
      </w:r>
      <w:r>
        <w:rPr>
          <w:rFonts w:ascii="Times New Roman" w:hAnsi="Times New Roman" w:cs="Times New Roman"/>
        </w:rPr>
        <w:t xml:space="preserve">El cual deberá ser  respondido </w:t>
      </w:r>
      <w:r w:rsidRPr="000911BD">
        <w:rPr>
          <w:rFonts w:ascii="Times New Roman" w:hAnsi="Times New Roman" w:cs="Times New Roman"/>
        </w:rPr>
        <w:t>con la mayor sinceridad y precisión posible, teniendo en cuenta que solo debe marcar con X una sola respuesta, además no requiere de datos de identificación ya que es de forma anónima.</w:t>
      </w:r>
    </w:p>
    <w:tbl>
      <w:tblPr>
        <w:tblStyle w:val="Cuadrculamedia2-nfasis5"/>
        <w:tblpPr w:leftFromText="141" w:rightFromText="141" w:vertAnchor="text" w:horzAnchor="margin" w:tblpXSpec="center" w:tblpY="168"/>
        <w:tblW w:w="8613" w:type="dxa"/>
        <w:tblLayout w:type="fixed"/>
        <w:tblLook w:val="04A0" w:firstRow="1" w:lastRow="0" w:firstColumn="1" w:lastColumn="0" w:noHBand="0" w:noVBand="1"/>
      </w:tblPr>
      <w:tblGrid>
        <w:gridCol w:w="534"/>
        <w:gridCol w:w="6095"/>
        <w:gridCol w:w="425"/>
        <w:gridCol w:w="567"/>
        <w:gridCol w:w="567"/>
        <w:gridCol w:w="425"/>
      </w:tblGrid>
      <w:tr w:rsidR="00B84D34" w:rsidRPr="000911BD" w:rsidTr="00D2558F">
        <w:trPr>
          <w:cnfStyle w:val="100000000000" w:firstRow="1" w:lastRow="0" w:firstColumn="0" w:lastColumn="0" w:oddVBand="0" w:evenVBand="0" w:oddHBand="0" w:evenHBand="0" w:firstRowFirstColumn="0" w:firstRowLastColumn="0" w:lastRowFirstColumn="0" w:lastRowLastColumn="0"/>
          <w:trHeight w:val="418"/>
        </w:trPr>
        <w:tc>
          <w:tcPr>
            <w:cnfStyle w:val="001000000100" w:firstRow="0" w:lastRow="0" w:firstColumn="1" w:lastColumn="0" w:oddVBand="0" w:evenVBand="0" w:oddHBand="0" w:evenHBand="0" w:firstRowFirstColumn="1" w:firstRowLastColumn="0" w:lastRowFirstColumn="0" w:lastRowLastColumn="0"/>
            <w:tcW w:w="534" w:type="dxa"/>
          </w:tcPr>
          <w:p w:rsidR="00B84D34" w:rsidRPr="00CC59D0" w:rsidRDefault="00B84D34" w:rsidP="00894138">
            <w:pPr>
              <w:spacing w:line="360" w:lineRule="auto"/>
              <w:jc w:val="center"/>
              <w:rPr>
                <w:rFonts w:ascii="Times New Roman" w:hAnsi="Times New Roman" w:cs="Times New Roman"/>
                <w:color w:val="auto"/>
              </w:rPr>
            </w:pPr>
            <w:r w:rsidRPr="00CC59D0">
              <w:rPr>
                <w:rFonts w:ascii="Times New Roman" w:hAnsi="Times New Roman" w:cs="Times New Roman"/>
                <w:color w:val="auto"/>
              </w:rPr>
              <w:t>Nº</w:t>
            </w:r>
          </w:p>
        </w:tc>
        <w:tc>
          <w:tcPr>
            <w:tcW w:w="6095" w:type="dxa"/>
          </w:tcPr>
          <w:p w:rsidR="00B84D34" w:rsidRPr="000911BD" w:rsidRDefault="00B84D34" w:rsidP="0089413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911BD">
              <w:rPr>
                <w:rFonts w:ascii="Times New Roman" w:hAnsi="Times New Roman" w:cs="Times New Roman"/>
              </w:rPr>
              <w:t>Ítems</w:t>
            </w:r>
          </w:p>
        </w:tc>
        <w:tc>
          <w:tcPr>
            <w:tcW w:w="425" w:type="dxa"/>
          </w:tcPr>
          <w:p w:rsidR="00B84D34" w:rsidRPr="000911BD" w:rsidRDefault="00B84D34" w:rsidP="0089413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911BD">
              <w:rPr>
                <w:rFonts w:ascii="Times New Roman" w:hAnsi="Times New Roman" w:cs="Times New Roman"/>
              </w:rPr>
              <w:t>S</w:t>
            </w:r>
          </w:p>
        </w:tc>
        <w:tc>
          <w:tcPr>
            <w:tcW w:w="567" w:type="dxa"/>
          </w:tcPr>
          <w:p w:rsidR="00B84D34" w:rsidRPr="000911BD" w:rsidRDefault="00B84D34" w:rsidP="0089413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911BD">
              <w:rPr>
                <w:rFonts w:ascii="Times New Roman" w:hAnsi="Times New Roman" w:cs="Times New Roman"/>
              </w:rPr>
              <w:t>CS</w:t>
            </w:r>
          </w:p>
        </w:tc>
        <w:tc>
          <w:tcPr>
            <w:tcW w:w="567" w:type="dxa"/>
          </w:tcPr>
          <w:p w:rsidR="00B84D34" w:rsidRPr="000911BD" w:rsidRDefault="00B84D34" w:rsidP="008941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911BD">
              <w:rPr>
                <w:rFonts w:ascii="Times New Roman" w:hAnsi="Times New Roman" w:cs="Times New Roman"/>
              </w:rPr>
              <w:t>AV</w:t>
            </w:r>
          </w:p>
        </w:tc>
        <w:tc>
          <w:tcPr>
            <w:tcW w:w="425" w:type="dxa"/>
          </w:tcPr>
          <w:p w:rsidR="00B84D34" w:rsidRPr="000911BD" w:rsidRDefault="00B84D34" w:rsidP="008941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911BD">
              <w:rPr>
                <w:rFonts w:ascii="Times New Roman" w:hAnsi="Times New Roman" w:cs="Times New Roman"/>
              </w:rPr>
              <w:t>N</w:t>
            </w:r>
          </w:p>
        </w:tc>
      </w:tr>
      <w:tr w:rsidR="00B84D34" w:rsidRPr="000911BD" w:rsidTr="00D25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B84D34" w:rsidRPr="00CC59D0" w:rsidRDefault="00B84D34" w:rsidP="00894138">
            <w:pPr>
              <w:spacing w:line="360" w:lineRule="auto"/>
              <w:jc w:val="center"/>
              <w:rPr>
                <w:rFonts w:ascii="Times New Roman" w:hAnsi="Times New Roman" w:cs="Times New Roman"/>
                <w:b w:val="0"/>
                <w:color w:val="auto"/>
              </w:rPr>
            </w:pPr>
            <w:r w:rsidRPr="00CC59D0">
              <w:rPr>
                <w:rFonts w:ascii="Times New Roman" w:hAnsi="Times New Roman" w:cs="Times New Roman"/>
                <w:b w:val="0"/>
                <w:color w:val="auto"/>
              </w:rPr>
              <w:t>1</w:t>
            </w:r>
          </w:p>
        </w:tc>
        <w:tc>
          <w:tcPr>
            <w:tcW w:w="6095" w:type="dxa"/>
          </w:tcPr>
          <w:p w:rsidR="00B84D34" w:rsidRPr="00D2558F" w:rsidRDefault="00B84D34" w:rsidP="008941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2558F">
              <w:rPr>
                <w:rFonts w:ascii="Times New Roman" w:hAnsi="Times New Roman" w:cs="Times New Roman"/>
              </w:rPr>
              <w:t>Los alimentos que tienen nutrientes sin procesamiento alguno proporcionan beneficios a la salud.</w:t>
            </w:r>
          </w:p>
        </w:tc>
        <w:tc>
          <w:tcPr>
            <w:tcW w:w="425" w:type="dxa"/>
          </w:tcPr>
          <w:p w:rsidR="00B84D34" w:rsidRPr="000911BD" w:rsidRDefault="00B84D34" w:rsidP="008941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Pr>
          <w:p w:rsidR="00B84D34" w:rsidRPr="000911BD" w:rsidRDefault="00B84D34" w:rsidP="008941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Pr>
          <w:p w:rsidR="00B84D34" w:rsidRPr="000911BD" w:rsidRDefault="00B84D34" w:rsidP="008941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Pr>
          <w:p w:rsidR="00B84D34" w:rsidRPr="000911BD" w:rsidRDefault="00B84D34" w:rsidP="008941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84D34" w:rsidRPr="000911BD" w:rsidTr="00D2558F">
        <w:tc>
          <w:tcPr>
            <w:cnfStyle w:val="001000000000" w:firstRow="0" w:lastRow="0" w:firstColumn="1" w:lastColumn="0" w:oddVBand="0" w:evenVBand="0" w:oddHBand="0" w:evenHBand="0" w:firstRowFirstColumn="0" w:firstRowLastColumn="0" w:lastRowFirstColumn="0" w:lastRowLastColumn="0"/>
            <w:tcW w:w="534" w:type="dxa"/>
          </w:tcPr>
          <w:p w:rsidR="00B84D34" w:rsidRPr="00CC59D0" w:rsidRDefault="00B84D34" w:rsidP="00894138">
            <w:pPr>
              <w:spacing w:line="360" w:lineRule="auto"/>
              <w:jc w:val="center"/>
              <w:rPr>
                <w:rFonts w:ascii="Times New Roman" w:hAnsi="Times New Roman" w:cs="Times New Roman"/>
                <w:b w:val="0"/>
                <w:color w:val="auto"/>
              </w:rPr>
            </w:pPr>
            <w:r w:rsidRPr="00CC59D0">
              <w:rPr>
                <w:rFonts w:ascii="Times New Roman" w:hAnsi="Times New Roman" w:cs="Times New Roman"/>
                <w:b w:val="0"/>
                <w:color w:val="auto"/>
              </w:rPr>
              <w:t>2</w:t>
            </w:r>
          </w:p>
        </w:tc>
        <w:tc>
          <w:tcPr>
            <w:tcW w:w="6095" w:type="dxa"/>
          </w:tcPr>
          <w:p w:rsidR="00B84D34" w:rsidRPr="00D2558F" w:rsidRDefault="00B84D34" w:rsidP="008941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2558F">
              <w:rPr>
                <w:rFonts w:ascii="Times New Roman" w:hAnsi="Times New Roman" w:cs="Times New Roman"/>
              </w:rPr>
              <w:t>Los hábitos alimenticios son fundamentales para cuidar la salud.</w:t>
            </w:r>
          </w:p>
        </w:tc>
        <w:tc>
          <w:tcPr>
            <w:tcW w:w="425" w:type="dxa"/>
          </w:tcPr>
          <w:p w:rsidR="00B84D34" w:rsidRPr="000911BD" w:rsidRDefault="00B84D34" w:rsidP="008941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Pr>
          <w:p w:rsidR="00B84D34" w:rsidRPr="000911BD" w:rsidRDefault="00B84D34" w:rsidP="008941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Pr>
          <w:p w:rsidR="00B84D34" w:rsidRPr="000911BD" w:rsidRDefault="00B84D34" w:rsidP="008941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Pr>
          <w:p w:rsidR="00B84D34" w:rsidRPr="000911BD" w:rsidRDefault="00B84D34" w:rsidP="008941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84D34" w:rsidRPr="000911BD" w:rsidTr="00D25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B84D34" w:rsidRPr="00CC59D0" w:rsidRDefault="00B84D34" w:rsidP="00894138">
            <w:pPr>
              <w:spacing w:line="360" w:lineRule="auto"/>
              <w:jc w:val="center"/>
              <w:rPr>
                <w:rFonts w:ascii="Times New Roman" w:hAnsi="Times New Roman" w:cs="Times New Roman"/>
                <w:b w:val="0"/>
                <w:color w:val="auto"/>
              </w:rPr>
            </w:pPr>
            <w:r w:rsidRPr="00CC59D0">
              <w:rPr>
                <w:rFonts w:ascii="Times New Roman" w:hAnsi="Times New Roman" w:cs="Times New Roman"/>
                <w:b w:val="0"/>
                <w:color w:val="auto"/>
              </w:rPr>
              <w:t>3</w:t>
            </w:r>
          </w:p>
        </w:tc>
        <w:tc>
          <w:tcPr>
            <w:tcW w:w="6095" w:type="dxa"/>
          </w:tcPr>
          <w:p w:rsidR="00B84D34" w:rsidRPr="00D2558F" w:rsidRDefault="00B84D34" w:rsidP="0089413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2558F">
              <w:rPr>
                <w:rFonts w:ascii="Times New Roman" w:hAnsi="Times New Roman" w:cs="Times New Roman"/>
              </w:rPr>
              <w:t>El trompo alimenticio es una guía para una nutrición saludable.</w:t>
            </w:r>
          </w:p>
        </w:tc>
        <w:tc>
          <w:tcPr>
            <w:tcW w:w="425" w:type="dxa"/>
          </w:tcPr>
          <w:p w:rsidR="00B84D34" w:rsidRPr="000911BD" w:rsidRDefault="00B84D34" w:rsidP="008941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Pr>
          <w:p w:rsidR="00B84D34" w:rsidRPr="000911BD" w:rsidRDefault="00B84D34" w:rsidP="008941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Pr>
          <w:p w:rsidR="00B84D34" w:rsidRPr="000911BD" w:rsidRDefault="00B84D34" w:rsidP="008941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Pr>
          <w:p w:rsidR="00B84D34" w:rsidRPr="000911BD" w:rsidRDefault="00B84D34" w:rsidP="008941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84D34" w:rsidRPr="000911BD" w:rsidTr="00D2558F">
        <w:tc>
          <w:tcPr>
            <w:cnfStyle w:val="001000000000" w:firstRow="0" w:lastRow="0" w:firstColumn="1" w:lastColumn="0" w:oddVBand="0" w:evenVBand="0" w:oddHBand="0" w:evenHBand="0" w:firstRowFirstColumn="0" w:firstRowLastColumn="0" w:lastRowFirstColumn="0" w:lastRowLastColumn="0"/>
            <w:tcW w:w="534" w:type="dxa"/>
          </w:tcPr>
          <w:p w:rsidR="00B84D34" w:rsidRPr="00CC59D0" w:rsidRDefault="00B84D34" w:rsidP="00894138">
            <w:pPr>
              <w:spacing w:line="360" w:lineRule="auto"/>
              <w:jc w:val="center"/>
              <w:rPr>
                <w:rFonts w:ascii="Times New Roman" w:hAnsi="Times New Roman" w:cs="Times New Roman"/>
                <w:b w:val="0"/>
                <w:color w:val="auto"/>
              </w:rPr>
            </w:pPr>
            <w:r w:rsidRPr="00CC59D0">
              <w:rPr>
                <w:rFonts w:ascii="Times New Roman" w:hAnsi="Times New Roman" w:cs="Times New Roman"/>
                <w:b w:val="0"/>
                <w:color w:val="auto"/>
              </w:rPr>
              <w:t>4</w:t>
            </w:r>
          </w:p>
        </w:tc>
        <w:tc>
          <w:tcPr>
            <w:tcW w:w="6095" w:type="dxa"/>
          </w:tcPr>
          <w:p w:rsidR="00B84D34" w:rsidRPr="00D2558F" w:rsidRDefault="00B84D34" w:rsidP="008941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2558F">
              <w:rPr>
                <w:rFonts w:ascii="Times New Roman" w:hAnsi="Times New Roman" w:cs="Times New Roman"/>
              </w:rPr>
              <w:t>Los conocimientos adquiridos en las asignaturas relacionadas con la salud del cuerpo, permiten construir una dieta balanceada</w:t>
            </w:r>
          </w:p>
        </w:tc>
        <w:tc>
          <w:tcPr>
            <w:tcW w:w="425" w:type="dxa"/>
          </w:tcPr>
          <w:p w:rsidR="00B84D34" w:rsidRPr="000911BD" w:rsidRDefault="00B84D34" w:rsidP="008941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Pr>
          <w:p w:rsidR="00B84D34" w:rsidRPr="000911BD" w:rsidRDefault="00B84D34" w:rsidP="008941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Pr>
          <w:p w:rsidR="00B84D34" w:rsidRPr="000911BD" w:rsidRDefault="00B84D34" w:rsidP="008941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Pr>
          <w:p w:rsidR="00B84D34" w:rsidRPr="000911BD" w:rsidRDefault="00B84D34" w:rsidP="008941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84D34" w:rsidRPr="000911BD" w:rsidTr="00D25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B84D34" w:rsidRPr="00CC59D0" w:rsidRDefault="00B84D34" w:rsidP="00894138">
            <w:pPr>
              <w:spacing w:line="360" w:lineRule="auto"/>
              <w:jc w:val="center"/>
              <w:rPr>
                <w:rFonts w:ascii="Times New Roman" w:hAnsi="Times New Roman" w:cs="Times New Roman"/>
                <w:b w:val="0"/>
                <w:color w:val="auto"/>
              </w:rPr>
            </w:pPr>
            <w:r w:rsidRPr="00CC59D0">
              <w:rPr>
                <w:rFonts w:ascii="Times New Roman" w:hAnsi="Times New Roman" w:cs="Times New Roman"/>
                <w:b w:val="0"/>
                <w:color w:val="auto"/>
              </w:rPr>
              <w:t>5</w:t>
            </w:r>
          </w:p>
        </w:tc>
        <w:tc>
          <w:tcPr>
            <w:tcW w:w="6095" w:type="dxa"/>
          </w:tcPr>
          <w:p w:rsidR="00B84D34" w:rsidRPr="00D2558F" w:rsidRDefault="00B84D34" w:rsidP="008941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2558F">
              <w:rPr>
                <w:rFonts w:ascii="Times New Roman" w:hAnsi="Times New Roman" w:cs="Times New Roman"/>
              </w:rPr>
              <w:t>Los conocimientos que se adquieren sobre el trompo alimenticio permiten consumir en combinación los cinco grupos de alimentos</w:t>
            </w:r>
          </w:p>
        </w:tc>
        <w:tc>
          <w:tcPr>
            <w:tcW w:w="425" w:type="dxa"/>
          </w:tcPr>
          <w:p w:rsidR="00B84D34" w:rsidRPr="000911BD" w:rsidRDefault="00B84D34" w:rsidP="008941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Pr>
          <w:p w:rsidR="00B84D34" w:rsidRPr="000911BD" w:rsidRDefault="00B84D34" w:rsidP="008941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Pr>
          <w:p w:rsidR="00B84D34" w:rsidRPr="000911BD" w:rsidRDefault="00B84D34" w:rsidP="008941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Pr>
          <w:p w:rsidR="00B84D34" w:rsidRPr="000911BD" w:rsidRDefault="00B84D34" w:rsidP="008941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84D34" w:rsidRPr="000911BD" w:rsidTr="00D2558F">
        <w:tc>
          <w:tcPr>
            <w:cnfStyle w:val="001000000000" w:firstRow="0" w:lastRow="0" w:firstColumn="1" w:lastColumn="0" w:oddVBand="0" w:evenVBand="0" w:oddHBand="0" w:evenHBand="0" w:firstRowFirstColumn="0" w:firstRowLastColumn="0" w:lastRowFirstColumn="0" w:lastRowLastColumn="0"/>
            <w:tcW w:w="534" w:type="dxa"/>
          </w:tcPr>
          <w:p w:rsidR="00B84D34" w:rsidRPr="00CC59D0" w:rsidRDefault="00B84D34" w:rsidP="00894138">
            <w:pPr>
              <w:spacing w:line="360" w:lineRule="auto"/>
              <w:jc w:val="center"/>
              <w:rPr>
                <w:rFonts w:ascii="Times New Roman" w:hAnsi="Times New Roman" w:cs="Times New Roman"/>
                <w:b w:val="0"/>
                <w:color w:val="auto"/>
              </w:rPr>
            </w:pPr>
            <w:r w:rsidRPr="00CC59D0">
              <w:rPr>
                <w:rFonts w:ascii="Times New Roman" w:hAnsi="Times New Roman" w:cs="Times New Roman"/>
                <w:b w:val="0"/>
                <w:color w:val="auto"/>
              </w:rPr>
              <w:t>6</w:t>
            </w:r>
          </w:p>
        </w:tc>
        <w:tc>
          <w:tcPr>
            <w:tcW w:w="6095" w:type="dxa"/>
          </w:tcPr>
          <w:p w:rsidR="00B84D34" w:rsidRPr="00D2558F" w:rsidRDefault="00B84D34" w:rsidP="008941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2558F">
              <w:rPr>
                <w:rFonts w:ascii="Times New Roman" w:hAnsi="Times New Roman" w:cs="Times New Roman"/>
              </w:rPr>
              <w:t>Tienes la costumbre de comer granos con arroz</w:t>
            </w:r>
          </w:p>
        </w:tc>
        <w:tc>
          <w:tcPr>
            <w:tcW w:w="425" w:type="dxa"/>
          </w:tcPr>
          <w:p w:rsidR="00B84D34" w:rsidRPr="000911BD" w:rsidRDefault="00B84D34" w:rsidP="008941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Pr>
          <w:p w:rsidR="00B84D34" w:rsidRPr="000911BD" w:rsidRDefault="00B84D34" w:rsidP="008941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Pr>
          <w:p w:rsidR="00B84D34" w:rsidRPr="000911BD" w:rsidRDefault="00B84D34" w:rsidP="008941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Pr>
          <w:p w:rsidR="00B84D34" w:rsidRPr="000911BD" w:rsidRDefault="00B84D34" w:rsidP="008941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84D34" w:rsidRPr="000911BD" w:rsidTr="00D25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B84D34" w:rsidRPr="00CC59D0" w:rsidRDefault="00B84D34" w:rsidP="00894138">
            <w:pPr>
              <w:spacing w:line="360" w:lineRule="auto"/>
              <w:jc w:val="center"/>
              <w:rPr>
                <w:rFonts w:ascii="Times New Roman" w:hAnsi="Times New Roman" w:cs="Times New Roman"/>
                <w:b w:val="0"/>
                <w:color w:val="auto"/>
              </w:rPr>
            </w:pPr>
            <w:r w:rsidRPr="00CC59D0">
              <w:rPr>
                <w:rFonts w:ascii="Times New Roman" w:hAnsi="Times New Roman" w:cs="Times New Roman"/>
                <w:b w:val="0"/>
                <w:color w:val="auto"/>
              </w:rPr>
              <w:t>7</w:t>
            </w:r>
          </w:p>
        </w:tc>
        <w:tc>
          <w:tcPr>
            <w:tcW w:w="6095" w:type="dxa"/>
          </w:tcPr>
          <w:p w:rsidR="00B84D34" w:rsidRPr="00D2558F" w:rsidRDefault="00B84D34" w:rsidP="008941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2558F">
              <w:rPr>
                <w:rFonts w:ascii="Times New Roman" w:hAnsi="Times New Roman" w:cs="Times New Roman"/>
              </w:rPr>
              <w:t>Consumes granos y cereales por lo menos una vez por día.</w:t>
            </w:r>
          </w:p>
        </w:tc>
        <w:tc>
          <w:tcPr>
            <w:tcW w:w="425" w:type="dxa"/>
          </w:tcPr>
          <w:p w:rsidR="00B84D34" w:rsidRPr="000911BD" w:rsidRDefault="00B84D34" w:rsidP="008941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Pr>
          <w:p w:rsidR="00B84D34" w:rsidRPr="000911BD" w:rsidRDefault="00B84D34" w:rsidP="008941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Pr>
          <w:p w:rsidR="00B84D34" w:rsidRPr="000911BD" w:rsidRDefault="00B84D34" w:rsidP="008941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Pr>
          <w:p w:rsidR="00B84D34" w:rsidRPr="000911BD" w:rsidRDefault="00B84D34" w:rsidP="008941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84D34" w:rsidRPr="000911BD" w:rsidTr="00D2558F">
        <w:tc>
          <w:tcPr>
            <w:cnfStyle w:val="001000000000" w:firstRow="0" w:lastRow="0" w:firstColumn="1" w:lastColumn="0" w:oddVBand="0" w:evenVBand="0" w:oddHBand="0" w:evenHBand="0" w:firstRowFirstColumn="0" w:firstRowLastColumn="0" w:lastRowFirstColumn="0" w:lastRowLastColumn="0"/>
            <w:tcW w:w="534" w:type="dxa"/>
          </w:tcPr>
          <w:p w:rsidR="00B84D34" w:rsidRPr="00CC59D0" w:rsidRDefault="00B84D34" w:rsidP="00894138">
            <w:pPr>
              <w:spacing w:line="360" w:lineRule="auto"/>
              <w:jc w:val="center"/>
              <w:rPr>
                <w:rFonts w:ascii="Times New Roman" w:hAnsi="Times New Roman" w:cs="Times New Roman"/>
                <w:b w:val="0"/>
                <w:color w:val="auto"/>
              </w:rPr>
            </w:pPr>
            <w:r w:rsidRPr="00CC59D0">
              <w:rPr>
                <w:rFonts w:ascii="Times New Roman" w:hAnsi="Times New Roman" w:cs="Times New Roman"/>
                <w:b w:val="0"/>
                <w:color w:val="auto"/>
              </w:rPr>
              <w:t>8</w:t>
            </w:r>
          </w:p>
        </w:tc>
        <w:tc>
          <w:tcPr>
            <w:tcW w:w="6095" w:type="dxa"/>
          </w:tcPr>
          <w:p w:rsidR="00B84D34" w:rsidRPr="00D2558F" w:rsidRDefault="00B84D34" w:rsidP="008941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2558F">
              <w:rPr>
                <w:rFonts w:ascii="Times New Roman" w:hAnsi="Times New Roman" w:cs="Times New Roman"/>
              </w:rPr>
              <w:t>Consumes en abundancia frutas como: mango, cambur, piña, naranja, guayaba, mandarina</w:t>
            </w:r>
          </w:p>
        </w:tc>
        <w:tc>
          <w:tcPr>
            <w:tcW w:w="425" w:type="dxa"/>
          </w:tcPr>
          <w:p w:rsidR="00B84D34" w:rsidRPr="000911BD" w:rsidRDefault="00B84D34" w:rsidP="008941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Pr>
          <w:p w:rsidR="00B84D34" w:rsidRPr="000911BD" w:rsidRDefault="00B84D34" w:rsidP="008941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Pr>
          <w:p w:rsidR="00B84D34" w:rsidRPr="000911BD" w:rsidRDefault="00B84D34" w:rsidP="008941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Pr>
          <w:p w:rsidR="00B84D34" w:rsidRPr="000911BD" w:rsidRDefault="00B84D34" w:rsidP="008941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84D34" w:rsidRPr="000911BD" w:rsidTr="00D25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B84D34" w:rsidRPr="00CC59D0" w:rsidRDefault="00B84D34" w:rsidP="00894138">
            <w:pPr>
              <w:spacing w:line="360" w:lineRule="auto"/>
              <w:jc w:val="center"/>
              <w:rPr>
                <w:rFonts w:ascii="Times New Roman" w:hAnsi="Times New Roman" w:cs="Times New Roman"/>
                <w:b w:val="0"/>
                <w:color w:val="auto"/>
              </w:rPr>
            </w:pPr>
            <w:r w:rsidRPr="00CC59D0">
              <w:rPr>
                <w:rFonts w:ascii="Times New Roman" w:hAnsi="Times New Roman" w:cs="Times New Roman"/>
                <w:b w:val="0"/>
                <w:color w:val="auto"/>
              </w:rPr>
              <w:t>9</w:t>
            </w:r>
          </w:p>
        </w:tc>
        <w:tc>
          <w:tcPr>
            <w:tcW w:w="6095" w:type="dxa"/>
          </w:tcPr>
          <w:p w:rsidR="00B84D34" w:rsidRPr="00D2558F" w:rsidRDefault="00B84D34" w:rsidP="008941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2558F">
              <w:rPr>
                <w:rFonts w:ascii="Times New Roman" w:hAnsi="Times New Roman" w:cs="Times New Roman"/>
              </w:rPr>
              <w:t>En tu alimentación procuras comer hortalizas como: lechuga, zanahoria, coliflor, cebolla, tomate, berenjena</w:t>
            </w:r>
          </w:p>
        </w:tc>
        <w:tc>
          <w:tcPr>
            <w:tcW w:w="425" w:type="dxa"/>
          </w:tcPr>
          <w:p w:rsidR="00B84D34" w:rsidRPr="000911BD" w:rsidRDefault="00B84D34" w:rsidP="008941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Pr>
          <w:p w:rsidR="00B84D34" w:rsidRPr="000911BD" w:rsidRDefault="00B84D34" w:rsidP="008941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Pr>
          <w:p w:rsidR="00B84D34" w:rsidRPr="000911BD" w:rsidRDefault="00B84D34" w:rsidP="008941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Pr>
          <w:p w:rsidR="00B84D34" w:rsidRPr="000911BD" w:rsidRDefault="00B84D34" w:rsidP="008941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84D34" w:rsidRPr="000911BD" w:rsidTr="00D2558F">
        <w:tc>
          <w:tcPr>
            <w:cnfStyle w:val="001000000000" w:firstRow="0" w:lastRow="0" w:firstColumn="1" w:lastColumn="0" w:oddVBand="0" w:evenVBand="0" w:oddHBand="0" w:evenHBand="0" w:firstRowFirstColumn="0" w:firstRowLastColumn="0" w:lastRowFirstColumn="0" w:lastRowLastColumn="0"/>
            <w:tcW w:w="534" w:type="dxa"/>
          </w:tcPr>
          <w:p w:rsidR="00B84D34" w:rsidRPr="00CC59D0" w:rsidRDefault="00B84D34" w:rsidP="00894138">
            <w:pPr>
              <w:spacing w:line="360" w:lineRule="auto"/>
              <w:jc w:val="center"/>
              <w:rPr>
                <w:rFonts w:ascii="Times New Roman" w:hAnsi="Times New Roman" w:cs="Times New Roman"/>
                <w:b w:val="0"/>
                <w:color w:val="auto"/>
              </w:rPr>
            </w:pPr>
            <w:r w:rsidRPr="00CC59D0">
              <w:rPr>
                <w:rFonts w:ascii="Times New Roman" w:hAnsi="Times New Roman" w:cs="Times New Roman"/>
                <w:b w:val="0"/>
                <w:color w:val="auto"/>
              </w:rPr>
              <w:t>10</w:t>
            </w:r>
          </w:p>
        </w:tc>
        <w:tc>
          <w:tcPr>
            <w:tcW w:w="6095" w:type="dxa"/>
          </w:tcPr>
          <w:p w:rsidR="00B84D34" w:rsidRPr="00D2558F" w:rsidRDefault="00B84D34" w:rsidP="008941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2558F">
              <w:rPr>
                <w:rFonts w:ascii="Times New Roman" w:hAnsi="Times New Roman" w:cs="Times New Roman"/>
              </w:rPr>
              <w:t>En la semana ingieres por lo menos dos veces proteínas como: carnes rojas, carnes blancas y lácteos.</w:t>
            </w:r>
          </w:p>
        </w:tc>
        <w:tc>
          <w:tcPr>
            <w:tcW w:w="425" w:type="dxa"/>
          </w:tcPr>
          <w:p w:rsidR="00B84D34" w:rsidRPr="000911BD" w:rsidRDefault="00B84D34" w:rsidP="008941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Pr>
          <w:p w:rsidR="00B84D34" w:rsidRPr="000911BD" w:rsidRDefault="00B84D34" w:rsidP="008941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Pr>
          <w:p w:rsidR="00B84D34" w:rsidRPr="000911BD" w:rsidRDefault="00B84D34" w:rsidP="008941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Pr>
          <w:p w:rsidR="00B84D34" w:rsidRPr="000911BD" w:rsidRDefault="00B84D34" w:rsidP="008941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84D34" w:rsidRPr="000911BD" w:rsidTr="00D25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B84D34" w:rsidRPr="00CC59D0" w:rsidRDefault="00B84D34" w:rsidP="00894138">
            <w:pPr>
              <w:spacing w:line="360" w:lineRule="auto"/>
              <w:jc w:val="center"/>
              <w:rPr>
                <w:rFonts w:ascii="Times New Roman" w:hAnsi="Times New Roman" w:cs="Times New Roman"/>
                <w:b w:val="0"/>
                <w:color w:val="auto"/>
              </w:rPr>
            </w:pPr>
            <w:r w:rsidRPr="00CC59D0">
              <w:rPr>
                <w:rFonts w:ascii="Times New Roman" w:hAnsi="Times New Roman" w:cs="Times New Roman"/>
                <w:b w:val="0"/>
                <w:color w:val="auto"/>
              </w:rPr>
              <w:t>11</w:t>
            </w:r>
          </w:p>
        </w:tc>
        <w:tc>
          <w:tcPr>
            <w:tcW w:w="6095" w:type="dxa"/>
          </w:tcPr>
          <w:p w:rsidR="00B84D34" w:rsidRPr="00D2558F" w:rsidRDefault="00B84D34" w:rsidP="008941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2558F">
              <w:rPr>
                <w:rFonts w:ascii="Times New Roman" w:hAnsi="Times New Roman" w:cs="Times New Roman"/>
              </w:rPr>
              <w:t>Cuidas de comer moderadamente mantequilla, margarina y aceites.</w:t>
            </w:r>
          </w:p>
        </w:tc>
        <w:tc>
          <w:tcPr>
            <w:tcW w:w="425" w:type="dxa"/>
          </w:tcPr>
          <w:p w:rsidR="00B84D34" w:rsidRPr="000911BD" w:rsidRDefault="00B84D34" w:rsidP="008941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Pr>
          <w:p w:rsidR="00B84D34" w:rsidRPr="000911BD" w:rsidRDefault="00B84D34" w:rsidP="008941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Pr>
          <w:p w:rsidR="00B84D34" w:rsidRPr="000911BD" w:rsidRDefault="00B84D34" w:rsidP="008941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Pr>
          <w:p w:rsidR="00B84D34" w:rsidRPr="000911BD" w:rsidRDefault="00B84D34" w:rsidP="008941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84D34" w:rsidRPr="000911BD" w:rsidTr="00D2558F">
        <w:tc>
          <w:tcPr>
            <w:cnfStyle w:val="001000000000" w:firstRow="0" w:lastRow="0" w:firstColumn="1" w:lastColumn="0" w:oddVBand="0" w:evenVBand="0" w:oddHBand="0" w:evenHBand="0" w:firstRowFirstColumn="0" w:firstRowLastColumn="0" w:lastRowFirstColumn="0" w:lastRowLastColumn="0"/>
            <w:tcW w:w="534" w:type="dxa"/>
          </w:tcPr>
          <w:p w:rsidR="00B84D34" w:rsidRPr="00CC59D0" w:rsidRDefault="00B84D34" w:rsidP="00894138">
            <w:pPr>
              <w:spacing w:line="360" w:lineRule="auto"/>
              <w:jc w:val="center"/>
              <w:rPr>
                <w:rFonts w:ascii="Times New Roman" w:hAnsi="Times New Roman" w:cs="Times New Roman"/>
                <w:b w:val="0"/>
                <w:color w:val="auto"/>
              </w:rPr>
            </w:pPr>
            <w:r w:rsidRPr="00CC59D0">
              <w:rPr>
                <w:rFonts w:ascii="Times New Roman" w:hAnsi="Times New Roman" w:cs="Times New Roman"/>
                <w:b w:val="0"/>
                <w:color w:val="auto"/>
              </w:rPr>
              <w:t>12</w:t>
            </w:r>
          </w:p>
        </w:tc>
        <w:tc>
          <w:tcPr>
            <w:tcW w:w="6095" w:type="dxa"/>
          </w:tcPr>
          <w:p w:rsidR="00B84D34" w:rsidRPr="00D2558F" w:rsidRDefault="00B84D34" w:rsidP="008941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2558F">
              <w:rPr>
                <w:rFonts w:ascii="Times New Roman" w:hAnsi="Times New Roman" w:cs="Times New Roman"/>
              </w:rPr>
              <w:t>Usas de forma moderada el azúcar, la miel o el papelón para endulzar las bebidas que consumes.</w:t>
            </w:r>
          </w:p>
        </w:tc>
        <w:tc>
          <w:tcPr>
            <w:tcW w:w="425" w:type="dxa"/>
          </w:tcPr>
          <w:p w:rsidR="00B84D34" w:rsidRPr="000911BD" w:rsidRDefault="00B84D34" w:rsidP="008941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Pr>
          <w:p w:rsidR="00B84D34" w:rsidRPr="000911BD" w:rsidRDefault="00B84D34" w:rsidP="008941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Pr>
          <w:p w:rsidR="00B84D34" w:rsidRPr="000911BD" w:rsidRDefault="00B84D34" w:rsidP="008941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Pr>
          <w:p w:rsidR="00B84D34" w:rsidRPr="000911BD" w:rsidRDefault="00B84D34" w:rsidP="008941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84D34" w:rsidRPr="000911BD" w:rsidTr="00D25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B84D34" w:rsidRPr="00CC59D0" w:rsidRDefault="00B84D34" w:rsidP="00894138">
            <w:pPr>
              <w:spacing w:line="360" w:lineRule="auto"/>
              <w:jc w:val="center"/>
              <w:rPr>
                <w:rFonts w:ascii="Times New Roman" w:hAnsi="Times New Roman" w:cs="Times New Roman"/>
                <w:b w:val="0"/>
                <w:color w:val="auto"/>
              </w:rPr>
            </w:pPr>
            <w:r w:rsidRPr="00CC59D0">
              <w:rPr>
                <w:rFonts w:ascii="Times New Roman" w:hAnsi="Times New Roman" w:cs="Times New Roman"/>
                <w:b w:val="0"/>
                <w:color w:val="auto"/>
              </w:rPr>
              <w:t>13</w:t>
            </w:r>
          </w:p>
        </w:tc>
        <w:tc>
          <w:tcPr>
            <w:tcW w:w="6095" w:type="dxa"/>
          </w:tcPr>
          <w:p w:rsidR="00B84D34" w:rsidRPr="00D2558F" w:rsidRDefault="00B84D34" w:rsidP="008941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2558F">
              <w:rPr>
                <w:rFonts w:ascii="Times New Roman" w:hAnsi="Times New Roman" w:cs="Times New Roman"/>
              </w:rPr>
              <w:t>Diariamente ingieres un mínimo de ocho vasos de agua</w:t>
            </w:r>
          </w:p>
        </w:tc>
        <w:tc>
          <w:tcPr>
            <w:tcW w:w="425" w:type="dxa"/>
          </w:tcPr>
          <w:p w:rsidR="00B84D34" w:rsidRPr="000911BD" w:rsidRDefault="00B84D34" w:rsidP="008941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Pr>
          <w:p w:rsidR="00B84D34" w:rsidRPr="000911BD" w:rsidRDefault="00B84D34" w:rsidP="008941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Pr>
          <w:p w:rsidR="00B84D34" w:rsidRPr="000911BD" w:rsidRDefault="00B84D34" w:rsidP="008941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Pr>
          <w:p w:rsidR="00B84D34" w:rsidRPr="000911BD" w:rsidRDefault="00B84D34" w:rsidP="008941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84D34" w:rsidRPr="000911BD" w:rsidTr="00D2558F">
        <w:tc>
          <w:tcPr>
            <w:cnfStyle w:val="001000000000" w:firstRow="0" w:lastRow="0" w:firstColumn="1" w:lastColumn="0" w:oddVBand="0" w:evenVBand="0" w:oddHBand="0" w:evenHBand="0" w:firstRowFirstColumn="0" w:firstRowLastColumn="0" w:lastRowFirstColumn="0" w:lastRowLastColumn="0"/>
            <w:tcW w:w="534" w:type="dxa"/>
          </w:tcPr>
          <w:p w:rsidR="00B84D34" w:rsidRPr="00CC59D0" w:rsidRDefault="00B84D34" w:rsidP="00894138">
            <w:pPr>
              <w:spacing w:line="360" w:lineRule="auto"/>
              <w:jc w:val="center"/>
              <w:rPr>
                <w:rFonts w:ascii="Times New Roman" w:hAnsi="Times New Roman" w:cs="Times New Roman"/>
                <w:b w:val="0"/>
                <w:color w:val="auto"/>
              </w:rPr>
            </w:pPr>
            <w:r w:rsidRPr="00CC59D0">
              <w:rPr>
                <w:rFonts w:ascii="Times New Roman" w:hAnsi="Times New Roman" w:cs="Times New Roman"/>
                <w:b w:val="0"/>
                <w:color w:val="auto"/>
              </w:rPr>
              <w:t>14</w:t>
            </w:r>
          </w:p>
        </w:tc>
        <w:tc>
          <w:tcPr>
            <w:tcW w:w="6095" w:type="dxa"/>
          </w:tcPr>
          <w:p w:rsidR="00B84D34" w:rsidRPr="00D2558F" w:rsidRDefault="00B84D34" w:rsidP="008941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2558F">
              <w:rPr>
                <w:rFonts w:ascii="Times New Roman" w:hAnsi="Times New Roman" w:cs="Times New Roman"/>
              </w:rPr>
              <w:t>Comer frituras diariamente beneficia la salud</w:t>
            </w:r>
          </w:p>
        </w:tc>
        <w:tc>
          <w:tcPr>
            <w:tcW w:w="425" w:type="dxa"/>
          </w:tcPr>
          <w:p w:rsidR="00B84D34" w:rsidRPr="000911BD" w:rsidRDefault="00B84D34" w:rsidP="008941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Pr>
          <w:p w:rsidR="00B84D34" w:rsidRPr="000911BD" w:rsidRDefault="00B84D34" w:rsidP="008941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Pr>
          <w:p w:rsidR="00B84D34" w:rsidRPr="000911BD" w:rsidRDefault="00B84D34" w:rsidP="008941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Pr>
          <w:p w:rsidR="00B84D34" w:rsidRPr="000911BD" w:rsidRDefault="00B84D34" w:rsidP="008941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84D34" w:rsidRPr="000911BD" w:rsidTr="00D25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B84D34" w:rsidRPr="00CC59D0" w:rsidRDefault="00B84D34" w:rsidP="00894138">
            <w:pPr>
              <w:spacing w:line="360" w:lineRule="auto"/>
              <w:jc w:val="center"/>
              <w:rPr>
                <w:rFonts w:ascii="Times New Roman" w:hAnsi="Times New Roman" w:cs="Times New Roman"/>
                <w:b w:val="0"/>
                <w:color w:val="auto"/>
              </w:rPr>
            </w:pPr>
            <w:r w:rsidRPr="00CC59D0">
              <w:rPr>
                <w:rFonts w:ascii="Times New Roman" w:hAnsi="Times New Roman" w:cs="Times New Roman"/>
                <w:b w:val="0"/>
                <w:color w:val="auto"/>
              </w:rPr>
              <w:t>15</w:t>
            </w:r>
          </w:p>
        </w:tc>
        <w:tc>
          <w:tcPr>
            <w:tcW w:w="6095" w:type="dxa"/>
          </w:tcPr>
          <w:p w:rsidR="00B84D34" w:rsidRPr="00D2558F" w:rsidRDefault="00B84D34" w:rsidP="008941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2558F">
              <w:rPr>
                <w:rFonts w:ascii="Times New Roman" w:hAnsi="Times New Roman" w:cs="Times New Roman"/>
              </w:rPr>
              <w:t>Realizar ejercicio físico es bueno para la salud</w:t>
            </w:r>
          </w:p>
        </w:tc>
        <w:tc>
          <w:tcPr>
            <w:tcW w:w="425" w:type="dxa"/>
          </w:tcPr>
          <w:p w:rsidR="00B84D34" w:rsidRPr="000911BD" w:rsidRDefault="00B84D34" w:rsidP="008941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Pr>
          <w:p w:rsidR="00B84D34" w:rsidRPr="000911BD" w:rsidRDefault="00B84D34" w:rsidP="008941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Pr>
          <w:p w:rsidR="00B84D34" w:rsidRPr="000911BD" w:rsidRDefault="00B84D34" w:rsidP="008941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Pr>
          <w:p w:rsidR="00B84D34" w:rsidRPr="000911BD" w:rsidRDefault="00B84D34" w:rsidP="008941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84D34" w:rsidRPr="000911BD" w:rsidTr="00D2558F">
        <w:tc>
          <w:tcPr>
            <w:cnfStyle w:val="001000000000" w:firstRow="0" w:lastRow="0" w:firstColumn="1" w:lastColumn="0" w:oddVBand="0" w:evenVBand="0" w:oddHBand="0" w:evenHBand="0" w:firstRowFirstColumn="0" w:firstRowLastColumn="0" w:lastRowFirstColumn="0" w:lastRowLastColumn="0"/>
            <w:tcW w:w="534" w:type="dxa"/>
          </w:tcPr>
          <w:p w:rsidR="00B84D34" w:rsidRPr="00CC59D0" w:rsidRDefault="00B84D34" w:rsidP="00894138">
            <w:pPr>
              <w:spacing w:line="360" w:lineRule="auto"/>
              <w:jc w:val="center"/>
              <w:rPr>
                <w:rFonts w:ascii="Times New Roman" w:hAnsi="Times New Roman" w:cs="Times New Roman"/>
                <w:b w:val="0"/>
                <w:color w:val="auto"/>
              </w:rPr>
            </w:pPr>
            <w:r w:rsidRPr="00CC59D0">
              <w:rPr>
                <w:rFonts w:ascii="Times New Roman" w:hAnsi="Times New Roman" w:cs="Times New Roman"/>
                <w:b w:val="0"/>
                <w:color w:val="auto"/>
              </w:rPr>
              <w:t>16</w:t>
            </w:r>
          </w:p>
        </w:tc>
        <w:tc>
          <w:tcPr>
            <w:tcW w:w="6095" w:type="dxa"/>
          </w:tcPr>
          <w:p w:rsidR="00B84D34" w:rsidRPr="00D2558F" w:rsidRDefault="00B84D34" w:rsidP="008941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2558F">
              <w:rPr>
                <w:rFonts w:ascii="Times New Roman" w:hAnsi="Times New Roman" w:cs="Times New Roman"/>
              </w:rPr>
              <w:t>Practicas ejercicio por lo menos veinte minutos diarios.</w:t>
            </w:r>
          </w:p>
        </w:tc>
        <w:tc>
          <w:tcPr>
            <w:tcW w:w="425" w:type="dxa"/>
          </w:tcPr>
          <w:p w:rsidR="00B84D34" w:rsidRPr="000911BD" w:rsidRDefault="00B84D34" w:rsidP="008941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Pr>
          <w:p w:rsidR="00B84D34" w:rsidRPr="000911BD" w:rsidRDefault="00B84D34" w:rsidP="008941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Pr>
          <w:p w:rsidR="00B84D34" w:rsidRPr="000911BD" w:rsidRDefault="00B84D34" w:rsidP="008941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Pr>
          <w:p w:rsidR="00B84D34" w:rsidRPr="000911BD" w:rsidRDefault="00B84D34" w:rsidP="008941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B84D34" w:rsidRPr="000911BD" w:rsidRDefault="00B84D34" w:rsidP="00B84D34">
      <w:pPr>
        <w:spacing w:line="360" w:lineRule="auto"/>
        <w:jc w:val="center"/>
        <w:rPr>
          <w:rFonts w:ascii="Times New Roman" w:hAnsi="Times New Roman" w:cs="Times New Roman"/>
          <w:b/>
          <w:u w:val="single"/>
        </w:rPr>
      </w:pPr>
    </w:p>
    <w:p w:rsidR="00EC71C2" w:rsidRPr="00EC71C2" w:rsidRDefault="00B84D34" w:rsidP="00EC71C2">
      <w:pPr>
        <w:spacing w:line="360" w:lineRule="auto"/>
        <w:rPr>
          <w:rFonts w:ascii="Times New Roman" w:hAnsi="Times New Roman" w:cs="Times New Roman"/>
          <w:b/>
        </w:rPr>
        <w:sectPr w:rsidR="00EC71C2" w:rsidRPr="00EC71C2" w:rsidSect="009751AE">
          <w:pgSz w:w="12240" w:h="15840"/>
          <w:pgMar w:top="1440" w:right="1440" w:bottom="1440" w:left="1440" w:header="709" w:footer="709" w:gutter="0"/>
          <w:cols w:space="708"/>
          <w:docGrid w:linePitch="360"/>
        </w:sectPr>
      </w:pPr>
      <w:r>
        <w:rPr>
          <w:rFonts w:ascii="Times New Roman" w:hAnsi="Times New Roman" w:cs="Times New Roman"/>
          <w:b/>
        </w:rPr>
        <w:t>Leyenda: Siempre</w:t>
      </w:r>
      <w:r w:rsidRPr="000911BD">
        <w:rPr>
          <w:rFonts w:ascii="Times New Roman" w:hAnsi="Times New Roman" w:cs="Times New Roman"/>
          <w:b/>
        </w:rPr>
        <w:t>(S), Casi siempre (CS), Algunas veces (AV), Nunca(N).</w:t>
      </w:r>
    </w:p>
    <w:p w:rsidR="00EC71C2" w:rsidRPr="009D742E" w:rsidRDefault="00EC71C2" w:rsidP="009D742E">
      <w:pPr>
        <w:pStyle w:val="Prrafodelista"/>
        <w:autoSpaceDE w:val="0"/>
        <w:autoSpaceDN w:val="0"/>
        <w:adjustRightInd w:val="0"/>
        <w:spacing w:line="240" w:lineRule="auto"/>
        <w:rPr>
          <w:rFonts w:ascii="Times New Roman" w:hAnsi="Times New Roman" w:cs="Times New Roman"/>
          <w:b/>
          <w:sz w:val="24"/>
          <w:szCs w:val="24"/>
        </w:rPr>
        <w:sectPr w:rsidR="00EC71C2" w:rsidRPr="009D742E" w:rsidSect="00EC71C2">
          <w:pgSz w:w="15840" w:h="12240" w:orient="landscape"/>
          <w:pgMar w:top="1440" w:right="1440" w:bottom="1440" w:left="1440" w:header="709" w:footer="709" w:gutter="0"/>
          <w:cols w:space="708"/>
          <w:docGrid w:linePitch="360"/>
        </w:sectPr>
      </w:pPr>
      <w:r>
        <w:rPr>
          <w:rFonts w:ascii="Times New Roman" w:hAnsi="Times New Roman" w:cs="Times New Roman"/>
          <w:b/>
          <w:noProof/>
          <w:sz w:val="24"/>
          <w:szCs w:val="24"/>
        </w:rPr>
        <w:lastRenderedPageBreak/>
        <w:drawing>
          <wp:anchor distT="0" distB="0" distL="114300" distR="114300" simplePos="0" relativeHeight="251730944" behindDoc="1" locked="0" layoutInCell="1" allowOverlap="1">
            <wp:simplePos x="0" y="0"/>
            <wp:positionH relativeFrom="column">
              <wp:posOffset>-895350</wp:posOffset>
            </wp:positionH>
            <wp:positionV relativeFrom="paragraph">
              <wp:posOffset>-902970</wp:posOffset>
            </wp:positionV>
            <wp:extent cx="10062845" cy="7790180"/>
            <wp:effectExtent l="19050" t="0" r="0" b="0"/>
            <wp:wrapTight wrapText="bothSides">
              <wp:wrapPolygon edited="0">
                <wp:start x="-41" y="0"/>
                <wp:lineTo x="-41" y="21551"/>
                <wp:lineTo x="21590" y="21551"/>
                <wp:lineTo x="21590" y="0"/>
                <wp:lineTo x="-41" y="0"/>
              </wp:wrapPolygon>
            </wp:wrapTight>
            <wp:docPr id="9" name="Imagen 21" descr="C:\Documents and Settings\Administrador\Mis documentos\IMG_20150728_10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dor\Mis documentos\IMG_20150728_102830.jpg"/>
                    <pic:cNvPicPr>
                      <a:picLocks noChangeAspect="1" noChangeArrowheads="1"/>
                    </pic:cNvPicPr>
                  </pic:nvPicPr>
                  <pic:blipFill>
                    <a:blip r:embed="rId40" cstate="print">
                      <a:lum bright="20000" contrast="20000"/>
                    </a:blip>
                    <a:srcRect/>
                    <a:stretch>
                      <a:fillRect/>
                    </a:stretch>
                  </pic:blipFill>
                  <pic:spPr bwMode="auto">
                    <a:xfrm>
                      <a:off x="0" y="0"/>
                      <a:ext cx="10062845" cy="7790180"/>
                    </a:xfrm>
                    <a:prstGeom prst="rect">
                      <a:avLst/>
                    </a:prstGeom>
                    <a:noFill/>
                    <a:ln w="9525">
                      <a:noFill/>
                      <a:miter lim="800000"/>
                      <a:headEnd/>
                      <a:tailEnd/>
                    </a:ln>
                  </pic:spPr>
                </pic:pic>
              </a:graphicData>
            </a:graphic>
          </wp:anchor>
        </w:drawing>
      </w:r>
    </w:p>
    <w:p w:rsidR="00C055C0" w:rsidRPr="00A62B07" w:rsidRDefault="00A62B07" w:rsidP="00947369">
      <w:pPr>
        <w:pStyle w:val="Prrafodelista"/>
        <w:autoSpaceDE w:val="0"/>
        <w:autoSpaceDN w:val="0"/>
        <w:adjustRightInd w:val="0"/>
        <w:spacing w:line="240" w:lineRule="auto"/>
        <w:outlineLvl w:val="1"/>
        <w:rPr>
          <w:rFonts w:ascii="Times New Roman" w:hAnsi="Times New Roman" w:cs="Times New Roman"/>
          <w:b/>
          <w:sz w:val="24"/>
          <w:szCs w:val="24"/>
        </w:rPr>
      </w:pPr>
      <w:r w:rsidRPr="00A62B07">
        <w:rPr>
          <w:rFonts w:ascii="Times New Roman" w:hAnsi="Times New Roman" w:cs="Times New Roman"/>
          <w:b/>
          <w:noProof/>
          <w:sz w:val="24"/>
          <w:szCs w:val="24"/>
        </w:rPr>
        <w:lastRenderedPageBreak/>
        <w:drawing>
          <wp:anchor distT="0" distB="0" distL="114300" distR="114300" simplePos="0" relativeHeight="251729920" behindDoc="1" locked="0" layoutInCell="1" allowOverlap="1">
            <wp:simplePos x="0" y="0"/>
            <wp:positionH relativeFrom="column">
              <wp:posOffset>-166370</wp:posOffset>
            </wp:positionH>
            <wp:positionV relativeFrom="paragraph">
              <wp:posOffset>332105</wp:posOffset>
            </wp:positionV>
            <wp:extent cx="6555105" cy="6612255"/>
            <wp:effectExtent l="19050" t="0" r="0" b="0"/>
            <wp:wrapTight wrapText="bothSides">
              <wp:wrapPolygon edited="0">
                <wp:start x="-63" y="0"/>
                <wp:lineTo x="-63" y="21532"/>
                <wp:lineTo x="21594" y="21532"/>
                <wp:lineTo x="21594" y="0"/>
                <wp:lineTo x="-63" y="0"/>
              </wp:wrapPolygon>
            </wp:wrapTight>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l="23237" t="25641" r="21314" b="7906"/>
                    <a:stretch>
                      <a:fillRect/>
                    </a:stretch>
                  </pic:blipFill>
                  <pic:spPr bwMode="auto">
                    <a:xfrm>
                      <a:off x="0" y="0"/>
                      <a:ext cx="6555105" cy="6612255"/>
                    </a:xfrm>
                    <a:prstGeom prst="rect">
                      <a:avLst/>
                    </a:prstGeom>
                    <a:noFill/>
                    <a:ln w="9525">
                      <a:noFill/>
                      <a:miter lim="800000"/>
                      <a:headEnd/>
                      <a:tailEnd/>
                    </a:ln>
                  </pic:spPr>
                </pic:pic>
              </a:graphicData>
            </a:graphic>
          </wp:anchor>
        </w:drawing>
      </w:r>
      <w:bookmarkStart w:id="82" w:name="_Toc426177962"/>
      <w:r w:rsidRPr="00A62B07">
        <w:rPr>
          <w:rFonts w:ascii="Times New Roman" w:hAnsi="Times New Roman" w:cs="Times New Roman"/>
          <w:b/>
          <w:sz w:val="24"/>
          <w:szCs w:val="24"/>
        </w:rPr>
        <w:t>Resultados obtenidos  por el instrumento aplicado a la muestra de estudio</w:t>
      </w:r>
      <w:bookmarkEnd w:id="82"/>
    </w:p>
    <w:p w:rsidR="00A62B07" w:rsidRDefault="00A62B07" w:rsidP="00C055C0">
      <w:pPr>
        <w:pStyle w:val="Prrafodelista"/>
        <w:autoSpaceDE w:val="0"/>
        <w:autoSpaceDN w:val="0"/>
        <w:adjustRightInd w:val="0"/>
        <w:spacing w:line="240" w:lineRule="auto"/>
        <w:rPr>
          <w:rFonts w:ascii="Times New Roman" w:hAnsi="Times New Roman" w:cs="Times New Roman"/>
          <w:sz w:val="24"/>
          <w:szCs w:val="24"/>
        </w:rPr>
      </w:pPr>
    </w:p>
    <w:p w:rsidR="00A62B07" w:rsidRDefault="00A62B07" w:rsidP="00C055C0">
      <w:pPr>
        <w:pStyle w:val="Prrafodelista"/>
        <w:autoSpaceDE w:val="0"/>
        <w:autoSpaceDN w:val="0"/>
        <w:adjustRightInd w:val="0"/>
        <w:spacing w:line="240" w:lineRule="auto"/>
        <w:rPr>
          <w:rFonts w:ascii="Times New Roman" w:hAnsi="Times New Roman" w:cs="Times New Roman"/>
          <w:sz w:val="24"/>
          <w:szCs w:val="24"/>
        </w:rPr>
      </w:pPr>
    </w:p>
    <w:p w:rsidR="00A62B07" w:rsidRDefault="00A62B07" w:rsidP="00C055C0">
      <w:pPr>
        <w:pStyle w:val="Prrafodelista"/>
        <w:autoSpaceDE w:val="0"/>
        <w:autoSpaceDN w:val="0"/>
        <w:adjustRightInd w:val="0"/>
        <w:spacing w:line="240" w:lineRule="auto"/>
        <w:rPr>
          <w:rFonts w:ascii="Times New Roman" w:hAnsi="Times New Roman" w:cs="Times New Roman"/>
          <w:sz w:val="24"/>
          <w:szCs w:val="24"/>
        </w:rPr>
      </w:pPr>
    </w:p>
    <w:p w:rsidR="00A62B07" w:rsidRDefault="00A62B07" w:rsidP="00C055C0">
      <w:pPr>
        <w:pStyle w:val="Prrafodelista"/>
        <w:autoSpaceDE w:val="0"/>
        <w:autoSpaceDN w:val="0"/>
        <w:adjustRightInd w:val="0"/>
        <w:spacing w:line="240" w:lineRule="auto"/>
        <w:rPr>
          <w:rFonts w:ascii="Times New Roman" w:hAnsi="Times New Roman" w:cs="Times New Roman"/>
          <w:sz w:val="24"/>
          <w:szCs w:val="24"/>
        </w:rPr>
      </w:pPr>
    </w:p>
    <w:p w:rsidR="00A62B07" w:rsidRDefault="00A62B07" w:rsidP="00C055C0">
      <w:pPr>
        <w:pStyle w:val="Prrafodelista"/>
        <w:autoSpaceDE w:val="0"/>
        <w:autoSpaceDN w:val="0"/>
        <w:adjustRightInd w:val="0"/>
        <w:spacing w:line="240" w:lineRule="auto"/>
        <w:rPr>
          <w:rFonts w:ascii="Times New Roman" w:hAnsi="Times New Roman" w:cs="Times New Roman"/>
          <w:sz w:val="24"/>
          <w:szCs w:val="24"/>
        </w:rPr>
      </w:pPr>
    </w:p>
    <w:p w:rsidR="00A62B07" w:rsidRDefault="00A62B07" w:rsidP="00C055C0">
      <w:pPr>
        <w:pStyle w:val="Prrafodelista"/>
        <w:autoSpaceDE w:val="0"/>
        <w:autoSpaceDN w:val="0"/>
        <w:adjustRightInd w:val="0"/>
        <w:spacing w:line="240" w:lineRule="auto"/>
        <w:rPr>
          <w:rFonts w:ascii="Times New Roman" w:hAnsi="Times New Roman" w:cs="Times New Roman"/>
          <w:sz w:val="24"/>
          <w:szCs w:val="24"/>
        </w:rPr>
      </w:pPr>
    </w:p>
    <w:p w:rsidR="00C055C0" w:rsidRPr="00A62B07" w:rsidRDefault="00C055C0" w:rsidP="00A62B07">
      <w:pPr>
        <w:autoSpaceDE w:val="0"/>
        <w:autoSpaceDN w:val="0"/>
        <w:adjustRightInd w:val="0"/>
        <w:spacing w:line="240" w:lineRule="auto"/>
        <w:rPr>
          <w:rFonts w:ascii="Times New Roman" w:hAnsi="Times New Roman" w:cs="Times New Roman"/>
          <w:sz w:val="24"/>
          <w:szCs w:val="24"/>
        </w:rPr>
      </w:pPr>
    </w:p>
    <w:p w:rsidR="00C055C0" w:rsidRDefault="00C055C0" w:rsidP="00C055C0">
      <w:pPr>
        <w:pStyle w:val="Prrafodelista"/>
        <w:autoSpaceDE w:val="0"/>
        <w:autoSpaceDN w:val="0"/>
        <w:adjustRightInd w:val="0"/>
        <w:spacing w:line="240" w:lineRule="auto"/>
        <w:rPr>
          <w:rFonts w:ascii="Times New Roman" w:hAnsi="Times New Roman" w:cs="Times New Roman"/>
          <w:sz w:val="24"/>
          <w:szCs w:val="24"/>
        </w:rPr>
      </w:pPr>
    </w:p>
    <w:p w:rsidR="00C055C0" w:rsidRPr="00C055C0" w:rsidRDefault="00C055C0" w:rsidP="00947369">
      <w:pPr>
        <w:pStyle w:val="Prrafodelista"/>
        <w:autoSpaceDE w:val="0"/>
        <w:autoSpaceDN w:val="0"/>
        <w:adjustRightInd w:val="0"/>
        <w:spacing w:line="240" w:lineRule="auto"/>
        <w:jc w:val="center"/>
        <w:outlineLvl w:val="1"/>
        <w:rPr>
          <w:rFonts w:ascii="Times New Roman" w:hAnsi="Times New Roman" w:cs="Times New Roman"/>
          <w:b/>
          <w:sz w:val="24"/>
          <w:szCs w:val="24"/>
        </w:rPr>
      </w:pPr>
      <w:bookmarkStart w:id="83" w:name="_Toc426177963"/>
      <w:r w:rsidRPr="00C055C0">
        <w:rPr>
          <w:rFonts w:ascii="Times New Roman" w:hAnsi="Times New Roman" w:cs="Times New Roman"/>
          <w:b/>
          <w:sz w:val="24"/>
          <w:szCs w:val="24"/>
        </w:rPr>
        <w:t>Información obtenida de prueba piloto</w:t>
      </w:r>
      <w:r>
        <w:rPr>
          <w:rFonts w:ascii="Times New Roman" w:hAnsi="Times New Roman" w:cs="Times New Roman"/>
          <w:b/>
          <w:sz w:val="24"/>
          <w:szCs w:val="24"/>
        </w:rPr>
        <w:t xml:space="preserve"> Nº1</w:t>
      </w:r>
      <w:bookmarkEnd w:id="83"/>
    </w:p>
    <w:tbl>
      <w:tblPr>
        <w:tblW w:w="11855" w:type="dxa"/>
        <w:tblInd w:w="-1277" w:type="dxa"/>
        <w:tblCellMar>
          <w:left w:w="70" w:type="dxa"/>
          <w:right w:w="70" w:type="dxa"/>
        </w:tblCellMar>
        <w:tblLook w:val="04A0" w:firstRow="1" w:lastRow="0" w:firstColumn="1" w:lastColumn="0" w:noHBand="0" w:noVBand="1"/>
      </w:tblPr>
      <w:tblGrid>
        <w:gridCol w:w="1410"/>
        <w:gridCol w:w="708"/>
        <w:gridCol w:w="647"/>
        <w:gridCol w:w="567"/>
        <w:gridCol w:w="567"/>
        <w:gridCol w:w="567"/>
        <w:gridCol w:w="268"/>
        <w:gridCol w:w="441"/>
        <w:gridCol w:w="641"/>
        <w:gridCol w:w="530"/>
        <w:gridCol w:w="530"/>
        <w:gridCol w:w="567"/>
        <w:gridCol w:w="567"/>
        <w:gridCol w:w="567"/>
        <w:gridCol w:w="567"/>
        <w:gridCol w:w="530"/>
        <w:gridCol w:w="293"/>
        <w:gridCol w:w="237"/>
        <w:gridCol w:w="343"/>
        <w:gridCol w:w="187"/>
        <w:gridCol w:w="354"/>
        <w:gridCol w:w="182"/>
        <w:gridCol w:w="359"/>
        <w:gridCol w:w="226"/>
      </w:tblGrid>
      <w:tr w:rsidR="00C055C0" w:rsidRPr="00427888" w:rsidTr="00894138">
        <w:trPr>
          <w:trHeight w:val="255"/>
        </w:trPr>
        <w:tc>
          <w:tcPr>
            <w:tcW w:w="141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8"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64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9"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641"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6"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85"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r>
      <w:tr w:rsidR="00C055C0" w:rsidRPr="00427888" w:rsidTr="00894138">
        <w:trPr>
          <w:trHeight w:val="255"/>
        </w:trPr>
        <w:tc>
          <w:tcPr>
            <w:tcW w:w="141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8"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64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9"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641"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6"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85"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r>
      <w:tr w:rsidR="00C055C0" w:rsidRPr="00427888" w:rsidTr="00894138">
        <w:trPr>
          <w:trHeight w:val="255"/>
        </w:trPr>
        <w:tc>
          <w:tcPr>
            <w:tcW w:w="141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bl>
            <w:tblPr>
              <w:tblW w:w="0" w:type="auto"/>
              <w:tblCellSpacing w:w="0" w:type="dxa"/>
              <w:tblCellMar>
                <w:left w:w="0" w:type="dxa"/>
                <w:right w:w="0" w:type="dxa"/>
              </w:tblCellMar>
              <w:tblLook w:val="04A0" w:firstRow="1" w:lastRow="0" w:firstColumn="1" w:lastColumn="0" w:noHBand="0" w:noVBand="1"/>
            </w:tblPr>
            <w:tblGrid>
              <w:gridCol w:w="1200"/>
            </w:tblGrid>
            <w:tr w:rsidR="00C055C0" w:rsidRPr="00427888" w:rsidTr="00894138">
              <w:trPr>
                <w:trHeight w:val="255"/>
                <w:tblCellSpacing w:w="0" w:type="dxa"/>
              </w:trPr>
              <w:tc>
                <w:tcPr>
                  <w:tcW w:w="120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r>
          </w:tbl>
          <w:p w:rsidR="00C055C0" w:rsidRPr="00427888" w:rsidRDefault="00C055C0" w:rsidP="00894138">
            <w:pPr>
              <w:spacing w:after="0" w:line="240" w:lineRule="auto"/>
              <w:rPr>
                <w:rFonts w:ascii="Arial" w:eastAsia="Times New Roman" w:hAnsi="Arial" w:cs="Arial"/>
                <w:sz w:val="20"/>
                <w:szCs w:val="20"/>
                <w:lang w:val="es-AR" w:eastAsia="es-AR"/>
              </w:rPr>
            </w:pPr>
          </w:p>
        </w:tc>
        <w:tc>
          <w:tcPr>
            <w:tcW w:w="708"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64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r>
              <w:rPr>
                <w:rFonts w:ascii="Arial" w:eastAsia="Times New Roman" w:hAnsi="Arial" w:cs="Arial"/>
                <w:noProof/>
                <w:sz w:val="20"/>
                <w:szCs w:val="20"/>
              </w:rPr>
              <w:drawing>
                <wp:anchor distT="0" distB="0" distL="114300" distR="114300" simplePos="0" relativeHeight="251719680" behindDoc="0" locked="0" layoutInCell="1" allowOverlap="1">
                  <wp:simplePos x="0" y="0"/>
                  <wp:positionH relativeFrom="column">
                    <wp:posOffset>271145</wp:posOffset>
                  </wp:positionH>
                  <wp:positionV relativeFrom="paragraph">
                    <wp:posOffset>-242570</wp:posOffset>
                  </wp:positionV>
                  <wp:extent cx="2384425" cy="709930"/>
                  <wp:effectExtent l="19050" t="19050" r="15875" b="13970"/>
                  <wp:wrapNone/>
                  <wp:docPr id="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a:stretch>
                            <a:fillRect/>
                          </a:stretch>
                        </pic:blipFill>
                        <pic:spPr bwMode="auto">
                          <a:xfrm>
                            <a:off x="0" y="0"/>
                            <a:ext cx="2384425" cy="709930"/>
                          </a:xfrm>
                          <a:prstGeom prst="rect">
                            <a:avLst/>
                          </a:prstGeom>
                          <a:solidFill>
                            <a:srgbClr val="FFFFFF"/>
                          </a:solidFill>
                          <a:ln w="9525">
                            <a:solidFill>
                              <a:srgbClr val="000000"/>
                            </a:solidFill>
                            <a:miter lim="800000"/>
                            <a:headEnd/>
                            <a:tailEnd/>
                          </a:ln>
                        </pic:spPr>
                      </pic:pic>
                    </a:graphicData>
                  </a:graphic>
                </wp:anchor>
              </w:drawing>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9"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641"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6"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85"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r>
      <w:tr w:rsidR="00C055C0" w:rsidRPr="00427888" w:rsidTr="00894138">
        <w:trPr>
          <w:trHeight w:val="255"/>
        </w:trPr>
        <w:tc>
          <w:tcPr>
            <w:tcW w:w="141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8"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64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9"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641"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6"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85"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r>
      <w:tr w:rsidR="00C055C0" w:rsidRPr="00427888" w:rsidTr="00894138">
        <w:trPr>
          <w:trHeight w:val="255"/>
        </w:trPr>
        <w:tc>
          <w:tcPr>
            <w:tcW w:w="141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8"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64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9"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641"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6"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85"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r>
      <w:tr w:rsidR="00C055C0" w:rsidRPr="00427888" w:rsidTr="00894138">
        <w:trPr>
          <w:trHeight w:val="255"/>
        </w:trPr>
        <w:tc>
          <w:tcPr>
            <w:tcW w:w="141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8"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64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9"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641"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6"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85"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r>
      <w:tr w:rsidR="00C055C0" w:rsidRPr="00427888" w:rsidTr="00894138">
        <w:trPr>
          <w:trHeight w:val="255"/>
        </w:trPr>
        <w:tc>
          <w:tcPr>
            <w:tcW w:w="141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8"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64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9"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641"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6"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85"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r>
      <w:tr w:rsidR="00C055C0" w:rsidRPr="00427888" w:rsidTr="00894138">
        <w:trPr>
          <w:trHeight w:val="255"/>
        </w:trPr>
        <w:tc>
          <w:tcPr>
            <w:tcW w:w="141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8"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64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9"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641"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6"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85"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r>
      <w:tr w:rsidR="00C055C0" w:rsidRPr="00427888" w:rsidTr="00894138">
        <w:trPr>
          <w:trHeight w:val="255"/>
        </w:trPr>
        <w:tc>
          <w:tcPr>
            <w:tcW w:w="141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8" w:type="dxa"/>
            <w:tcBorders>
              <w:top w:val="single" w:sz="4" w:space="0" w:color="auto"/>
              <w:left w:val="single" w:sz="4" w:space="0" w:color="auto"/>
              <w:bottom w:val="nil"/>
              <w:right w:val="single" w:sz="4" w:space="0" w:color="auto"/>
            </w:tcBorders>
            <w:shd w:val="clear" w:color="000000" w:fill="FFFF00"/>
            <w:noWrap/>
            <w:vAlign w:val="bottom"/>
            <w:hideMark/>
          </w:tcPr>
          <w:p w:rsidR="00C055C0" w:rsidRPr="00427888" w:rsidRDefault="00C055C0" w:rsidP="00894138">
            <w:pPr>
              <w:spacing w:after="0" w:line="240" w:lineRule="auto"/>
              <w:jc w:val="right"/>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Ítems</w:t>
            </w:r>
          </w:p>
        </w:tc>
        <w:tc>
          <w:tcPr>
            <w:tcW w:w="647" w:type="dxa"/>
            <w:vMerge w:val="restart"/>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1</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5</w:t>
            </w:r>
          </w:p>
        </w:tc>
        <w:tc>
          <w:tcPr>
            <w:tcW w:w="641" w:type="dxa"/>
            <w:vMerge w:val="restart"/>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6</w:t>
            </w:r>
          </w:p>
        </w:tc>
        <w:tc>
          <w:tcPr>
            <w:tcW w:w="530" w:type="dxa"/>
            <w:vMerge w:val="restart"/>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7</w:t>
            </w:r>
          </w:p>
        </w:tc>
        <w:tc>
          <w:tcPr>
            <w:tcW w:w="530" w:type="dxa"/>
            <w:vMerge w:val="restart"/>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8</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9</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10</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11</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12</w:t>
            </w:r>
          </w:p>
        </w:tc>
        <w:tc>
          <w:tcPr>
            <w:tcW w:w="530" w:type="dxa"/>
            <w:vMerge w:val="restart"/>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13</w:t>
            </w:r>
          </w:p>
        </w:tc>
        <w:tc>
          <w:tcPr>
            <w:tcW w:w="530" w:type="dxa"/>
            <w:gridSpan w:val="2"/>
            <w:vMerge w:val="restart"/>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14</w:t>
            </w:r>
          </w:p>
        </w:tc>
        <w:tc>
          <w:tcPr>
            <w:tcW w:w="530" w:type="dxa"/>
            <w:gridSpan w:val="2"/>
            <w:vMerge w:val="restart"/>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15</w:t>
            </w:r>
          </w:p>
        </w:tc>
        <w:tc>
          <w:tcPr>
            <w:tcW w:w="536" w:type="dxa"/>
            <w:gridSpan w:val="2"/>
            <w:vMerge w:val="restart"/>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16</w:t>
            </w:r>
          </w:p>
        </w:tc>
        <w:tc>
          <w:tcPr>
            <w:tcW w:w="585" w:type="dxa"/>
            <w:gridSpan w:val="2"/>
            <w:vMerge w:val="restart"/>
            <w:tcBorders>
              <w:top w:val="single" w:sz="4" w:space="0" w:color="auto"/>
              <w:left w:val="single" w:sz="4" w:space="0" w:color="auto"/>
              <w:bottom w:val="single" w:sz="4" w:space="0" w:color="auto"/>
              <w:right w:val="nil"/>
            </w:tcBorders>
            <w:shd w:val="clear" w:color="000000" w:fill="FFFF00"/>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Total</w:t>
            </w:r>
          </w:p>
        </w:tc>
      </w:tr>
      <w:tr w:rsidR="00C055C0" w:rsidRPr="00427888" w:rsidTr="00894138">
        <w:trPr>
          <w:trHeight w:val="255"/>
        </w:trPr>
        <w:tc>
          <w:tcPr>
            <w:tcW w:w="141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8" w:type="dxa"/>
            <w:tcBorders>
              <w:top w:val="nil"/>
              <w:left w:val="single" w:sz="4" w:space="0" w:color="auto"/>
              <w:bottom w:val="nil"/>
              <w:right w:val="single" w:sz="4" w:space="0" w:color="auto"/>
            </w:tcBorders>
            <w:shd w:val="clear" w:color="000000" w:fill="FFFF00"/>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Sujeto</w:t>
            </w:r>
          </w:p>
        </w:tc>
        <w:tc>
          <w:tcPr>
            <w:tcW w:w="647" w:type="dxa"/>
            <w:vMerge/>
            <w:tcBorders>
              <w:top w:val="single" w:sz="4" w:space="0" w:color="auto"/>
              <w:left w:val="single" w:sz="4" w:space="0" w:color="auto"/>
              <w:bottom w:val="single" w:sz="4" w:space="0" w:color="auto"/>
              <w:right w:val="single" w:sz="4" w:space="0" w:color="auto"/>
            </w:tcBorders>
            <w:vAlign w:val="center"/>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641" w:type="dxa"/>
            <w:vMerge/>
            <w:tcBorders>
              <w:top w:val="single" w:sz="4" w:space="0" w:color="auto"/>
              <w:left w:val="single" w:sz="4" w:space="0" w:color="auto"/>
              <w:bottom w:val="single" w:sz="4" w:space="0" w:color="auto"/>
              <w:right w:val="single" w:sz="4" w:space="0" w:color="auto"/>
            </w:tcBorders>
            <w:vAlign w:val="center"/>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vMerge/>
            <w:tcBorders>
              <w:top w:val="single" w:sz="4" w:space="0" w:color="auto"/>
              <w:left w:val="single" w:sz="4" w:space="0" w:color="auto"/>
              <w:bottom w:val="single" w:sz="4" w:space="0" w:color="auto"/>
              <w:right w:val="single" w:sz="4" w:space="0" w:color="auto"/>
            </w:tcBorders>
            <w:vAlign w:val="center"/>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vMerge/>
            <w:tcBorders>
              <w:top w:val="single" w:sz="4" w:space="0" w:color="auto"/>
              <w:left w:val="single" w:sz="4" w:space="0" w:color="auto"/>
              <w:bottom w:val="single" w:sz="4" w:space="0" w:color="auto"/>
              <w:right w:val="single" w:sz="4" w:space="0" w:color="auto"/>
            </w:tcBorders>
            <w:vAlign w:val="center"/>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vMerge/>
            <w:tcBorders>
              <w:top w:val="single" w:sz="4" w:space="0" w:color="auto"/>
              <w:left w:val="single" w:sz="4" w:space="0" w:color="auto"/>
              <w:bottom w:val="single" w:sz="4" w:space="0" w:color="auto"/>
              <w:right w:val="single" w:sz="4" w:space="0" w:color="auto"/>
            </w:tcBorders>
            <w:vAlign w:val="center"/>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gridSpan w:val="2"/>
            <w:vMerge/>
            <w:tcBorders>
              <w:top w:val="single" w:sz="4" w:space="0" w:color="auto"/>
              <w:left w:val="single" w:sz="4" w:space="0" w:color="auto"/>
              <w:bottom w:val="single" w:sz="4" w:space="0" w:color="auto"/>
              <w:right w:val="single" w:sz="4" w:space="0" w:color="auto"/>
            </w:tcBorders>
            <w:vAlign w:val="center"/>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gridSpan w:val="2"/>
            <w:vMerge/>
            <w:tcBorders>
              <w:top w:val="single" w:sz="4" w:space="0" w:color="auto"/>
              <w:left w:val="single" w:sz="4" w:space="0" w:color="auto"/>
              <w:bottom w:val="single" w:sz="4" w:space="0" w:color="auto"/>
              <w:right w:val="single" w:sz="4" w:space="0" w:color="auto"/>
            </w:tcBorders>
            <w:vAlign w:val="center"/>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6" w:type="dxa"/>
            <w:gridSpan w:val="2"/>
            <w:vMerge/>
            <w:tcBorders>
              <w:top w:val="single" w:sz="4" w:space="0" w:color="auto"/>
              <w:left w:val="single" w:sz="4" w:space="0" w:color="auto"/>
              <w:bottom w:val="single" w:sz="4" w:space="0" w:color="auto"/>
              <w:right w:val="single" w:sz="4" w:space="0" w:color="auto"/>
            </w:tcBorders>
            <w:vAlign w:val="center"/>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85" w:type="dxa"/>
            <w:gridSpan w:val="2"/>
            <w:vMerge/>
            <w:tcBorders>
              <w:top w:val="single" w:sz="4" w:space="0" w:color="auto"/>
              <w:left w:val="single" w:sz="4" w:space="0" w:color="auto"/>
              <w:bottom w:val="single" w:sz="4" w:space="0" w:color="auto"/>
              <w:right w:val="nil"/>
            </w:tcBorders>
            <w:vAlign w:val="center"/>
            <w:hideMark/>
          </w:tcPr>
          <w:p w:rsidR="00C055C0" w:rsidRPr="00427888" w:rsidRDefault="00C055C0" w:rsidP="00894138">
            <w:pPr>
              <w:spacing w:after="0" w:line="240" w:lineRule="auto"/>
              <w:rPr>
                <w:rFonts w:ascii="Arial" w:eastAsia="Times New Roman" w:hAnsi="Arial" w:cs="Arial"/>
                <w:sz w:val="20"/>
                <w:szCs w:val="20"/>
                <w:lang w:val="es-AR" w:eastAsia="es-AR"/>
              </w:rPr>
            </w:pPr>
          </w:p>
        </w:tc>
      </w:tr>
      <w:tr w:rsidR="00C055C0" w:rsidRPr="00427888" w:rsidTr="00894138">
        <w:trPr>
          <w:trHeight w:val="255"/>
        </w:trPr>
        <w:tc>
          <w:tcPr>
            <w:tcW w:w="141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8"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C055C0" w:rsidRPr="00427888" w:rsidRDefault="00C055C0" w:rsidP="00894138">
            <w:pPr>
              <w:spacing w:after="0" w:line="240" w:lineRule="auto"/>
              <w:jc w:val="right"/>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1</w:t>
            </w:r>
          </w:p>
        </w:tc>
        <w:tc>
          <w:tcPr>
            <w:tcW w:w="64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709"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641"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1</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1</w:t>
            </w: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1</w:t>
            </w: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36"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85" w:type="dxa"/>
            <w:gridSpan w:val="2"/>
            <w:tcBorders>
              <w:top w:val="nil"/>
              <w:left w:val="single" w:sz="4" w:space="0" w:color="auto"/>
              <w:bottom w:val="single" w:sz="4" w:space="0" w:color="auto"/>
              <w:right w:val="nil"/>
            </w:tcBorders>
            <w:shd w:val="clear" w:color="000000" w:fill="FFFF00"/>
            <w:noWrap/>
            <w:vAlign w:val="center"/>
            <w:hideMark/>
          </w:tcPr>
          <w:p w:rsidR="00C055C0" w:rsidRPr="00427888" w:rsidRDefault="00C055C0" w:rsidP="00894138">
            <w:pPr>
              <w:spacing w:after="0" w:line="240" w:lineRule="auto"/>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46</w:t>
            </w:r>
          </w:p>
        </w:tc>
      </w:tr>
      <w:tr w:rsidR="00C055C0" w:rsidRPr="00427888" w:rsidTr="00894138">
        <w:trPr>
          <w:trHeight w:val="255"/>
        </w:trPr>
        <w:tc>
          <w:tcPr>
            <w:tcW w:w="141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8" w:type="dxa"/>
            <w:tcBorders>
              <w:top w:val="nil"/>
              <w:left w:val="single" w:sz="4" w:space="0" w:color="auto"/>
              <w:bottom w:val="single" w:sz="4" w:space="0" w:color="auto"/>
              <w:right w:val="single" w:sz="4" w:space="0" w:color="auto"/>
            </w:tcBorders>
            <w:shd w:val="clear" w:color="000000" w:fill="DDD9C3"/>
            <w:noWrap/>
            <w:vAlign w:val="bottom"/>
            <w:hideMark/>
          </w:tcPr>
          <w:p w:rsidR="00C055C0" w:rsidRPr="00427888" w:rsidRDefault="00C055C0" w:rsidP="00894138">
            <w:pPr>
              <w:spacing w:after="0" w:line="240" w:lineRule="auto"/>
              <w:jc w:val="right"/>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64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709"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641"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1</w:t>
            </w: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36"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585" w:type="dxa"/>
            <w:gridSpan w:val="2"/>
            <w:tcBorders>
              <w:top w:val="nil"/>
              <w:left w:val="single" w:sz="4" w:space="0" w:color="auto"/>
              <w:bottom w:val="single" w:sz="4" w:space="0" w:color="auto"/>
              <w:right w:val="nil"/>
            </w:tcBorders>
            <w:shd w:val="clear" w:color="000000" w:fill="FFFF00"/>
            <w:noWrap/>
            <w:vAlign w:val="center"/>
            <w:hideMark/>
          </w:tcPr>
          <w:p w:rsidR="00C055C0" w:rsidRPr="00427888" w:rsidRDefault="00C055C0" w:rsidP="00894138">
            <w:pPr>
              <w:spacing w:after="0" w:line="240" w:lineRule="auto"/>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58</w:t>
            </w:r>
          </w:p>
        </w:tc>
      </w:tr>
      <w:tr w:rsidR="00C055C0" w:rsidRPr="00427888" w:rsidTr="00894138">
        <w:trPr>
          <w:trHeight w:val="255"/>
        </w:trPr>
        <w:tc>
          <w:tcPr>
            <w:tcW w:w="141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8" w:type="dxa"/>
            <w:tcBorders>
              <w:top w:val="nil"/>
              <w:left w:val="single" w:sz="4" w:space="0" w:color="auto"/>
              <w:bottom w:val="single" w:sz="4" w:space="0" w:color="auto"/>
              <w:right w:val="single" w:sz="4" w:space="0" w:color="auto"/>
            </w:tcBorders>
            <w:shd w:val="clear" w:color="000000" w:fill="DDD9C3"/>
            <w:noWrap/>
            <w:vAlign w:val="bottom"/>
            <w:hideMark/>
          </w:tcPr>
          <w:p w:rsidR="00C055C0" w:rsidRPr="00427888" w:rsidRDefault="00C055C0" w:rsidP="00894138">
            <w:pPr>
              <w:spacing w:after="0" w:line="240" w:lineRule="auto"/>
              <w:jc w:val="right"/>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64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709"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641"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1</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1</w:t>
            </w: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36"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85" w:type="dxa"/>
            <w:gridSpan w:val="2"/>
            <w:tcBorders>
              <w:top w:val="nil"/>
              <w:left w:val="single" w:sz="4" w:space="0" w:color="auto"/>
              <w:bottom w:val="single" w:sz="4" w:space="0" w:color="auto"/>
              <w:right w:val="nil"/>
            </w:tcBorders>
            <w:shd w:val="clear" w:color="000000" w:fill="FFFF00"/>
            <w:noWrap/>
            <w:vAlign w:val="center"/>
            <w:hideMark/>
          </w:tcPr>
          <w:p w:rsidR="00C055C0" w:rsidRPr="00427888" w:rsidRDefault="00C055C0" w:rsidP="00894138">
            <w:pPr>
              <w:spacing w:after="0" w:line="240" w:lineRule="auto"/>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51</w:t>
            </w:r>
          </w:p>
        </w:tc>
      </w:tr>
      <w:tr w:rsidR="00C055C0" w:rsidRPr="00427888" w:rsidTr="00894138">
        <w:trPr>
          <w:trHeight w:val="255"/>
        </w:trPr>
        <w:tc>
          <w:tcPr>
            <w:tcW w:w="141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8" w:type="dxa"/>
            <w:tcBorders>
              <w:top w:val="nil"/>
              <w:left w:val="single" w:sz="4" w:space="0" w:color="auto"/>
              <w:bottom w:val="single" w:sz="4" w:space="0" w:color="auto"/>
              <w:right w:val="single" w:sz="4" w:space="0" w:color="auto"/>
            </w:tcBorders>
            <w:shd w:val="clear" w:color="000000" w:fill="DDD9C3"/>
            <w:noWrap/>
            <w:vAlign w:val="bottom"/>
            <w:hideMark/>
          </w:tcPr>
          <w:p w:rsidR="00C055C0" w:rsidRPr="00427888" w:rsidRDefault="00C055C0" w:rsidP="00894138">
            <w:pPr>
              <w:spacing w:after="0" w:line="240" w:lineRule="auto"/>
              <w:jc w:val="right"/>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64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709"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641"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1</w:t>
            </w: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36"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585" w:type="dxa"/>
            <w:gridSpan w:val="2"/>
            <w:tcBorders>
              <w:top w:val="nil"/>
              <w:left w:val="single" w:sz="4" w:space="0" w:color="auto"/>
              <w:bottom w:val="single" w:sz="4" w:space="0" w:color="auto"/>
              <w:right w:val="nil"/>
            </w:tcBorders>
            <w:shd w:val="clear" w:color="000000" w:fill="FFFF00"/>
            <w:noWrap/>
            <w:vAlign w:val="center"/>
            <w:hideMark/>
          </w:tcPr>
          <w:p w:rsidR="00C055C0" w:rsidRPr="00427888" w:rsidRDefault="00C055C0" w:rsidP="00894138">
            <w:pPr>
              <w:spacing w:after="0" w:line="240" w:lineRule="auto"/>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47</w:t>
            </w:r>
          </w:p>
        </w:tc>
      </w:tr>
      <w:tr w:rsidR="00C055C0" w:rsidRPr="00427888" w:rsidTr="00894138">
        <w:trPr>
          <w:trHeight w:val="255"/>
        </w:trPr>
        <w:tc>
          <w:tcPr>
            <w:tcW w:w="141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8" w:type="dxa"/>
            <w:tcBorders>
              <w:top w:val="nil"/>
              <w:left w:val="single" w:sz="4" w:space="0" w:color="auto"/>
              <w:bottom w:val="single" w:sz="4" w:space="0" w:color="auto"/>
              <w:right w:val="single" w:sz="4" w:space="0" w:color="auto"/>
            </w:tcBorders>
            <w:shd w:val="clear" w:color="000000" w:fill="DDD9C3"/>
            <w:noWrap/>
            <w:vAlign w:val="bottom"/>
            <w:hideMark/>
          </w:tcPr>
          <w:p w:rsidR="00C055C0" w:rsidRPr="00427888" w:rsidRDefault="00C055C0" w:rsidP="00894138">
            <w:pPr>
              <w:spacing w:after="0" w:line="240" w:lineRule="auto"/>
              <w:jc w:val="right"/>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5</w:t>
            </w:r>
          </w:p>
        </w:tc>
        <w:tc>
          <w:tcPr>
            <w:tcW w:w="64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709"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641"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1</w:t>
            </w: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36"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85" w:type="dxa"/>
            <w:gridSpan w:val="2"/>
            <w:tcBorders>
              <w:top w:val="nil"/>
              <w:left w:val="single" w:sz="4" w:space="0" w:color="auto"/>
              <w:bottom w:val="single" w:sz="4" w:space="0" w:color="auto"/>
              <w:right w:val="nil"/>
            </w:tcBorders>
            <w:shd w:val="clear" w:color="000000" w:fill="FFFF00"/>
            <w:noWrap/>
            <w:vAlign w:val="center"/>
            <w:hideMark/>
          </w:tcPr>
          <w:p w:rsidR="00C055C0" w:rsidRPr="00427888" w:rsidRDefault="00C055C0" w:rsidP="00894138">
            <w:pPr>
              <w:spacing w:after="0" w:line="240" w:lineRule="auto"/>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54</w:t>
            </w:r>
          </w:p>
        </w:tc>
      </w:tr>
      <w:tr w:rsidR="00C055C0" w:rsidRPr="00427888" w:rsidTr="00894138">
        <w:trPr>
          <w:trHeight w:val="255"/>
        </w:trPr>
        <w:tc>
          <w:tcPr>
            <w:tcW w:w="141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8" w:type="dxa"/>
            <w:tcBorders>
              <w:top w:val="nil"/>
              <w:left w:val="single" w:sz="4" w:space="0" w:color="auto"/>
              <w:bottom w:val="single" w:sz="4" w:space="0" w:color="auto"/>
              <w:right w:val="single" w:sz="4" w:space="0" w:color="auto"/>
            </w:tcBorders>
            <w:shd w:val="clear" w:color="000000" w:fill="DDD9C3"/>
            <w:noWrap/>
            <w:vAlign w:val="bottom"/>
            <w:hideMark/>
          </w:tcPr>
          <w:p w:rsidR="00C055C0" w:rsidRPr="00427888" w:rsidRDefault="00C055C0" w:rsidP="00894138">
            <w:pPr>
              <w:spacing w:after="0" w:line="240" w:lineRule="auto"/>
              <w:jc w:val="right"/>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6</w:t>
            </w:r>
          </w:p>
        </w:tc>
        <w:tc>
          <w:tcPr>
            <w:tcW w:w="64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709"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641"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1</w:t>
            </w: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36"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85" w:type="dxa"/>
            <w:gridSpan w:val="2"/>
            <w:tcBorders>
              <w:top w:val="nil"/>
              <w:left w:val="single" w:sz="4" w:space="0" w:color="auto"/>
              <w:bottom w:val="single" w:sz="4" w:space="0" w:color="auto"/>
              <w:right w:val="nil"/>
            </w:tcBorders>
            <w:shd w:val="clear" w:color="000000" w:fill="FFFF00"/>
            <w:noWrap/>
            <w:vAlign w:val="center"/>
            <w:hideMark/>
          </w:tcPr>
          <w:p w:rsidR="00C055C0" w:rsidRPr="00427888" w:rsidRDefault="00C055C0" w:rsidP="00894138">
            <w:pPr>
              <w:spacing w:after="0" w:line="240" w:lineRule="auto"/>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53</w:t>
            </w:r>
          </w:p>
        </w:tc>
      </w:tr>
      <w:tr w:rsidR="00C055C0" w:rsidRPr="00427888" w:rsidTr="00894138">
        <w:trPr>
          <w:trHeight w:val="255"/>
        </w:trPr>
        <w:tc>
          <w:tcPr>
            <w:tcW w:w="141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8" w:type="dxa"/>
            <w:tcBorders>
              <w:top w:val="nil"/>
              <w:left w:val="single" w:sz="4" w:space="0" w:color="auto"/>
              <w:bottom w:val="single" w:sz="4" w:space="0" w:color="auto"/>
              <w:right w:val="single" w:sz="4" w:space="0" w:color="auto"/>
            </w:tcBorders>
            <w:shd w:val="clear" w:color="000000" w:fill="DDD9C3"/>
            <w:noWrap/>
            <w:vAlign w:val="bottom"/>
            <w:hideMark/>
          </w:tcPr>
          <w:p w:rsidR="00C055C0" w:rsidRPr="00427888" w:rsidRDefault="00C055C0" w:rsidP="00894138">
            <w:pPr>
              <w:spacing w:after="0" w:line="240" w:lineRule="auto"/>
              <w:jc w:val="right"/>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7</w:t>
            </w:r>
          </w:p>
        </w:tc>
        <w:tc>
          <w:tcPr>
            <w:tcW w:w="64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709"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641"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36"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585" w:type="dxa"/>
            <w:gridSpan w:val="2"/>
            <w:tcBorders>
              <w:top w:val="nil"/>
              <w:left w:val="single" w:sz="4" w:space="0" w:color="auto"/>
              <w:bottom w:val="single" w:sz="4" w:space="0" w:color="auto"/>
              <w:right w:val="nil"/>
            </w:tcBorders>
            <w:shd w:val="clear" w:color="000000" w:fill="FFFF00"/>
            <w:noWrap/>
            <w:vAlign w:val="center"/>
            <w:hideMark/>
          </w:tcPr>
          <w:p w:rsidR="00C055C0" w:rsidRPr="00427888" w:rsidRDefault="00C055C0" w:rsidP="00894138">
            <w:pPr>
              <w:spacing w:after="0" w:line="240" w:lineRule="auto"/>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52</w:t>
            </w:r>
          </w:p>
        </w:tc>
      </w:tr>
      <w:tr w:rsidR="00C055C0" w:rsidRPr="00427888" w:rsidTr="00894138">
        <w:trPr>
          <w:trHeight w:val="255"/>
        </w:trPr>
        <w:tc>
          <w:tcPr>
            <w:tcW w:w="141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8" w:type="dxa"/>
            <w:tcBorders>
              <w:top w:val="nil"/>
              <w:left w:val="single" w:sz="4" w:space="0" w:color="auto"/>
              <w:bottom w:val="single" w:sz="4" w:space="0" w:color="auto"/>
              <w:right w:val="single" w:sz="4" w:space="0" w:color="auto"/>
            </w:tcBorders>
            <w:shd w:val="clear" w:color="000000" w:fill="DDD9C3"/>
            <w:noWrap/>
            <w:vAlign w:val="bottom"/>
            <w:hideMark/>
          </w:tcPr>
          <w:p w:rsidR="00C055C0" w:rsidRPr="00427888" w:rsidRDefault="00C055C0" w:rsidP="00894138">
            <w:pPr>
              <w:spacing w:after="0" w:line="240" w:lineRule="auto"/>
              <w:jc w:val="right"/>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8</w:t>
            </w:r>
          </w:p>
        </w:tc>
        <w:tc>
          <w:tcPr>
            <w:tcW w:w="64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709"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641"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1</w:t>
            </w: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36"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85" w:type="dxa"/>
            <w:gridSpan w:val="2"/>
            <w:tcBorders>
              <w:top w:val="nil"/>
              <w:left w:val="single" w:sz="4" w:space="0" w:color="auto"/>
              <w:bottom w:val="single" w:sz="4" w:space="0" w:color="auto"/>
              <w:right w:val="nil"/>
            </w:tcBorders>
            <w:shd w:val="clear" w:color="000000" w:fill="FFFF00"/>
            <w:noWrap/>
            <w:vAlign w:val="center"/>
            <w:hideMark/>
          </w:tcPr>
          <w:p w:rsidR="00C055C0" w:rsidRPr="00427888" w:rsidRDefault="00C055C0" w:rsidP="00894138">
            <w:pPr>
              <w:spacing w:after="0" w:line="240" w:lineRule="auto"/>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51</w:t>
            </w:r>
          </w:p>
        </w:tc>
      </w:tr>
      <w:tr w:rsidR="00C055C0" w:rsidRPr="00427888" w:rsidTr="00894138">
        <w:trPr>
          <w:trHeight w:val="255"/>
        </w:trPr>
        <w:tc>
          <w:tcPr>
            <w:tcW w:w="141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8" w:type="dxa"/>
            <w:tcBorders>
              <w:top w:val="nil"/>
              <w:left w:val="single" w:sz="4" w:space="0" w:color="auto"/>
              <w:bottom w:val="single" w:sz="4" w:space="0" w:color="auto"/>
              <w:right w:val="single" w:sz="4" w:space="0" w:color="auto"/>
            </w:tcBorders>
            <w:shd w:val="clear" w:color="000000" w:fill="DDD9C3"/>
            <w:noWrap/>
            <w:vAlign w:val="bottom"/>
            <w:hideMark/>
          </w:tcPr>
          <w:p w:rsidR="00C055C0" w:rsidRPr="00427888" w:rsidRDefault="00C055C0" w:rsidP="00894138">
            <w:pPr>
              <w:spacing w:after="0" w:line="240" w:lineRule="auto"/>
              <w:jc w:val="right"/>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9</w:t>
            </w:r>
          </w:p>
        </w:tc>
        <w:tc>
          <w:tcPr>
            <w:tcW w:w="64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709"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641"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1</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1</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1</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1</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36"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585" w:type="dxa"/>
            <w:gridSpan w:val="2"/>
            <w:tcBorders>
              <w:top w:val="nil"/>
              <w:left w:val="single" w:sz="4" w:space="0" w:color="auto"/>
              <w:bottom w:val="single" w:sz="4" w:space="0" w:color="auto"/>
              <w:right w:val="nil"/>
            </w:tcBorders>
            <w:shd w:val="clear" w:color="000000" w:fill="FFFF00"/>
            <w:noWrap/>
            <w:vAlign w:val="center"/>
            <w:hideMark/>
          </w:tcPr>
          <w:p w:rsidR="00C055C0" w:rsidRPr="00427888" w:rsidRDefault="00C055C0" w:rsidP="00894138">
            <w:pPr>
              <w:spacing w:after="0" w:line="240" w:lineRule="auto"/>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42</w:t>
            </w:r>
          </w:p>
        </w:tc>
      </w:tr>
      <w:tr w:rsidR="00C055C0" w:rsidRPr="00427888" w:rsidTr="00894138">
        <w:trPr>
          <w:trHeight w:val="255"/>
        </w:trPr>
        <w:tc>
          <w:tcPr>
            <w:tcW w:w="141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8" w:type="dxa"/>
            <w:tcBorders>
              <w:top w:val="nil"/>
              <w:left w:val="single" w:sz="4" w:space="0" w:color="auto"/>
              <w:bottom w:val="single" w:sz="4" w:space="0" w:color="auto"/>
              <w:right w:val="single" w:sz="4" w:space="0" w:color="auto"/>
            </w:tcBorders>
            <w:shd w:val="clear" w:color="000000" w:fill="DDD9C3"/>
            <w:noWrap/>
            <w:vAlign w:val="bottom"/>
            <w:hideMark/>
          </w:tcPr>
          <w:p w:rsidR="00C055C0" w:rsidRPr="00427888" w:rsidRDefault="00C055C0" w:rsidP="00894138">
            <w:pPr>
              <w:spacing w:after="0" w:line="240" w:lineRule="auto"/>
              <w:jc w:val="right"/>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10</w:t>
            </w:r>
          </w:p>
        </w:tc>
        <w:tc>
          <w:tcPr>
            <w:tcW w:w="64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709"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641"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1</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3</w:t>
            </w:r>
          </w:p>
        </w:tc>
        <w:tc>
          <w:tcPr>
            <w:tcW w:w="536"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w:t>
            </w:r>
          </w:p>
        </w:tc>
        <w:tc>
          <w:tcPr>
            <w:tcW w:w="585" w:type="dxa"/>
            <w:gridSpan w:val="2"/>
            <w:tcBorders>
              <w:top w:val="nil"/>
              <w:left w:val="single" w:sz="4" w:space="0" w:color="auto"/>
              <w:bottom w:val="single" w:sz="4" w:space="0" w:color="auto"/>
              <w:right w:val="nil"/>
            </w:tcBorders>
            <w:shd w:val="clear" w:color="000000" w:fill="FFFF00"/>
            <w:noWrap/>
            <w:vAlign w:val="center"/>
            <w:hideMark/>
          </w:tcPr>
          <w:p w:rsidR="00C055C0" w:rsidRPr="00427888" w:rsidRDefault="00C055C0" w:rsidP="00894138">
            <w:pPr>
              <w:spacing w:after="0" w:line="240" w:lineRule="auto"/>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40</w:t>
            </w:r>
          </w:p>
        </w:tc>
      </w:tr>
      <w:tr w:rsidR="00C055C0" w:rsidRPr="00427888" w:rsidTr="00894138">
        <w:trPr>
          <w:trHeight w:val="270"/>
        </w:trPr>
        <w:tc>
          <w:tcPr>
            <w:tcW w:w="141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8"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64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9"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641"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6"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85"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r>
      <w:tr w:rsidR="00C055C0" w:rsidRPr="00427888" w:rsidTr="00894138">
        <w:trPr>
          <w:trHeight w:val="270"/>
        </w:trPr>
        <w:tc>
          <w:tcPr>
            <w:tcW w:w="141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ind w:left="380"/>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Varianzas</w:t>
            </w:r>
          </w:p>
        </w:tc>
        <w:tc>
          <w:tcPr>
            <w:tcW w:w="708"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647" w:type="dxa"/>
            <w:tcBorders>
              <w:top w:val="single" w:sz="8" w:space="0" w:color="auto"/>
              <w:left w:val="single" w:sz="8" w:space="0" w:color="auto"/>
              <w:bottom w:val="single" w:sz="8" w:space="0" w:color="auto"/>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b/>
                <w:bCs/>
                <w:sz w:val="20"/>
                <w:szCs w:val="20"/>
                <w:lang w:val="es-AR" w:eastAsia="es-AR"/>
              </w:rPr>
            </w:pPr>
            <w:r w:rsidRPr="00427888">
              <w:rPr>
                <w:rFonts w:ascii="Arial" w:eastAsia="Times New Roman" w:hAnsi="Arial" w:cs="Arial"/>
                <w:b/>
                <w:bCs/>
                <w:sz w:val="20"/>
                <w:szCs w:val="20"/>
                <w:lang w:val="es-AR" w:eastAsia="es-AR"/>
              </w:rPr>
              <w:t>0,61</w:t>
            </w:r>
          </w:p>
        </w:tc>
        <w:tc>
          <w:tcPr>
            <w:tcW w:w="567" w:type="dxa"/>
            <w:tcBorders>
              <w:top w:val="single" w:sz="8" w:space="0" w:color="auto"/>
              <w:left w:val="single" w:sz="8" w:space="0" w:color="auto"/>
              <w:bottom w:val="single" w:sz="8" w:space="0" w:color="auto"/>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b/>
                <w:bCs/>
                <w:sz w:val="20"/>
                <w:szCs w:val="20"/>
                <w:lang w:val="es-AR" w:eastAsia="es-AR"/>
              </w:rPr>
            </w:pPr>
            <w:r w:rsidRPr="00427888">
              <w:rPr>
                <w:rFonts w:ascii="Arial" w:eastAsia="Times New Roman" w:hAnsi="Arial" w:cs="Arial"/>
                <w:b/>
                <w:bCs/>
                <w:sz w:val="20"/>
                <w:szCs w:val="20"/>
                <w:lang w:val="es-AR" w:eastAsia="es-AR"/>
              </w:rPr>
              <w:t>0,00</w:t>
            </w:r>
          </w:p>
        </w:tc>
        <w:tc>
          <w:tcPr>
            <w:tcW w:w="567" w:type="dxa"/>
            <w:tcBorders>
              <w:top w:val="single" w:sz="8" w:space="0" w:color="auto"/>
              <w:left w:val="single" w:sz="8" w:space="0" w:color="auto"/>
              <w:bottom w:val="single" w:sz="8" w:space="0" w:color="auto"/>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b/>
                <w:bCs/>
                <w:sz w:val="20"/>
                <w:szCs w:val="20"/>
                <w:lang w:val="es-AR" w:eastAsia="es-AR"/>
              </w:rPr>
            </w:pPr>
            <w:r w:rsidRPr="00427888">
              <w:rPr>
                <w:rFonts w:ascii="Arial" w:eastAsia="Times New Roman" w:hAnsi="Arial" w:cs="Arial"/>
                <w:b/>
                <w:bCs/>
                <w:sz w:val="20"/>
                <w:szCs w:val="20"/>
                <w:lang w:val="es-AR" w:eastAsia="es-AR"/>
              </w:rPr>
              <w:t>0,09</w:t>
            </w:r>
          </w:p>
        </w:tc>
        <w:tc>
          <w:tcPr>
            <w:tcW w:w="567" w:type="dxa"/>
            <w:tcBorders>
              <w:top w:val="single" w:sz="8" w:space="0" w:color="auto"/>
              <w:left w:val="single" w:sz="8" w:space="0" w:color="auto"/>
              <w:bottom w:val="single" w:sz="8" w:space="0" w:color="auto"/>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b/>
                <w:bCs/>
                <w:sz w:val="20"/>
                <w:szCs w:val="20"/>
                <w:lang w:val="es-AR" w:eastAsia="es-AR"/>
              </w:rPr>
            </w:pPr>
            <w:r w:rsidRPr="00427888">
              <w:rPr>
                <w:rFonts w:ascii="Arial" w:eastAsia="Times New Roman" w:hAnsi="Arial" w:cs="Arial"/>
                <w:b/>
                <w:bCs/>
                <w:sz w:val="20"/>
                <w:szCs w:val="20"/>
                <w:lang w:val="es-AR" w:eastAsia="es-AR"/>
              </w:rPr>
              <w:t>0,41</w:t>
            </w:r>
          </w:p>
        </w:tc>
        <w:tc>
          <w:tcPr>
            <w:tcW w:w="709" w:type="dxa"/>
            <w:gridSpan w:val="2"/>
            <w:tcBorders>
              <w:top w:val="single" w:sz="8" w:space="0" w:color="auto"/>
              <w:left w:val="single" w:sz="8" w:space="0" w:color="auto"/>
              <w:bottom w:val="single" w:sz="8" w:space="0" w:color="auto"/>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b/>
                <w:bCs/>
                <w:sz w:val="20"/>
                <w:szCs w:val="20"/>
                <w:lang w:val="es-AR" w:eastAsia="es-AR"/>
              </w:rPr>
            </w:pPr>
            <w:r w:rsidRPr="00427888">
              <w:rPr>
                <w:rFonts w:ascii="Arial" w:eastAsia="Times New Roman" w:hAnsi="Arial" w:cs="Arial"/>
                <w:b/>
                <w:bCs/>
                <w:sz w:val="20"/>
                <w:szCs w:val="20"/>
                <w:lang w:val="es-AR" w:eastAsia="es-AR"/>
              </w:rPr>
              <w:t>0,56</w:t>
            </w:r>
          </w:p>
        </w:tc>
        <w:tc>
          <w:tcPr>
            <w:tcW w:w="641" w:type="dxa"/>
            <w:tcBorders>
              <w:top w:val="single" w:sz="8" w:space="0" w:color="auto"/>
              <w:left w:val="single" w:sz="8" w:space="0" w:color="auto"/>
              <w:bottom w:val="single" w:sz="8" w:space="0" w:color="auto"/>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b/>
                <w:bCs/>
                <w:sz w:val="20"/>
                <w:szCs w:val="20"/>
                <w:lang w:val="es-AR" w:eastAsia="es-AR"/>
              </w:rPr>
            </w:pPr>
            <w:r w:rsidRPr="00427888">
              <w:rPr>
                <w:rFonts w:ascii="Arial" w:eastAsia="Times New Roman" w:hAnsi="Arial" w:cs="Arial"/>
                <w:b/>
                <w:bCs/>
                <w:sz w:val="20"/>
                <w:szCs w:val="20"/>
                <w:lang w:val="es-AR" w:eastAsia="es-AR"/>
              </w:rPr>
              <w:t>0,49</w:t>
            </w:r>
          </w:p>
        </w:tc>
        <w:tc>
          <w:tcPr>
            <w:tcW w:w="530" w:type="dxa"/>
            <w:tcBorders>
              <w:top w:val="single" w:sz="8" w:space="0" w:color="auto"/>
              <w:left w:val="single" w:sz="8" w:space="0" w:color="auto"/>
              <w:bottom w:val="single" w:sz="8" w:space="0" w:color="auto"/>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b/>
                <w:bCs/>
                <w:sz w:val="20"/>
                <w:szCs w:val="20"/>
                <w:lang w:val="es-AR" w:eastAsia="es-AR"/>
              </w:rPr>
            </w:pPr>
            <w:r w:rsidRPr="00427888">
              <w:rPr>
                <w:rFonts w:ascii="Arial" w:eastAsia="Times New Roman" w:hAnsi="Arial" w:cs="Arial"/>
                <w:b/>
                <w:bCs/>
                <w:sz w:val="20"/>
                <w:szCs w:val="20"/>
                <w:lang w:val="es-AR" w:eastAsia="es-AR"/>
              </w:rPr>
              <w:t>0,45</w:t>
            </w:r>
          </w:p>
        </w:tc>
        <w:tc>
          <w:tcPr>
            <w:tcW w:w="530" w:type="dxa"/>
            <w:tcBorders>
              <w:top w:val="single" w:sz="8" w:space="0" w:color="auto"/>
              <w:left w:val="single" w:sz="8" w:space="0" w:color="auto"/>
              <w:bottom w:val="single" w:sz="8" w:space="0" w:color="auto"/>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b/>
                <w:bCs/>
                <w:sz w:val="20"/>
                <w:szCs w:val="20"/>
                <w:lang w:val="es-AR" w:eastAsia="es-AR"/>
              </w:rPr>
            </w:pPr>
            <w:r w:rsidRPr="00427888">
              <w:rPr>
                <w:rFonts w:ascii="Arial" w:eastAsia="Times New Roman" w:hAnsi="Arial" w:cs="Arial"/>
                <w:b/>
                <w:bCs/>
                <w:sz w:val="20"/>
                <w:szCs w:val="20"/>
                <w:lang w:val="es-AR" w:eastAsia="es-AR"/>
              </w:rPr>
              <w:t>0,80</w:t>
            </w:r>
          </w:p>
        </w:tc>
        <w:tc>
          <w:tcPr>
            <w:tcW w:w="567" w:type="dxa"/>
            <w:tcBorders>
              <w:top w:val="single" w:sz="8" w:space="0" w:color="auto"/>
              <w:left w:val="single" w:sz="8" w:space="0" w:color="auto"/>
              <w:bottom w:val="single" w:sz="8" w:space="0" w:color="auto"/>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b/>
                <w:bCs/>
                <w:sz w:val="20"/>
                <w:szCs w:val="20"/>
                <w:lang w:val="es-AR" w:eastAsia="es-AR"/>
              </w:rPr>
            </w:pPr>
            <w:r w:rsidRPr="00427888">
              <w:rPr>
                <w:rFonts w:ascii="Arial" w:eastAsia="Times New Roman" w:hAnsi="Arial" w:cs="Arial"/>
                <w:b/>
                <w:bCs/>
                <w:sz w:val="20"/>
                <w:szCs w:val="20"/>
                <w:lang w:val="es-AR" w:eastAsia="es-AR"/>
              </w:rPr>
              <w:t>1,24</w:t>
            </w:r>
          </w:p>
        </w:tc>
        <w:tc>
          <w:tcPr>
            <w:tcW w:w="567" w:type="dxa"/>
            <w:tcBorders>
              <w:top w:val="single" w:sz="8" w:space="0" w:color="auto"/>
              <w:left w:val="single" w:sz="8" w:space="0" w:color="auto"/>
              <w:bottom w:val="single" w:sz="8" w:space="0" w:color="auto"/>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b/>
                <w:bCs/>
                <w:sz w:val="20"/>
                <w:szCs w:val="20"/>
                <w:lang w:val="es-AR" w:eastAsia="es-AR"/>
              </w:rPr>
            </w:pPr>
            <w:r w:rsidRPr="00427888">
              <w:rPr>
                <w:rFonts w:ascii="Arial" w:eastAsia="Times New Roman" w:hAnsi="Arial" w:cs="Arial"/>
                <w:b/>
                <w:bCs/>
                <w:sz w:val="20"/>
                <w:szCs w:val="20"/>
                <w:lang w:val="es-AR" w:eastAsia="es-AR"/>
              </w:rPr>
              <w:t>0,69</w:t>
            </w:r>
          </w:p>
        </w:tc>
        <w:tc>
          <w:tcPr>
            <w:tcW w:w="567" w:type="dxa"/>
            <w:tcBorders>
              <w:top w:val="single" w:sz="8" w:space="0" w:color="auto"/>
              <w:left w:val="single" w:sz="8" w:space="0" w:color="auto"/>
              <w:bottom w:val="single" w:sz="8" w:space="0" w:color="auto"/>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b/>
                <w:bCs/>
                <w:sz w:val="20"/>
                <w:szCs w:val="20"/>
                <w:lang w:val="es-AR" w:eastAsia="es-AR"/>
              </w:rPr>
            </w:pPr>
            <w:r w:rsidRPr="00427888">
              <w:rPr>
                <w:rFonts w:ascii="Arial" w:eastAsia="Times New Roman" w:hAnsi="Arial" w:cs="Arial"/>
                <w:b/>
                <w:bCs/>
                <w:sz w:val="20"/>
                <w:szCs w:val="20"/>
                <w:lang w:val="es-AR" w:eastAsia="es-AR"/>
              </w:rPr>
              <w:t>1,65</w:t>
            </w:r>
          </w:p>
        </w:tc>
        <w:tc>
          <w:tcPr>
            <w:tcW w:w="567" w:type="dxa"/>
            <w:tcBorders>
              <w:top w:val="single" w:sz="8" w:space="0" w:color="auto"/>
              <w:left w:val="single" w:sz="8" w:space="0" w:color="auto"/>
              <w:bottom w:val="single" w:sz="8" w:space="0" w:color="auto"/>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b/>
                <w:bCs/>
                <w:sz w:val="20"/>
                <w:szCs w:val="20"/>
                <w:lang w:val="es-AR" w:eastAsia="es-AR"/>
              </w:rPr>
            </w:pPr>
            <w:r w:rsidRPr="00427888">
              <w:rPr>
                <w:rFonts w:ascii="Arial" w:eastAsia="Times New Roman" w:hAnsi="Arial" w:cs="Arial"/>
                <w:b/>
                <w:bCs/>
                <w:sz w:val="20"/>
                <w:szCs w:val="20"/>
                <w:lang w:val="es-AR" w:eastAsia="es-AR"/>
              </w:rPr>
              <w:t>1,09</w:t>
            </w:r>
          </w:p>
        </w:tc>
        <w:tc>
          <w:tcPr>
            <w:tcW w:w="530" w:type="dxa"/>
            <w:tcBorders>
              <w:top w:val="single" w:sz="8" w:space="0" w:color="auto"/>
              <w:left w:val="single" w:sz="8" w:space="0" w:color="auto"/>
              <w:bottom w:val="single" w:sz="8" w:space="0" w:color="auto"/>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b/>
                <w:bCs/>
                <w:sz w:val="20"/>
                <w:szCs w:val="20"/>
                <w:lang w:val="es-AR" w:eastAsia="es-AR"/>
              </w:rPr>
            </w:pPr>
            <w:r w:rsidRPr="00427888">
              <w:rPr>
                <w:rFonts w:ascii="Arial" w:eastAsia="Times New Roman" w:hAnsi="Arial" w:cs="Arial"/>
                <w:b/>
                <w:bCs/>
                <w:sz w:val="20"/>
                <w:szCs w:val="20"/>
                <w:lang w:val="es-AR" w:eastAsia="es-AR"/>
              </w:rPr>
              <w:t>0,84</w:t>
            </w:r>
          </w:p>
        </w:tc>
        <w:tc>
          <w:tcPr>
            <w:tcW w:w="530" w:type="dxa"/>
            <w:gridSpan w:val="2"/>
            <w:tcBorders>
              <w:top w:val="single" w:sz="8" w:space="0" w:color="auto"/>
              <w:left w:val="single" w:sz="8" w:space="0" w:color="auto"/>
              <w:bottom w:val="single" w:sz="8" w:space="0" w:color="auto"/>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b/>
                <w:bCs/>
                <w:sz w:val="20"/>
                <w:szCs w:val="20"/>
                <w:lang w:val="es-AR" w:eastAsia="es-AR"/>
              </w:rPr>
            </w:pPr>
            <w:r w:rsidRPr="00427888">
              <w:rPr>
                <w:rFonts w:ascii="Arial" w:eastAsia="Times New Roman" w:hAnsi="Arial" w:cs="Arial"/>
                <w:b/>
                <w:bCs/>
                <w:sz w:val="20"/>
                <w:szCs w:val="20"/>
                <w:lang w:val="es-AR" w:eastAsia="es-AR"/>
              </w:rPr>
              <w:t>1,41</w:t>
            </w:r>
          </w:p>
        </w:tc>
        <w:tc>
          <w:tcPr>
            <w:tcW w:w="530" w:type="dxa"/>
            <w:gridSpan w:val="2"/>
            <w:tcBorders>
              <w:top w:val="single" w:sz="8" w:space="0" w:color="auto"/>
              <w:left w:val="single" w:sz="8" w:space="0" w:color="auto"/>
              <w:bottom w:val="single" w:sz="8" w:space="0" w:color="auto"/>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b/>
                <w:bCs/>
                <w:sz w:val="20"/>
                <w:szCs w:val="20"/>
                <w:lang w:val="es-AR" w:eastAsia="es-AR"/>
              </w:rPr>
            </w:pPr>
            <w:r w:rsidRPr="00427888">
              <w:rPr>
                <w:rFonts w:ascii="Arial" w:eastAsia="Times New Roman" w:hAnsi="Arial" w:cs="Arial"/>
                <w:b/>
                <w:bCs/>
                <w:sz w:val="20"/>
                <w:szCs w:val="20"/>
                <w:lang w:val="es-AR" w:eastAsia="es-AR"/>
              </w:rPr>
              <w:t>0,09</w:t>
            </w:r>
          </w:p>
        </w:tc>
        <w:tc>
          <w:tcPr>
            <w:tcW w:w="536" w:type="dxa"/>
            <w:gridSpan w:val="2"/>
            <w:tcBorders>
              <w:top w:val="single" w:sz="8" w:space="0" w:color="auto"/>
              <w:left w:val="single" w:sz="8" w:space="0" w:color="auto"/>
              <w:bottom w:val="single" w:sz="8" w:space="0" w:color="auto"/>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b/>
                <w:bCs/>
                <w:sz w:val="20"/>
                <w:szCs w:val="20"/>
                <w:lang w:val="es-AR" w:eastAsia="es-AR"/>
              </w:rPr>
            </w:pPr>
            <w:r w:rsidRPr="00427888">
              <w:rPr>
                <w:rFonts w:ascii="Arial" w:eastAsia="Times New Roman" w:hAnsi="Arial" w:cs="Arial"/>
                <w:b/>
                <w:bCs/>
                <w:sz w:val="20"/>
                <w:szCs w:val="20"/>
                <w:lang w:val="es-AR" w:eastAsia="es-AR"/>
              </w:rPr>
              <w:t>0,76</w:t>
            </w:r>
          </w:p>
        </w:tc>
        <w:tc>
          <w:tcPr>
            <w:tcW w:w="585"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r>
      <w:tr w:rsidR="00C055C0" w:rsidRPr="00427888" w:rsidTr="00894138">
        <w:trPr>
          <w:trHeight w:val="255"/>
        </w:trPr>
        <w:tc>
          <w:tcPr>
            <w:tcW w:w="141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8"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64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9"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641"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6"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85"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r>
      <w:tr w:rsidR="00C055C0" w:rsidRPr="00427888" w:rsidTr="00894138">
        <w:trPr>
          <w:trHeight w:val="255"/>
        </w:trPr>
        <w:tc>
          <w:tcPr>
            <w:tcW w:w="141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8"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64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9"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641"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6"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85"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r>
      <w:tr w:rsidR="00C055C0" w:rsidRPr="00427888" w:rsidTr="00894138">
        <w:trPr>
          <w:trHeight w:val="255"/>
        </w:trPr>
        <w:tc>
          <w:tcPr>
            <w:tcW w:w="141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8"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64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9"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641"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6"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85"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r>
      <w:tr w:rsidR="00C055C0" w:rsidRPr="00427888" w:rsidTr="00894138">
        <w:trPr>
          <w:trHeight w:val="255"/>
        </w:trPr>
        <w:tc>
          <w:tcPr>
            <w:tcW w:w="141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8"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64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9"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641"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6"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85"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r>
      <w:tr w:rsidR="00C055C0" w:rsidRPr="00427888" w:rsidTr="00894138">
        <w:trPr>
          <w:trHeight w:val="255"/>
        </w:trPr>
        <w:tc>
          <w:tcPr>
            <w:tcW w:w="141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8"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64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9"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641"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right"/>
              <w:rPr>
                <w:rFonts w:ascii="Arial" w:eastAsia="Times New Roman" w:hAnsi="Arial" w:cs="Arial"/>
                <w:b/>
                <w:bCs/>
                <w:sz w:val="20"/>
                <w:szCs w:val="20"/>
                <w:lang w:val="es-AR" w:eastAsia="es-AR"/>
              </w:rPr>
            </w:pP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center"/>
              <w:rPr>
                <w:rFonts w:ascii="Arial" w:eastAsia="Times New Roman" w:hAnsi="Arial" w:cs="Arial"/>
                <w:b/>
                <w:bCs/>
                <w:sz w:val="20"/>
                <w:szCs w:val="20"/>
                <w:lang w:val="es-AR" w:eastAsia="es-AR"/>
              </w:rPr>
            </w:pPr>
          </w:p>
        </w:tc>
        <w:tc>
          <w:tcPr>
            <w:tcW w:w="536"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85"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r>
      <w:tr w:rsidR="00C055C0" w:rsidRPr="00427888" w:rsidTr="00894138">
        <w:trPr>
          <w:trHeight w:val="255"/>
        </w:trPr>
        <w:tc>
          <w:tcPr>
            <w:tcW w:w="141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right"/>
              <w:rPr>
                <w:rFonts w:ascii="Arial" w:eastAsia="Times New Roman" w:hAnsi="Arial" w:cs="Arial"/>
                <w:b/>
                <w:bCs/>
                <w:sz w:val="20"/>
                <w:szCs w:val="20"/>
                <w:lang w:val="es-AR" w:eastAsia="es-AR"/>
              </w:rPr>
            </w:pPr>
            <w:r w:rsidRPr="00427888">
              <w:rPr>
                <w:rFonts w:ascii="Arial" w:eastAsia="Times New Roman" w:hAnsi="Arial" w:cs="Arial"/>
                <w:b/>
                <w:bCs/>
                <w:sz w:val="20"/>
                <w:szCs w:val="20"/>
                <w:lang w:val="es-AR" w:eastAsia="es-AR"/>
              </w:rPr>
              <w:t>K:</w:t>
            </w:r>
          </w:p>
        </w:tc>
        <w:tc>
          <w:tcPr>
            <w:tcW w:w="1922" w:type="dxa"/>
            <w:gridSpan w:val="3"/>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El número de ítems</w:t>
            </w: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709"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64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055C0" w:rsidRPr="00427888" w:rsidRDefault="00C055C0" w:rsidP="00894138">
            <w:pPr>
              <w:spacing w:after="0" w:line="240" w:lineRule="auto"/>
              <w:jc w:val="right"/>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16</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6"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85"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r>
      <w:tr w:rsidR="00C055C0" w:rsidRPr="00427888" w:rsidTr="00894138">
        <w:trPr>
          <w:trHeight w:val="285"/>
        </w:trPr>
        <w:tc>
          <w:tcPr>
            <w:tcW w:w="141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right"/>
              <w:rPr>
                <w:rFonts w:ascii="Symbol" w:eastAsia="Times New Roman" w:hAnsi="Symbol" w:cs="Arial"/>
                <w:b/>
                <w:bCs/>
                <w:sz w:val="20"/>
                <w:szCs w:val="20"/>
                <w:lang w:val="es-AR" w:eastAsia="es-AR"/>
              </w:rPr>
            </w:pPr>
            <w:r w:rsidRPr="00427888">
              <w:rPr>
                <w:rFonts w:ascii="Symbol" w:eastAsia="Times New Roman" w:hAnsi="Symbol" w:cs="Arial"/>
                <w:b/>
                <w:bCs/>
                <w:sz w:val="20"/>
                <w:szCs w:val="20"/>
                <w:lang w:val="es-AR" w:eastAsia="es-AR"/>
              </w:rPr>
              <w:t></w:t>
            </w:r>
            <w:r w:rsidRPr="00427888">
              <w:rPr>
                <w:rFonts w:ascii="Arial" w:eastAsia="Times New Roman" w:hAnsi="Arial" w:cs="Arial"/>
                <w:b/>
                <w:bCs/>
                <w:sz w:val="20"/>
                <w:szCs w:val="20"/>
                <w:lang w:val="es-AR" w:eastAsia="es-AR"/>
              </w:rPr>
              <w:t xml:space="preserve"> Si</w:t>
            </w:r>
            <w:r w:rsidRPr="00427888">
              <w:rPr>
                <w:rFonts w:ascii="Arial" w:eastAsia="Times New Roman" w:hAnsi="Arial" w:cs="Arial"/>
                <w:b/>
                <w:bCs/>
                <w:sz w:val="20"/>
                <w:szCs w:val="20"/>
                <w:vertAlign w:val="superscript"/>
                <w:lang w:val="es-AR" w:eastAsia="es-AR"/>
              </w:rPr>
              <w:t>2</w:t>
            </w:r>
            <w:r w:rsidRPr="00427888">
              <w:rPr>
                <w:rFonts w:ascii="Arial" w:eastAsia="Times New Roman" w:hAnsi="Arial" w:cs="Arial"/>
                <w:b/>
                <w:bCs/>
                <w:sz w:val="20"/>
                <w:szCs w:val="20"/>
                <w:lang w:val="es-AR" w:eastAsia="es-AR"/>
              </w:rPr>
              <w:t xml:space="preserve"> :</w:t>
            </w:r>
          </w:p>
        </w:tc>
        <w:tc>
          <w:tcPr>
            <w:tcW w:w="3765" w:type="dxa"/>
            <w:gridSpan w:val="7"/>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Sumatoria de las Varianzas de los Ítems</w:t>
            </w:r>
          </w:p>
        </w:tc>
        <w:tc>
          <w:tcPr>
            <w:tcW w:w="641" w:type="dxa"/>
            <w:tcBorders>
              <w:top w:val="nil"/>
              <w:left w:val="single" w:sz="4" w:space="0" w:color="auto"/>
              <w:bottom w:val="single" w:sz="4" w:space="0" w:color="auto"/>
              <w:right w:val="single" w:sz="4" w:space="0" w:color="auto"/>
            </w:tcBorders>
            <w:shd w:val="clear" w:color="000000" w:fill="C2D69A"/>
            <w:noWrap/>
            <w:vAlign w:val="bottom"/>
            <w:hideMark/>
          </w:tcPr>
          <w:p w:rsidR="00C055C0" w:rsidRPr="00427888" w:rsidRDefault="00C055C0" w:rsidP="00894138">
            <w:pPr>
              <w:spacing w:after="0" w:line="240" w:lineRule="auto"/>
              <w:jc w:val="right"/>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11,18</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2711" w:type="dxa"/>
            <w:gridSpan w:val="9"/>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 xml:space="preserve">                                                                                                  </w:t>
            </w:r>
          </w:p>
        </w:tc>
      </w:tr>
      <w:tr w:rsidR="00C055C0" w:rsidRPr="00427888" w:rsidTr="00894138">
        <w:trPr>
          <w:trHeight w:val="300"/>
        </w:trPr>
        <w:tc>
          <w:tcPr>
            <w:tcW w:w="141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right"/>
              <w:rPr>
                <w:rFonts w:ascii="Arial" w:eastAsia="Times New Roman" w:hAnsi="Arial" w:cs="Arial"/>
                <w:b/>
                <w:bCs/>
                <w:sz w:val="20"/>
                <w:szCs w:val="20"/>
                <w:lang w:val="es-AR" w:eastAsia="es-AR"/>
              </w:rPr>
            </w:pPr>
            <w:r w:rsidRPr="00427888">
              <w:rPr>
                <w:rFonts w:ascii="Arial" w:eastAsia="Times New Roman" w:hAnsi="Arial" w:cs="Arial"/>
                <w:b/>
                <w:bCs/>
                <w:sz w:val="20"/>
                <w:szCs w:val="20"/>
                <w:lang w:val="es-AR" w:eastAsia="es-AR"/>
              </w:rPr>
              <w:t>S</w:t>
            </w:r>
            <w:r w:rsidRPr="00427888">
              <w:rPr>
                <w:rFonts w:ascii="Arial" w:eastAsia="Times New Roman" w:hAnsi="Arial" w:cs="Arial"/>
                <w:b/>
                <w:bCs/>
                <w:sz w:val="20"/>
                <w:szCs w:val="20"/>
                <w:vertAlign w:val="subscript"/>
                <w:lang w:val="es-AR" w:eastAsia="es-AR"/>
              </w:rPr>
              <w:t>T</w:t>
            </w:r>
            <w:r w:rsidRPr="00427888">
              <w:rPr>
                <w:rFonts w:ascii="Arial" w:eastAsia="Times New Roman" w:hAnsi="Arial" w:cs="Arial"/>
                <w:b/>
                <w:bCs/>
                <w:sz w:val="20"/>
                <w:szCs w:val="20"/>
                <w:vertAlign w:val="superscript"/>
                <w:lang w:val="es-AR" w:eastAsia="es-AR"/>
              </w:rPr>
              <w:t>2</w:t>
            </w:r>
            <w:r w:rsidRPr="00427888">
              <w:rPr>
                <w:rFonts w:ascii="Arial" w:eastAsia="Times New Roman" w:hAnsi="Arial" w:cs="Arial"/>
                <w:b/>
                <w:bCs/>
                <w:sz w:val="20"/>
                <w:szCs w:val="20"/>
                <w:lang w:val="es-AR" w:eastAsia="es-AR"/>
              </w:rPr>
              <w:t xml:space="preserve"> :</w:t>
            </w:r>
          </w:p>
        </w:tc>
        <w:tc>
          <w:tcPr>
            <w:tcW w:w="3765" w:type="dxa"/>
            <w:gridSpan w:val="7"/>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La Varianza de la suma de los Ítems</w:t>
            </w:r>
          </w:p>
        </w:tc>
        <w:tc>
          <w:tcPr>
            <w:tcW w:w="641" w:type="dxa"/>
            <w:tcBorders>
              <w:top w:val="nil"/>
              <w:left w:val="single" w:sz="4" w:space="0" w:color="auto"/>
              <w:bottom w:val="single" w:sz="4" w:space="0" w:color="auto"/>
              <w:right w:val="single" w:sz="4" w:space="0" w:color="auto"/>
            </w:tcBorders>
            <w:shd w:val="clear" w:color="000000" w:fill="C2D69A"/>
            <w:noWrap/>
            <w:vAlign w:val="bottom"/>
            <w:hideMark/>
          </w:tcPr>
          <w:p w:rsidR="00C055C0" w:rsidRPr="00427888" w:rsidRDefault="00C055C0" w:rsidP="00894138">
            <w:pPr>
              <w:spacing w:after="0" w:line="240" w:lineRule="auto"/>
              <w:jc w:val="center"/>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28,0</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823"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8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41"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41"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226"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r>
      <w:tr w:rsidR="00C055C0" w:rsidRPr="00427888" w:rsidTr="00894138">
        <w:trPr>
          <w:trHeight w:val="315"/>
        </w:trPr>
        <w:tc>
          <w:tcPr>
            <w:tcW w:w="141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jc w:val="right"/>
              <w:rPr>
                <w:rFonts w:ascii="Symbol" w:eastAsia="Times New Roman" w:hAnsi="Symbol" w:cs="Arial"/>
                <w:b/>
                <w:bCs/>
                <w:sz w:val="24"/>
                <w:szCs w:val="24"/>
                <w:lang w:val="es-AR" w:eastAsia="es-AR"/>
              </w:rPr>
            </w:pPr>
            <w:r w:rsidRPr="00427888">
              <w:rPr>
                <w:rFonts w:ascii="Symbol" w:eastAsia="Times New Roman" w:hAnsi="Symbol" w:cs="Arial"/>
                <w:b/>
                <w:bCs/>
                <w:sz w:val="24"/>
                <w:szCs w:val="24"/>
                <w:lang w:val="es-AR" w:eastAsia="es-AR"/>
              </w:rPr>
              <w:t></w:t>
            </w:r>
            <w:r w:rsidRPr="00427888">
              <w:rPr>
                <w:rFonts w:ascii="Symbol" w:eastAsia="Times New Roman" w:hAnsi="Symbol" w:cs="Arial"/>
                <w:b/>
                <w:bCs/>
                <w:sz w:val="24"/>
                <w:szCs w:val="24"/>
                <w:lang w:val="es-AR" w:eastAsia="es-AR"/>
              </w:rPr>
              <w:t></w:t>
            </w:r>
            <w:r w:rsidRPr="00427888">
              <w:rPr>
                <w:rFonts w:ascii="Symbol" w:eastAsia="Times New Roman" w:hAnsi="Symbol" w:cs="Arial"/>
                <w:b/>
                <w:bCs/>
                <w:sz w:val="24"/>
                <w:szCs w:val="24"/>
                <w:lang w:val="es-AR" w:eastAsia="es-AR"/>
              </w:rPr>
              <w:t></w:t>
            </w:r>
          </w:p>
        </w:tc>
        <w:tc>
          <w:tcPr>
            <w:tcW w:w="3324" w:type="dxa"/>
            <w:gridSpan w:val="6"/>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Coeficiente de Alfa de Cronbach</w:t>
            </w:r>
          </w:p>
        </w:tc>
        <w:tc>
          <w:tcPr>
            <w:tcW w:w="441"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641" w:type="dxa"/>
            <w:tcBorders>
              <w:top w:val="nil"/>
              <w:left w:val="single" w:sz="4" w:space="0" w:color="auto"/>
              <w:bottom w:val="single" w:sz="4" w:space="0" w:color="auto"/>
              <w:right w:val="single" w:sz="4" w:space="0" w:color="auto"/>
            </w:tcBorders>
            <w:shd w:val="clear" w:color="000000" w:fill="C2D69A"/>
            <w:noWrap/>
            <w:vAlign w:val="bottom"/>
            <w:hideMark/>
          </w:tcPr>
          <w:p w:rsidR="00C055C0" w:rsidRPr="00427888" w:rsidRDefault="00C055C0" w:rsidP="00894138">
            <w:pPr>
              <w:spacing w:after="0" w:line="240" w:lineRule="auto"/>
              <w:jc w:val="right"/>
              <w:rPr>
                <w:rFonts w:ascii="Arial" w:eastAsia="Times New Roman" w:hAnsi="Arial" w:cs="Arial"/>
                <w:sz w:val="20"/>
                <w:szCs w:val="20"/>
                <w:lang w:val="es-AR" w:eastAsia="es-AR"/>
              </w:rPr>
            </w:pPr>
            <w:r w:rsidRPr="00427888">
              <w:rPr>
                <w:rFonts w:ascii="Arial" w:eastAsia="Times New Roman" w:hAnsi="Arial" w:cs="Arial"/>
                <w:sz w:val="20"/>
                <w:szCs w:val="20"/>
                <w:lang w:val="es-AR" w:eastAsia="es-AR"/>
              </w:rPr>
              <w:t>0,64</w:t>
            </w: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30"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67"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823"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80"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41"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541" w:type="dxa"/>
            <w:gridSpan w:val="2"/>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c>
          <w:tcPr>
            <w:tcW w:w="226" w:type="dxa"/>
            <w:tcBorders>
              <w:top w:val="nil"/>
              <w:left w:val="nil"/>
              <w:bottom w:val="nil"/>
              <w:right w:val="nil"/>
            </w:tcBorders>
            <w:shd w:val="clear" w:color="auto" w:fill="auto"/>
            <w:noWrap/>
            <w:vAlign w:val="bottom"/>
            <w:hideMark/>
          </w:tcPr>
          <w:p w:rsidR="00C055C0" w:rsidRPr="00427888" w:rsidRDefault="00C055C0" w:rsidP="00894138">
            <w:pPr>
              <w:spacing w:after="0" w:line="240" w:lineRule="auto"/>
              <w:rPr>
                <w:rFonts w:ascii="Arial" w:eastAsia="Times New Roman" w:hAnsi="Arial" w:cs="Arial"/>
                <w:sz w:val="20"/>
                <w:szCs w:val="20"/>
                <w:lang w:val="es-AR" w:eastAsia="es-AR"/>
              </w:rPr>
            </w:pPr>
          </w:p>
        </w:tc>
      </w:tr>
    </w:tbl>
    <w:p w:rsidR="00C055C0" w:rsidRDefault="00C055C0" w:rsidP="00C055C0">
      <w:pPr>
        <w:autoSpaceDE w:val="0"/>
        <w:autoSpaceDN w:val="0"/>
        <w:adjustRightInd w:val="0"/>
        <w:spacing w:line="360" w:lineRule="auto"/>
        <w:jc w:val="both"/>
        <w:rPr>
          <w:rFonts w:ascii="Times New Roman" w:hAnsi="Times New Roman" w:cs="Times New Roman"/>
        </w:rPr>
      </w:pPr>
    </w:p>
    <w:tbl>
      <w:tblPr>
        <w:tblStyle w:val="Sombreadoclaro-nfasis12"/>
        <w:tblW w:w="0" w:type="auto"/>
        <w:tblLook w:val="04A0" w:firstRow="1" w:lastRow="0" w:firstColumn="1" w:lastColumn="0" w:noHBand="0" w:noVBand="1"/>
      </w:tblPr>
      <w:tblGrid>
        <w:gridCol w:w="1242"/>
        <w:gridCol w:w="2817"/>
      </w:tblGrid>
      <w:tr w:rsidR="00962B3A" w:rsidRPr="00262519" w:rsidTr="003D6E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962B3A" w:rsidRPr="00962B3A" w:rsidRDefault="00962B3A" w:rsidP="003D6E48">
            <w:pPr>
              <w:autoSpaceDE w:val="0"/>
              <w:autoSpaceDN w:val="0"/>
              <w:adjustRightInd w:val="0"/>
              <w:jc w:val="center"/>
              <w:rPr>
                <w:rFonts w:ascii="Times New Roman" w:hAnsi="Times New Roman" w:cs="Times New Roman"/>
                <w:color w:val="000000"/>
                <w:sz w:val="24"/>
                <w:szCs w:val="24"/>
              </w:rPr>
            </w:pPr>
            <w:r w:rsidRPr="00962B3A">
              <w:rPr>
                <w:rFonts w:ascii="Times New Roman" w:hAnsi="Times New Roman" w:cs="Times New Roman"/>
                <w:color w:val="000000"/>
                <w:sz w:val="24"/>
                <w:szCs w:val="24"/>
              </w:rPr>
              <w:t>Rango</w:t>
            </w:r>
          </w:p>
        </w:tc>
        <w:tc>
          <w:tcPr>
            <w:tcW w:w="2552" w:type="dxa"/>
          </w:tcPr>
          <w:p w:rsidR="00962B3A" w:rsidRPr="00962B3A" w:rsidRDefault="00962B3A" w:rsidP="003D6E4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62B3A">
              <w:rPr>
                <w:rFonts w:ascii="Times New Roman" w:hAnsi="Times New Roman" w:cs="Times New Roman"/>
                <w:color w:val="000000"/>
                <w:sz w:val="24"/>
                <w:szCs w:val="24"/>
              </w:rPr>
              <w:t>Confiablidad(Dimensión)</w:t>
            </w:r>
          </w:p>
        </w:tc>
      </w:tr>
      <w:tr w:rsidR="00962B3A" w:rsidRPr="00262519" w:rsidTr="003D6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962B3A" w:rsidRPr="00262519" w:rsidRDefault="00962B3A" w:rsidP="003D6E48">
            <w:pPr>
              <w:autoSpaceDE w:val="0"/>
              <w:autoSpaceDN w:val="0"/>
              <w:adjustRightInd w:val="0"/>
              <w:jc w:val="center"/>
              <w:rPr>
                <w:rFonts w:ascii="Times New Roman" w:hAnsi="Times New Roman" w:cs="Times New Roman"/>
                <w:b w:val="0"/>
                <w:color w:val="000000"/>
                <w:sz w:val="24"/>
                <w:szCs w:val="24"/>
              </w:rPr>
            </w:pPr>
            <w:r w:rsidRPr="00262519">
              <w:rPr>
                <w:rFonts w:ascii="Times New Roman" w:hAnsi="Times New Roman" w:cs="Times New Roman"/>
                <w:b w:val="0"/>
                <w:color w:val="000000"/>
                <w:sz w:val="24"/>
                <w:szCs w:val="24"/>
              </w:rPr>
              <w:t>0,1-0,20</w:t>
            </w:r>
          </w:p>
        </w:tc>
        <w:tc>
          <w:tcPr>
            <w:tcW w:w="2552" w:type="dxa"/>
          </w:tcPr>
          <w:p w:rsidR="00962B3A" w:rsidRPr="00262519" w:rsidRDefault="00962B3A" w:rsidP="00962B3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62519">
              <w:rPr>
                <w:rFonts w:ascii="Times New Roman" w:hAnsi="Times New Roman" w:cs="Times New Roman"/>
                <w:color w:val="000000"/>
                <w:sz w:val="24"/>
                <w:szCs w:val="24"/>
              </w:rPr>
              <w:t>Muy baja</w:t>
            </w:r>
          </w:p>
        </w:tc>
      </w:tr>
      <w:tr w:rsidR="00962B3A" w:rsidRPr="00262519" w:rsidTr="003D6E48">
        <w:tc>
          <w:tcPr>
            <w:cnfStyle w:val="001000000000" w:firstRow="0" w:lastRow="0" w:firstColumn="1" w:lastColumn="0" w:oddVBand="0" w:evenVBand="0" w:oddHBand="0" w:evenHBand="0" w:firstRowFirstColumn="0" w:firstRowLastColumn="0" w:lastRowFirstColumn="0" w:lastRowLastColumn="0"/>
            <w:tcW w:w="1242" w:type="dxa"/>
            <w:vAlign w:val="center"/>
          </w:tcPr>
          <w:p w:rsidR="00962B3A" w:rsidRPr="00262519" w:rsidRDefault="00962B3A" w:rsidP="003D6E48">
            <w:pPr>
              <w:autoSpaceDE w:val="0"/>
              <w:autoSpaceDN w:val="0"/>
              <w:adjustRightInd w:val="0"/>
              <w:jc w:val="center"/>
              <w:rPr>
                <w:rFonts w:ascii="Times New Roman" w:hAnsi="Times New Roman" w:cs="Times New Roman"/>
                <w:b w:val="0"/>
                <w:color w:val="000000"/>
                <w:sz w:val="24"/>
                <w:szCs w:val="24"/>
              </w:rPr>
            </w:pPr>
            <w:r w:rsidRPr="00262519">
              <w:rPr>
                <w:rFonts w:ascii="Times New Roman" w:hAnsi="Times New Roman" w:cs="Times New Roman"/>
                <w:b w:val="0"/>
                <w:color w:val="000000"/>
                <w:sz w:val="24"/>
                <w:szCs w:val="24"/>
              </w:rPr>
              <w:t>0,21-0,40</w:t>
            </w:r>
          </w:p>
        </w:tc>
        <w:tc>
          <w:tcPr>
            <w:tcW w:w="2552" w:type="dxa"/>
          </w:tcPr>
          <w:p w:rsidR="00962B3A" w:rsidRPr="00262519" w:rsidRDefault="00962B3A" w:rsidP="00962B3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62519">
              <w:rPr>
                <w:rFonts w:ascii="Times New Roman" w:hAnsi="Times New Roman" w:cs="Times New Roman"/>
                <w:color w:val="000000"/>
                <w:sz w:val="24"/>
                <w:szCs w:val="24"/>
              </w:rPr>
              <w:t>Baja</w:t>
            </w:r>
          </w:p>
        </w:tc>
      </w:tr>
      <w:tr w:rsidR="00962B3A" w:rsidRPr="00262519" w:rsidTr="003D6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962B3A" w:rsidRPr="00262519" w:rsidRDefault="00962B3A" w:rsidP="003D6E48">
            <w:pPr>
              <w:autoSpaceDE w:val="0"/>
              <w:autoSpaceDN w:val="0"/>
              <w:adjustRightInd w:val="0"/>
              <w:jc w:val="center"/>
              <w:rPr>
                <w:rFonts w:ascii="Times New Roman" w:hAnsi="Times New Roman" w:cs="Times New Roman"/>
                <w:b w:val="0"/>
                <w:color w:val="000000"/>
                <w:sz w:val="24"/>
                <w:szCs w:val="24"/>
              </w:rPr>
            </w:pPr>
            <w:r w:rsidRPr="00262519">
              <w:rPr>
                <w:rFonts w:ascii="Times New Roman" w:hAnsi="Times New Roman" w:cs="Times New Roman"/>
                <w:b w:val="0"/>
                <w:color w:val="000000"/>
                <w:sz w:val="24"/>
                <w:szCs w:val="24"/>
              </w:rPr>
              <w:t>0,41-0,60</w:t>
            </w:r>
          </w:p>
        </w:tc>
        <w:tc>
          <w:tcPr>
            <w:tcW w:w="2552" w:type="dxa"/>
          </w:tcPr>
          <w:p w:rsidR="00962B3A" w:rsidRPr="00262519" w:rsidRDefault="00962B3A" w:rsidP="00962B3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media</w:t>
            </w:r>
          </w:p>
        </w:tc>
      </w:tr>
      <w:tr w:rsidR="00962B3A" w:rsidRPr="00262519" w:rsidTr="003D6E48">
        <w:tc>
          <w:tcPr>
            <w:cnfStyle w:val="001000000000" w:firstRow="0" w:lastRow="0" w:firstColumn="1" w:lastColumn="0" w:oddVBand="0" w:evenVBand="0" w:oddHBand="0" w:evenHBand="0" w:firstRowFirstColumn="0" w:firstRowLastColumn="0" w:lastRowFirstColumn="0" w:lastRowLastColumn="0"/>
            <w:tcW w:w="1242" w:type="dxa"/>
            <w:vAlign w:val="center"/>
          </w:tcPr>
          <w:p w:rsidR="00962B3A" w:rsidRPr="00262519" w:rsidRDefault="00962B3A" w:rsidP="003D6E48">
            <w:pPr>
              <w:autoSpaceDE w:val="0"/>
              <w:autoSpaceDN w:val="0"/>
              <w:adjustRightInd w:val="0"/>
              <w:jc w:val="center"/>
              <w:rPr>
                <w:rFonts w:ascii="Times New Roman" w:hAnsi="Times New Roman" w:cs="Times New Roman"/>
                <w:b w:val="0"/>
                <w:color w:val="000000"/>
                <w:sz w:val="24"/>
                <w:szCs w:val="24"/>
              </w:rPr>
            </w:pPr>
            <w:r w:rsidRPr="00262519">
              <w:rPr>
                <w:rFonts w:ascii="Times New Roman" w:hAnsi="Times New Roman" w:cs="Times New Roman"/>
                <w:b w:val="0"/>
                <w:color w:val="000000"/>
                <w:sz w:val="24"/>
                <w:szCs w:val="24"/>
              </w:rPr>
              <w:t>0,61-0,80</w:t>
            </w:r>
          </w:p>
        </w:tc>
        <w:tc>
          <w:tcPr>
            <w:tcW w:w="2552" w:type="dxa"/>
          </w:tcPr>
          <w:p w:rsidR="00962B3A" w:rsidRPr="00262519" w:rsidRDefault="00962B3A" w:rsidP="00962B3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Alta</w:t>
            </w:r>
          </w:p>
        </w:tc>
      </w:tr>
      <w:tr w:rsidR="00962B3A" w:rsidRPr="00262519" w:rsidTr="003D6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962B3A" w:rsidRPr="00262519" w:rsidRDefault="00962B3A" w:rsidP="003D6E48">
            <w:pPr>
              <w:autoSpaceDE w:val="0"/>
              <w:autoSpaceDN w:val="0"/>
              <w:adjustRightInd w:val="0"/>
              <w:jc w:val="center"/>
              <w:rPr>
                <w:rFonts w:ascii="Times New Roman" w:hAnsi="Times New Roman" w:cs="Times New Roman"/>
                <w:b w:val="0"/>
                <w:color w:val="000000"/>
                <w:sz w:val="24"/>
                <w:szCs w:val="24"/>
              </w:rPr>
            </w:pPr>
            <w:r w:rsidRPr="00262519">
              <w:rPr>
                <w:rFonts w:ascii="Times New Roman" w:hAnsi="Times New Roman" w:cs="Times New Roman"/>
                <w:b w:val="0"/>
                <w:color w:val="000000"/>
                <w:sz w:val="24"/>
                <w:szCs w:val="24"/>
              </w:rPr>
              <w:t>0,81-</w:t>
            </w:r>
            <w:r>
              <w:rPr>
                <w:rFonts w:ascii="Times New Roman" w:hAnsi="Times New Roman" w:cs="Times New Roman"/>
                <w:b w:val="0"/>
                <w:color w:val="000000"/>
                <w:sz w:val="24"/>
                <w:szCs w:val="24"/>
              </w:rPr>
              <w:t>1</w:t>
            </w:r>
          </w:p>
        </w:tc>
        <w:tc>
          <w:tcPr>
            <w:tcW w:w="2552" w:type="dxa"/>
          </w:tcPr>
          <w:p w:rsidR="00962B3A" w:rsidRPr="00262519" w:rsidRDefault="00962B3A" w:rsidP="00962B3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62519">
              <w:rPr>
                <w:rFonts w:ascii="Times New Roman" w:hAnsi="Times New Roman" w:cs="Times New Roman"/>
                <w:color w:val="000000"/>
                <w:sz w:val="24"/>
                <w:szCs w:val="24"/>
              </w:rPr>
              <w:t>Muy confiable</w:t>
            </w:r>
          </w:p>
        </w:tc>
      </w:tr>
    </w:tbl>
    <w:p w:rsidR="00E23281" w:rsidRPr="009D742E" w:rsidRDefault="00C055C0" w:rsidP="009D742E">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Palella y Martins, 2010</w:t>
      </w:r>
    </w:p>
    <w:sectPr w:rsidR="00E23281" w:rsidRPr="009D742E" w:rsidSect="009751AE">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AB3" w:rsidRDefault="00201AB3" w:rsidP="008057CB">
      <w:pPr>
        <w:spacing w:after="0" w:line="240" w:lineRule="auto"/>
      </w:pPr>
      <w:r>
        <w:separator/>
      </w:r>
    </w:p>
  </w:endnote>
  <w:endnote w:type="continuationSeparator" w:id="0">
    <w:p w:rsidR="00201AB3" w:rsidRDefault="00201AB3" w:rsidP="00805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inionPro-Regular">
    <w:panose1 w:val="00000000000000000000"/>
    <w:charset w:val="00"/>
    <w:family w:val="roman"/>
    <w:notTrueType/>
    <w:pitch w:val="default"/>
    <w:sig w:usb0="00000003" w:usb1="00000000" w:usb2="00000000" w:usb3="00000000" w:csb0="00000001" w:csb1="00000000"/>
  </w:font>
  <w:font w:name="MinionPro-It">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AB3" w:rsidRDefault="00201AB3" w:rsidP="008057CB">
      <w:pPr>
        <w:spacing w:after="0" w:line="240" w:lineRule="auto"/>
      </w:pPr>
      <w:r>
        <w:separator/>
      </w:r>
    </w:p>
  </w:footnote>
  <w:footnote w:type="continuationSeparator" w:id="0">
    <w:p w:rsidR="00201AB3" w:rsidRDefault="00201AB3" w:rsidP="008057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A4748"/>
    <w:multiLevelType w:val="hybridMultilevel"/>
    <w:tmpl w:val="D640DFD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nsid w:val="1EF02378"/>
    <w:multiLevelType w:val="hybridMultilevel"/>
    <w:tmpl w:val="270A03C4"/>
    <w:lvl w:ilvl="0" w:tplc="7800F6F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
    <w:nsid w:val="2AD90206"/>
    <w:multiLevelType w:val="hybridMultilevel"/>
    <w:tmpl w:val="BF4E8B6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2C1C6EA8"/>
    <w:multiLevelType w:val="hybridMultilevel"/>
    <w:tmpl w:val="C66A751C"/>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2C561EE5"/>
    <w:multiLevelType w:val="hybridMultilevel"/>
    <w:tmpl w:val="D45A1C5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31472470"/>
    <w:multiLevelType w:val="hybridMultilevel"/>
    <w:tmpl w:val="314A54BC"/>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34043F42"/>
    <w:multiLevelType w:val="hybridMultilevel"/>
    <w:tmpl w:val="243A16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4B4307BF"/>
    <w:multiLevelType w:val="hybridMultilevel"/>
    <w:tmpl w:val="AA74B460"/>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5211232F"/>
    <w:multiLevelType w:val="hybridMultilevel"/>
    <w:tmpl w:val="6AB2864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53B51AB8"/>
    <w:multiLevelType w:val="hybridMultilevel"/>
    <w:tmpl w:val="931C249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61C21670"/>
    <w:multiLevelType w:val="hybridMultilevel"/>
    <w:tmpl w:val="D1B2580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67A742E4"/>
    <w:multiLevelType w:val="hybridMultilevel"/>
    <w:tmpl w:val="E1645D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6AFD2839"/>
    <w:multiLevelType w:val="hybridMultilevel"/>
    <w:tmpl w:val="4A588688"/>
    <w:lvl w:ilvl="0" w:tplc="DBEEE7AC">
      <w:start w:val="2"/>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735963B8"/>
    <w:multiLevelType w:val="hybridMultilevel"/>
    <w:tmpl w:val="934A2660"/>
    <w:lvl w:ilvl="0" w:tplc="7D989C72">
      <w:start w:val="1"/>
      <w:numFmt w:val="lowerLetter"/>
      <w:lvlText w:val="%1)"/>
      <w:lvlJc w:val="left"/>
      <w:pPr>
        <w:ind w:left="927" w:hanging="360"/>
      </w:pPr>
      <w:rPr>
        <w:rFonts w:ascii="Times New Roman" w:eastAsiaTheme="minorEastAsia" w:hAnsi="Times New Roman" w:cs="Times New Roman"/>
      </w:rPr>
    </w:lvl>
    <w:lvl w:ilvl="1" w:tplc="2C0A0019" w:tentative="1">
      <w:start w:val="1"/>
      <w:numFmt w:val="lowerLetter"/>
      <w:lvlText w:val="%2."/>
      <w:lvlJc w:val="left"/>
      <w:pPr>
        <w:ind w:left="1647" w:hanging="360"/>
      </w:pPr>
    </w:lvl>
    <w:lvl w:ilvl="2" w:tplc="2C0A001B" w:tentative="1">
      <w:start w:val="1"/>
      <w:numFmt w:val="lowerRoman"/>
      <w:lvlText w:val="%3."/>
      <w:lvlJc w:val="right"/>
      <w:pPr>
        <w:ind w:left="2367" w:hanging="180"/>
      </w:pPr>
    </w:lvl>
    <w:lvl w:ilvl="3" w:tplc="2C0A000F" w:tentative="1">
      <w:start w:val="1"/>
      <w:numFmt w:val="decimal"/>
      <w:lvlText w:val="%4."/>
      <w:lvlJc w:val="left"/>
      <w:pPr>
        <w:ind w:left="3087" w:hanging="360"/>
      </w:pPr>
    </w:lvl>
    <w:lvl w:ilvl="4" w:tplc="2C0A0019" w:tentative="1">
      <w:start w:val="1"/>
      <w:numFmt w:val="lowerLetter"/>
      <w:lvlText w:val="%5."/>
      <w:lvlJc w:val="left"/>
      <w:pPr>
        <w:ind w:left="3807" w:hanging="360"/>
      </w:pPr>
    </w:lvl>
    <w:lvl w:ilvl="5" w:tplc="2C0A001B" w:tentative="1">
      <w:start w:val="1"/>
      <w:numFmt w:val="lowerRoman"/>
      <w:lvlText w:val="%6."/>
      <w:lvlJc w:val="right"/>
      <w:pPr>
        <w:ind w:left="4527" w:hanging="180"/>
      </w:pPr>
    </w:lvl>
    <w:lvl w:ilvl="6" w:tplc="2C0A000F" w:tentative="1">
      <w:start w:val="1"/>
      <w:numFmt w:val="decimal"/>
      <w:lvlText w:val="%7."/>
      <w:lvlJc w:val="left"/>
      <w:pPr>
        <w:ind w:left="5247" w:hanging="360"/>
      </w:pPr>
    </w:lvl>
    <w:lvl w:ilvl="7" w:tplc="2C0A0019" w:tentative="1">
      <w:start w:val="1"/>
      <w:numFmt w:val="lowerLetter"/>
      <w:lvlText w:val="%8."/>
      <w:lvlJc w:val="left"/>
      <w:pPr>
        <w:ind w:left="5967" w:hanging="360"/>
      </w:pPr>
    </w:lvl>
    <w:lvl w:ilvl="8" w:tplc="2C0A001B" w:tentative="1">
      <w:start w:val="1"/>
      <w:numFmt w:val="lowerRoman"/>
      <w:lvlText w:val="%9."/>
      <w:lvlJc w:val="right"/>
      <w:pPr>
        <w:ind w:left="6687" w:hanging="180"/>
      </w:pPr>
    </w:lvl>
  </w:abstractNum>
  <w:abstractNum w:abstractNumId="14">
    <w:nsid w:val="7FDE4F4C"/>
    <w:multiLevelType w:val="multilevel"/>
    <w:tmpl w:val="B300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9"/>
  </w:num>
  <w:num w:numId="3">
    <w:abstractNumId w:val="13"/>
  </w:num>
  <w:num w:numId="4">
    <w:abstractNumId w:val="14"/>
  </w:num>
  <w:num w:numId="5">
    <w:abstractNumId w:val="5"/>
  </w:num>
  <w:num w:numId="6">
    <w:abstractNumId w:val="0"/>
  </w:num>
  <w:num w:numId="7">
    <w:abstractNumId w:val="3"/>
  </w:num>
  <w:num w:numId="8">
    <w:abstractNumId w:val="1"/>
  </w:num>
  <w:num w:numId="9">
    <w:abstractNumId w:val="8"/>
  </w:num>
  <w:num w:numId="10">
    <w:abstractNumId w:val="12"/>
  </w:num>
  <w:num w:numId="11">
    <w:abstractNumId w:val="10"/>
  </w:num>
  <w:num w:numId="12">
    <w:abstractNumId w:val="4"/>
  </w:num>
  <w:num w:numId="13">
    <w:abstractNumId w:val="6"/>
  </w:num>
  <w:num w:numId="14">
    <w:abstractNumId w:val="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displayBackgroundShape/>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E7C"/>
    <w:rsid w:val="00001CC9"/>
    <w:rsid w:val="00001DC5"/>
    <w:rsid w:val="0001102B"/>
    <w:rsid w:val="00011A0B"/>
    <w:rsid w:val="00021015"/>
    <w:rsid w:val="00022806"/>
    <w:rsid w:val="00026D99"/>
    <w:rsid w:val="0003181C"/>
    <w:rsid w:val="00032CC2"/>
    <w:rsid w:val="000336F4"/>
    <w:rsid w:val="00043F36"/>
    <w:rsid w:val="000519DB"/>
    <w:rsid w:val="00054BAA"/>
    <w:rsid w:val="0005791A"/>
    <w:rsid w:val="00057AD9"/>
    <w:rsid w:val="00071E9D"/>
    <w:rsid w:val="000721CF"/>
    <w:rsid w:val="00075A46"/>
    <w:rsid w:val="00076967"/>
    <w:rsid w:val="00080926"/>
    <w:rsid w:val="00081451"/>
    <w:rsid w:val="00086556"/>
    <w:rsid w:val="0008736D"/>
    <w:rsid w:val="00090123"/>
    <w:rsid w:val="00091589"/>
    <w:rsid w:val="000A0C11"/>
    <w:rsid w:val="000A212E"/>
    <w:rsid w:val="000A29A0"/>
    <w:rsid w:val="000A5FB6"/>
    <w:rsid w:val="000B03AF"/>
    <w:rsid w:val="000B1849"/>
    <w:rsid w:val="000B1A47"/>
    <w:rsid w:val="000B448C"/>
    <w:rsid w:val="000C1E7D"/>
    <w:rsid w:val="000C1FF7"/>
    <w:rsid w:val="000C2163"/>
    <w:rsid w:val="000C6390"/>
    <w:rsid w:val="000E006E"/>
    <w:rsid w:val="000E0A6E"/>
    <w:rsid w:val="000E5312"/>
    <w:rsid w:val="000F1872"/>
    <w:rsid w:val="000F2E70"/>
    <w:rsid w:val="000F30EC"/>
    <w:rsid w:val="000F3761"/>
    <w:rsid w:val="000F3A1E"/>
    <w:rsid w:val="000F4CA5"/>
    <w:rsid w:val="000F55B5"/>
    <w:rsid w:val="00100332"/>
    <w:rsid w:val="001050F3"/>
    <w:rsid w:val="001073B8"/>
    <w:rsid w:val="00107567"/>
    <w:rsid w:val="001429EC"/>
    <w:rsid w:val="00146FED"/>
    <w:rsid w:val="00150CC1"/>
    <w:rsid w:val="00163A74"/>
    <w:rsid w:val="001642FD"/>
    <w:rsid w:val="00167C5D"/>
    <w:rsid w:val="00172A42"/>
    <w:rsid w:val="00173FD8"/>
    <w:rsid w:val="00174D7E"/>
    <w:rsid w:val="00177DBB"/>
    <w:rsid w:val="001848FE"/>
    <w:rsid w:val="00190095"/>
    <w:rsid w:val="0019749D"/>
    <w:rsid w:val="001974B2"/>
    <w:rsid w:val="001A251B"/>
    <w:rsid w:val="001A523C"/>
    <w:rsid w:val="001B6F54"/>
    <w:rsid w:val="001B7E26"/>
    <w:rsid w:val="001C2AE9"/>
    <w:rsid w:val="001C36B0"/>
    <w:rsid w:val="001D1385"/>
    <w:rsid w:val="001D1DDC"/>
    <w:rsid w:val="001D1F18"/>
    <w:rsid w:val="001D324C"/>
    <w:rsid w:val="001D5260"/>
    <w:rsid w:val="001D5888"/>
    <w:rsid w:val="001D5ED8"/>
    <w:rsid w:val="001D7715"/>
    <w:rsid w:val="001E349A"/>
    <w:rsid w:val="001E397C"/>
    <w:rsid w:val="001E472F"/>
    <w:rsid w:val="001E7887"/>
    <w:rsid w:val="001F27ED"/>
    <w:rsid w:val="001F434B"/>
    <w:rsid w:val="001F7E00"/>
    <w:rsid w:val="00201AB3"/>
    <w:rsid w:val="002046A4"/>
    <w:rsid w:val="00205751"/>
    <w:rsid w:val="00216460"/>
    <w:rsid w:val="00217C38"/>
    <w:rsid w:val="00220EE9"/>
    <w:rsid w:val="0023284C"/>
    <w:rsid w:val="00240119"/>
    <w:rsid w:val="002442CF"/>
    <w:rsid w:val="00244897"/>
    <w:rsid w:val="002533AF"/>
    <w:rsid w:val="00260B7D"/>
    <w:rsid w:val="00260EE6"/>
    <w:rsid w:val="0026215A"/>
    <w:rsid w:val="00262519"/>
    <w:rsid w:val="00263387"/>
    <w:rsid w:val="002654AF"/>
    <w:rsid w:val="0027019E"/>
    <w:rsid w:val="00272DB2"/>
    <w:rsid w:val="00275022"/>
    <w:rsid w:val="002758CD"/>
    <w:rsid w:val="002759D2"/>
    <w:rsid w:val="00276FA8"/>
    <w:rsid w:val="0027711B"/>
    <w:rsid w:val="00283DF8"/>
    <w:rsid w:val="00284BED"/>
    <w:rsid w:val="002870D7"/>
    <w:rsid w:val="00293FD4"/>
    <w:rsid w:val="00295AB6"/>
    <w:rsid w:val="00295CB8"/>
    <w:rsid w:val="002966E6"/>
    <w:rsid w:val="0029796E"/>
    <w:rsid w:val="002A024C"/>
    <w:rsid w:val="002A0E56"/>
    <w:rsid w:val="002A67A3"/>
    <w:rsid w:val="002B759D"/>
    <w:rsid w:val="002C0D16"/>
    <w:rsid w:val="002C268D"/>
    <w:rsid w:val="002C40B7"/>
    <w:rsid w:val="002C522E"/>
    <w:rsid w:val="002C79D9"/>
    <w:rsid w:val="002D1618"/>
    <w:rsid w:val="002D1F30"/>
    <w:rsid w:val="002D2922"/>
    <w:rsid w:val="002D4B85"/>
    <w:rsid w:val="002D5049"/>
    <w:rsid w:val="002D6DF9"/>
    <w:rsid w:val="002E0BFB"/>
    <w:rsid w:val="002E30B6"/>
    <w:rsid w:val="002E3426"/>
    <w:rsid w:val="002E6034"/>
    <w:rsid w:val="002F0856"/>
    <w:rsid w:val="002F3AA3"/>
    <w:rsid w:val="002F4332"/>
    <w:rsid w:val="002F69B0"/>
    <w:rsid w:val="002F7E1C"/>
    <w:rsid w:val="00300FFF"/>
    <w:rsid w:val="003026C6"/>
    <w:rsid w:val="003164FC"/>
    <w:rsid w:val="00321412"/>
    <w:rsid w:val="003273DF"/>
    <w:rsid w:val="0033255A"/>
    <w:rsid w:val="00337C39"/>
    <w:rsid w:val="0034287D"/>
    <w:rsid w:val="00342958"/>
    <w:rsid w:val="003459A6"/>
    <w:rsid w:val="00362731"/>
    <w:rsid w:val="00371A6D"/>
    <w:rsid w:val="003759D3"/>
    <w:rsid w:val="00380030"/>
    <w:rsid w:val="003805B8"/>
    <w:rsid w:val="003805C2"/>
    <w:rsid w:val="003821DB"/>
    <w:rsid w:val="00384CEC"/>
    <w:rsid w:val="00386E33"/>
    <w:rsid w:val="003953C8"/>
    <w:rsid w:val="00396F93"/>
    <w:rsid w:val="003A2F02"/>
    <w:rsid w:val="003A35A0"/>
    <w:rsid w:val="003A540F"/>
    <w:rsid w:val="003A7FFA"/>
    <w:rsid w:val="003B09A8"/>
    <w:rsid w:val="003B1F27"/>
    <w:rsid w:val="003B2273"/>
    <w:rsid w:val="003B4BD0"/>
    <w:rsid w:val="003D3021"/>
    <w:rsid w:val="003D39F2"/>
    <w:rsid w:val="003D6E48"/>
    <w:rsid w:val="003E26A0"/>
    <w:rsid w:val="003E6D70"/>
    <w:rsid w:val="003F121F"/>
    <w:rsid w:val="003F4609"/>
    <w:rsid w:val="003F770A"/>
    <w:rsid w:val="0040348A"/>
    <w:rsid w:val="00406ABA"/>
    <w:rsid w:val="004202E0"/>
    <w:rsid w:val="00420EDE"/>
    <w:rsid w:val="0042528F"/>
    <w:rsid w:val="00426B0B"/>
    <w:rsid w:val="004275E5"/>
    <w:rsid w:val="00427888"/>
    <w:rsid w:val="00430228"/>
    <w:rsid w:val="00430EA4"/>
    <w:rsid w:val="00434ACC"/>
    <w:rsid w:val="004351AD"/>
    <w:rsid w:val="00441287"/>
    <w:rsid w:val="00441C62"/>
    <w:rsid w:val="00447104"/>
    <w:rsid w:val="0044725F"/>
    <w:rsid w:val="0044763F"/>
    <w:rsid w:val="00450F3B"/>
    <w:rsid w:val="00454C06"/>
    <w:rsid w:val="00463F16"/>
    <w:rsid w:val="00464AB0"/>
    <w:rsid w:val="00470C49"/>
    <w:rsid w:val="00470EC8"/>
    <w:rsid w:val="00481D3D"/>
    <w:rsid w:val="00484D7B"/>
    <w:rsid w:val="00491356"/>
    <w:rsid w:val="00492AC5"/>
    <w:rsid w:val="004952C1"/>
    <w:rsid w:val="00496D5B"/>
    <w:rsid w:val="004A153F"/>
    <w:rsid w:val="004A1FCE"/>
    <w:rsid w:val="004A6197"/>
    <w:rsid w:val="004A6737"/>
    <w:rsid w:val="004B0F56"/>
    <w:rsid w:val="004B1222"/>
    <w:rsid w:val="004B21E5"/>
    <w:rsid w:val="004C2991"/>
    <w:rsid w:val="004C65EB"/>
    <w:rsid w:val="004D3486"/>
    <w:rsid w:val="004D5CD8"/>
    <w:rsid w:val="004D5E86"/>
    <w:rsid w:val="004D6F73"/>
    <w:rsid w:val="004E12C9"/>
    <w:rsid w:val="004E16FC"/>
    <w:rsid w:val="004E6A7F"/>
    <w:rsid w:val="00500BCA"/>
    <w:rsid w:val="00502BA4"/>
    <w:rsid w:val="00507438"/>
    <w:rsid w:val="00507930"/>
    <w:rsid w:val="00510E91"/>
    <w:rsid w:val="005129DB"/>
    <w:rsid w:val="005141D6"/>
    <w:rsid w:val="00521CEE"/>
    <w:rsid w:val="00522CA2"/>
    <w:rsid w:val="00525C7E"/>
    <w:rsid w:val="0053232B"/>
    <w:rsid w:val="00540605"/>
    <w:rsid w:val="005430CB"/>
    <w:rsid w:val="005435B2"/>
    <w:rsid w:val="005452DE"/>
    <w:rsid w:val="00550394"/>
    <w:rsid w:val="005516F0"/>
    <w:rsid w:val="00551BEF"/>
    <w:rsid w:val="005526F4"/>
    <w:rsid w:val="005575AB"/>
    <w:rsid w:val="00565433"/>
    <w:rsid w:val="0057285A"/>
    <w:rsid w:val="00585A95"/>
    <w:rsid w:val="00591379"/>
    <w:rsid w:val="00596A93"/>
    <w:rsid w:val="00597A42"/>
    <w:rsid w:val="005B25BE"/>
    <w:rsid w:val="005B3E44"/>
    <w:rsid w:val="005C159D"/>
    <w:rsid w:val="005D795A"/>
    <w:rsid w:val="005E1B4F"/>
    <w:rsid w:val="005E3BB4"/>
    <w:rsid w:val="005E6971"/>
    <w:rsid w:val="005F1038"/>
    <w:rsid w:val="005F4C8B"/>
    <w:rsid w:val="006015F2"/>
    <w:rsid w:val="00601C78"/>
    <w:rsid w:val="00602017"/>
    <w:rsid w:val="006052E1"/>
    <w:rsid w:val="00607FBA"/>
    <w:rsid w:val="00610F9E"/>
    <w:rsid w:val="00611DC5"/>
    <w:rsid w:val="00625B1D"/>
    <w:rsid w:val="006358AE"/>
    <w:rsid w:val="006451A7"/>
    <w:rsid w:val="00651CD0"/>
    <w:rsid w:val="00651F41"/>
    <w:rsid w:val="00655C67"/>
    <w:rsid w:val="006561BE"/>
    <w:rsid w:val="00666564"/>
    <w:rsid w:val="00692560"/>
    <w:rsid w:val="00695CF2"/>
    <w:rsid w:val="006A186A"/>
    <w:rsid w:val="006A1B30"/>
    <w:rsid w:val="006A32EE"/>
    <w:rsid w:val="006A3634"/>
    <w:rsid w:val="006A480B"/>
    <w:rsid w:val="006A4AC7"/>
    <w:rsid w:val="006A64CA"/>
    <w:rsid w:val="006B2A69"/>
    <w:rsid w:val="006B32DD"/>
    <w:rsid w:val="006B4BB9"/>
    <w:rsid w:val="006B6E16"/>
    <w:rsid w:val="006C5762"/>
    <w:rsid w:val="006C5E77"/>
    <w:rsid w:val="006C6404"/>
    <w:rsid w:val="006D3997"/>
    <w:rsid w:val="006D42B1"/>
    <w:rsid w:val="006E3490"/>
    <w:rsid w:val="006E41CB"/>
    <w:rsid w:val="006F3FD9"/>
    <w:rsid w:val="006F55F9"/>
    <w:rsid w:val="006F7F7A"/>
    <w:rsid w:val="00702D56"/>
    <w:rsid w:val="00706CAF"/>
    <w:rsid w:val="00712ADC"/>
    <w:rsid w:val="00714EC4"/>
    <w:rsid w:val="00725FA6"/>
    <w:rsid w:val="00727724"/>
    <w:rsid w:val="00733369"/>
    <w:rsid w:val="00736FA2"/>
    <w:rsid w:val="00737DFE"/>
    <w:rsid w:val="007525BB"/>
    <w:rsid w:val="0075580A"/>
    <w:rsid w:val="00761E80"/>
    <w:rsid w:val="00766D9F"/>
    <w:rsid w:val="00772B1C"/>
    <w:rsid w:val="0077397D"/>
    <w:rsid w:val="00773B41"/>
    <w:rsid w:val="00781B2C"/>
    <w:rsid w:val="00781BC2"/>
    <w:rsid w:val="0078694D"/>
    <w:rsid w:val="00787730"/>
    <w:rsid w:val="00796158"/>
    <w:rsid w:val="00797E6C"/>
    <w:rsid w:val="007A25FA"/>
    <w:rsid w:val="007A2987"/>
    <w:rsid w:val="007A2F0B"/>
    <w:rsid w:val="007A741B"/>
    <w:rsid w:val="007B54E3"/>
    <w:rsid w:val="007B71EB"/>
    <w:rsid w:val="007B7327"/>
    <w:rsid w:val="007D4DA9"/>
    <w:rsid w:val="007D6753"/>
    <w:rsid w:val="007E24CE"/>
    <w:rsid w:val="007E2C07"/>
    <w:rsid w:val="007E660F"/>
    <w:rsid w:val="008009B6"/>
    <w:rsid w:val="00801181"/>
    <w:rsid w:val="00804C26"/>
    <w:rsid w:val="008057CB"/>
    <w:rsid w:val="008368E8"/>
    <w:rsid w:val="00836BAB"/>
    <w:rsid w:val="00843E76"/>
    <w:rsid w:val="00852C3C"/>
    <w:rsid w:val="008561E7"/>
    <w:rsid w:val="00865F82"/>
    <w:rsid w:val="00866E72"/>
    <w:rsid w:val="00870578"/>
    <w:rsid w:val="00873D8C"/>
    <w:rsid w:val="008763B6"/>
    <w:rsid w:val="00876F95"/>
    <w:rsid w:val="00880512"/>
    <w:rsid w:val="00882A37"/>
    <w:rsid w:val="0088609D"/>
    <w:rsid w:val="0089043D"/>
    <w:rsid w:val="008914DF"/>
    <w:rsid w:val="0089210D"/>
    <w:rsid w:val="00894138"/>
    <w:rsid w:val="00895699"/>
    <w:rsid w:val="00895759"/>
    <w:rsid w:val="0089721D"/>
    <w:rsid w:val="0089795C"/>
    <w:rsid w:val="008A010C"/>
    <w:rsid w:val="008A4092"/>
    <w:rsid w:val="008A4CC6"/>
    <w:rsid w:val="008A7B46"/>
    <w:rsid w:val="008B6B46"/>
    <w:rsid w:val="008C138E"/>
    <w:rsid w:val="008D33F4"/>
    <w:rsid w:val="008D39D0"/>
    <w:rsid w:val="008D4586"/>
    <w:rsid w:val="008E196B"/>
    <w:rsid w:val="008E263C"/>
    <w:rsid w:val="008E2F19"/>
    <w:rsid w:val="008E7C7D"/>
    <w:rsid w:val="008F16FC"/>
    <w:rsid w:val="008F46A6"/>
    <w:rsid w:val="008F564B"/>
    <w:rsid w:val="0090022D"/>
    <w:rsid w:val="009100FC"/>
    <w:rsid w:val="00911056"/>
    <w:rsid w:val="009145B1"/>
    <w:rsid w:val="00914C06"/>
    <w:rsid w:val="00917CDB"/>
    <w:rsid w:val="00925829"/>
    <w:rsid w:val="00926ED0"/>
    <w:rsid w:val="009279CE"/>
    <w:rsid w:val="00927F46"/>
    <w:rsid w:val="00931D17"/>
    <w:rsid w:val="0093447F"/>
    <w:rsid w:val="00937298"/>
    <w:rsid w:val="00943371"/>
    <w:rsid w:val="00944D10"/>
    <w:rsid w:val="00947369"/>
    <w:rsid w:val="00960E14"/>
    <w:rsid w:val="00962B3A"/>
    <w:rsid w:val="00966E98"/>
    <w:rsid w:val="009709DC"/>
    <w:rsid w:val="00971D12"/>
    <w:rsid w:val="009751AE"/>
    <w:rsid w:val="009773EE"/>
    <w:rsid w:val="00982449"/>
    <w:rsid w:val="00983F80"/>
    <w:rsid w:val="009A0309"/>
    <w:rsid w:val="009A3B95"/>
    <w:rsid w:val="009A412A"/>
    <w:rsid w:val="009A4651"/>
    <w:rsid w:val="009A5553"/>
    <w:rsid w:val="009A5B23"/>
    <w:rsid w:val="009A65B7"/>
    <w:rsid w:val="009B1D2C"/>
    <w:rsid w:val="009C3154"/>
    <w:rsid w:val="009C6881"/>
    <w:rsid w:val="009C6C9B"/>
    <w:rsid w:val="009D401E"/>
    <w:rsid w:val="009D41E3"/>
    <w:rsid w:val="009D742E"/>
    <w:rsid w:val="009E4676"/>
    <w:rsid w:val="009E4789"/>
    <w:rsid w:val="009F3924"/>
    <w:rsid w:val="009F43AC"/>
    <w:rsid w:val="00A04EDB"/>
    <w:rsid w:val="00A07465"/>
    <w:rsid w:val="00A07C0A"/>
    <w:rsid w:val="00A07CC3"/>
    <w:rsid w:val="00A10158"/>
    <w:rsid w:val="00A12803"/>
    <w:rsid w:val="00A12B92"/>
    <w:rsid w:val="00A16E7C"/>
    <w:rsid w:val="00A22E91"/>
    <w:rsid w:val="00A252B4"/>
    <w:rsid w:val="00A2597E"/>
    <w:rsid w:val="00A34925"/>
    <w:rsid w:val="00A36FF6"/>
    <w:rsid w:val="00A37AF9"/>
    <w:rsid w:val="00A43BD3"/>
    <w:rsid w:val="00A50B7B"/>
    <w:rsid w:val="00A5354B"/>
    <w:rsid w:val="00A576D1"/>
    <w:rsid w:val="00A62B07"/>
    <w:rsid w:val="00A70360"/>
    <w:rsid w:val="00A7049F"/>
    <w:rsid w:val="00A72E06"/>
    <w:rsid w:val="00A748E5"/>
    <w:rsid w:val="00A75911"/>
    <w:rsid w:val="00A839CC"/>
    <w:rsid w:val="00A84B3B"/>
    <w:rsid w:val="00A86AC6"/>
    <w:rsid w:val="00A87456"/>
    <w:rsid w:val="00A91AB7"/>
    <w:rsid w:val="00AA0819"/>
    <w:rsid w:val="00AA4B45"/>
    <w:rsid w:val="00AB60FB"/>
    <w:rsid w:val="00AC1E25"/>
    <w:rsid w:val="00AC4566"/>
    <w:rsid w:val="00AD0728"/>
    <w:rsid w:val="00AD1302"/>
    <w:rsid w:val="00AF25D7"/>
    <w:rsid w:val="00AF2BDB"/>
    <w:rsid w:val="00AF748A"/>
    <w:rsid w:val="00B028E7"/>
    <w:rsid w:val="00B02B02"/>
    <w:rsid w:val="00B26431"/>
    <w:rsid w:val="00B2745F"/>
    <w:rsid w:val="00B3005B"/>
    <w:rsid w:val="00B30526"/>
    <w:rsid w:val="00B34D7B"/>
    <w:rsid w:val="00B378A2"/>
    <w:rsid w:val="00B400A2"/>
    <w:rsid w:val="00B4070D"/>
    <w:rsid w:val="00B51954"/>
    <w:rsid w:val="00B51C37"/>
    <w:rsid w:val="00B53110"/>
    <w:rsid w:val="00B5376D"/>
    <w:rsid w:val="00B55082"/>
    <w:rsid w:val="00B57EE1"/>
    <w:rsid w:val="00B61961"/>
    <w:rsid w:val="00B64AA9"/>
    <w:rsid w:val="00B66CB2"/>
    <w:rsid w:val="00B72171"/>
    <w:rsid w:val="00B73150"/>
    <w:rsid w:val="00B76767"/>
    <w:rsid w:val="00B84D34"/>
    <w:rsid w:val="00B87B5A"/>
    <w:rsid w:val="00B933AE"/>
    <w:rsid w:val="00B93CE8"/>
    <w:rsid w:val="00B95A63"/>
    <w:rsid w:val="00B974AC"/>
    <w:rsid w:val="00BA0331"/>
    <w:rsid w:val="00BA4082"/>
    <w:rsid w:val="00BB0B7E"/>
    <w:rsid w:val="00BB145B"/>
    <w:rsid w:val="00BB44B7"/>
    <w:rsid w:val="00BC2365"/>
    <w:rsid w:val="00BC3D9A"/>
    <w:rsid w:val="00BC481C"/>
    <w:rsid w:val="00BC7CE3"/>
    <w:rsid w:val="00BD0D00"/>
    <w:rsid w:val="00BE0A53"/>
    <w:rsid w:val="00BE1FA5"/>
    <w:rsid w:val="00BF645A"/>
    <w:rsid w:val="00C00189"/>
    <w:rsid w:val="00C01303"/>
    <w:rsid w:val="00C055C0"/>
    <w:rsid w:val="00C06852"/>
    <w:rsid w:val="00C1353E"/>
    <w:rsid w:val="00C1607F"/>
    <w:rsid w:val="00C21615"/>
    <w:rsid w:val="00C24D2B"/>
    <w:rsid w:val="00C2626F"/>
    <w:rsid w:val="00C273F9"/>
    <w:rsid w:val="00C274C4"/>
    <w:rsid w:val="00C27BD0"/>
    <w:rsid w:val="00C32079"/>
    <w:rsid w:val="00C324BC"/>
    <w:rsid w:val="00C33F03"/>
    <w:rsid w:val="00C43124"/>
    <w:rsid w:val="00C43B3F"/>
    <w:rsid w:val="00C461CB"/>
    <w:rsid w:val="00C464A3"/>
    <w:rsid w:val="00C5145D"/>
    <w:rsid w:val="00C52161"/>
    <w:rsid w:val="00C60BC7"/>
    <w:rsid w:val="00C6447B"/>
    <w:rsid w:val="00C67AA0"/>
    <w:rsid w:val="00C71127"/>
    <w:rsid w:val="00C74AE1"/>
    <w:rsid w:val="00C82529"/>
    <w:rsid w:val="00C916FF"/>
    <w:rsid w:val="00C970ED"/>
    <w:rsid w:val="00CA1577"/>
    <w:rsid w:val="00CA4651"/>
    <w:rsid w:val="00CB0155"/>
    <w:rsid w:val="00CB0310"/>
    <w:rsid w:val="00CB1802"/>
    <w:rsid w:val="00CB4777"/>
    <w:rsid w:val="00CD457B"/>
    <w:rsid w:val="00CE1995"/>
    <w:rsid w:val="00CE660F"/>
    <w:rsid w:val="00D007A2"/>
    <w:rsid w:val="00D0335E"/>
    <w:rsid w:val="00D14568"/>
    <w:rsid w:val="00D24757"/>
    <w:rsid w:val="00D2558F"/>
    <w:rsid w:val="00D35AE2"/>
    <w:rsid w:val="00D45D1C"/>
    <w:rsid w:val="00D4725F"/>
    <w:rsid w:val="00D52A6A"/>
    <w:rsid w:val="00D5301B"/>
    <w:rsid w:val="00D5581F"/>
    <w:rsid w:val="00D61D08"/>
    <w:rsid w:val="00D67DB2"/>
    <w:rsid w:val="00D806D1"/>
    <w:rsid w:val="00D827F0"/>
    <w:rsid w:val="00D82C6D"/>
    <w:rsid w:val="00D83581"/>
    <w:rsid w:val="00D85289"/>
    <w:rsid w:val="00D85710"/>
    <w:rsid w:val="00D857DD"/>
    <w:rsid w:val="00D9113B"/>
    <w:rsid w:val="00D945C9"/>
    <w:rsid w:val="00DA31CF"/>
    <w:rsid w:val="00DA73F1"/>
    <w:rsid w:val="00DB081D"/>
    <w:rsid w:val="00DB7A5A"/>
    <w:rsid w:val="00DC1B03"/>
    <w:rsid w:val="00DC403C"/>
    <w:rsid w:val="00DD6047"/>
    <w:rsid w:val="00DD611C"/>
    <w:rsid w:val="00DD704B"/>
    <w:rsid w:val="00DE147E"/>
    <w:rsid w:val="00DE3E38"/>
    <w:rsid w:val="00DE6357"/>
    <w:rsid w:val="00DE642E"/>
    <w:rsid w:val="00DF3664"/>
    <w:rsid w:val="00DF3C0C"/>
    <w:rsid w:val="00DF5A63"/>
    <w:rsid w:val="00DF5F44"/>
    <w:rsid w:val="00E02885"/>
    <w:rsid w:val="00E05277"/>
    <w:rsid w:val="00E05BA6"/>
    <w:rsid w:val="00E076AC"/>
    <w:rsid w:val="00E1469A"/>
    <w:rsid w:val="00E175BE"/>
    <w:rsid w:val="00E205AF"/>
    <w:rsid w:val="00E22EF6"/>
    <w:rsid w:val="00E23281"/>
    <w:rsid w:val="00E23F66"/>
    <w:rsid w:val="00E36E76"/>
    <w:rsid w:val="00E378A1"/>
    <w:rsid w:val="00E44E30"/>
    <w:rsid w:val="00E44F11"/>
    <w:rsid w:val="00E45C79"/>
    <w:rsid w:val="00E5255E"/>
    <w:rsid w:val="00E57288"/>
    <w:rsid w:val="00E57F7A"/>
    <w:rsid w:val="00E65EE5"/>
    <w:rsid w:val="00E866D6"/>
    <w:rsid w:val="00E86B3E"/>
    <w:rsid w:val="00E87E28"/>
    <w:rsid w:val="00E91732"/>
    <w:rsid w:val="00E935A0"/>
    <w:rsid w:val="00E9546D"/>
    <w:rsid w:val="00EA245E"/>
    <w:rsid w:val="00EA4568"/>
    <w:rsid w:val="00EB2D89"/>
    <w:rsid w:val="00EB6DA0"/>
    <w:rsid w:val="00EC1923"/>
    <w:rsid w:val="00EC2AA2"/>
    <w:rsid w:val="00EC44B9"/>
    <w:rsid w:val="00EC6AE8"/>
    <w:rsid w:val="00EC71C2"/>
    <w:rsid w:val="00EC759E"/>
    <w:rsid w:val="00ED20DF"/>
    <w:rsid w:val="00ED2DC3"/>
    <w:rsid w:val="00ED4362"/>
    <w:rsid w:val="00EE38F3"/>
    <w:rsid w:val="00EE74DD"/>
    <w:rsid w:val="00EF00F5"/>
    <w:rsid w:val="00EF68A0"/>
    <w:rsid w:val="00EF776F"/>
    <w:rsid w:val="00F0186B"/>
    <w:rsid w:val="00F01D73"/>
    <w:rsid w:val="00F04D5D"/>
    <w:rsid w:val="00F139B4"/>
    <w:rsid w:val="00F14EB6"/>
    <w:rsid w:val="00F1729E"/>
    <w:rsid w:val="00F25091"/>
    <w:rsid w:val="00F31F3A"/>
    <w:rsid w:val="00F407EA"/>
    <w:rsid w:val="00F52D84"/>
    <w:rsid w:val="00F6102A"/>
    <w:rsid w:val="00F61AAF"/>
    <w:rsid w:val="00F7112E"/>
    <w:rsid w:val="00F8399E"/>
    <w:rsid w:val="00F8608C"/>
    <w:rsid w:val="00F867DE"/>
    <w:rsid w:val="00F905DF"/>
    <w:rsid w:val="00F90CB1"/>
    <w:rsid w:val="00F96547"/>
    <w:rsid w:val="00FA0D9C"/>
    <w:rsid w:val="00FA26D3"/>
    <w:rsid w:val="00FA35B4"/>
    <w:rsid w:val="00FA67BA"/>
    <w:rsid w:val="00FB0300"/>
    <w:rsid w:val="00FB41C5"/>
    <w:rsid w:val="00FB556A"/>
    <w:rsid w:val="00FC1E65"/>
    <w:rsid w:val="00FC7DF6"/>
    <w:rsid w:val="00FD425A"/>
    <w:rsid w:val="00FD4B4C"/>
    <w:rsid w:val="00FD760E"/>
    <w:rsid w:val="00FE079F"/>
    <w:rsid w:val="00FE13C1"/>
    <w:rsid w:val="00FE7877"/>
    <w:rsid w:val="00FF24AD"/>
    <w:rsid w:val="00FF7A9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F9537BD-CBD4-4F7B-A926-6A60F94FB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AB6"/>
  </w:style>
  <w:style w:type="paragraph" w:styleId="Ttulo1">
    <w:name w:val="heading 1"/>
    <w:basedOn w:val="Normal"/>
    <w:next w:val="Normal"/>
    <w:link w:val="Ttulo1Car"/>
    <w:uiPriority w:val="9"/>
    <w:qFormat/>
    <w:rsid w:val="002442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72D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7B73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16E7C"/>
    <w:pPr>
      <w:ind w:left="720"/>
      <w:contextualSpacing/>
    </w:pPr>
  </w:style>
  <w:style w:type="character" w:customStyle="1" w:styleId="apple-converted-space">
    <w:name w:val="apple-converted-space"/>
    <w:basedOn w:val="Fuentedeprrafopredeter"/>
    <w:rsid w:val="00A16E7C"/>
  </w:style>
  <w:style w:type="paragraph" w:customStyle="1" w:styleId="Default">
    <w:name w:val="Default"/>
    <w:rsid w:val="00A16E7C"/>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styleId="Textoennegrita">
    <w:name w:val="Strong"/>
    <w:basedOn w:val="Fuentedeprrafopredeter"/>
    <w:qFormat/>
    <w:rsid w:val="00A16E7C"/>
    <w:rPr>
      <w:b/>
      <w:bCs/>
    </w:rPr>
  </w:style>
  <w:style w:type="character" w:styleId="Hipervnculo">
    <w:name w:val="Hyperlink"/>
    <w:basedOn w:val="Fuentedeprrafopredeter"/>
    <w:uiPriority w:val="99"/>
    <w:unhideWhenUsed/>
    <w:rsid w:val="00A16E7C"/>
    <w:rPr>
      <w:color w:val="0000FF" w:themeColor="hyperlink"/>
      <w:u w:val="single"/>
    </w:rPr>
  </w:style>
  <w:style w:type="paragraph" w:styleId="NormalWeb">
    <w:name w:val="Normal (Web)"/>
    <w:basedOn w:val="Normal"/>
    <w:uiPriority w:val="99"/>
    <w:unhideWhenUsed/>
    <w:rsid w:val="00A16E7C"/>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A16E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6E7C"/>
    <w:rPr>
      <w:rFonts w:ascii="Tahoma" w:eastAsiaTheme="minorEastAsia" w:hAnsi="Tahoma" w:cs="Tahoma"/>
      <w:sz w:val="16"/>
      <w:szCs w:val="16"/>
      <w:lang w:val="es-VE" w:eastAsia="es-VE"/>
    </w:rPr>
  </w:style>
  <w:style w:type="character" w:styleId="Refdecomentario">
    <w:name w:val="annotation reference"/>
    <w:basedOn w:val="Fuentedeprrafopredeter"/>
    <w:uiPriority w:val="99"/>
    <w:semiHidden/>
    <w:unhideWhenUsed/>
    <w:rsid w:val="00464AB0"/>
    <w:rPr>
      <w:sz w:val="16"/>
      <w:szCs w:val="16"/>
    </w:rPr>
  </w:style>
  <w:style w:type="paragraph" w:styleId="Textocomentario">
    <w:name w:val="annotation text"/>
    <w:basedOn w:val="Normal"/>
    <w:link w:val="TextocomentarioCar"/>
    <w:uiPriority w:val="99"/>
    <w:semiHidden/>
    <w:unhideWhenUsed/>
    <w:rsid w:val="00464A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64AB0"/>
    <w:rPr>
      <w:sz w:val="20"/>
      <w:szCs w:val="20"/>
    </w:rPr>
  </w:style>
  <w:style w:type="paragraph" w:styleId="Asuntodelcomentario">
    <w:name w:val="annotation subject"/>
    <w:basedOn w:val="Textocomentario"/>
    <w:next w:val="Textocomentario"/>
    <w:link w:val="AsuntodelcomentarioCar"/>
    <w:uiPriority w:val="99"/>
    <w:semiHidden/>
    <w:unhideWhenUsed/>
    <w:rsid w:val="00464AB0"/>
    <w:rPr>
      <w:b/>
      <w:bCs/>
    </w:rPr>
  </w:style>
  <w:style w:type="character" w:customStyle="1" w:styleId="AsuntodelcomentarioCar">
    <w:name w:val="Asunto del comentario Car"/>
    <w:basedOn w:val="TextocomentarioCar"/>
    <w:link w:val="Asuntodelcomentario"/>
    <w:uiPriority w:val="99"/>
    <w:semiHidden/>
    <w:rsid w:val="00464AB0"/>
    <w:rPr>
      <w:b/>
      <w:bCs/>
      <w:sz w:val="20"/>
      <w:szCs w:val="20"/>
    </w:rPr>
  </w:style>
  <w:style w:type="table" w:styleId="Tablaconcuadrcula">
    <w:name w:val="Table Grid"/>
    <w:basedOn w:val="Tablanormal"/>
    <w:uiPriority w:val="59"/>
    <w:rsid w:val="008914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60"/>
    <w:rsid w:val="008914D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claro-nfasis11">
    <w:name w:val="Sombreado claro - Énfasis 11"/>
    <w:basedOn w:val="Tablanormal"/>
    <w:uiPriority w:val="60"/>
    <w:rsid w:val="008A7B4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Textodelmarcadordeposicin">
    <w:name w:val="Placeholder Text"/>
    <w:basedOn w:val="Fuentedeprrafopredeter"/>
    <w:uiPriority w:val="99"/>
    <w:semiHidden/>
    <w:rsid w:val="003B2273"/>
    <w:rPr>
      <w:color w:val="808080"/>
    </w:rPr>
  </w:style>
  <w:style w:type="table" w:styleId="Sombreadomedio1-nfasis5">
    <w:name w:val="Medium Shading 1 Accent 5"/>
    <w:basedOn w:val="Tablanormal"/>
    <w:uiPriority w:val="63"/>
    <w:rsid w:val="004B21E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6">
    <w:name w:val="Light List Accent 6"/>
    <w:basedOn w:val="Tablanormal"/>
    <w:uiPriority w:val="61"/>
    <w:rsid w:val="004B21E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ombreadomedio2-nfasis6">
    <w:name w:val="Medium Shading 2 Accent 6"/>
    <w:basedOn w:val="Tablanormal"/>
    <w:uiPriority w:val="64"/>
    <w:rsid w:val="004B21E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2">
    <w:name w:val="Medium List 1 Accent 2"/>
    <w:basedOn w:val="Tablanormal"/>
    <w:uiPriority w:val="65"/>
    <w:rsid w:val="004B21E5"/>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clara-nfasis3">
    <w:name w:val="Light List Accent 3"/>
    <w:basedOn w:val="Tablanormal"/>
    <w:uiPriority w:val="61"/>
    <w:rsid w:val="004B21E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uadrculavistosa-nfasis3">
    <w:name w:val="Colorful Grid Accent 3"/>
    <w:basedOn w:val="Tablanormal"/>
    <w:uiPriority w:val="73"/>
    <w:rsid w:val="004B21E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ombreadomedio2-nfasis3">
    <w:name w:val="Medium Shading 2 Accent 3"/>
    <w:basedOn w:val="Tablanormal"/>
    <w:uiPriority w:val="64"/>
    <w:rsid w:val="004B21E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3">
    <w:name w:val="Medium Shading 1 Accent 3"/>
    <w:basedOn w:val="Tablanormal"/>
    <w:uiPriority w:val="63"/>
    <w:rsid w:val="004B21E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Encabezado">
    <w:name w:val="header"/>
    <w:basedOn w:val="Normal"/>
    <w:link w:val="EncabezadoCar"/>
    <w:uiPriority w:val="99"/>
    <w:semiHidden/>
    <w:unhideWhenUsed/>
    <w:rsid w:val="008057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057CB"/>
  </w:style>
  <w:style w:type="paragraph" w:styleId="Piedepgina">
    <w:name w:val="footer"/>
    <w:basedOn w:val="Normal"/>
    <w:link w:val="PiedepginaCar"/>
    <w:uiPriority w:val="99"/>
    <w:unhideWhenUsed/>
    <w:rsid w:val="008057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57CB"/>
  </w:style>
  <w:style w:type="table" w:customStyle="1" w:styleId="Sombreadoclaro-nfasis12">
    <w:name w:val="Sombreado claro - Énfasis 12"/>
    <w:basedOn w:val="Tablanormal"/>
    <w:uiPriority w:val="60"/>
    <w:rsid w:val="00F01D7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vistosa-nfasis5">
    <w:name w:val="Colorful Grid Accent 5"/>
    <w:basedOn w:val="Tablanormal"/>
    <w:uiPriority w:val="73"/>
    <w:rsid w:val="00C464A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Ttulo1Car">
    <w:name w:val="Título 1 Car"/>
    <w:basedOn w:val="Fuentedeprrafopredeter"/>
    <w:link w:val="Ttulo1"/>
    <w:uiPriority w:val="9"/>
    <w:rsid w:val="002442CF"/>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2442CF"/>
    <w:pPr>
      <w:outlineLvl w:val="9"/>
    </w:pPr>
    <w:rPr>
      <w:lang w:val="es-ES" w:eastAsia="en-US"/>
    </w:rPr>
  </w:style>
  <w:style w:type="paragraph" w:styleId="TDC1">
    <w:name w:val="toc 1"/>
    <w:basedOn w:val="Normal"/>
    <w:next w:val="Normal"/>
    <w:autoRedefine/>
    <w:uiPriority w:val="39"/>
    <w:unhideWhenUsed/>
    <w:rsid w:val="002D2922"/>
    <w:pPr>
      <w:tabs>
        <w:tab w:val="right" w:leader="dot" w:pos="9350"/>
      </w:tabs>
      <w:spacing w:after="100"/>
    </w:pPr>
    <w:rPr>
      <w:noProof/>
      <w:sz w:val="24"/>
      <w:szCs w:val="24"/>
    </w:rPr>
  </w:style>
  <w:style w:type="character" w:customStyle="1" w:styleId="Ttulo2Car">
    <w:name w:val="Título 2 Car"/>
    <w:basedOn w:val="Fuentedeprrafopredeter"/>
    <w:link w:val="Ttulo2"/>
    <w:uiPriority w:val="9"/>
    <w:semiHidden/>
    <w:rsid w:val="00272DB2"/>
    <w:rPr>
      <w:rFonts w:asciiTheme="majorHAnsi" w:eastAsiaTheme="majorEastAsia" w:hAnsiTheme="majorHAnsi" w:cstheme="majorBidi"/>
      <w:b/>
      <w:bCs/>
      <w:color w:val="4F81BD" w:themeColor="accent1"/>
      <w:sz w:val="26"/>
      <w:szCs w:val="26"/>
    </w:rPr>
  </w:style>
  <w:style w:type="paragraph" w:styleId="TDC2">
    <w:name w:val="toc 2"/>
    <w:basedOn w:val="Normal"/>
    <w:next w:val="Normal"/>
    <w:autoRedefine/>
    <w:uiPriority w:val="39"/>
    <w:unhideWhenUsed/>
    <w:rsid w:val="00272DB2"/>
    <w:pPr>
      <w:spacing w:after="100"/>
      <w:ind w:left="220"/>
    </w:pPr>
  </w:style>
  <w:style w:type="paragraph" w:styleId="Textonotaalfinal">
    <w:name w:val="endnote text"/>
    <w:basedOn w:val="Normal"/>
    <w:link w:val="TextonotaalfinalCar"/>
    <w:uiPriority w:val="99"/>
    <w:semiHidden/>
    <w:unhideWhenUsed/>
    <w:rsid w:val="00272DB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72DB2"/>
    <w:rPr>
      <w:sz w:val="20"/>
      <w:szCs w:val="20"/>
    </w:rPr>
  </w:style>
  <w:style w:type="character" w:styleId="Refdenotaalfinal">
    <w:name w:val="endnote reference"/>
    <w:basedOn w:val="Fuentedeprrafopredeter"/>
    <w:uiPriority w:val="99"/>
    <w:semiHidden/>
    <w:unhideWhenUsed/>
    <w:rsid w:val="00272DB2"/>
    <w:rPr>
      <w:vertAlign w:val="superscript"/>
    </w:rPr>
  </w:style>
  <w:style w:type="character" w:customStyle="1" w:styleId="Ttulo3Car">
    <w:name w:val="Título 3 Car"/>
    <w:basedOn w:val="Fuentedeprrafopredeter"/>
    <w:link w:val="Ttulo3"/>
    <w:uiPriority w:val="9"/>
    <w:semiHidden/>
    <w:rsid w:val="007B7327"/>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7B7327"/>
    <w:pPr>
      <w:spacing w:after="100"/>
      <w:ind w:left="440"/>
    </w:pPr>
  </w:style>
  <w:style w:type="table" w:customStyle="1" w:styleId="Listamedia11">
    <w:name w:val="Lista media 11"/>
    <w:basedOn w:val="Tablanormal"/>
    <w:uiPriority w:val="65"/>
    <w:rsid w:val="0002101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Cuadrculamedia2-nfasis5">
    <w:name w:val="Medium Grid 2 Accent 5"/>
    <w:basedOn w:val="Tablanormal"/>
    <w:uiPriority w:val="68"/>
    <w:rsid w:val="00D2558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styleId="Textonotapie">
    <w:name w:val="footnote text"/>
    <w:basedOn w:val="Normal"/>
    <w:link w:val="TextonotapieCar"/>
    <w:uiPriority w:val="99"/>
    <w:semiHidden/>
    <w:unhideWhenUsed/>
    <w:rsid w:val="00A2597E"/>
    <w:pPr>
      <w:spacing w:after="0" w:line="240" w:lineRule="auto"/>
    </w:pPr>
    <w:rPr>
      <w:sz w:val="20"/>
      <w:szCs w:val="20"/>
    </w:rPr>
  </w:style>
  <w:style w:type="paragraph" w:styleId="ndice1">
    <w:name w:val="index 1"/>
    <w:basedOn w:val="Normal"/>
    <w:next w:val="Normal"/>
    <w:autoRedefine/>
    <w:uiPriority w:val="99"/>
    <w:semiHidden/>
    <w:unhideWhenUsed/>
    <w:rsid w:val="002C0D16"/>
    <w:pPr>
      <w:spacing w:after="0" w:line="240" w:lineRule="auto"/>
      <w:ind w:left="220" w:hanging="220"/>
    </w:pPr>
  </w:style>
  <w:style w:type="character" w:customStyle="1" w:styleId="TextonotapieCar">
    <w:name w:val="Texto nota pie Car"/>
    <w:basedOn w:val="Fuentedeprrafopredeter"/>
    <w:link w:val="Textonotapie"/>
    <w:uiPriority w:val="99"/>
    <w:semiHidden/>
    <w:rsid w:val="00A2597E"/>
    <w:rPr>
      <w:sz w:val="20"/>
      <w:szCs w:val="20"/>
    </w:rPr>
  </w:style>
  <w:style w:type="character" w:styleId="Refdenotaalpie">
    <w:name w:val="footnote reference"/>
    <w:basedOn w:val="Fuentedeprrafopredeter"/>
    <w:uiPriority w:val="99"/>
    <w:semiHidden/>
    <w:unhideWhenUsed/>
    <w:rsid w:val="00A2597E"/>
    <w:rPr>
      <w:vertAlign w:val="superscript"/>
    </w:rPr>
  </w:style>
  <w:style w:type="paragraph" w:styleId="Puesto">
    <w:name w:val="Title"/>
    <w:basedOn w:val="Normal"/>
    <w:next w:val="Normal"/>
    <w:link w:val="PuestoCar"/>
    <w:uiPriority w:val="10"/>
    <w:qFormat/>
    <w:rsid w:val="0094736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947369"/>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062890">
      <w:bodyDiv w:val="1"/>
      <w:marLeft w:val="0"/>
      <w:marRight w:val="0"/>
      <w:marTop w:val="0"/>
      <w:marBottom w:val="0"/>
      <w:divBdr>
        <w:top w:val="none" w:sz="0" w:space="0" w:color="auto"/>
        <w:left w:val="none" w:sz="0" w:space="0" w:color="auto"/>
        <w:bottom w:val="none" w:sz="0" w:space="0" w:color="auto"/>
        <w:right w:val="none" w:sz="0" w:space="0" w:color="auto"/>
      </w:divBdr>
      <w:divsChild>
        <w:div w:id="1253203247">
          <w:marLeft w:val="0"/>
          <w:marRight w:val="0"/>
          <w:marTop w:val="0"/>
          <w:marBottom w:val="0"/>
          <w:divBdr>
            <w:top w:val="none" w:sz="0" w:space="0" w:color="auto"/>
            <w:left w:val="none" w:sz="0" w:space="0" w:color="auto"/>
            <w:bottom w:val="none" w:sz="0" w:space="0" w:color="auto"/>
            <w:right w:val="none" w:sz="0" w:space="0" w:color="auto"/>
          </w:divBdr>
          <w:divsChild>
            <w:div w:id="1501627257">
              <w:marLeft w:val="0"/>
              <w:marRight w:val="0"/>
              <w:marTop w:val="0"/>
              <w:marBottom w:val="0"/>
              <w:divBdr>
                <w:top w:val="none" w:sz="0" w:space="0" w:color="auto"/>
                <w:left w:val="none" w:sz="0" w:space="0" w:color="auto"/>
                <w:bottom w:val="none" w:sz="0" w:space="0" w:color="auto"/>
                <w:right w:val="none" w:sz="0" w:space="0" w:color="auto"/>
              </w:divBdr>
              <w:divsChild>
                <w:div w:id="1976835426">
                  <w:marLeft w:val="0"/>
                  <w:marRight w:val="0"/>
                  <w:marTop w:val="0"/>
                  <w:marBottom w:val="0"/>
                  <w:divBdr>
                    <w:top w:val="none" w:sz="0" w:space="0" w:color="auto"/>
                    <w:left w:val="none" w:sz="0" w:space="0" w:color="auto"/>
                    <w:bottom w:val="none" w:sz="0" w:space="0" w:color="auto"/>
                    <w:right w:val="none" w:sz="0" w:space="0" w:color="auto"/>
                  </w:divBdr>
                  <w:divsChild>
                    <w:div w:id="7367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14757">
          <w:marLeft w:val="0"/>
          <w:marRight w:val="0"/>
          <w:marTop w:val="0"/>
          <w:marBottom w:val="0"/>
          <w:divBdr>
            <w:top w:val="none" w:sz="0" w:space="0" w:color="auto"/>
            <w:left w:val="none" w:sz="0" w:space="0" w:color="auto"/>
            <w:bottom w:val="none" w:sz="0" w:space="0" w:color="auto"/>
            <w:right w:val="none" w:sz="0" w:space="0" w:color="auto"/>
          </w:divBdr>
          <w:divsChild>
            <w:div w:id="657420476">
              <w:marLeft w:val="0"/>
              <w:marRight w:val="0"/>
              <w:marTop w:val="0"/>
              <w:marBottom w:val="0"/>
              <w:divBdr>
                <w:top w:val="none" w:sz="0" w:space="0" w:color="auto"/>
                <w:left w:val="none" w:sz="0" w:space="0" w:color="auto"/>
                <w:bottom w:val="none" w:sz="0" w:space="0" w:color="auto"/>
                <w:right w:val="none" w:sz="0" w:space="0" w:color="auto"/>
              </w:divBdr>
              <w:divsChild>
                <w:div w:id="1260210669">
                  <w:marLeft w:val="0"/>
                  <w:marRight w:val="0"/>
                  <w:marTop w:val="0"/>
                  <w:marBottom w:val="0"/>
                  <w:divBdr>
                    <w:top w:val="none" w:sz="0" w:space="0" w:color="auto"/>
                    <w:left w:val="none" w:sz="0" w:space="0" w:color="auto"/>
                    <w:bottom w:val="none" w:sz="0" w:space="0" w:color="auto"/>
                    <w:right w:val="none" w:sz="0" w:space="0" w:color="auto"/>
                  </w:divBdr>
                  <w:divsChild>
                    <w:div w:id="2025128061">
                      <w:marLeft w:val="0"/>
                      <w:marRight w:val="0"/>
                      <w:marTop w:val="0"/>
                      <w:marBottom w:val="0"/>
                      <w:divBdr>
                        <w:top w:val="none" w:sz="0" w:space="0" w:color="auto"/>
                        <w:left w:val="none" w:sz="0" w:space="0" w:color="auto"/>
                        <w:bottom w:val="none" w:sz="0" w:space="0" w:color="auto"/>
                        <w:right w:val="none" w:sz="0" w:space="0" w:color="auto"/>
                      </w:divBdr>
                      <w:divsChild>
                        <w:div w:id="1494838773">
                          <w:marLeft w:val="0"/>
                          <w:marRight w:val="0"/>
                          <w:marTop w:val="0"/>
                          <w:marBottom w:val="0"/>
                          <w:divBdr>
                            <w:top w:val="none" w:sz="0" w:space="0" w:color="auto"/>
                            <w:left w:val="none" w:sz="0" w:space="0" w:color="auto"/>
                            <w:bottom w:val="none" w:sz="0" w:space="0" w:color="auto"/>
                            <w:right w:val="none" w:sz="0" w:space="0" w:color="auto"/>
                          </w:divBdr>
                          <w:divsChild>
                            <w:div w:id="207029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39329">
      <w:bodyDiv w:val="1"/>
      <w:marLeft w:val="0"/>
      <w:marRight w:val="0"/>
      <w:marTop w:val="0"/>
      <w:marBottom w:val="0"/>
      <w:divBdr>
        <w:top w:val="none" w:sz="0" w:space="0" w:color="auto"/>
        <w:left w:val="none" w:sz="0" w:space="0" w:color="auto"/>
        <w:bottom w:val="none" w:sz="0" w:space="0" w:color="auto"/>
        <w:right w:val="none" w:sz="0" w:space="0" w:color="auto"/>
      </w:divBdr>
    </w:div>
    <w:div w:id="814562307">
      <w:bodyDiv w:val="1"/>
      <w:marLeft w:val="0"/>
      <w:marRight w:val="0"/>
      <w:marTop w:val="0"/>
      <w:marBottom w:val="0"/>
      <w:divBdr>
        <w:top w:val="none" w:sz="0" w:space="0" w:color="auto"/>
        <w:left w:val="none" w:sz="0" w:space="0" w:color="auto"/>
        <w:bottom w:val="none" w:sz="0" w:space="0" w:color="auto"/>
        <w:right w:val="none" w:sz="0" w:space="0" w:color="auto"/>
      </w:divBdr>
      <w:divsChild>
        <w:div w:id="1280146719">
          <w:marLeft w:val="0"/>
          <w:marRight w:val="0"/>
          <w:marTop w:val="0"/>
          <w:marBottom w:val="0"/>
          <w:divBdr>
            <w:top w:val="none" w:sz="0" w:space="0" w:color="auto"/>
            <w:left w:val="none" w:sz="0" w:space="0" w:color="auto"/>
            <w:bottom w:val="none" w:sz="0" w:space="0" w:color="auto"/>
            <w:right w:val="none" w:sz="0" w:space="0" w:color="auto"/>
          </w:divBdr>
          <w:divsChild>
            <w:div w:id="1681347909">
              <w:marLeft w:val="0"/>
              <w:marRight w:val="0"/>
              <w:marTop w:val="0"/>
              <w:marBottom w:val="0"/>
              <w:divBdr>
                <w:top w:val="none" w:sz="0" w:space="0" w:color="auto"/>
                <w:left w:val="none" w:sz="0" w:space="0" w:color="auto"/>
                <w:bottom w:val="none" w:sz="0" w:space="0" w:color="auto"/>
                <w:right w:val="none" w:sz="0" w:space="0" w:color="auto"/>
              </w:divBdr>
              <w:divsChild>
                <w:div w:id="1161701752">
                  <w:marLeft w:val="0"/>
                  <w:marRight w:val="0"/>
                  <w:marTop w:val="0"/>
                  <w:marBottom w:val="0"/>
                  <w:divBdr>
                    <w:top w:val="none" w:sz="0" w:space="0" w:color="auto"/>
                    <w:left w:val="none" w:sz="0" w:space="0" w:color="auto"/>
                    <w:bottom w:val="none" w:sz="0" w:space="0" w:color="auto"/>
                    <w:right w:val="none" w:sz="0" w:space="0" w:color="auto"/>
                  </w:divBdr>
                  <w:divsChild>
                    <w:div w:id="193477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49648">
          <w:marLeft w:val="0"/>
          <w:marRight w:val="0"/>
          <w:marTop w:val="0"/>
          <w:marBottom w:val="0"/>
          <w:divBdr>
            <w:top w:val="none" w:sz="0" w:space="0" w:color="auto"/>
            <w:left w:val="none" w:sz="0" w:space="0" w:color="auto"/>
            <w:bottom w:val="none" w:sz="0" w:space="0" w:color="auto"/>
            <w:right w:val="none" w:sz="0" w:space="0" w:color="auto"/>
          </w:divBdr>
          <w:divsChild>
            <w:div w:id="1983726772">
              <w:marLeft w:val="0"/>
              <w:marRight w:val="0"/>
              <w:marTop w:val="0"/>
              <w:marBottom w:val="0"/>
              <w:divBdr>
                <w:top w:val="none" w:sz="0" w:space="0" w:color="auto"/>
                <w:left w:val="none" w:sz="0" w:space="0" w:color="auto"/>
                <w:bottom w:val="none" w:sz="0" w:space="0" w:color="auto"/>
                <w:right w:val="none" w:sz="0" w:space="0" w:color="auto"/>
              </w:divBdr>
              <w:divsChild>
                <w:div w:id="812990648">
                  <w:marLeft w:val="0"/>
                  <w:marRight w:val="0"/>
                  <w:marTop w:val="0"/>
                  <w:marBottom w:val="0"/>
                  <w:divBdr>
                    <w:top w:val="none" w:sz="0" w:space="0" w:color="auto"/>
                    <w:left w:val="none" w:sz="0" w:space="0" w:color="auto"/>
                    <w:bottom w:val="none" w:sz="0" w:space="0" w:color="auto"/>
                    <w:right w:val="none" w:sz="0" w:space="0" w:color="auto"/>
                  </w:divBdr>
                  <w:divsChild>
                    <w:div w:id="1616982628">
                      <w:marLeft w:val="0"/>
                      <w:marRight w:val="0"/>
                      <w:marTop w:val="0"/>
                      <w:marBottom w:val="0"/>
                      <w:divBdr>
                        <w:top w:val="none" w:sz="0" w:space="0" w:color="auto"/>
                        <w:left w:val="none" w:sz="0" w:space="0" w:color="auto"/>
                        <w:bottom w:val="none" w:sz="0" w:space="0" w:color="auto"/>
                        <w:right w:val="none" w:sz="0" w:space="0" w:color="auto"/>
                      </w:divBdr>
                      <w:divsChild>
                        <w:div w:id="1427845309">
                          <w:marLeft w:val="0"/>
                          <w:marRight w:val="0"/>
                          <w:marTop w:val="0"/>
                          <w:marBottom w:val="0"/>
                          <w:divBdr>
                            <w:top w:val="none" w:sz="0" w:space="0" w:color="auto"/>
                            <w:left w:val="none" w:sz="0" w:space="0" w:color="auto"/>
                            <w:bottom w:val="none" w:sz="0" w:space="0" w:color="auto"/>
                            <w:right w:val="none" w:sz="0" w:space="0" w:color="auto"/>
                          </w:divBdr>
                          <w:divsChild>
                            <w:div w:id="70649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570491">
      <w:bodyDiv w:val="1"/>
      <w:marLeft w:val="0"/>
      <w:marRight w:val="0"/>
      <w:marTop w:val="0"/>
      <w:marBottom w:val="0"/>
      <w:divBdr>
        <w:top w:val="none" w:sz="0" w:space="0" w:color="auto"/>
        <w:left w:val="none" w:sz="0" w:space="0" w:color="auto"/>
        <w:bottom w:val="none" w:sz="0" w:space="0" w:color="auto"/>
        <w:right w:val="none" w:sz="0" w:space="0" w:color="auto"/>
      </w:divBdr>
    </w:div>
    <w:div w:id="1358192659">
      <w:bodyDiv w:val="1"/>
      <w:marLeft w:val="0"/>
      <w:marRight w:val="0"/>
      <w:marTop w:val="0"/>
      <w:marBottom w:val="0"/>
      <w:divBdr>
        <w:top w:val="none" w:sz="0" w:space="0" w:color="auto"/>
        <w:left w:val="none" w:sz="0" w:space="0" w:color="auto"/>
        <w:bottom w:val="none" w:sz="0" w:space="0" w:color="auto"/>
        <w:right w:val="none" w:sz="0" w:space="0" w:color="auto"/>
      </w:divBdr>
    </w:div>
    <w:div w:id="1744259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yeila_18@hotmail.com" TargetMode="Externa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oleObject" Target="embeddings/oleObject6.bin"/><Relationship Id="rId21" Type="http://schemas.openxmlformats.org/officeDocument/2006/relationships/chart" Target="charts/chart6.xml"/><Relationship Id="rId34" Type="http://schemas.openxmlformats.org/officeDocument/2006/relationships/hyperlink" Target="http://webspace.ship.edu/cgboer/maslowesp.html" TargetMode="External"/><Relationship Id="rId42" Type="http://schemas.openxmlformats.org/officeDocument/2006/relationships/image" Target="media/image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chart" Target="charts/chart9.xml"/><Relationship Id="rId32" Type="http://schemas.openxmlformats.org/officeDocument/2006/relationships/hyperlink" Target="http://www.tcasevilla.com/archivos/evolucion_de_los_habitos_alimentarios._de_la_salud_a_la_enfermedad_por_medio_de_la_alimentacion.pdf%20%5bconsulta" TargetMode="External"/><Relationship Id="rId37" Type="http://schemas.openxmlformats.org/officeDocument/2006/relationships/oleObject" Target="embeddings/oleObject4.bin"/><Relationship Id="rId40"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hyperlink" Target="http://200.35.84.131/portal/bases/marc/texto/9111-07-01226.pdf" TargetMode="External"/><Relationship Id="rId10" Type="http://schemas.openxmlformats.org/officeDocument/2006/relationships/oleObject" Target="embeddings/oleObject1.bin"/><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hyperlink" Target="http://nutricionysalud-enlinea.blogspot.com/2013/02/calorias-vacias-que-son-y-donde-estan.html"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hyperlink" Target="http://bibmed.ucla.edu.ve/edocs_bmucla/textocompleto//TQU145DV4R532008.pdf" TargetMode="External"/><Relationship Id="rId38" Type="http://schemas.openxmlformats.org/officeDocument/2006/relationships/oleObject" Target="embeddings/oleObject5.bin"/></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Excel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7199443443063833E-2"/>
          <c:y val="7.5122555096987967E-2"/>
          <c:w val="0.6248664579578157"/>
          <c:h val="0.83133112559670419"/>
        </c:manualLayout>
      </c:layout>
      <c:bar3DChart>
        <c:barDir val="col"/>
        <c:grouping val="clustered"/>
        <c:varyColors val="0"/>
        <c:ser>
          <c:idx val="0"/>
          <c:order val="0"/>
          <c:tx>
            <c:strRef>
              <c:f>Hoja1!$B$1</c:f>
              <c:strCache>
                <c:ptCount val="1"/>
                <c:pt idx="0">
                  <c:v>Siempre</c:v>
                </c:pt>
              </c:strCache>
            </c:strRef>
          </c:tx>
          <c:invertIfNegative val="0"/>
          <c:cat>
            <c:numRef>
              <c:f>Hoja1!$A$2</c:f>
              <c:numCache>
                <c:formatCode>General</c:formatCode>
                <c:ptCount val="1"/>
                <c:pt idx="0">
                  <c:v>1</c:v>
                </c:pt>
              </c:numCache>
            </c:numRef>
          </c:cat>
          <c:val>
            <c:numRef>
              <c:f>Hoja1!$B$2</c:f>
              <c:numCache>
                <c:formatCode>General</c:formatCode>
                <c:ptCount val="1"/>
                <c:pt idx="0">
                  <c:v>21</c:v>
                </c:pt>
              </c:numCache>
            </c:numRef>
          </c:val>
        </c:ser>
        <c:ser>
          <c:idx val="1"/>
          <c:order val="1"/>
          <c:tx>
            <c:strRef>
              <c:f>Hoja1!$C$1</c:f>
              <c:strCache>
                <c:ptCount val="1"/>
                <c:pt idx="0">
                  <c:v>Casi Siempre</c:v>
                </c:pt>
              </c:strCache>
            </c:strRef>
          </c:tx>
          <c:invertIfNegative val="0"/>
          <c:cat>
            <c:numRef>
              <c:f>Hoja1!$A$2</c:f>
              <c:numCache>
                <c:formatCode>General</c:formatCode>
                <c:ptCount val="1"/>
                <c:pt idx="0">
                  <c:v>1</c:v>
                </c:pt>
              </c:numCache>
            </c:numRef>
          </c:cat>
          <c:val>
            <c:numRef>
              <c:f>Hoja1!$C$2</c:f>
              <c:numCache>
                <c:formatCode>General</c:formatCode>
                <c:ptCount val="1"/>
                <c:pt idx="0">
                  <c:v>10</c:v>
                </c:pt>
              </c:numCache>
            </c:numRef>
          </c:val>
        </c:ser>
        <c:ser>
          <c:idx val="2"/>
          <c:order val="2"/>
          <c:tx>
            <c:strRef>
              <c:f>Hoja1!$D$1</c:f>
              <c:strCache>
                <c:ptCount val="1"/>
                <c:pt idx="0">
                  <c:v>Algunas veces</c:v>
                </c:pt>
              </c:strCache>
            </c:strRef>
          </c:tx>
          <c:invertIfNegative val="0"/>
          <c:cat>
            <c:numRef>
              <c:f>Hoja1!$A$2</c:f>
              <c:numCache>
                <c:formatCode>General</c:formatCode>
                <c:ptCount val="1"/>
                <c:pt idx="0">
                  <c:v>1</c:v>
                </c:pt>
              </c:numCache>
            </c:numRef>
          </c:cat>
          <c:val>
            <c:numRef>
              <c:f>Hoja1!$D$2</c:f>
              <c:numCache>
                <c:formatCode>General</c:formatCode>
                <c:ptCount val="1"/>
                <c:pt idx="0">
                  <c:v>5</c:v>
                </c:pt>
              </c:numCache>
            </c:numRef>
          </c:val>
        </c:ser>
        <c:ser>
          <c:idx val="3"/>
          <c:order val="3"/>
          <c:tx>
            <c:strRef>
              <c:f>Hoja1!$E$1</c:f>
              <c:strCache>
                <c:ptCount val="1"/>
                <c:pt idx="0">
                  <c:v>Nunca</c:v>
                </c:pt>
              </c:strCache>
            </c:strRef>
          </c:tx>
          <c:invertIfNegative val="0"/>
          <c:cat>
            <c:numRef>
              <c:f>Hoja1!$A$2</c:f>
              <c:numCache>
                <c:formatCode>General</c:formatCode>
                <c:ptCount val="1"/>
                <c:pt idx="0">
                  <c:v>1</c:v>
                </c:pt>
              </c:numCache>
            </c:numRef>
          </c:cat>
          <c:val>
            <c:numRef>
              <c:f>Hoja1!$E$2</c:f>
              <c:numCache>
                <c:formatCode>General</c:formatCode>
                <c:ptCount val="1"/>
                <c:pt idx="0">
                  <c:v>4</c:v>
                </c:pt>
              </c:numCache>
            </c:numRef>
          </c:val>
        </c:ser>
        <c:dLbls>
          <c:showLegendKey val="0"/>
          <c:showVal val="0"/>
          <c:showCatName val="0"/>
          <c:showSerName val="0"/>
          <c:showPercent val="0"/>
          <c:showBubbleSize val="0"/>
        </c:dLbls>
        <c:gapWidth val="150"/>
        <c:shape val="box"/>
        <c:axId val="-178088080"/>
        <c:axId val="-178094064"/>
        <c:axId val="0"/>
      </c:bar3DChart>
      <c:catAx>
        <c:axId val="-178088080"/>
        <c:scaling>
          <c:orientation val="minMax"/>
        </c:scaling>
        <c:delete val="0"/>
        <c:axPos val="b"/>
        <c:numFmt formatCode="General" sourceLinked="1"/>
        <c:majorTickMark val="out"/>
        <c:minorTickMark val="none"/>
        <c:tickLblPos val="nextTo"/>
        <c:txPr>
          <a:bodyPr/>
          <a:lstStyle/>
          <a:p>
            <a:pPr>
              <a:defRPr b="1"/>
            </a:pPr>
            <a:endParaRPr lang="es-VE"/>
          </a:p>
        </c:txPr>
        <c:crossAx val="-178094064"/>
        <c:crosses val="autoZero"/>
        <c:auto val="1"/>
        <c:lblAlgn val="ctr"/>
        <c:lblOffset val="100"/>
        <c:noMultiLvlLbl val="0"/>
      </c:catAx>
      <c:valAx>
        <c:axId val="-178094064"/>
        <c:scaling>
          <c:orientation val="minMax"/>
        </c:scaling>
        <c:delete val="0"/>
        <c:axPos val="l"/>
        <c:majorGridlines/>
        <c:numFmt formatCode="General" sourceLinked="1"/>
        <c:majorTickMark val="out"/>
        <c:minorTickMark val="none"/>
        <c:tickLblPos val="nextTo"/>
        <c:crossAx val="-178088080"/>
        <c:crosses val="autoZero"/>
        <c:crossBetween val="between"/>
      </c:valAx>
    </c:plotArea>
    <c:legend>
      <c:legendPos val="r"/>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a:ln>
      <a:solidFill>
        <a:schemeClr val="tx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invertIfNegative val="0"/>
          <c:cat>
            <c:numRef>
              <c:f>Hoja1!$A$2</c:f>
              <c:numCache>
                <c:formatCode>General</c:formatCode>
                <c:ptCount val="1"/>
                <c:pt idx="0">
                  <c:v>10</c:v>
                </c:pt>
              </c:numCache>
            </c:numRef>
          </c:cat>
          <c:val>
            <c:numRef>
              <c:f>Hoja1!$B$2</c:f>
              <c:numCache>
                <c:formatCode>General</c:formatCode>
                <c:ptCount val="1"/>
                <c:pt idx="0">
                  <c:v>16</c:v>
                </c:pt>
              </c:numCache>
            </c:numRef>
          </c:val>
        </c:ser>
        <c:ser>
          <c:idx val="1"/>
          <c:order val="1"/>
          <c:tx>
            <c:strRef>
              <c:f>Hoja1!$C$1</c:f>
              <c:strCache>
                <c:ptCount val="1"/>
                <c:pt idx="0">
                  <c:v>Casi Siempre</c:v>
                </c:pt>
              </c:strCache>
            </c:strRef>
          </c:tx>
          <c:invertIfNegative val="0"/>
          <c:cat>
            <c:numRef>
              <c:f>Hoja1!$A$2</c:f>
              <c:numCache>
                <c:formatCode>General</c:formatCode>
                <c:ptCount val="1"/>
                <c:pt idx="0">
                  <c:v>10</c:v>
                </c:pt>
              </c:numCache>
            </c:numRef>
          </c:cat>
          <c:val>
            <c:numRef>
              <c:f>Hoja1!$C$2</c:f>
              <c:numCache>
                <c:formatCode>General</c:formatCode>
                <c:ptCount val="1"/>
                <c:pt idx="0">
                  <c:v>13</c:v>
                </c:pt>
              </c:numCache>
            </c:numRef>
          </c:val>
        </c:ser>
        <c:ser>
          <c:idx val="2"/>
          <c:order val="2"/>
          <c:tx>
            <c:strRef>
              <c:f>Hoja1!$D$1</c:f>
              <c:strCache>
                <c:ptCount val="1"/>
                <c:pt idx="0">
                  <c:v>Algunas veces</c:v>
                </c:pt>
              </c:strCache>
            </c:strRef>
          </c:tx>
          <c:invertIfNegative val="0"/>
          <c:cat>
            <c:numRef>
              <c:f>Hoja1!$A$2</c:f>
              <c:numCache>
                <c:formatCode>General</c:formatCode>
                <c:ptCount val="1"/>
                <c:pt idx="0">
                  <c:v>10</c:v>
                </c:pt>
              </c:numCache>
            </c:numRef>
          </c:cat>
          <c:val>
            <c:numRef>
              <c:f>Hoja1!$D$2</c:f>
              <c:numCache>
                <c:formatCode>General</c:formatCode>
                <c:ptCount val="1"/>
                <c:pt idx="0">
                  <c:v>10</c:v>
                </c:pt>
              </c:numCache>
            </c:numRef>
          </c:val>
        </c:ser>
        <c:ser>
          <c:idx val="3"/>
          <c:order val="3"/>
          <c:tx>
            <c:strRef>
              <c:f>Hoja1!$E$1</c:f>
              <c:strCache>
                <c:ptCount val="1"/>
                <c:pt idx="0">
                  <c:v>Nunca</c:v>
                </c:pt>
              </c:strCache>
            </c:strRef>
          </c:tx>
          <c:invertIfNegative val="0"/>
          <c:cat>
            <c:numRef>
              <c:f>Hoja1!$A$2</c:f>
              <c:numCache>
                <c:formatCode>General</c:formatCode>
                <c:ptCount val="1"/>
                <c:pt idx="0">
                  <c:v>10</c:v>
                </c:pt>
              </c:numCache>
            </c:numRef>
          </c:cat>
          <c:val>
            <c:numRef>
              <c:f>Hoja1!$E$2</c:f>
              <c:numCache>
                <c:formatCode>General</c:formatCode>
                <c:ptCount val="1"/>
                <c:pt idx="0">
                  <c:v>1</c:v>
                </c:pt>
              </c:numCache>
            </c:numRef>
          </c:val>
        </c:ser>
        <c:dLbls>
          <c:showLegendKey val="0"/>
          <c:showVal val="0"/>
          <c:showCatName val="0"/>
          <c:showSerName val="0"/>
          <c:showPercent val="0"/>
          <c:showBubbleSize val="0"/>
        </c:dLbls>
        <c:gapWidth val="150"/>
        <c:shape val="box"/>
        <c:axId val="-2128466160"/>
        <c:axId val="-2128468880"/>
        <c:axId val="0"/>
      </c:bar3DChart>
      <c:catAx>
        <c:axId val="-2128466160"/>
        <c:scaling>
          <c:orientation val="minMax"/>
        </c:scaling>
        <c:delete val="0"/>
        <c:axPos val="b"/>
        <c:numFmt formatCode="General" sourceLinked="1"/>
        <c:majorTickMark val="out"/>
        <c:minorTickMark val="none"/>
        <c:tickLblPos val="nextTo"/>
        <c:txPr>
          <a:bodyPr/>
          <a:lstStyle/>
          <a:p>
            <a:pPr>
              <a:defRPr b="1"/>
            </a:pPr>
            <a:endParaRPr lang="es-VE"/>
          </a:p>
        </c:txPr>
        <c:crossAx val="-2128468880"/>
        <c:crosses val="autoZero"/>
        <c:auto val="1"/>
        <c:lblAlgn val="ctr"/>
        <c:lblOffset val="100"/>
        <c:noMultiLvlLbl val="0"/>
      </c:catAx>
      <c:valAx>
        <c:axId val="-2128468880"/>
        <c:scaling>
          <c:orientation val="minMax"/>
        </c:scaling>
        <c:delete val="0"/>
        <c:axPos val="l"/>
        <c:majorGridlines/>
        <c:numFmt formatCode="General" sourceLinked="1"/>
        <c:majorTickMark val="out"/>
        <c:minorTickMark val="none"/>
        <c:tickLblPos val="nextTo"/>
        <c:crossAx val="-2128466160"/>
        <c:crosses val="autoZero"/>
        <c:crossBetween val="between"/>
      </c:valAx>
    </c:plotArea>
    <c:legend>
      <c:legendPos val="r"/>
      <c:overlay val="0"/>
    </c:legend>
    <c:plotVisOnly val="1"/>
    <c:dispBlanksAs val="gap"/>
    <c:showDLblsOverMax val="0"/>
  </c:chart>
  <c:spPr>
    <a:gradFill>
      <a:gsLst>
        <a:gs pos="0">
          <a:srgbClr val="5E9EFF"/>
        </a:gs>
        <a:gs pos="0">
          <a:srgbClr val="5E9EFF"/>
        </a:gs>
        <a:gs pos="0">
          <a:srgbClr val="5E9EFF"/>
        </a:gs>
        <a:gs pos="0">
          <a:srgbClr val="5E9EFF"/>
        </a:gs>
        <a:gs pos="39999">
          <a:srgbClr val="85C2FF"/>
        </a:gs>
        <a:gs pos="70000">
          <a:srgbClr val="C4D6EB"/>
        </a:gs>
        <a:gs pos="100000">
          <a:srgbClr val="FFEBFA"/>
        </a:gs>
      </a:gsLst>
      <a:lin ang="5400000" scaled="0"/>
    </a:gradFill>
    <a:ln>
      <a:solidFill>
        <a:schemeClr val="tx1"/>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invertIfNegative val="0"/>
          <c:cat>
            <c:numRef>
              <c:f>Hoja1!$A$2</c:f>
              <c:numCache>
                <c:formatCode>General</c:formatCode>
                <c:ptCount val="1"/>
                <c:pt idx="0">
                  <c:v>11</c:v>
                </c:pt>
              </c:numCache>
            </c:numRef>
          </c:cat>
          <c:val>
            <c:numRef>
              <c:f>Hoja1!$B$2</c:f>
              <c:numCache>
                <c:formatCode>General</c:formatCode>
                <c:ptCount val="1"/>
                <c:pt idx="0">
                  <c:v>17</c:v>
                </c:pt>
              </c:numCache>
            </c:numRef>
          </c:val>
        </c:ser>
        <c:ser>
          <c:idx val="1"/>
          <c:order val="1"/>
          <c:tx>
            <c:strRef>
              <c:f>Hoja1!$C$1</c:f>
              <c:strCache>
                <c:ptCount val="1"/>
                <c:pt idx="0">
                  <c:v>Casi Siempre</c:v>
                </c:pt>
              </c:strCache>
            </c:strRef>
          </c:tx>
          <c:invertIfNegative val="0"/>
          <c:cat>
            <c:numRef>
              <c:f>Hoja1!$A$2</c:f>
              <c:numCache>
                <c:formatCode>General</c:formatCode>
                <c:ptCount val="1"/>
                <c:pt idx="0">
                  <c:v>11</c:v>
                </c:pt>
              </c:numCache>
            </c:numRef>
          </c:cat>
          <c:val>
            <c:numRef>
              <c:f>Hoja1!$C$2</c:f>
              <c:numCache>
                <c:formatCode>General</c:formatCode>
                <c:ptCount val="1"/>
                <c:pt idx="0">
                  <c:v>4</c:v>
                </c:pt>
              </c:numCache>
            </c:numRef>
          </c:val>
        </c:ser>
        <c:ser>
          <c:idx val="2"/>
          <c:order val="2"/>
          <c:tx>
            <c:strRef>
              <c:f>Hoja1!$D$1</c:f>
              <c:strCache>
                <c:ptCount val="1"/>
                <c:pt idx="0">
                  <c:v>Algunas veces</c:v>
                </c:pt>
              </c:strCache>
            </c:strRef>
          </c:tx>
          <c:invertIfNegative val="0"/>
          <c:cat>
            <c:numRef>
              <c:f>Hoja1!$A$2</c:f>
              <c:numCache>
                <c:formatCode>General</c:formatCode>
                <c:ptCount val="1"/>
                <c:pt idx="0">
                  <c:v>11</c:v>
                </c:pt>
              </c:numCache>
            </c:numRef>
          </c:cat>
          <c:val>
            <c:numRef>
              <c:f>Hoja1!$D$2</c:f>
              <c:numCache>
                <c:formatCode>General</c:formatCode>
                <c:ptCount val="1"/>
                <c:pt idx="0">
                  <c:v>10</c:v>
                </c:pt>
              </c:numCache>
            </c:numRef>
          </c:val>
        </c:ser>
        <c:ser>
          <c:idx val="3"/>
          <c:order val="3"/>
          <c:tx>
            <c:strRef>
              <c:f>Hoja1!$E$1</c:f>
              <c:strCache>
                <c:ptCount val="1"/>
                <c:pt idx="0">
                  <c:v>Nunca</c:v>
                </c:pt>
              </c:strCache>
            </c:strRef>
          </c:tx>
          <c:invertIfNegative val="0"/>
          <c:cat>
            <c:numRef>
              <c:f>Hoja1!$A$2</c:f>
              <c:numCache>
                <c:formatCode>General</c:formatCode>
                <c:ptCount val="1"/>
                <c:pt idx="0">
                  <c:v>11</c:v>
                </c:pt>
              </c:numCache>
            </c:numRef>
          </c:cat>
          <c:val>
            <c:numRef>
              <c:f>Hoja1!$E$2</c:f>
              <c:numCache>
                <c:formatCode>General</c:formatCode>
                <c:ptCount val="1"/>
                <c:pt idx="0">
                  <c:v>1</c:v>
                </c:pt>
              </c:numCache>
            </c:numRef>
          </c:val>
        </c:ser>
        <c:dLbls>
          <c:showLegendKey val="0"/>
          <c:showVal val="0"/>
          <c:showCatName val="0"/>
          <c:showSerName val="0"/>
          <c:showPercent val="0"/>
          <c:showBubbleSize val="0"/>
        </c:dLbls>
        <c:gapWidth val="150"/>
        <c:shape val="box"/>
        <c:axId val="-2128458000"/>
        <c:axId val="-2128467792"/>
        <c:axId val="0"/>
      </c:bar3DChart>
      <c:catAx>
        <c:axId val="-2128458000"/>
        <c:scaling>
          <c:orientation val="minMax"/>
        </c:scaling>
        <c:delete val="0"/>
        <c:axPos val="b"/>
        <c:numFmt formatCode="General" sourceLinked="1"/>
        <c:majorTickMark val="out"/>
        <c:minorTickMark val="none"/>
        <c:tickLblPos val="nextTo"/>
        <c:txPr>
          <a:bodyPr/>
          <a:lstStyle/>
          <a:p>
            <a:pPr>
              <a:defRPr b="1"/>
            </a:pPr>
            <a:endParaRPr lang="es-VE"/>
          </a:p>
        </c:txPr>
        <c:crossAx val="-2128467792"/>
        <c:crosses val="autoZero"/>
        <c:auto val="1"/>
        <c:lblAlgn val="ctr"/>
        <c:lblOffset val="100"/>
        <c:noMultiLvlLbl val="0"/>
      </c:catAx>
      <c:valAx>
        <c:axId val="-2128467792"/>
        <c:scaling>
          <c:orientation val="minMax"/>
        </c:scaling>
        <c:delete val="0"/>
        <c:axPos val="l"/>
        <c:majorGridlines/>
        <c:numFmt formatCode="General" sourceLinked="1"/>
        <c:majorTickMark val="out"/>
        <c:minorTickMark val="none"/>
        <c:tickLblPos val="nextTo"/>
        <c:crossAx val="-2128458000"/>
        <c:crosses val="autoZero"/>
        <c:crossBetween val="between"/>
      </c:valAx>
    </c:plotArea>
    <c:legend>
      <c:legendPos val="r"/>
      <c:overlay val="0"/>
    </c:legend>
    <c:plotVisOnly val="1"/>
    <c:dispBlanksAs val="gap"/>
    <c:showDLblsOverMax val="0"/>
  </c:chart>
  <c:spPr>
    <a:gradFill>
      <a:gsLst>
        <a:gs pos="0">
          <a:srgbClr val="5E9EFF"/>
        </a:gs>
        <a:gs pos="0">
          <a:srgbClr val="5E9EFF"/>
        </a:gs>
        <a:gs pos="0">
          <a:srgbClr val="5E9EFF"/>
        </a:gs>
        <a:gs pos="0">
          <a:srgbClr val="5E9EFF"/>
        </a:gs>
        <a:gs pos="39999">
          <a:srgbClr val="85C2FF"/>
        </a:gs>
        <a:gs pos="70000">
          <a:srgbClr val="C4D6EB"/>
        </a:gs>
        <a:gs pos="100000">
          <a:srgbClr val="FFEBFA"/>
        </a:gs>
      </a:gsLst>
      <a:lin ang="5400000" scaled="0"/>
    </a:gradFill>
    <a:ln>
      <a:solidFill>
        <a:schemeClr val="tx1"/>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invertIfNegative val="0"/>
          <c:cat>
            <c:numRef>
              <c:f>Hoja1!$A$2</c:f>
              <c:numCache>
                <c:formatCode>General</c:formatCode>
                <c:ptCount val="1"/>
                <c:pt idx="0">
                  <c:v>12</c:v>
                </c:pt>
              </c:numCache>
            </c:numRef>
          </c:cat>
          <c:val>
            <c:numRef>
              <c:f>Hoja1!$B$2</c:f>
              <c:numCache>
                <c:formatCode>General</c:formatCode>
                <c:ptCount val="1"/>
                <c:pt idx="0">
                  <c:v>16</c:v>
                </c:pt>
              </c:numCache>
            </c:numRef>
          </c:val>
        </c:ser>
        <c:ser>
          <c:idx val="1"/>
          <c:order val="1"/>
          <c:tx>
            <c:strRef>
              <c:f>Hoja1!$C$1</c:f>
              <c:strCache>
                <c:ptCount val="1"/>
                <c:pt idx="0">
                  <c:v>Casi Siempre</c:v>
                </c:pt>
              </c:strCache>
            </c:strRef>
          </c:tx>
          <c:invertIfNegative val="0"/>
          <c:cat>
            <c:numRef>
              <c:f>Hoja1!$A$2</c:f>
              <c:numCache>
                <c:formatCode>General</c:formatCode>
                <c:ptCount val="1"/>
                <c:pt idx="0">
                  <c:v>12</c:v>
                </c:pt>
              </c:numCache>
            </c:numRef>
          </c:cat>
          <c:val>
            <c:numRef>
              <c:f>Hoja1!$C$2</c:f>
              <c:numCache>
                <c:formatCode>General</c:formatCode>
                <c:ptCount val="1"/>
                <c:pt idx="0">
                  <c:v>8</c:v>
                </c:pt>
              </c:numCache>
            </c:numRef>
          </c:val>
        </c:ser>
        <c:ser>
          <c:idx val="2"/>
          <c:order val="2"/>
          <c:tx>
            <c:strRef>
              <c:f>Hoja1!$D$1</c:f>
              <c:strCache>
                <c:ptCount val="1"/>
                <c:pt idx="0">
                  <c:v>Algunas veces</c:v>
                </c:pt>
              </c:strCache>
            </c:strRef>
          </c:tx>
          <c:invertIfNegative val="0"/>
          <c:cat>
            <c:numRef>
              <c:f>Hoja1!$A$2</c:f>
              <c:numCache>
                <c:formatCode>General</c:formatCode>
                <c:ptCount val="1"/>
                <c:pt idx="0">
                  <c:v>12</c:v>
                </c:pt>
              </c:numCache>
            </c:numRef>
          </c:cat>
          <c:val>
            <c:numRef>
              <c:f>Hoja1!$D$2</c:f>
              <c:numCache>
                <c:formatCode>General</c:formatCode>
                <c:ptCount val="1"/>
                <c:pt idx="0">
                  <c:v>9</c:v>
                </c:pt>
              </c:numCache>
            </c:numRef>
          </c:val>
        </c:ser>
        <c:ser>
          <c:idx val="3"/>
          <c:order val="3"/>
          <c:tx>
            <c:strRef>
              <c:f>Hoja1!$E$1</c:f>
              <c:strCache>
                <c:ptCount val="1"/>
                <c:pt idx="0">
                  <c:v>Nunca</c:v>
                </c:pt>
              </c:strCache>
            </c:strRef>
          </c:tx>
          <c:invertIfNegative val="0"/>
          <c:cat>
            <c:numRef>
              <c:f>Hoja1!$A$2</c:f>
              <c:numCache>
                <c:formatCode>General</c:formatCode>
                <c:ptCount val="1"/>
                <c:pt idx="0">
                  <c:v>12</c:v>
                </c:pt>
              </c:numCache>
            </c:numRef>
          </c:cat>
          <c:val>
            <c:numRef>
              <c:f>Hoja1!$E$2</c:f>
              <c:numCache>
                <c:formatCode>General</c:formatCode>
                <c:ptCount val="1"/>
                <c:pt idx="0">
                  <c:v>9</c:v>
                </c:pt>
              </c:numCache>
            </c:numRef>
          </c:val>
        </c:ser>
        <c:dLbls>
          <c:showLegendKey val="0"/>
          <c:showVal val="0"/>
          <c:showCatName val="0"/>
          <c:showSerName val="0"/>
          <c:showPercent val="0"/>
          <c:showBubbleSize val="0"/>
        </c:dLbls>
        <c:gapWidth val="150"/>
        <c:shape val="box"/>
        <c:axId val="-2130896672"/>
        <c:axId val="-2130898848"/>
        <c:axId val="0"/>
      </c:bar3DChart>
      <c:catAx>
        <c:axId val="-2130896672"/>
        <c:scaling>
          <c:orientation val="minMax"/>
        </c:scaling>
        <c:delete val="0"/>
        <c:axPos val="b"/>
        <c:numFmt formatCode="General" sourceLinked="1"/>
        <c:majorTickMark val="out"/>
        <c:minorTickMark val="none"/>
        <c:tickLblPos val="nextTo"/>
        <c:txPr>
          <a:bodyPr/>
          <a:lstStyle/>
          <a:p>
            <a:pPr>
              <a:defRPr b="1"/>
            </a:pPr>
            <a:endParaRPr lang="es-VE"/>
          </a:p>
        </c:txPr>
        <c:crossAx val="-2130898848"/>
        <c:crosses val="autoZero"/>
        <c:auto val="1"/>
        <c:lblAlgn val="ctr"/>
        <c:lblOffset val="100"/>
        <c:noMultiLvlLbl val="0"/>
      </c:catAx>
      <c:valAx>
        <c:axId val="-2130898848"/>
        <c:scaling>
          <c:orientation val="minMax"/>
        </c:scaling>
        <c:delete val="0"/>
        <c:axPos val="l"/>
        <c:majorGridlines/>
        <c:numFmt formatCode="General" sourceLinked="1"/>
        <c:majorTickMark val="out"/>
        <c:minorTickMark val="none"/>
        <c:tickLblPos val="nextTo"/>
        <c:crossAx val="-2130896672"/>
        <c:crosses val="autoZero"/>
        <c:crossBetween val="between"/>
      </c:valAx>
    </c:plotArea>
    <c:legend>
      <c:legendPos val="r"/>
      <c:overlay val="0"/>
    </c:legend>
    <c:plotVisOnly val="1"/>
    <c:dispBlanksAs val="gap"/>
    <c:showDLblsOverMax val="0"/>
  </c:chart>
  <c:spPr>
    <a:gradFill>
      <a:gsLst>
        <a:gs pos="0">
          <a:srgbClr val="5E9EFF"/>
        </a:gs>
        <a:gs pos="0">
          <a:srgbClr val="5E9EFF"/>
        </a:gs>
        <a:gs pos="0">
          <a:srgbClr val="5E9EFF"/>
        </a:gs>
        <a:gs pos="0">
          <a:srgbClr val="5E9EFF"/>
        </a:gs>
        <a:gs pos="39999">
          <a:srgbClr val="85C2FF"/>
        </a:gs>
        <a:gs pos="70000">
          <a:srgbClr val="C4D6EB"/>
        </a:gs>
        <a:gs pos="100000">
          <a:srgbClr val="FFEBFA"/>
        </a:gs>
      </a:gsLst>
      <a:lin ang="5400000" scaled="0"/>
    </a:gradFill>
    <a:ln>
      <a:solidFill>
        <a:schemeClr val="tx1"/>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invertIfNegative val="0"/>
          <c:cat>
            <c:numRef>
              <c:f>Hoja1!$A$2</c:f>
              <c:numCache>
                <c:formatCode>General</c:formatCode>
                <c:ptCount val="1"/>
                <c:pt idx="0">
                  <c:v>13</c:v>
                </c:pt>
              </c:numCache>
            </c:numRef>
          </c:cat>
          <c:val>
            <c:numRef>
              <c:f>Hoja1!$B$2</c:f>
              <c:numCache>
                <c:formatCode>General</c:formatCode>
                <c:ptCount val="1"/>
                <c:pt idx="0">
                  <c:v>17</c:v>
                </c:pt>
              </c:numCache>
            </c:numRef>
          </c:val>
        </c:ser>
        <c:ser>
          <c:idx val="1"/>
          <c:order val="1"/>
          <c:tx>
            <c:strRef>
              <c:f>Hoja1!$C$1</c:f>
              <c:strCache>
                <c:ptCount val="1"/>
                <c:pt idx="0">
                  <c:v>Casi Siempre</c:v>
                </c:pt>
              </c:strCache>
            </c:strRef>
          </c:tx>
          <c:invertIfNegative val="0"/>
          <c:cat>
            <c:numRef>
              <c:f>Hoja1!$A$2</c:f>
              <c:numCache>
                <c:formatCode>General</c:formatCode>
                <c:ptCount val="1"/>
                <c:pt idx="0">
                  <c:v>13</c:v>
                </c:pt>
              </c:numCache>
            </c:numRef>
          </c:cat>
          <c:val>
            <c:numRef>
              <c:f>Hoja1!$C$2</c:f>
              <c:numCache>
                <c:formatCode>General</c:formatCode>
                <c:ptCount val="1"/>
                <c:pt idx="0">
                  <c:v>11</c:v>
                </c:pt>
              </c:numCache>
            </c:numRef>
          </c:val>
        </c:ser>
        <c:ser>
          <c:idx val="2"/>
          <c:order val="2"/>
          <c:tx>
            <c:strRef>
              <c:f>Hoja1!$D$1</c:f>
              <c:strCache>
                <c:ptCount val="1"/>
                <c:pt idx="0">
                  <c:v>Algunas veces</c:v>
                </c:pt>
              </c:strCache>
            </c:strRef>
          </c:tx>
          <c:invertIfNegative val="0"/>
          <c:cat>
            <c:numRef>
              <c:f>Hoja1!$A$2</c:f>
              <c:numCache>
                <c:formatCode>General</c:formatCode>
                <c:ptCount val="1"/>
                <c:pt idx="0">
                  <c:v>13</c:v>
                </c:pt>
              </c:numCache>
            </c:numRef>
          </c:cat>
          <c:val>
            <c:numRef>
              <c:f>Hoja1!$D$2</c:f>
              <c:numCache>
                <c:formatCode>General</c:formatCode>
                <c:ptCount val="1"/>
                <c:pt idx="0">
                  <c:v>7</c:v>
                </c:pt>
              </c:numCache>
            </c:numRef>
          </c:val>
        </c:ser>
        <c:ser>
          <c:idx val="3"/>
          <c:order val="3"/>
          <c:tx>
            <c:strRef>
              <c:f>Hoja1!$E$1</c:f>
              <c:strCache>
                <c:ptCount val="1"/>
                <c:pt idx="0">
                  <c:v>Nunca</c:v>
                </c:pt>
              </c:strCache>
            </c:strRef>
          </c:tx>
          <c:invertIfNegative val="0"/>
          <c:cat>
            <c:numRef>
              <c:f>Hoja1!$A$2</c:f>
              <c:numCache>
                <c:formatCode>General</c:formatCode>
                <c:ptCount val="1"/>
                <c:pt idx="0">
                  <c:v>13</c:v>
                </c:pt>
              </c:numCache>
            </c:numRef>
          </c:cat>
          <c:val>
            <c:numRef>
              <c:f>Hoja1!$E$2</c:f>
              <c:numCache>
                <c:formatCode>General</c:formatCode>
                <c:ptCount val="1"/>
                <c:pt idx="0">
                  <c:v>7</c:v>
                </c:pt>
              </c:numCache>
            </c:numRef>
          </c:val>
        </c:ser>
        <c:dLbls>
          <c:showLegendKey val="0"/>
          <c:showVal val="0"/>
          <c:showCatName val="0"/>
          <c:showSerName val="0"/>
          <c:showPercent val="0"/>
          <c:showBubbleSize val="0"/>
        </c:dLbls>
        <c:gapWidth val="150"/>
        <c:shape val="box"/>
        <c:axId val="-2130911360"/>
        <c:axId val="-2130909728"/>
        <c:axId val="0"/>
      </c:bar3DChart>
      <c:catAx>
        <c:axId val="-2130911360"/>
        <c:scaling>
          <c:orientation val="minMax"/>
        </c:scaling>
        <c:delete val="0"/>
        <c:axPos val="b"/>
        <c:numFmt formatCode="General" sourceLinked="1"/>
        <c:majorTickMark val="out"/>
        <c:minorTickMark val="none"/>
        <c:tickLblPos val="nextTo"/>
        <c:txPr>
          <a:bodyPr/>
          <a:lstStyle/>
          <a:p>
            <a:pPr>
              <a:defRPr b="1"/>
            </a:pPr>
            <a:endParaRPr lang="es-VE"/>
          </a:p>
        </c:txPr>
        <c:crossAx val="-2130909728"/>
        <c:crosses val="autoZero"/>
        <c:auto val="1"/>
        <c:lblAlgn val="ctr"/>
        <c:lblOffset val="100"/>
        <c:noMultiLvlLbl val="0"/>
      </c:catAx>
      <c:valAx>
        <c:axId val="-2130909728"/>
        <c:scaling>
          <c:orientation val="minMax"/>
        </c:scaling>
        <c:delete val="0"/>
        <c:axPos val="l"/>
        <c:majorGridlines/>
        <c:numFmt formatCode="General" sourceLinked="1"/>
        <c:majorTickMark val="out"/>
        <c:minorTickMark val="none"/>
        <c:tickLblPos val="nextTo"/>
        <c:crossAx val="-2130911360"/>
        <c:crosses val="autoZero"/>
        <c:crossBetween val="between"/>
      </c:valAx>
    </c:plotArea>
    <c:legend>
      <c:legendPos val="r"/>
      <c:overlay val="0"/>
    </c:legend>
    <c:plotVisOnly val="1"/>
    <c:dispBlanksAs val="gap"/>
    <c:showDLblsOverMax val="0"/>
  </c:chart>
  <c:spPr>
    <a:gradFill>
      <a:gsLst>
        <a:gs pos="0">
          <a:srgbClr val="5E9EFF"/>
        </a:gs>
        <a:gs pos="0">
          <a:srgbClr val="5E9EFF"/>
        </a:gs>
        <a:gs pos="0">
          <a:srgbClr val="5E9EFF"/>
        </a:gs>
        <a:gs pos="0">
          <a:srgbClr val="5E9EFF"/>
        </a:gs>
        <a:gs pos="39999">
          <a:srgbClr val="85C2FF"/>
        </a:gs>
        <a:gs pos="70000">
          <a:srgbClr val="C4D6EB"/>
        </a:gs>
        <a:gs pos="100000">
          <a:srgbClr val="FFEBFA"/>
        </a:gs>
      </a:gsLst>
      <a:lin ang="5400000" scaled="0"/>
    </a:gradFill>
    <a:ln>
      <a:solidFill>
        <a:schemeClr val="tx1"/>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invertIfNegative val="0"/>
          <c:cat>
            <c:numRef>
              <c:f>Hoja1!$A$2</c:f>
              <c:numCache>
                <c:formatCode>General</c:formatCode>
                <c:ptCount val="1"/>
                <c:pt idx="0">
                  <c:v>14</c:v>
                </c:pt>
              </c:numCache>
            </c:numRef>
          </c:cat>
          <c:val>
            <c:numRef>
              <c:f>Hoja1!$B$2</c:f>
              <c:numCache>
                <c:formatCode>General</c:formatCode>
                <c:ptCount val="1"/>
                <c:pt idx="0">
                  <c:v>4</c:v>
                </c:pt>
              </c:numCache>
            </c:numRef>
          </c:val>
        </c:ser>
        <c:ser>
          <c:idx val="1"/>
          <c:order val="1"/>
          <c:tx>
            <c:strRef>
              <c:f>Hoja1!$C$1</c:f>
              <c:strCache>
                <c:ptCount val="1"/>
                <c:pt idx="0">
                  <c:v>Casi Siempre</c:v>
                </c:pt>
              </c:strCache>
            </c:strRef>
          </c:tx>
          <c:invertIfNegative val="0"/>
          <c:cat>
            <c:numRef>
              <c:f>Hoja1!$A$2</c:f>
              <c:numCache>
                <c:formatCode>General</c:formatCode>
                <c:ptCount val="1"/>
                <c:pt idx="0">
                  <c:v>14</c:v>
                </c:pt>
              </c:numCache>
            </c:numRef>
          </c:cat>
          <c:val>
            <c:numRef>
              <c:f>Hoja1!$C$2</c:f>
              <c:numCache>
                <c:formatCode>General</c:formatCode>
                <c:ptCount val="1"/>
                <c:pt idx="0">
                  <c:v>0</c:v>
                </c:pt>
              </c:numCache>
            </c:numRef>
          </c:val>
        </c:ser>
        <c:ser>
          <c:idx val="2"/>
          <c:order val="2"/>
          <c:tx>
            <c:strRef>
              <c:f>Hoja1!$D$1</c:f>
              <c:strCache>
                <c:ptCount val="1"/>
                <c:pt idx="0">
                  <c:v>Algunas veces</c:v>
                </c:pt>
              </c:strCache>
            </c:strRef>
          </c:tx>
          <c:invertIfNegative val="0"/>
          <c:cat>
            <c:numRef>
              <c:f>Hoja1!$A$2</c:f>
              <c:numCache>
                <c:formatCode>General</c:formatCode>
                <c:ptCount val="1"/>
                <c:pt idx="0">
                  <c:v>14</c:v>
                </c:pt>
              </c:numCache>
            </c:numRef>
          </c:cat>
          <c:val>
            <c:numRef>
              <c:f>Hoja1!$D$2</c:f>
              <c:numCache>
                <c:formatCode>General</c:formatCode>
                <c:ptCount val="1"/>
                <c:pt idx="0">
                  <c:v>2</c:v>
                </c:pt>
              </c:numCache>
            </c:numRef>
          </c:val>
        </c:ser>
        <c:ser>
          <c:idx val="3"/>
          <c:order val="3"/>
          <c:tx>
            <c:strRef>
              <c:f>Hoja1!$E$1</c:f>
              <c:strCache>
                <c:ptCount val="1"/>
                <c:pt idx="0">
                  <c:v>Nunca</c:v>
                </c:pt>
              </c:strCache>
            </c:strRef>
          </c:tx>
          <c:invertIfNegative val="0"/>
          <c:cat>
            <c:numRef>
              <c:f>Hoja1!$A$2</c:f>
              <c:numCache>
                <c:formatCode>General</c:formatCode>
                <c:ptCount val="1"/>
                <c:pt idx="0">
                  <c:v>14</c:v>
                </c:pt>
              </c:numCache>
            </c:numRef>
          </c:cat>
          <c:val>
            <c:numRef>
              <c:f>Hoja1!$E$2</c:f>
              <c:numCache>
                <c:formatCode>General</c:formatCode>
                <c:ptCount val="1"/>
                <c:pt idx="0">
                  <c:v>5</c:v>
                </c:pt>
              </c:numCache>
            </c:numRef>
          </c:val>
        </c:ser>
        <c:dLbls>
          <c:showLegendKey val="0"/>
          <c:showVal val="0"/>
          <c:showCatName val="0"/>
          <c:showSerName val="0"/>
          <c:showPercent val="0"/>
          <c:showBubbleSize val="0"/>
        </c:dLbls>
        <c:gapWidth val="150"/>
        <c:shape val="box"/>
        <c:axId val="-2130902656"/>
        <c:axId val="-2130897760"/>
        <c:axId val="0"/>
      </c:bar3DChart>
      <c:catAx>
        <c:axId val="-2130902656"/>
        <c:scaling>
          <c:orientation val="minMax"/>
        </c:scaling>
        <c:delete val="0"/>
        <c:axPos val="b"/>
        <c:numFmt formatCode="General" sourceLinked="1"/>
        <c:majorTickMark val="out"/>
        <c:minorTickMark val="none"/>
        <c:tickLblPos val="nextTo"/>
        <c:txPr>
          <a:bodyPr/>
          <a:lstStyle/>
          <a:p>
            <a:pPr>
              <a:defRPr b="1"/>
            </a:pPr>
            <a:endParaRPr lang="es-VE"/>
          </a:p>
        </c:txPr>
        <c:crossAx val="-2130897760"/>
        <c:crosses val="autoZero"/>
        <c:auto val="1"/>
        <c:lblAlgn val="ctr"/>
        <c:lblOffset val="100"/>
        <c:noMultiLvlLbl val="0"/>
      </c:catAx>
      <c:valAx>
        <c:axId val="-2130897760"/>
        <c:scaling>
          <c:orientation val="minMax"/>
        </c:scaling>
        <c:delete val="0"/>
        <c:axPos val="l"/>
        <c:majorGridlines/>
        <c:numFmt formatCode="General" sourceLinked="1"/>
        <c:majorTickMark val="out"/>
        <c:minorTickMark val="none"/>
        <c:tickLblPos val="nextTo"/>
        <c:crossAx val="-2130902656"/>
        <c:crosses val="autoZero"/>
        <c:crossBetween val="between"/>
      </c:valAx>
    </c:plotArea>
    <c:legend>
      <c:legendPos val="r"/>
      <c:overlay val="0"/>
    </c:legend>
    <c:plotVisOnly val="1"/>
    <c:dispBlanksAs val="gap"/>
    <c:showDLblsOverMax val="0"/>
  </c:chart>
  <c:spPr>
    <a:gradFill>
      <a:gsLst>
        <a:gs pos="0">
          <a:srgbClr val="5E9EFF"/>
        </a:gs>
        <a:gs pos="0">
          <a:srgbClr val="5E9EFF"/>
        </a:gs>
        <a:gs pos="0">
          <a:srgbClr val="5E9EFF"/>
        </a:gs>
        <a:gs pos="0">
          <a:srgbClr val="5E9EFF"/>
        </a:gs>
        <a:gs pos="39999">
          <a:srgbClr val="85C2FF"/>
        </a:gs>
        <a:gs pos="70000">
          <a:srgbClr val="C4D6EB"/>
        </a:gs>
        <a:gs pos="100000">
          <a:srgbClr val="FFEBFA"/>
        </a:gs>
      </a:gsLst>
      <a:lin ang="5400000" scaled="0"/>
    </a:gradFill>
    <a:ln>
      <a:solidFill>
        <a:schemeClr val="tx1"/>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invertIfNegative val="0"/>
          <c:cat>
            <c:numRef>
              <c:f>Hoja1!$A$2</c:f>
              <c:numCache>
                <c:formatCode>General</c:formatCode>
                <c:ptCount val="1"/>
                <c:pt idx="0">
                  <c:v>15</c:v>
                </c:pt>
              </c:numCache>
            </c:numRef>
          </c:cat>
          <c:val>
            <c:numRef>
              <c:f>Hoja1!$B$2</c:f>
              <c:numCache>
                <c:formatCode>General</c:formatCode>
                <c:ptCount val="1"/>
                <c:pt idx="0">
                  <c:v>4</c:v>
                </c:pt>
              </c:numCache>
            </c:numRef>
          </c:val>
        </c:ser>
        <c:ser>
          <c:idx val="1"/>
          <c:order val="1"/>
          <c:tx>
            <c:strRef>
              <c:f>Hoja1!$C$1</c:f>
              <c:strCache>
                <c:ptCount val="1"/>
                <c:pt idx="0">
                  <c:v>Casi Siempre</c:v>
                </c:pt>
              </c:strCache>
            </c:strRef>
          </c:tx>
          <c:invertIfNegative val="0"/>
          <c:cat>
            <c:numRef>
              <c:f>Hoja1!$A$2</c:f>
              <c:numCache>
                <c:formatCode>General</c:formatCode>
                <c:ptCount val="1"/>
                <c:pt idx="0">
                  <c:v>15</c:v>
                </c:pt>
              </c:numCache>
            </c:numRef>
          </c:cat>
          <c:val>
            <c:numRef>
              <c:f>Hoja1!$C$2</c:f>
              <c:numCache>
                <c:formatCode>General</c:formatCode>
                <c:ptCount val="1"/>
                <c:pt idx="0">
                  <c:v>0</c:v>
                </c:pt>
              </c:numCache>
            </c:numRef>
          </c:val>
        </c:ser>
        <c:ser>
          <c:idx val="2"/>
          <c:order val="2"/>
          <c:tx>
            <c:strRef>
              <c:f>Hoja1!$D$1</c:f>
              <c:strCache>
                <c:ptCount val="1"/>
                <c:pt idx="0">
                  <c:v>Algunas veces</c:v>
                </c:pt>
              </c:strCache>
            </c:strRef>
          </c:tx>
          <c:invertIfNegative val="0"/>
          <c:cat>
            <c:numRef>
              <c:f>Hoja1!$A$2</c:f>
              <c:numCache>
                <c:formatCode>General</c:formatCode>
                <c:ptCount val="1"/>
                <c:pt idx="0">
                  <c:v>15</c:v>
                </c:pt>
              </c:numCache>
            </c:numRef>
          </c:cat>
          <c:val>
            <c:numRef>
              <c:f>Hoja1!$D$2</c:f>
              <c:numCache>
                <c:formatCode>General</c:formatCode>
                <c:ptCount val="1"/>
                <c:pt idx="0">
                  <c:v>2</c:v>
                </c:pt>
              </c:numCache>
            </c:numRef>
          </c:val>
        </c:ser>
        <c:ser>
          <c:idx val="3"/>
          <c:order val="3"/>
          <c:tx>
            <c:strRef>
              <c:f>Hoja1!$E$1</c:f>
              <c:strCache>
                <c:ptCount val="1"/>
                <c:pt idx="0">
                  <c:v>Nunca</c:v>
                </c:pt>
              </c:strCache>
            </c:strRef>
          </c:tx>
          <c:invertIfNegative val="0"/>
          <c:cat>
            <c:numRef>
              <c:f>Hoja1!$A$2</c:f>
              <c:numCache>
                <c:formatCode>General</c:formatCode>
                <c:ptCount val="1"/>
                <c:pt idx="0">
                  <c:v>15</c:v>
                </c:pt>
              </c:numCache>
            </c:numRef>
          </c:cat>
          <c:val>
            <c:numRef>
              <c:f>Hoja1!$E$2</c:f>
              <c:numCache>
                <c:formatCode>General</c:formatCode>
                <c:ptCount val="1"/>
                <c:pt idx="0">
                  <c:v>34</c:v>
                </c:pt>
              </c:numCache>
            </c:numRef>
          </c:val>
        </c:ser>
        <c:dLbls>
          <c:showLegendKey val="0"/>
          <c:showVal val="0"/>
          <c:showCatName val="0"/>
          <c:showSerName val="0"/>
          <c:showPercent val="0"/>
          <c:showBubbleSize val="0"/>
        </c:dLbls>
        <c:gapWidth val="150"/>
        <c:shape val="box"/>
        <c:axId val="-2130907552"/>
        <c:axId val="-2130903200"/>
        <c:axId val="0"/>
      </c:bar3DChart>
      <c:catAx>
        <c:axId val="-2130907552"/>
        <c:scaling>
          <c:orientation val="minMax"/>
        </c:scaling>
        <c:delete val="0"/>
        <c:axPos val="b"/>
        <c:numFmt formatCode="General" sourceLinked="1"/>
        <c:majorTickMark val="out"/>
        <c:minorTickMark val="none"/>
        <c:tickLblPos val="nextTo"/>
        <c:txPr>
          <a:bodyPr/>
          <a:lstStyle/>
          <a:p>
            <a:pPr>
              <a:defRPr b="1"/>
            </a:pPr>
            <a:endParaRPr lang="es-VE"/>
          </a:p>
        </c:txPr>
        <c:crossAx val="-2130903200"/>
        <c:crosses val="autoZero"/>
        <c:auto val="1"/>
        <c:lblAlgn val="ctr"/>
        <c:lblOffset val="100"/>
        <c:noMultiLvlLbl val="0"/>
      </c:catAx>
      <c:valAx>
        <c:axId val="-2130903200"/>
        <c:scaling>
          <c:orientation val="minMax"/>
        </c:scaling>
        <c:delete val="0"/>
        <c:axPos val="l"/>
        <c:majorGridlines/>
        <c:numFmt formatCode="General" sourceLinked="1"/>
        <c:majorTickMark val="out"/>
        <c:minorTickMark val="none"/>
        <c:tickLblPos val="nextTo"/>
        <c:crossAx val="-2130907552"/>
        <c:crosses val="autoZero"/>
        <c:crossBetween val="between"/>
      </c:valAx>
    </c:plotArea>
    <c:legend>
      <c:legendPos val="r"/>
      <c:overlay val="0"/>
    </c:legend>
    <c:plotVisOnly val="1"/>
    <c:dispBlanksAs val="gap"/>
    <c:showDLblsOverMax val="0"/>
  </c:chart>
  <c:spPr>
    <a:gradFill>
      <a:gsLst>
        <a:gs pos="0">
          <a:srgbClr val="5E9EFF"/>
        </a:gs>
        <a:gs pos="0">
          <a:srgbClr val="5E9EFF"/>
        </a:gs>
        <a:gs pos="0">
          <a:srgbClr val="5E9EFF"/>
        </a:gs>
        <a:gs pos="0">
          <a:srgbClr val="5E9EFF"/>
        </a:gs>
        <a:gs pos="39999">
          <a:srgbClr val="85C2FF"/>
        </a:gs>
        <a:gs pos="70000">
          <a:srgbClr val="C4D6EB"/>
        </a:gs>
        <a:gs pos="100000">
          <a:srgbClr val="FFEBFA"/>
        </a:gs>
      </a:gsLst>
      <a:lin ang="5400000" scaled="0"/>
    </a:gradFill>
    <a:ln>
      <a:solidFill>
        <a:schemeClr val="tx1"/>
      </a:solid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invertIfNegative val="0"/>
          <c:cat>
            <c:numRef>
              <c:f>Hoja1!$A$2</c:f>
              <c:numCache>
                <c:formatCode>General</c:formatCode>
                <c:ptCount val="1"/>
                <c:pt idx="0">
                  <c:v>16</c:v>
                </c:pt>
              </c:numCache>
            </c:numRef>
          </c:cat>
          <c:val>
            <c:numRef>
              <c:f>Hoja1!$B$2</c:f>
              <c:numCache>
                <c:formatCode>General</c:formatCode>
                <c:ptCount val="1"/>
                <c:pt idx="0">
                  <c:v>15</c:v>
                </c:pt>
              </c:numCache>
            </c:numRef>
          </c:val>
        </c:ser>
        <c:ser>
          <c:idx val="1"/>
          <c:order val="1"/>
          <c:tx>
            <c:strRef>
              <c:f>Hoja1!$C$1</c:f>
              <c:strCache>
                <c:ptCount val="1"/>
                <c:pt idx="0">
                  <c:v>Casi Siempre</c:v>
                </c:pt>
              </c:strCache>
            </c:strRef>
          </c:tx>
          <c:invertIfNegative val="0"/>
          <c:cat>
            <c:numRef>
              <c:f>Hoja1!$A$2</c:f>
              <c:numCache>
                <c:formatCode>General</c:formatCode>
                <c:ptCount val="1"/>
                <c:pt idx="0">
                  <c:v>16</c:v>
                </c:pt>
              </c:numCache>
            </c:numRef>
          </c:cat>
          <c:val>
            <c:numRef>
              <c:f>Hoja1!$C$2</c:f>
              <c:numCache>
                <c:formatCode>General</c:formatCode>
                <c:ptCount val="1"/>
                <c:pt idx="0">
                  <c:v>6</c:v>
                </c:pt>
              </c:numCache>
            </c:numRef>
          </c:val>
        </c:ser>
        <c:ser>
          <c:idx val="2"/>
          <c:order val="2"/>
          <c:tx>
            <c:strRef>
              <c:f>Hoja1!$D$1</c:f>
              <c:strCache>
                <c:ptCount val="1"/>
                <c:pt idx="0">
                  <c:v>Algunas veces</c:v>
                </c:pt>
              </c:strCache>
            </c:strRef>
          </c:tx>
          <c:invertIfNegative val="0"/>
          <c:cat>
            <c:numRef>
              <c:f>Hoja1!$A$2</c:f>
              <c:numCache>
                <c:formatCode>General</c:formatCode>
                <c:ptCount val="1"/>
                <c:pt idx="0">
                  <c:v>16</c:v>
                </c:pt>
              </c:numCache>
            </c:numRef>
          </c:cat>
          <c:val>
            <c:numRef>
              <c:f>Hoja1!$D$2</c:f>
              <c:numCache>
                <c:formatCode>General</c:formatCode>
                <c:ptCount val="1"/>
                <c:pt idx="0">
                  <c:v>16</c:v>
                </c:pt>
              </c:numCache>
            </c:numRef>
          </c:val>
        </c:ser>
        <c:ser>
          <c:idx val="3"/>
          <c:order val="3"/>
          <c:tx>
            <c:strRef>
              <c:f>Hoja1!$E$1</c:f>
              <c:strCache>
                <c:ptCount val="1"/>
                <c:pt idx="0">
                  <c:v>Nunca</c:v>
                </c:pt>
              </c:strCache>
            </c:strRef>
          </c:tx>
          <c:invertIfNegative val="0"/>
          <c:cat>
            <c:numRef>
              <c:f>Hoja1!$A$2</c:f>
              <c:numCache>
                <c:formatCode>General</c:formatCode>
                <c:ptCount val="1"/>
                <c:pt idx="0">
                  <c:v>16</c:v>
                </c:pt>
              </c:numCache>
            </c:numRef>
          </c:cat>
          <c:val>
            <c:numRef>
              <c:f>Hoja1!$E$2</c:f>
              <c:numCache>
                <c:formatCode>General</c:formatCode>
                <c:ptCount val="1"/>
                <c:pt idx="0">
                  <c:v>3</c:v>
                </c:pt>
              </c:numCache>
            </c:numRef>
          </c:val>
        </c:ser>
        <c:dLbls>
          <c:showLegendKey val="0"/>
          <c:showVal val="0"/>
          <c:showCatName val="0"/>
          <c:showSerName val="0"/>
          <c:showPercent val="0"/>
          <c:showBubbleSize val="0"/>
        </c:dLbls>
        <c:gapWidth val="150"/>
        <c:shape val="box"/>
        <c:axId val="-2130897216"/>
        <c:axId val="-2130901024"/>
        <c:axId val="0"/>
      </c:bar3DChart>
      <c:catAx>
        <c:axId val="-2130897216"/>
        <c:scaling>
          <c:orientation val="minMax"/>
        </c:scaling>
        <c:delete val="0"/>
        <c:axPos val="b"/>
        <c:numFmt formatCode="General" sourceLinked="1"/>
        <c:majorTickMark val="out"/>
        <c:minorTickMark val="none"/>
        <c:tickLblPos val="nextTo"/>
        <c:txPr>
          <a:bodyPr/>
          <a:lstStyle/>
          <a:p>
            <a:pPr>
              <a:defRPr b="1"/>
            </a:pPr>
            <a:endParaRPr lang="es-VE"/>
          </a:p>
        </c:txPr>
        <c:crossAx val="-2130901024"/>
        <c:crosses val="autoZero"/>
        <c:auto val="1"/>
        <c:lblAlgn val="ctr"/>
        <c:lblOffset val="100"/>
        <c:noMultiLvlLbl val="0"/>
      </c:catAx>
      <c:valAx>
        <c:axId val="-2130901024"/>
        <c:scaling>
          <c:orientation val="minMax"/>
        </c:scaling>
        <c:delete val="0"/>
        <c:axPos val="l"/>
        <c:majorGridlines/>
        <c:numFmt formatCode="General" sourceLinked="1"/>
        <c:majorTickMark val="out"/>
        <c:minorTickMark val="none"/>
        <c:tickLblPos val="nextTo"/>
        <c:crossAx val="-2130897216"/>
        <c:crosses val="autoZero"/>
        <c:crossBetween val="between"/>
      </c:valAx>
    </c:plotArea>
    <c:legend>
      <c:legendPos val="r"/>
      <c:overlay val="0"/>
    </c:legend>
    <c:plotVisOnly val="1"/>
    <c:dispBlanksAs val="gap"/>
    <c:showDLblsOverMax val="0"/>
  </c:chart>
  <c:spPr>
    <a:gradFill>
      <a:gsLst>
        <a:gs pos="0">
          <a:srgbClr val="5E9EFF"/>
        </a:gs>
        <a:gs pos="0">
          <a:srgbClr val="5E9EFF"/>
        </a:gs>
        <a:gs pos="0">
          <a:srgbClr val="5E9EFF"/>
        </a:gs>
        <a:gs pos="0">
          <a:srgbClr val="5E9EFF"/>
        </a:gs>
        <a:gs pos="39999">
          <a:srgbClr val="85C2FF"/>
        </a:gs>
        <a:gs pos="70000">
          <a:srgbClr val="C4D6EB"/>
        </a:gs>
        <a:gs pos="100000">
          <a:srgbClr val="FFEBFA"/>
        </a:gs>
      </a:gsLst>
      <a:lin ang="5400000" scaled="0"/>
    </a:gra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invertIfNegative val="0"/>
          <c:cat>
            <c:numRef>
              <c:f>Hoja1!$A$2</c:f>
              <c:numCache>
                <c:formatCode>General</c:formatCode>
                <c:ptCount val="1"/>
                <c:pt idx="0">
                  <c:v>2</c:v>
                </c:pt>
              </c:numCache>
            </c:numRef>
          </c:cat>
          <c:val>
            <c:numRef>
              <c:f>Hoja1!$B$2</c:f>
              <c:numCache>
                <c:formatCode>General</c:formatCode>
                <c:ptCount val="1"/>
                <c:pt idx="0">
                  <c:v>37</c:v>
                </c:pt>
              </c:numCache>
            </c:numRef>
          </c:val>
        </c:ser>
        <c:ser>
          <c:idx val="1"/>
          <c:order val="1"/>
          <c:tx>
            <c:strRef>
              <c:f>Hoja1!$C$1</c:f>
              <c:strCache>
                <c:ptCount val="1"/>
                <c:pt idx="0">
                  <c:v>Casi Siempre</c:v>
                </c:pt>
              </c:strCache>
            </c:strRef>
          </c:tx>
          <c:invertIfNegative val="0"/>
          <c:cat>
            <c:numRef>
              <c:f>Hoja1!$A$2</c:f>
              <c:numCache>
                <c:formatCode>General</c:formatCode>
                <c:ptCount val="1"/>
                <c:pt idx="0">
                  <c:v>2</c:v>
                </c:pt>
              </c:numCache>
            </c:numRef>
          </c:cat>
          <c:val>
            <c:numRef>
              <c:f>Hoja1!$C$2</c:f>
              <c:numCache>
                <c:formatCode>General</c:formatCode>
                <c:ptCount val="1"/>
                <c:pt idx="0">
                  <c:v>3</c:v>
                </c:pt>
              </c:numCache>
            </c:numRef>
          </c:val>
        </c:ser>
        <c:ser>
          <c:idx val="2"/>
          <c:order val="2"/>
          <c:tx>
            <c:strRef>
              <c:f>Hoja1!$D$1</c:f>
              <c:strCache>
                <c:ptCount val="1"/>
                <c:pt idx="0">
                  <c:v>Algunas Veces</c:v>
                </c:pt>
              </c:strCache>
            </c:strRef>
          </c:tx>
          <c:invertIfNegative val="0"/>
          <c:cat>
            <c:numRef>
              <c:f>Hoja1!$A$2</c:f>
              <c:numCache>
                <c:formatCode>General</c:formatCode>
                <c:ptCount val="1"/>
                <c:pt idx="0">
                  <c:v>2</c:v>
                </c:pt>
              </c:numCache>
            </c:numRef>
          </c:cat>
          <c:val>
            <c:numRef>
              <c:f>Hoja1!$D$2</c:f>
              <c:numCache>
                <c:formatCode>General</c:formatCode>
                <c:ptCount val="1"/>
                <c:pt idx="0">
                  <c:v>0</c:v>
                </c:pt>
              </c:numCache>
            </c:numRef>
          </c:val>
        </c:ser>
        <c:ser>
          <c:idx val="3"/>
          <c:order val="3"/>
          <c:tx>
            <c:strRef>
              <c:f>Hoja1!$E$1</c:f>
              <c:strCache>
                <c:ptCount val="1"/>
                <c:pt idx="0">
                  <c:v>Nunca</c:v>
                </c:pt>
              </c:strCache>
            </c:strRef>
          </c:tx>
          <c:invertIfNegative val="0"/>
          <c:cat>
            <c:numRef>
              <c:f>Hoja1!$A$2</c:f>
              <c:numCache>
                <c:formatCode>General</c:formatCode>
                <c:ptCount val="1"/>
                <c:pt idx="0">
                  <c:v>2</c:v>
                </c:pt>
              </c:numCache>
            </c:numRef>
          </c:cat>
          <c:val>
            <c:numRef>
              <c:f>Hoja1!$E$2</c:f>
              <c:numCache>
                <c:formatCode>General</c:formatCode>
                <c:ptCount val="1"/>
                <c:pt idx="0">
                  <c:v>0</c:v>
                </c:pt>
              </c:numCache>
            </c:numRef>
          </c:val>
        </c:ser>
        <c:dLbls>
          <c:showLegendKey val="0"/>
          <c:showVal val="0"/>
          <c:showCatName val="0"/>
          <c:showSerName val="0"/>
          <c:showPercent val="0"/>
          <c:showBubbleSize val="0"/>
        </c:dLbls>
        <c:gapWidth val="150"/>
        <c:shape val="box"/>
        <c:axId val="-178101680"/>
        <c:axId val="-178097328"/>
        <c:axId val="0"/>
      </c:bar3DChart>
      <c:catAx>
        <c:axId val="-178101680"/>
        <c:scaling>
          <c:orientation val="minMax"/>
        </c:scaling>
        <c:delete val="0"/>
        <c:axPos val="b"/>
        <c:numFmt formatCode="General" sourceLinked="1"/>
        <c:majorTickMark val="out"/>
        <c:minorTickMark val="none"/>
        <c:tickLblPos val="nextTo"/>
        <c:txPr>
          <a:bodyPr/>
          <a:lstStyle/>
          <a:p>
            <a:pPr>
              <a:defRPr b="1"/>
            </a:pPr>
            <a:endParaRPr lang="es-VE"/>
          </a:p>
        </c:txPr>
        <c:crossAx val="-178097328"/>
        <c:crosses val="autoZero"/>
        <c:auto val="1"/>
        <c:lblAlgn val="ctr"/>
        <c:lblOffset val="100"/>
        <c:noMultiLvlLbl val="0"/>
      </c:catAx>
      <c:valAx>
        <c:axId val="-178097328"/>
        <c:scaling>
          <c:orientation val="minMax"/>
        </c:scaling>
        <c:delete val="0"/>
        <c:axPos val="l"/>
        <c:majorGridlines/>
        <c:numFmt formatCode="General" sourceLinked="1"/>
        <c:majorTickMark val="out"/>
        <c:minorTickMark val="none"/>
        <c:tickLblPos val="nextTo"/>
        <c:crossAx val="-178101680"/>
        <c:crosses val="autoZero"/>
        <c:crossBetween val="between"/>
      </c:valAx>
    </c:plotArea>
    <c:legend>
      <c:legendPos val="r"/>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a:l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invertIfNegative val="0"/>
          <c:cat>
            <c:numRef>
              <c:f>Hoja1!$A$2</c:f>
              <c:numCache>
                <c:formatCode>General</c:formatCode>
                <c:ptCount val="1"/>
                <c:pt idx="0">
                  <c:v>3</c:v>
                </c:pt>
              </c:numCache>
            </c:numRef>
          </c:cat>
          <c:val>
            <c:numRef>
              <c:f>Hoja1!$B$2</c:f>
              <c:numCache>
                <c:formatCode>General</c:formatCode>
                <c:ptCount val="1"/>
                <c:pt idx="0">
                  <c:v>39</c:v>
                </c:pt>
              </c:numCache>
            </c:numRef>
          </c:val>
        </c:ser>
        <c:ser>
          <c:idx val="1"/>
          <c:order val="1"/>
          <c:tx>
            <c:strRef>
              <c:f>Hoja1!$C$1</c:f>
              <c:strCache>
                <c:ptCount val="1"/>
                <c:pt idx="0">
                  <c:v>Casi Siempre</c:v>
                </c:pt>
              </c:strCache>
            </c:strRef>
          </c:tx>
          <c:invertIfNegative val="0"/>
          <c:cat>
            <c:numRef>
              <c:f>Hoja1!$A$2</c:f>
              <c:numCache>
                <c:formatCode>General</c:formatCode>
                <c:ptCount val="1"/>
                <c:pt idx="0">
                  <c:v>3</c:v>
                </c:pt>
              </c:numCache>
            </c:numRef>
          </c:cat>
          <c:val>
            <c:numRef>
              <c:f>Hoja1!$C$2</c:f>
              <c:numCache>
                <c:formatCode>General</c:formatCode>
                <c:ptCount val="1"/>
                <c:pt idx="0">
                  <c:v>1</c:v>
                </c:pt>
              </c:numCache>
            </c:numRef>
          </c:val>
        </c:ser>
        <c:ser>
          <c:idx val="2"/>
          <c:order val="2"/>
          <c:tx>
            <c:strRef>
              <c:f>Hoja1!$D$1</c:f>
              <c:strCache>
                <c:ptCount val="1"/>
                <c:pt idx="0">
                  <c:v>Algunas veces</c:v>
                </c:pt>
              </c:strCache>
            </c:strRef>
          </c:tx>
          <c:invertIfNegative val="0"/>
          <c:cat>
            <c:numRef>
              <c:f>Hoja1!$A$2</c:f>
              <c:numCache>
                <c:formatCode>General</c:formatCode>
                <c:ptCount val="1"/>
                <c:pt idx="0">
                  <c:v>3</c:v>
                </c:pt>
              </c:numCache>
            </c:numRef>
          </c:cat>
          <c:val>
            <c:numRef>
              <c:f>Hoja1!$D$2</c:f>
              <c:numCache>
                <c:formatCode>General</c:formatCode>
                <c:ptCount val="1"/>
                <c:pt idx="0">
                  <c:v>0</c:v>
                </c:pt>
              </c:numCache>
            </c:numRef>
          </c:val>
        </c:ser>
        <c:ser>
          <c:idx val="3"/>
          <c:order val="3"/>
          <c:tx>
            <c:strRef>
              <c:f>Hoja1!$E$1</c:f>
              <c:strCache>
                <c:ptCount val="1"/>
                <c:pt idx="0">
                  <c:v>Nunca</c:v>
                </c:pt>
              </c:strCache>
            </c:strRef>
          </c:tx>
          <c:invertIfNegative val="0"/>
          <c:cat>
            <c:numRef>
              <c:f>Hoja1!$A$2</c:f>
              <c:numCache>
                <c:formatCode>General</c:formatCode>
                <c:ptCount val="1"/>
                <c:pt idx="0">
                  <c:v>3</c:v>
                </c:pt>
              </c:numCache>
            </c:numRef>
          </c:cat>
          <c:val>
            <c:numRef>
              <c:f>Hoja1!$E$2</c:f>
              <c:numCache>
                <c:formatCode>General</c:formatCode>
                <c:ptCount val="1"/>
                <c:pt idx="0">
                  <c:v>0</c:v>
                </c:pt>
              </c:numCache>
            </c:numRef>
          </c:val>
        </c:ser>
        <c:dLbls>
          <c:showLegendKey val="0"/>
          <c:showVal val="0"/>
          <c:showCatName val="0"/>
          <c:showSerName val="0"/>
          <c:showPercent val="0"/>
          <c:showBubbleSize val="0"/>
        </c:dLbls>
        <c:gapWidth val="150"/>
        <c:shape val="box"/>
        <c:axId val="-178095696"/>
        <c:axId val="-102257200"/>
        <c:axId val="0"/>
      </c:bar3DChart>
      <c:catAx>
        <c:axId val="-178095696"/>
        <c:scaling>
          <c:orientation val="minMax"/>
        </c:scaling>
        <c:delete val="0"/>
        <c:axPos val="b"/>
        <c:numFmt formatCode="General" sourceLinked="1"/>
        <c:majorTickMark val="out"/>
        <c:minorTickMark val="none"/>
        <c:tickLblPos val="nextTo"/>
        <c:txPr>
          <a:bodyPr/>
          <a:lstStyle/>
          <a:p>
            <a:pPr>
              <a:defRPr b="1"/>
            </a:pPr>
            <a:endParaRPr lang="es-VE"/>
          </a:p>
        </c:txPr>
        <c:crossAx val="-102257200"/>
        <c:crosses val="autoZero"/>
        <c:auto val="1"/>
        <c:lblAlgn val="ctr"/>
        <c:lblOffset val="100"/>
        <c:noMultiLvlLbl val="0"/>
      </c:catAx>
      <c:valAx>
        <c:axId val="-102257200"/>
        <c:scaling>
          <c:orientation val="minMax"/>
        </c:scaling>
        <c:delete val="0"/>
        <c:axPos val="l"/>
        <c:majorGridlines/>
        <c:numFmt formatCode="General" sourceLinked="1"/>
        <c:majorTickMark val="out"/>
        <c:minorTickMark val="none"/>
        <c:tickLblPos val="nextTo"/>
        <c:crossAx val="-178095696"/>
        <c:crosses val="autoZero"/>
        <c:crossBetween val="between"/>
      </c:valAx>
    </c:plotArea>
    <c:legend>
      <c:legendPos val="r"/>
      <c:overlay val="0"/>
    </c:legend>
    <c:plotVisOnly val="1"/>
    <c:dispBlanksAs val="gap"/>
    <c:showDLblsOverMax val="0"/>
  </c:chart>
  <c:spPr>
    <a:gradFill>
      <a:gsLst>
        <a:gs pos="0">
          <a:srgbClr val="5E9EFF"/>
        </a:gs>
        <a:gs pos="0">
          <a:srgbClr val="5E9EFF"/>
        </a:gs>
        <a:gs pos="0">
          <a:srgbClr val="5E9EFF"/>
        </a:gs>
        <a:gs pos="0">
          <a:srgbClr val="5E9EFF"/>
        </a:gs>
        <a:gs pos="39999">
          <a:srgbClr val="85C2FF"/>
        </a:gs>
        <a:gs pos="70000">
          <a:srgbClr val="C4D6EB"/>
        </a:gs>
        <a:gs pos="100000">
          <a:srgbClr val="FFEBFA"/>
        </a:gs>
      </a:gsLst>
      <a:lin ang="5400000" scaled="0"/>
    </a:gradFill>
    <a:ln>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invertIfNegative val="0"/>
          <c:cat>
            <c:numRef>
              <c:f>Hoja1!$A$2</c:f>
              <c:numCache>
                <c:formatCode>General</c:formatCode>
                <c:ptCount val="1"/>
                <c:pt idx="0">
                  <c:v>4</c:v>
                </c:pt>
              </c:numCache>
            </c:numRef>
          </c:cat>
          <c:val>
            <c:numRef>
              <c:f>Hoja1!$B$2</c:f>
              <c:numCache>
                <c:formatCode>General</c:formatCode>
                <c:ptCount val="1"/>
                <c:pt idx="0">
                  <c:v>19</c:v>
                </c:pt>
              </c:numCache>
            </c:numRef>
          </c:val>
        </c:ser>
        <c:ser>
          <c:idx val="1"/>
          <c:order val="1"/>
          <c:tx>
            <c:strRef>
              <c:f>Hoja1!$C$1</c:f>
              <c:strCache>
                <c:ptCount val="1"/>
                <c:pt idx="0">
                  <c:v>Casi Siempre</c:v>
                </c:pt>
              </c:strCache>
            </c:strRef>
          </c:tx>
          <c:invertIfNegative val="0"/>
          <c:cat>
            <c:numRef>
              <c:f>Hoja1!$A$2</c:f>
              <c:numCache>
                <c:formatCode>General</c:formatCode>
                <c:ptCount val="1"/>
                <c:pt idx="0">
                  <c:v>4</c:v>
                </c:pt>
              </c:numCache>
            </c:numRef>
          </c:cat>
          <c:val>
            <c:numRef>
              <c:f>Hoja1!$C$2</c:f>
              <c:numCache>
                <c:formatCode>General</c:formatCode>
                <c:ptCount val="1"/>
                <c:pt idx="0">
                  <c:v>14</c:v>
                </c:pt>
              </c:numCache>
            </c:numRef>
          </c:val>
        </c:ser>
        <c:ser>
          <c:idx val="2"/>
          <c:order val="2"/>
          <c:tx>
            <c:strRef>
              <c:f>Hoja1!$D$1</c:f>
              <c:strCache>
                <c:ptCount val="1"/>
                <c:pt idx="0">
                  <c:v>Algunas veces</c:v>
                </c:pt>
              </c:strCache>
            </c:strRef>
          </c:tx>
          <c:invertIfNegative val="0"/>
          <c:cat>
            <c:numRef>
              <c:f>Hoja1!$A$2</c:f>
              <c:numCache>
                <c:formatCode>General</c:formatCode>
                <c:ptCount val="1"/>
                <c:pt idx="0">
                  <c:v>4</c:v>
                </c:pt>
              </c:numCache>
            </c:numRef>
          </c:cat>
          <c:val>
            <c:numRef>
              <c:f>Hoja1!$D$2</c:f>
              <c:numCache>
                <c:formatCode>General</c:formatCode>
                <c:ptCount val="1"/>
                <c:pt idx="0">
                  <c:v>7</c:v>
                </c:pt>
              </c:numCache>
            </c:numRef>
          </c:val>
        </c:ser>
        <c:ser>
          <c:idx val="3"/>
          <c:order val="3"/>
          <c:tx>
            <c:strRef>
              <c:f>Hoja1!$E$1</c:f>
              <c:strCache>
                <c:ptCount val="1"/>
                <c:pt idx="0">
                  <c:v>Nunca</c:v>
                </c:pt>
              </c:strCache>
            </c:strRef>
          </c:tx>
          <c:invertIfNegative val="0"/>
          <c:cat>
            <c:numRef>
              <c:f>Hoja1!$A$2</c:f>
              <c:numCache>
                <c:formatCode>General</c:formatCode>
                <c:ptCount val="1"/>
                <c:pt idx="0">
                  <c:v>4</c:v>
                </c:pt>
              </c:numCache>
            </c:numRef>
          </c:cat>
          <c:val>
            <c:numRef>
              <c:f>Hoja1!$E$2</c:f>
              <c:numCache>
                <c:formatCode>General</c:formatCode>
                <c:ptCount val="1"/>
                <c:pt idx="0">
                  <c:v>0</c:v>
                </c:pt>
              </c:numCache>
            </c:numRef>
          </c:val>
        </c:ser>
        <c:dLbls>
          <c:showLegendKey val="0"/>
          <c:showVal val="0"/>
          <c:showCatName val="0"/>
          <c:showSerName val="0"/>
          <c:showPercent val="0"/>
          <c:showBubbleSize val="0"/>
        </c:dLbls>
        <c:gapWidth val="150"/>
        <c:shape val="box"/>
        <c:axId val="-178353008"/>
        <c:axId val="-178105024"/>
        <c:axId val="0"/>
      </c:bar3DChart>
      <c:catAx>
        <c:axId val="-178353008"/>
        <c:scaling>
          <c:orientation val="minMax"/>
        </c:scaling>
        <c:delete val="0"/>
        <c:axPos val="b"/>
        <c:numFmt formatCode="General" sourceLinked="1"/>
        <c:majorTickMark val="out"/>
        <c:minorTickMark val="none"/>
        <c:tickLblPos val="nextTo"/>
        <c:txPr>
          <a:bodyPr/>
          <a:lstStyle/>
          <a:p>
            <a:pPr>
              <a:defRPr b="1"/>
            </a:pPr>
            <a:endParaRPr lang="es-VE"/>
          </a:p>
        </c:txPr>
        <c:crossAx val="-178105024"/>
        <c:crosses val="autoZero"/>
        <c:auto val="1"/>
        <c:lblAlgn val="ctr"/>
        <c:lblOffset val="100"/>
        <c:noMultiLvlLbl val="0"/>
      </c:catAx>
      <c:valAx>
        <c:axId val="-178105024"/>
        <c:scaling>
          <c:orientation val="minMax"/>
        </c:scaling>
        <c:delete val="0"/>
        <c:axPos val="l"/>
        <c:majorGridlines/>
        <c:numFmt formatCode="General" sourceLinked="1"/>
        <c:majorTickMark val="out"/>
        <c:minorTickMark val="none"/>
        <c:tickLblPos val="nextTo"/>
        <c:crossAx val="-178353008"/>
        <c:crosses val="autoZero"/>
        <c:crossBetween val="between"/>
      </c:valAx>
    </c:plotArea>
    <c:legend>
      <c:legendPos val="r"/>
      <c:overlay val="0"/>
    </c:legend>
    <c:plotVisOnly val="1"/>
    <c:dispBlanksAs val="gap"/>
    <c:showDLblsOverMax val="0"/>
  </c:chart>
  <c:spPr>
    <a:gradFill>
      <a:gsLst>
        <a:gs pos="0">
          <a:srgbClr val="5E9EFF"/>
        </a:gs>
        <a:gs pos="0">
          <a:srgbClr val="5E9EFF"/>
        </a:gs>
        <a:gs pos="0">
          <a:srgbClr val="5E9EFF"/>
        </a:gs>
        <a:gs pos="0">
          <a:srgbClr val="5E9EFF"/>
        </a:gs>
        <a:gs pos="39999">
          <a:srgbClr val="85C2FF"/>
        </a:gs>
        <a:gs pos="70000">
          <a:srgbClr val="C4D6EB"/>
        </a:gs>
        <a:gs pos="100000">
          <a:srgbClr val="FFEBFA"/>
        </a:gs>
      </a:gsLst>
      <a:lin ang="5400000" scaled="0"/>
    </a:gradFill>
    <a:ln>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invertIfNegative val="0"/>
          <c:cat>
            <c:numRef>
              <c:f>Hoja1!$A$2</c:f>
              <c:numCache>
                <c:formatCode>General</c:formatCode>
                <c:ptCount val="1"/>
                <c:pt idx="0">
                  <c:v>5</c:v>
                </c:pt>
              </c:numCache>
            </c:numRef>
          </c:cat>
          <c:val>
            <c:numRef>
              <c:f>Hoja1!$B$2</c:f>
              <c:numCache>
                <c:formatCode>General</c:formatCode>
                <c:ptCount val="1"/>
                <c:pt idx="0">
                  <c:v>14</c:v>
                </c:pt>
              </c:numCache>
            </c:numRef>
          </c:val>
        </c:ser>
        <c:ser>
          <c:idx val="1"/>
          <c:order val="1"/>
          <c:tx>
            <c:strRef>
              <c:f>Hoja1!$C$1</c:f>
              <c:strCache>
                <c:ptCount val="1"/>
                <c:pt idx="0">
                  <c:v>Casi Siempre</c:v>
                </c:pt>
              </c:strCache>
            </c:strRef>
          </c:tx>
          <c:invertIfNegative val="0"/>
          <c:cat>
            <c:numRef>
              <c:f>Hoja1!$A$2</c:f>
              <c:numCache>
                <c:formatCode>General</c:formatCode>
                <c:ptCount val="1"/>
                <c:pt idx="0">
                  <c:v>5</c:v>
                </c:pt>
              </c:numCache>
            </c:numRef>
          </c:cat>
          <c:val>
            <c:numRef>
              <c:f>Hoja1!$C$2</c:f>
              <c:numCache>
                <c:formatCode>General</c:formatCode>
                <c:ptCount val="1"/>
                <c:pt idx="0">
                  <c:v>18</c:v>
                </c:pt>
              </c:numCache>
            </c:numRef>
          </c:val>
        </c:ser>
        <c:ser>
          <c:idx val="2"/>
          <c:order val="2"/>
          <c:tx>
            <c:strRef>
              <c:f>Hoja1!$D$1</c:f>
              <c:strCache>
                <c:ptCount val="1"/>
                <c:pt idx="0">
                  <c:v>Algunas veces</c:v>
                </c:pt>
              </c:strCache>
            </c:strRef>
          </c:tx>
          <c:invertIfNegative val="0"/>
          <c:cat>
            <c:numRef>
              <c:f>Hoja1!$A$2</c:f>
              <c:numCache>
                <c:formatCode>General</c:formatCode>
                <c:ptCount val="1"/>
                <c:pt idx="0">
                  <c:v>5</c:v>
                </c:pt>
              </c:numCache>
            </c:numRef>
          </c:cat>
          <c:val>
            <c:numRef>
              <c:f>Hoja1!$D$2</c:f>
              <c:numCache>
                <c:formatCode>General</c:formatCode>
                <c:ptCount val="1"/>
                <c:pt idx="0">
                  <c:v>7</c:v>
                </c:pt>
              </c:numCache>
            </c:numRef>
          </c:val>
        </c:ser>
        <c:ser>
          <c:idx val="3"/>
          <c:order val="3"/>
          <c:tx>
            <c:strRef>
              <c:f>Hoja1!$E$1</c:f>
              <c:strCache>
                <c:ptCount val="1"/>
                <c:pt idx="0">
                  <c:v>Nunca</c:v>
                </c:pt>
              </c:strCache>
            </c:strRef>
          </c:tx>
          <c:invertIfNegative val="0"/>
          <c:cat>
            <c:numRef>
              <c:f>Hoja1!$A$2</c:f>
              <c:numCache>
                <c:formatCode>General</c:formatCode>
                <c:ptCount val="1"/>
                <c:pt idx="0">
                  <c:v>5</c:v>
                </c:pt>
              </c:numCache>
            </c:numRef>
          </c:cat>
          <c:val>
            <c:numRef>
              <c:f>Hoja1!$E$2</c:f>
              <c:numCache>
                <c:formatCode>General</c:formatCode>
                <c:ptCount val="1"/>
                <c:pt idx="0">
                  <c:v>1</c:v>
                </c:pt>
              </c:numCache>
            </c:numRef>
          </c:val>
        </c:ser>
        <c:dLbls>
          <c:showLegendKey val="0"/>
          <c:showVal val="0"/>
          <c:showCatName val="0"/>
          <c:showSerName val="0"/>
          <c:showPercent val="0"/>
          <c:showBubbleSize val="0"/>
        </c:dLbls>
        <c:gapWidth val="150"/>
        <c:shape val="box"/>
        <c:axId val="-2128454736"/>
        <c:axId val="-2128462352"/>
        <c:axId val="0"/>
      </c:bar3DChart>
      <c:catAx>
        <c:axId val="-2128454736"/>
        <c:scaling>
          <c:orientation val="minMax"/>
        </c:scaling>
        <c:delete val="0"/>
        <c:axPos val="b"/>
        <c:numFmt formatCode="General" sourceLinked="1"/>
        <c:majorTickMark val="out"/>
        <c:minorTickMark val="none"/>
        <c:tickLblPos val="nextTo"/>
        <c:txPr>
          <a:bodyPr/>
          <a:lstStyle/>
          <a:p>
            <a:pPr>
              <a:defRPr b="1"/>
            </a:pPr>
            <a:endParaRPr lang="es-VE"/>
          </a:p>
        </c:txPr>
        <c:crossAx val="-2128462352"/>
        <c:crosses val="autoZero"/>
        <c:auto val="1"/>
        <c:lblAlgn val="ctr"/>
        <c:lblOffset val="100"/>
        <c:noMultiLvlLbl val="0"/>
      </c:catAx>
      <c:valAx>
        <c:axId val="-2128462352"/>
        <c:scaling>
          <c:orientation val="minMax"/>
        </c:scaling>
        <c:delete val="0"/>
        <c:axPos val="l"/>
        <c:majorGridlines/>
        <c:numFmt formatCode="General" sourceLinked="1"/>
        <c:majorTickMark val="out"/>
        <c:minorTickMark val="none"/>
        <c:tickLblPos val="nextTo"/>
        <c:crossAx val="-2128454736"/>
        <c:crosses val="autoZero"/>
        <c:crossBetween val="between"/>
      </c:valAx>
    </c:plotArea>
    <c:legend>
      <c:legendPos val="r"/>
      <c:overlay val="0"/>
    </c:legend>
    <c:plotVisOnly val="1"/>
    <c:dispBlanksAs val="gap"/>
    <c:showDLblsOverMax val="0"/>
  </c:chart>
  <c:spPr>
    <a:gradFill>
      <a:gsLst>
        <a:gs pos="0">
          <a:srgbClr val="5E9EFF"/>
        </a:gs>
        <a:gs pos="0">
          <a:srgbClr val="5E9EFF"/>
        </a:gs>
        <a:gs pos="0">
          <a:srgbClr val="5E9EFF"/>
        </a:gs>
        <a:gs pos="0">
          <a:srgbClr val="5E9EFF"/>
        </a:gs>
        <a:gs pos="39999">
          <a:srgbClr val="85C2FF"/>
        </a:gs>
        <a:gs pos="70000">
          <a:srgbClr val="C4D6EB"/>
        </a:gs>
        <a:gs pos="100000">
          <a:srgbClr val="FFEBFA"/>
        </a:gs>
      </a:gsLst>
      <a:lin ang="5400000" scaled="0"/>
    </a:gradFill>
    <a:ln>
      <a:solidFill>
        <a:schemeClr val="tx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invertIfNegative val="0"/>
          <c:cat>
            <c:numRef>
              <c:f>Hoja1!$A$2</c:f>
              <c:numCache>
                <c:formatCode>General</c:formatCode>
                <c:ptCount val="1"/>
                <c:pt idx="0">
                  <c:v>6</c:v>
                </c:pt>
              </c:numCache>
            </c:numRef>
          </c:cat>
          <c:val>
            <c:numRef>
              <c:f>Hoja1!$B$2</c:f>
              <c:numCache>
                <c:formatCode>General</c:formatCode>
                <c:ptCount val="1"/>
                <c:pt idx="0">
                  <c:v>13</c:v>
                </c:pt>
              </c:numCache>
            </c:numRef>
          </c:val>
        </c:ser>
        <c:ser>
          <c:idx val="1"/>
          <c:order val="1"/>
          <c:tx>
            <c:strRef>
              <c:f>Hoja1!$C$1</c:f>
              <c:strCache>
                <c:ptCount val="1"/>
                <c:pt idx="0">
                  <c:v>Casi Siempre</c:v>
                </c:pt>
              </c:strCache>
            </c:strRef>
          </c:tx>
          <c:invertIfNegative val="0"/>
          <c:cat>
            <c:numRef>
              <c:f>Hoja1!$A$2</c:f>
              <c:numCache>
                <c:formatCode>General</c:formatCode>
                <c:ptCount val="1"/>
                <c:pt idx="0">
                  <c:v>6</c:v>
                </c:pt>
              </c:numCache>
            </c:numRef>
          </c:cat>
          <c:val>
            <c:numRef>
              <c:f>Hoja1!$C$2</c:f>
              <c:numCache>
                <c:formatCode>General</c:formatCode>
                <c:ptCount val="1"/>
                <c:pt idx="0">
                  <c:v>12</c:v>
                </c:pt>
              </c:numCache>
            </c:numRef>
          </c:val>
        </c:ser>
        <c:ser>
          <c:idx val="2"/>
          <c:order val="2"/>
          <c:tx>
            <c:strRef>
              <c:f>Hoja1!$D$1</c:f>
              <c:strCache>
                <c:ptCount val="1"/>
                <c:pt idx="0">
                  <c:v>Algunas veces</c:v>
                </c:pt>
              </c:strCache>
            </c:strRef>
          </c:tx>
          <c:invertIfNegative val="0"/>
          <c:cat>
            <c:numRef>
              <c:f>Hoja1!$A$2</c:f>
              <c:numCache>
                <c:formatCode>General</c:formatCode>
                <c:ptCount val="1"/>
                <c:pt idx="0">
                  <c:v>6</c:v>
                </c:pt>
              </c:numCache>
            </c:numRef>
          </c:cat>
          <c:val>
            <c:numRef>
              <c:f>Hoja1!$D$2</c:f>
              <c:numCache>
                <c:formatCode>General</c:formatCode>
                <c:ptCount val="1"/>
                <c:pt idx="0">
                  <c:v>13</c:v>
                </c:pt>
              </c:numCache>
            </c:numRef>
          </c:val>
        </c:ser>
        <c:ser>
          <c:idx val="3"/>
          <c:order val="3"/>
          <c:tx>
            <c:strRef>
              <c:f>Hoja1!$E$1</c:f>
              <c:strCache>
                <c:ptCount val="1"/>
                <c:pt idx="0">
                  <c:v>Nunca</c:v>
                </c:pt>
              </c:strCache>
            </c:strRef>
          </c:tx>
          <c:invertIfNegative val="0"/>
          <c:cat>
            <c:numRef>
              <c:f>Hoja1!$A$2</c:f>
              <c:numCache>
                <c:formatCode>General</c:formatCode>
                <c:ptCount val="1"/>
                <c:pt idx="0">
                  <c:v>6</c:v>
                </c:pt>
              </c:numCache>
            </c:numRef>
          </c:cat>
          <c:val>
            <c:numRef>
              <c:f>Hoja1!$E$2</c:f>
              <c:numCache>
                <c:formatCode>General</c:formatCode>
                <c:ptCount val="1"/>
                <c:pt idx="0">
                  <c:v>2</c:v>
                </c:pt>
              </c:numCache>
            </c:numRef>
          </c:val>
        </c:ser>
        <c:dLbls>
          <c:showLegendKey val="0"/>
          <c:showVal val="0"/>
          <c:showCatName val="0"/>
          <c:showSerName val="0"/>
          <c:showPercent val="0"/>
          <c:showBubbleSize val="0"/>
        </c:dLbls>
        <c:gapWidth val="150"/>
        <c:shape val="box"/>
        <c:axId val="-2128457456"/>
        <c:axId val="-2128461264"/>
        <c:axId val="0"/>
      </c:bar3DChart>
      <c:catAx>
        <c:axId val="-2128457456"/>
        <c:scaling>
          <c:orientation val="minMax"/>
        </c:scaling>
        <c:delete val="0"/>
        <c:axPos val="b"/>
        <c:numFmt formatCode="General" sourceLinked="1"/>
        <c:majorTickMark val="out"/>
        <c:minorTickMark val="none"/>
        <c:tickLblPos val="nextTo"/>
        <c:txPr>
          <a:bodyPr/>
          <a:lstStyle/>
          <a:p>
            <a:pPr>
              <a:defRPr b="1"/>
            </a:pPr>
            <a:endParaRPr lang="es-VE"/>
          </a:p>
        </c:txPr>
        <c:crossAx val="-2128461264"/>
        <c:crosses val="autoZero"/>
        <c:auto val="1"/>
        <c:lblAlgn val="ctr"/>
        <c:lblOffset val="100"/>
        <c:noMultiLvlLbl val="0"/>
      </c:catAx>
      <c:valAx>
        <c:axId val="-2128461264"/>
        <c:scaling>
          <c:orientation val="minMax"/>
        </c:scaling>
        <c:delete val="0"/>
        <c:axPos val="l"/>
        <c:majorGridlines/>
        <c:numFmt formatCode="General" sourceLinked="1"/>
        <c:majorTickMark val="out"/>
        <c:minorTickMark val="none"/>
        <c:tickLblPos val="nextTo"/>
        <c:crossAx val="-2128457456"/>
        <c:crosses val="autoZero"/>
        <c:crossBetween val="between"/>
      </c:valAx>
    </c:plotArea>
    <c:legend>
      <c:legendPos val="r"/>
      <c:overlay val="0"/>
    </c:legend>
    <c:plotVisOnly val="1"/>
    <c:dispBlanksAs val="gap"/>
    <c:showDLblsOverMax val="0"/>
  </c:chart>
  <c:spPr>
    <a:gradFill>
      <a:gsLst>
        <a:gs pos="0">
          <a:srgbClr val="5E9EFF"/>
        </a:gs>
        <a:gs pos="0">
          <a:srgbClr val="5E9EFF"/>
        </a:gs>
        <a:gs pos="0">
          <a:srgbClr val="5E9EFF"/>
        </a:gs>
        <a:gs pos="0">
          <a:srgbClr val="5E9EFF"/>
        </a:gs>
        <a:gs pos="39999">
          <a:srgbClr val="85C2FF"/>
        </a:gs>
        <a:gs pos="70000">
          <a:srgbClr val="C4D6EB"/>
        </a:gs>
        <a:gs pos="100000">
          <a:srgbClr val="FFEBFA"/>
        </a:gs>
      </a:gsLst>
      <a:lin ang="5400000" scaled="0"/>
    </a:gradFill>
    <a:ln>
      <a:solidFill>
        <a:schemeClr val="tx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invertIfNegative val="0"/>
          <c:cat>
            <c:numRef>
              <c:f>Hoja1!$A$2</c:f>
              <c:numCache>
                <c:formatCode>General</c:formatCode>
                <c:ptCount val="1"/>
                <c:pt idx="0">
                  <c:v>7</c:v>
                </c:pt>
              </c:numCache>
            </c:numRef>
          </c:cat>
          <c:val>
            <c:numRef>
              <c:f>Hoja1!$B$2</c:f>
              <c:numCache>
                <c:formatCode>General</c:formatCode>
                <c:ptCount val="1"/>
                <c:pt idx="0">
                  <c:v>3</c:v>
                </c:pt>
              </c:numCache>
            </c:numRef>
          </c:val>
        </c:ser>
        <c:ser>
          <c:idx val="1"/>
          <c:order val="1"/>
          <c:tx>
            <c:strRef>
              <c:f>Hoja1!$C$1</c:f>
              <c:strCache>
                <c:ptCount val="1"/>
                <c:pt idx="0">
                  <c:v>Casi Siempre</c:v>
                </c:pt>
              </c:strCache>
            </c:strRef>
          </c:tx>
          <c:invertIfNegative val="0"/>
          <c:cat>
            <c:numRef>
              <c:f>Hoja1!$A$2</c:f>
              <c:numCache>
                <c:formatCode>General</c:formatCode>
                <c:ptCount val="1"/>
                <c:pt idx="0">
                  <c:v>7</c:v>
                </c:pt>
              </c:numCache>
            </c:numRef>
          </c:cat>
          <c:val>
            <c:numRef>
              <c:f>Hoja1!$C$2</c:f>
              <c:numCache>
                <c:formatCode>General</c:formatCode>
                <c:ptCount val="1"/>
                <c:pt idx="0">
                  <c:v>14</c:v>
                </c:pt>
              </c:numCache>
            </c:numRef>
          </c:val>
        </c:ser>
        <c:ser>
          <c:idx val="2"/>
          <c:order val="2"/>
          <c:tx>
            <c:strRef>
              <c:f>Hoja1!$D$1</c:f>
              <c:strCache>
                <c:ptCount val="1"/>
                <c:pt idx="0">
                  <c:v>Algunas veces</c:v>
                </c:pt>
              </c:strCache>
            </c:strRef>
          </c:tx>
          <c:invertIfNegative val="0"/>
          <c:cat>
            <c:numRef>
              <c:f>Hoja1!$A$2</c:f>
              <c:numCache>
                <c:formatCode>General</c:formatCode>
                <c:ptCount val="1"/>
                <c:pt idx="0">
                  <c:v>7</c:v>
                </c:pt>
              </c:numCache>
            </c:numRef>
          </c:cat>
          <c:val>
            <c:numRef>
              <c:f>Hoja1!$D$2</c:f>
              <c:numCache>
                <c:formatCode>General</c:formatCode>
                <c:ptCount val="1"/>
                <c:pt idx="0">
                  <c:v>17</c:v>
                </c:pt>
              </c:numCache>
            </c:numRef>
          </c:val>
        </c:ser>
        <c:ser>
          <c:idx val="3"/>
          <c:order val="3"/>
          <c:tx>
            <c:strRef>
              <c:f>Hoja1!$E$1</c:f>
              <c:strCache>
                <c:ptCount val="1"/>
                <c:pt idx="0">
                  <c:v>Nunca</c:v>
                </c:pt>
              </c:strCache>
            </c:strRef>
          </c:tx>
          <c:invertIfNegative val="0"/>
          <c:cat>
            <c:numRef>
              <c:f>Hoja1!$A$2</c:f>
              <c:numCache>
                <c:formatCode>General</c:formatCode>
                <c:ptCount val="1"/>
                <c:pt idx="0">
                  <c:v>7</c:v>
                </c:pt>
              </c:numCache>
            </c:numRef>
          </c:cat>
          <c:val>
            <c:numRef>
              <c:f>Hoja1!$E$2</c:f>
              <c:numCache>
                <c:formatCode>General</c:formatCode>
                <c:ptCount val="1"/>
                <c:pt idx="0">
                  <c:v>2</c:v>
                </c:pt>
              </c:numCache>
            </c:numRef>
          </c:val>
        </c:ser>
        <c:dLbls>
          <c:showLegendKey val="0"/>
          <c:showVal val="0"/>
          <c:showCatName val="0"/>
          <c:showSerName val="0"/>
          <c:showPercent val="0"/>
          <c:showBubbleSize val="0"/>
        </c:dLbls>
        <c:gapWidth val="150"/>
        <c:shape val="box"/>
        <c:axId val="-2128466704"/>
        <c:axId val="-2128459088"/>
        <c:axId val="0"/>
      </c:bar3DChart>
      <c:catAx>
        <c:axId val="-2128466704"/>
        <c:scaling>
          <c:orientation val="minMax"/>
        </c:scaling>
        <c:delete val="0"/>
        <c:axPos val="b"/>
        <c:numFmt formatCode="General" sourceLinked="1"/>
        <c:majorTickMark val="out"/>
        <c:minorTickMark val="none"/>
        <c:tickLblPos val="nextTo"/>
        <c:txPr>
          <a:bodyPr/>
          <a:lstStyle/>
          <a:p>
            <a:pPr>
              <a:defRPr b="1"/>
            </a:pPr>
            <a:endParaRPr lang="es-VE"/>
          </a:p>
        </c:txPr>
        <c:crossAx val="-2128459088"/>
        <c:crosses val="autoZero"/>
        <c:auto val="1"/>
        <c:lblAlgn val="ctr"/>
        <c:lblOffset val="100"/>
        <c:noMultiLvlLbl val="0"/>
      </c:catAx>
      <c:valAx>
        <c:axId val="-2128459088"/>
        <c:scaling>
          <c:orientation val="minMax"/>
        </c:scaling>
        <c:delete val="0"/>
        <c:axPos val="l"/>
        <c:majorGridlines/>
        <c:numFmt formatCode="General" sourceLinked="1"/>
        <c:majorTickMark val="out"/>
        <c:minorTickMark val="none"/>
        <c:tickLblPos val="nextTo"/>
        <c:crossAx val="-2128466704"/>
        <c:crosses val="autoZero"/>
        <c:crossBetween val="between"/>
      </c:valAx>
    </c:plotArea>
    <c:legend>
      <c:legendPos val="r"/>
      <c:overlay val="0"/>
    </c:legend>
    <c:plotVisOnly val="1"/>
    <c:dispBlanksAs val="gap"/>
    <c:showDLblsOverMax val="0"/>
  </c:chart>
  <c:spPr>
    <a:gradFill>
      <a:gsLst>
        <a:gs pos="0">
          <a:srgbClr val="5E9EFF"/>
        </a:gs>
        <a:gs pos="0">
          <a:srgbClr val="5E9EFF"/>
        </a:gs>
        <a:gs pos="0">
          <a:srgbClr val="5E9EFF"/>
        </a:gs>
        <a:gs pos="0">
          <a:srgbClr val="5E9EFF"/>
        </a:gs>
        <a:gs pos="39999">
          <a:srgbClr val="85C2FF"/>
        </a:gs>
        <a:gs pos="70000">
          <a:srgbClr val="C4D6EB"/>
        </a:gs>
        <a:gs pos="100000">
          <a:srgbClr val="FFEBFA"/>
        </a:gs>
      </a:gsLst>
      <a:lin ang="5400000" scaled="0"/>
    </a:gradFill>
    <a:ln>
      <a:solidFill>
        <a:schemeClr val="tx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invertIfNegative val="0"/>
          <c:cat>
            <c:numRef>
              <c:f>Hoja1!$A$2</c:f>
              <c:numCache>
                <c:formatCode>General</c:formatCode>
                <c:ptCount val="1"/>
                <c:pt idx="0">
                  <c:v>8</c:v>
                </c:pt>
              </c:numCache>
            </c:numRef>
          </c:cat>
          <c:val>
            <c:numRef>
              <c:f>Hoja1!$B$2</c:f>
              <c:numCache>
                <c:formatCode>General</c:formatCode>
                <c:ptCount val="1"/>
                <c:pt idx="0">
                  <c:v>16</c:v>
                </c:pt>
              </c:numCache>
            </c:numRef>
          </c:val>
        </c:ser>
        <c:ser>
          <c:idx val="1"/>
          <c:order val="1"/>
          <c:tx>
            <c:strRef>
              <c:f>Hoja1!$C$1</c:f>
              <c:strCache>
                <c:ptCount val="1"/>
                <c:pt idx="0">
                  <c:v>Casi Siempre</c:v>
                </c:pt>
              </c:strCache>
            </c:strRef>
          </c:tx>
          <c:invertIfNegative val="0"/>
          <c:cat>
            <c:numRef>
              <c:f>Hoja1!$A$2</c:f>
              <c:numCache>
                <c:formatCode>General</c:formatCode>
                <c:ptCount val="1"/>
                <c:pt idx="0">
                  <c:v>8</c:v>
                </c:pt>
              </c:numCache>
            </c:numRef>
          </c:cat>
          <c:val>
            <c:numRef>
              <c:f>Hoja1!$C$2</c:f>
              <c:numCache>
                <c:formatCode>General</c:formatCode>
                <c:ptCount val="1"/>
                <c:pt idx="0">
                  <c:v>13</c:v>
                </c:pt>
              </c:numCache>
            </c:numRef>
          </c:val>
        </c:ser>
        <c:ser>
          <c:idx val="2"/>
          <c:order val="2"/>
          <c:tx>
            <c:strRef>
              <c:f>Hoja1!$D$1</c:f>
              <c:strCache>
                <c:ptCount val="1"/>
                <c:pt idx="0">
                  <c:v>Algunas veces</c:v>
                </c:pt>
              </c:strCache>
            </c:strRef>
          </c:tx>
          <c:invertIfNegative val="0"/>
          <c:cat>
            <c:numRef>
              <c:f>Hoja1!$A$2</c:f>
              <c:numCache>
                <c:formatCode>General</c:formatCode>
                <c:ptCount val="1"/>
                <c:pt idx="0">
                  <c:v>8</c:v>
                </c:pt>
              </c:numCache>
            </c:numRef>
          </c:cat>
          <c:val>
            <c:numRef>
              <c:f>Hoja1!$D$2</c:f>
              <c:numCache>
                <c:formatCode>General</c:formatCode>
                <c:ptCount val="1"/>
                <c:pt idx="0">
                  <c:v>10</c:v>
                </c:pt>
              </c:numCache>
            </c:numRef>
          </c:val>
        </c:ser>
        <c:ser>
          <c:idx val="3"/>
          <c:order val="3"/>
          <c:tx>
            <c:strRef>
              <c:f>Hoja1!$E$1</c:f>
              <c:strCache>
                <c:ptCount val="1"/>
                <c:pt idx="0">
                  <c:v>Nunca</c:v>
                </c:pt>
              </c:strCache>
            </c:strRef>
          </c:tx>
          <c:invertIfNegative val="0"/>
          <c:cat>
            <c:numRef>
              <c:f>Hoja1!$A$2</c:f>
              <c:numCache>
                <c:formatCode>General</c:formatCode>
                <c:ptCount val="1"/>
                <c:pt idx="0">
                  <c:v>8</c:v>
                </c:pt>
              </c:numCache>
            </c:numRef>
          </c:cat>
          <c:val>
            <c:numRef>
              <c:f>Hoja1!$E$2</c:f>
              <c:numCache>
                <c:formatCode>General</c:formatCode>
                <c:ptCount val="1"/>
                <c:pt idx="0">
                  <c:v>1</c:v>
                </c:pt>
              </c:numCache>
            </c:numRef>
          </c:val>
        </c:ser>
        <c:dLbls>
          <c:showLegendKey val="0"/>
          <c:showVal val="0"/>
          <c:showCatName val="0"/>
          <c:showSerName val="0"/>
          <c:showPercent val="0"/>
          <c:showBubbleSize val="0"/>
        </c:dLbls>
        <c:gapWidth val="150"/>
        <c:shape val="box"/>
        <c:axId val="-2128461808"/>
        <c:axId val="-2128455280"/>
        <c:axId val="0"/>
      </c:bar3DChart>
      <c:catAx>
        <c:axId val="-2128461808"/>
        <c:scaling>
          <c:orientation val="minMax"/>
        </c:scaling>
        <c:delete val="0"/>
        <c:axPos val="b"/>
        <c:numFmt formatCode="General" sourceLinked="1"/>
        <c:majorTickMark val="out"/>
        <c:minorTickMark val="none"/>
        <c:tickLblPos val="nextTo"/>
        <c:txPr>
          <a:bodyPr/>
          <a:lstStyle/>
          <a:p>
            <a:pPr>
              <a:defRPr b="1"/>
            </a:pPr>
            <a:endParaRPr lang="es-VE"/>
          </a:p>
        </c:txPr>
        <c:crossAx val="-2128455280"/>
        <c:crosses val="autoZero"/>
        <c:auto val="1"/>
        <c:lblAlgn val="ctr"/>
        <c:lblOffset val="100"/>
        <c:noMultiLvlLbl val="0"/>
      </c:catAx>
      <c:valAx>
        <c:axId val="-2128455280"/>
        <c:scaling>
          <c:orientation val="minMax"/>
        </c:scaling>
        <c:delete val="0"/>
        <c:axPos val="l"/>
        <c:majorGridlines/>
        <c:numFmt formatCode="General" sourceLinked="1"/>
        <c:majorTickMark val="out"/>
        <c:minorTickMark val="none"/>
        <c:tickLblPos val="nextTo"/>
        <c:crossAx val="-2128461808"/>
        <c:crosses val="autoZero"/>
        <c:crossBetween val="between"/>
      </c:valAx>
    </c:plotArea>
    <c:legend>
      <c:legendPos val="r"/>
      <c:overlay val="0"/>
    </c:legend>
    <c:plotVisOnly val="1"/>
    <c:dispBlanksAs val="gap"/>
    <c:showDLblsOverMax val="0"/>
  </c:chart>
  <c:spPr>
    <a:gradFill>
      <a:gsLst>
        <a:gs pos="0">
          <a:srgbClr val="5E9EFF"/>
        </a:gs>
        <a:gs pos="0">
          <a:srgbClr val="5E9EFF"/>
        </a:gs>
        <a:gs pos="0">
          <a:srgbClr val="5E9EFF"/>
        </a:gs>
        <a:gs pos="0">
          <a:srgbClr val="5E9EFF"/>
        </a:gs>
        <a:gs pos="39999">
          <a:srgbClr val="85C2FF"/>
        </a:gs>
        <a:gs pos="70000">
          <a:srgbClr val="C4D6EB"/>
        </a:gs>
        <a:gs pos="100000">
          <a:srgbClr val="FFEBFA"/>
        </a:gs>
      </a:gsLst>
      <a:lin ang="5400000" scaled="0"/>
    </a:gradFill>
    <a:ln>
      <a:solidFill>
        <a:schemeClr val="tx1"/>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invertIfNegative val="0"/>
          <c:cat>
            <c:numRef>
              <c:f>Hoja1!$A$2</c:f>
              <c:numCache>
                <c:formatCode>General</c:formatCode>
                <c:ptCount val="1"/>
                <c:pt idx="0">
                  <c:v>9</c:v>
                </c:pt>
              </c:numCache>
            </c:numRef>
          </c:cat>
          <c:val>
            <c:numRef>
              <c:f>Hoja1!$B$2</c:f>
              <c:numCache>
                <c:formatCode>General</c:formatCode>
                <c:ptCount val="1"/>
                <c:pt idx="0">
                  <c:v>10</c:v>
                </c:pt>
              </c:numCache>
            </c:numRef>
          </c:val>
        </c:ser>
        <c:ser>
          <c:idx val="1"/>
          <c:order val="1"/>
          <c:tx>
            <c:strRef>
              <c:f>Hoja1!$C$1</c:f>
              <c:strCache>
                <c:ptCount val="1"/>
                <c:pt idx="0">
                  <c:v>Casi Siempre</c:v>
                </c:pt>
              </c:strCache>
            </c:strRef>
          </c:tx>
          <c:invertIfNegative val="0"/>
          <c:cat>
            <c:numRef>
              <c:f>Hoja1!$A$2</c:f>
              <c:numCache>
                <c:formatCode>General</c:formatCode>
                <c:ptCount val="1"/>
                <c:pt idx="0">
                  <c:v>9</c:v>
                </c:pt>
              </c:numCache>
            </c:numRef>
          </c:cat>
          <c:val>
            <c:numRef>
              <c:f>Hoja1!$C$2</c:f>
              <c:numCache>
                <c:formatCode>General</c:formatCode>
                <c:ptCount val="1"/>
                <c:pt idx="0">
                  <c:v>8</c:v>
                </c:pt>
              </c:numCache>
            </c:numRef>
          </c:val>
        </c:ser>
        <c:ser>
          <c:idx val="2"/>
          <c:order val="2"/>
          <c:tx>
            <c:strRef>
              <c:f>Hoja1!$D$1</c:f>
              <c:strCache>
                <c:ptCount val="1"/>
                <c:pt idx="0">
                  <c:v>Algunas veces</c:v>
                </c:pt>
              </c:strCache>
            </c:strRef>
          </c:tx>
          <c:invertIfNegative val="0"/>
          <c:cat>
            <c:numRef>
              <c:f>Hoja1!$A$2</c:f>
              <c:numCache>
                <c:formatCode>General</c:formatCode>
                <c:ptCount val="1"/>
                <c:pt idx="0">
                  <c:v>9</c:v>
                </c:pt>
              </c:numCache>
            </c:numRef>
          </c:cat>
          <c:val>
            <c:numRef>
              <c:f>Hoja1!$D$2</c:f>
              <c:numCache>
                <c:formatCode>General</c:formatCode>
                <c:ptCount val="1"/>
                <c:pt idx="0">
                  <c:v>16</c:v>
                </c:pt>
              </c:numCache>
            </c:numRef>
          </c:val>
        </c:ser>
        <c:ser>
          <c:idx val="3"/>
          <c:order val="3"/>
          <c:tx>
            <c:strRef>
              <c:f>Hoja1!$E$1</c:f>
              <c:strCache>
                <c:ptCount val="1"/>
                <c:pt idx="0">
                  <c:v>Nunca</c:v>
                </c:pt>
              </c:strCache>
            </c:strRef>
          </c:tx>
          <c:invertIfNegative val="0"/>
          <c:cat>
            <c:numRef>
              <c:f>Hoja1!$A$2</c:f>
              <c:numCache>
                <c:formatCode>General</c:formatCode>
                <c:ptCount val="1"/>
                <c:pt idx="0">
                  <c:v>9</c:v>
                </c:pt>
              </c:numCache>
            </c:numRef>
          </c:cat>
          <c:val>
            <c:numRef>
              <c:f>Hoja1!$E$2</c:f>
              <c:numCache>
                <c:formatCode>General</c:formatCode>
                <c:ptCount val="1"/>
                <c:pt idx="0">
                  <c:v>1</c:v>
                </c:pt>
              </c:numCache>
            </c:numRef>
          </c:val>
        </c:ser>
        <c:dLbls>
          <c:showLegendKey val="0"/>
          <c:showVal val="0"/>
          <c:showCatName val="0"/>
          <c:showSerName val="0"/>
          <c:showPercent val="0"/>
          <c:showBubbleSize val="0"/>
        </c:dLbls>
        <c:gapWidth val="150"/>
        <c:shape val="box"/>
        <c:axId val="-2128465616"/>
        <c:axId val="-2128469424"/>
        <c:axId val="0"/>
      </c:bar3DChart>
      <c:catAx>
        <c:axId val="-2128465616"/>
        <c:scaling>
          <c:orientation val="minMax"/>
        </c:scaling>
        <c:delete val="0"/>
        <c:axPos val="b"/>
        <c:numFmt formatCode="General" sourceLinked="1"/>
        <c:majorTickMark val="out"/>
        <c:minorTickMark val="none"/>
        <c:tickLblPos val="nextTo"/>
        <c:txPr>
          <a:bodyPr/>
          <a:lstStyle/>
          <a:p>
            <a:pPr>
              <a:defRPr b="1"/>
            </a:pPr>
            <a:endParaRPr lang="es-VE"/>
          </a:p>
        </c:txPr>
        <c:crossAx val="-2128469424"/>
        <c:crosses val="autoZero"/>
        <c:auto val="1"/>
        <c:lblAlgn val="ctr"/>
        <c:lblOffset val="100"/>
        <c:noMultiLvlLbl val="0"/>
      </c:catAx>
      <c:valAx>
        <c:axId val="-2128469424"/>
        <c:scaling>
          <c:orientation val="minMax"/>
        </c:scaling>
        <c:delete val="0"/>
        <c:axPos val="l"/>
        <c:majorGridlines/>
        <c:numFmt formatCode="General" sourceLinked="1"/>
        <c:majorTickMark val="out"/>
        <c:minorTickMark val="none"/>
        <c:tickLblPos val="nextTo"/>
        <c:crossAx val="-2128465616"/>
        <c:crosses val="autoZero"/>
        <c:crossBetween val="between"/>
      </c:valAx>
    </c:plotArea>
    <c:legend>
      <c:legendPos val="r"/>
      <c:overlay val="0"/>
    </c:legend>
    <c:plotVisOnly val="1"/>
    <c:dispBlanksAs val="gap"/>
    <c:showDLblsOverMax val="0"/>
  </c:chart>
  <c:spPr>
    <a:gradFill>
      <a:gsLst>
        <a:gs pos="0">
          <a:srgbClr val="5E9EFF"/>
        </a:gs>
        <a:gs pos="0">
          <a:srgbClr val="5E9EFF"/>
        </a:gs>
        <a:gs pos="0">
          <a:srgbClr val="5E9EFF"/>
        </a:gs>
        <a:gs pos="0">
          <a:srgbClr val="5E9EFF"/>
        </a:gs>
        <a:gs pos="39999">
          <a:srgbClr val="85C2FF"/>
        </a:gs>
        <a:gs pos="70000">
          <a:srgbClr val="C4D6EB"/>
        </a:gs>
        <a:gs pos="100000">
          <a:srgbClr val="FFEBFA"/>
        </a:gs>
      </a:gsLst>
      <a:lin ang="5400000" scaled="0"/>
    </a:gradFill>
    <a:ln>
      <a:solidFill>
        <a:schemeClr val="tx1"/>
      </a:solid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E8D891-BC0F-4A64-A007-8681B486B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74</Pages>
  <Words>15346</Words>
  <Characters>84408</Characters>
  <Application>Microsoft Office Word</Application>
  <DocSecurity>0</DocSecurity>
  <Lines>703</Lines>
  <Paragraphs>199</Paragraphs>
  <ScaleCrop>false</ScaleCrop>
  <HeadingPairs>
    <vt:vector size="2" baseType="variant">
      <vt:variant>
        <vt:lpstr>Título</vt:lpstr>
      </vt:variant>
      <vt:variant>
        <vt:i4>1</vt:i4>
      </vt:variant>
    </vt:vector>
  </HeadingPairs>
  <TitlesOfParts>
    <vt:vector size="1" baseType="lpstr">
      <vt:lpstr/>
    </vt:vector>
  </TitlesOfParts>
  <Company>Windows XP Colossus Edition 2 Reloaded</Company>
  <LinksUpToDate>false</LinksUpToDate>
  <CharactersWithSpaces>99555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DIAMARY</cp:lastModifiedBy>
  <cp:revision>4</cp:revision>
  <cp:lastPrinted>2015-07-27T15:19:00Z</cp:lastPrinted>
  <dcterms:created xsi:type="dcterms:W3CDTF">2016-01-06T20:13:00Z</dcterms:created>
  <dcterms:modified xsi:type="dcterms:W3CDTF">2016-04-28T23:53:00Z</dcterms:modified>
</cp:coreProperties>
</file>