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A86" w:rsidRPr="00C76CC7" w:rsidRDefault="008E0418" w:rsidP="00376A86">
      <w:pPr>
        <w:spacing w:after="0" w:line="240" w:lineRule="auto"/>
        <w:rPr>
          <w:rFonts w:ascii="Times New Roman" w:eastAsia="Times New Roman" w:hAnsi="Times New Roman" w:cs="Times New Roman"/>
          <w:b/>
          <w:color w:val="000000"/>
          <w:spacing w:val="20"/>
          <w:lang w:val="en-US" w:eastAsia="es-ES"/>
        </w:rPr>
      </w:pPr>
      <w:r>
        <w:rPr>
          <w:rFonts w:ascii="Times New Roman" w:eastAsia="Times New Roman" w:hAnsi="Times New Roman" w:cs="Times New Roman"/>
          <w:b/>
          <w:lang w:val="es-ES_tradnl"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344.2pt;margin-top:-.45pt;width:72.8pt;height:57.7pt;z-index:251700224;visibility:visible;mso-wrap-edited:f">
            <v:imagedata r:id="rId9" o:title=""/>
          </v:shape>
          <o:OLEObject Type="Embed" ProgID="Word.Picture.8" ShapeID="_x0000_s1038" DrawAspect="Content" ObjectID="_1508243353" r:id="rId10"/>
        </w:pict>
      </w:r>
    </w:p>
    <w:p w:rsidR="00376A86" w:rsidRPr="00F679C6" w:rsidRDefault="008E0418" w:rsidP="00376A86">
      <w:pPr>
        <w:spacing w:after="0" w:line="240" w:lineRule="auto"/>
        <w:jc w:val="center"/>
        <w:rPr>
          <w:rFonts w:ascii="Arial" w:eastAsia="Times New Roman" w:hAnsi="Arial" w:cs="Arial"/>
          <w:b/>
          <w:color w:val="000000"/>
          <w:spacing w:val="20"/>
          <w:sz w:val="24"/>
          <w:szCs w:val="24"/>
          <w:lang w:val="es-ES_tradnl" w:eastAsia="es-ES"/>
        </w:rPr>
      </w:pPr>
      <w:r>
        <w:rPr>
          <w:rFonts w:ascii="Arial" w:eastAsia="Times New Roman" w:hAnsi="Arial" w:cs="Arial"/>
          <w:b/>
          <w:sz w:val="24"/>
          <w:szCs w:val="24"/>
          <w:lang w:val="es-ES_tradnl" w:eastAsia="es-ES"/>
        </w:rPr>
        <w:pict>
          <v:shape id="_x0000_s1039" type="#_x0000_t75" style="position:absolute;left:0;text-align:left;margin-left:-26.35pt;margin-top:.4pt;width:60.9pt;height:59.1pt;z-index:251701248">
            <v:imagedata r:id="rId11" o:title=""/>
          </v:shape>
          <o:OLEObject Type="Embed" ProgID="MSPhotoEd.3" ShapeID="_x0000_s1039" DrawAspect="Content" ObjectID="_1508243354" r:id="rId12"/>
        </w:pict>
      </w:r>
      <w:r w:rsidR="00376A86" w:rsidRPr="00F679C6">
        <w:rPr>
          <w:rFonts w:ascii="Arial" w:eastAsia="Times New Roman" w:hAnsi="Arial" w:cs="Arial"/>
          <w:b/>
          <w:color w:val="000000"/>
          <w:spacing w:val="20"/>
          <w:sz w:val="24"/>
          <w:szCs w:val="24"/>
          <w:lang w:val="es-ES_tradnl" w:eastAsia="es-ES"/>
        </w:rPr>
        <w:t>UNIVERSIDAD DE CARABOBO</w:t>
      </w:r>
    </w:p>
    <w:p w:rsidR="00376A86" w:rsidRPr="00F679C6" w:rsidRDefault="00376A86" w:rsidP="00376A86">
      <w:pPr>
        <w:spacing w:after="0" w:line="240" w:lineRule="auto"/>
        <w:jc w:val="center"/>
        <w:rPr>
          <w:rFonts w:ascii="Arial" w:eastAsia="Times New Roman" w:hAnsi="Arial" w:cs="Arial"/>
          <w:b/>
          <w:color w:val="000000"/>
          <w:spacing w:val="20"/>
          <w:sz w:val="24"/>
          <w:szCs w:val="24"/>
          <w:lang w:val="es-ES_tradnl" w:eastAsia="es-ES"/>
        </w:rPr>
      </w:pPr>
      <w:r w:rsidRPr="00F679C6">
        <w:rPr>
          <w:rFonts w:ascii="Arial" w:eastAsia="Times New Roman" w:hAnsi="Arial" w:cs="Arial"/>
          <w:b/>
          <w:color w:val="000000"/>
          <w:spacing w:val="20"/>
          <w:sz w:val="24"/>
          <w:szCs w:val="24"/>
          <w:lang w:val="es-ES_tradnl" w:eastAsia="es-ES"/>
        </w:rPr>
        <w:t>FACULTAD DE CIENCIAS DE LA EDUCACIÓN</w:t>
      </w:r>
    </w:p>
    <w:p w:rsidR="00376A86" w:rsidRPr="00F679C6" w:rsidRDefault="00376A86" w:rsidP="00376A86">
      <w:pPr>
        <w:spacing w:after="0" w:line="240" w:lineRule="auto"/>
        <w:jc w:val="center"/>
        <w:rPr>
          <w:rFonts w:ascii="Arial" w:eastAsia="Times New Roman" w:hAnsi="Arial" w:cs="Arial"/>
          <w:b/>
          <w:color w:val="000000"/>
          <w:spacing w:val="20"/>
          <w:sz w:val="24"/>
          <w:szCs w:val="24"/>
          <w:lang w:val="es-ES_tradnl" w:eastAsia="es-ES"/>
        </w:rPr>
      </w:pPr>
      <w:r w:rsidRPr="00F679C6">
        <w:rPr>
          <w:rFonts w:ascii="Arial" w:eastAsia="Times New Roman" w:hAnsi="Arial" w:cs="Arial"/>
          <w:b/>
          <w:color w:val="000000"/>
          <w:spacing w:val="20"/>
          <w:sz w:val="24"/>
          <w:szCs w:val="24"/>
          <w:lang w:val="es-ES_tradnl" w:eastAsia="es-ES"/>
        </w:rPr>
        <w:t>ESCUELA DE EDUCACIÓN</w:t>
      </w:r>
    </w:p>
    <w:p w:rsidR="00376A86" w:rsidRPr="00F679C6" w:rsidRDefault="00376A86" w:rsidP="00376A86">
      <w:pPr>
        <w:spacing w:after="0" w:line="240" w:lineRule="auto"/>
        <w:jc w:val="center"/>
        <w:rPr>
          <w:rFonts w:ascii="Arial" w:eastAsia="Times New Roman" w:hAnsi="Arial" w:cs="Arial"/>
          <w:b/>
          <w:color w:val="000000"/>
          <w:spacing w:val="20"/>
          <w:sz w:val="24"/>
          <w:szCs w:val="24"/>
          <w:lang w:val="es-ES_tradnl" w:eastAsia="es-ES"/>
        </w:rPr>
      </w:pPr>
      <w:r w:rsidRPr="00F679C6">
        <w:rPr>
          <w:rFonts w:ascii="Arial" w:eastAsia="Times New Roman" w:hAnsi="Arial" w:cs="Arial"/>
          <w:b/>
          <w:color w:val="000000"/>
          <w:spacing w:val="20"/>
          <w:sz w:val="24"/>
          <w:szCs w:val="24"/>
          <w:lang w:val="es-ES_tradnl" w:eastAsia="es-ES"/>
        </w:rPr>
        <w:t>DEPARTAMENTO DE CIENCIAS PEDAGÓGICAS</w:t>
      </w:r>
    </w:p>
    <w:p w:rsidR="00376A86" w:rsidRPr="00F679C6" w:rsidRDefault="00376A86" w:rsidP="00376A86">
      <w:pPr>
        <w:spacing w:after="0" w:line="240" w:lineRule="auto"/>
        <w:jc w:val="center"/>
        <w:rPr>
          <w:rFonts w:ascii="Arial" w:eastAsia="Times New Roman" w:hAnsi="Arial" w:cs="Arial"/>
          <w:b/>
          <w:sz w:val="24"/>
          <w:szCs w:val="24"/>
          <w:lang w:eastAsia="es-ES"/>
        </w:rPr>
      </w:pPr>
      <w:r w:rsidRPr="00F679C6">
        <w:rPr>
          <w:rFonts w:ascii="Arial" w:eastAsia="Times New Roman" w:hAnsi="Arial" w:cs="Arial"/>
          <w:b/>
          <w:sz w:val="24"/>
          <w:szCs w:val="24"/>
          <w:lang w:eastAsia="es-ES"/>
        </w:rPr>
        <w:t>COORDINACIÓN DE EDUCACIÓN INTEGRAL</w:t>
      </w:r>
    </w:p>
    <w:p w:rsidR="00376A86" w:rsidRPr="00F679C6" w:rsidRDefault="00376A86" w:rsidP="00376A86">
      <w:pPr>
        <w:spacing w:after="0" w:line="240" w:lineRule="auto"/>
        <w:jc w:val="both"/>
        <w:rPr>
          <w:rFonts w:ascii="Times New Roman" w:eastAsia="Times New Roman" w:hAnsi="Times New Roman" w:cs="Times New Roman"/>
          <w:b/>
          <w:sz w:val="24"/>
          <w:szCs w:val="24"/>
          <w:lang w:eastAsia="es-ES"/>
        </w:rPr>
      </w:pPr>
    </w:p>
    <w:p w:rsidR="00376A86" w:rsidRPr="00C76CC7" w:rsidRDefault="00376A86" w:rsidP="00376A86">
      <w:pPr>
        <w:spacing w:after="0" w:line="240" w:lineRule="auto"/>
        <w:rPr>
          <w:rFonts w:ascii="Arial" w:eastAsia="Times New Roman" w:hAnsi="Arial" w:cs="Arial"/>
          <w:b/>
          <w:sz w:val="24"/>
          <w:szCs w:val="24"/>
          <w:lang w:eastAsia="es-ES"/>
        </w:rPr>
      </w:pPr>
    </w:p>
    <w:p w:rsidR="00376A86" w:rsidRPr="00C76CC7" w:rsidRDefault="00376A86" w:rsidP="00376A86">
      <w:pPr>
        <w:spacing w:after="0" w:line="240" w:lineRule="auto"/>
        <w:jc w:val="both"/>
        <w:rPr>
          <w:rFonts w:ascii="Times New Roman" w:eastAsia="Times New Roman" w:hAnsi="Times New Roman" w:cs="Times New Roman"/>
          <w:sz w:val="24"/>
          <w:szCs w:val="24"/>
          <w:lang w:eastAsia="es-ES"/>
        </w:rPr>
      </w:pPr>
    </w:p>
    <w:p w:rsidR="00376A86" w:rsidRPr="00C76CC7" w:rsidRDefault="00376A86" w:rsidP="00376A86">
      <w:pPr>
        <w:spacing w:after="0" w:line="240" w:lineRule="auto"/>
        <w:jc w:val="center"/>
        <w:rPr>
          <w:rFonts w:ascii="Times New Roman" w:eastAsia="Times New Roman" w:hAnsi="Times New Roman" w:cs="Times New Roman"/>
          <w:b/>
          <w:color w:val="000000"/>
          <w:spacing w:val="20"/>
          <w:lang w:val="es-ES_tradnl" w:eastAsia="es-ES"/>
        </w:rPr>
      </w:pPr>
    </w:p>
    <w:p w:rsidR="00376A86" w:rsidRPr="00C76CC7" w:rsidRDefault="00376A86" w:rsidP="00376A86">
      <w:pPr>
        <w:spacing w:after="0" w:line="240" w:lineRule="auto"/>
        <w:rPr>
          <w:rFonts w:ascii="Times New Roman" w:eastAsia="Times New Roman" w:hAnsi="Times New Roman" w:cs="Times New Roman"/>
          <w:sz w:val="24"/>
          <w:szCs w:val="24"/>
          <w:lang w:eastAsia="es-ES"/>
        </w:rPr>
      </w:pPr>
    </w:p>
    <w:p w:rsidR="00376A86" w:rsidRPr="00C76CC7" w:rsidRDefault="00376A86" w:rsidP="00376A86">
      <w:pPr>
        <w:spacing w:after="0" w:line="240" w:lineRule="auto"/>
        <w:rPr>
          <w:rFonts w:ascii="Times New Roman" w:eastAsia="Times New Roman" w:hAnsi="Times New Roman" w:cs="Times New Roman"/>
          <w:sz w:val="24"/>
          <w:szCs w:val="24"/>
          <w:lang w:eastAsia="es-ES"/>
        </w:rPr>
      </w:pPr>
    </w:p>
    <w:p w:rsidR="00376A86" w:rsidRPr="00C76CC7" w:rsidRDefault="00376A86" w:rsidP="00376A86">
      <w:pPr>
        <w:spacing w:after="0" w:line="240" w:lineRule="auto"/>
        <w:rPr>
          <w:rFonts w:ascii="Times New Roman" w:eastAsia="Times New Roman" w:hAnsi="Times New Roman" w:cs="Times New Roman"/>
          <w:sz w:val="24"/>
          <w:szCs w:val="24"/>
          <w:lang w:eastAsia="es-ES"/>
        </w:rPr>
      </w:pPr>
    </w:p>
    <w:p w:rsidR="00376A86" w:rsidRPr="00C76CC7" w:rsidRDefault="00376A86" w:rsidP="00376A86">
      <w:pPr>
        <w:spacing w:after="0" w:line="240" w:lineRule="auto"/>
        <w:rPr>
          <w:rFonts w:ascii="Times New Roman" w:eastAsia="Times New Roman" w:hAnsi="Times New Roman" w:cs="Times New Roman"/>
          <w:sz w:val="24"/>
          <w:szCs w:val="24"/>
          <w:lang w:eastAsia="es-ES"/>
        </w:rPr>
      </w:pPr>
    </w:p>
    <w:p w:rsidR="00376A86" w:rsidRPr="00C76CC7" w:rsidRDefault="00376A86" w:rsidP="00376A86">
      <w:pPr>
        <w:spacing w:after="0" w:line="240" w:lineRule="auto"/>
        <w:rPr>
          <w:rFonts w:ascii="Times New Roman" w:eastAsia="Times New Roman" w:hAnsi="Times New Roman" w:cs="Times New Roman"/>
          <w:sz w:val="24"/>
          <w:szCs w:val="24"/>
          <w:lang w:eastAsia="es-ES"/>
        </w:rPr>
      </w:pPr>
    </w:p>
    <w:p w:rsidR="00376A86" w:rsidRDefault="00376A86" w:rsidP="00376A86">
      <w:pPr>
        <w:spacing w:before="30" w:after="30" w:line="360" w:lineRule="auto"/>
        <w:jc w:val="center"/>
        <w:rPr>
          <w:rFonts w:ascii="Arial" w:hAnsi="Arial" w:cs="Arial"/>
          <w:b/>
          <w:sz w:val="24"/>
          <w:szCs w:val="24"/>
        </w:rPr>
      </w:pPr>
    </w:p>
    <w:p w:rsidR="00376A86" w:rsidRDefault="00376A86" w:rsidP="00376A86">
      <w:pPr>
        <w:spacing w:before="30" w:after="30" w:line="360" w:lineRule="auto"/>
        <w:jc w:val="center"/>
        <w:rPr>
          <w:rFonts w:ascii="Arial" w:hAnsi="Arial" w:cs="Arial"/>
          <w:b/>
          <w:sz w:val="24"/>
          <w:szCs w:val="24"/>
        </w:rPr>
      </w:pPr>
    </w:p>
    <w:p w:rsidR="00376A86" w:rsidRPr="00875E0E" w:rsidRDefault="00376A86" w:rsidP="00376A86">
      <w:pPr>
        <w:spacing w:before="30" w:after="30" w:line="360" w:lineRule="auto"/>
        <w:jc w:val="center"/>
        <w:rPr>
          <w:rFonts w:ascii="Arial" w:hAnsi="Arial" w:cs="Arial"/>
          <w:b/>
          <w:sz w:val="24"/>
          <w:szCs w:val="24"/>
        </w:rPr>
      </w:pPr>
      <w:r w:rsidRPr="003C5A6B">
        <w:rPr>
          <w:rFonts w:ascii="Arial" w:hAnsi="Arial" w:cs="Arial"/>
          <w:b/>
          <w:sz w:val="24"/>
          <w:szCs w:val="24"/>
        </w:rPr>
        <w:t>LA RELACIÓN DEL USO DE LOS VIDEOJUEGOS CON LA CONDU</w:t>
      </w:r>
      <w:r>
        <w:rPr>
          <w:rFonts w:ascii="Arial" w:hAnsi="Arial" w:cs="Arial"/>
          <w:b/>
          <w:sz w:val="24"/>
          <w:szCs w:val="24"/>
        </w:rPr>
        <w:t>CTA AGRESIVA DE LOS ESTUDIANTES</w:t>
      </w:r>
    </w:p>
    <w:p w:rsidR="00376A86" w:rsidRPr="00C76CC7" w:rsidRDefault="00376A86" w:rsidP="00376A86">
      <w:pPr>
        <w:spacing w:after="0" w:line="240" w:lineRule="auto"/>
        <w:rPr>
          <w:rFonts w:ascii="Times New Roman" w:eastAsia="Times New Roman" w:hAnsi="Times New Roman" w:cs="Times New Roman"/>
          <w:sz w:val="24"/>
          <w:szCs w:val="24"/>
          <w:lang w:eastAsia="es-ES"/>
        </w:rPr>
      </w:pPr>
    </w:p>
    <w:p w:rsidR="00376A86" w:rsidRPr="00C76CC7" w:rsidRDefault="00376A86" w:rsidP="00376A86">
      <w:pPr>
        <w:spacing w:after="0" w:line="240" w:lineRule="auto"/>
        <w:rPr>
          <w:rFonts w:ascii="Times New Roman" w:eastAsia="Times New Roman" w:hAnsi="Times New Roman" w:cs="Times New Roman"/>
          <w:sz w:val="24"/>
          <w:szCs w:val="24"/>
          <w:lang w:eastAsia="es-ES"/>
        </w:rPr>
      </w:pPr>
    </w:p>
    <w:p w:rsidR="00376A86" w:rsidRPr="00C76CC7" w:rsidRDefault="00376A86" w:rsidP="00376A86">
      <w:pPr>
        <w:spacing w:after="0" w:line="240" w:lineRule="auto"/>
        <w:rPr>
          <w:rFonts w:ascii="Times New Roman" w:eastAsia="Times New Roman" w:hAnsi="Times New Roman" w:cs="Times New Roman"/>
          <w:sz w:val="24"/>
          <w:szCs w:val="24"/>
          <w:lang w:eastAsia="es-ES"/>
        </w:rPr>
      </w:pPr>
    </w:p>
    <w:p w:rsidR="00376A86" w:rsidRPr="00C76CC7" w:rsidRDefault="00376A86" w:rsidP="00376A86">
      <w:pPr>
        <w:spacing w:after="0" w:line="240" w:lineRule="auto"/>
        <w:rPr>
          <w:rFonts w:ascii="Times New Roman" w:eastAsia="Times New Roman" w:hAnsi="Times New Roman" w:cs="Times New Roman"/>
          <w:sz w:val="24"/>
          <w:szCs w:val="24"/>
          <w:lang w:eastAsia="es-ES"/>
        </w:rPr>
      </w:pPr>
    </w:p>
    <w:p w:rsidR="00376A86" w:rsidRPr="00C76CC7" w:rsidRDefault="00376A86" w:rsidP="00376A86">
      <w:pPr>
        <w:spacing w:after="0" w:line="240" w:lineRule="auto"/>
        <w:rPr>
          <w:rFonts w:ascii="Times New Roman" w:eastAsia="Times New Roman" w:hAnsi="Times New Roman" w:cs="Times New Roman"/>
          <w:sz w:val="28"/>
          <w:szCs w:val="28"/>
          <w:lang w:eastAsia="es-ES"/>
        </w:rPr>
      </w:pPr>
    </w:p>
    <w:p w:rsidR="00376A86" w:rsidRDefault="00376A86" w:rsidP="00376A86">
      <w:pPr>
        <w:spacing w:after="0" w:line="240" w:lineRule="auto"/>
        <w:rPr>
          <w:rFonts w:ascii="Arial" w:eastAsia="Times New Roman" w:hAnsi="Arial" w:cs="Arial"/>
          <w:sz w:val="24"/>
          <w:szCs w:val="24"/>
          <w:lang w:eastAsia="es-ES"/>
        </w:rPr>
      </w:pPr>
    </w:p>
    <w:p w:rsidR="00376A86" w:rsidRPr="00F679C6" w:rsidRDefault="00376A86" w:rsidP="00376A86">
      <w:pPr>
        <w:tabs>
          <w:tab w:val="left" w:pos="4962"/>
        </w:tabs>
        <w:spacing w:after="0" w:line="240" w:lineRule="auto"/>
        <w:rPr>
          <w:rFonts w:ascii="Arial" w:eastAsia="Times New Roman" w:hAnsi="Arial" w:cs="Arial"/>
          <w:b/>
          <w:sz w:val="24"/>
          <w:szCs w:val="24"/>
          <w:lang w:eastAsia="es-ES"/>
        </w:rPr>
      </w:pPr>
      <w:r w:rsidRPr="00F679C6">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      </w:t>
      </w:r>
      <w:r w:rsidRPr="00F679C6">
        <w:rPr>
          <w:rFonts w:ascii="Arial" w:eastAsia="Times New Roman" w:hAnsi="Arial" w:cs="Arial"/>
          <w:b/>
          <w:sz w:val="24"/>
          <w:szCs w:val="24"/>
          <w:lang w:eastAsia="es-ES"/>
        </w:rPr>
        <w:t>AUTORAS:</w:t>
      </w:r>
    </w:p>
    <w:p w:rsidR="00376A86" w:rsidRPr="00F679C6" w:rsidRDefault="00376A86" w:rsidP="00376A86">
      <w:pPr>
        <w:tabs>
          <w:tab w:val="left" w:pos="4962"/>
        </w:tabs>
        <w:spacing w:after="0" w:line="240" w:lineRule="auto"/>
        <w:rPr>
          <w:rFonts w:ascii="Arial" w:eastAsia="Times New Roman" w:hAnsi="Arial" w:cs="Arial"/>
          <w:b/>
          <w:sz w:val="24"/>
          <w:szCs w:val="24"/>
          <w:lang w:eastAsia="es-ES"/>
        </w:rPr>
      </w:pPr>
      <w:r w:rsidRPr="00F679C6">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                               </w:t>
      </w:r>
      <w:r w:rsidRPr="00F679C6">
        <w:rPr>
          <w:rFonts w:ascii="Arial" w:eastAsia="Times New Roman" w:hAnsi="Arial" w:cs="Arial"/>
          <w:b/>
          <w:sz w:val="24"/>
          <w:szCs w:val="24"/>
          <w:lang w:eastAsia="es-ES"/>
        </w:rPr>
        <w:t xml:space="preserve"> </w:t>
      </w:r>
      <w:r>
        <w:rPr>
          <w:rFonts w:ascii="Arial" w:eastAsia="Times New Roman" w:hAnsi="Arial" w:cs="Arial"/>
          <w:b/>
          <w:sz w:val="24"/>
          <w:szCs w:val="24"/>
          <w:lang w:eastAsia="es-ES"/>
        </w:rPr>
        <w:tab/>
      </w:r>
      <w:r w:rsidRPr="00F679C6">
        <w:rPr>
          <w:rFonts w:ascii="Arial" w:eastAsia="Times New Roman" w:hAnsi="Arial" w:cs="Arial"/>
          <w:b/>
          <w:sz w:val="24"/>
          <w:szCs w:val="24"/>
          <w:lang w:eastAsia="es-ES"/>
        </w:rPr>
        <w:t>DELFIN, BRIGGI</w:t>
      </w:r>
    </w:p>
    <w:p w:rsidR="00376A86" w:rsidRDefault="00376A86" w:rsidP="00376A86">
      <w:pPr>
        <w:tabs>
          <w:tab w:val="left" w:pos="4962"/>
        </w:tabs>
        <w:spacing w:after="0" w:line="240" w:lineRule="auto"/>
        <w:rPr>
          <w:rFonts w:ascii="Arial" w:eastAsia="Times New Roman" w:hAnsi="Arial" w:cs="Arial"/>
          <w:b/>
          <w:sz w:val="24"/>
          <w:szCs w:val="24"/>
          <w:lang w:eastAsia="es-ES"/>
        </w:rPr>
      </w:pPr>
      <w:r w:rsidRPr="00F679C6">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                </w:t>
      </w:r>
      <w:r w:rsidRPr="00F679C6">
        <w:rPr>
          <w:rFonts w:ascii="Arial" w:eastAsia="Times New Roman" w:hAnsi="Arial" w:cs="Arial"/>
          <w:b/>
          <w:sz w:val="24"/>
          <w:szCs w:val="24"/>
          <w:lang w:eastAsia="es-ES"/>
        </w:rPr>
        <w:t>CRISMER, PÁEZ</w:t>
      </w:r>
    </w:p>
    <w:p w:rsidR="00376A86" w:rsidRDefault="00376A86" w:rsidP="00376A86">
      <w:pPr>
        <w:tabs>
          <w:tab w:val="left" w:pos="4962"/>
        </w:tabs>
        <w:spacing w:after="0" w:line="240" w:lineRule="auto"/>
        <w:rPr>
          <w:rFonts w:ascii="Arial" w:eastAsia="Times New Roman" w:hAnsi="Arial" w:cs="Arial"/>
          <w:b/>
          <w:sz w:val="24"/>
          <w:szCs w:val="24"/>
          <w:lang w:eastAsia="es-ES"/>
        </w:rPr>
      </w:pPr>
      <w:r>
        <w:rPr>
          <w:rFonts w:ascii="Arial" w:eastAsia="Times New Roman" w:hAnsi="Arial" w:cs="Arial"/>
          <w:b/>
          <w:sz w:val="24"/>
          <w:szCs w:val="24"/>
          <w:lang w:eastAsia="es-ES"/>
        </w:rPr>
        <w:tab/>
      </w:r>
    </w:p>
    <w:p w:rsidR="00376A86" w:rsidRDefault="00376A86" w:rsidP="00376A86">
      <w:pPr>
        <w:tabs>
          <w:tab w:val="left" w:pos="4962"/>
        </w:tabs>
        <w:spacing w:after="0" w:line="240" w:lineRule="auto"/>
        <w:rPr>
          <w:rFonts w:ascii="Arial" w:eastAsia="Times New Roman" w:hAnsi="Arial" w:cs="Arial"/>
          <w:b/>
          <w:sz w:val="24"/>
          <w:szCs w:val="24"/>
          <w:lang w:eastAsia="es-ES"/>
        </w:rPr>
      </w:pPr>
      <w:r>
        <w:rPr>
          <w:rFonts w:ascii="Arial" w:eastAsia="Times New Roman" w:hAnsi="Arial" w:cs="Arial"/>
          <w:b/>
          <w:sz w:val="24"/>
          <w:szCs w:val="24"/>
          <w:lang w:eastAsia="es-ES"/>
        </w:rPr>
        <w:tab/>
        <w:t xml:space="preserve">TUTORA: </w:t>
      </w:r>
    </w:p>
    <w:p w:rsidR="00376A86" w:rsidRPr="00F679C6" w:rsidRDefault="00376A86" w:rsidP="00376A86">
      <w:pPr>
        <w:tabs>
          <w:tab w:val="left" w:pos="4962"/>
        </w:tabs>
        <w:spacing w:after="0" w:line="24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 xml:space="preserve">                                                                DULCE CEBALLOS</w:t>
      </w:r>
    </w:p>
    <w:p w:rsidR="00376A86" w:rsidRDefault="00376A86" w:rsidP="00376A86">
      <w:pPr>
        <w:spacing w:after="0" w:line="240" w:lineRule="auto"/>
        <w:jc w:val="right"/>
        <w:rPr>
          <w:rFonts w:ascii="Arial" w:eastAsia="Times New Roman" w:hAnsi="Arial" w:cs="Arial"/>
          <w:sz w:val="24"/>
          <w:szCs w:val="24"/>
          <w:lang w:eastAsia="es-ES"/>
        </w:rPr>
      </w:pPr>
      <w:r>
        <w:rPr>
          <w:rFonts w:ascii="Arial" w:eastAsia="Times New Roman" w:hAnsi="Arial" w:cs="Arial"/>
          <w:sz w:val="24"/>
          <w:szCs w:val="24"/>
          <w:lang w:eastAsia="es-ES"/>
        </w:rPr>
        <w:t xml:space="preserve">                                                                                         </w:t>
      </w:r>
    </w:p>
    <w:p w:rsidR="00376A86" w:rsidRDefault="00376A86" w:rsidP="00376A86">
      <w:pPr>
        <w:spacing w:after="0" w:line="240" w:lineRule="auto"/>
        <w:rPr>
          <w:rFonts w:ascii="Arial" w:eastAsia="Times New Roman" w:hAnsi="Arial" w:cs="Arial"/>
          <w:sz w:val="24"/>
          <w:szCs w:val="24"/>
          <w:lang w:eastAsia="es-ES"/>
        </w:rPr>
      </w:pPr>
    </w:p>
    <w:p w:rsidR="00376A86" w:rsidRPr="00875E0E" w:rsidRDefault="00376A86" w:rsidP="00376A86">
      <w:pPr>
        <w:spacing w:after="0" w:line="240" w:lineRule="auto"/>
        <w:rPr>
          <w:rFonts w:ascii="Arial" w:eastAsia="Times New Roman" w:hAnsi="Arial" w:cs="Arial"/>
          <w:sz w:val="24"/>
          <w:szCs w:val="24"/>
          <w:lang w:eastAsia="es-ES"/>
        </w:rPr>
      </w:pPr>
    </w:p>
    <w:p w:rsidR="00376A86" w:rsidRPr="00C76CC7" w:rsidRDefault="00376A86" w:rsidP="00376A86">
      <w:pPr>
        <w:spacing w:after="0" w:line="240" w:lineRule="auto"/>
        <w:rPr>
          <w:rFonts w:ascii="Times New Roman" w:eastAsia="Times New Roman" w:hAnsi="Times New Roman" w:cs="Times New Roman"/>
          <w:sz w:val="28"/>
          <w:szCs w:val="28"/>
          <w:lang w:eastAsia="es-ES"/>
        </w:rPr>
      </w:pPr>
    </w:p>
    <w:p w:rsidR="00376A86" w:rsidRPr="00C76CC7" w:rsidRDefault="00376A86" w:rsidP="00376A86">
      <w:pPr>
        <w:spacing w:after="0" w:line="240" w:lineRule="auto"/>
        <w:rPr>
          <w:rFonts w:ascii="Times New Roman" w:eastAsia="Times New Roman" w:hAnsi="Times New Roman" w:cs="Times New Roman"/>
          <w:sz w:val="28"/>
          <w:szCs w:val="28"/>
          <w:lang w:eastAsia="es-ES"/>
        </w:rPr>
      </w:pPr>
    </w:p>
    <w:p w:rsidR="00376A86" w:rsidRPr="00C76CC7" w:rsidRDefault="00376A86" w:rsidP="00376A86">
      <w:pPr>
        <w:spacing w:after="0" w:line="240" w:lineRule="auto"/>
        <w:rPr>
          <w:rFonts w:ascii="Times New Roman" w:eastAsia="Times New Roman" w:hAnsi="Times New Roman" w:cs="Times New Roman"/>
          <w:sz w:val="28"/>
          <w:szCs w:val="28"/>
          <w:lang w:eastAsia="es-ES"/>
        </w:rPr>
      </w:pPr>
    </w:p>
    <w:p w:rsidR="00376A86" w:rsidRPr="00C76CC7" w:rsidRDefault="00376A86" w:rsidP="00376A86">
      <w:pPr>
        <w:spacing w:after="0" w:line="240" w:lineRule="auto"/>
        <w:rPr>
          <w:rFonts w:ascii="Times New Roman" w:eastAsia="Times New Roman" w:hAnsi="Times New Roman" w:cs="Times New Roman"/>
          <w:sz w:val="28"/>
          <w:szCs w:val="28"/>
          <w:lang w:eastAsia="es-ES"/>
        </w:rPr>
      </w:pPr>
    </w:p>
    <w:p w:rsidR="00376A86" w:rsidRPr="003917A8" w:rsidRDefault="00376A86" w:rsidP="00376A86">
      <w:pPr>
        <w:tabs>
          <w:tab w:val="left" w:pos="6225"/>
        </w:tabs>
        <w:spacing w:after="0" w:line="240" w:lineRule="auto"/>
        <w:jc w:val="center"/>
        <w:rPr>
          <w:rFonts w:ascii="Arial" w:eastAsia="Times New Roman" w:hAnsi="Arial" w:cs="Arial"/>
          <w:b/>
          <w:sz w:val="24"/>
          <w:szCs w:val="24"/>
          <w:lang w:eastAsia="es-ES"/>
        </w:rPr>
      </w:pPr>
      <w:r w:rsidRPr="003917A8">
        <w:rPr>
          <w:rFonts w:ascii="Arial" w:eastAsia="Times New Roman" w:hAnsi="Arial" w:cs="Arial"/>
          <w:b/>
          <w:sz w:val="24"/>
          <w:szCs w:val="24"/>
          <w:lang w:eastAsia="es-ES"/>
        </w:rPr>
        <w:t>JULIO, 2015</w:t>
      </w:r>
    </w:p>
    <w:p w:rsidR="00376A86" w:rsidRDefault="00376A86" w:rsidP="00376A86">
      <w:pPr>
        <w:spacing w:after="0" w:line="240" w:lineRule="auto"/>
        <w:rPr>
          <w:rFonts w:ascii="Times New Roman" w:eastAsia="Times New Roman" w:hAnsi="Times New Roman" w:cs="Times New Roman"/>
          <w:b/>
          <w:color w:val="000000"/>
          <w:spacing w:val="20"/>
          <w:lang w:eastAsia="es-ES"/>
        </w:rPr>
        <w:sectPr w:rsidR="00376A86" w:rsidSect="00944609">
          <w:headerReference w:type="even" r:id="rId13"/>
          <w:headerReference w:type="default" r:id="rId14"/>
          <w:footerReference w:type="even" r:id="rId15"/>
          <w:footerReference w:type="default" r:id="rId16"/>
          <w:headerReference w:type="first" r:id="rId17"/>
          <w:footerReference w:type="first" r:id="rId18"/>
          <w:pgSz w:w="11906" w:h="16838"/>
          <w:pgMar w:top="2268" w:right="1701" w:bottom="1701" w:left="2268" w:header="709" w:footer="709" w:gutter="0"/>
          <w:pgNumType w:fmt="lowerRoman"/>
          <w:cols w:space="708"/>
          <w:titlePg/>
          <w:docGrid w:linePitch="360"/>
        </w:sectPr>
      </w:pPr>
    </w:p>
    <w:p w:rsidR="00376A86" w:rsidRPr="00B84437" w:rsidRDefault="008E0418" w:rsidP="00376A86">
      <w:pPr>
        <w:spacing w:after="0" w:line="240" w:lineRule="auto"/>
        <w:rPr>
          <w:rFonts w:ascii="Times New Roman" w:eastAsia="Times New Roman" w:hAnsi="Times New Roman" w:cs="Times New Roman"/>
          <w:b/>
          <w:color w:val="000000"/>
          <w:spacing w:val="20"/>
          <w:lang w:eastAsia="es-ES"/>
        </w:rPr>
      </w:pPr>
      <w:r>
        <w:rPr>
          <w:rFonts w:ascii="Arial" w:eastAsia="Times New Roman" w:hAnsi="Arial" w:cs="Arial"/>
          <w:b/>
          <w:noProof/>
          <w:color w:val="000000"/>
          <w:spacing w:val="20"/>
          <w:sz w:val="24"/>
          <w:szCs w:val="24"/>
          <w:lang w:eastAsia="es-ES"/>
        </w:rPr>
        <w:lastRenderedPageBreak/>
        <w:pict>
          <v:shape id="_x0000_s1041" type="#_x0000_t75" style="position:absolute;margin-left:347.95pt;margin-top:1.8pt;width:72.8pt;height:57.7pt;z-index:251703296;visibility:visible;mso-wrap-edited:f">
            <v:imagedata r:id="rId9" o:title=""/>
          </v:shape>
          <o:OLEObject Type="Embed" ProgID="Word.Picture.8" ShapeID="_x0000_s1041" DrawAspect="Content" ObjectID="_1508243355" r:id="rId19"/>
        </w:pict>
      </w:r>
    </w:p>
    <w:p w:rsidR="00376A86" w:rsidRPr="00F679C6" w:rsidRDefault="008E0418" w:rsidP="00376A86">
      <w:pPr>
        <w:spacing w:after="0" w:line="240" w:lineRule="auto"/>
        <w:jc w:val="center"/>
        <w:rPr>
          <w:rFonts w:ascii="Arial" w:eastAsia="Times New Roman" w:hAnsi="Arial" w:cs="Arial"/>
          <w:b/>
          <w:color w:val="000000"/>
          <w:spacing w:val="20"/>
          <w:sz w:val="24"/>
          <w:szCs w:val="24"/>
          <w:lang w:val="es-ES_tradnl" w:eastAsia="es-ES"/>
        </w:rPr>
      </w:pPr>
      <w:r>
        <w:rPr>
          <w:rFonts w:ascii="Arial" w:eastAsia="Times New Roman" w:hAnsi="Arial" w:cs="Arial"/>
          <w:b/>
          <w:sz w:val="24"/>
          <w:szCs w:val="24"/>
          <w:lang w:val="es-ES_tradnl" w:eastAsia="es-ES"/>
        </w:rPr>
        <w:pict>
          <v:shape id="_x0000_s1040" type="#_x0000_t75" style="position:absolute;left:0;text-align:left;margin-left:-18.75pt;margin-top:6.95pt;width:54.15pt;height:52.55pt;z-index:251702272">
            <v:imagedata r:id="rId11" o:title=""/>
          </v:shape>
          <o:OLEObject Type="Embed" ProgID="MSPhotoEd.3" ShapeID="_x0000_s1040" DrawAspect="Content" ObjectID="_1508243356" r:id="rId20"/>
        </w:pict>
      </w:r>
      <w:r w:rsidR="00376A86" w:rsidRPr="00F679C6">
        <w:rPr>
          <w:rFonts w:ascii="Arial" w:eastAsia="Times New Roman" w:hAnsi="Arial" w:cs="Arial"/>
          <w:b/>
          <w:color w:val="000000"/>
          <w:spacing w:val="20"/>
          <w:sz w:val="24"/>
          <w:szCs w:val="24"/>
          <w:lang w:val="es-ES_tradnl" w:eastAsia="es-ES"/>
        </w:rPr>
        <w:t>UNIVERSIDAD DE CARABOBO</w:t>
      </w:r>
    </w:p>
    <w:p w:rsidR="00376A86" w:rsidRPr="00F679C6" w:rsidRDefault="00376A86" w:rsidP="00376A86">
      <w:pPr>
        <w:spacing w:after="0" w:line="240" w:lineRule="auto"/>
        <w:jc w:val="center"/>
        <w:rPr>
          <w:rFonts w:ascii="Arial" w:eastAsia="Times New Roman" w:hAnsi="Arial" w:cs="Arial"/>
          <w:b/>
          <w:color w:val="000000"/>
          <w:spacing w:val="20"/>
          <w:sz w:val="24"/>
          <w:szCs w:val="24"/>
          <w:lang w:val="es-ES_tradnl" w:eastAsia="es-ES"/>
        </w:rPr>
      </w:pPr>
      <w:r w:rsidRPr="00F679C6">
        <w:rPr>
          <w:rFonts w:ascii="Arial" w:eastAsia="Times New Roman" w:hAnsi="Arial" w:cs="Arial"/>
          <w:b/>
          <w:color w:val="000000"/>
          <w:spacing w:val="20"/>
          <w:sz w:val="24"/>
          <w:szCs w:val="24"/>
          <w:lang w:val="es-ES_tradnl" w:eastAsia="es-ES"/>
        </w:rPr>
        <w:t>FACULTAD DE CIENCIAS DE LA EDUCACIÓN</w:t>
      </w:r>
    </w:p>
    <w:p w:rsidR="00376A86" w:rsidRPr="00F679C6" w:rsidRDefault="00376A86" w:rsidP="00376A86">
      <w:pPr>
        <w:spacing w:after="0" w:line="240" w:lineRule="auto"/>
        <w:jc w:val="center"/>
        <w:rPr>
          <w:rFonts w:ascii="Arial" w:eastAsia="Times New Roman" w:hAnsi="Arial" w:cs="Arial"/>
          <w:b/>
          <w:color w:val="000000"/>
          <w:spacing w:val="20"/>
          <w:sz w:val="24"/>
          <w:szCs w:val="24"/>
          <w:lang w:val="es-ES_tradnl" w:eastAsia="es-ES"/>
        </w:rPr>
      </w:pPr>
      <w:r w:rsidRPr="00F679C6">
        <w:rPr>
          <w:rFonts w:ascii="Arial" w:eastAsia="Times New Roman" w:hAnsi="Arial" w:cs="Arial"/>
          <w:b/>
          <w:color w:val="000000"/>
          <w:spacing w:val="20"/>
          <w:sz w:val="24"/>
          <w:szCs w:val="24"/>
          <w:lang w:val="es-ES_tradnl" w:eastAsia="es-ES"/>
        </w:rPr>
        <w:t>ESCUELA DE EDUCACIÓN</w:t>
      </w:r>
    </w:p>
    <w:p w:rsidR="00376A86" w:rsidRPr="00F679C6" w:rsidRDefault="00376A86" w:rsidP="00376A86">
      <w:pPr>
        <w:spacing w:after="0" w:line="240" w:lineRule="auto"/>
        <w:jc w:val="center"/>
        <w:rPr>
          <w:rFonts w:ascii="Arial" w:eastAsia="Times New Roman" w:hAnsi="Arial" w:cs="Arial"/>
          <w:b/>
          <w:color w:val="000000"/>
          <w:spacing w:val="20"/>
          <w:sz w:val="24"/>
          <w:szCs w:val="24"/>
          <w:lang w:val="es-ES_tradnl" w:eastAsia="es-ES"/>
        </w:rPr>
      </w:pPr>
      <w:r w:rsidRPr="00F679C6">
        <w:rPr>
          <w:rFonts w:ascii="Arial" w:eastAsia="Times New Roman" w:hAnsi="Arial" w:cs="Arial"/>
          <w:b/>
          <w:color w:val="000000"/>
          <w:spacing w:val="20"/>
          <w:sz w:val="24"/>
          <w:szCs w:val="24"/>
          <w:lang w:val="es-ES_tradnl" w:eastAsia="es-ES"/>
        </w:rPr>
        <w:t>DEPARTAMENTO DE CIENCIAS PEDAGÓGICAS</w:t>
      </w:r>
    </w:p>
    <w:p w:rsidR="00376A86" w:rsidRPr="00F679C6" w:rsidRDefault="00376A86" w:rsidP="00376A86">
      <w:pPr>
        <w:spacing w:after="0" w:line="240" w:lineRule="auto"/>
        <w:jc w:val="center"/>
        <w:rPr>
          <w:rFonts w:ascii="Arial" w:eastAsia="Times New Roman" w:hAnsi="Arial" w:cs="Arial"/>
          <w:b/>
          <w:sz w:val="24"/>
          <w:szCs w:val="24"/>
          <w:lang w:eastAsia="es-ES"/>
        </w:rPr>
      </w:pPr>
      <w:r w:rsidRPr="00F679C6">
        <w:rPr>
          <w:rFonts w:ascii="Arial" w:eastAsia="Times New Roman" w:hAnsi="Arial" w:cs="Arial"/>
          <w:b/>
          <w:sz w:val="24"/>
          <w:szCs w:val="24"/>
          <w:lang w:eastAsia="es-ES"/>
        </w:rPr>
        <w:t>COORDINACIÓN DE EDUCACIÓN INTEGRAL</w:t>
      </w:r>
    </w:p>
    <w:p w:rsidR="00376A86" w:rsidRPr="00F679C6" w:rsidRDefault="00376A86" w:rsidP="00376A86">
      <w:pPr>
        <w:spacing w:after="0" w:line="240" w:lineRule="auto"/>
        <w:jc w:val="both"/>
        <w:rPr>
          <w:rFonts w:ascii="Times New Roman" w:eastAsia="Times New Roman" w:hAnsi="Times New Roman" w:cs="Times New Roman"/>
          <w:b/>
          <w:sz w:val="24"/>
          <w:szCs w:val="24"/>
          <w:lang w:eastAsia="es-ES"/>
        </w:rPr>
      </w:pPr>
    </w:p>
    <w:p w:rsidR="00376A86" w:rsidRPr="00C76CC7" w:rsidRDefault="00376A86" w:rsidP="00376A86">
      <w:pPr>
        <w:spacing w:after="0" w:line="240" w:lineRule="auto"/>
        <w:rPr>
          <w:rFonts w:ascii="Arial" w:eastAsia="Times New Roman" w:hAnsi="Arial" w:cs="Arial"/>
          <w:b/>
          <w:sz w:val="24"/>
          <w:szCs w:val="24"/>
          <w:lang w:eastAsia="es-ES"/>
        </w:rPr>
      </w:pPr>
    </w:p>
    <w:p w:rsidR="00376A86" w:rsidRPr="00C76CC7" w:rsidRDefault="00376A86" w:rsidP="00376A86">
      <w:pPr>
        <w:spacing w:after="0" w:line="240" w:lineRule="auto"/>
        <w:jc w:val="both"/>
        <w:rPr>
          <w:rFonts w:ascii="Times New Roman" w:eastAsia="Times New Roman" w:hAnsi="Times New Roman" w:cs="Times New Roman"/>
          <w:sz w:val="24"/>
          <w:szCs w:val="24"/>
          <w:lang w:eastAsia="es-ES"/>
        </w:rPr>
      </w:pPr>
    </w:p>
    <w:p w:rsidR="00376A86" w:rsidRPr="00C76CC7" w:rsidRDefault="00376A86" w:rsidP="00376A86">
      <w:pPr>
        <w:spacing w:after="0" w:line="240" w:lineRule="auto"/>
        <w:jc w:val="center"/>
        <w:rPr>
          <w:rFonts w:ascii="Times New Roman" w:eastAsia="Times New Roman" w:hAnsi="Times New Roman" w:cs="Times New Roman"/>
          <w:b/>
          <w:color w:val="000000"/>
          <w:spacing w:val="20"/>
          <w:lang w:val="es-ES_tradnl" w:eastAsia="es-ES"/>
        </w:rPr>
      </w:pPr>
    </w:p>
    <w:p w:rsidR="00376A86" w:rsidRPr="00C76CC7" w:rsidRDefault="00376A86" w:rsidP="00376A86">
      <w:pPr>
        <w:spacing w:after="0" w:line="240" w:lineRule="auto"/>
        <w:rPr>
          <w:rFonts w:ascii="Times New Roman" w:eastAsia="Times New Roman" w:hAnsi="Times New Roman" w:cs="Times New Roman"/>
          <w:sz w:val="24"/>
          <w:szCs w:val="24"/>
          <w:lang w:eastAsia="es-ES"/>
        </w:rPr>
      </w:pPr>
    </w:p>
    <w:p w:rsidR="00376A86" w:rsidRPr="00C76CC7" w:rsidRDefault="00376A86" w:rsidP="00376A86">
      <w:pPr>
        <w:spacing w:after="0" w:line="240" w:lineRule="auto"/>
        <w:rPr>
          <w:rFonts w:ascii="Times New Roman" w:eastAsia="Times New Roman" w:hAnsi="Times New Roman" w:cs="Times New Roman"/>
          <w:sz w:val="24"/>
          <w:szCs w:val="24"/>
          <w:lang w:eastAsia="es-ES"/>
        </w:rPr>
      </w:pPr>
    </w:p>
    <w:p w:rsidR="00376A86" w:rsidRPr="00C76CC7" w:rsidRDefault="00376A86" w:rsidP="00376A86">
      <w:pPr>
        <w:spacing w:after="0" w:line="240" w:lineRule="auto"/>
        <w:rPr>
          <w:rFonts w:ascii="Times New Roman" w:eastAsia="Times New Roman" w:hAnsi="Times New Roman" w:cs="Times New Roman"/>
          <w:sz w:val="24"/>
          <w:szCs w:val="24"/>
          <w:lang w:eastAsia="es-ES"/>
        </w:rPr>
      </w:pPr>
    </w:p>
    <w:p w:rsidR="00376A86" w:rsidRPr="00C76CC7" w:rsidRDefault="00376A86" w:rsidP="00376A86">
      <w:pPr>
        <w:spacing w:after="0" w:line="240" w:lineRule="auto"/>
        <w:rPr>
          <w:rFonts w:ascii="Times New Roman" w:eastAsia="Times New Roman" w:hAnsi="Times New Roman" w:cs="Times New Roman"/>
          <w:sz w:val="24"/>
          <w:szCs w:val="24"/>
          <w:lang w:eastAsia="es-ES"/>
        </w:rPr>
      </w:pPr>
    </w:p>
    <w:p w:rsidR="00376A86" w:rsidRPr="00C76CC7" w:rsidRDefault="00376A86" w:rsidP="00376A86">
      <w:pPr>
        <w:spacing w:after="0" w:line="240" w:lineRule="auto"/>
        <w:rPr>
          <w:rFonts w:ascii="Times New Roman" w:eastAsia="Times New Roman" w:hAnsi="Times New Roman" w:cs="Times New Roman"/>
          <w:sz w:val="24"/>
          <w:szCs w:val="24"/>
          <w:lang w:eastAsia="es-ES"/>
        </w:rPr>
      </w:pPr>
    </w:p>
    <w:p w:rsidR="00376A86" w:rsidRDefault="00376A86" w:rsidP="00376A86">
      <w:pPr>
        <w:spacing w:before="30" w:after="30" w:line="360" w:lineRule="auto"/>
        <w:jc w:val="center"/>
        <w:rPr>
          <w:rFonts w:ascii="Arial" w:hAnsi="Arial" w:cs="Arial"/>
          <w:b/>
          <w:sz w:val="24"/>
          <w:szCs w:val="24"/>
        </w:rPr>
      </w:pPr>
    </w:p>
    <w:p w:rsidR="00376A86" w:rsidRDefault="00376A86" w:rsidP="00376A86">
      <w:pPr>
        <w:spacing w:before="30" w:after="30" w:line="360" w:lineRule="auto"/>
        <w:jc w:val="center"/>
        <w:rPr>
          <w:rFonts w:ascii="Arial" w:hAnsi="Arial" w:cs="Arial"/>
          <w:b/>
          <w:sz w:val="24"/>
          <w:szCs w:val="24"/>
        </w:rPr>
      </w:pPr>
    </w:p>
    <w:p w:rsidR="00376A86" w:rsidRDefault="00376A86" w:rsidP="00376A86">
      <w:pPr>
        <w:spacing w:before="30" w:after="30" w:line="360" w:lineRule="auto"/>
        <w:jc w:val="center"/>
        <w:rPr>
          <w:rFonts w:ascii="Arial" w:hAnsi="Arial" w:cs="Arial"/>
          <w:b/>
          <w:sz w:val="24"/>
          <w:szCs w:val="24"/>
        </w:rPr>
      </w:pPr>
      <w:r w:rsidRPr="003C5A6B">
        <w:rPr>
          <w:rFonts w:ascii="Arial" w:hAnsi="Arial" w:cs="Arial"/>
          <w:b/>
          <w:sz w:val="24"/>
          <w:szCs w:val="24"/>
        </w:rPr>
        <w:t>LA RELACIÓN DEL USO DE LOS VIDEOJUEGOS CON LA CONDUCTA AGRESIVA DE LOS ESTUDIANTES.</w:t>
      </w:r>
    </w:p>
    <w:p w:rsidR="00376A86" w:rsidRPr="003C5A6B" w:rsidRDefault="00376A86" w:rsidP="00376A86">
      <w:pPr>
        <w:spacing w:before="30" w:after="30" w:line="240" w:lineRule="auto"/>
        <w:jc w:val="both"/>
        <w:rPr>
          <w:rFonts w:ascii="Arial" w:hAnsi="Arial" w:cs="Arial"/>
          <w:b/>
          <w:szCs w:val="24"/>
        </w:rPr>
      </w:pPr>
      <w:r>
        <w:rPr>
          <w:rFonts w:ascii="Arial" w:hAnsi="Arial" w:cs="Arial"/>
          <w:b/>
          <w:szCs w:val="24"/>
        </w:rPr>
        <w:t xml:space="preserve">Unidad Educativa </w:t>
      </w:r>
      <w:proofErr w:type="spellStart"/>
      <w:r>
        <w:rPr>
          <w:rFonts w:ascii="Arial" w:hAnsi="Arial" w:cs="Arial"/>
          <w:b/>
          <w:szCs w:val="24"/>
        </w:rPr>
        <w:t>Estadal“Atanasio</w:t>
      </w:r>
      <w:proofErr w:type="spellEnd"/>
      <w:r>
        <w:rPr>
          <w:rFonts w:ascii="Arial" w:hAnsi="Arial" w:cs="Arial"/>
          <w:b/>
          <w:szCs w:val="24"/>
        </w:rPr>
        <w:t xml:space="preserve"> Girardot”, municipio Naguanagua, estado C</w:t>
      </w:r>
      <w:r w:rsidRPr="003C5A6B">
        <w:rPr>
          <w:rFonts w:ascii="Arial" w:hAnsi="Arial" w:cs="Arial"/>
          <w:b/>
          <w:szCs w:val="24"/>
        </w:rPr>
        <w:t>arabobo.</w:t>
      </w:r>
    </w:p>
    <w:p w:rsidR="00376A86" w:rsidRPr="003917A8" w:rsidRDefault="00376A86" w:rsidP="00376A86">
      <w:pPr>
        <w:spacing w:before="30" w:after="30" w:line="240" w:lineRule="auto"/>
        <w:jc w:val="both"/>
        <w:rPr>
          <w:rFonts w:ascii="Arial" w:hAnsi="Arial" w:cs="Arial"/>
          <w:sz w:val="24"/>
          <w:szCs w:val="24"/>
        </w:rPr>
      </w:pPr>
      <w:r w:rsidRPr="003917A8">
        <w:rPr>
          <w:rFonts w:ascii="Arial" w:hAnsi="Arial" w:cs="Arial"/>
          <w:sz w:val="24"/>
          <w:szCs w:val="24"/>
        </w:rPr>
        <w:t>Trabajo especial de Grado presentado ante del Departamento de Ciencias Pedagógicas como requisito parcial para optar al Título de Licenciada en Educación Mención Educación Integral</w:t>
      </w:r>
    </w:p>
    <w:p w:rsidR="00376A86" w:rsidRPr="00C76CC7" w:rsidRDefault="00376A86" w:rsidP="00376A86">
      <w:pPr>
        <w:spacing w:after="0" w:line="240" w:lineRule="auto"/>
        <w:rPr>
          <w:rFonts w:ascii="Times New Roman" w:eastAsia="Times New Roman" w:hAnsi="Times New Roman" w:cs="Times New Roman"/>
          <w:sz w:val="24"/>
          <w:szCs w:val="24"/>
          <w:lang w:eastAsia="es-ES"/>
        </w:rPr>
      </w:pPr>
    </w:p>
    <w:p w:rsidR="00376A86" w:rsidRPr="00C76CC7" w:rsidRDefault="00376A86" w:rsidP="00376A86">
      <w:pPr>
        <w:spacing w:after="0" w:line="240" w:lineRule="auto"/>
        <w:rPr>
          <w:rFonts w:ascii="Times New Roman" w:eastAsia="Times New Roman" w:hAnsi="Times New Roman" w:cs="Times New Roman"/>
          <w:sz w:val="24"/>
          <w:szCs w:val="24"/>
          <w:lang w:eastAsia="es-ES"/>
        </w:rPr>
      </w:pPr>
    </w:p>
    <w:p w:rsidR="00376A86" w:rsidRDefault="00376A86" w:rsidP="00376A86">
      <w:pPr>
        <w:spacing w:after="0" w:line="240" w:lineRule="auto"/>
        <w:rPr>
          <w:rFonts w:ascii="Arial" w:eastAsia="Times New Roman" w:hAnsi="Arial" w:cs="Arial"/>
          <w:sz w:val="24"/>
          <w:szCs w:val="24"/>
          <w:lang w:eastAsia="es-ES"/>
        </w:rPr>
      </w:pPr>
    </w:p>
    <w:p w:rsidR="00376A86" w:rsidRPr="00F679C6" w:rsidRDefault="00376A86" w:rsidP="00376A86">
      <w:pPr>
        <w:tabs>
          <w:tab w:val="left" w:pos="4962"/>
        </w:tabs>
        <w:spacing w:after="0" w:line="240" w:lineRule="auto"/>
        <w:rPr>
          <w:rFonts w:ascii="Arial" w:eastAsia="Times New Roman" w:hAnsi="Arial" w:cs="Arial"/>
          <w:b/>
          <w:sz w:val="24"/>
          <w:szCs w:val="24"/>
          <w:lang w:eastAsia="es-ES"/>
        </w:rPr>
      </w:pPr>
      <w:r w:rsidRPr="00F679C6">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      A</w:t>
      </w:r>
      <w:r w:rsidRPr="00F679C6">
        <w:rPr>
          <w:rFonts w:ascii="Arial" w:eastAsia="Times New Roman" w:hAnsi="Arial" w:cs="Arial"/>
          <w:b/>
          <w:sz w:val="24"/>
          <w:szCs w:val="24"/>
          <w:lang w:eastAsia="es-ES"/>
        </w:rPr>
        <w:t>utoras:</w:t>
      </w:r>
    </w:p>
    <w:p w:rsidR="00376A86" w:rsidRPr="00F679C6" w:rsidRDefault="00376A86" w:rsidP="00376A86">
      <w:pPr>
        <w:tabs>
          <w:tab w:val="left" w:pos="4962"/>
        </w:tabs>
        <w:spacing w:after="0" w:line="240" w:lineRule="auto"/>
        <w:rPr>
          <w:rFonts w:ascii="Arial" w:eastAsia="Times New Roman" w:hAnsi="Arial" w:cs="Arial"/>
          <w:b/>
          <w:sz w:val="24"/>
          <w:szCs w:val="24"/>
          <w:lang w:eastAsia="es-ES"/>
        </w:rPr>
      </w:pPr>
      <w:r w:rsidRPr="00F679C6">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                               </w:t>
      </w:r>
      <w:r w:rsidRPr="00F679C6">
        <w:rPr>
          <w:rFonts w:ascii="Arial" w:eastAsia="Times New Roman" w:hAnsi="Arial" w:cs="Arial"/>
          <w:b/>
          <w:sz w:val="24"/>
          <w:szCs w:val="24"/>
          <w:lang w:eastAsia="es-ES"/>
        </w:rPr>
        <w:t xml:space="preserve"> </w:t>
      </w:r>
      <w:r>
        <w:rPr>
          <w:rFonts w:ascii="Arial" w:eastAsia="Times New Roman" w:hAnsi="Arial" w:cs="Arial"/>
          <w:b/>
          <w:sz w:val="24"/>
          <w:szCs w:val="24"/>
          <w:lang w:eastAsia="es-ES"/>
        </w:rPr>
        <w:tab/>
      </w:r>
      <w:proofErr w:type="spellStart"/>
      <w:r>
        <w:rPr>
          <w:rFonts w:ascii="Arial" w:eastAsia="Times New Roman" w:hAnsi="Arial" w:cs="Arial"/>
          <w:b/>
          <w:sz w:val="24"/>
          <w:szCs w:val="24"/>
          <w:lang w:eastAsia="es-ES"/>
        </w:rPr>
        <w:t>Delfin</w:t>
      </w:r>
      <w:proofErr w:type="spellEnd"/>
      <w:r>
        <w:rPr>
          <w:rFonts w:ascii="Arial" w:eastAsia="Times New Roman" w:hAnsi="Arial" w:cs="Arial"/>
          <w:b/>
          <w:sz w:val="24"/>
          <w:szCs w:val="24"/>
          <w:lang w:eastAsia="es-ES"/>
        </w:rPr>
        <w:t xml:space="preserve">, </w:t>
      </w:r>
      <w:proofErr w:type="spellStart"/>
      <w:r>
        <w:rPr>
          <w:rFonts w:ascii="Arial" w:eastAsia="Times New Roman" w:hAnsi="Arial" w:cs="Arial"/>
          <w:b/>
          <w:sz w:val="24"/>
          <w:szCs w:val="24"/>
          <w:lang w:eastAsia="es-ES"/>
        </w:rPr>
        <w:t>B</w:t>
      </w:r>
      <w:r w:rsidRPr="00F679C6">
        <w:rPr>
          <w:rFonts w:ascii="Arial" w:eastAsia="Times New Roman" w:hAnsi="Arial" w:cs="Arial"/>
          <w:b/>
          <w:sz w:val="24"/>
          <w:szCs w:val="24"/>
          <w:lang w:eastAsia="es-ES"/>
        </w:rPr>
        <w:t>riggi</w:t>
      </w:r>
      <w:proofErr w:type="spellEnd"/>
    </w:p>
    <w:p w:rsidR="00376A86" w:rsidRDefault="00376A86" w:rsidP="00376A86">
      <w:pPr>
        <w:tabs>
          <w:tab w:val="left" w:pos="4962"/>
        </w:tabs>
        <w:spacing w:after="0" w:line="240" w:lineRule="auto"/>
        <w:rPr>
          <w:rFonts w:ascii="Arial" w:eastAsia="Times New Roman" w:hAnsi="Arial" w:cs="Arial"/>
          <w:b/>
          <w:sz w:val="24"/>
          <w:szCs w:val="24"/>
          <w:lang w:eastAsia="es-ES"/>
        </w:rPr>
      </w:pPr>
      <w:r w:rsidRPr="00F679C6">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                </w:t>
      </w:r>
      <w:proofErr w:type="spellStart"/>
      <w:r>
        <w:rPr>
          <w:rFonts w:ascii="Arial" w:eastAsia="Times New Roman" w:hAnsi="Arial" w:cs="Arial"/>
          <w:b/>
          <w:sz w:val="24"/>
          <w:szCs w:val="24"/>
          <w:lang w:eastAsia="es-ES"/>
        </w:rPr>
        <w:t>Crismer</w:t>
      </w:r>
      <w:proofErr w:type="spellEnd"/>
      <w:r>
        <w:rPr>
          <w:rFonts w:ascii="Arial" w:eastAsia="Times New Roman" w:hAnsi="Arial" w:cs="Arial"/>
          <w:b/>
          <w:sz w:val="24"/>
          <w:szCs w:val="24"/>
          <w:lang w:eastAsia="es-ES"/>
        </w:rPr>
        <w:t>, P</w:t>
      </w:r>
      <w:r w:rsidRPr="00F679C6">
        <w:rPr>
          <w:rFonts w:ascii="Arial" w:eastAsia="Times New Roman" w:hAnsi="Arial" w:cs="Arial"/>
          <w:b/>
          <w:sz w:val="24"/>
          <w:szCs w:val="24"/>
          <w:lang w:eastAsia="es-ES"/>
        </w:rPr>
        <w:t>áez</w:t>
      </w:r>
    </w:p>
    <w:p w:rsidR="00376A86" w:rsidRDefault="00376A86" w:rsidP="00376A86">
      <w:pPr>
        <w:tabs>
          <w:tab w:val="left" w:pos="4962"/>
        </w:tabs>
        <w:spacing w:after="0" w:line="240" w:lineRule="auto"/>
        <w:rPr>
          <w:rFonts w:ascii="Arial" w:eastAsia="Times New Roman" w:hAnsi="Arial" w:cs="Arial"/>
          <w:b/>
          <w:sz w:val="24"/>
          <w:szCs w:val="24"/>
          <w:lang w:eastAsia="es-ES"/>
        </w:rPr>
      </w:pPr>
      <w:r>
        <w:rPr>
          <w:rFonts w:ascii="Arial" w:eastAsia="Times New Roman" w:hAnsi="Arial" w:cs="Arial"/>
          <w:b/>
          <w:sz w:val="24"/>
          <w:szCs w:val="24"/>
          <w:lang w:eastAsia="es-ES"/>
        </w:rPr>
        <w:tab/>
      </w:r>
    </w:p>
    <w:p w:rsidR="00376A86" w:rsidRDefault="00376A86" w:rsidP="00376A86">
      <w:pPr>
        <w:tabs>
          <w:tab w:val="left" w:pos="4962"/>
        </w:tabs>
        <w:spacing w:after="0" w:line="240" w:lineRule="auto"/>
        <w:rPr>
          <w:rFonts w:ascii="Arial" w:eastAsia="Times New Roman" w:hAnsi="Arial" w:cs="Arial"/>
          <w:b/>
          <w:sz w:val="24"/>
          <w:szCs w:val="24"/>
          <w:lang w:eastAsia="es-ES"/>
        </w:rPr>
      </w:pPr>
      <w:r>
        <w:rPr>
          <w:rFonts w:ascii="Arial" w:eastAsia="Times New Roman" w:hAnsi="Arial" w:cs="Arial"/>
          <w:b/>
          <w:sz w:val="24"/>
          <w:szCs w:val="24"/>
          <w:lang w:eastAsia="es-ES"/>
        </w:rPr>
        <w:tab/>
        <w:t xml:space="preserve">Tutora: </w:t>
      </w:r>
    </w:p>
    <w:p w:rsidR="00376A86" w:rsidRPr="00F679C6" w:rsidRDefault="00376A86" w:rsidP="00376A86">
      <w:pPr>
        <w:tabs>
          <w:tab w:val="left" w:pos="4962"/>
        </w:tabs>
        <w:spacing w:after="0" w:line="24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 xml:space="preserve">                                                         Dulce Ceballos</w:t>
      </w:r>
    </w:p>
    <w:p w:rsidR="00376A86" w:rsidRDefault="00376A86" w:rsidP="00376A86">
      <w:pPr>
        <w:spacing w:after="0" w:line="240" w:lineRule="auto"/>
        <w:jc w:val="right"/>
        <w:rPr>
          <w:rFonts w:ascii="Arial" w:eastAsia="Times New Roman" w:hAnsi="Arial" w:cs="Arial"/>
          <w:sz w:val="24"/>
          <w:szCs w:val="24"/>
          <w:lang w:eastAsia="es-ES"/>
        </w:rPr>
      </w:pPr>
      <w:r>
        <w:rPr>
          <w:rFonts w:ascii="Arial" w:eastAsia="Times New Roman" w:hAnsi="Arial" w:cs="Arial"/>
          <w:sz w:val="24"/>
          <w:szCs w:val="24"/>
          <w:lang w:eastAsia="es-ES"/>
        </w:rPr>
        <w:t xml:space="preserve">                                                                                         </w:t>
      </w:r>
    </w:p>
    <w:p w:rsidR="00376A86" w:rsidRDefault="00376A86" w:rsidP="00376A86">
      <w:pPr>
        <w:spacing w:after="0" w:line="240" w:lineRule="auto"/>
        <w:rPr>
          <w:rFonts w:ascii="Arial" w:eastAsia="Times New Roman" w:hAnsi="Arial" w:cs="Arial"/>
          <w:sz w:val="24"/>
          <w:szCs w:val="24"/>
          <w:lang w:eastAsia="es-ES"/>
        </w:rPr>
      </w:pPr>
    </w:p>
    <w:p w:rsidR="00376A86" w:rsidRPr="00875E0E" w:rsidRDefault="00376A86" w:rsidP="00376A86">
      <w:pPr>
        <w:spacing w:after="0" w:line="240" w:lineRule="auto"/>
        <w:rPr>
          <w:rFonts w:ascii="Arial" w:eastAsia="Times New Roman" w:hAnsi="Arial" w:cs="Arial"/>
          <w:sz w:val="24"/>
          <w:szCs w:val="24"/>
          <w:lang w:eastAsia="es-ES"/>
        </w:rPr>
      </w:pPr>
    </w:p>
    <w:p w:rsidR="00376A86" w:rsidRPr="00C76CC7" w:rsidRDefault="00376A86" w:rsidP="00376A86">
      <w:pPr>
        <w:spacing w:after="0" w:line="240" w:lineRule="auto"/>
        <w:rPr>
          <w:rFonts w:ascii="Times New Roman" w:eastAsia="Times New Roman" w:hAnsi="Times New Roman" w:cs="Times New Roman"/>
          <w:sz w:val="28"/>
          <w:szCs w:val="28"/>
          <w:lang w:eastAsia="es-ES"/>
        </w:rPr>
      </w:pPr>
    </w:p>
    <w:p w:rsidR="00376A86" w:rsidRPr="00C76CC7" w:rsidRDefault="00376A86" w:rsidP="00376A86">
      <w:pPr>
        <w:spacing w:after="0" w:line="240" w:lineRule="auto"/>
        <w:rPr>
          <w:rFonts w:ascii="Times New Roman" w:eastAsia="Times New Roman" w:hAnsi="Times New Roman" w:cs="Times New Roman"/>
          <w:sz w:val="28"/>
          <w:szCs w:val="28"/>
          <w:lang w:eastAsia="es-ES"/>
        </w:rPr>
      </w:pPr>
    </w:p>
    <w:p w:rsidR="00376A86" w:rsidRPr="00C76CC7" w:rsidRDefault="00376A86" w:rsidP="00376A86">
      <w:pPr>
        <w:spacing w:after="0" w:line="240" w:lineRule="auto"/>
        <w:rPr>
          <w:rFonts w:ascii="Times New Roman" w:eastAsia="Times New Roman" w:hAnsi="Times New Roman" w:cs="Times New Roman"/>
          <w:sz w:val="28"/>
          <w:szCs w:val="28"/>
          <w:lang w:eastAsia="es-ES"/>
        </w:rPr>
      </w:pPr>
    </w:p>
    <w:p w:rsidR="00376A86" w:rsidRPr="00C76CC7" w:rsidRDefault="00376A86" w:rsidP="00376A86">
      <w:pPr>
        <w:spacing w:after="0" w:line="240" w:lineRule="auto"/>
        <w:rPr>
          <w:rFonts w:ascii="Times New Roman" w:eastAsia="Times New Roman" w:hAnsi="Times New Roman" w:cs="Times New Roman"/>
          <w:sz w:val="28"/>
          <w:szCs w:val="28"/>
          <w:lang w:eastAsia="es-ES"/>
        </w:rPr>
      </w:pPr>
    </w:p>
    <w:p w:rsidR="00376A86" w:rsidRPr="003917A8" w:rsidRDefault="00376A86" w:rsidP="00376A86">
      <w:pPr>
        <w:tabs>
          <w:tab w:val="left" w:pos="6225"/>
        </w:tabs>
        <w:spacing w:after="0" w:line="240" w:lineRule="auto"/>
        <w:jc w:val="center"/>
        <w:rPr>
          <w:rFonts w:ascii="Arial" w:eastAsia="Times New Roman" w:hAnsi="Arial" w:cs="Arial"/>
          <w:b/>
          <w:sz w:val="24"/>
          <w:szCs w:val="24"/>
          <w:lang w:eastAsia="es-ES"/>
        </w:rPr>
        <w:sectPr w:rsidR="00376A86" w:rsidRPr="003917A8" w:rsidSect="00944609">
          <w:pgSz w:w="11906" w:h="16838"/>
          <w:pgMar w:top="2268" w:right="1701" w:bottom="1701" w:left="2268" w:header="709" w:footer="709" w:gutter="0"/>
          <w:pgNumType w:fmt="lowerRoman"/>
          <w:cols w:space="708"/>
          <w:titlePg/>
          <w:docGrid w:linePitch="360"/>
        </w:sectPr>
      </w:pPr>
      <w:r>
        <w:rPr>
          <w:rFonts w:ascii="Arial" w:eastAsia="Times New Roman" w:hAnsi="Arial" w:cs="Arial"/>
          <w:b/>
          <w:sz w:val="24"/>
          <w:szCs w:val="24"/>
          <w:lang w:eastAsia="es-ES"/>
        </w:rPr>
        <w:t>Julio, 2015</w:t>
      </w:r>
    </w:p>
    <w:p w:rsidR="004A32BD" w:rsidRDefault="004A32BD" w:rsidP="004A32BD">
      <w:pPr>
        <w:tabs>
          <w:tab w:val="left" w:pos="1590"/>
        </w:tabs>
        <w:jc w:val="center"/>
        <w:rPr>
          <w:rFonts w:ascii="Lucida Calligraphy" w:hAnsi="Lucida Calligraphy" w:cs="Arial"/>
          <w:b/>
          <w:sz w:val="24"/>
          <w:szCs w:val="24"/>
          <w:lang w:val="es-ES_tradnl"/>
        </w:rPr>
      </w:pPr>
      <w:r>
        <w:rPr>
          <w:rFonts w:ascii="Lucida Calligraphy" w:hAnsi="Lucida Calligraphy" w:cs="Arial"/>
          <w:b/>
          <w:sz w:val="24"/>
          <w:szCs w:val="24"/>
          <w:lang w:val="es-ES_tradnl"/>
        </w:rPr>
        <w:lastRenderedPageBreak/>
        <w:t>D</w:t>
      </w:r>
      <w:r w:rsidR="004C216A">
        <w:rPr>
          <w:rFonts w:ascii="Lucida Calligraphy" w:hAnsi="Lucida Calligraphy" w:cs="Arial"/>
          <w:b/>
          <w:sz w:val="24"/>
          <w:szCs w:val="24"/>
          <w:lang w:val="es-ES_tradnl"/>
        </w:rPr>
        <w:t>edicatoria</w:t>
      </w:r>
    </w:p>
    <w:p w:rsidR="004A32BD" w:rsidRDefault="004A32BD" w:rsidP="004A32BD">
      <w:pPr>
        <w:tabs>
          <w:tab w:val="left" w:pos="1590"/>
        </w:tabs>
        <w:jc w:val="center"/>
        <w:rPr>
          <w:rFonts w:ascii="Lucida Calligraphy" w:hAnsi="Lucida Calligraphy" w:cs="Arial"/>
          <w:b/>
          <w:sz w:val="24"/>
          <w:szCs w:val="24"/>
          <w:lang w:val="es-ES_tradnl"/>
        </w:rPr>
      </w:pPr>
    </w:p>
    <w:p w:rsidR="004A32BD" w:rsidRDefault="004A32BD" w:rsidP="004C216A">
      <w:pPr>
        <w:tabs>
          <w:tab w:val="left" w:pos="916"/>
        </w:tabs>
        <w:jc w:val="both"/>
        <w:rPr>
          <w:rFonts w:ascii="Lucida Calligraphy" w:hAnsi="Lucida Calligraphy" w:cs="Arial"/>
          <w:sz w:val="24"/>
          <w:szCs w:val="24"/>
          <w:lang w:val="es-ES_tradnl"/>
        </w:rPr>
      </w:pPr>
      <w:r>
        <w:rPr>
          <w:rFonts w:ascii="Lucida Calligraphy" w:hAnsi="Lucida Calligraphy" w:cs="Arial"/>
          <w:sz w:val="24"/>
          <w:szCs w:val="24"/>
          <w:lang w:val="es-ES_tradnl"/>
        </w:rPr>
        <w:tab/>
        <w:t xml:space="preserve">Este trabajo de investigación se lo dedico primeramente a </w:t>
      </w:r>
      <w:r w:rsidRPr="00F47511">
        <w:rPr>
          <w:rFonts w:ascii="Lucida Calligraphy" w:hAnsi="Lucida Calligraphy" w:cs="Arial"/>
          <w:b/>
          <w:sz w:val="24"/>
          <w:szCs w:val="24"/>
          <w:lang w:val="es-ES_tradnl"/>
        </w:rPr>
        <w:t xml:space="preserve">Dios </w:t>
      </w:r>
      <w:r>
        <w:rPr>
          <w:rFonts w:ascii="Lucida Calligraphy" w:hAnsi="Lucida Calligraphy" w:cs="Arial"/>
          <w:sz w:val="24"/>
          <w:szCs w:val="24"/>
          <w:lang w:val="es-ES_tradnl"/>
        </w:rPr>
        <w:t>padre todo poderoso quién estuvo presente en todo momento, guiándome en cada paso que iba a dar, siendo esa luz en los momentos de oscuridad.</w:t>
      </w:r>
    </w:p>
    <w:p w:rsidR="004A32BD" w:rsidRDefault="004A32BD" w:rsidP="004C216A">
      <w:pPr>
        <w:tabs>
          <w:tab w:val="left" w:pos="916"/>
        </w:tabs>
        <w:jc w:val="both"/>
        <w:rPr>
          <w:rFonts w:ascii="Lucida Calligraphy" w:hAnsi="Lucida Calligraphy" w:cs="Arial"/>
          <w:sz w:val="24"/>
          <w:szCs w:val="24"/>
          <w:lang w:val="es-ES_tradnl"/>
        </w:rPr>
      </w:pPr>
      <w:r>
        <w:rPr>
          <w:rFonts w:ascii="Lucida Calligraphy" w:hAnsi="Lucida Calligraphy" w:cs="Arial"/>
          <w:sz w:val="24"/>
          <w:szCs w:val="24"/>
          <w:lang w:val="es-ES_tradnl"/>
        </w:rPr>
        <w:tab/>
        <w:t xml:space="preserve">A mis padres </w:t>
      </w:r>
      <w:r w:rsidRPr="00F47511">
        <w:rPr>
          <w:rFonts w:ascii="Lucida Calligraphy" w:hAnsi="Lucida Calligraphy" w:cs="Arial"/>
          <w:b/>
          <w:sz w:val="24"/>
          <w:szCs w:val="24"/>
          <w:lang w:val="es-ES_tradnl"/>
        </w:rPr>
        <w:t xml:space="preserve">Ida De </w:t>
      </w:r>
      <w:proofErr w:type="spellStart"/>
      <w:r w:rsidRPr="00F47511">
        <w:rPr>
          <w:rFonts w:ascii="Lucida Calligraphy" w:hAnsi="Lucida Calligraphy" w:cs="Arial"/>
          <w:b/>
          <w:sz w:val="24"/>
          <w:szCs w:val="24"/>
          <w:lang w:val="es-ES_tradnl"/>
        </w:rPr>
        <w:t>Delfin</w:t>
      </w:r>
      <w:proofErr w:type="spellEnd"/>
      <w:r w:rsidRPr="00F47511">
        <w:rPr>
          <w:rFonts w:ascii="Lucida Calligraphy" w:hAnsi="Lucida Calligraphy" w:cs="Arial"/>
          <w:b/>
          <w:sz w:val="24"/>
          <w:szCs w:val="24"/>
          <w:lang w:val="es-ES_tradnl"/>
        </w:rPr>
        <w:t xml:space="preserve"> y José Domingo </w:t>
      </w:r>
      <w:proofErr w:type="spellStart"/>
      <w:r w:rsidRPr="00F47511">
        <w:rPr>
          <w:rFonts w:ascii="Lucida Calligraphy" w:hAnsi="Lucida Calligraphy" w:cs="Arial"/>
          <w:b/>
          <w:sz w:val="24"/>
          <w:szCs w:val="24"/>
          <w:lang w:val="es-ES_tradnl"/>
        </w:rPr>
        <w:t>Delfin</w:t>
      </w:r>
      <w:proofErr w:type="spellEnd"/>
      <w:r>
        <w:rPr>
          <w:rFonts w:ascii="Lucida Calligraphy" w:hAnsi="Lucida Calligraphy" w:cs="Arial"/>
          <w:sz w:val="24"/>
          <w:szCs w:val="24"/>
          <w:lang w:val="es-ES_tradnl"/>
        </w:rPr>
        <w:t xml:space="preserve"> a quiénes les agradezco todo lo que soy y este logro es para ustedes, mis tesoros más apreciados. </w:t>
      </w:r>
    </w:p>
    <w:p w:rsidR="004A32BD" w:rsidRDefault="004A32BD" w:rsidP="004C216A">
      <w:pPr>
        <w:tabs>
          <w:tab w:val="left" w:pos="916"/>
        </w:tabs>
        <w:jc w:val="both"/>
        <w:rPr>
          <w:rFonts w:ascii="Lucida Calligraphy" w:hAnsi="Lucida Calligraphy" w:cs="Arial"/>
          <w:sz w:val="24"/>
          <w:szCs w:val="24"/>
          <w:lang w:val="es-ES_tradnl"/>
        </w:rPr>
      </w:pPr>
      <w:r>
        <w:rPr>
          <w:rFonts w:ascii="Lucida Calligraphy" w:hAnsi="Lucida Calligraphy" w:cs="Arial"/>
          <w:sz w:val="24"/>
          <w:szCs w:val="24"/>
          <w:lang w:val="es-ES_tradnl"/>
        </w:rPr>
        <w:tab/>
        <w:t xml:space="preserve">A </w:t>
      </w:r>
      <w:r w:rsidRPr="00F47511">
        <w:rPr>
          <w:rFonts w:ascii="Lucida Calligraphy" w:hAnsi="Lucida Calligraphy" w:cs="Arial"/>
          <w:b/>
          <w:sz w:val="24"/>
          <w:szCs w:val="24"/>
          <w:lang w:val="es-ES_tradnl"/>
        </w:rPr>
        <w:t>Raúl Mendoza</w:t>
      </w:r>
      <w:r>
        <w:rPr>
          <w:rFonts w:ascii="Lucida Calligraphy" w:hAnsi="Lucida Calligraphy" w:cs="Arial"/>
          <w:sz w:val="24"/>
          <w:szCs w:val="24"/>
          <w:lang w:val="es-ES_tradnl"/>
        </w:rPr>
        <w:t xml:space="preserve"> por acompañarme siempre y brindarme su apoyo en los momentos más difíciles.</w:t>
      </w:r>
    </w:p>
    <w:p w:rsidR="004A32BD" w:rsidRDefault="004A32BD" w:rsidP="004C216A">
      <w:pPr>
        <w:tabs>
          <w:tab w:val="left" w:pos="916"/>
        </w:tabs>
        <w:jc w:val="both"/>
        <w:rPr>
          <w:rFonts w:ascii="Lucida Calligraphy" w:hAnsi="Lucida Calligraphy" w:cs="Arial"/>
          <w:sz w:val="24"/>
          <w:szCs w:val="24"/>
          <w:lang w:val="es-ES_tradnl"/>
        </w:rPr>
      </w:pPr>
      <w:r>
        <w:rPr>
          <w:rFonts w:ascii="Lucida Calligraphy" w:hAnsi="Lucida Calligraphy" w:cs="Arial"/>
          <w:sz w:val="24"/>
          <w:szCs w:val="24"/>
          <w:lang w:val="es-ES_tradnl"/>
        </w:rPr>
        <w:tab/>
        <w:t xml:space="preserve">A mis </w:t>
      </w:r>
      <w:r w:rsidRPr="00B33F72">
        <w:rPr>
          <w:rFonts w:ascii="Lucida Calligraphy" w:hAnsi="Lucida Calligraphy" w:cs="Arial"/>
          <w:b/>
          <w:sz w:val="24"/>
          <w:szCs w:val="24"/>
          <w:lang w:val="es-ES_tradnl"/>
        </w:rPr>
        <w:t>amigos</w:t>
      </w:r>
      <w:r>
        <w:rPr>
          <w:rFonts w:ascii="Lucida Calligraphy" w:hAnsi="Lucida Calligraphy" w:cs="Arial"/>
          <w:sz w:val="24"/>
          <w:szCs w:val="24"/>
          <w:lang w:val="es-ES_tradnl"/>
        </w:rPr>
        <w:t xml:space="preserve"> quiénes me apoyaron y me hicieron reír en momentos de crisis.</w:t>
      </w:r>
    </w:p>
    <w:p w:rsidR="004A32BD" w:rsidRDefault="004A32BD" w:rsidP="004C216A">
      <w:pPr>
        <w:tabs>
          <w:tab w:val="left" w:pos="916"/>
        </w:tabs>
        <w:jc w:val="both"/>
        <w:rPr>
          <w:rFonts w:ascii="Lucida Calligraphy" w:hAnsi="Lucida Calligraphy" w:cs="Arial"/>
          <w:sz w:val="24"/>
          <w:szCs w:val="24"/>
          <w:lang w:val="es-ES_tradnl"/>
        </w:rPr>
      </w:pPr>
      <w:r>
        <w:rPr>
          <w:rFonts w:ascii="Lucida Calligraphy" w:hAnsi="Lucida Calligraphy" w:cs="Arial"/>
          <w:sz w:val="24"/>
          <w:szCs w:val="24"/>
          <w:lang w:val="es-ES_tradnl"/>
        </w:rPr>
        <w:t xml:space="preserve"> </w:t>
      </w:r>
      <w:r>
        <w:rPr>
          <w:rFonts w:ascii="Lucida Calligraphy" w:hAnsi="Lucida Calligraphy" w:cs="Arial"/>
          <w:sz w:val="24"/>
          <w:szCs w:val="24"/>
          <w:lang w:val="es-ES_tradnl"/>
        </w:rPr>
        <w:tab/>
        <w:t xml:space="preserve">A mi compañera de tesis, amiga, hermana, </w:t>
      </w:r>
      <w:proofErr w:type="spellStart"/>
      <w:r w:rsidRPr="00F47511">
        <w:rPr>
          <w:rFonts w:ascii="Lucida Calligraphy" w:hAnsi="Lucida Calligraphy" w:cs="Arial"/>
          <w:b/>
          <w:sz w:val="24"/>
          <w:szCs w:val="24"/>
          <w:lang w:val="es-ES_tradnl"/>
        </w:rPr>
        <w:t>Crismer</w:t>
      </w:r>
      <w:proofErr w:type="spellEnd"/>
      <w:r w:rsidRPr="00F47511">
        <w:rPr>
          <w:rFonts w:ascii="Lucida Calligraphy" w:hAnsi="Lucida Calligraphy" w:cs="Arial"/>
          <w:b/>
          <w:sz w:val="24"/>
          <w:szCs w:val="24"/>
          <w:lang w:val="es-ES_tradnl"/>
        </w:rPr>
        <w:t xml:space="preserve"> Páez</w:t>
      </w:r>
      <w:r>
        <w:rPr>
          <w:rFonts w:ascii="Lucida Calligraphy" w:hAnsi="Lucida Calligraphy" w:cs="Arial"/>
          <w:sz w:val="24"/>
          <w:szCs w:val="24"/>
          <w:lang w:val="es-ES_tradnl"/>
        </w:rPr>
        <w:t xml:space="preserve"> a quién le agradezco mucho, por brindarme su apoyo y su mano amiga en todo momento.</w:t>
      </w:r>
    </w:p>
    <w:p w:rsidR="004A32BD" w:rsidRDefault="004A32BD" w:rsidP="004C216A">
      <w:pPr>
        <w:tabs>
          <w:tab w:val="left" w:pos="916"/>
        </w:tabs>
        <w:jc w:val="both"/>
        <w:rPr>
          <w:rFonts w:ascii="Lucida Calligraphy" w:hAnsi="Lucida Calligraphy" w:cs="Arial"/>
          <w:sz w:val="24"/>
          <w:szCs w:val="24"/>
          <w:lang w:val="es-ES_tradnl"/>
        </w:rPr>
      </w:pPr>
      <w:r>
        <w:rPr>
          <w:rFonts w:ascii="Lucida Calligraphy" w:hAnsi="Lucida Calligraphy" w:cs="Arial"/>
          <w:sz w:val="24"/>
          <w:szCs w:val="24"/>
          <w:lang w:val="es-ES_tradnl"/>
        </w:rPr>
        <w:tab/>
        <w:t xml:space="preserve">Gracias a todos aquellos que hicieron que este sueño se hiciera realidad. A todos los quiero. </w:t>
      </w:r>
    </w:p>
    <w:p w:rsidR="004C216A" w:rsidRDefault="004C216A" w:rsidP="004C216A">
      <w:pPr>
        <w:tabs>
          <w:tab w:val="left" w:pos="916"/>
        </w:tabs>
        <w:jc w:val="both"/>
        <w:rPr>
          <w:rFonts w:ascii="Lucida Calligraphy" w:hAnsi="Lucida Calligraphy" w:cs="Arial"/>
          <w:sz w:val="24"/>
          <w:szCs w:val="24"/>
          <w:lang w:val="es-ES_tradnl"/>
        </w:rPr>
      </w:pPr>
    </w:p>
    <w:p w:rsidR="004C216A" w:rsidRDefault="004C216A" w:rsidP="004C216A">
      <w:pPr>
        <w:tabs>
          <w:tab w:val="left" w:pos="916"/>
        </w:tabs>
        <w:jc w:val="both"/>
        <w:rPr>
          <w:rFonts w:ascii="Lucida Calligraphy" w:hAnsi="Lucida Calligraphy" w:cs="Arial"/>
          <w:sz w:val="24"/>
          <w:szCs w:val="24"/>
          <w:lang w:val="es-ES_tradnl"/>
        </w:rPr>
      </w:pPr>
    </w:p>
    <w:p w:rsidR="004C216A" w:rsidRDefault="004C216A" w:rsidP="004C216A">
      <w:pPr>
        <w:tabs>
          <w:tab w:val="left" w:pos="916"/>
        </w:tabs>
        <w:jc w:val="both"/>
        <w:rPr>
          <w:rFonts w:ascii="Lucida Calligraphy" w:hAnsi="Lucida Calligraphy" w:cs="Arial"/>
          <w:sz w:val="24"/>
          <w:szCs w:val="24"/>
          <w:lang w:val="es-ES_tradnl"/>
        </w:rPr>
      </w:pPr>
    </w:p>
    <w:p w:rsidR="004C216A" w:rsidRDefault="004C216A" w:rsidP="004C216A">
      <w:pPr>
        <w:tabs>
          <w:tab w:val="left" w:pos="916"/>
        </w:tabs>
        <w:jc w:val="both"/>
        <w:rPr>
          <w:rFonts w:ascii="Lucida Calligraphy" w:hAnsi="Lucida Calligraphy" w:cs="Arial"/>
          <w:sz w:val="24"/>
          <w:szCs w:val="24"/>
          <w:lang w:val="es-ES_tradnl"/>
        </w:rPr>
      </w:pPr>
    </w:p>
    <w:p w:rsidR="004C216A" w:rsidRPr="00F263B4" w:rsidRDefault="004C216A" w:rsidP="004C216A">
      <w:pPr>
        <w:tabs>
          <w:tab w:val="left" w:pos="916"/>
        </w:tabs>
        <w:jc w:val="right"/>
        <w:rPr>
          <w:rFonts w:ascii="Lucida Calligraphy" w:hAnsi="Lucida Calligraphy" w:cs="Arial"/>
          <w:b/>
          <w:sz w:val="28"/>
          <w:szCs w:val="28"/>
          <w:lang w:val="es-ES_tradnl"/>
        </w:rPr>
      </w:pPr>
      <w:proofErr w:type="spellStart"/>
      <w:r w:rsidRPr="00F263B4">
        <w:rPr>
          <w:rFonts w:ascii="Lucida Calligraphy" w:hAnsi="Lucida Calligraphy" w:cs="Arial"/>
          <w:b/>
          <w:sz w:val="28"/>
          <w:szCs w:val="28"/>
          <w:lang w:val="es-ES_tradnl"/>
        </w:rPr>
        <w:t>Briggi</w:t>
      </w:r>
      <w:proofErr w:type="spellEnd"/>
      <w:r w:rsidRPr="00F263B4">
        <w:rPr>
          <w:rFonts w:ascii="Lucida Calligraphy" w:hAnsi="Lucida Calligraphy" w:cs="Arial"/>
          <w:b/>
          <w:sz w:val="28"/>
          <w:szCs w:val="28"/>
          <w:lang w:val="es-ES_tradnl"/>
        </w:rPr>
        <w:t xml:space="preserve"> </w:t>
      </w:r>
      <w:r w:rsidR="0048746F">
        <w:rPr>
          <w:rFonts w:ascii="Lucida Calligraphy" w:hAnsi="Lucida Calligraphy" w:cs="Arial"/>
          <w:b/>
          <w:sz w:val="28"/>
          <w:szCs w:val="28"/>
          <w:lang w:val="es-ES_tradnl"/>
        </w:rPr>
        <w:t xml:space="preserve"> </w:t>
      </w:r>
      <w:proofErr w:type="spellStart"/>
      <w:r w:rsidRPr="00F263B4">
        <w:rPr>
          <w:rFonts w:ascii="Lucida Calligraphy" w:hAnsi="Lucida Calligraphy" w:cs="Arial"/>
          <w:b/>
          <w:sz w:val="28"/>
          <w:szCs w:val="28"/>
          <w:lang w:val="es-ES_tradnl"/>
        </w:rPr>
        <w:t>Delfin</w:t>
      </w:r>
      <w:proofErr w:type="spellEnd"/>
    </w:p>
    <w:p w:rsidR="004A32BD" w:rsidRDefault="004A32BD" w:rsidP="004A32BD">
      <w:pPr>
        <w:tabs>
          <w:tab w:val="left" w:pos="916"/>
        </w:tabs>
        <w:rPr>
          <w:rFonts w:ascii="Lucida Calligraphy" w:hAnsi="Lucida Calligraphy" w:cs="Arial"/>
          <w:sz w:val="24"/>
          <w:szCs w:val="24"/>
          <w:lang w:val="es-ES_tradnl"/>
        </w:rPr>
      </w:pPr>
    </w:p>
    <w:p w:rsidR="004A32BD" w:rsidRPr="00F47511" w:rsidRDefault="004A32BD" w:rsidP="004A32BD">
      <w:pPr>
        <w:tabs>
          <w:tab w:val="left" w:pos="916"/>
        </w:tabs>
        <w:rPr>
          <w:rFonts w:ascii="Lucida Calligraphy" w:hAnsi="Lucida Calligraphy" w:cs="Arial"/>
          <w:sz w:val="24"/>
          <w:szCs w:val="24"/>
          <w:lang w:val="es-ES_tradnl"/>
        </w:rPr>
      </w:pPr>
    </w:p>
    <w:p w:rsidR="00B215D1" w:rsidRPr="005B56CF" w:rsidRDefault="00B215D1" w:rsidP="00B215D1">
      <w:pPr>
        <w:tabs>
          <w:tab w:val="left" w:pos="1095"/>
        </w:tabs>
      </w:pPr>
    </w:p>
    <w:p w:rsidR="00B84437" w:rsidRPr="0060669B" w:rsidRDefault="00B84437" w:rsidP="0060669B">
      <w:pPr>
        <w:tabs>
          <w:tab w:val="left" w:pos="1590"/>
        </w:tabs>
        <w:jc w:val="center"/>
        <w:rPr>
          <w:rFonts w:ascii="Lucida Calligraphy" w:hAnsi="Lucida Calligraphy" w:cs="Arial"/>
          <w:b/>
          <w:sz w:val="24"/>
          <w:szCs w:val="24"/>
          <w:lang w:val="es-ES_tradnl"/>
        </w:rPr>
      </w:pPr>
      <w:r w:rsidRPr="0060669B">
        <w:rPr>
          <w:rFonts w:ascii="Lucida Calligraphy" w:hAnsi="Lucida Calligraphy" w:cs="Arial"/>
          <w:b/>
          <w:sz w:val="24"/>
          <w:szCs w:val="24"/>
          <w:lang w:val="es-ES_tradnl"/>
        </w:rPr>
        <w:lastRenderedPageBreak/>
        <w:t>Dedicatoria</w:t>
      </w:r>
    </w:p>
    <w:p w:rsidR="00B84437" w:rsidRPr="0060669B" w:rsidRDefault="00B84437" w:rsidP="0060669B">
      <w:pPr>
        <w:spacing w:after="0"/>
        <w:rPr>
          <w:rFonts w:ascii="Times New Roman" w:eastAsia="Times New Roman" w:hAnsi="Times New Roman" w:cs="Times New Roman"/>
          <w:sz w:val="24"/>
          <w:szCs w:val="24"/>
          <w:lang w:val="es-ES_tradnl" w:eastAsia="es-ES"/>
        </w:rPr>
      </w:pPr>
    </w:p>
    <w:p w:rsidR="0045046A" w:rsidRPr="0060669B" w:rsidRDefault="00B84437" w:rsidP="0060669B">
      <w:pPr>
        <w:spacing w:after="0"/>
        <w:ind w:firstLine="708"/>
        <w:jc w:val="both"/>
        <w:rPr>
          <w:rFonts w:ascii="Lucida Calligraphy" w:hAnsi="Lucida Calligraphy" w:cs="Times New Roman"/>
          <w:sz w:val="24"/>
          <w:szCs w:val="24"/>
        </w:rPr>
      </w:pPr>
      <w:r w:rsidRPr="0060669B">
        <w:rPr>
          <w:rFonts w:ascii="Lucida Calligraphy" w:eastAsia="Times New Roman" w:hAnsi="Lucida Calligraphy" w:cs="Times New Roman"/>
          <w:sz w:val="24"/>
          <w:szCs w:val="24"/>
          <w:lang w:val="es-ES_tradnl" w:eastAsia="es-ES"/>
        </w:rPr>
        <w:t xml:space="preserve">Primeramente a </w:t>
      </w:r>
      <w:r w:rsidRPr="0060669B">
        <w:rPr>
          <w:rFonts w:ascii="Lucida Calligraphy" w:eastAsia="Times New Roman" w:hAnsi="Lucida Calligraphy" w:cs="Times New Roman"/>
          <w:b/>
          <w:sz w:val="24"/>
          <w:szCs w:val="24"/>
          <w:lang w:val="es-ES_tradnl" w:eastAsia="es-ES"/>
        </w:rPr>
        <w:t>Dios</w:t>
      </w:r>
      <w:r w:rsidRPr="0060669B">
        <w:rPr>
          <w:rFonts w:ascii="Lucida Calligraphy" w:eastAsia="Times New Roman" w:hAnsi="Lucida Calligraphy" w:cs="Times New Roman"/>
          <w:sz w:val="24"/>
          <w:szCs w:val="24"/>
          <w:lang w:val="es-ES_tradnl" w:eastAsia="es-ES"/>
        </w:rPr>
        <w:t xml:space="preserve">, nuestro padre celestial, por haberme permitido llegar a este punto, ya que </w:t>
      </w:r>
      <w:r w:rsidR="003A36E3" w:rsidRPr="0060669B">
        <w:rPr>
          <w:rFonts w:ascii="Lucida Calligraphy" w:eastAsia="Times New Roman" w:hAnsi="Lucida Calligraphy" w:cs="Times New Roman"/>
          <w:sz w:val="24"/>
          <w:szCs w:val="24"/>
          <w:lang w:val="es-ES_tradnl" w:eastAsia="es-ES"/>
        </w:rPr>
        <w:t>él</w:t>
      </w:r>
      <w:r w:rsidRPr="0060669B">
        <w:rPr>
          <w:rFonts w:ascii="Lucida Calligraphy" w:eastAsia="Times New Roman" w:hAnsi="Lucida Calligraphy" w:cs="Times New Roman"/>
          <w:sz w:val="24"/>
          <w:szCs w:val="24"/>
          <w:lang w:val="es-ES_tradnl" w:eastAsia="es-ES"/>
        </w:rPr>
        <w:t xml:space="preserve"> es el que me da la salud y fuerza para</w:t>
      </w:r>
      <w:r w:rsidR="003C00DC">
        <w:rPr>
          <w:rFonts w:ascii="Lucida Calligraphy" w:eastAsia="Times New Roman" w:hAnsi="Lucida Calligraphy" w:cs="Times New Roman"/>
          <w:sz w:val="24"/>
          <w:szCs w:val="24"/>
          <w:lang w:val="es-ES_tradnl" w:eastAsia="es-ES"/>
        </w:rPr>
        <w:t xml:space="preserve"> seguir adelante y lograr </w:t>
      </w:r>
      <w:r w:rsidR="003A36E3" w:rsidRPr="0060669B">
        <w:rPr>
          <w:rFonts w:ascii="Lucida Calligraphy" w:eastAsia="Times New Roman" w:hAnsi="Lucida Calligraphy" w:cs="Times New Roman"/>
          <w:sz w:val="24"/>
          <w:szCs w:val="24"/>
          <w:lang w:val="es-ES_tradnl" w:eastAsia="es-ES"/>
        </w:rPr>
        <w:t xml:space="preserve">mis objetivos. Como lo dice en su santa palabra: </w:t>
      </w:r>
      <w:r w:rsidR="003A36E3" w:rsidRPr="0060669B">
        <w:rPr>
          <w:rFonts w:ascii="Lucida Calligraphy" w:hAnsi="Lucida Calligraphy" w:cs="Times New Roman"/>
          <w:sz w:val="24"/>
          <w:szCs w:val="24"/>
        </w:rPr>
        <w:t>“Mira que te mando que te esfuerces  y seas  valiente; no temas ni desmayes; porque yo, el señor tu Dios, estaré contigo  dondequiera que vayas” Josué 1:7</w:t>
      </w:r>
    </w:p>
    <w:p w:rsidR="003A36E3" w:rsidRPr="0060669B" w:rsidRDefault="003A36E3" w:rsidP="0060669B">
      <w:pPr>
        <w:spacing w:after="0"/>
        <w:jc w:val="both"/>
        <w:rPr>
          <w:rFonts w:ascii="Lucida Calligraphy" w:hAnsi="Lucida Calligraphy" w:cs="Times New Roman"/>
          <w:sz w:val="24"/>
          <w:szCs w:val="24"/>
        </w:rPr>
      </w:pPr>
    </w:p>
    <w:p w:rsidR="003A36E3" w:rsidRPr="0060669B" w:rsidRDefault="003A36E3" w:rsidP="0060669B">
      <w:pPr>
        <w:spacing w:after="0"/>
        <w:jc w:val="both"/>
        <w:rPr>
          <w:rFonts w:ascii="Lucida Calligraphy" w:hAnsi="Lucida Calligraphy" w:cs="Times New Roman"/>
          <w:sz w:val="24"/>
          <w:szCs w:val="24"/>
        </w:rPr>
      </w:pPr>
      <w:r w:rsidRPr="0060669B">
        <w:rPr>
          <w:rFonts w:ascii="Lucida Calligraphy" w:hAnsi="Lucida Calligraphy" w:cs="Times New Roman"/>
          <w:sz w:val="24"/>
          <w:szCs w:val="24"/>
        </w:rPr>
        <w:tab/>
        <w:t xml:space="preserve">A mi madre </w:t>
      </w:r>
      <w:r w:rsidRPr="0060669B">
        <w:rPr>
          <w:rFonts w:ascii="Lucida Calligraphy" w:hAnsi="Lucida Calligraphy" w:cs="Times New Roman"/>
          <w:b/>
          <w:sz w:val="24"/>
          <w:szCs w:val="24"/>
        </w:rPr>
        <w:t>Zulia Rivera</w:t>
      </w:r>
      <w:r w:rsidRPr="0060669B">
        <w:rPr>
          <w:rFonts w:ascii="Lucida Calligraphy" w:hAnsi="Lucida Calligraphy" w:cs="Times New Roman"/>
          <w:sz w:val="24"/>
          <w:szCs w:val="24"/>
        </w:rPr>
        <w:t>, un ejemplo a seguir, luchadora y constante en lo que se propone. Por haberme apoyado</w:t>
      </w:r>
      <w:r w:rsidR="005749B7" w:rsidRPr="0060669B">
        <w:rPr>
          <w:rFonts w:ascii="Lucida Calligraphy" w:hAnsi="Lucida Calligraphy" w:cs="Times New Roman"/>
          <w:sz w:val="24"/>
          <w:szCs w:val="24"/>
        </w:rPr>
        <w:t xml:space="preserve"> y motivado</w:t>
      </w:r>
      <w:r w:rsidRPr="0060669B">
        <w:rPr>
          <w:rFonts w:ascii="Lucida Calligraphy" w:hAnsi="Lucida Calligraphy" w:cs="Times New Roman"/>
          <w:sz w:val="24"/>
          <w:szCs w:val="24"/>
        </w:rPr>
        <w:t xml:space="preserve"> en todo momento además de inculcarme valores y principios</w:t>
      </w:r>
      <w:r w:rsidR="005749B7" w:rsidRPr="0060669B">
        <w:rPr>
          <w:rFonts w:ascii="Lucida Calligraphy" w:hAnsi="Lucida Calligraphy" w:cs="Times New Roman"/>
          <w:sz w:val="24"/>
          <w:szCs w:val="24"/>
        </w:rPr>
        <w:t xml:space="preserve"> irremplazables, por su infinita paciencia y amor para conmigo.</w:t>
      </w:r>
      <w:r w:rsidRPr="0060669B">
        <w:rPr>
          <w:rFonts w:ascii="Lucida Calligraphy" w:hAnsi="Lucida Calligraphy" w:cs="Times New Roman"/>
          <w:sz w:val="24"/>
          <w:szCs w:val="24"/>
        </w:rPr>
        <w:t xml:space="preserve"> </w:t>
      </w:r>
    </w:p>
    <w:p w:rsidR="003A36E3" w:rsidRPr="0060669B" w:rsidRDefault="003A36E3" w:rsidP="0060669B">
      <w:pPr>
        <w:spacing w:after="0"/>
        <w:jc w:val="both"/>
        <w:rPr>
          <w:rFonts w:ascii="Lucida Calligraphy" w:hAnsi="Lucida Calligraphy" w:cs="Times New Roman"/>
          <w:sz w:val="24"/>
          <w:szCs w:val="24"/>
        </w:rPr>
      </w:pPr>
    </w:p>
    <w:p w:rsidR="005749B7" w:rsidRPr="0060669B" w:rsidRDefault="005303F6" w:rsidP="0060669B">
      <w:pPr>
        <w:spacing w:after="0"/>
        <w:ind w:firstLine="708"/>
        <w:jc w:val="both"/>
        <w:rPr>
          <w:rFonts w:ascii="Lucida Calligraphy" w:hAnsi="Lucida Calligraphy" w:cs="Times New Roman"/>
          <w:sz w:val="24"/>
          <w:szCs w:val="24"/>
        </w:rPr>
      </w:pPr>
      <w:r w:rsidRPr="0060669B">
        <w:rPr>
          <w:rFonts w:ascii="Lucida Calligraphy" w:hAnsi="Lucida Calligraphy" w:cs="Times New Roman"/>
          <w:sz w:val="24"/>
          <w:szCs w:val="24"/>
        </w:rPr>
        <w:t xml:space="preserve">A mis hermanos, </w:t>
      </w:r>
      <w:r w:rsidRPr="0060669B">
        <w:rPr>
          <w:rFonts w:ascii="Lucida Calligraphy" w:hAnsi="Lucida Calligraphy" w:cs="Times New Roman"/>
          <w:b/>
          <w:sz w:val="24"/>
          <w:szCs w:val="24"/>
        </w:rPr>
        <w:t>Asdrúbal</w:t>
      </w:r>
      <w:r w:rsidR="0060669B">
        <w:rPr>
          <w:rFonts w:ascii="Lucida Calligraphy" w:hAnsi="Lucida Calligraphy" w:cs="Times New Roman"/>
          <w:sz w:val="24"/>
          <w:szCs w:val="24"/>
        </w:rPr>
        <w:t>,</w:t>
      </w:r>
      <w:r w:rsidRPr="0060669B">
        <w:rPr>
          <w:rFonts w:ascii="Lucida Calligraphy" w:hAnsi="Lucida Calligraphy" w:cs="Times New Roman"/>
          <w:b/>
          <w:sz w:val="24"/>
          <w:szCs w:val="24"/>
        </w:rPr>
        <w:t xml:space="preserve"> Juan Carlos</w:t>
      </w:r>
      <w:r w:rsidRPr="0060669B">
        <w:rPr>
          <w:rFonts w:ascii="Lucida Calligraphy" w:hAnsi="Lucida Calligraphy" w:cs="Times New Roman"/>
          <w:sz w:val="24"/>
          <w:szCs w:val="24"/>
        </w:rPr>
        <w:t xml:space="preserve"> y </w:t>
      </w:r>
      <w:proofErr w:type="spellStart"/>
      <w:r w:rsidRPr="0060669B">
        <w:rPr>
          <w:rFonts w:ascii="Lucida Calligraphy" w:hAnsi="Lucida Calligraphy" w:cs="Times New Roman"/>
          <w:b/>
          <w:sz w:val="24"/>
          <w:szCs w:val="24"/>
        </w:rPr>
        <w:t>Jhoana</w:t>
      </w:r>
      <w:proofErr w:type="spellEnd"/>
      <w:r w:rsidRPr="0060669B">
        <w:rPr>
          <w:rFonts w:ascii="Lucida Calligraphy" w:hAnsi="Lucida Calligraphy" w:cs="Times New Roman"/>
          <w:sz w:val="24"/>
          <w:szCs w:val="24"/>
        </w:rPr>
        <w:t xml:space="preserve"> por siempre estar ahí apoyándome cuando más lo necesitaba.</w:t>
      </w:r>
    </w:p>
    <w:p w:rsidR="005303F6" w:rsidRPr="0060669B" w:rsidRDefault="005303F6" w:rsidP="0060669B">
      <w:pPr>
        <w:spacing w:after="0"/>
        <w:jc w:val="both"/>
        <w:rPr>
          <w:rFonts w:ascii="Lucida Calligraphy" w:hAnsi="Lucida Calligraphy" w:cs="Times New Roman"/>
          <w:sz w:val="24"/>
          <w:szCs w:val="24"/>
        </w:rPr>
      </w:pPr>
    </w:p>
    <w:p w:rsidR="005303F6" w:rsidRPr="0060669B" w:rsidRDefault="005303F6" w:rsidP="0060669B">
      <w:pPr>
        <w:spacing w:after="0"/>
        <w:jc w:val="both"/>
        <w:rPr>
          <w:rFonts w:ascii="Lucida Calligraphy" w:hAnsi="Lucida Calligraphy" w:cs="Times New Roman"/>
          <w:sz w:val="24"/>
          <w:szCs w:val="24"/>
        </w:rPr>
      </w:pPr>
      <w:r w:rsidRPr="0060669B">
        <w:rPr>
          <w:rFonts w:ascii="Lucida Calligraphy" w:hAnsi="Lucida Calligraphy" w:cs="Times New Roman"/>
          <w:sz w:val="24"/>
          <w:szCs w:val="24"/>
        </w:rPr>
        <w:tab/>
        <w:t xml:space="preserve">A mi sobrino </w:t>
      </w:r>
      <w:proofErr w:type="spellStart"/>
      <w:r w:rsidRPr="0060669B">
        <w:rPr>
          <w:rFonts w:ascii="Lucida Calligraphy" w:hAnsi="Lucida Calligraphy" w:cs="Times New Roman"/>
          <w:b/>
          <w:sz w:val="24"/>
          <w:szCs w:val="24"/>
        </w:rPr>
        <w:t>Sebastian</w:t>
      </w:r>
      <w:proofErr w:type="spellEnd"/>
      <w:r w:rsidRPr="0060669B">
        <w:rPr>
          <w:rFonts w:ascii="Lucida Calligraphy" w:hAnsi="Lucida Calligraphy" w:cs="Times New Roman"/>
          <w:sz w:val="24"/>
          <w:szCs w:val="24"/>
        </w:rPr>
        <w:t xml:space="preserve">, por su humor único y siempre sacarme una sonrisa a pesar de lo que estuviera pasando. </w:t>
      </w:r>
    </w:p>
    <w:p w:rsidR="005303F6" w:rsidRPr="0060669B" w:rsidRDefault="005303F6" w:rsidP="0060669B">
      <w:pPr>
        <w:spacing w:after="0"/>
        <w:jc w:val="both"/>
        <w:rPr>
          <w:rFonts w:ascii="Lucida Calligraphy" w:hAnsi="Lucida Calligraphy" w:cs="Times New Roman"/>
          <w:sz w:val="24"/>
          <w:szCs w:val="24"/>
        </w:rPr>
      </w:pPr>
    </w:p>
    <w:p w:rsidR="005303F6" w:rsidRPr="0060669B" w:rsidRDefault="005303F6" w:rsidP="0060669B">
      <w:pPr>
        <w:spacing w:after="0"/>
        <w:jc w:val="both"/>
        <w:rPr>
          <w:rFonts w:ascii="Lucida Calligraphy" w:hAnsi="Lucida Calligraphy" w:cs="Times New Roman"/>
          <w:sz w:val="24"/>
          <w:szCs w:val="24"/>
        </w:rPr>
      </w:pPr>
      <w:r w:rsidRPr="0060669B">
        <w:rPr>
          <w:rFonts w:ascii="Lucida Calligraphy" w:hAnsi="Lucida Calligraphy" w:cs="Times New Roman"/>
          <w:sz w:val="24"/>
          <w:szCs w:val="24"/>
        </w:rPr>
        <w:tab/>
        <w:t xml:space="preserve">A mi compañera de tesis, </w:t>
      </w:r>
      <w:proofErr w:type="spellStart"/>
      <w:r w:rsidRPr="00F263B4">
        <w:rPr>
          <w:rFonts w:ascii="Lucida Calligraphy" w:hAnsi="Lucida Calligraphy" w:cs="Times New Roman"/>
          <w:b/>
          <w:sz w:val="24"/>
          <w:szCs w:val="24"/>
        </w:rPr>
        <w:t>Briggi</w:t>
      </w:r>
      <w:proofErr w:type="spellEnd"/>
      <w:r w:rsidRPr="00F263B4">
        <w:rPr>
          <w:rFonts w:ascii="Lucida Calligraphy" w:hAnsi="Lucida Calligraphy" w:cs="Times New Roman"/>
          <w:b/>
          <w:sz w:val="24"/>
          <w:szCs w:val="24"/>
        </w:rPr>
        <w:t xml:space="preserve"> </w:t>
      </w:r>
      <w:proofErr w:type="spellStart"/>
      <w:r w:rsidRPr="00F263B4">
        <w:rPr>
          <w:rFonts w:ascii="Lucida Calligraphy" w:hAnsi="Lucida Calligraphy" w:cs="Times New Roman"/>
          <w:b/>
          <w:sz w:val="24"/>
          <w:szCs w:val="24"/>
        </w:rPr>
        <w:t>Delfin</w:t>
      </w:r>
      <w:proofErr w:type="spellEnd"/>
      <w:r w:rsidRPr="0060669B">
        <w:rPr>
          <w:rFonts w:ascii="Lucida Calligraphy" w:hAnsi="Lucida Calligraphy" w:cs="Times New Roman"/>
          <w:sz w:val="24"/>
          <w:szCs w:val="24"/>
        </w:rPr>
        <w:t xml:space="preserve">, por </w:t>
      </w:r>
      <w:r w:rsidR="0060669B" w:rsidRPr="0060669B">
        <w:rPr>
          <w:rFonts w:ascii="Lucida Calligraphy" w:hAnsi="Lucida Calligraphy" w:cs="Times New Roman"/>
          <w:sz w:val="24"/>
          <w:szCs w:val="24"/>
        </w:rPr>
        <w:t>que más que compañera es una amiga y hermana, que siempre me dio su apoyo y cariño incondicional.</w:t>
      </w:r>
    </w:p>
    <w:p w:rsidR="0060669B" w:rsidRPr="0060669B" w:rsidRDefault="0060669B" w:rsidP="0060669B">
      <w:pPr>
        <w:spacing w:after="0"/>
        <w:jc w:val="both"/>
        <w:rPr>
          <w:rFonts w:ascii="Lucida Calligraphy" w:hAnsi="Lucida Calligraphy" w:cs="Times New Roman"/>
          <w:sz w:val="24"/>
          <w:szCs w:val="24"/>
        </w:rPr>
      </w:pPr>
    </w:p>
    <w:p w:rsidR="0060669B" w:rsidRDefault="0060669B" w:rsidP="0060669B">
      <w:pPr>
        <w:spacing w:after="0"/>
        <w:jc w:val="both"/>
        <w:rPr>
          <w:rFonts w:ascii="Lucida Calligraphy" w:hAnsi="Lucida Calligraphy" w:cs="Times New Roman"/>
          <w:sz w:val="24"/>
          <w:szCs w:val="24"/>
        </w:rPr>
      </w:pPr>
      <w:r w:rsidRPr="0060669B">
        <w:rPr>
          <w:rFonts w:ascii="Lucida Calligraphy" w:hAnsi="Lucida Calligraphy" w:cs="Times New Roman"/>
          <w:sz w:val="24"/>
          <w:szCs w:val="24"/>
        </w:rPr>
        <w:tab/>
        <w:t xml:space="preserve">A mis </w:t>
      </w:r>
      <w:r w:rsidRPr="00F263B4">
        <w:rPr>
          <w:rFonts w:ascii="Lucida Calligraphy" w:hAnsi="Lucida Calligraphy" w:cs="Times New Roman"/>
          <w:b/>
          <w:sz w:val="24"/>
          <w:szCs w:val="24"/>
        </w:rPr>
        <w:t>amigos</w:t>
      </w:r>
      <w:r w:rsidRPr="0060669B">
        <w:rPr>
          <w:rFonts w:ascii="Lucida Calligraphy" w:hAnsi="Lucida Calligraphy" w:cs="Times New Roman"/>
          <w:sz w:val="24"/>
          <w:szCs w:val="24"/>
        </w:rPr>
        <w:t xml:space="preserve">, por estar siempre ahí brindándome su colaboración y </w:t>
      </w:r>
      <w:r w:rsidR="00F263B4">
        <w:rPr>
          <w:rFonts w:ascii="Lucida Calligraphy" w:hAnsi="Lucida Calligraphy" w:cs="Times New Roman"/>
          <w:sz w:val="24"/>
          <w:szCs w:val="24"/>
        </w:rPr>
        <w:t>apoyo</w:t>
      </w:r>
      <w:r w:rsidRPr="0060669B">
        <w:rPr>
          <w:rFonts w:ascii="Lucida Calligraphy" w:hAnsi="Lucida Calligraphy" w:cs="Times New Roman"/>
          <w:sz w:val="24"/>
          <w:szCs w:val="24"/>
        </w:rPr>
        <w:t xml:space="preserve"> para alcanzar esta meta.</w:t>
      </w:r>
    </w:p>
    <w:p w:rsidR="00F263B4" w:rsidRDefault="00F263B4" w:rsidP="0060669B">
      <w:pPr>
        <w:spacing w:after="0"/>
        <w:jc w:val="both"/>
        <w:rPr>
          <w:rFonts w:ascii="Lucida Calligraphy" w:hAnsi="Lucida Calligraphy" w:cs="Times New Roman"/>
          <w:sz w:val="24"/>
          <w:szCs w:val="24"/>
        </w:rPr>
      </w:pPr>
    </w:p>
    <w:p w:rsidR="00F263B4" w:rsidRDefault="00F263B4" w:rsidP="00F263B4">
      <w:pPr>
        <w:spacing w:after="0"/>
        <w:jc w:val="right"/>
        <w:rPr>
          <w:rFonts w:ascii="Lucida Calligraphy" w:hAnsi="Lucida Calligraphy" w:cs="Times New Roman"/>
          <w:sz w:val="24"/>
          <w:szCs w:val="24"/>
        </w:rPr>
      </w:pPr>
    </w:p>
    <w:p w:rsidR="00F263B4" w:rsidRPr="00F263B4" w:rsidRDefault="00F263B4" w:rsidP="00F263B4">
      <w:pPr>
        <w:spacing w:after="0"/>
        <w:jc w:val="right"/>
        <w:rPr>
          <w:rFonts w:ascii="Lucida Calligraphy" w:hAnsi="Lucida Calligraphy" w:cs="Times New Roman"/>
          <w:b/>
          <w:sz w:val="28"/>
          <w:szCs w:val="28"/>
        </w:rPr>
      </w:pPr>
      <w:proofErr w:type="spellStart"/>
      <w:r w:rsidRPr="00F263B4">
        <w:rPr>
          <w:rFonts w:ascii="Lucida Calligraphy" w:hAnsi="Lucida Calligraphy" w:cs="Times New Roman"/>
          <w:b/>
          <w:sz w:val="28"/>
          <w:szCs w:val="28"/>
        </w:rPr>
        <w:t>Crismer</w:t>
      </w:r>
      <w:proofErr w:type="spellEnd"/>
      <w:r w:rsidRPr="00F263B4">
        <w:rPr>
          <w:rFonts w:ascii="Lucida Calligraphy" w:hAnsi="Lucida Calligraphy" w:cs="Times New Roman"/>
          <w:b/>
          <w:sz w:val="28"/>
          <w:szCs w:val="28"/>
        </w:rPr>
        <w:t xml:space="preserve"> </w:t>
      </w:r>
      <w:r w:rsidR="0048746F">
        <w:rPr>
          <w:rFonts w:ascii="Lucida Calligraphy" w:hAnsi="Lucida Calligraphy" w:cs="Times New Roman"/>
          <w:b/>
          <w:sz w:val="28"/>
          <w:szCs w:val="28"/>
        </w:rPr>
        <w:t xml:space="preserve"> </w:t>
      </w:r>
      <w:r w:rsidRPr="00F263B4">
        <w:rPr>
          <w:rFonts w:ascii="Lucida Calligraphy" w:hAnsi="Lucida Calligraphy" w:cs="Times New Roman"/>
          <w:b/>
          <w:sz w:val="28"/>
          <w:szCs w:val="28"/>
        </w:rPr>
        <w:t>Páez</w:t>
      </w:r>
    </w:p>
    <w:p w:rsidR="0060669B" w:rsidRDefault="0060669B" w:rsidP="0060669B">
      <w:pPr>
        <w:spacing w:after="0" w:line="360" w:lineRule="auto"/>
        <w:jc w:val="center"/>
        <w:rPr>
          <w:rFonts w:ascii="Lucida Calligraphy" w:hAnsi="Lucida Calligraphy"/>
          <w:b/>
          <w:i/>
          <w:sz w:val="24"/>
          <w:szCs w:val="24"/>
          <w:lang w:val="es-ES_tradnl"/>
        </w:rPr>
      </w:pPr>
    </w:p>
    <w:p w:rsidR="00F263B4" w:rsidRDefault="00F263B4" w:rsidP="00F263B4">
      <w:pPr>
        <w:spacing w:after="0" w:line="360" w:lineRule="auto"/>
        <w:rPr>
          <w:rFonts w:ascii="Lucida Calligraphy" w:hAnsi="Lucida Calligraphy"/>
          <w:b/>
          <w:i/>
          <w:sz w:val="24"/>
          <w:szCs w:val="24"/>
          <w:lang w:val="es-ES_tradnl"/>
        </w:rPr>
      </w:pPr>
    </w:p>
    <w:p w:rsidR="00910E56" w:rsidRPr="0060669B" w:rsidRDefault="00910E56" w:rsidP="00F263B4">
      <w:pPr>
        <w:spacing w:after="0" w:line="360" w:lineRule="auto"/>
        <w:jc w:val="center"/>
        <w:rPr>
          <w:rFonts w:ascii="Lucida Calligraphy" w:hAnsi="Lucida Calligraphy" w:cs="Times New Roman"/>
          <w:sz w:val="28"/>
          <w:szCs w:val="28"/>
        </w:rPr>
      </w:pPr>
      <w:r w:rsidRPr="0060669B">
        <w:rPr>
          <w:rFonts w:ascii="Lucida Calligraphy" w:hAnsi="Lucida Calligraphy"/>
          <w:b/>
          <w:i/>
          <w:sz w:val="24"/>
          <w:szCs w:val="24"/>
          <w:lang w:val="es-ES_tradnl"/>
        </w:rPr>
        <w:lastRenderedPageBreak/>
        <w:t>Agradecimientos</w:t>
      </w:r>
    </w:p>
    <w:p w:rsidR="00910E56" w:rsidRPr="00A64A0D" w:rsidRDefault="00910E56" w:rsidP="004C216A">
      <w:pPr>
        <w:spacing w:line="360" w:lineRule="auto"/>
        <w:jc w:val="both"/>
        <w:rPr>
          <w:rFonts w:ascii="Lucida Calligraphy" w:hAnsi="Lucida Calligraphy"/>
          <w:b/>
          <w:i/>
          <w:sz w:val="24"/>
          <w:szCs w:val="24"/>
          <w:lang w:val="es-ES_tradnl"/>
        </w:rPr>
      </w:pPr>
    </w:p>
    <w:p w:rsidR="00910E56" w:rsidRPr="00A64A0D" w:rsidRDefault="00910E56" w:rsidP="004C216A">
      <w:pPr>
        <w:spacing w:line="360" w:lineRule="auto"/>
        <w:ind w:firstLine="567"/>
        <w:jc w:val="both"/>
        <w:rPr>
          <w:rFonts w:ascii="Lucida Calligraphy" w:hAnsi="Lucida Calligraphy" w:cs="Arial"/>
          <w:sz w:val="24"/>
          <w:szCs w:val="24"/>
          <w:lang w:val="es-ES_tradnl"/>
        </w:rPr>
      </w:pPr>
      <w:r w:rsidRPr="00A64A0D">
        <w:rPr>
          <w:rFonts w:ascii="Lucida Calligraphy" w:hAnsi="Lucida Calligraphy" w:cs="Arial"/>
          <w:sz w:val="24"/>
          <w:szCs w:val="24"/>
          <w:lang w:val="es-ES_tradnl"/>
        </w:rPr>
        <w:t xml:space="preserve">Primeramente  a </w:t>
      </w:r>
      <w:r w:rsidRPr="00A64A0D">
        <w:rPr>
          <w:rFonts w:ascii="Lucida Calligraphy" w:hAnsi="Lucida Calligraphy" w:cs="Arial"/>
          <w:b/>
          <w:sz w:val="24"/>
          <w:szCs w:val="24"/>
          <w:lang w:val="es-ES_tradnl"/>
        </w:rPr>
        <w:t>Dios</w:t>
      </w:r>
      <w:r w:rsidRPr="00A64A0D">
        <w:rPr>
          <w:rFonts w:ascii="Lucida Calligraphy" w:hAnsi="Lucida Calligraphy" w:cs="Arial"/>
          <w:sz w:val="24"/>
          <w:szCs w:val="24"/>
          <w:lang w:val="es-ES_tradnl"/>
        </w:rPr>
        <w:t xml:space="preserve"> todo poderoso por habernos iluminado en este gran camino.</w:t>
      </w:r>
    </w:p>
    <w:p w:rsidR="00910E56" w:rsidRPr="00A64A0D" w:rsidRDefault="00910E56" w:rsidP="004C216A">
      <w:pPr>
        <w:spacing w:line="360" w:lineRule="auto"/>
        <w:ind w:firstLine="567"/>
        <w:jc w:val="both"/>
        <w:rPr>
          <w:rFonts w:ascii="Lucida Calligraphy" w:hAnsi="Lucida Calligraphy" w:cs="Arial"/>
          <w:sz w:val="24"/>
          <w:szCs w:val="24"/>
          <w:lang w:val="es-ES_tradnl"/>
        </w:rPr>
      </w:pPr>
      <w:r w:rsidRPr="00A64A0D">
        <w:rPr>
          <w:rFonts w:ascii="Lucida Calligraphy" w:hAnsi="Lucida Calligraphy" w:cs="Arial"/>
          <w:sz w:val="24"/>
          <w:szCs w:val="24"/>
          <w:lang w:val="es-ES_tradnl"/>
        </w:rPr>
        <w:t xml:space="preserve">A nuestros </w:t>
      </w:r>
      <w:r w:rsidRPr="00A64A0D">
        <w:rPr>
          <w:rFonts w:ascii="Lucida Calligraphy" w:hAnsi="Lucida Calligraphy" w:cs="Arial"/>
          <w:b/>
          <w:sz w:val="24"/>
          <w:szCs w:val="24"/>
          <w:lang w:val="es-ES_tradnl"/>
        </w:rPr>
        <w:t>padres</w:t>
      </w:r>
      <w:r w:rsidRPr="00A64A0D">
        <w:rPr>
          <w:rFonts w:ascii="Lucida Calligraphy" w:hAnsi="Lucida Calligraphy" w:cs="Arial"/>
          <w:sz w:val="24"/>
          <w:szCs w:val="24"/>
          <w:lang w:val="es-ES_tradnl"/>
        </w:rPr>
        <w:t xml:space="preserve"> por ser apoyo incondicional en momentos difíciles.</w:t>
      </w:r>
    </w:p>
    <w:p w:rsidR="00910E56" w:rsidRPr="00A64A0D" w:rsidRDefault="00910E56" w:rsidP="004C216A">
      <w:pPr>
        <w:spacing w:line="360" w:lineRule="auto"/>
        <w:ind w:firstLine="567"/>
        <w:jc w:val="both"/>
        <w:rPr>
          <w:rFonts w:ascii="Lucida Calligraphy" w:hAnsi="Lucida Calligraphy" w:cs="Arial"/>
          <w:sz w:val="24"/>
          <w:szCs w:val="24"/>
          <w:lang w:val="es-ES_tradnl"/>
        </w:rPr>
      </w:pPr>
      <w:r w:rsidRPr="00A64A0D">
        <w:rPr>
          <w:rFonts w:ascii="Lucida Calligraphy" w:hAnsi="Lucida Calligraphy" w:cs="Arial"/>
          <w:sz w:val="24"/>
          <w:szCs w:val="24"/>
          <w:lang w:val="es-ES_tradnl"/>
        </w:rPr>
        <w:t xml:space="preserve">A nuestra </w:t>
      </w:r>
      <w:r w:rsidRPr="00A64A0D">
        <w:rPr>
          <w:rFonts w:ascii="Lucida Calligraphy" w:hAnsi="Lucida Calligraphy" w:cs="Arial"/>
          <w:b/>
          <w:sz w:val="24"/>
          <w:szCs w:val="24"/>
          <w:lang w:val="es-ES_tradnl"/>
        </w:rPr>
        <w:t>tutora Dulce Ceballos</w:t>
      </w:r>
      <w:r w:rsidRPr="00A64A0D">
        <w:rPr>
          <w:rFonts w:ascii="Lucida Calligraphy" w:hAnsi="Lucida Calligraphy" w:cs="Arial"/>
          <w:sz w:val="24"/>
          <w:szCs w:val="24"/>
          <w:lang w:val="es-ES_tradnl"/>
        </w:rPr>
        <w:t>, por ser nuestra guía y brindarnos su apoyo para el logro de esta meta.</w:t>
      </w:r>
    </w:p>
    <w:p w:rsidR="00910E56" w:rsidRPr="00A64A0D" w:rsidRDefault="00910E56" w:rsidP="004C216A">
      <w:pPr>
        <w:spacing w:line="360" w:lineRule="auto"/>
        <w:ind w:firstLine="567"/>
        <w:jc w:val="both"/>
        <w:rPr>
          <w:rFonts w:ascii="Lucida Calligraphy" w:hAnsi="Lucida Calligraphy" w:cs="Arial"/>
          <w:sz w:val="24"/>
          <w:szCs w:val="24"/>
          <w:lang w:val="es-ES_tradnl"/>
        </w:rPr>
      </w:pPr>
      <w:r w:rsidRPr="00A64A0D">
        <w:rPr>
          <w:rFonts w:ascii="Lucida Calligraphy" w:hAnsi="Lucida Calligraphy" w:cs="Arial"/>
          <w:sz w:val="24"/>
          <w:szCs w:val="24"/>
          <w:lang w:val="es-ES_tradnl"/>
        </w:rPr>
        <w:t xml:space="preserve">A los </w:t>
      </w:r>
      <w:r w:rsidRPr="00A64A0D">
        <w:rPr>
          <w:rFonts w:ascii="Lucida Calligraphy" w:hAnsi="Lucida Calligraphy" w:cs="Arial"/>
          <w:b/>
          <w:sz w:val="24"/>
          <w:szCs w:val="24"/>
          <w:lang w:val="es-ES_tradnl"/>
        </w:rPr>
        <w:t xml:space="preserve">profesores </w:t>
      </w:r>
      <w:r w:rsidRPr="00A64A0D">
        <w:rPr>
          <w:rFonts w:ascii="Lucida Calligraphy" w:hAnsi="Lucida Calligraphy" w:cs="Arial"/>
          <w:sz w:val="24"/>
          <w:szCs w:val="24"/>
          <w:lang w:val="es-ES_tradnl"/>
        </w:rPr>
        <w:t>que nos brindaron su colaboración y apoyo</w:t>
      </w:r>
    </w:p>
    <w:p w:rsidR="00910E56" w:rsidRPr="00A64A0D" w:rsidRDefault="00191AE6" w:rsidP="004C216A">
      <w:pPr>
        <w:spacing w:line="360" w:lineRule="auto"/>
        <w:ind w:firstLine="567"/>
        <w:jc w:val="both"/>
        <w:rPr>
          <w:rFonts w:ascii="Lucida Calligraphy" w:hAnsi="Lucida Calligraphy" w:cs="Arial"/>
          <w:sz w:val="24"/>
          <w:szCs w:val="24"/>
          <w:lang w:val="es-ES_tradnl"/>
        </w:rPr>
      </w:pPr>
      <w:r>
        <w:rPr>
          <w:rFonts w:ascii="Lucida Calligraphy" w:hAnsi="Lucida Calligraphy" w:cs="Arial"/>
          <w:sz w:val="24"/>
          <w:szCs w:val="24"/>
          <w:lang w:val="es-ES_tradnl"/>
        </w:rPr>
        <w:t>Y</w:t>
      </w:r>
      <w:r w:rsidR="00910E56" w:rsidRPr="00A64A0D">
        <w:rPr>
          <w:rFonts w:ascii="Lucida Calligraphy" w:hAnsi="Lucida Calligraphy" w:cs="Arial"/>
          <w:sz w:val="24"/>
          <w:szCs w:val="24"/>
          <w:lang w:val="es-ES_tradnl"/>
        </w:rPr>
        <w:t xml:space="preserve"> por último a nuestra casa de estudio la </w:t>
      </w:r>
      <w:r w:rsidR="00910E56" w:rsidRPr="00A64A0D">
        <w:rPr>
          <w:rFonts w:ascii="Lucida Calligraphy" w:hAnsi="Lucida Calligraphy" w:cs="Arial"/>
          <w:b/>
          <w:sz w:val="24"/>
          <w:szCs w:val="24"/>
          <w:lang w:val="es-ES_tradnl"/>
        </w:rPr>
        <w:t>Universidad de Carabobo</w:t>
      </w:r>
      <w:r w:rsidR="00910E56" w:rsidRPr="00A64A0D">
        <w:rPr>
          <w:rFonts w:ascii="Lucida Calligraphy" w:hAnsi="Lucida Calligraphy" w:cs="Arial"/>
          <w:sz w:val="24"/>
          <w:szCs w:val="24"/>
          <w:lang w:val="es-ES_tradnl"/>
        </w:rPr>
        <w:t>, a su personal administrativo y obrero, por darnos la oportunidad de crecer y formarnos en el área educativa</w:t>
      </w:r>
    </w:p>
    <w:p w:rsidR="00910E56" w:rsidRPr="00A64A0D" w:rsidRDefault="00910E56" w:rsidP="00910E56">
      <w:pPr>
        <w:tabs>
          <w:tab w:val="left" w:pos="1590"/>
        </w:tabs>
        <w:rPr>
          <w:rFonts w:ascii="Lucida Calligraphy" w:hAnsi="Lucida Calligraphy" w:cs="Arial"/>
          <w:sz w:val="24"/>
          <w:szCs w:val="24"/>
          <w:lang w:val="es-ES_tradnl"/>
        </w:rPr>
      </w:pPr>
      <w:r w:rsidRPr="00A64A0D">
        <w:rPr>
          <w:rFonts w:ascii="Lucida Calligraphy" w:hAnsi="Lucida Calligraphy" w:cs="Arial"/>
          <w:sz w:val="24"/>
          <w:szCs w:val="24"/>
          <w:lang w:val="es-ES_tradnl"/>
        </w:rPr>
        <w:tab/>
      </w:r>
    </w:p>
    <w:p w:rsidR="00910E56" w:rsidRDefault="00910E56" w:rsidP="00910E56">
      <w:pPr>
        <w:tabs>
          <w:tab w:val="left" w:pos="1590"/>
        </w:tabs>
        <w:jc w:val="center"/>
        <w:rPr>
          <w:rFonts w:ascii="Lucida Calligraphy" w:hAnsi="Lucida Calligraphy" w:cs="Arial"/>
          <w:b/>
          <w:sz w:val="24"/>
          <w:szCs w:val="24"/>
          <w:lang w:val="es-ES_tradnl"/>
        </w:rPr>
      </w:pPr>
    </w:p>
    <w:p w:rsidR="00910E56" w:rsidRPr="00A64A0D" w:rsidRDefault="00910E56" w:rsidP="00910E56">
      <w:pPr>
        <w:tabs>
          <w:tab w:val="left" w:pos="1590"/>
        </w:tabs>
        <w:jc w:val="center"/>
        <w:rPr>
          <w:rFonts w:ascii="Lucida Calligraphy" w:hAnsi="Lucida Calligraphy" w:cs="Arial"/>
          <w:b/>
          <w:sz w:val="24"/>
          <w:szCs w:val="24"/>
          <w:lang w:val="es-ES_tradnl"/>
        </w:rPr>
      </w:pPr>
      <w:r w:rsidRPr="00A64A0D">
        <w:rPr>
          <w:rFonts w:ascii="Lucida Calligraphy" w:hAnsi="Lucida Calligraphy" w:cs="Arial"/>
          <w:b/>
          <w:sz w:val="24"/>
          <w:szCs w:val="24"/>
          <w:lang w:val="es-ES_tradnl"/>
        </w:rPr>
        <w:t xml:space="preserve">A todos ¡Gracias!             </w:t>
      </w:r>
    </w:p>
    <w:p w:rsidR="00B215D1" w:rsidRDefault="00910E56" w:rsidP="00910E56">
      <w:pPr>
        <w:tabs>
          <w:tab w:val="left" w:pos="1095"/>
        </w:tabs>
        <w:jc w:val="center"/>
      </w:pPr>
      <w:r w:rsidRPr="00A64A0D">
        <w:rPr>
          <w:rFonts w:ascii="Lucida Calligraphy" w:hAnsi="Lucida Calligraphy" w:cs="Arial"/>
          <w:b/>
          <w:sz w:val="24"/>
          <w:szCs w:val="24"/>
          <w:lang w:val="es-ES_tradnl"/>
        </w:rPr>
        <w:t>Las Autoras</w:t>
      </w:r>
    </w:p>
    <w:p w:rsidR="00B215D1" w:rsidRDefault="00B215D1" w:rsidP="005B56CF">
      <w:pPr>
        <w:tabs>
          <w:tab w:val="left" w:pos="1095"/>
        </w:tabs>
      </w:pPr>
    </w:p>
    <w:p w:rsidR="00B215D1" w:rsidRDefault="00B215D1" w:rsidP="005B56CF">
      <w:pPr>
        <w:tabs>
          <w:tab w:val="left" w:pos="1095"/>
        </w:tabs>
      </w:pPr>
    </w:p>
    <w:p w:rsidR="00B215D1" w:rsidRDefault="00B215D1" w:rsidP="005B56CF">
      <w:pPr>
        <w:tabs>
          <w:tab w:val="left" w:pos="1095"/>
        </w:tabs>
      </w:pPr>
    </w:p>
    <w:p w:rsidR="00B215D1" w:rsidRDefault="00B215D1" w:rsidP="005B56CF">
      <w:pPr>
        <w:tabs>
          <w:tab w:val="left" w:pos="1095"/>
        </w:tabs>
      </w:pPr>
    </w:p>
    <w:p w:rsidR="00B215D1" w:rsidRDefault="00B215D1" w:rsidP="005B56CF">
      <w:pPr>
        <w:tabs>
          <w:tab w:val="left" w:pos="1095"/>
        </w:tabs>
      </w:pPr>
    </w:p>
    <w:p w:rsidR="00910E56" w:rsidRDefault="00910E56" w:rsidP="005B56CF">
      <w:pPr>
        <w:tabs>
          <w:tab w:val="left" w:pos="1095"/>
        </w:tabs>
      </w:pPr>
    </w:p>
    <w:p w:rsidR="00191AE6" w:rsidRPr="00995D42" w:rsidRDefault="00191AE6" w:rsidP="00191AE6">
      <w:pPr>
        <w:spacing w:before="120" w:after="120" w:line="360" w:lineRule="auto"/>
        <w:jc w:val="center"/>
        <w:rPr>
          <w:rFonts w:ascii="Arial" w:hAnsi="Arial" w:cs="Arial"/>
          <w:b/>
          <w:sz w:val="24"/>
          <w:szCs w:val="24"/>
        </w:rPr>
      </w:pPr>
      <w:r w:rsidRPr="00995D42">
        <w:rPr>
          <w:rFonts w:ascii="Arial" w:hAnsi="Arial" w:cs="Arial"/>
          <w:b/>
          <w:sz w:val="24"/>
          <w:szCs w:val="24"/>
        </w:rPr>
        <w:lastRenderedPageBreak/>
        <w:t>ÍNDICE GENERAL</w:t>
      </w:r>
    </w:p>
    <w:p w:rsidR="00191AE6" w:rsidRPr="006A3FE3" w:rsidRDefault="00191AE6" w:rsidP="00191AE6">
      <w:pPr>
        <w:spacing w:before="120" w:after="120" w:line="360" w:lineRule="auto"/>
        <w:ind w:right="282"/>
        <w:jc w:val="right"/>
        <w:rPr>
          <w:rFonts w:ascii="Arial" w:hAnsi="Arial" w:cs="Arial"/>
          <w:sz w:val="24"/>
          <w:szCs w:val="24"/>
        </w:rPr>
      </w:pPr>
      <w:r w:rsidRPr="006A3FE3">
        <w:rPr>
          <w:rFonts w:ascii="Arial" w:hAnsi="Arial" w:cs="Arial"/>
          <w:sz w:val="24"/>
          <w:szCs w:val="24"/>
        </w:rPr>
        <w:t>Páginas</w:t>
      </w:r>
    </w:p>
    <w:p w:rsidR="00A06055" w:rsidRPr="006A3FE3" w:rsidRDefault="00A06055" w:rsidP="00A06055">
      <w:pPr>
        <w:spacing w:before="120" w:after="120" w:line="360" w:lineRule="auto"/>
        <w:ind w:right="282"/>
        <w:jc w:val="both"/>
        <w:rPr>
          <w:rFonts w:ascii="Arial" w:hAnsi="Arial" w:cs="Arial"/>
          <w:sz w:val="24"/>
          <w:szCs w:val="24"/>
        </w:rPr>
      </w:pPr>
      <w:r w:rsidRPr="006A3FE3">
        <w:rPr>
          <w:rFonts w:ascii="Arial" w:hAnsi="Arial" w:cs="Arial"/>
          <w:sz w:val="24"/>
          <w:szCs w:val="24"/>
        </w:rPr>
        <w:t>Dedicatoria…………………………………………………………</w:t>
      </w:r>
      <w:r w:rsidR="000A6B87">
        <w:rPr>
          <w:rFonts w:ascii="Arial" w:hAnsi="Arial" w:cs="Arial"/>
          <w:sz w:val="24"/>
          <w:szCs w:val="24"/>
        </w:rPr>
        <w:t>…..</w:t>
      </w:r>
      <w:r w:rsidRPr="006A3FE3">
        <w:rPr>
          <w:rFonts w:ascii="Arial" w:hAnsi="Arial" w:cs="Arial"/>
          <w:sz w:val="24"/>
          <w:szCs w:val="24"/>
        </w:rPr>
        <w:tab/>
        <w:t xml:space="preserve">    IV</w:t>
      </w:r>
    </w:p>
    <w:p w:rsidR="00A06055" w:rsidRPr="006A3FE3" w:rsidRDefault="00A06055" w:rsidP="00A06055">
      <w:pPr>
        <w:spacing w:before="120" w:after="120" w:line="360" w:lineRule="auto"/>
        <w:ind w:right="282"/>
        <w:jc w:val="both"/>
        <w:rPr>
          <w:rFonts w:ascii="Arial" w:hAnsi="Arial" w:cs="Arial"/>
          <w:sz w:val="24"/>
          <w:szCs w:val="24"/>
        </w:rPr>
      </w:pPr>
      <w:r w:rsidRPr="006A3FE3">
        <w:rPr>
          <w:rFonts w:ascii="Arial" w:hAnsi="Arial" w:cs="Arial"/>
          <w:sz w:val="24"/>
          <w:szCs w:val="24"/>
        </w:rPr>
        <w:t>Agradecimientos…………………………………………………</w:t>
      </w:r>
      <w:r w:rsidR="000A6B87">
        <w:rPr>
          <w:rFonts w:ascii="Arial" w:hAnsi="Arial" w:cs="Arial"/>
          <w:sz w:val="24"/>
          <w:szCs w:val="24"/>
        </w:rPr>
        <w:t>……</w:t>
      </w:r>
      <w:r w:rsidRPr="006A3FE3">
        <w:rPr>
          <w:rFonts w:ascii="Arial" w:hAnsi="Arial" w:cs="Arial"/>
          <w:sz w:val="24"/>
          <w:szCs w:val="24"/>
        </w:rPr>
        <w:tab/>
        <w:t xml:space="preserve">    V</w:t>
      </w:r>
    </w:p>
    <w:p w:rsidR="00A06055" w:rsidRDefault="00A06055" w:rsidP="00A06055">
      <w:pPr>
        <w:spacing w:before="120" w:after="120" w:line="360" w:lineRule="auto"/>
        <w:ind w:right="282"/>
        <w:jc w:val="both"/>
        <w:rPr>
          <w:rFonts w:ascii="Arial" w:hAnsi="Arial" w:cs="Arial"/>
          <w:sz w:val="24"/>
          <w:szCs w:val="24"/>
        </w:rPr>
      </w:pPr>
      <w:r w:rsidRPr="006A3FE3">
        <w:rPr>
          <w:rFonts w:ascii="Arial" w:hAnsi="Arial" w:cs="Arial"/>
          <w:sz w:val="24"/>
          <w:szCs w:val="24"/>
        </w:rPr>
        <w:t>Índice General……………………………………………………</w:t>
      </w:r>
      <w:r w:rsidR="000A6B87">
        <w:rPr>
          <w:rFonts w:ascii="Arial" w:hAnsi="Arial" w:cs="Arial"/>
          <w:sz w:val="24"/>
          <w:szCs w:val="24"/>
        </w:rPr>
        <w:t>……</w:t>
      </w:r>
      <w:r w:rsidRPr="006A3FE3">
        <w:rPr>
          <w:rFonts w:ascii="Arial" w:hAnsi="Arial" w:cs="Arial"/>
          <w:sz w:val="24"/>
          <w:szCs w:val="24"/>
        </w:rPr>
        <w:tab/>
        <w:t xml:space="preserve">   VI</w:t>
      </w:r>
    </w:p>
    <w:p w:rsidR="005B1993" w:rsidRPr="006A3FE3" w:rsidRDefault="005B1993" w:rsidP="005B1993">
      <w:pPr>
        <w:spacing w:before="120" w:after="120" w:line="360" w:lineRule="auto"/>
        <w:ind w:right="282"/>
        <w:jc w:val="both"/>
        <w:rPr>
          <w:rFonts w:ascii="Arial" w:hAnsi="Arial" w:cs="Arial"/>
          <w:sz w:val="24"/>
          <w:szCs w:val="24"/>
        </w:rPr>
      </w:pPr>
      <w:r>
        <w:rPr>
          <w:rFonts w:ascii="Arial" w:hAnsi="Arial" w:cs="Arial"/>
          <w:sz w:val="24"/>
          <w:szCs w:val="24"/>
        </w:rPr>
        <w:t>Lista de tablas</w:t>
      </w:r>
      <w:r w:rsidRPr="006A3FE3">
        <w:rPr>
          <w:rFonts w:ascii="Arial" w:hAnsi="Arial" w:cs="Arial"/>
          <w:sz w:val="24"/>
          <w:szCs w:val="24"/>
        </w:rPr>
        <w:t>……………………………………………………</w:t>
      </w:r>
      <w:r>
        <w:rPr>
          <w:rFonts w:ascii="Arial" w:hAnsi="Arial" w:cs="Arial"/>
          <w:sz w:val="24"/>
          <w:szCs w:val="24"/>
        </w:rPr>
        <w:t>……</w:t>
      </w:r>
      <w:r w:rsidRPr="006A3FE3">
        <w:rPr>
          <w:rFonts w:ascii="Arial" w:hAnsi="Arial" w:cs="Arial"/>
          <w:sz w:val="24"/>
          <w:szCs w:val="24"/>
        </w:rPr>
        <w:tab/>
        <w:t xml:space="preserve">   </w:t>
      </w:r>
      <w:r>
        <w:rPr>
          <w:rFonts w:ascii="Arial" w:hAnsi="Arial" w:cs="Arial"/>
          <w:sz w:val="24"/>
          <w:szCs w:val="24"/>
        </w:rPr>
        <w:t>I</w:t>
      </w:r>
      <w:r w:rsidR="00C62F2F">
        <w:rPr>
          <w:rFonts w:ascii="Arial" w:hAnsi="Arial" w:cs="Arial"/>
          <w:sz w:val="24"/>
          <w:szCs w:val="24"/>
        </w:rPr>
        <w:t>X</w:t>
      </w:r>
    </w:p>
    <w:p w:rsidR="00A06055" w:rsidRPr="006A3FE3" w:rsidRDefault="00A06055" w:rsidP="00A06055">
      <w:pPr>
        <w:spacing w:before="120" w:after="120" w:line="360" w:lineRule="auto"/>
        <w:ind w:right="282"/>
        <w:jc w:val="both"/>
        <w:rPr>
          <w:rFonts w:ascii="Arial" w:hAnsi="Arial" w:cs="Arial"/>
          <w:sz w:val="24"/>
          <w:szCs w:val="24"/>
        </w:rPr>
      </w:pPr>
      <w:r w:rsidRPr="006A3FE3">
        <w:rPr>
          <w:rFonts w:ascii="Arial" w:hAnsi="Arial" w:cs="Arial"/>
          <w:sz w:val="24"/>
          <w:szCs w:val="24"/>
        </w:rPr>
        <w:t>Resumen…………………………………………………………</w:t>
      </w:r>
      <w:r w:rsidR="000A6B87">
        <w:rPr>
          <w:rFonts w:ascii="Arial" w:hAnsi="Arial" w:cs="Arial"/>
          <w:sz w:val="24"/>
          <w:szCs w:val="24"/>
        </w:rPr>
        <w:t>……</w:t>
      </w:r>
      <w:r w:rsidRPr="006A3FE3">
        <w:rPr>
          <w:rFonts w:ascii="Arial" w:hAnsi="Arial" w:cs="Arial"/>
          <w:sz w:val="24"/>
          <w:szCs w:val="24"/>
        </w:rPr>
        <w:tab/>
        <w:t xml:space="preserve">    X</w:t>
      </w:r>
    </w:p>
    <w:p w:rsidR="00A06055" w:rsidRPr="006A3FE3" w:rsidRDefault="00A06055" w:rsidP="00A06055">
      <w:pPr>
        <w:spacing w:before="120" w:after="120" w:line="360" w:lineRule="auto"/>
        <w:ind w:right="282"/>
        <w:jc w:val="both"/>
        <w:rPr>
          <w:rFonts w:ascii="Arial" w:hAnsi="Arial" w:cs="Arial"/>
          <w:sz w:val="24"/>
          <w:szCs w:val="24"/>
        </w:rPr>
      </w:pPr>
      <w:proofErr w:type="spellStart"/>
      <w:r w:rsidRPr="006A3FE3">
        <w:rPr>
          <w:rFonts w:ascii="Arial" w:hAnsi="Arial" w:cs="Arial"/>
          <w:sz w:val="24"/>
          <w:szCs w:val="24"/>
        </w:rPr>
        <w:t>Abstract</w:t>
      </w:r>
      <w:proofErr w:type="spellEnd"/>
      <w:r w:rsidRPr="006A3FE3">
        <w:rPr>
          <w:rFonts w:ascii="Arial" w:hAnsi="Arial" w:cs="Arial"/>
          <w:sz w:val="24"/>
          <w:szCs w:val="24"/>
        </w:rPr>
        <w:t>……………………………………………………………</w:t>
      </w:r>
      <w:r w:rsidR="000A6B87">
        <w:rPr>
          <w:rFonts w:ascii="Arial" w:hAnsi="Arial" w:cs="Arial"/>
          <w:sz w:val="24"/>
          <w:szCs w:val="24"/>
        </w:rPr>
        <w:t>….</w:t>
      </w:r>
      <w:r w:rsidR="00C62F2F">
        <w:rPr>
          <w:rFonts w:ascii="Arial" w:hAnsi="Arial" w:cs="Arial"/>
          <w:sz w:val="24"/>
          <w:szCs w:val="24"/>
        </w:rPr>
        <w:tab/>
        <w:t xml:space="preserve">   </w:t>
      </w:r>
      <w:r w:rsidR="00590232" w:rsidRPr="006A3FE3">
        <w:rPr>
          <w:rFonts w:ascii="Arial" w:hAnsi="Arial" w:cs="Arial"/>
          <w:sz w:val="24"/>
          <w:szCs w:val="24"/>
        </w:rPr>
        <w:t>X</w:t>
      </w:r>
      <w:r w:rsidR="00C62F2F">
        <w:rPr>
          <w:rFonts w:ascii="Arial" w:hAnsi="Arial" w:cs="Arial"/>
          <w:sz w:val="24"/>
          <w:szCs w:val="24"/>
        </w:rPr>
        <w:t>I</w:t>
      </w:r>
    </w:p>
    <w:p w:rsidR="00590232" w:rsidRPr="006A3FE3" w:rsidRDefault="00590232" w:rsidP="00A06055">
      <w:pPr>
        <w:spacing w:before="120" w:after="120" w:line="360" w:lineRule="auto"/>
        <w:ind w:right="282"/>
        <w:jc w:val="both"/>
        <w:rPr>
          <w:rFonts w:ascii="Arial" w:hAnsi="Arial" w:cs="Arial"/>
          <w:sz w:val="24"/>
          <w:szCs w:val="24"/>
        </w:rPr>
      </w:pPr>
      <w:r w:rsidRPr="006A3FE3">
        <w:rPr>
          <w:rFonts w:ascii="Arial" w:hAnsi="Arial" w:cs="Arial"/>
          <w:sz w:val="24"/>
          <w:szCs w:val="24"/>
        </w:rPr>
        <w:t>Introducción………………………………………………………</w:t>
      </w:r>
      <w:r w:rsidR="000A6B87">
        <w:rPr>
          <w:rFonts w:ascii="Arial" w:hAnsi="Arial" w:cs="Arial"/>
          <w:sz w:val="24"/>
          <w:szCs w:val="24"/>
        </w:rPr>
        <w:t>….</w:t>
      </w:r>
      <w:r w:rsidRPr="006A3FE3">
        <w:rPr>
          <w:rFonts w:ascii="Arial" w:hAnsi="Arial" w:cs="Arial"/>
          <w:sz w:val="24"/>
          <w:szCs w:val="24"/>
        </w:rPr>
        <w:t>.</w:t>
      </w:r>
      <w:r w:rsidRPr="006A3FE3">
        <w:rPr>
          <w:rFonts w:ascii="Arial" w:hAnsi="Arial" w:cs="Arial"/>
          <w:sz w:val="24"/>
          <w:szCs w:val="24"/>
        </w:rPr>
        <w:tab/>
        <w:t xml:space="preserve">    1</w:t>
      </w:r>
    </w:p>
    <w:p w:rsidR="00590232" w:rsidRPr="006A3FE3" w:rsidRDefault="00590232" w:rsidP="00A06055">
      <w:pPr>
        <w:spacing w:before="120" w:after="120" w:line="360" w:lineRule="auto"/>
        <w:ind w:right="282"/>
        <w:jc w:val="both"/>
        <w:rPr>
          <w:rFonts w:ascii="Arial" w:hAnsi="Arial" w:cs="Arial"/>
          <w:sz w:val="24"/>
          <w:szCs w:val="24"/>
        </w:rPr>
      </w:pPr>
      <w:r w:rsidRPr="006A3FE3">
        <w:rPr>
          <w:rFonts w:ascii="Arial" w:hAnsi="Arial" w:cs="Arial"/>
          <w:sz w:val="24"/>
          <w:szCs w:val="24"/>
        </w:rPr>
        <w:t>CAPÍTULO I: EL PROBLEMA………………………………………</w:t>
      </w:r>
      <w:r w:rsidRPr="006A3FE3">
        <w:rPr>
          <w:rFonts w:ascii="Arial" w:hAnsi="Arial" w:cs="Arial"/>
          <w:sz w:val="24"/>
          <w:szCs w:val="24"/>
        </w:rPr>
        <w:tab/>
        <w:t xml:space="preserve">    3</w:t>
      </w:r>
    </w:p>
    <w:p w:rsidR="00590232" w:rsidRPr="006A3FE3" w:rsidRDefault="00590232" w:rsidP="00590232">
      <w:pPr>
        <w:pStyle w:val="Prrafodelista"/>
        <w:numPr>
          <w:ilvl w:val="1"/>
          <w:numId w:val="7"/>
        </w:numPr>
        <w:spacing w:before="120" w:after="120" w:line="360" w:lineRule="auto"/>
        <w:ind w:right="282"/>
        <w:jc w:val="both"/>
        <w:rPr>
          <w:rFonts w:ascii="Arial" w:hAnsi="Arial" w:cs="Arial"/>
          <w:sz w:val="24"/>
          <w:szCs w:val="24"/>
        </w:rPr>
      </w:pPr>
      <w:r w:rsidRPr="006A3FE3">
        <w:rPr>
          <w:rFonts w:ascii="Arial" w:hAnsi="Arial" w:cs="Arial"/>
          <w:sz w:val="24"/>
          <w:szCs w:val="24"/>
        </w:rPr>
        <w:t>Planteamiento del Problema……………………………….</w:t>
      </w:r>
      <w:r w:rsidRPr="006A3FE3">
        <w:rPr>
          <w:rFonts w:ascii="Arial" w:hAnsi="Arial" w:cs="Arial"/>
          <w:sz w:val="24"/>
          <w:szCs w:val="24"/>
        </w:rPr>
        <w:tab/>
        <w:t xml:space="preserve">    </w:t>
      </w:r>
      <w:r w:rsidR="00602DF0" w:rsidRPr="006A3FE3">
        <w:rPr>
          <w:rFonts w:ascii="Arial" w:hAnsi="Arial" w:cs="Arial"/>
          <w:sz w:val="24"/>
          <w:szCs w:val="24"/>
        </w:rPr>
        <w:t>3</w:t>
      </w:r>
    </w:p>
    <w:p w:rsidR="00602DF0" w:rsidRPr="006A3FE3" w:rsidRDefault="00602DF0" w:rsidP="00602DF0">
      <w:pPr>
        <w:pStyle w:val="Prrafodelista"/>
        <w:spacing w:before="120" w:after="120" w:line="360" w:lineRule="auto"/>
        <w:ind w:right="282"/>
        <w:jc w:val="both"/>
        <w:rPr>
          <w:rFonts w:ascii="Arial" w:hAnsi="Arial" w:cs="Arial"/>
          <w:sz w:val="24"/>
          <w:szCs w:val="24"/>
        </w:rPr>
      </w:pPr>
      <w:r w:rsidRPr="006A3FE3">
        <w:rPr>
          <w:rFonts w:ascii="Arial" w:hAnsi="Arial" w:cs="Arial"/>
          <w:sz w:val="24"/>
          <w:szCs w:val="24"/>
        </w:rPr>
        <w:t>Origen de los Videojuegos…………………………………</w:t>
      </w:r>
      <w:r w:rsidR="006A3FE3">
        <w:rPr>
          <w:rFonts w:ascii="Arial" w:hAnsi="Arial" w:cs="Arial"/>
          <w:sz w:val="24"/>
          <w:szCs w:val="24"/>
        </w:rPr>
        <w:t xml:space="preserve">  </w:t>
      </w:r>
      <w:r w:rsidR="004A670E">
        <w:rPr>
          <w:rFonts w:ascii="Arial" w:hAnsi="Arial" w:cs="Arial"/>
          <w:sz w:val="24"/>
          <w:szCs w:val="24"/>
        </w:rPr>
        <w:t xml:space="preserve"> </w:t>
      </w:r>
      <w:r w:rsidRPr="006A3FE3">
        <w:rPr>
          <w:rFonts w:ascii="Arial" w:hAnsi="Arial" w:cs="Arial"/>
          <w:sz w:val="24"/>
          <w:szCs w:val="24"/>
        </w:rPr>
        <w:t xml:space="preserve"> </w:t>
      </w:r>
      <w:r w:rsidR="000A6B87">
        <w:rPr>
          <w:rFonts w:ascii="Arial" w:hAnsi="Arial" w:cs="Arial"/>
          <w:sz w:val="24"/>
          <w:szCs w:val="24"/>
        </w:rPr>
        <w:t xml:space="preserve">    </w:t>
      </w:r>
      <w:r w:rsidR="00D850F4">
        <w:rPr>
          <w:rFonts w:ascii="Arial" w:hAnsi="Arial" w:cs="Arial"/>
          <w:sz w:val="24"/>
          <w:szCs w:val="24"/>
        </w:rPr>
        <w:t xml:space="preserve"> </w:t>
      </w:r>
      <w:r w:rsidRPr="006A3FE3">
        <w:rPr>
          <w:rFonts w:ascii="Arial" w:hAnsi="Arial" w:cs="Arial"/>
          <w:sz w:val="24"/>
          <w:szCs w:val="24"/>
        </w:rPr>
        <w:t>5</w:t>
      </w:r>
    </w:p>
    <w:p w:rsidR="00602DF0" w:rsidRPr="006A3FE3" w:rsidRDefault="00602DF0" w:rsidP="00590232">
      <w:pPr>
        <w:pStyle w:val="Prrafodelista"/>
        <w:numPr>
          <w:ilvl w:val="1"/>
          <w:numId w:val="7"/>
        </w:numPr>
        <w:spacing w:before="120" w:after="120" w:line="360" w:lineRule="auto"/>
        <w:ind w:right="282"/>
        <w:jc w:val="both"/>
        <w:rPr>
          <w:rFonts w:ascii="Arial" w:hAnsi="Arial" w:cs="Arial"/>
          <w:sz w:val="24"/>
          <w:szCs w:val="24"/>
        </w:rPr>
      </w:pPr>
      <w:r w:rsidRPr="006A3FE3">
        <w:rPr>
          <w:rFonts w:ascii="Arial" w:hAnsi="Arial" w:cs="Arial"/>
          <w:sz w:val="24"/>
          <w:szCs w:val="24"/>
        </w:rPr>
        <w:t>Formulación del Problema…………………………………</w:t>
      </w:r>
      <w:r w:rsidR="000A6B87">
        <w:rPr>
          <w:rFonts w:ascii="Arial" w:hAnsi="Arial" w:cs="Arial"/>
          <w:sz w:val="24"/>
          <w:szCs w:val="24"/>
        </w:rPr>
        <w:t>.</w:t>
      </w:r>
      <w:r w:rsidRPr="006A3FE3">
        <w:rPr>
          <w:rFonts w:ascii="Arial" w:hAnsi="Arial" w:cs="Arial"/>
          <w:sz w:val="24"/>
          <w:szCs w:val="24"/>
        </w:rPr>
        <w:tab/>
        <w:t xml:space="preserve">  </w:t>
      </w:r>
      <w:r w:rsidR="004A670E">
        <w:rPr>
          <w:rFonts w:ascii="Arial" w:hAnsi="Arial" w:cs="Arial"/>
          <w:sz w:val="24"/>
          <w:szCs w:val="24"/>
        </w:rPr>
        <w:t xml:space="preserve"> </w:t>
      </w:r>
      <w:r w:rsidRPr="006A3FE3">
        <w:rPr>
          <w:rFonts w:ascii="Arial" w:hAnsi="Arial" w:cs="Arial"/>
          <w:sz w:val="24"/>
          <w:szCs w:val="24"/>
        </w:rPr>
        <w:t>12</w:t>
      </w:r>
    </w:p>
    <w:p w:rsidR="00602DF0" w:rsidRPr="006A3FE3" w:rsidRDefault="00602DF0" w:rsidP="00602DF0">
      <w:pPr>
        <w:pStyle w:val="Prrafodelista"/>
        <w:numPr>
          <w:ilvl w:val="1"/>
          <w:numId w:val="7"/>
        </w:numPr>
        <w:spacing w:before="120" w:after="120" w:line="360" w:lineRule="auto"/>
        <w:ind w:right="282"/>
        <w:jc w:val="both"/>
        <w:rPr>
          <w:rFonts w:ascii="Arial" w:hAnsi="Arial" w:cs="Arial"/>
          <w:sz w:val="24"/>
          <w:szCs w:val="24"/>
        </w:rPr>
      </w:pPr>
      <w:r w:rsidRPr="006A3FE3">
        <w:rPr>
          <w:rFonts w:ascii="Arial" w:hAnsi="Arial" w:cs="Arial"/>
          <w:sz w:val="24"/>
          <w:szCs w:val="24"/>
        </w:rPr>
        <w:t>Objetivos de la investigación………………………………</w:t>
      </w:r>
      <w:r w:rsidRPr="006A3FE3">
        <w:rPr>
          <w:rFonts w:ascii="Arial" w:hAnsi="Arial" w:cs="Arial"/>
          <w:sz w:val="24"/>
          <w:szCs w:val="24"/>
        </w:rPr>
        <w:tab/>
        <w:t xml:space="preserve">  </w:t>
      </w:r>
      <w:r w:rsidR="004A670E">
        <w:rPr>
          <w:rFonts w:ascii="Arial" w:hAnsi="Arial" w:cs="Arial"/>
          <w:sz w:val="24"/>
          <w:szCs w:val="24"/>
        </w:rPr>
        <w:t xml:space="preserve"> </w:t>
      </w:r>
      <w:r w:rsidRPr="006A3FE3">
        <w:rPr>
          <w:rFonts w:ascii="Arial" w:hAnsi="Arial" w:cs="Arial"/>
          <w:sz w:val="24"/>
          <w:szCs w:val="24"/>
        </w:rPr>
        <w:t>12</w:t>
      </w:r>
    </w:p>
    <w:p w:rsidR="00602DF0" w:rsidRPr="006A3FE3" w:rsidRDefault="00602DF0" w:rsidP="00602DF0">
      <w:pPr>
        <w:pStyle w:val="Prrafodelista"/>
        <w:numPr>
          <w:ilvl w:val="2"/>
          <w:numId w:val="7"/>
        </w:numPr>
        <w:spacing w:before="120" w:after="120" w:line="360" w:lineRule="auto"/>
        <w:ind w:right="282"/>
        <w:jc w:val="both"/>
        <w:rPr>
          <w:rFonts w:ascii="Arial" w:hAnsi="Arial" w:cs="Arial"/>
          <w:sz w:val="24"/>
          <w:szCs w:val="24"/>
        </w:rPr>
      </w:pPr>
      <w:r w:rsidRPr="006A3FE3">
        <w:rPr>
          <w:rFonts w:ascii="Arial" w:hAnsi="Arial" w:cs="Arial"/>
          <w:sz w:val="24"/>
          <w:szCs w:val="24"/>
        </w:rPr>
        <w:t>Objetivo General……………………………………………</w:t>
      </w:r>
      <w:r w:rsidR="000A6B87">
        <w:rPr>
          <w:rFonts w:ascii="Arial" w:hAnsi="Arial" w:cs="Arial"/>
          <w:sz w:val="24"/>
          <w:szCs w:val="24"/>
        </w:rPr>
        <w:t>.</w:t>
      </w:r>
      <w:r w:rsidRPr="006A3FE3">
        <w:rPr>
          <w:rFonts w:ascii="Arial" w:hAnsi="Arial" w:cs="Arial"/>
          <w:sz w:val="24"/>
          <w:szCs w:val="24"/>
        </w:rPr>
        <w:t>.</w:t>
      </w:r>
      <w:r w:rsidRPr="006A3FE3">
        <w:rPr>
          <w:rFonts w:ascii="Arial" w:hAnsi="Arial" w:cs="Arial"/>
          <w:sz w:val="24"/>
          <w:szCs w:val="24"/>
        </w:rPr>
        <w:tab/>
        <w:t xml:space="preserve">  </w:t>
      </w:r>
      <w:r w:rsidR="004A670E">
        <w:rPr>
          <w:rFonts w:ascii="Arial" w:hAnsi="Arial" w:cs="Arial"/>
          <w:sz w:val="24"/>
          <w:szCs w:val="24"/>
        </w:rPr>
        <w:t xml:space="preserve"> </w:t>
      </w:r>
      <w:r w:rsidRPr="006A3FE3">
        <w:rPr>
          <w:rFonts w:ascii="Arial" w:hAnsi="Arial" w:cs="Arial"/>
          <w:sz w:val="24"/>
          <w:szCs w:val="24"/>
        </w:rPr>
        <w:t>12</w:t>
      </w:r>
    </w:p>
    <w:p w:rsidR="00602DF0" w:rsidRPr="006A3FE3" w:rsidRDefault="00602DF0" w:rsidP="00602DF0">
      <w:pPr>
        <w:pStyle w:val="Prrafodelista"/>
        <w:numPr>
          <w:ilvl w:val="2"/>
          <w:numId w:val="7"/>
        </w:numPr>
        <w:spacing w:before="120" w:after="120" w:line="360" w:lineRule="auto"/>
        <w:ind w:right="282"/>
        <w:jc w:val="both"/>
        <w:rPr>
          <w:rFonts w:ascii="Arial" w:hAnsi="Arial" w:cs="Arial"/>
          <w:sz w:val="24"/>
          <w:szCs w:val="24"/>
        </w:rPr>
      </w:pPr>
      <w:r w:rsidRPr="006A3FE3">
        <w:rPr>
          <w:rFonts w:ascii="Arial" w:hAnsi="Arial" w:cs="Arial"/>
          <w:sz w:val="24"/>
          <w:szCs w:val="24"/>
        </w:rPr>
        <w:t>Objetivo Específicos………………………………………..</w:t>
      </w:r>
      <w:r w:rsidRPr="006A3FE3">
        <w:rPr>
          <w:rFonts w:ascii="Arial" w:hAnsi="Arial" w:cs="Arial"/>
          <w:sz w:val="24"/>
          <w:szCs w:val="24"/>
        </w:rPr>
        <w:tab/>
        <w:t xml:space="preserve">  </w:t>
      </w:r>
      <w:r w:rsidR="004A670E">
        <w:rPr>
          <w:rFonts w:ascii="Arial" w:hAnsi="Arial" w:cs="Arial"/>
          <w:sz w:val="24"/>
          <w:szCs w:val="24"/>
        </w:rPr>
        <w:t xml:space="preserve"> </w:t>
      </w:r>
      <w:r w:rsidRPr="006A3FE3">
        <w:rPr>
          <w:rFonts w:ascii="Arial" w:hAnsi="Arial" w:cs="Arial"/>
          <w:sz w:val="24"/>
          <w:szCs w:val="24"/>
        </w:rPr>
        <w:t>12</w:t>
      </w:r>
    </w:p>
    <w:p w:rsidR="00602DF0" w:rsidRPr="006A3FE3" w:rsidRDefault="00150145" w:rsidP="00150145">
      <w:pPr>
        <w:pStyle w:val="Prrafodelista"/>
        <w:numPr>
          <w:ilvl w:val="1"/>
          <w:numId w:val="7"/>
        </w:numPr>
        <w:spacing w:before="120" w:after="120" w:line="360" w:lineRule="auto"/>
        <w:ind w:right="282"/>
        <w:jc w:val="both"/>
        <w:rPr>
          <w:rFonts w:ascii="Arial" w:hAnsi="Arial" w:cs="Arial"/>
          <w:sz w:val="24"/>
          <w:szCs w:val="24"/>
        </w:rPr>
      </w:pPr>
      <w:r w:rsidRPr="006A3FE3">
        <w:rPr>
          <w:rFonts w:ascii="Arial" w:hAnsi="Arial" w:cs="Arial"/>
          <w:sz w:val="24"/>
          <w:szCs w:val="24"/>
        </w:rPr>
        <w:t>Justificación…………………………………………………</w:t>
      </w:r>
      <w:r w:rsidR="000A6B87">
        <w:rPr>
          <w:rFonts w:ascii="Arial" w:hAnsi="Arial" w:cs="Arial"/>
          <w:sz w:val="24"/>
          <w:szCs w:val="24"/>
        </w:rPr>
        <w:t>.</w:t>
      </w:r>
      <w:r w:rsidRPr="006A3FE3">
        <w:rPr>
          <w:rFonts w:ascii="Arial" w:hAnsi="Arial" w:cs="Arial"/>
          <w:sz w:val="24"/>
          <w:szCs w:val="24"/>
        </w:rPr>
        <w:t>.</w:t>
      </w:r>
      <w:r w:rsidRPr="006A3FE3">
        <w:rPr>
          <w:rFonts w:ascii="Arial" w:hAnsi="Arial" w:cs="Arial"/>
          <w:sz w:val="24"/>
          <w:szCs w:val="24"/>
        </w:rPr>
        <w:tab/>
        <w:t xml:space="preserve">  </w:t>
      </w:r>
      <w:r w:rsidR="004A670E">
        <w:rPr>
          <w:rFonts w:ascii="Arial" w:hAnsi="Arial" w:cs="Arial"/>
          <w:sz w:val="24"/>
          <w:szCs w:val="24"/>
        </w:rPr>
        <w:t xml:space="preserve"> </w:t>
      </w:r>
      <w:r w:rsidRPr="006A3FE3">
        <w:rPr>
          <w:rFonts w:ascii="Arial" w:hAnsi="Arial" w:cs="Arial"/>
          <w:sz w:val="24"/>
          <w:szCs w:val="24"/>
        </w:rPr>
        <w:t>13</w:t>
      </w:r>
    </w:p>
    <w:p w:rsidR="00150145" w:rsidRPr="006A3FE3" w:rsidRDefault="00150145" w:rsidP="00150145">
      <w:pPr>
        <w:spacing w:before="120" w:after="120" w:line="360" w:lineRule="auto"/>
        <w:ind w:right="282"/>
        <w:jc w:val="both"/>
        <w:rPr>
          <w:rFonts w:ascii="Arial" w:hAnsi="Arial" w:cs="Arial"/>
          <w:sz w:val="24"/>
          <w:szCs w:val="24"/>
        </w:rPr>
      </w:pPr>
      <w:r w:rsidRPr="006A3FE3">
        <w:rPr>
          <w:rFonts w:ascii="Arial" w:hAnsi="Arial" w:cs="Arial"/>
          <w:sz w:val="24"/>
          <w:szCs w:val="24"/>
        </w:rPr>
        <w:t>CAPÍTULO II: MARCO TEÓRICO …………………………………</w:t>
      </w:r>
      <w:r w:rsidRPr="006A3FE3">
        <w:rPr>
          <w:rFonts w:ascii="Arial" w:hAnsi="Arial" w:cs="Arial"/>
          <w:sz w:val="24"/>
          <w:szCs w:val="24"/>
        </w:rPr>
        <w:tab/>
        <w:t xml:space="preserve">  </w:t>
      </w:r>
      <w:r w:rsidR="004A670E">
        <w:rPr>
          <w:rFonts w:ascii="Arial" w:hAnsi="Arial" w:cs="Arial"/>
          <w:sz w:val="24"/>
          <w:szCs w:val="24"/>
        </w:rPr>
        <w:t xml:space="preserve"> </w:t>
      </w:r>
      <w:r w:rsidRPr="006A3FE3">
        <w:rPr>
          <w:rFonts w:ascii="Arial" w:hAnsi="Arial" w:cs="Arial"/>
          <w:sz w:val="24"/>
          <w:szCs w:val="24"/>
        </w:rPr>
        <w:t>16</w:t>
      </w:r>
    </w:p>
    <w:p w:rsidR="00150145" w:rsidRPr="006A3FE3" w:rsidRDefault="00150145" w:rsidP="00150145">
      <w:pPr>
        <w:pStyle w:val="Prrafodelista"/>
        <w:numPr>
          <w:ilvl w:val="1"/>
          <w:numId w:val="8"/>
        </w:numPr>
        <w:spacing w:before="120" w:after="120" w:line="360" w:lineRule="auto"/>
        <w:ind w:right="282"/>
        <w:jc w:val="both"/>
        <w:rPr>
          <w:rFonts w:ascii="Arial" w:hAnsi="Arial" w:cs="Arial"/>
          <w:sz w:val="24"/>
          <w:szCs w:val="24"/>
        </w:rPr>
      </w:pPr>
      <w:r w:rsidRPr="006A3FE3">
        <w:rPr>
          <w:rFonts w:ascii="Arial" w:hAnsi="Arial" w:cs="Arial"/>
          <w:sz w:val="24"/>
          <w:szCs w:val="24"/>
        </w:rPr>
        <w:t>.   Antecedentes de la Investigación…………………………</w:t>
      </w:r>
      <w:r w:rsidR="000A6B87">
        <w:rPr>
          <w:rFonts w:ascii="Arial" w:hAnsi="Arial" w:cs="Arial"/>
          <w:sz w:val="24"/>
          <w:szCs w:val="24"/>
        </w:rPr>
        <w:t>..</w:t>
      </w:r>
      <w:r w:rsidRPr="006A3FE3">
        <w:rPr>
          <w:rFonts w:ascii="Arial" w:hAnsi="Arial" w:cs="Arial"/>
          <w:sz w:val="24"/>
          <w:szCs w:val="24"/>
        </w:rPr>
        <w:tab/>
        <w:t xml:space="preserve">  </w:t>
      </w:r>
      <w:r w:rsidR="004A670E">
        <w:rPr>
          <w:rFonts w:ascii="Arial" w:hAnsi="Arial" w:cs="Arial"/>
          <w:sz w:val="24"/>
          <w:szCs w:val="24"/>
        </w:rPr>
        <w:t xml:space="preserve"> </w:t>
      </w:r>
      <w:r w:rsidRPr="006A3FE3">
        <w:rPr>
          <w:rFonts w:ascii="Arial" w:hAnsi="Arial" w:cs="Arial"/>
          <w:sz w:val="24"/>
          <w:szCs w:val="24"/>
        </w:rPr>
        <w:t>16</w:t>
      </w:r>
    </w:p>
    <w:p w:rsidR="00150145" w:rsidRPr="006A3FE3" w:rsidRDefault="00150145" w:rsidP="00150145">
      <w:pPr>
        <w:pStyle w:val="Prrafodelista"/>
        <w:numPr>
          <w:ilvl w:val="1"/>
          <w:numId w:val="8"/>
        </w:numPr>
        <w:spacing w:before="120" w:after="120" w:line="360" w:lineRule="auto"/>
        <w:ind w:right="282"/>
        <w:jc w:val="both"/>
        <w:rPr>
          <w:rFonts w:ascii="Arial" w:hAnsi="Arial" w:cs="Arial"/>
          <w:sz w:val="24"/>
          <w:szCs w:val="24"/>
        </w:rPr>
      </w:pPr>
      <w:r w:rsidRPr="006A3FE3">
        <w:rPr>
          <w:rFonts w:ascii="Arial" w:hAnsi="Arial" w:cs="Arial"/>
          <w:sz w:val="24"/>
          <w:szCs w:val="24"/>
        </w:rPr>
        <w:t>.   Bases teóricas………………………………………………</w:t>
      </w:r>
      <w:r w:rsidR="000A6B87">
        <w:rPr>
          <w:rFonts w:ascii="Arial" w:hAnsi="Arial" w:cs="Arial"/>
          <w:sz w:val="24"/>
          <w:szCs w:val="24"/>
        </w:rPr>
        <w:t>..</w:t>
      </w:r>
      <w:r w:rsidRPr="006A3FE3">
        <w:rPr>
          <w:rFonts w:ascii="Arial" w:hAnsi="Arial" w:cs="Arial"/>
          <w:sz w:val="24"/>
          <w:szCs w:val="24"/>
        </w:rPr>
        <w:t>.</w:t>
      </w:r>
      <w:r w:rsidRPr="006A3FE3">
        <w:rPr>
          <w:rFonts w:ascii="Arial" w:hAnsi="Arial" w:cs="Arial"/>
          <w:sz w:val="24"/>
          <w:szCs w:val="24"/>
        </w:rPr>
        <w:tab/>
        <w:t xml:space="preserve">  </w:t>
      </w:r>
      <w:r w:rsidR="004A670E">
        <w:rPr>
          <w:rFonts w:ascii="Arial" w:hAnsi="Arial" w:cs="Arial"/>
          <w:sz w:val="24"/>
          <w:szCs w:val="24"/>
        </w:rPr>
        <w:t xml:space="preserve"> </w:t>
      </w:r>
      <w:r w:rsidRPr="006A3FE3">
        <w:rPr>
          <w:rFonts w:ascii="Arial" w:hAnsi="Arial" w:cs="Arial"/>
          <w:sz w:val="24"/>
          <w:szCs w:val="24"/>
        </w:rPr>
        <w:t>21</w:t>
      </w:r>
    </w:p>
    <w:p w:rsidR="00150145" w:rsidRPr="006A3FE3" w:rsidRDefault="00150145" w:rsidP="00150145">
      <w:pPr>
        <w:pStyle w:val="Prrafodelista"/>
        <w:numPr>
          <w:ilvl w:val="2"/>
          <w:numId w:val="8"/>
        </w:numPr>
        <w:spacing w:before="120" w:after="120" w:line="360" w:lineRule="auto"/>
        <w:ind w:right="282"/>
        <w:jc w:val="both"/>
        <w:rPr>
          <w:rFonts w:ascii="Arial" w:hAnsi="Arial" w:cs="Arial"/>
          <w:sz w:val="24"/>
          <w:szCs w:val="24"/>
        </w:rPr>
      </w:pPr>
      <w:r w:rsidRPr="006A3FE3">
        <w:rPr>
          <w:rFonts w:ascii="Arial" w:hAnsi="Arial" w:cs="Arial"/>
          <w:sz w:val="24"/>
          <w:szCs w:val="24"/>
        </w:rPr>
        <w:t>Juego…………………………………………………………</w:t>
      </w:r>
      <w:r w:rsidR="000A6B87">
        <w:rPr>
          <w:rFonts w:ascii="Arial" w:hAnsi="Arial" w:cs="Arial"/>
          <w:sz w:val="24"/>
          <w:szCs w:val="24"/>
        </w:rPr>
        <w:t>..</w:t>
      </w:r>
      <w:r w:rsidRPr="006A3FE3">
        <w:rPr>
          <w:rFonts w:ascii="Arial" w:hAnsi="Arial" w:cs="Arial"/>
          <w:sz w:val="24"/>
          <w:szCs w:val="24"/>
        </w:rPr>
        <w:t>.</w:t>
      </w:r>
      <w:r w:rsidRPr="006A3FE3">
        <w:rPr>
          <w:rFonts w:ascii="Arial" w:hAnsi="Arial" w:cs="Arial"/>
          <w:sz w:val="24"/>
          <w:szCs w:val="24"/>
        </w:rPr>
        <w:tab/>
      </w:r>
      <w:r w:rsidR="005E7279" w:rsidRPr="006A3FE3">
        <w:rPr>
          <w:rFonts w:ascii="Arial" w:hAnsi="Arial" w:cs="Arial"/>
          <w:sz w:val="24"/>
          <w:szCs w:val="24"/>
        </w:rPr>
        <w:t xml:space="preserve">  </w:t>
      </w:r>
      <w:r w:rsidR="004A670E">
        <w:rPr>
          <w:rFonts w:ascii="Arial" w:hAnsi="Arial" w:cs="Arial"/>
          <w:sz w:val="24"/>
          <w:szCs w:val="24"/>
        </w:rPr>
        <w:t xml:space="preserve"> </w:t>
      </w:r>
      <w:r w:rsidR="005E7279" w:rsidRPr="006A3FE3">
        <w:rPr>
          <w:rFonts w:ascii="Arial" w:hAnsi="Arial" w:cs="Arial"/>
          <w:sz w:val="24"/>
          <w:szCs w:val="24"/>
        </w:rPr>
        <w:t>22</w:t>
      </w:r>
    </w:p>
    <w:p w:rsidR="005E7279" w:rsidRPr="006A3FE3" w:rsidRDefault="005E7279" w:rsidP="00150145">
      <w:pPr>
        <w:pStyle w:val="Prrafodelista"/>
        <w:numPr>
          <w:ilvl w:val="2"/>
          <w:numId w:val="8"/>
        </w:numPr>
        <w:spacing w:before="120" w:after="120" w:line="360" w:lineRule="auto"/>
        <w:ind w:right="282"/>
        <w:jc w:val="both"/>
        <w:rPr>
          <w:rFonts w:ascii="Arial" w:hAnsi="Arial" w:cs="Arial"/>
          <w:sz w:val="24"/>
          <w:szCs w:val="24"/>
        </w:rPr>
      </w:pPr>
      <w:r w:rsidRPr="006A3FE3">
        <w:rPr>
          <w:rFonts w:ascii="Arial" w:hAnsi="Arial" w:cs="Arial"/>
          <w:sz w:val="24"/>
          <w:szCs w:val="24"/>
        </w:rPr>
        <w:t>Videojuego………………………………………………</w:t>
      </w:r>
      <w:r w:rsidR="006A3FE3">
        <w:rPr>
          <w:rFonts w:ascii="Arial" w:hAnsi="Arial" w:cs="Arial"/>
          <w:sz w:val="24"/>
          <w:szCs w:val="24"/>
        </w:rPr>
        <w:t>…</w:t>
      </w:r>
      <w:r w:rsidR="000A6B87">
        <w:rPr>
          <w:rFonts w:ascii="Arial" w:hAnsi="Arial" w:cs="Arial"/>
          <w:sz w:val="24"/>
          <w:szCs w:val="24"/>
        </w:rPr>
        <w:t>.</w:t>
      </w:r>
      <w:r w:rsidR="006A3FE3">
        <w:rPr>
          <w:rFonts w:ascii="Arial" w:hAnsi="Arial" w:cs="Arial"/>
          <w:sz w:val="24"/>
          <w:szCs w:val="24"/>
        </w:rPr>
        <w:t xml:space="preserve">… </w:t>
      </w:r>
      <w:r w:rsidR="004A670E">
        <w:rPr>
          <w:rFonts w:ascii="Arial" w:hAnsi="Arial" w:cs="Arial"/>
          <w:sz w:val="24"/>
          <w:szCs w:val="24"/>
        </w:rPr>
        <w:t xml:space="preserve"> </w:t>
      </w:r>
      <w:r w:rsidR="006A3FE3">
        <w:rPr>
          <w:rFonts w:ascii="Arial" w:hAnsi="Arial" w:cs="Arial"/>
          <w:sz w:val="24"/>
          <w:szCs w:val="24"/>
        </w:rPr>
        <w:t xml:space="preserve"> </w:t>
      </w:r>
      <w:r w:rsidR="000A6B87">
        <w:rPr>
          <w:rFonts w:ascii="Arial" w:hAnsi="Arial" w:cs="Arial"/>
          <w:sz w:val="24"/>
          <w:szCs w:val="24"/>
        </w:rPr>
        <w:t xml:space="preserve">    </w:t>
      </w:r>
      <w:r w:rsidRPr="006A3FE3">
        <w:rPr>
          <w:rFonts w:ascii="Arial" w:hAnsi="Arial" w:cs="Arial"/>
          <w:sz w:val="24"/>
          <w:szCs w:val="24"/>
        </w:rPr>
        <w:t>23</w:t>
      </w:r>
    </w:p>
    <w:p w:rsidR="005E7279" w:rsidRPr="006A3FE3" w:rsidRDefault="005E7279" w:rsidP="00150145">
      <w:pPr>
        <w:pStyle w:val="Prrafodelista"/>
        <w:numPr>
          <w:ilvl w:val="2"/>
          <w:numId w:val="8"/>
        </w:numPr>
        <w:spacing w:before="120" w:after="120" w:line="360" w:lineRule="auto"/>
        <w:ind w:right="282"/>
        <w:jc w:val="both"/>
        <w:rPr>
          <w:rFonts w:ascii="Arial" w:hAnsi="Arial" w:cs="Arial"/>
          <w:sz w:val="24"/>
          <w:szCs w:val="24"/>
        </w:rPr>
      </w:pPr>
      <w:r w:rsidRPr="006A3FE3">
        <w:rPr>
          <w:rFonts w:ascii="Arial" w:hAnsi="Arial" w:cs="Arial"/>
          <w:sz w:val="24"/>
          <w:szCs w:val="24"/>
        </w:rPr>
        <w:t>Categoría de los Videojuegos………………………………</w:t>
      </w:r>
      <w:r w:rsidRPr="006A3FE3">
        <w:rPr>
          <w:rFonts w:ascii="Arial" w:hAnsi="Arial" w:cs="Arial"/>
          <w:sz w:val="24"/>
          <w:szCs w:val="24"/>
        </w:rPr>
        <w:tab/>
        <w:t xml:space="preserve">  </w:t>
      </w:r>
      <w:r w:rsidR="004A670E">
        <w:rPr>
          <w:rFonts w:ascii="Arial" w:hAnsi="Arial" w:cs="Arial"/>
          <w:sz w:val="24"/>
          <w:szCs w:val="24"/>
        </w:rPr>
        <w:t xml:space="preserve"> </w:t>
      </w:r>
      <w:r w:rsidRPr="006A3FE3">
        <w:rPr>
          <w:rFonts w:ascii="Arial" w:hAnsi="Arial" w:cs="Arial"/>
          <w:sz w:val="24"/>
          <w:szCs w:val="24"/>
        </w:rPr>
        <w:t>23</w:t>
      </w:r>
    </w:p>
    <w:p w:rsidR="005E7279" w:rsidRPr="006A3FE3" w:rsidRDefault="005E7279" w:rsidP="00150145">
      <w:pPr>
        <w:pStyle w:val="Prrafodelista"/>
        <w:numPr>
          <w:ilvl w:val="2"/>
          <w:numId w:val="8"/>
        </w:numPr>
        <w:spacing w:before="120" w:after="120" w:line="360" w:lineRule="auto"/>
        <w:ind w:right="282"/>
        <w:jc w:val="both"/>
        <w:rPr>
          <w:rFonts w:ascii="Arial" w:hAnsi="Arial" w:cs="Arial"/>
          <w:sz w:val="24"/>
          <w:szCs w:val="24"/>
        </w:rPr>
      </w:pPr>
      <w:r w:rsidRPr="006A3FE3">
        <w:rPr>
          <w:rFonts w:ascii="Arial" w:hAnsi="Arial" w:cs="Arial"/>
          <w:sz w:val="24"/>
          <w:szCs w:val="24"/>
        </w:rPr>
        <w:t>Tipos de videojuegos………………………………………..</w:t>
      </w:r>
      <w:r w:rsidRPr="006A3FE3">
        <w:rPr>
          <w:rFonts w:ascii="Arial" w:hAnsi="Arial" w:cs="Arial"/>
          <w:sz w:val="24"/>
          <w:szCs w:val="24"/>
        </w:rPr>
        <w:tab/>
        <w:t xml:space="preserve">  </w:t>
      </w:r>
      <w:r w:rsidR="004A670E">
        <w:rPr>
          <w:rFonts w:ascii="Arial" w:hAnsi="Arial" w:cs="Arial"/>
          <w:sz w:val="24"/>
          <w:szCs w:val="24"/>
        </w:rPr>
        <w:t xml:space="preserve"> </w:t>
      </w:r>
      <w:r w:rsidRPr="006A3FE3">
        <w:rPr>
          <w:rFonts w:ascii="Arial" w:hAnsi="Arial" w:cs="Arial"/>
          <w:sz w:val="24"/>
          <w:szCs w:val="24"/>
        </w:rPr>
        <w:t>26</w:t>
      </w:r>
    </w:p>
    <w:p w:rsidR="005E7279" w:rsidRPr="006A3FE3" w:rsidRDefault="005E7279" w:rsidP="006A3FE3">
      <w:pPr>
        <w:pStyle w:val="Prrafodelista"/>
        <w:numPr>
          <w:ilvl w:val="2"/>
          <w:numId w:val="8"/>
        </w:numPr>
        <w:spacing w:before="120" w:after="120" w:line="360" w:lineRule="auto"/>
        <w:ind w:right="282"/>
        <w:jc w:val="both"/>
        <w:rPr>
          <w:rFonts w:ascii="Arial" w:hAnsi="Arial" w:cs="Arial"/>
          <w:sz w:val="24"/>
          <w:szCs w:val="24"/>
        </w:rPr>
      </w:pPr>
      <w:r w:rsidRPr="006A3FE3">
        <w:rPr>
          <w:rFonts w:ascii="Arial" w:hAnsi="Arial" w:cs="Arial"/>
          <w:sz w:val="24"/>
          <w:szCs w:val="24"/>
        </w:rPr>
        <w:t>Aprendizaje…………………………………………………….</w:t>
      </w:r>
      <w:r w:rsidRPr="006A3FE3">
        <w:rPr>
          <w:rFonts w:ascii="Arial" w:hAnsi="Arial" w:cs="Arial"/>
          <w:sz w:val="24"/>
          <w:szCs w:val="24"/>
        </w:rPr>
        <w:tab/>
        <w:t xml:space="preserve">  </w:t>
      </w:r>
      <w:r w:rsidR="004A670E">
        <w:rPr>
          <w:rFonts w:ascii="Arial" w:hAnsi="Arial" w:cs="Arial"/>
          <w:sz w:val="24"/>
          <w:szCs w:val="24"/>
        </w:rPr>
        <w:t xml:space="preserve"> </w:t>
      </w:r>
      <w:r w:rsidRPr="006A3FE3">
        <w:rPr>
          <w:rFonts w:ascii="Arial" w:hAnsi="Arial" w:cs="Arial"/>
          <w:sz w:val="24"/>
          <w:szCs w:val="24"/>
        </w:rPr>
        <w:t>26</w:t>
      </w:r>
    </w:p>
    <w:p w:rsidR="005E7279" w:rsidRPr="006A3FE3" w:rsidRDefault="005E7279" w:rsidP="006A3FE3">
      <w:pPr>
        <w:pStyle w:val="Prrafodelista"/>
        <w:numPr>
          <w:ilvl w:val="2"/>
          <w:numId w:val="8"/>
        </w:numPr>
        <w:spacing w:before="120" w:after="120" w:line="360" w:lineRule="auto"/>
        <w:ind w:right="282"/>
        <w:jc w:val="both"/>
        <w:rPr>
          <w:rFonts w:ascii="Arial" w:hAnsi="Arial" w:cs="Arial"/>
          <w:sz w:val="24"/>
          <w:szCs w:val="24"/>
        </w:rPr>
      </w:pPr>
      <w:r w:rsidRPr="006A3FE3">
        <w:rPr>
          <w:rFonts w:ascii="Arial" w:hAnsi="Arial" w:cs="Arial"/>
          <w:sz w:val="24"/>
          <w:szCs w:val="24"/>
        </w:rPr>
        <w:t>Teoría de Aprendizaje Social………</w:t>
      </w:r>
      <w:r w:rsidR="006A3FE3">
        <w:rPr>
          <w:rFonts w:ascii="Arial" w:hAnsi="Arial" w:cs="Arial"/>
          <w:sz w:val="24"/>
          <w:szCs w:val="24"/>
        </w:rPr>
        <w:t>.</w:t>
      </w:r>
      <w:r w:rsidRPr="006A3FE3">
        <w:rPr>
          <w:rFonts w:ascii="Arial" w:hAnsi="Arial" w:cs="Arial"/>
          <w:sz w:val="24"/>
          <w:szCs w:val="24"/>
        </w:rPr>
        <w:t>…………………</w:t>
      </w:r>
      <w:r w:rsidR="006A3FE3">
        <w:rPr>
          <w:rFonts w:ascii="Arial" w:hAnsi="Arial" w:cs="Arial"/>
          <w:sz w:val="24"/>
          <w:szCs w:val="24"/>
        </w:rPr>
        <w:t>……</w:t>
      </w:r>
      <w:r w:rsidRPr="006A3FE3">
        <w:rPr>
          <w:rFonts w:ascii="Arial" w:hAnsi="Arial" w:cs="Arial"/>
          <w:sz w:val="24"/>
          <w:szCs w:val="24"/>
        </w:rPr>
        <w:tab/>
        <w:t xml:space="preserve">  </w:t>
      </w:r>
      <w:r w:rsidR="004A670E">
        <w:rPr>
          <w:rFonts w:ascii="Arial" w:hAnsi="Arial" w:cs="Arial"/>
          <w:sz w:val="24"/>
          <w:szCs w:val="24"/>
        </w:rPr>
        <w:t xml:space="preserve"> </w:t>
      </w:r>
      <w:r w:rsidRPr="006A3FE3">
        <w:rPr>
          <w:rFonts w:ascii="Arial" w:hAnsi="Arial" w:cs="Arial"/>
          <w:sz w:val="24"/>
          <w:szCs w:val="24"/>
        </w:rPr>
        <w:t>27</w:t>
      </w:r>
    </w:p>
    <w:p w:rsidR="005E7279" w:rsidRDefault="005E7279" w:rsidP="006A3FE3">
      <w:pPr>
        <w:pStyle w:val="Prrafodelista"/>
        <w:numPr>
          <w:ilvl w:val="2"/>
          <w:numId w:val="8"/>
        </w:numPr>
        <w:spacing w:before="120" w:after="120" w:line="360" w:lineRule="auto"/>
        <w:ind w:right="282"/>
        <w:jc w:val="both"/>
        <w:rPr>
          <w:rFonts w:ascii="Arial" w:hAnsi="Arial" w:cs="Arial"/>
          <w:sz w:val="24"/>
          <w:szCs w:val="24"/>
        </w:rPr>
      </w:pPr>
      <w:r w:rsidRPr="006A3FE3">
        <w:rPr>
          <w:rFonts w:ascii="Arial" w:hAnsi="Arial" w:cs="Arial"/>
          <w:sz w:val="24"/>
          <w:szCs w:val="24"/>
        </w:rPr>
        <w:t>Conducta………………………………………………...</w:t>
      </w:r>
      <w:r w:rsidR="006A3FE3">
        <w:rPr>
          <w:rFonts w:ascii="Arial" w:hAnsi="Arial" w:cs="Arial"/>
          <w:sz w:val="24"/>
          <w:szCs w:val="24"/>
        </w:rPr>
        <w:t>.....</w:t>
      </w:r>
      <w:r w:rsidR="000A6B87">
        <w:rPr>
          <w:rFonts w:ascii="Arial" w:hAnsi="Arial" w:cs="Arial"/>
          <w:sz w:val="24"/>
          <w:szCs w:val="24"/>
        </w:rPr>
        <w:t>.</w:t>
      </w:r>
      <w:r w:rsidR="006A3FE3">
        <w:rPr>
          <w:rFonts w:ascii="Arial" w:hAnsi="Arial" w:cs="Arial"/>
          <w:sz w:val="24"/>
          <w:szCs w:val="24"/>
        </w:rPr>
        <w:t>.</w:t>
      </w:r>
      <w:r w:rsidR="008E7DDA">
        <w:rPr>
          <w:rFonts w:ascii="Arial" w:hAnsi="Arial" w:cs="Arial"/>
          <w:sz w:val="24"/>
          <w:szCs w:val="24"/>
        </w:rPr>
        <w:t xml:space="preserve"> </w:t>
      </w:r>
      <w:r w:rsidR="004A670E">
        <w:rPr>
          <w:rFonts w:ascii="Arial" w:hAnsi="Arial" w:cs="Arial"/>
          <w:sz w:val="24"/>
          <w:szCs w:val="24"/>
        </w:rPr>
        <w:t xml:space="preserve"> </w:t>
      </w:r>
      <w:r w:rsidR="008E7DDA">
        <w:rPr>
          <w:rFonts w:ascii="Arial" w:hAnsi="Arial" w:cs="Arial"/>
          <w:sz w:val="24"/>
          <w:szCs w:val="24"/>
        </w:rPr>
        <w:t xml:space="preserve"> </w:t>
      </w:r>
      <w:r w:rsidR="000A6B87">
        <w:rPr>
          <w:rFonts w:ascii="Arial" w:hAnsi="Arial" w:cs="Arial"/>
          <w:sz w:val="24"/>
          <w:szCs w:val="24"/>
        </w:rPr>
        <w:t xml:space="preserve">    </w:t>
      </w:r>
      <w:r w:rsidRPr="006A3FE3">
        <w:rPr>
          <w:rFonts w:ascii="Arial" w:hAnsi="Arial" w:cs="Arial"/>
          <w:sz w:val="24"/>
          <w:szCs w:val="24"/>
        </w:rPr>
        <w:t>27</w:t>
      </w:r>
    </w:p>
    <w:p w:rsidR="005E7279" w:rsidRPr="006A3FE3" w:rsidRDefault="005E7279" w:rsidP="006A3FE3">
      <w:pPr>
        <w:pStyle w:val="Prrafodelista"/>
        <w:numPr>
          <w:ilvl w:val="2"/>
          <w:numId w:val="8"/>
        </w:numPr>
        <w:spacing w:before="120" w:after="120" w:line="360" w:lineRule="auto"/>
        <w:ind w:right="282"/>
        <w:jc w:val="both"/>
        <w:rPr>
          <w:rFonts w:ascii="Arial" w:hAnsi="Arial" w:cs="Arial"/>
          <w:sz w:val="24"/>
          <w:szCs w:val="24"/>
        </w:rPr>
      </w:pPr>
      <w:r w:rsidRPr="006A3FE3">
        <w:rPr>
          <w:rFonts w:ascii="Arial" w:hAnsi="Arial" w:cs="Arial"/>
          <w:sz w:val="24"/>
          <w:szCs w:val="24"/>
        </w:rPr>
        <w:lastRenderedPageBreak/>
        <w:t>Agresividad…………………………………………………</w:t>
      </w:r>
      <w:r w:rsidR="000A6B87">
        <w:rPr>
          <w:rFonts w:ascii="Arial" w:hAnsi="Arial" w:cs="Arial"/>
          <w:sz w:val="24"/>
          <w:szCs w:val="24"/>
        </w:rPr>
        <w:t>…</w:t>
      </w:r>
      <w:r w:rsidRPr="006A3FE3">
        <w:rPr>
          <w:rFonts w:ascii="Arial" w:hAnsi="Arial" w:cs="Arial"/>
          <w:sz w:val="24"/>
          <w:szCs w:val="24"/>
        </w:rPr>
        <w:t xml:space="preserve">  </w:t>
      </w:r>
      <w:r w:rsidR="008E7DDA">
        <w:rPr>
          <w:rFonts w:ascii="Arial" w:hAnsi="Arial" w:cs="Arial"/>
          <w:sz w:val="24"/>
          <w:szCs w:val="24"/>
        </w:rPr>
        <w:t xml:space="preserve"> </w:t>
      </w:r>
      <w:r w:rsidR="000A6B87">
        <w:rPr>
          <w:rFonts w:ascii="Arial" w:hAnsi="Arial" w:cs="Arial"/>
          <w:sz w:val="24"/>
          <w:szCs w:val="24"/>
        </w:rPr>
        <w:t xml:space="preserve">   </w:t>
      </w:r>
      <w:r w:rsidRPr="006A3FE3">
        <w:rPr>
          <w:rFonts w:ascii="Arial" w:hAnsi="Arial" w:cs="Arial"/>
          <w:sz w:val="24"/>
          <w:szCs w:val="24"/>
        </w:rPr>
        <w:t>28</w:t>
      </w:r>
    </w:p>
    <w:p w:rsidR="005E7279" w:rsidRPr="006A3FE3" w:rsidRDefault="008E7DDA" w:rsidP="006A3FE3">
      <w:pPr>
        <w:pStyle w:val="Prrafodelista"/>
        <w:numPr>
          <w:ilvl w:val="2"/>
          <w:numId w:val="8"/>
        </w:numPr>
        <w:spacing w:before="120" w:after="120" w:line="360" w:lineRule="auto"/>
        <w:ind w:right="282"/>
        <w:jc w:val="both"/>
        <w:rPr>
          <w:rFonts w:ascii="Arial" w:hAnsi="Arial" w:cs="Arial"/>
          <w:sz w:val="24"/>
          <w:szCs w:val="24"/>
        </w:rPr>
      </w:pPr>
      <w:r>
        <w:rPr>
          <w:rFonts w:ascii="Arial" w:hAnsi="Arial" w:cs="Arial"/>
          <w:sz w:val="24"/>
          <w:szCs w:val="24"/>
        </w:rPr>
        <w:t xml:space="preserve"> </w:t>
      </w:r>
      <w:r w:rsidR="005E7279" w:rsidRPr="006A3FE3">
        <w:rPr>
          <w:rFonts w:ascii="Arial" w:hAnsi="Arial" w:cs="Arial"/>
          <w:sz w:val="24"/>
          <w:szCs w:val="24"/>
        </w:rPr>
        <w:t xml:space="preserve">Conducta Agresiva…………………………………………. </w:t>
      </w:r>
      <w:r>
        <w:rPr>
          <w:rFonts w:ascii="Arial" w:hAnsi="Arial" w:cs="Arial"/>
          <w:sz w:val="24"/>
          <w:szCs w:val="24"/>
        </w:rPr>
        <w:t xml:space="preserve"> </w:t>
      </w:r>
      <w:r w:rsidR="005E7279" w:rsidRPr="006A3FE3">
        <w:rPr>
          <w:rFonts w:ascii="Arial" w:hAnsi="Arial" w:cs="Arial"/>
          <w:sz w:val="24"/>
          <w:szCs w:val="24"/>
        </w:rPr>
        <w:t xml:space="preserve"> </w:t>
      </w:r>
      <w:r w:rsidR="00E26F2F">
        <w:rPr>
          <w:rFonts w:ascii="Arial" w:hAnsi="Arial" w:cs="Arial"/>
          <w:sz w:val="24"/>
          <w:szCs w:val="24"/>
        </w:rPr>
        <w:t xml:space="preserve">    </w:t>
      </w:r>
      <w:r w:rsidR="005E7279" w:rsidRPr="006A3FE3">
        <w:rPr>
          <w:rFonts w:ascii="Arial" w:hAnsi="Arial" w:cs="Arial"/>
          <w:sz w:val="24"/>
          <w:szCs w:val="24"/>
        </w:rPr>
        <w:t>28</w:t>
      </w:r>
    </w:p>
    <w:p w:rsidR="005E7279" w:rsidRPr="006A3FE3" w:rsidRDefault="005E7279" w:rsidP="007F3944">
      <w:pPr>
        <w:tabs>
          <w:tab w:val="left" w:pos="7938"/>
        </w:tabs>
        <w:spacing w:before="120" w:after="120" w:line="360" w:lineRule="auto"/>
        <w:ind w:right="-1"/>
        <w:jc w:val="both"/>
        <w:rPr>
          <w:rFonts w:ascii="Arial" w:hAnsi="Arial" w:cs="Arial"/>
          <w:sz w:val="24"/>
          <w:szCs w:val="24"/>
        </w:rPr>
      </w:pPr>
      <w:r w:rsidRPr="006A3FE3">
        <w:rPr>
          <w:rFonts w:ascii="Arial" w:hAnsi="Arial" w:cs="Arial"/>
          <w:sz w:val="24"/>
          <w:szCs w:val="24"/>
        </w:rPr>
        <w:t>2.3</w:t>
      </w:r>
      <w:r w:rsidR="000A6B87">
        <w:rPr>
          <w:rFonts w:ascii="Arial" w:hAnsi="Arial" w:cs="Arial"/>
          <w:sz w:val="24"/>
          <w:szCs w:val="24"/>
        </w:rPr>
        <w:t>.</w:t>
      </w:r>
      <w:r w:rsidRPr="006A3FE3">
        <w:rPr>
          <w:rFonts w:ascii="Arial" w:hAnsi="Arial" w:cs="Arial"/>
          <w:sz w:val="24"/>
          <w:szCs w:val="24"/>
        </w:rPr>
        <w:t xml:space="preserve">     Bases Legales……………………………………………</w:t>
      </w:r>
      <w:r w:rsidR="008E7DDA">
        <w:rPr>
          <w:rFonts w:ascii="Arial" w:hAnsi="Arial" w:cs="Arial"/>
          <w:sz w:val="24"/>
          <w:szCs w:val="24"/>
        </w:rPr>
        <w:t xml:space="preserve">…. </w:t>
      </w:r>
      <w:r w:rsidR="001E6DC3" w:rsidRPr="006A3FE3">
        <w:rPr>
          <w:rFonts w:ascii="Arial" w:hAnsi="Arial" w:cs="Arial"/>
          <w:sz w:val="24"/>
          <w:szCs w:val="24"/>
        </w:rPr>
        <w:t xml:space="preserve">  </w:t>
      </w:r>
      <w:r w:rsidR="007F3944">
        <w:rPr>
          <w:rFonts w:ascii="Arial" w:hAnsi="Arial" w:cs="Arial"/>
          <w:sz w:val="24"/>
          <w:szCs w:val="24"/>
        </w:rPr>
        <w:t xml:space="preserve">     </w:t>
      </w:r>
      <w:r w:rsidR="001E6DC3" w:rsidRPr="006A3FE3">
        <w:rPr>
          <w:rFonts w:ascii="Arial" w:hAnsi="Arial" w:cs="Arial"/>
          <w:sz w:val="24"/>
          <w:szCs w:val="24"/>
        </w:rPr>
        <w:t>29</w:t>
      </w:r>
    </w:p>
    <w:p w:rsidR="006A3FE3" w:rsidRPr="006A3FE3" w:rsidRDefault="001E6DC3" w:rsidP="006A3FE3">
      <w:pPr>
        <w:autoSpaceDE w:val="0"/>
        <w:autoSpaceDN w:val="0"/>
        <w:adjustRightInd w:val="0"/>
        <w:spacing w:before="30" w:after="30" w:line="360" w:lineRule="auto"/>
        <w:jc w:val="both"/>
        <w:rPr>
          <w:rFonts w:ascii="Arial" w:hAnsi="Arial" w:cs="Arial"/>
          <w:sz w:val="24"/>
          <w:szCs w:val="24"/>
          <w:lang w:val="es-VE"/>
        </w:rPr>
      </w:pPr>
      <w:r w:rsidRPr="006A3FE3">
        <w:rPr>
          <w:rFonts w:ascii="Arial" w:hAnsi="Arial" w:cs="Arial"/>
          <w:sz w:val="24"/>
          <w:szCs w:val="24"/>
          <w:lang w:val="es-VE"/>
        </w:rPr>
        <w:t xml:space="preserve">2.3.1. Constitución de la República Bolivariana de Venezuela </w:t>
      </w:r>
    </w:p>
    <w:p w:rsidR="001E6DC3" w:rsidRPr="006A3FE3" w:rsidRDefault="001E6DC3" w:rsidP="006A3FE3">
      <w:pPr>
        <w:autoSpaceDE w:val="0"/>
        <w:autoSpaceDN w:val="0"/>
        <w:adjustRightInd w:val="0"/>
        <w:spacing w:before="30" w:after="30" w:line="360" w:lineRule="auto"/>
        <w:jc w:val="both"/>
        <w:rPr>
          <w:rFonts w:ascii="Arial" w:hAnsi="Arial" w:cs="Arial"/>
          <w:sz w:val="24"/>
          <w:szCs w:val="24"/>
          <w:lang w:val="es-VE"/>
        </w:rPr>
      </w:pPr>
      <w:r w:rsidRPr="006A3FE3">
        <w:rPr>
          <w:rFonts w:ascii="Arial" w:hAnsi="Arial" w:cs="Arial"/>
          <w:sz w:val="24"/>
          <w:szCs w:val="24"/>
          <w:lang w:val="es-VE"/>
        </w:rPr>
        <w:t>(CRBV 1999)………………………………………………………</w:t>
      </w:r>
      <w:r w:rsidR="008E7DDA">
        <w:rPr>
          <w:rFonts w:ascii="Arial" w:hAnsi="Arial" w:cs="Arial"/>
          <w:sz w:val="24"/>
          <w:szCs w:val="24"/>
          <w:lang w:val="es-VE"/>
        </w:rPr>
        <w:t>…</w:t>
      </w:r>
      <w:r w:rsidRPr="006A3FE3">
        <w:rPr>
          <w:rFonts w:ascii="Arial" w:hAnsi="Arial" w:cs="Arial"/>
          <w:sz w:val="24"/>
          <w:szCs w:val="24"/>
          <w:lang w:val="es-VE"/>
        </w:rPr>
        <w:t xml:space="preserve">  </w:t>
      </w:r>
      <w:r w:rsidR="007F3944">
        <w:rPr>
          <w:rFonts w:ascii="Arial" w:hAnsi="Arial" w:cs="Arial"/>
          <w:sz w:val="24"/>
          <w:szCs w:val="24"/>
          <w:lang w:val="es-VE"/>
        </w:rPr>
        <w:t xml:space="preserve">     </w:t>
      </w:r>
      <w:r w:rsidRPr="006A3FE3">
        <w:rPr>
          <w:rFonts w:ascii="Arial" w:hAnsi="Arial" w:cs="Arial"/>
          <w:sz w:val="24"/>
          <w:szCs w:val="24"/>
          <w:lang w:val="es-VE"/>
        </w:rPr>
        <w:t>29</w:t>
      </w:r>
    </w:p>
    <w:p w:rsidR="001E6DC3" w:rsidRPr="006A3FE3" w:rsidRDefault="001E6DC3" w:rsidP="006A3FE3">
      <w:pPr>
        <w:spacing w:before="30" w:after="30" w:line="360" w:lineRule="auto"/>
        <w:rPr>
          <w:rFonts w:ascii="Arial" w:eastAsia="Times New Roman" w:hAnsi="Arial" w:cs="Arial"/>
          <w:sz w:val="24"/>
          <w:szCs w:val="24"/>
          <w:lang w:val="es-VE" w:eastAsia="es-VE"/>
        </w:rPr>
      </w:pPr>
      <w:r w:rsidRPr="006A3FE3">
        <w:rPr>
          <w:rFonts w:ascii="Arial" w:eastAsia="Times New Roman" w:hAnsi="Arial" w:cs="Arial"/>
          <w:sz w:val="24"/>
          <w:szCs w:val="24"/>
          <w:lang w:val="es-VE" w:eastAsia="es-VE"/>
        </w:rPr>
        <w:t>2.3.2. Ley Orgánica de Protección al Niño, Niña y Adolescente</w:t>
      </w:r>
    </w:p>
    <w:p w:rsidR="001E6DC3" w:rsidRPr="006A3FE3" w:rsidRDefault="001E6DC3" w:rsidP="006A3FE3">
      <w:pPr>
        <w:spacing w:before="30" w:after="30" w:line="360" w:lineRule="auto"/>
        <w:rPr>
          <w:rFonts w:ascii="Arial" w:eastAsia="Times New Roman" w:hAnsi="Arial" w:cs="Arial"/>
          <w:sz w:val="24"/>
          <w:szCs w:val="24"/>
          <w:lang w:val="es-VE" w:eastAsia="es-VE"/>
        </w:rPr>
      </w:pPr>
      <w:r w:rsidRPr="006A3FE3">
        <w:rPr>
          <w:rFonts w:ascii="Arial" w:eastAsia="Times New Roman" w:hAnsi="Arial" w:cs="Arial"/>
          <w:sz w:val="24"/>
          <w:szCs w:val="24"/>
          <w:lang w:val="es-VE" w:eastAsia="es-VE"/>
        </w:rPr>
        <w:t xml:space="preserve"> (LOPNNA  2009)......................................................................    </w:t>
      </w:r>
      <w:r w:rsidR="007F3944">
        <w:rPr>
          <w:rFonts w:ascii="Arial" w:eastAsia="Times New Roman" w:hAnsi="Arial" w:cs="Arial"/>
          <w:sz w:val="24"/>
          <w:szCs w:val="24"/>
          <w:lang w:val="es-VE" w:eastAsia="es-VE"/>
        </w:rPr>
        <w:t xml:space="preserve">     </w:t>
      </w:r>
      <w:r w:rsidRPr="006A3FE3">
        <w:rPr>
          <w:rFonts w:ascii="Arial" w:eastAsia="Times New Roman" w:hAnsi="Arial" w:cs="Arial"/>
          <w:sz w:val="24"/>
          <w:szCs w:val="24"/>
          <w:lang w:val="es-VE" w:eastAsia="es-VE"/>
        </w:rPr>
        <w:t xml:space="preserve"> 30</w:t>
      </w:r>
    </w:p>
    <w:p w:rsidR="001E6DC3" w:rsidRPr="006A3FE3" w:rsidRDefault="001E6DC3" w:rsidP="006A3FE3">
      <w:pPr>
        <w:spacing w:before="30" w:after="30" w:line="360" w:lineRule="auto"/>
        <w:jc w:val="both"/>
        <w:rPr>
          <w:rFonts w:ascii="Arial" w:hAnsi="Arial" w:cs="Arial"/>
          <w:sz w:val="24"/>
          <w:szCs w:val="24"/>
          <w:lang w:val="es-VE"/>
        </w:rPr>
      </w:pPr>
      <w:r w:rsidRPr="006A3FE3">
        <w:rPr>
          <w:rFonts w:ascii="Arial" w:hAnsi="Arial" w:cs="Arial"/>
          <w:sz w:val="24"/>
          <w:szCs w:val="24"/>
          <w:lang w:val="es-VE"/>
        </w:rPr>
        <w:t>2.3.3. Ley orgánica de educación (LOE 2009)……………</w:t>
      </w:r>
      <w:r w:rsidR="008E7DDA">
        <w:rPr>
          <w:rFonts w:ascii="Arial" w:hAnsi="Arial" w:cs="Arial"/>
          <w:sz w:val="24"/>
          <w:szCs w:val="24"/>
          <w:lang w:val="es-VE"/>
        </w:rPr>
        <w:t>……</w:t>
      </w:r>
      <w:r w:rsidR="000A6B87">
        <w:rPr>
          <w:rFonts w:ascii="Arial" w:hAnsi="Arial" w:cs="Arial"/>
          <w:sz w:val="24"/>
          <w:szCs w:val="24"/>
          <w:lang w:val="es-VE"/>
        </w:rPr>
        <w:t>.</w:t>
      </w:r>
      <w:r w:rsidRPr="006A3FE3">
        <w:rPr>
          <w:rFonts w:ascii="Arial" w:hAnsi="Arial" w:cs="Arial"/>
          <w:sz w:val="24"/>
          <w:szCs w:val="24"/>
          <w:lang w:val="es-VE"/>
        </w:rPr>
        <w:t xml:space="preserve">    </w:t>
      </w:r>
      <w:r w:rsidR="007F3944">
        <w:rPr>
          <w:rFonts w:ascii="Arial" w:hAnsi="Arial" w:cs="Arial"/>
          <w:sz w:val="24"/>
          <w:szCs w:val="24"/>
          <w:lang w:val="es-VE"/>
        </w:rPr>
        <w:t xml:space="preserve">     </w:t>
      </w:r>
      <w:r w:rsidRPr="006A3FE3">
        <w:rPr>
          <w:rFonts w:ascii="Arial" w:hAnsi="Arial" w:cs="Arial"/>
          <w:sz w:val="24"/>
          <w:szCs w:val="24"/>
          <w:lang w:val="es-VE"/>
        </w:rPr>
        <w:t>31</w:t>
      </w:r>
    </w:p>
    <w:p w:rsidR="001E6DC3" w:rsidRPr="006A3FE3" w:rsidRDefault="001E6DC3" w:rsidP="006A3FE3">
      <w:pPr>
        <w:spacing w:before="30" w:after="30" w:line="360" w:lineRule="auto"/>
        <w:jc w:val="both"/>
        <w:rPr>
          <w:rFonts w:ascii="Arial" w:hAnsi="Arial" w:cs="Arial"/>
          <w:sz w:val="24"/>
          <w:szCs w:val="24"/>
          <w:lang w:val="es-VE"/>
        </w:rPr>
      </w:pPr>
      <w:r w:rsidRPr="006A3FE3">
        <w:rPr>
          <w:rFonts w:ascii="Arial" w:hAnsi="Arial" w:cs="Arial"/>
          <w:sz w:val="24"/>
          <w:szCs w:val="24"/>
          <w:lang w:val="es-VE"/>
        </w:rPr>
        <w:t xml:space="preserve">2.3.4. </w:t>
      </w:r>
      <w:r w:rsidR="00D850F4" w:rsidRPr="00D850F4">
        <w:rPr>
          <w:rFonts w:ascii="Arial" w:hAnsi="Arial" w:cs="Arial"/>
          <w:sz w:val="24"/>
          <w:szCs w:val="24"/>
          <w:lang w:val="es-VE"/>
        </w:rPr>
        <w:t xml:space="preserve">Tabla de </w:t>
      </w:r>
      <w:proofErr w:type="spellStart"/>
      <w:r w:rsidR="00EB44C0" w:rsidRPr="00D850F4">
        <w:rPr>
          <w:rFonts w:ascii="Arial" w:hAnsi="Arial" w:cs="Arial"/>
          <w:sz w:val="24"/>
          <w:szCs w:val="24"/>
          <w:lang w:val="es-VE"/>
        </w:rPr>
        <w:t>Operacionalización</w:t>
      </w:r>
      <w:proofErr w:type="spellEnd"/>
      <w:r w:rsidR="00EB44C0" w:rsidRPr="00D850F4">
        <w:rPr>
          <w:rFonts w:ascii="Arial" w:hAnsi="Arial" w:cs="Arial"/>
          <w:sz w:val="24"/>
          <w:szCs w:val="24"/>
          <w:lang w:val="es-VE"/>
        </w:rPr>
        <w:t>…</w:t>
      </w:r>
      <w:r w:rsidRPr="006A3FE3">
        <w:rPr>
          <w:rFonts w:ascii="Arial" w:hAnsi="Arial" w:cs="Arial"/>
          <w:sz w:val="24"/>
          <w:szCs w:val="24"/>
          <w:lang w:val="es-VE"/>
        </w:rPr>
        <w:t>……………</w:t>
      </w:r>
      <w:r w:rsidR="000A6B87">
        <w:rPr>
          <w:rFonts w:ascii="Arial" w:hAnsi="Arial" w:cs="Arial"/>
          <w:sz w:val="24"/>
          <w:szCs w:val="24"/>
          <w:lang w:val="es-VE"/>
        </w:rPr>
        <w:t>…</w:t>
      </w:r>
      <w:r w:rsidR="00D850F4">
        <w:rPr>
          <w:rFonts w:ascii="Arial" w:hAnsi="Arial" w:cs="Arial"/>
          <w:sz w:val="24"/>
          <w:szCs w:val="24"/>
          <w:lang w:val="es-VE"/>
        </w:rPr>
        <w:t>…………..</w:t>
      </w:r>
      <w:r w:rsidR="000A6B87">
        <w:rPr>
          <w:rFonts w:ascii="Arial" w:hAnsi="Arial" w:cs="Arial"/>
          <w:sz w:val="24"/>
          <w:szCs w:val="24"/>
          <w:lang w:val="es-VE"/>
        </w:rPr>
        <w:t>.</w:t>
      </w:r>
      <w:r w:rsidRPr="006A3FE3">
        <w:rPr>
          <w:rFonts w:ascii="Arial" w:hAnsi="Arial" w:cs="Arial"/>
          <w:sz w:val="24"/>
          <w:szCs w:val="24"/>
          <w:lang w:val="es-VE"/>
        </w:rPr>
        <w:t xml:space="preserve">  </w:t>
      </w:r>
      <w:r w:rsidR="007F3944" w:rsidRPr="006A3FE3">
        <w:rPr>
          <w:rFonts w:ascii="Arial" w:hAnsi="Arial" w:cs="Arial"/>
          <w:sz w:val="24"/>
          <w:szCs w:val="24"/>
          <w:lang w:val="es-VE"/>
        </w:rPr>
        <w:t xml:space="preserve"> </w:t>
      </w:r>
      <w:r w:rsidR="007F3944">
        <w:rPr>
          <w:rFonts w:ascii="Arial" w:hAnsi="Arial" w:cs="Arial"/>
          <w:sz w:val="24"/>
          <w:szCs w:val="24"/>
          <w:lang w:val="es-VE"/>
        </w:rPr>
        <w:t xml:space="preserve">    </w:t>
      </w:r>
      <w:r w:rsidRPr="006A3FE3">
        <w:rPr>
          <w:rFonts w:ascii="Arial" w:hAnsi="Arial" w:cs="Arial"/>
          <w:sz w:val="24"/>
          <w:szCs w:val="24"/>
          <w:lang w:val="es-VE"/>
        </w:rPr>
        <w:t xml:space="preserve">  3</w:t>
      </w:r>
      <w:r w:rsidR="00D850F4">
        <w:rPr>
          <w:rFonts w:ascii="Arial" w:hAnsi="Arial" w:cs="Arial"/>
          <w:sz w:val="24"/>
          <w:szCs w:val="24"/>
          <w:lang w:val="es-VE"/>
        </w:rPr>
        <w:t>2</w:t>
      </w:r>
    </w:p>
    <w:p w:rsidR="00D273C5" w:rsidRPr="006A3FE3" w:rsidRDefault="00D273C5" w:rsidP="006A3FE3">
      <w:pPr>
        <w:spacing w:before="30" w:after="30" w:line="360" w:lineRule="auto"/>
        <w:rPr>
          <w:rFonts w:ascii="Arial" w:hAnsi="Arial" w:cs="Arial"/>
          <w:sz w:val="24"/>
          <w:szCs w:val="24"/>
          <w:lang w:val="es-VE"/>
        </w:rPr>
      </w:pPr>
      <w:r w:rsidRPr="006A3FE3">
        <w:rPr>
          <w:rFonts w:ascii="Arial" w:hAnsi="Arial" w:cs="Arial"/>
          <w:sz w:val="24"/>
          <w:szCs w:val="24"/>
          <w:lang w:val="es-VE"/>
        </w:rPr>
        <w:t>2.5. Definición de Términos………………………………………</w:t>
      </w:r>
      <w:r w:rsidR="000A6B87">
        <w:rPr>
          <w:rFonts w:ascii="Arial" w:hAnsi="Arial" w:cs="Arial"/>
          <w:sz w:val="24"/>
          <w:szCs w:val="24"/>
          <w:lang w:val="es-VE"/>
        </w:rPr>
        <w:t>.</w:t>
      </w:r>
      <w:r w:rsidRPr="006A3FE3">
        <w:rPr>
          <w:rFonts w:ascii="Arial" w:hAnsi="Arial" w:cs="Arial"/>
          <w:sz w:val="24"/>
          <w:szCs w:val="24"/>
          <w:lang w:val="es-VE"/>
        </w:rPr>
        <w:t xml:space="preserve"> </w:t>
      </w:r>
      <w:r w:rsidR="007F3944" w:rsidRPr="006A3FE3">
        <w:rPr>
          <w:rFonts w:ascii="Arial" w:hAnsi="Arial" w:cs="Arial"/>
          <w:sz w:val="24"/>
          <w:szCs w:val="24"/>
          <w:lang w:val="es-VE"/>
        </w:rPr>
        <w:t xml:space="preserve"> </w:t>
      </w:r>
      <w:r w:rsidR="007F3944">
        <w:rPr>
          <w:rFonts w:ascii="Arial" w:hAnsi="Arial" w:cs="Arial"/>
          <w:sz w:val="24"/>
          <w:szCs w:val="24"/>
          <w:lang w:val="es-VE"/>
        </w:rPr>
        <w:t xml:space="preserve">    </w:t>
      </w:r>
      <w:r w:rsidRPr="006A3FE3">
        <w:rPr>
          <w:rFonts w:ascii="Arial" w:hAnsi="Arial" w:cs="Arial"/>
          <w:sz w:val="24"/>
          <w:szCs w:val="24"/>
          <w:lang w:val="es-VE"/>
        </w:rPr>
        <w:t xml:space="preserve"> </w:t>
      </w:r>
      <w:r w:rsidR="007F3944">
        <w:rPr>
          <w:rFonts w:ascii="Arial" w:hAnsi="Arial" w:cs="Arial"/>
          <w:sz w:val="24"/>
          <w:szCs w:val="24"/>
          <w:lang w:val="es-VE"/>
        </w:rPr>
        <w:t xml:space="preserve"> </w:t>
      </w:r>
      <w:r w:rsidRPr="006A3FE3">
        <w:rPr>
          <w:rFonts w:ascii="Arial" w:hAnsi="Arial" w:cs="Arial"/>
          <w:sz w:val="24"/>
          <w:szCs w:val="24"/>
          <w:lang w:val="es-VE"/>
        </w:rPr>
        <w:t xml:space="preserve">  3</w:t>
      </w:r>
      <w:r w:rsidR="00D850F4">
        <w:rPr>
          <w:rFonts w:ascii="Arial" w:hAnsi="Arial" w:cs="Arial"/>
          <w:sz w:val="24"/>
          <w:szCs w:val="24"/>
          <w:lang w:val="es-VE"/>
        </w:rPr>
        <w:t>4</w:t>
      </w:r>
    </w:p>
    <w:p w:rsidR="00D273C5" w:rsidRPr="006A3FE3" w:rsidRDefault="00D273C5" w:rsidP="006A3FE3">
      <w:pPr>
        <w:spacing w:before="30" w:afterLines="30" w:after="72" w:line="360" w:lineRule="auto"/>
        <w:rPr>
          <w:rFonts w:ascii="Arial" w:hAnsi="Arial" w:cs="Arial"/>
          <w:sz w:val="24"/>
          <w:szCs w:val="24"/>
          <w:lang w:val="es-VE"/>
        </w:rPr>
      </w:pPr>
      <w:r w:rsidRPr="006A3FE3">
        <w:rPr>
          <w:rFonts w:ascii="Arial" w:hAnsi="Arial" w:cs="Arial"/>
          <w:sz w:val="24"/>
          <w:szCs w:val="24"/>
          <w:lang w:val="es-VE"/>
        </w:rPr>
        <w:t>CAPÍTULO III: MARCO METODOLÓGICO</w:t>
      </w:r>
      <w:r w:rsidR="008E7DDA">
        <w:rPr>
          <w:rFonts w:ascii="Arial" w:hAnsi="Arial" w:cs="Arial"/>
          <w:sz w:val="24"/>
          <w:szCs w:val="24"/>
          <w:lang w:val="es-VE"/>
        </w:rPr>
        <w:t xml:space="preserve">…………………….  </w:t>
      </w:r>
      <w:r w:rsidR="007F3944" w:rsidRPr="006A3FE3">
        <w:rPr>
          <w:rFonts w:ascii="Arial" w:hAnsi="Arial" w:cs="Arial"/>
          <w:sz w:val="24"/>
          <w:szCs w:val="24"/>
          <w:lang w:val="es-VE"/>
        </w:rPr>
        <w:t xml:space="preserve"> </w:t>
      </w:r>
      <w:r w:rsidR="007F3944">
        <w:rPr>
          <w:rFonts w:ascii="Arial" w:hAnsi="Arial" w:cs="Arial"/>
          <w:sz w:val="24"/>
          <w:szCs w:val="24"/>
          <w:lang w:val="es-VE"/>
        </w:rPr>
        <w:t xml:space="preserve">    </w:t>
      </w:r>
      <w:r w:rsidR="008E7DDA">
        <w:rPr>
          <w:rFonts w:ascii="Arial" w:hAnsi="Arial" w:cs="Arial"/>
          <w:sz w:val="24"/>
          <w:szCs w:val="24"/>
          <w:lang w:val="es-VE"/>
        </w:rPr>
        <w:t xml:space="preserve"> </w:t>
      </w:r>
      <w:r w:rsidR="007F3944">
        <w:rPr>
          <w:rFonts w:ascii="Arial" w:hAnsi="Arial" w:cs="Arial"/>
          <w:sz w:val="24"/>
          <w:szCs w:val="24"/>
          <w:lang w:val="es-VE"/>
        </w:rPr>
        <w:t xml:space="preserve"> </w:t>
      </w:r>
      <w:r w:rsidR="008E7DDA">
        <w:rPr>
          <w:rFonts w:ascii="Arial" w:hAnsi="Arial" w:cs="Arial"/>
          <w:sz w:val="24"/>
          <w:szCs w:val="24"/>
          <w:lang w:val="es-VE"/>
        </w:rPr>
        <w:t xml:space="preserve">  37</w:t>
      </w:r>
    </w:p>
    <w:p w:rsidR="006A3FE3" w:rsidRPr="006A3FE3" w:rsidRDefault="00D273C5" w:rsidP="006A3FE3">
      <w:pPr>
        <w:spacing w:before="30" w:afterLines="30" w:after="72" w:line="360" w:lineRule="auto"/>
        <w:jc w:val="both"/>
        <w:rPr>
          <w:rFonts w:ascii="Arial" w:hAnsi="Arial" w:cs="Arial"/>
          <w:sz w:val="24"/>
          <w:szCs w:val="24"/>
          <w:lang w:val="es-VE"/>
        </w:rPr>
      </w:pPr>
      <w:r w:rsidRPr="006A3FE3">
        <w:rPr>
          <w:rFonts w:ascii="Arial" w:hAnsi="Arial" w:cs="Arial"/>
          <w:sz w:val="24"/>
          <w:szCs w:val="24"/>
          <w:lang w:val="es-VE"/>
        </w:rPr>
        <w:t>3.1. Tipo de investigación………………………………………</w:t>
      </w:r>
      <w:r w:rsidR="008E7DDA">
        <w:rPr>
          <w:rFonts w:ascii="Arial" w:hAnsi="Arial" w:cs="Arial"/>
          <w:sz w:val="24"/>
          <w:szCs w:val="24"/>
          <w:lang w:val="es-VE"/>
        </w:rPr>
        <w:t xml:space="preserve">.. </w:t>
      </w:r>
      <w:r w:rsidR="000A6B87">
        <w:rPr>
          <w:rFonts w:ascii="Arial" w:hAnsi="Arial" w:cs="Arial"/>
          <w:sz w:val="24"/>
          <w:szCs w:val="24"/>
          <w:lang w:val="es-VE"/>
        </w:rPr>
        <w:t xml:space="preserve"> </w:t>
      </w:r>
      <w:r w:rsidR="007F3944" w:rsidRPr="006A3FE3">
        <w:rPr>
          <w:rFonts w:ascii="Arial" w:hAnsi="Arial" w:cs="Arial"/>
          <w:sz w:val="24"/>
          <w:szCs w:val="24"/>
          <w:lang w:val="es-VE"/>
        </w:rPr>
        <w:t xml:space="preserve"> </w:t>
      </w:r>
      <w:r w:rsidR="007F3944">
        <w:rPr>
          <w:rFonts w:ascii="Arial" w:hAnsi="Arial" w:cs="Arial"/>
          <w:sz w:val="24"/>
          <w:szCs w:val="24"/>
          <w:lang w:val="es-VE"/>
        </w:rPr>
        <w:t xml:space="preserve">    </w:t>
      </w:r>
      <w:r w:rsidR="008E7DDA">
        <w:rPr>
          <w:rFonts w:ascii="Arial" w:hAnsi="Arial" w:cs="Arial"/>
          <w:sz w:val="24"/>
          <w:szCs w:val="24"/>
          <w:lang w:val="es-VE"/>
        </w:rPr>
        <w:t xml:space="preserve"> </w:t>
      </w:r>
      <w:r w:rsidR="007F3944">
        <w:rPr>
          <w:rFonts w:ascii="Arial" w:hAnsi="Arial" w:cs="Arial"/>
          <w:sz w:val="24"/>
          <w:szCs w:val="24"/>
          <w:lang w:val="es-VE"/>
        </w:rPr>
        <w:t xml:space="preserve"> </w:t>
      </w:r>
      <w:r w:rsidRPr="006A3FE3">
        <w:rPr>
          <w:rFonts w:ascii="Arial" w:hAnsi="Arial" w:cs="Arial"/>
          <w:b/>
          <w:sz w:val="24"/>
          <w:szCs w:val="24"/>
          <w:lang w:val="es-VE"/>
        </w:rPr>
        <w:t xml:space="preserve"> </w:t>
      </w:r>
      <w:r w:rsidRPr="006A3FE3">
        <w:rPr>
          <w:rFonts w:ascii="Arial" w:hAnsi="Arial" w:cs="Arial"/>
          <w:sz w:val="24"/>
          <w:szCs w:val="24"/>
          <w:lang w:val="es-VE"/>
        </w:rPr>
        <w:t xml:space="preserve"> 37</w:t>
      </w:r>
    </w:p>
    <w:p w:rsidR="006A3FE3" w:rsidRDefault="006A3FE3" w:rsidP="006A3FE3">
      <w:pPr>
        <w:spacing w:before="30" w:afterLines="30" w:after="72" w:line="360" w:lineRule="auto"/>
        <w:jc w:val="both"/>
        <w:rPr>
          <w:rFonts w:ascii="Arial" w:hAnsi="Arial" w:cs="Arial"/>
          <w:sz w:val="24"/>
          <w:szCs w:val="24"/>
          <w:lang w:val="es-VE"/>
        </w:rPr>
      </w:pPr>
      <w:r w:rsidRPr="006A3FE3">
        <w:rPr>
          <w:rFonts w:ascii="Arial" w:hAnsi="Arial" w:cs="Arial"/>
          <w:sz w:val="24"/>
          <w:szCs w:val="24"/>
          <w:lang w:val="es-VE"/>
        </w:rPr>
        <w:t>3.2. Paradigma de la investigación</w:t>
      </w:r>
      <w:r>
        <w:rPr>
          <w:rFonts w:ascii="Arial" w:hAnsi="Arial" w:cs="Arial"/>
          <w:sz w:val="24"/>
          <w:szCs w:val="24"/>
          <w:lang w:val="es-VE"/>
        </w:rPr>
        <w:t>……………………………</w:t>
      </w:r>
      <w:r w:rsidR="008E7DDA">
        <w:rPr>
          <w:rFonts w:ascii="Arial" w:hAnsi="Arial" w:cs="Arial"/>
          <w:sz w:val="24"/>
          <w:szCs w:val="24"/>
          <w:lang w:val="es-VE"/>
        </w:rPr>
        <w:t xml:space="preserve">..  </w:t>
      </w:r>
      <w:r w:rsidR="000A6B87">
        <w:rPr>
          <w:rFonts w:ascii="Arial" w:hAnsi="Arial" w:cs="Arial"/>
          <w:sz w:val="24"/>
          <w:szCs w:val="24"/>
          <w:lang w:val="es-VE"/>
        </w:rPr>
        <w:t xml:space="preserve"> </w:t>
      </w:r>
      <w:r w:rsidR="007F3944" w:rsidRPr="006A3FE3">
        <w:rPr>
          <w:rFonts w:ascii="Arial" w:hAnsi="Arial" w:cs="Arial"/>
          <w:sz w:val="24"/>
          <w:szCs w:val="24"/>
          <w:lang w:val="es-VE"/>
        </w:rPr>
        <w:t xml:space="preserve"> </w:t>
      </w:r>
      <w:r w:rsidR="007F3944">
        <w:rPr>
          <w:rFonts w:ascii="Arial" w:hAnsi="Arial" w:cs="Arial"/>
          <w:sz w:val="24"/>
          <w:szCs w:val="24"/>
          <w:lang w:val="es-VE"/>
        </w:rPr>
        <w:t xml:space="preserve">     </w:t>
      </w:r>
      <w:r w:rsidR="008E7DDA">
        <w:rPr>
          <w:rFonts w:ascii="Arial" w:hAnsi="Arial" w:cs="Arial"/>
          <w:sz w:val="24"/>
          <w:szCs w:val="24"/>
          <w:lang w:val="es-VE"/>
        </w:rPr>
        <w:t xml:space="preserve">  </w:t>
      </w:r>
      <w:r>
        <w:rPr>
          <w:rFonts w:ascii="Arial" w:hAnsi="Arial" w:cs="Arial"/>
          <w:sz w:val="24"/>
          <w:szCs w:val="24"/>
          <w:lang w:val="es-VE"/>
        </w:rPr>
        <w:t>38</w:t>
      </w:r>
    </w:p>
    <w:p w:rsidR="006A3FE3" w:rsidRDefault="006A3FE3" w:rsidP="006A3FE3">
      <w:pPr>
        <w:spacing w:before="30" w:afterLines="30" w:after="72" w:line="360" w:lineRule="auto"/>
        <w:jc w:val="both"/>
        <w:rPr>
          <w:rFonts w:ascii="Arial" w:hAnsi="Arial" w:cs="Arial"/>
          <w:sz w:val="24"/>
          <w:szCs w:val="24"/>
          <w:lang w:val="es-VE"/>
        </w:rPr>
      </w:pPr>
      <w:r w:rsidRPr="006A3FE3">
        <w:rPr>
          <w:rFonts w:ascii="Arial" w:hAnsi="Arial" w:cs="Arial"/>
          <w:sz w:val="24"/>
          <w:szCs w:val="24"/>
          <w:lang w:val="es-VE"/>
        </w:rPr>
        <w:t>3.3. Diseño de la investigación</w:t>
      </w:r>
      <w:r>
        <w:rPr>
          <w:rFonts w:ascii="Arial" w:hAnsi="Arial" w:cs="Arial"/>
          <w:sz w:val="24"/>
          <w:szCs w:val="24"/>
          <w:lang w:val="es-VE"/>
        </w:rPr>
        <w:t>………………………………</w:t>
      </w:r>
      <w:r w:rsidR="008E7DDA">
        <w:rPr>
          <w:rFonts w:ascii="Arial" w:hAnsi="Arial" w:cs="Arial"/>
          <w:sz w:val="24"/>
          <w:szCs w:val="24"/>
          <w:lang w:val="es-VE"/>
        </w:rPr>
        <w:t>.</w:t>
      </w:r>
      <w:r>
        <w:rPr>
          <w:rFonts w:ascii="Arial" w:hAnsi="Arial" w:cs="Arial"/>
          <w:sz w:val="24"/>
          <w:szCs w:val="24"/>
          <w:lang w:val="es-VE"/>
        </w:rPr>
        <w:t>..</w:t>
      </w:r>
      <w:r w:rsidR="008E7DDA">
        <w:rPr>
          <w:rFonts w:ascii="Arial" w:hAnsi="Arial" w:cs="Arial"/>
          <w:sz w:val="24"/>
          <w:szCs w:val="24"/>
          <w:lang w:val="es-VE"/>
        </w:rPr>
        <w:t xml:space="preserve">.   </w:t>
      </w:r>
      <w:r w:rsidR="007F3944" w:rsidRPr="006A3FE3">
        <w:rPr>
          <w:rFonts w:ascii="Arial" w:hAnsi="Arial" w:cs="Arial"/>
          <w:sz w:val="24"/>
          <w:szCs w:val="24"/>
          <w:lang w:val="es-VE"/>
        </w:rPr>
        <w:t xml:space="preserve"> </w:t>
      </w:r>
      <w:r w:rsidR="007F3944">
        <w:rPr>
          <w:rFonts w:ascii="Arial" w:hAnsi="Arial" w:cs="Arial"/>
          <w:sz w:val="24"/>
          <w:szCs w:val="24"/>
          <w:lang w:val="es-VE"/>
        </w:rPr>
        <w:t xml:space="preserve">     </w:t>
      </w:r>
      <w:r w:rsidR="000A6B87">
        <w:rPr>
          <w:rFonts w:ascii="Arial" w:hAnsi="Arial" w:cs="Arial"/>
          <w:sz w:val="24"/>
          <w:szCs w:val="24"/>
          <w:lang w:val="es-VE"/>
        </w:rPr>
        <w:t xml:space="preserve"> </w:t>
      </w:r>
      <w:r w:rsidR="008E7DDA">
        <w:rPr>
          <w:rFonts w:ascii="Arial" w:hAnsi="Arial" w:cs="Arial"/>
          <w:sz w:val="24"/>
          <w:szCs w:val="24"/>
          <w:lang w:val="es-VE"/>
        </w:rPr>
        <w:t xml:space="preserve"> </w:t>
      </w:r>
      <w:r>
        <w:rPr>
          <w:rFonts w:ascii="Arial" w:hAnsi="Arial" w:cs="Arial"/>
          <w:sz w:val="24"/>
          <w:szCs w:val="24"/>
          <w:lang w:val="es-VE"/>
        </w:rPr>
        <w:t>39</w:t>
      </w:r>
    </w:p>
    <w:p w:rsidR="006A3FE3" w:rsidRDefault="006A3FE3" w:rsidP="006A3FE3">
      <w:pPr>
        <w:spacing w:before="30" w:afterLines="30" w:after="72" w:line="360" w:lineRule="auto"/>
        <w:jc w:val="both"/>
        <w:rPr>
          <w:rFonts w:ascii="Arial" w:hAnsi="Arial" w:cs="Arial"/>
          <w:sz w:val="24"/>
          <w:szCs w:val="24"/>
          <w:lang w:val="es-VE"/>
        </w:rPr>
      </w:pPr>
      <w:r w:rsidRPr="006A3FE3">
        <w:rPr>
          <w:rFonts w:ascii="Arial" w:hAnsi="Arial" w:cs="Arial"/>
          <w:sz w:val="24"/>
          <w:szCs w:val="24"/>
          <w:lang w:val="es-VE"/>
        </w:rPr>
        <w:t>3.3.1. Investigación de campo</w:t>
      </w:r>
      <w:r>
        <w:rPr>
          <w:rFonts w:ascii="Arial" w:hAnsi="Arial" w:cs="Arial"/>
          <w:sz w:val="24"/>
          <w:szCs w:val="24"/>
          <w:lang w:val="es-VE"/>
        </w:rPr>
        <w:t>…………………………………</w:t>
      </w:r>
      <w:r w:rsidR="008E7DDA">
        <w:rPr>
          <w:rFonts w:ascii="Arial" w:hAnsi="Arial" w:cs="Arial"/>
          <w:sz w:val="24"/>
          <w:szCs w:val="24"/>
          <w:lang w:val="es-VE"/>
        </w:rPr>
        <w:t xml:space="preserve">.. </w:t>
      </w:r>
      <w:r w:rsidR="007F3944" w:rsidRPr="006A3FE3">
        <w:rPr>
          <w:rFonts w:ascii="Arial" w:hAnsi="Arial" w:cs="Arial"/>
          <w:sz w:val="24"/>
          <w:szCs w:val="24"/>
          <w:lang w:val="es-VE"/>
        </w:rPr>
        <w:t xml:space="preserve"> </w:t>
      </w:r>
      <w:r w:rsidR="007F3944">
        <w:rPr>
          <w:rFonts w:ascii="Arial" w:hAnsi="Arial" w:cs="Arial"/>
          <w:sz w:val="24"/>
          <w:szCs w:val="24"/>
          <w:lang w:val="es-VE"/>
        </w:rPr>
        <w:t xml:space="preserve">    </w:t>
      </w:r>
      <w:r w:rsidR="008E7DDA">
        <w:rPr>
          <w:rFonts w:ascii="Arial" w:hAnsi="Arial" w:cs="Arial"/>
          <w:sz w:val="24"/>
          <w:szCs w:val="24"/>
          <w:lang w:val="es-VE"/>
        </w:rPr>
        <w:t xml:space="preserve"> </w:t>
      </w:r>
      <w:r w:rsidR="007F3944">
        <w:rPr>
          <w:rFonts w:ascii="Arial" w:hAnsi="Arial" w:cs="Arial"/>
          <w:sz w:val="24"/>
          <w:szCs w:val="24"/>
          <w:lang w:val="es-VE"/>
        </w:rPr>
        <w:t xml:space="preserve"> </w:t>
      </w:r>
      <w:r w:rsidR="008E7DDA">
        <w:rPr>
          <w:rFonts w:ascii="Arial" w:hAnsi="Arial" w:cs="Arial"/>
          <w:sz w:val="24"/>
          <w:szCs w:val="24"/>
          <w:lang w:val="es-VE"/>
        </w:rPr>
        <w:t xml:space="preserve">  </w:t>
      </w:r>
      <w:r w:rsidR="000A6B87">
        <w:rPr>
          <w:rFonts w:ascii="Arial" w:hAnsi="Arial" w:cs="Arial"/>
          <w:sz w:val="24"/>
          <w:szCs w:val="24"/>
          <w:lang w:val="es-VE"/>
        </w:rPr>
        <w:t xml:space="preserve"> </w:t>
      </w:r>
      <w:r>
        <w:rPr>
          <w:rFonts w:ascii="Arial" w:hAnsi="Arial" w:cs="Arial"/>
          <w:sz w:val="24"/>
          <w:szCs w:val="24"/>
          <w:lang w:val="es-VE"/>
        </w:rPr>
        <w:t>40</w:t>
      </w:r>
    </w:p>
    <w:p w:rsidR="006A3FE3" w:rsidRDefault="006A3FE3" w:rsidP="006A3FE3">
      <w:pPr>
        <w:spacing w:before="30" w:afterLines="30" w:after="72" w:line="360" w:lineRule="auto"/>
        <w:jc w:val="both"/>
        <w:rPr>
          <w:rFonts w:ascii="Arial" w:hAnsi="Arial" w:cs="Arial"/>
          <w:sz w:val="24"/>
          <w:szCs w:val="24"/>
          <w:lang w:val="es-VE"/>
        </w:rPr>
      </w:pPr>
      <w:r w:rsidRPr="006A3FE3">
        <w:rPr>
          <w:rFonts w:ascii="Arial" w:hAnsi="Arial" w:cs="Arial"/>
          <w:sz w:val="24"/>
          <w:szCs w:val="24"/>
          <w:lang w:val="es-VE"/>
        </w:rPr>
        <w:t>3.3.2. Diseño no experimental</w:t>
      </w:r>
      <w:r>
        <w:rPr>
          <w:rFonts w:ascii="Arial" w:hAnsi="Arial" w:cs="Arial"/>
          <w:sz w:val="24"/>
          <w:szCs w:val="24"/>
          <w:lang w:val="es-VE"/>
        </w:rPr>
        <w:t>……………………………………</w:t>
      </w:r>
      <w:r w:rsidR="008E7DDA">
        <w:rPr>
          <w:rFonts w:ascii="Arial" w:hAnsi="Arial" w:cs="Arial"/>
          <w:sz w:val="24"/>
          <w:szCs w:val="24"/>
          <w:lang w:val="es-VE"/>
        </w:rPr>
        <w:t xml:space="preserve"> </w:t>
      </w:r>
      <w:r w:rsidR="007F3944" w:rsidRPr="006A3FE3">
        <w:rPr>
          <w:rFonts w:ascii="Arial" w:hAnsi="Arial" w:cs="Arial"/>
          <w:sz w:val="24"/>
          <w:szCs w:val="24"/>
          <w:lang w:val="es-VE"/>
        </w:rPr>
        <w:t xml:space="preserve"> </w:t>
      </w:r>
      <w:r w:rsidR="007F3944">
        <w:rPr>
          <w:rFonts w:ascii="Arial" w:hAnsi="Arial" w:cs="Arial"/>
          <w:sz w:val="24"/>
          <w:szCs w:val="24"/>
          <w:lang w:val="es-VE"/>
        </w:rPr>
        <w:t xml:space="preserve">     </w:t>
      </w:r>
      <w:r w:rsidR="008E7DDA">
        <w:rPr>
          <w:rFonts w:ascii="Arial" w:hAnsi="Arial" w:cs="Arial"/>
          <w:sz w:val="24"/>
          <w:szCs w:val="24"/>
          <w:lang w:val="es-VE"/>
        </w:rPr>
        <w:t xml:space="preserve">  </w:t>
      </w:r>
      <w:r w:rsidR="000A6B87">
        <w:rPr>
          <w:rFonts w:ascii="Arial" w:hAnsi="Arial" w:cs="Arial"/>
          <w:sz w:val="24"/>
          <w:szCs w:val="24"/>
          <w:lang w:val="es-VE"/>
        </w:rPr>
        <w:t xml:space="preserve"> </w:t>
      </w:r>
      <w:r>
        <w:rPr>
          <w:rFonts w:ascii="Arial" w:hAnsi="Arial" w:cs="Arial"/>
          <w:sz w:val="24"/>
          <w:szCs w:val="24"/>
          <w:lang w:val="es-VE"/>
        </w:rPr>
        <w:t>41</w:t>
      </w:r>
    </w:p>
    <w:p w:rsidR="006A3FE3" w:rsidRDefault="006A3FE3" w:rsidP="006A3FE3">
      <w:pPr>
        <w:spacing w:before="30" w:afterLines="30" w:after="72" w:line="360" w:lineRule="auto"/>
        <w:jc w:val="both"/>
        <w:rPr>
          <w:rFonts w:ascii="Arial" w:hAnsi="Arial" w:cs="Arial"/>
          <w:sz w:val="24"/>
          <w:szCs w:val="24"/>
          <w:lang w:val="es-VE"/>
        </w:rPr>
      </w:pPr>
      <w:r w:rsidRPr="006A3FE3">
        <w:rPr>
          <w:rFonts w:ascii="Arial" w:hAnsi="Arial" w:cs="Arial"/>
          <w:sz w:val="24"/>
          <w:szCs w:val="24"/>
          <w:lang w:val="es-VE"/>
        </w:rPr>
        <w:t>3.4. Nivel de la investigación</w:t>
      </w:r>
      <w:r>
        <w:rPr>
          <w:rFonts w:ascii="Arial" w:hAnsi="Arial" w:cs="Arial"/>
          <w:sz w:val="24"/>
          <w:szCs w:val="24"/>
          <w:lang w:val="es-VE"/>
        </w:rPr>
        <w:t>……………………………………</w:t>
      </w:r>
      <w:r w:rsidR="008E7DDA">
        <w:rPr>
          <w:rFonts w:ascii="Arial" w:hAnsi="Arial" w:cs="Arial"/>
          <w:sz w:val="24"/>
          <w:szCs w:val="24"/>
          <w:lang w:val="es-VE"/>
        </w:rPr>
        <w:t xml:space="preserve">..  </w:t>
      </w:r>
      <w:r w:rsidR="007F3944" w:rsidRPr="006A3FE3">
        <w:rPr>
          <w:rFonts w:ascii="Arial" w:hAnsi="Arial" w:cs="Arial"/>
          <w:sz w:val="24"/>
          <w:szCs w:val="24"/>
          <w:lang w:val="es-VE"/>
        </w:rPr>
        <w:t xml:space="preserve"> </w:t>
      </w:r>
      <w:r w:rsidR="007F3944">
        <w:rPr>
          <w:rFonts w:ascii="Arial" w:hAnsi="Arial" w:cs="Arial"/>
          <w:sz w:val="24"/>
          <w:szCs w:val="24"/>
          <w:lang w:val="es-VE"/>
        </w:rPr>
        <w:t xml:space="preserve">     </w:t>
      </w:r>
      <w:r w:rsidR="000A6B87">
        <w:rPr>
          <w:rFonts w:ascii="Arial" w:hAnsi="Arial" w:cs="Arial"/>
          <w:sz w:val="24"/>
          <w:szCs w:val="24"/>
          <w:lang w:val="es-VE"/>
        </w:rPr>
        <w:t xml:space="preserve"> </w:t>
      </w:r>
      <w:r w:rsidR="008E7DDA">
        <w:rPr>
          <w:rFonts w:ascii="Arial" w:hAnsi="Arial" w:cs="Arial"/>
          <w:sz w:val="24"/>
          <w:szCs w:val="24"/>
          <w:lang w:val="es-VE"/>
        </w:rPr>
        <w:t xml:space="preserve"> </w:t>
      </w:r>
      <w:r>
        <w:rPr>
          <w:rFonts w:ascii="Arial" w:hAnsi="Arial" w:cs="Arial"/>
          <w:sz w:val="24"/>
          <w:szCs w:val="24"/>
          <w:lang w:val="es-VE"/>
        </w:rPr>
        <w:t>42</w:t>
      </w:r>
    </w:p>
    <w:p w:rsidR="005009C5" w:rsidRDefault="005009C5" w:rsidP="005009C5">
      <w:pPr>
        <w:spacing w:before="30" w:afterLines="30" w:after="72" w:line="360" w:lineRule="auto"/>
        <w:jc w:val="both"/>
        <w:rPr>
          <w:rFonts w:ascii="Arial" w:hAnsi="Arial" w:cs="Arial"/>
          <w:sz w:val="24"/>
          <w:szCs w:val="24"/>
          <w:lang w:val="es-VE"/>
        </w:rPr>
      </w:pPr>
      <w:r w:rsidRPr="005009C5">
        <w:rPr>
          <w:rFonts w:ascii="Arial" w:hAnsi="Arial" w:cs="Arial"/>
          <w:sz w:val="24"/>
          <w:szCs w:val="24"/>
          <w:lang w:val="es-VE"/>
        </w:rPr>
        <w:t>3.5. Población y muestra</w:t>
      </w:r>
      <w:r>
        <w:rPr>
          <w:rFonts w:ascii="Arial" w:hAnsi="Arial" w:cs="Arial"/>
          <w:sz w:val="24"/>
          <w:szCs w:val="24"/>
          <w:lang w:val="es-VE"/>
        </w:rPr>
        <w:t>…………………………………………</w:t>
      </w:r>
      <w:r w:rsidR="008E7DDA">
        <w:rPr>
          <w:rFonts w:ascii="Arial" w:hAnsi="Arial" w:cs="Arial"/>
          <w:sz w:val="24"/>
          <w:szCs w:val="24"/>
          <w:lang w:val="es-VE"/>
        </w:rPr>
        <w:t xml:space="preserve">.  </w:t>
      </w:r>
      <w:r w:rsidR="007F3944" w:rsidRPr="006A3FE3">
        <w:rPr>
          <w:rFonts w:ascii="Arial" w:hAnsi="Arial" w:cs="Arial"/>
          <w:sz w:val="24"/>
          <w:szCs w:val="24"/>
          <w:lang w:val="es-VE"/>
        </w:rPr>
        <w:t xml:space="preserve"> </w:t>
      </w:r>
      <w:r w:rsidR="007F3944">
        <w:rPr>
          <w:rFonts w:ascii="Arial" w:hAnsi="Arial" w:cs="Arial"/>
          <w:sz w:val="24"/>
          <w:szCs w:val="24"/>
          <w:lang w:val="es-VE"/>
        </w:rPr>
        <w:t xml:space="preserve">     </w:t>
      </w:r>
      <w:r w:rsidR="000A6B87">
        <w:rPr>
          <w:rFonts w:ascii="Arial" w:hAnsi="Arial" w:cs="Arial"/>
          <w:sz w:val="24"/>
          <w:szCs w:val="24"/>
          <w:lang w:val="es-VE"/>
        </w:rPr>
        <w:t xml:space="preserve"> </w:t>
      </w:r>
      <w:r w:rsidR="008E7DDA">
        <w:rPr>
          <w:rFonts w:ascii="Arial" w:hAnsi="Arial" w:cs="Arial"/>
          <w:sz w:val="24"/>
          <w:szCs w:val="24"/>
          <w:lang w:val="es-VE"/>
        </w:rPr>
        <w:t xml:space="preserve"> </w:t>
      </w:r>
      <w:r>
        <w:rPr>
          <w:rFonts w:ascii="Arial" w:hAnsi="Arial" w:cs="Arial"/>
          <w:sz w:val="24"/>
          <w:szCs w:val="24"/>
          <w:lang w:val="es-VE"/>
        </w:rPr>
        <w:t>42</w:t>
      </w:r>
    </w:p>
    <w:p w:rsidR="005009C5" w:rsidRDefault="005009C5" w:rsidP="005009C5">
      <w:pPr>
        <w:spacing w:before="30" w:afterLines="30" w:after="72" w:line="360" w:lineRule="auto"/>
        <w:jc w:val="both"/>
        <w:rPr>
          <w:rFonts w:ascii="Arial" w:hAnsi="Arial" w:cs="Arial"/>
          <w:sz w:val="24"/>
          <w:szCs w:val="24"/>
          <w:lang w:val="es-VE"/>
        </w:rPr>
      </w:pPr>
      <w:r w:rsidRPr="005009C5">
        <w:rPr>
          <w:rFonts w:ascii="Arial" w:hAnsi="Arial" w:cs="Arial"/>
          <w:sz w:val="24"/>
          <w:szCs w:val="24"/>
          <w:lang w:val="es-VE"/>
        </w:rPr>
        <w:t>3.6. Técnicas e instrumentos de recolección de información</w:t>
      </w:r>
      <w:proofErr w:type="gramStart"/>
      <w:r w:rsidR="008E7DDA">
        <w:rPr>
          <w:rFonts w:ascii="Arial" w:hAnsi="Arial" w:cs="Arial"/>
          <w:sz w:val="24"/>
          <w:szCs w:val="24"/>
          <w:lang w:val="es-VE"/>
        </w:rPr>
        <w:t>..</w:t>
      </w:r>
      <w:proofErr w:type="gramEnd"/>
      <w:r w:rsidR="008E7DDA">
        <w:rPr>
          <w:rFonts w:ascii="Arial" w:hAnsi="Arial" w:cs="Arial"/>
          <w:sz w:val="24"/>
          <w:szCs w:val="24"/>
          <w:lang w:val="es-VE"/>
        </w:rPr>
        <w:t xml:space="preserve">  </w:t>
      </w:r>
      <w:r w:rsidR="007F3944" w:rsidRPr="006A3FE3">
        <w:rPr>
          <w:rFonts w:ascii="Arial" w:hAnsi="Arial" w:cs="Arial"/>
          <w:sz w:val="24"/>
          <w:szCs w:val="24"/>
          <w:lang w:val="es-VE"/>
        </w:rPr>
        <w:t xml:space="preserve"> </w:t>
      </w:r>
      <w:r w:rsidR="007F3944">
        <w:rPr>
          <w:rFonts w:ascii="Arial" w:hAnsi="Arial" w:cs="Arial"/>
          <w:sz w:val="24"/>
          <w:szCs w:val="24"/>
          <w:lang w:val="es-VE"/>
        </w:rPr>
        <w:t xml:space="preserve">     </w:t>
      </w:r>
      <w:r w:rsidR="000A6B87">
        <w:rPr>
          <w:rFonts w:ascii="Arial" w:hAnsi="Arial" w:cs="Arial"/>
          <w:sz w:val="24"/>
          <w:szCs w:val="24"/>
          <w:lang w:val="es-VE"/>
        </w:rPr>
        <w:t xml:space="preserve"> </w:t>
      </w:r>
      <w:r w:rsidR="008E7DDA">
        <w:rPr>
          <w:rFonts w:ascii="Arial" w:hAnsi="Arial" w:cs="Arial"/>
          <w:sz w:val="24"/>
          <w:szCs w:val="24"/>
          <w:lang w:val="es-VE"/>
        </w:rPr>
        <w:t xml:space="preserve"> </w:t>
      </w:r>
      <w:r>
        <w:rPr>
          <w:rFonts w:ascii="Arial" w:hAnsi="Arial" w:cs="Arial"/>
          <w:sz w:val="24"/>
          <w:szCs w:val="24"/>
          <w:lang w:val="es-VE"/>
        </w:rPr>
        <w:t>44</w:t>
      </w:r>
    </w:p>
    <w:p w:rsidR="005009C5" w:rsidRDefault="005009C5" w:rsidP="005009C5">
      <w:pPr>
        <w:spacing w:before="30" w:afterLines="30" w:after="72" w:line="360" w:lineRule="auto"/>
        <w:jc w:val="both"/>
        <w:rPr>
          <w:rFonts w:ascii="Arial" w:hAnsi="Arial" w:cs="Arial"/>
          <w:color w:val="000000" w:themeColor="text1"/>
          <w:sz w:val="24"/>
          <w:szCs w:val="24"/>
          <w:shd w:val="clear" w:color="auto" w:fill="FFFFFF"/>
          <w:lang w:val="es-VE"/>
        </w:rPr>
      </w:pPr>
      <w:r w:rsidRPr="005009C5">
        <w:rPr>
          <w:rFonts w:ascii="Arial" w:hAnsi="Arial" w:cs="Arial"/>
          <w:color w:val="000000" w:themeColor="text1"/>
          <w:sz w:val="24"/>
          <w:szCs w:val="24"/>
          <w:shd w:val="clear" w:color="auto" w:fill="FFFFFF"/>
          <w:lang w:val="es-VE"/>
        </w:rPr>
        <w:t>3.6.1 La observación directa</w:t>
      </w:r>
      <w:r>
        <w:rPr>
          <w:rFonts w:ascii="Arial" w:hAnsi="Arial" w:cs="Arial"/>
          <w:color w:val="000000" w:themeColor="text1"/>
          <w:sz w:val="24"/>
          <w:szCs w:val="24"/>
          <w:shd w:val="clear" w:color="auto" w:fill="FFFFFF"/>
          <w:lang w:val="es-VE"/>
        </w:rPr>
        <w:t>…………………………………</w:t>
      </w:r>
      <w:r w:rsidR="000A6B87">
        <w:rPr>
          <w:rFonts w:ascii="Arial" w:hAnsi="Arial" w:cs="Arial"/>
          <w:color w:val="000000" w:themeColor="text1"/>
          <w:sz w:val="24"/>
          <w:szCs w:val="24"/>
          <w:shd w:val="clear" w:color="auto" w:fill="FFFFFF"/>
          <w:lang w:val="es-VE"/>
        </w:rPr>
        <w:t>…</w:t>
      </w:r>
      <w:r>
        <w:rPr>
          <w:rFonts w:ascii="Arial" w:hAnsi="Arial" w:cs="Arial"/>
          <w:color w:val="000000" w:themeColor="text1"/>
          <w:sz w:val="24"/>
          <w:szCs w:val="24"/>
          <w:shd w:val="clear" w:color="auto" w:fill="FFFFFF"/>
          <w:lang w:val="es-VE"/>
        </w:rPr>
        <w:t>…</w:t>
      </w:r>
      <w:r w:rsidR="008E7DDA">
        <w:rPr>
          <w:rFonts w:ascii="Arial" w:hAnsi="Arial" w:cs="Arial"/>
          <w:color w:val="000000" w:themeColor="text1"/>
          <w:sz w:val="24"/>
          <w:szCs w:val="24"/>
          <w:shd w:val="clear" w:color="auto" w:fill="FFFFFF"/>
          <w:lang w:val="es-VE"/>
        </w:rPr>
        <w:t xml:space="preserve">  </w:t>
      </w:r>
      <w:r w:rsidR="007F3944" w:rsidRPr="006A3FE3">
        <w:rPr>
          <w:rFonts w:ascii="Arial" w:hAnsi="Arial" w:cs="Arial"/>
          <w:sz w:val="24"/>
          <w:szCs w:val="24"/>
          <w:lang w:val="es-VE"/>
        </w:rPr>
        <w:t xml:space="preserve"> </w:t>
      </w:r>
      <w:r w:rsidR="007F3944">
        <w:rPr>
          <w:rFonts w:ascii="Arial" w:hAnsi="Arial" w:cs="Arial"/>
          <w:sz w:val="24"/>
          <w:szCs w:val="24"/>
          <w:lang w:val="es-VE"/>
        </w:rPr>
        <w:t xml:space="preserve">     </w:t>
      </w:r>
      <w:r w:rsidR="008E7DDA">
        <w:rPr>
          <w:rFonts w:ascii="Arial" w:hAnsi="Arial" w:cs="Arial"/>
          <w:color w:val="000000" w:themeColor="text1"/>
          <w:sz w:val="24"/>
          <w:szCs w:val="24"/>
          <w:shd w:val="clear" w:color="auto" w:fill="FFFFFF"/>
          <w:lang w:val="es-VE"/>
        </w:rPr>
        <w:t xml:space="preserve"> </w:t>
      </w:r>
      <w:r>
        <w:rPr>
          <w:rFonts w:ascii="Arial" w:hAnsi="Arial" w:cs="Arial"/>
          <w:color w:val="000000" w:themeColor="text1"/>
          <w:sz w:val="24"/>
          <w:szCs w:val="24"/>
          <w:shd w:val="clear" w:color="auto" w:fill="FFFFFF"/>
          <w:lang w:val="es-VE"/>
        </w:rPr>
        <w:t>45</w:t>
      </w:r>
    </w:p>
    <w:p w:rsidR="005009C5" w:rsidRDefault="005009C5" w:rsidP="005009C5">
      <w:pPr>
        <w:spacing w:before="30" w:afterLines="30" w:after="72" w:line="360" w:lineRule="auto"/>
        <w:rPr>
          <w:rFonts w:ascii="Arial" w:hAnsi="Arial" w:cs="Arial"/>
          <w:color w:val="000000" w:themeColor="text1"/>
          <w:sz w:val="24"/>
          <w:szCs w:val="24"/>
          <w:shd w:val="clear" w:color="auto" w:fill="FFFFFF"/>
          <w:lang w:val="es-VE"/>
        </w:rPr>
      </w:pPr>
      <w:r w:rsidRPr="005009C5">
        <w:rPr>
          <w:rFonts w:ascii="Arial" w:hAnsi="Arial" w:cs="Arial"/>
          <w:color w:val="000000" w:themeColor="text1"/>
          <w:sz w:val="24"/>
          <w:szCs w:val="24"/>
          <w:shd w:val="clear" w:color="auto" w:fill="FFFFFF"/>
          <w:lang w:val="es-VE"/>
        </w:rPr>
        <w:t>3.6.2 La encuesta</w:t>
      </w:r>
      <w:r>
        <w:rPr>
          <w:rFonts w:ascii="Arial" w:hAnsi="Arial" w:cs="Arial"/>
          <w:color w:val="000000" w:themeColor="text1"/>
          <w:sz w:val="24"/>
          <w:szCs w:val="24"/>
          <w:shd w:val="clear" w:color="auto" w:fill="FFFFFF"/>
          <w:lang w:val="es-VE"/>
        </w:rPr>
        <w:t>…………………………………………………</w:t>
      </w:r>
      <w:r w:rsidR="000A6B87">
        <w:rPr>
          <w:rFonts w:ascii="Arial" w:hAnsi="Arial" w:cs="Arial"/>
          <w:color w:val="000000" w:themeColor="text1"/>
          <w:sz w:val="24"/>
          <w:szCs w:val="24"/>
          <w:shd w:val="clear" w:color="auto" w:fill="FFFFFF"/>
          <w:lang w:val="es-VE"/>
        </w:rPr>
        <w:t>..</w:t>
      </w:r>
      <w:r w:rsidR="008E7DDA">
        <w:rPr>
          <w:rFonts w:ascii="Arial" w:hAnsi="Arial" w:cs="Arial"/>
          <w:color w:val="000000" w:themeColor="text1"/>
          <w:sz w:val="24"/>
          <w:szCs w:val="24"/>
          <w:shd w:val="clear" w:color="auto" w:fill="FFFFFF"/>
          <w:lang w:val="es-VE"/>
        </w:rPr>
        <w:t xml:space="preserve">  </w:t>
      </w:r>
      <w:r w:rsidR="007F3944" w:rsidRPr="006A3FE3">
        <w:rPr>
          <w:rFonts w:ascii="Arial" w:hAnsi="Arial" w:cs="Arial"/>
          <w:sz w:val="24"/>
          <w:szCs w:val="24"/>
          <w:lang w:val="es-VE"/>
        </w:rPr>
        <w:t xml:space="preserve"> </w:t>
      </w:r>
      <w:r w:rsidR="007F3944">
        <w:rPr>
          <w:rFonts w:ascii="Arial" w:hAnsi="Arial" w:cs="Arial"/>
          <w:sz w:val="24"/>
          <w:szCs w:val="24"/>
          <w:lang w:val="es-VE"/>
        </w:rPr>
        <w:t xml:space="preserve">     </w:t>
      </w:r>
      <w:r w:rsidR="000A6B87">
        <w:rPr>
          <w:rFonts w:ascii="Arial" w:hAnsi="Arial" w:cs="Arial"/>
          <w:color w:val="000000" w:themeColor="text1"/>
          <w:sz w:val="24"/>
          <w:szCs w:val="24"/>
          <w:shd w:val="clear" w:color="auto" w:fill="FFFFFF"/>
          <w:lang w:val="es-VE"/>
        </w:rPr>
        <w:t xml:space="preserve"> </w:t>
      </w:r>
      <w:r w:rsidR="008E7DDA">
        <w:rPr>
          <w:rFonts w:ascii="Arial" w:hAnsi="Arial" w:cs="Arial"/>
          <w:color w:val="000000" w:themeColor="text1"/>
          <w:sz w:val="24"/>
          <w:szCs w:val="24"/>
          <w:shd w:val="clear" w:color="auto" w:fill="FFFFFF"/>
          <w:lang w:val="es-VE"/>
        </w:rPr>
        <w:t xml:space="preserve"> </w:t>
      </w:r>
      <w:r>
        <w:rPr>
          <w:rFonts w:ascii="Arial" w:hAnsi="Arial" w:cs="Arial"/>
          <w:color w:val="000000" w:themeColor="text1"/>
          <w:sz w:val="24"/>
          <w:szCs w:val="24"/>
          <w:shd w:val="clear" w:color="auto" w:fill="FFFFFF"/>
          <w:lang w:val="es-VE"/>
        </w:rPr>
        <w:t>45</w:t>
      </w:r>
    </w:p>
    <w:p w:rsidR="005009C5" w:rsidRDefault="005009C5" w:rsidP="005009C5">
      <w:pPr>
        <w:spacing w:before="30" w:afterLines="30" w:after="72" w:line="360" w:lineRule="auto"/>
        <w:jc w:val="both"/>
        <w:rPr>
          <w:rFonts w:ascii="Arial" w:hAnsi="Arial" w:cs="Arial"/>
          <w:sz w:val="24"/>
          <w:szCs w:val="24"/>
          <w:lang w:val="es-VE"/>
        </w:rPr>
      </w:pPr>
      <w:r w:rsidRPr="005009C5">
        <w:rPr>
          <w:rFonts w:ascii="Arial" w:hAnsi="Arial" w:cs="Arial"/>
          <w:sz w:val="24"/>
          <w:szCs w:val="24"/>
          <w:lang w:val="es-VE"/>
        </w:rPr>
        <w:t>3.6.3. Instrumentos</w:t>
      </w:r>
      <w:r>
        <w:rPr>
          <w:rFonts w:ascii="Arial" w:hAnsi="Arial" w:cs="Arial"/>
          <w:sz w:val="24"/>
          <w:szCs w:val="24"/>
          <w:lang w:val="es-VE"/>
        </w:rPr>
        <w:t>…………………………………………………</w:t>
      </w:r>
      <w:r w:rsidR="008E7DDA">
        <w:rPr>
          <w:rFonts w:ascii="Arial" w:hAnsi="Arial" w:cs="Arial"/>
          <w:sz w:val="24"/>
          <w:szCs w:val="24"/>
          <w:lang w:val="es-VE"/>
        </w:rPr>
        <w:t xml:space="preserve">  </w:t>
      </w:r>
      <w:r w:rsidR="000A6B87">
        <w:rPr>
          <w:rFonts w:ascii="Arial" w:hAnsi="Arial" w:cs="Arial"/>
          <w:sz w:val="24"/>
          <w:szCs w:val="24"/>
          <w:lang w:val="es-VE"/>
        </w:rPr>
        <w:t xml:space="preserve"> </w:t>
      </w:r>
      <w:r w:rsidR="007F3944" w:rsidRPr="006A3FE3">
        <w:rPr>
          <w:rFonts w:ascii="Arial" w:hAnsi="Arial" w:cs="Arial"/>
          <w:sz w:val="24"/>
          <w:szCs w:val="24"/>
          <w:lang w:val="es-VE"/>
        </w:rPr>
        <w:t xml:space="preserve"> </w:t>
      </w:r>
      <w:r w:rsidR="007F3944">
        <w:rPr>
          <w:rFonts w:ascii="Arial" w:hAnsi="Arial" w:cs="Arial"/>
          <w:sz w:val="24"/>
          <w:szCs w:val="24"/>
          <w:lang w:val="es-VE"/>
        </w:rPr>
        <w:t xml:space="preserve">    </w:t>
      </w:r>
      <w:r w:rsidR="008E7DDA">
        <w:rPr>
          <w:rFonts w:ascii="Arial" w:hAnsi="Arial" w:cs="Arial"/>
          <w:sz w:val="24"/>
          <w:szCs w:val="24"/>
          <w:lang w:val="es-VE"/>
        </w:rPr>
        <w:t xml:space="preserve"> </w:t>
      </w:r>
      <w:r>
        <w:rPr>
          <w:rFonts w:ascii="Arial" w:hAnsi="Arial" w:cs="Arial"/>
          <w:sz w:val="24"/>
          <w:szCs w:val="24"/>
          <w:lang w:val="es-VE"/>
        </w:rPr>
        <w:t>46</w:t>
      </w:r>
    </w:p>
    <w:p w:rsidR="007D2761" w:rsidRDefault="005009C5" w:rsidP="005C36F7">
      <w:pPr>
        <w:spacing w:before="30" w:afterLines="30" w:after="72" w:line="360" w:lineRule="auto"/>
        <w:ind w:right="707"/>
        <w:jc w:val="both"/>
        <w:outlineLvl w:val="1"/>
        <w:rPr>
          <w:rFonts w:ascii="Arial" w:eastAsia="Times New Roman" w:hAnsi="Arial" w:cs="Arial"/>
          <w:sz w:val="24"/>
          <w:szCs w:val="24"/>
          <w:lang w:val="es-VE" w:eastAsia="es-VE"/>
        </w:rPr>
      </w:pPr>
      <w:r w:rsidRPr="005009C5">
        <w:rPr>
          <w:rFonts w:ascii="Arial" w:eastAsia="Times New Roman" w:hAnsi="Arial" w:cs="Arial"/>
          <w:sz w:val="24"/>
          <w:szCs w:val="24"/>
          <w:lang w:val="es-VE" w:eastAsia="es-VE"/>
        </w:rPr>
        <w:t>3.7. Validez y confiabilidad del instrumento de recolección</w:t>
      </w:r>
    </w:p>
    <w:p w:rsidR="005009C5" w:rsidRDefault="005009C5" w:rsidP="007F3944">
      <w:pPr>
        <w:tabs>
          <w:tab w:val="left" w:pos="7937"/>
        </w:tabs>
        <w:spacing w:before="30" w:afterLines="30" w:after="72" w:line="360" w:lineRule="auto"/>
        <w:ind w:right="-1" w:firstLine="284"/>
        <w:jc w:val="both"/>
        <w:outlineLvl w:val="1"/>
        <w:rPr>
          <w:rFonts w:ascii="Arial" w:eastAsia="Times New Roman" w:hAnsi="Arial" w:cs="Arial"/>
          <w:sz w:val="24"/>
          <w:szCs w:val="24"/>
          <w:lang w:val="es-VE" w:eastAsia="es-VE"/>
        </w:rPr>
      </w:pPr>
      <w:proofErr w:type="gramStart"/>
      <w:r w:rsidRPr="005009C5">
        <w:rPr>
          <w:rFonts w:ascii="Arial" w:eastAsia="Times New Roman" w:hAnsi="Arial" w:cs="Arial"/>
          <w:sz w:val="24"/>
          <w:szCs w:val="24"/>
          <w:lang w:val="es-VE" w:eastAsia="es-VE"/>
        </w:rPr>
        <w:t>de</w:t>
      </w:r>
      <w:proofErr w:type="gramEnd"/>
      <w:r w:rsidRPr="005009C5">
        <w:rPr>
          <w:rFonts w:ascii="Arial" w:eastAsia="Times New Roman" w:hAnsi="Arial" w:cs="Arial"/>
          <w:sz w:val="24"/>
          <w:szCs w:val="24"/>
          <w:lang w:val="es-VE" w:eastAsia="es-VE"/>
        </w:rPr>
        <w:t xml:space="preserve"> datos</w:t>
      </w:r>
      <w:r>
        <w:rPr>
          <w:rFonts w:ascii="Arial" w:eastAsia="Times New Roman" w:hAnsi="Arial" w:cs="Arial"/>
          <w:sz w:val="24"/>
          <w:szCs w:val="24"/>
          <w:lang w:val="es-VE" w:eastAsia="es-VE"/>
        </w:rPr>
        <w:t>………………………………………………………</w:t>
      </w:r>
      <w:r w:rsidR="007D2761">
        <w:rPr>
          <w:rFonts w:ascii="Arial" w:eastAsia="Times New Roman" w:hAnsi="Arial" w:cs="Arial"/>
          <w:sz w:val="24"/>
          <w:szCs w:val="24"/>
          <w:lang w:val="es-VE" w:eastAsia="es-VE"/>
        </w:rPr>
        <w:t>…</w:t>
      </w:r>
      <w:r w:rsidR="007F3944">
        <w:rPr>
          <w:rFonts w:ascii="Arial" w:eastAsia="Times New Roman" w:hAnsi="Arial" w:cs="Arial"/>
          <w:sz w:val="24"/>
          <w:szCs w:val="24"/>
          <w:lang w:val="es-VE" w:eastAsia="es-VE"/>
        </w:rPr>
        <w:t>.</w:t>
      </w:r>
      <w:r w:rsidR="008E7DDA">
        <w:rPr>
          <w:rFonts w:ascii="Arial" w:eastAsia="Times New Roman" w:hAnsi="Arial" w:cs="Arial"/>
          <w:sz w:val="24"/>
          <w:szCs w:val="24"/>
          <w:lang w:val="es-VE" w:eastAsia="es-VE"/>
        </w:rPr>
        <w:t xml:space="preserve"> </w:t>
      </w:r>
      <w:r w:rsidR="00E26F2F">
        <w:rPr>
          <w:rFonts w:ascii="Arial" w:eastAsia="Times New Roman" w:hAnsi="Arial" w:cs="Arial"/>
          <w:sz w:val="24"/>
          <w:szCs w:val="24"/>
          <w:lang w:val="es-VE" w:eastAsia="es-VE"/>
        </w:rPr>
        <w:t xml:space="preserve"> </w:t>
      </w:r>
      <w:r w:rsidR="008E7DDA">
        <w:rPr>
          <w:rFonts w:ascii="Arial" w:eastAsia="Times New Roman" w:hAnsi="Arial" w:cs="Arial"/>
          <w:sz w:val="24"/>
          <w:szCs w:val="24"/>
          <w:lang w:val="es-VE" w:eastAsia="es-VE"/>
        </w:rPr>
        <w:t xml:space="preserve"> </w:t>
      </w:r>
      <w:r w:rsidR="007F3944" w:rsidRPr="006A3FE3">
        <w:rPr>
          <w:rFonts w:ascii="Arial" w:hAnsi="Arial" w:cs="Arial"/>
          <w:sz w:val="24"/>
          <w:szCs w:val="24"/>
          <w:lang w:val="es-VE"/>
        </w:rPr>
        <w:t xml:space="preserve"> </w:t>
      </w:r>
      <w:r w:rsidR="007F3944">
        <w:rPr>
          <w:rFonts w:ascii="Arial" w:hAnsi="Arial" w:cs="Arial"/>
          <w:sz w:val="24"/>
          <w:szCs w:val="24"/>
          <w:lang w:val="es-VE"/>
        </w:rPr>
        <w:t xml:space="preserve"> </w:t>
      </w:r>
      <w:r w:rsidR="000A6B87">
        <w:rPr>
          <w:rFonts w:ascii="Arial" w:eastAsia="Times New Roman" w:hAnsi="Arial" w:cs="Arial"/>
          <w:sz w:val="24"/>
          <w:szCs w:val="24"/>
          <w:lang w:val="es-VE" w:eastAsia="es-VE"/>
        </w:rPr>
        <w:t xml:space="preserve"> </w:t>
      </w:r>
      <w:r w:rsidR="007F3944">
        <w:rPr>
          <w:rFonts w:ascii="Arial" w:eastAsia="Times New Roman" w:hAnsi="Arial" w:cs="Arial"/>
          <w:sz w:val="24"/>
          <w:szCs w:val="24"/>
          <w:lang w:val="es-VE" w:eastAsia="es-VE"/>
        </w:rPr>
        <w:t xml:space="preserve">    </w:t>
      </w:r>
      <w:r>
        <w:rPr>
          <w:rFonts w:ascii="Arial" w:eastAsia="Times New Roman" w:hAnsi="Arial" w:cs="Arial"/>
          <w:sz w:val="24"/>
          <w:szCs w:val="24"/>
          <w:lang w:val="es-VE" w:eastAsia="es-VE"/>
        </w:rPr>
        <w:t>48</w:t>
      </w:r>
    </w:p>
    <w:p w:rsidR="005C36F7" w:rsidRDefault="00B8176E" w:rsidP="005C36F7">
      <w:pPr>
        <w:rPr>
          <w:rFonts w:ascii="Arial" w:hAnsi="Arial" w:cs="Arial"/>
          <w:sz w:val="24"/>
          <w:szCs w:val="24"/>
          <w:lang w:val="es-ES_tradnl"/>
        </w:rPr>
      </w:pPr>
      <w:r w:rsidRPr="005C36F7">
        <w:rPr>
          <w:rFonts w:ascii="Arial" w:hAnsi="Arial" w:cs="Arial"/>
          <w:sz w:val="24"/>
          <w:szCs w:val="24"/>
        </w:rPr>
        <w:t>CAPITULO IV</w:t>
      </w:r>
      <w:r w:rsidR="005C36F7" w:rsidRPr="005C36F7">
        <w:rPr>
          <w:rFonts w:ascii="Arial" w:hAnsi="Arial" w:cs="Arial"/>
          <w:sz w:val="24"/>
          <w:szCs w:val="24"/>
        </w:rPr>
        <w:t xml:space="preserve">: </w:t>
      </w:r>
      <w:r w:rsidR="005C36F7" w:rsidRPr="005C36F7">
        <w:rPr>
          <w:rFonts w:ascii="Arial" w:hAnsi="Arial" w:cs="Arial"/>
          <w:sz w:val="24"/>
          <w:szCs w:val="24"/>
          <w:lang w:val="es-ES_tradnl"/>
        </w:rPr>
        <w:t xml:space="preserve">PRESENTACIÓN Y ANÁLISIS DE LOS </w:t>
      </w:r>
    </w:p>
    <w:p w:rsidR="005C36F7" w:rsidRDefault="005C36F7" w:rsidP="005C36F7">
      <w:pPr>
        <w:rPr>
          <w:rFonts w:ascii="Arial" w:hAnsi="Arial" w:cs="Arial"/>
          <w:sz w:val="24"/>
          <w:szCs w:val="24"/>
          <w:lang w:val="es-ES_tradnl"/>
        </w:rPr>
      </w:pPr>
      <w:r w:rsidRPr="005C36F7">
        <w:rPr>
          <w:rFonts w:ascii="Arial" w:hAnsi="Arial" w:cs="Arial"/>
          <w:sz w:val="24"/>
          <w:szCs w:val="24"/>
          <w:lang w:val="es-ES_tradnl"/>
        </w:rPr>
        <w:t>RESULTADOS</w:t>
      </w:r>
      <w:r>
        <w:rPr>
          <w:rFonts w:ascii="Arial" w:hAnsi="Arial" w:cs="Arial"/>
          <w:sz w:val="24"/>
          <w:szCs w:val="24"/>
          <w:lang w:val="es-ES_tradnl"/>
        </w:rPr>
        <w:t xml:space="preserve">……………………………………………………..    </w:t>
      </w:r>
      <w:r w:rsidR="007F3944">
        <w:rPr>
          <w:rFonts w:ascii="Arial" w:hAnsi="Arial" w:cs="Arial"/>
          <w:sz w:val="24"/>
          <w:szCs w:val="24"/>
          <w:lang w:val="es-ES_tradnl"/>
        </w:rPr>
        <w:t xml:space="preserve">       </w:t>
      </w:r>
      <w:r>
        <w:rPr>
          <w:rFonts w:ascii="Arial" w:hAnsi="Arial" w:cs="Arial"/>
          <w:sz w:val="24"/>
          <w:szCs w:val="24"/>
          <w:lang w:val="es-ES_tradnl"/>
        </w:rPr>
        <w:t>51</w:t>
      </w:r>
    </w:p>
    <w:p w:rsidR="007F3944" w:rsidRDefault="007F3944" w:rsidP="005C36F7">
      <w:pPr>
        <w:rPr>
          <w:rFonts w:ascii="Arial" w:hAnsi="Arial" w:cs="Arial"/>
          <w:sz w:val="24"/>
          <w:szCs w:val="24"/>
          <w:lang w:val="es-ES_tradnl"/>
        </w:rPr>
      </w:pPr>
      <w:r>
        <w:rPr>
          <w:rFonts w:ascii="Arial" w:hAnsi="Arial" w:cs="Arial"/>
          <w:sz w:val="24"/>
          <w:szCs w:val="24"/>
          <w:lang w:val="es-ES_tradnl"/>
        </w:rPr>
        <w:t>CONCLUSIONES………………………………………………….           63</w:t>
      </w:r>
    </w:p>
    <w:p w:rsidR="00C62F2F" w:rsidRDefault="00C62F2F" w:rsidP="005C36F7">
      <w:pPr>
        <w:rPr>
          <w:rFonts w:ascii="Arial" w:hAnsi="Arial" w:cs="Arial"/>
          <w:sz w:val="24"/>
          <w:szCs w:val="24"/>
          <w:lang w:val="es-ES_tradnl"/>
        </w:rPr>
      </w:pPr>
      <w:r>
        <w:rPr>
          <w:rFonts w:ascii="Arial" w:hAnsi="Arial" w:cs="Arial"/>
          <w:sz w:val="24"/>
          <w:szCs w:val="24"/>
          <w:lang w:val="es-ES_tradnl"/>
        </w:rPr>
        <w:lastRenderedPageBreak/>
        <w:t>RECOMENDACIONES……………………………………………           65</w:t>
      </w:r>
    </w:p>
    <w:p w:rsidR="00BB5BAB" w:rsidRDefault="00BB5BAB" w:rsidP="005C36F7">
      <w:pPr>
        <w:rPr>
          <w:rFonts w:ascii="Arial" w:hAnsi="Arial" w:cs="Arial"/>
          <w:sz w:val="24"/>
          <w:szCs w:val="24"/>
          <w:lang w:val="es-ES_tradnl"/>
        </w:rPr>
      </w:pPr>
      <w:r>
        <w:rPr>
          <w:rFonts w:ascii="Arial" w:hAnsi="Arial" w:cs="Arial"/>
          <w:sz w:val="24"/>
          <w:szCs w:val="24"/>
          <w:lang w:val="es-ES_tradnl"/>
        </w:rPr>
        <w:t>BIBLIOGRAFÍA……………………………………………………            66</w:t>
      </w:r>
    </w:p>
    <w:p w:rsidR="00A21D48" w:rsidRDefault="00A21D48" w:rsidP="005C36F7">
      <w:pPr>
        <w:rPr>
          <w:rFonts w:ascii="Arial" w:hAnsi="Arial" w:cs="Arial"/>
          <w:sz w:val="24"/>
          <w:szCs w:val="24"/>
          <w:lang w:val="es-ES_tradnl"/>
        </w:rPr>
      </w:pPr>
      <w:r>
        <w:rPr>
          <w:rFonts w:ascii="Arial" w:hAnsi="Arial" w:cs="Arial"/>
          <w:sz w:val="24"/>
          <w:szCs w:val="24"/>
          <w:lang w:val="es-ES_tradnl"/>
        </w:rPr>
        <w:t>ANE</w:t>
      </w:r>
      <w:r w:rsidR="00BB5BAB">
        <w:rPr>
          <w:rFonts w:ascii="Arial" w:hAnsi="Arial" w:cs="Arial"/>
          <w:sz w:val="24"/>
          <w:szCs w:val="24"/>
          <w:lang w:val="es-ES_tradnl"/>
        </w:rPr>
        <w:t>XOS……………………………………………………………</w:t>
      </w:r>
      <w:r w:rsidR="00BB5BAB">
        <w:rPr>
          <w:rFonts w:ascii="Arial" w:hAnsi="Arial" w:cs="Arial"/>
          <w:sz w:val="24"/>
          <w:szCs w:val="24"/>
          <w:lang w:val="es-ES_tradnl"/>
        </w:rPr>
        <w:tab/>
        <w:t xml:space="preserve">   70</w:t>
      </w:r>
    </w:p>
    <w:p w:rsidR="009637AA" w:rsidRDefault="009637AA" w:rsidP="005C36F7">
      <w:pPr>
        <w:rPr>
          <w:rFonts w:ascii="Arial" w:hAnsi="Arial" w:cs="Arial"/>
          <w:sz w:val="24"/>
          <w:szCs w:val="24"/>
          <w:lang w:val="es-ES_tradnl"/>
        </w:rPr>
      </w:pPr>
      <w:r>
        <w:rPr>
          <w:rFonts w:ascii="Arial" w:hAnsi="Arial" w:cs="Arial"/>
          <w:sz w:val="24"/>
          <w:szCs w:val="24"/>
          <w:lang w:val="es-ES_tradnl"/>
        </w:rPr>
        <w:t>Anexo 1: Carta dirigida a los expertos…………………………             70</w:t>
      </w:r>
    </w:p>
    <w:p w:rsidR="009637AA" w:rsidRPr="005C36F7" w:rsidRDefault="009637AA" w:rsidP="005C36F7">
      <w:pPr>
        <w:rPr>
          <w:rFonts w:ascii="Arial" w:hAnsi="Arial" w:cs="Arial"/>
          <w:sz w:val="24"/>
          <w:szCs w:val="24"/>
          <w:lang w:val="es-ES_tradnl"/>
        </w:rPr>
      </w:pPr>
      <w:r>
        <w:rPr>
          <w:rFonts w:ascii="Arial" w:hAnsi="Arial" w:cs="Arial"/>
          <w:sz w:val="24"/>
          <w:szCs w:val="24"/>
          <w:lang w:val="es-ES_tradnl"/>
        </w:rPr>
        <w:t>Anexo 2: Instrumento (cuestionario)…………………………...            79</w:t>
      </w:r>
    </w:p>
    <w:p w:rsidR="00C62F2F" w:rsidRDefault="00C62F2F">
      <w:pPr>
        <w:rPr>
          <w:rFonts w:ascii="Arial" w:hAnsi="Arial" w:cs="Arial"/>
          <w:b/>
          <w:sz w:val="24"/>
          <w:szCs w:val="24"/>
        </w:rPr>
      </w:pPr>
      <w:r>
        <w:rPr>
          <w:rFonts w:ascii="Arial" w:hAnsi="Arial" w:cs="Arial"/>
          <w:b/>
          <w:sz w:val="24"/>
          <w:szCs w:val="24"/>
        </w:rPr>
        <w:br w:type="page"/>
      </w:r>
    </w:p>
    <w:p w:rsidR="00995D42" w:rsidRDefault="00995D42" w:rsidP="00B8176E">
      <w:pPr>
        <w:spacing w:before="120" w:after="120" w:line="360" w:lineRule="auto"/>
        <w:jc w:val="center"/>
        <w:rPr>
          <w:rFonts w:ascii="Arial" w:hAnsi="Arial" w:cs="Arial"/>
          <w:b/>
          <w:sz w:val="24"/>
          <w:szCs w:val="24"/>
        </w:rPr>
      </w:pPr>
      <w:r w:rsidRPr="00995D42">
        <w:rPr>
          <w:rFonts w:ascii="Arial" w:hAnsi="Arial" w:cs="Arial"/>
          <w:b/>
          <w:sz w:val="24"/>
          <w:szCs w:val="24"/>
        </w:rPr>
        <w:lastRenderedPageBreak/>
        <w:t>LISTA DE TABLAS</w:t>
      </w:r>
    </w:p>
    <w:p w:rsidR="00B8176E" w:rsidRPr="006A3FE3" w:rsidRDefault="00B8176E" w:rsidP="00B8176E">
      <w:pPr>
        <w:spacing w:before="120" w:after="120" w:line="360" w:lineRule="auto"/>
        <w:ind w:right="282"/>
        <w:jc w:val="right"/>
        <w:rPr>
          <w:rFonts w:ascii="Arial" w:hAnsi="Arial" w:cs="Arial"/>
          <w:sz w:val="24"/>
          <w:szCs w:val="24"/>
        </w:rPr>
      </w:pPr>
      <w:r w:rsidRPr="006A3FE3">
        <w:rPr>
          <w:rFonts w:ascii="Arial" w:hAnsi="Arial" w:cs="Arial"/>
          <w:sz w:val="24"/>
          <w:szCs w:val="24"/>
        </w:rPr>
        <w:t>Páginas</w:t>
      </w:r>
    </w:p>
    <w:p w:rsidR="00995D42" w:rsidRDefault="00B8176E" w:rsidP="00E26F2F">
      <w:pPr>
        <w:spacing w:before="120" w:after="120" w:line="360" w:lineRule="auto"/>
        <w:rPr>
          <w:rFonts w:ascii="Arial" w:hAnsi="Arial" w:cs="Arial"/>
          <w:sz w:val="24"/>
          <w:szCs w:val="24"/>
        </w:rPr>
      </w:pPr>
      <w:r>
        <w:rPr>
          <w:rFonts w:ascii="Arial" w:hAnsi="Arial" w:cs="Arial"/>
          <w:sz w:val="24"/>
          <w:szCs w:val="24"/>
        </w:rPr>
        <w:t xml:space="preserve">      </w:t>
      </w:r>
      <w:r w:rsidR="00995D42" w:rsidRPr="00995D42">
        <w:rPr>
          <w:rFonts w:ascii="Arial" w:hAnsi="Arial" w:cs="Arial"/>
          <w:sz w:val="24"/>
          <w:szCs w:val="24"/>
        </w:rPr>
        <w:t>Tabla 1. Forma de entretenimiento</w:t>
      </w:r>
      <w:r w:rsidR="00995D42">
        <w:rPr>
          <w:rFonts w:ascii="Arial" w:hAnsi="Arial" w:cs="Arial"/>
          <w:sz w:val="24"/>
          <w:szCs w:val="24"/>
        </w:rPr>
        <w:t>……………………………</w:t>
      </w:r>
      <w:r w:rsidR="00E26F2F">
        <w:rPr>
          <w:rFonts w:ascii="Arial" w:hAnsi="Arial" w:cs="Arial"/>
          <w:sz w:val="24"/>
          <w:szCs w:val="24"/>
        </w:rPr>
        <w:tab/>
        <w:t xml:space="preserve">  </w:t>
      </w:r>
      <w:r w:rsidR="00995D42">
        <w:rPr>
          <w:rFonts w:ascii="Arial" w:hAnsi="Arial" w:cs="Arial"/>
          <w:sz w:val="24"/>
          <w:szCs w:val="24"/>
        </w:rPr>
        <w:t>52</w:t>
      </w:r>
    </w:p>
    <w:p w:rsidR="00995D42" w:rsidRDefault="00B8176E" w:rsidP="00E26F2F">
      <w:pPr>
        <w:spacing w:before="120" w:after="120" w:line="360" w:lineRule="auto"/>
        <w:rPr>
          <w:rFonts w:ascii="Arial" w:hAnsi="Arial" w:cs="Arial"/>
          <w:sz w:val="24"/>
          <w:szCs w:val="24"/>
        </w:rPr>
      </w:pPr>
      <w:r>
        <w:rPr>
          <w:rFonts w:ascii="Arial" w:hAnsi="Arial" w:cs="Arial"/>
          <w:sz w:val="24"/>
          <w:szCs w:val="24"/>
        </w:rPr>
        <w:t xml:space="preserve">      </w:t>
      </w:r>
      <w:r w:rsidR="00995D42">
        <w:rPr>
          <w:rFonts w:ascii="Arial" w:hAnsi="Arial" w:cs="Arial"/>
          <w:sz w:val="24"/>
          <w:szCs w:val="24"/>
        </w:rPr>
        <w:t>Tabla 2. Tiempo…………………………………………………</w:t>
      </w:r>
      <w:r w:rsidR="00E26F2F">
        <w:rPr>
          <w:rFonts w:ascii="Arial" w:hAnsi="Arial" w:cs="Arial"/>
          <w:sz w:val="24"/>
          <w:szCs w:val="24"/>
        </w:rPr>
        <w:tab/>
        <w:t xml:space="preserve">  </w:t>
      </w:r>
      <w:r w:rsidR="00995D42">
        <w:rPr>
          <w:rFonts w:ascii="Arial" w:hAnsi="Arial" w:cs="Arial"/>
          <w:sz w:val="24"/>
          <w:szCs w:val="24"/>
        </w:rPr>
        <w:t>53</w:t>
      </w:r>
    </w:p>
    <w:p w:rsidR="00995D42" w:rsidRDefault="00B8176E" w:rsidP="00E26F2F">
      <w:pPr>
        <w:spacing w:before="120" w:after="120" w:line="360" w:lineRule="auto"/>
        <w:rPr>
          <w:rFonts w:ascii="Arial" w:hAnsi="Arial" w:cs="Arial"/>
          <w:sz w:val="24"/>
          <w:szCs w:val="24"/>
        </w:rPr>
      </w:pPr>
      <w:r>
        <w:rPr>
          <w:rFonts w:ascii="Arial" w:hAnsi="Arial" w:cs="Arial"/>
          <w:sz w:val="24"/>
          <w:szCs w:val="24"/>
        </w:rPr>
        <w:t xml:space="preserve">      </w:t>
      </w:r>
      <w:r w:rsidR="00995D42">
        <w:rPr>
          <w:rFonts w:ascii="Arial" w:hAnsi="Arial" w:cs="Arial"/>
          <w:sz w:val="24"/>
          <w:szCs w:val="24"/>
        </w:rPr>
        <w:t>Tabla 3. Equipo electrónico…………………………………</w:t>
      </w:r>
      <w:r w:rsidR="00E26F2F">
        <w:rPr>
          <w:rFonts w:ascii="Arial" w:hAnsi="Arial" w:cs="Arial"/>
          <w:sz w:val="24"/>
          <w:szCs w:val="24"/>
        </w:rPr>
        <w:t>…</w:t>
      </w:r>
      <w:r w:rsidR="00E26F2F">
        <w:rPr>
          <w:rFonts w:ascii="Arial" w:hAnsi="Arial" w:cs="Arial"/>
          <w:sz w:val="24"/>
          <w:szCs w:val="24"/>
        </w:rPr>
        <w:tab/>
        <w:t xml:space="preserve">  </w:t>
      </w:r>
      <w:r w:rsidR="00995D42">
        <w:rPr>
          <w:rFonts w:ascii="Arial" w:hAnsi="Arial" w:cs="Arial"/>
          <w:sz w:val="24"/>
          <w:szCs w:val="24"/>
        </w:rPr>
        <w:t>54</w:t>
      </w:r>
    </w:p>
    <w:p w:rsidR="00995D42" w:rsidRDefault="00B8176E" w:rsidP="00E26F2F">
      <w:pPr>
        <w:spacing w:before="120" w:after="120" w:line="360" w:lineRule="auto"/>
        <w:rPr>
          <w:rFonts w:ascii="Arial" w:hAnsi="Arial" w:cs="Arial"/>
          <w:sz w:val="24"/>
          <w:szCs w:val="24"/>
        </w:rPr>
      </w:pPr>
      <w:r>
        <w:rPr>
          <w:rFonts w:ascii="Arial" w:hAnsi="Arial" w:cs="Arial"/>
          <w:sz w:val="24"/>
          <w:szCs w:val="24"/>
        </w:rPr>
        <w:t xml:space="preserve">      </w:t>
      </w:r>
      <w:r w:rsidR="00995D42">
        <w:rPr>
          <w:rFonts w:ascii="Arial" w:hAnsi="Arial" w:cs="Arial"/>
          <w:sz w:val="24"/>
          <w:szCs w:val="24"/>
        </w:rPr>
        <w:t>Tabla 4. Imágenes, sonidos y palabras almacenadas……</w:t>
      </w:r>
      <w:r w:rsidR="00E26F2F">
        <w:rPr>
          <w:rFonts w:ascii="Arial" w:hAnsi="Arial" w:cs="Arial"/>
          <w:sz w:val="24"/>
          <w:szCs w:val="24"/>
        </w:rPr>
        <w:t>..</w:t>
      </w:r>
      <w:r w:rsidR="00E26F2F">
        <w:rPr>
          <w:rFonts w:ascii="Arial" w:hAnsi="Arial" w:cs="Arial"/>
          <w:sz w:val="24"/>
          <w:szCs w:val="24"/>
        </w:rPr>
        <w:tab/>
        <w:t xml:space="preserve">  </w:t>
      </w:r>
      <w:r w:rsidR="00995D42">
        <w:rPr>
          <w:rFonts w:ascii="Arial" w:hAnsi="Arial" w:cs="Arial"/>
          <w:sz w:val="24"/>
          <w:szCs w:val="24"/>
        </w:rPr>
        <w:t>55</w:t>
      </w:r>
    </w:p>
    <w:p w:rsidR="00995D42" w:rsidRDefault="00B8176E" w:rsidP="00E26F2F">
      <w:pPr>
        <w:spacing w:before="120" w:after="120" w:line="360" w:lineRule="auto"/>
        <w:rPr>
          <w:rFonts w:ascii="Arial" w:hAnsi="Arial" w:cs="Arial"/>
          <w:sz w:val="24"/>
          <w:szCs w:val="24"/>
        </w:rPr>
      </w:pPr>
      <w:r>
        <w:rPr>
          <w:rFonts w:ascii="Arial" w:hAnsi="Arial" w:cs="Arial"/>
          <w:sz w:val="24"/>
          <w:szCs w:val="24"/>
        </w:rPr>
        <w:t xml:space="preserve">      </w:t>
      </w:r>
      <w:r w:rsidR="00995D42">
        <w:rPr>
          <w:rFonts w:ascii="Arial" w:hAnsi="Arial" w:cs="Arial"/>
          <w:sz w:val="24"/>
          <w:szCs w:val="24"/>
        </w:rPr>
        <w:t>Tabla 5. Sentimientos y emociones………………………</w:t>
      </w:r>
      <w:r w:rsidR="00E26F2F">
        <w:rPr>
          <w:rFonts w:ascii="Arial" w:hAnsi="Arial" w:cs="Arial"/>
          <w:sz w:val="24"/>
          <w:szCs w:val="24"/>
        </w:rPr>
        <w:t>….</w:t>
      </w:r>
      <w:r w:rsidR="00E26F2F">
        <w:rPr>
          <w:rFonts w:ascii="Arial" w:hAnsi="Arial" w:cs="Arial"/>
          <w:sz w:val="24"/>
          <w:szCs w:val="24"/>
        </w:rPr>
        <w:tab/>
        <w:t xml:space="preserve">  </w:t>
      </w:r>
      <w:r w:rsidR="00995D42">
        <w:rPr>
          <w:rFonts w:ascii="Arial" w:hAnsi="Arial" w:cs="Arial"/>
          <w:sz w:val="24"/>
          <w:szCs w:val="24"/>
        </w:rPr>
        <w:t>56</w:t>
      </w:r>
    </w:p>
    <w:p w:rsidR="00E26F2F" w:rsidRDefault="00995D42" w:rsidP="00E26F2F">
      <w:pPr>
        <w:spacing w:before="120" w:after="120" w:line="360" w:lineRule="auto"/>
        <w:ind w:firstLine="426"/>
        <w:rPr>
          <w:rFonts w:ascii="Arial" w:hAnsi="Arial" w:cs="Arial"/>
          <w:sz w:val="24"/>
          <w:szCs w:val="24"/>
        </w:rPr>
      </w:pPr>
      <w:r>
        <w:rPr>
          <w:rFonts w:ascii="Arial" w:hAnsi="Arial" w:cs="Arial"/>
          <w:sz w:val="24"/>
          <w:szCs w:val="24"/>
        </w:rPr>
        <w:t xml:space="preserve">Tabla 6. </w:t>
      </w:r>
      <w:r w:rsidR="00B8176E">
        <w:rPr>
          <w:rFonts w:ascii="Arial" w:hAnsi="Arial" w:cs="Arial"/>
          <w:sz w:val="24"/>
          <w:szCs w:val="24"/>
        </w:rPr>
        <w:t>Diversidad de categorías: acción, estrategia, rol,</w:t>
      </w:r>
    </w:p>
    <w:p w:rsidR="00B8176E" w:rsidRDefault="00B8176E" w:rsidP="00E26F2F">
      <w:pPr>
        <w:spacing w:before="120" w:after="120" w:line="360" w:lineRule="auto"/>
        <w:ind w:firstLine="851"/>
        <w:rPr>
          <w:rFonts w:ascii="Arial" w:hAnsi="Arial" w:cs="Arial"/>
          <w:sz w:val="24"/>
          <w:szCs w:val="24"/>
        </w:rPr>
      </w:pPr>
      <w:r>
        <w:rPr>
          <w:rFonts w:ascii="Arial" w:hAnsi="Arial" w:cs="Arial"/>
          <w:sz w:val="24"/>
          <w:szCs w:val="24"/>
        </w:rPr>
        <w:t xml:space="preserve"> terror, y</w:t>
      </w:r>
      <w:r w:rsidR="00E26F2F">
        <w:rPr>
          <w:rFonts w:ascii="Arial" w:hAnsi="Arial" w:cs="Arial"/>
          <w:sz w:val="24"/>
          <w:szCs w:val="24"/>
        </w:rPr>
        <w:t xml:space="preserve"> </w:t>
      </w:r>
      <w:r>
        <w:rPr>
          <w:rFonts w:ascii="Arial" w:hAnsi="Arial" w:cs="Arial"/>
          <w:sz w:val="24"/>
          <w:szCs w:val="24"/>
        </w:rPr>
        <w:t>aventura</w:t>
      </w:r>
      <w:r w:rsidR="00E26F2F">
        <w:rPr>
          <w:rFonts w:ascii="Arial" w:hAnsi="Arial" w:cs="Arial"/>
          <w:sz w:val="24"/>
          <w:szCs w:val="24"/>
        </w:rPr>
        <w:t xml:space="preserve"> </w:t>
      </w:r>
      <w:r>
        <w:rPr>
          <w:rFonts w:ascii="Arial" w:hAnsi="Arial" w:cs="Arial"/>
          <w:sz w:val="24"/>
          <w:szCs w:val="24"/>
        </w:rPr>
        <w:t>…………………………………</w:t>
      </w:r>
      <w:r w:rsidR="00E26F2F">
        <w:rPr>
          <w:rFonts w:ascii="Arial" w:hAnsi="Arial" w:cs="Arial"/>
          <w:sz w:val="24"/>
          <w:szCs w:val="24"/>
        </w:rPr>
        <w:t>……..</w:t>
      </w:r>
      <w:r w:rsidR="00E26F2F">
        <w:rPr>
          <w:rFonts w:ascii="Arial" w:hAnsi="Arial" w:cs="Arial"/>
          <w:sz w:val="24"/>
          <w:szCs w:val="24"/>
        </w:rPr>
        <w:tab/>
        <w:t xml:space="preserve">  </w:t>
      </w:r>
      <w:r>
        <w:rPr>
          <w:rFonts w:ascii="Arial" w:hAnsi="Arial" w:cs="Arial"/>
          <w:sz w:val="24"/>
          <w:szCs w:val="24"/>
        </w:rPr>
        <w:t>57</w:t>
      </w:r>
    </w:p>
    <w:p w:rsidR="00995D42" w:rsidRDefault="00B8176E" w:rsidP="00E26F2F">
      <w:pPr>
        <w:spacing w:before="120" w:after="120" w:line="360" w:lineRule="auto"/>
        <w:ind w:firstLine="426"/>
        <w:rPr>
          <w:rFonts w:ascii="Arial" w:hAnsi="Arial" w:cs="Arial"/>
          <w:sz w:val="24"/>
          <w:szCs w:val="24"/>
        </w:rPr>
      </w:pPr>
      <w:r>
        <w:rPr>
          <w:rFonts w:ascii="Arial" w:hAnsi="Arial" w:cs="Arial"/>
          <w:sz w:val="24"/>
          <w:szCs w:val="24"/>
        </w:rPr>
        <w:t>Tabla 7. Personajes…………………………………………</w:t>
      </w:r>
      <w:r w:rsidR="00E26F2F">
        <w:rPr>
          <w:rFonts w:ascii="Arial" w:hAnsi="Arial" w:cs="Arial"/>
          <w:sz w:val="24"/>
          <w:szCs w:val="24"/>
        </w:rPr>
        <w:t>…</w:t>
      </w:r>
      <w:r w:rsidR="00E26F2F">
        <w:rPr>
          <w:rFonts w:ascii="Arial" w:hAnsi="Arial" w:cs="Arial"/>
          <w:sz w:val="24"/>
          <w:szCs w:val="24"/>
        </w:rPr>
        <w:tab/>
        <w:t xml:space="preserve">  </w:t>
      </w:r>
      <w:r>
        <w:rPr>
          <w:rFonts w:ascii="Arial" w:hAnsi="Arial" w:cs="Arial"/>
          <w:sz w:val="24"/>
          <w:szCs w:val="24"/>
        </w:rPr>
        <w:t>58</w:t>
      </w:r>
    </w:p>
    <w:p w:rsidR="00B8176E" w:rsidRDefault="00B8176E" w:rsidP="00E26F2F">
      <w:pPr>
        <w:spacing w:before="120" w:after="120" w:line="360" w:lineRule="auto"/>
        <w:ind w:firstLine="426"/>
        <w:rPr>
          <w:rFonts w:ascii="Arial" w:hAnsi="Arial" w:cs="Arial"/>
          <w:sz w:val="24"/>
          <w:szCs w:val="24"/>
        </w:rPr>
      </w:pPr>
      <w:r>
        <w:rPr>
          <w:rFonts w:ascii="Arial" w:hAnsi="Arial" w:cs="Arial"/>
          <w:sz w:val="24"/>
          <w:szCs w:val="24"/>
        </w:rPr>
        <w:t>Tabla 8. Entorno social………………………………………</w:t>
      </w:r>
      <w:r w:rsidR="00E26F2F">
        <w:rPr>
          <w:rFonts w:ascii="Arial" w:hAnsi="Arial" w:cs="Arial"/>
          <w:sz w:val="24"/>
          <w:szCs w:val="24"/>
        </w:rPr>
        <w:t>.</w:t>
      </w:r>
      <w:r>
        <w:rPr>
          <w:rFonts w:ascii="Arial" w:hAnsi="Arial" w:cs="Arial"/>
          <w:sz w:val="24"/>
          <w:szCs w:val="24"/>
        </w:rPr>
        <w:t>.</w:t>
      </w:r>
      <w:r w:rsidR="00E26F2F">
        <w:rPr>
          <w:rFonts w:ascii="Arial" w:hAnsi="Arial" w:cs="Arial"/>
          <w:sz w:val="24"/>
          <w:szCs w:val="24"/>
        </w:rPr>
        <w:tab/>
        <w:t xml:space="preserve">  </w:t>
      </w:r>
      <w:r>
        <w:rPr>
          <w:rFonts w:ascii="Arial" w:hAnsi="Arial" w:cs="Arial"/>
          <w:sz w:val="24"/>
          <w:szCs w:val="24"/>
        </w:rPr>
        <w:t>59</w:t>
      </w:r>
    </w:p>
    <w:p w:rsidR="00B8176E" w:rsidRDefault="00B8176E" w:rsidP="00E26F2F">
      <w:pPr>
        <w:spacing w:before="120" w:after="120" w:line="360" w:lineRule="auto"/>
        <w:ind w:firstLine="426"/>
        <w:rPr>
          <w:rFonts w:ascii="Arial" w:hAnsi="Arial" w:cs="Arial"/>
          <w:sz w:val="24"/>
          <w:szCs w:val="24"/>
        </w:rPr>
      </w:pPr>
      <w:r>
        <w:rPr>
          <w:rFonts w:ascii="Arial" w:hAnsi="Arial" w:cs="Arial"/>
          <w:sz w:val="24"/>
          <w:szCs w:val="24"/>
        </w:rPr>
        <w:t>Tabla 9. Modo de actuar………………………………………</w:t>
      </w:r>
      <w:r w:rsidR="00E26F2F">
        <w:rPr>
          <w:rFonts w:ascii="Arial" w:hAnsi="Arial" w:cs="Arial"/>
          <w:sz w:val="24"/>
          <w:szCs w:val="24"/>
        </w:rPr>
        <w:tab/>
        <w:t xml:space="preserve">  </w:t>
      </w:r>
      <w:r>
        <w:rPr>
          <w:rFonts w:ascii="Arial" w:hAnsi="Arial" w:cs="Arial"/>
          <w:sz w:val="24"/>
          <w:szCs w:val="24"/>
        </w:rPr>
        <w:t>60</w:t>
      </w:r>
    </w:p>
    <w:p w:rsidR="00B8176E" w:rsidRDefault="00B8176E" w:rsidP="00E26F2F">
      <w:pPr>
        <w:spacing w:before="120" w:after="120" w:line="360" w:lineRule="auto"/>
        <w:ind w:firstLine="426"/>
        <w:rPr>
          <w:rFonts w:ascii="Arial" w:hAnsi="Arial" w:cs="Arial"/>
          <w:sz w:val="24"/>
          <w:szCs w:val="24"/>
        </w:rPr>
      </w:pPr>
      <w:r>
        <w:rPr>
          <w:rFonts w:ascii="Arial" w:hAnsi="Arial" w:cs="Arial"/>
          <w:sz w:val="24"/>
          <w:szCs w:val="24"/>
        </w:rPr>
        <w:t>Tabla 10. Violencia verbal……………………………………</w:t>
      </w:r>
      <w:r w:rsidR="00E26F2F">
        <w:rPr>
          <w:rFonts w:ascii="Arial" w:hAnsi="Arial" w:cs="Arial"/>
          <w:sz w:val="24"/>
          <w:szCs w:val="24"/>
        </w:rPr>
        <w:tab/>
        <w:t xml:space="preserve">  </w:t>
      </w:r>
      <w:r>
        <w:rPr>
          <w:rFonts w:ascii="Arial" w:hAnsi="Arial" w:cs="Arial"/>
          <w:sz w:val="24"/>
          <w:szCs w:val="24"/>
        </w:rPr>
        <w:t>61</w:t>
      </w:r>
    </w:p>
    <w:p w:rsidR="00B8176E" w:rsidRPr="00995D42" w:rsidRDefault="00B8176E" w:rsidP="00E26F2F">
      <w:pPr>
        <w:spacing w:before="120" w:after="120" w:line="360" w:lineRule="auto"/>
        <w:ind w:firstLine="426"/>
        <w:rPr>
          <w:rFonts w:ascii="Arial" w:hAnsi="Arial" w:cs="Arial"/>
          <w:sz w:val="24"/>
          <w:szCs w:val="24"/>
        </w:rPr>
      </w:pPr>
      <w:r>
        <w:rPr>
          <w:rFonts w:ascii="Arial" w:hAnsi="Arial" w:cs="Arial"/>
          <w:sz w:val="24"/>
          <w:szCs w:val="24"/>
        </w:rPr>
        <w:t>Tabla 11.Violencia física……………………………………</w:t>
      </w:r>
      <w:r w:rsidR="00E26F2F">
        <w:rPr>
          <w:rFonts w:ascii="Arial" w:hAnsi="Arial" w:cs="Arial"/>
          <w:sz w:val="24"/>
          <w:szCs w:val="24"/>
        </w:rPr>
        <w:t>..</w:t>
      </w:r>
      <w:r w:rsidR="00E26F2F">
        <w:rPr>
          <w:rFonts w:ascii="Arial" w:hAnsi="Arial" w:cs="Arial"/>
          <w:sz w:val="24"/>
          <w:szCs w:val="24"/>
        </w:rPr>
        <w:tab/>
        <w:t xml:space="preserve">  </w:t>
      </w:r>
      <w:r>
        <w:rPr>
          <w:rFonts w:ascii="Arial" w:hAnsi="Arial" w:cs="Arial"/>
          <w:sz w:val="24"/>
          <w:szCs w:val="24"/>
        </w:rPr>
        <w:t>62</w:t>
      </w:r>
    </w:p>
    <w:p w:rsidR="00325ABA" w:rsidRPr="00325ABA" w:rsidRDefault="00325ABA" w:rsidP="00325ABA">
      <w:pPr>
        <w:rPr>
          <w:rFonts w:ascii="Arial" w:hAnsi="Arial" w:cs="Arial"/>
          <w:sz w:val="24"/>
          <w:szCs w:val="24"/>
        </w:rPr>
      </w:pPr>
    </w:p>
    <w:p w:rsidR="00325ABA" w:rsidRDefault="00325ABA" w:rsidP="00325ABA">
      <w:pPr>
        <w:tabs>
          <w:tab w:val="left" w:pos="3120"/>
        </w:tabs>
        <w:rPr>
          <w:rFonts w:ascii="Arial" w:hAnsi="Arial" w:cs="Arial"/>
          <w:sz w:val="24"/>
          <w:szCs w:val="24"/>
        </w:rPr>
      </w:pPr>
    </w:p>
    <w:p w:rsidR="00325ABA" w:rsidRDefault="00325ABA" w:rsidP="00325ABA">
      <w:pPr>
        <w:tabs>
          <w:tab w:val="left" w:pos="3120"/>
        </w:tabs>
        <w:rPr>
          <w:rFonts w:ascii="Arial" w:hAnsi="Arial" w:cs="Arial"/>
          <w:sz w:val="24"/>
          <w:szCs w:val="24"/>
        </w:rPr>
      </w:pPr>
    </w:p>
    <w:p w:rsidR="00A06055" w:rsidRDefault="00A06055">
      <w:pPr>
        <w:rPr>
          <w:rFonts w:ascii="Arial" w:eastAsia="Times New Roman" w:hAnsi="Arial" w:cs="Arial"/>
          <w:b/>
          <w:color w:val="000000"/>
          <w:spacing w:val="20"/>
          <w:sz w:val="24"/>
          <w:szCs w:val="24"/>
          <w:lang w:val="es-ES_tradnl" w:eastAsia="es-ES"/>
        </w:rPr>
      </w:pPr>
      <w:r>
        <w:rPr>
          <w:rFonts w:ascii="Arial" w:eastAsia="Times New Roman" w:hAnsi="Arial" w:cs="Arial"/>
          <w:b/>
          <w:color w:val="000000"/>
          <w:spacing w:val="20"/>
          <w:sz w:val="24"/>
          <w:szCs w:val="24"/>
          <w:lang w:val="es-ES_tradnl" w:eastAsia="es-ES"/>
        </w:rPr>
        <w:br w:type="page"/>
      </w:r>
    </w:p>
    <w:p w:rsidR="00E02EFB" w:rsidRPr="00D0631E" w:rsidRDefault="008E0418" w:rsidP="00E02EFB">
      <w:pPr>
        <w:spacing w:after="0" w:line="240" w:lineRule="auto"/>
        <w:jc w:val="center"/>
        <w:rPr>
          <w:rFonts w:ascii="Arial" w:eastAsia="Times New Roman" w:hAnsi="Arial" w:cs="Arial"/>
          <w:b/>
          <w:color w:val="000000"/>
          <w:spacing w:val="20"/>
          <w:sz w:val="24"/>
          <w:szCs w:val="24"/>
          <w:lang w:val="es-ES_tradnl" w:eastAsia="es-ES"/>
        </w:rPr>
      </w:pPr>
      <w:r>
        <w:rPr>
          <w:rFonts w:ascii="Arial" w:eastAsia="Times New Roman" w:hAnsi="Arial" w:cs="Arial"/>
          <w:b/>
          <w:noProof/>
          <w:color w:val="000000"/>
          <w:spacing w:val="20"/>
          <w:sz w:val="24"/>
          <w:szCs w:val="24"/>
          <w:lang w:eastAsia="es-ES"/>
        </w:rPr>
        <w:lastRenderedPageBreak/>
        <w:pict>
          <v:shape id="_x0000_s1033" type="#_x0000_t75" style="position:absolute;left:0;text-align:left;margin-left:359.3pt;margin-top:-5.7pt;width:72.8pt;height:57.7pt;z-index:251667456;visibility:visible;mso-wrap-edited:f">
            <v:imagedata r:id="rId9" o:title=""/>
          </v:shape>
          <o:OLEObject Type="Embed" ProgID="Word.Picture.8" ShapeID="_x0000_s1033" DrawAspect="Content" ObjectID="_1508243357" r:id="rId21"/>
        </w:pict>
      </w:r>
      <w:r>
        <w:rPr>
          <w:rFonts w:ascii="Arial" w:eastAsia="Times New Roman" w:hAnsi="Arial" w:cs="Arial"/>
          <w:b/>
          <w:sz w:val="24"/>
          <w:szCs w:val="24"/>
          <w:lang w:val="es-ES_tradnl" w:eastAsia="es-ES"/>
        </w:rPr>
        <w:pict>
          <v:shape id="_x0000_s1032" type="#_x0000_t75" style="position:absolute;left:0;text-align:left;margin-left:-18pt;margin-top:.4pt;width:48.95pt;height:47.5pt;z-index:251666432">
            <v:imagedata r:id="rId11" o:title=""/>
          </v:shape>
          <o:OLEObject Type="Embed" ProgID="MSPhotoEd.3" ShapeID="_x0000_s1032" DrawAspect="Content" ObjectID="_1508243358" r:id="rId22"/>
        </w:pict>
      </w:r>
      <w:r w:rsidR="00E02EFB" w:rsidRPr="00D0631E">
        <w:rPr>
          <w:rFonts w:ascii="Arial" w:eastAsia="Times New Roman" w:hAnsi="Arial" w:cs="Arial"/>
          <w:b/>
          <w:color w:val="000000"/>
          <w:spacing w:val="20"/>
          <w:sz w:val="24"/>
          <w:szCs w:val="24"/>
          <w:lang w:val="es-ES_tradnl" w:eastAsia="es-ES"/>
        </w:rPr>
        <w:t>UNIVERSIDAD DE CARABOBO</w:t>
      </w:r>
    </w:p>
    <w:p w:rsidR="00E02EFB" w:rsidRPr="00D0631E" w:rsidRDefault="00E02EFB" w:rsidP="00E02EFB">
      <w:pPr>
        <w:spacing w:after="0" w:line="240" w:lineRule="auto"/>
        <w:jc w:val="center"/>
        <w:rPr>
          <w:rFonts w:ascii="Arial" w:eastAsia="Times New Roman" w:hAnsi="Arial" w:cs="Arial"/>
          <w:b/>
          <w:color w:val="000000"/>
          <w:spacing w:val="20"/>
          <w:sz w:val="24"/>
          <w:szCs w:val="24"/>
          <w:lang w:val="es-ES_tradnl" w:eastAsia="es-ES"/>
        </w:rPr>
      </w:pPr>
      <w:r w:rsidRPr="00D0631E">
        <w:rPr>
          <w:rFonts w:ascii="Arial" w:eastAsia="Times New Roman" w:hAnsi="Arial" w:cs="Arial"/>
          <w:b/>
          <w:color w:val="000000"/>
          <w:spacing w:val="20"/>
          <w:sz w:val="24"/>
          <w:szCs w:val="24"/>
          <w:lang w:val="es-ES_tradnl" w:eastAsia="es-ES"/>
        </w:rPr>
        <w:t>FACULTAD DE CIENCIAS DE LA EDUCACIÓN</w:t>
      </w:r>
    </w:p>
    <w:p w:rsidR="00E02EFB" w:rsidRPr="00D0631E" w:rsidRDefault="00E02EFB" w:rsidP="00E02EFB">
      <w:pPr>
        <w:spacing w:after="0" w:line="240" w:lineRule="auto"/>
        <w:jc w:val="center"/>
        <w:rPr>
          <w:rFonts w:ascii="Arial" w:eastAsia="Times New Roman" w:hAnsi="Arial" w:cs="Arial"/>
          <w:b/>
          <w:color w:val="000000"/>
          <w:spacing w:val="20"/>
          <w:sz w:val="24"/>
          <w:szCs w:val="24"/>
          <w:lang w:val="es-ES_tradnl" w:eastAsia="es-ES"/>
        </w:rPr>
      </w:pPr>
      <w:r w:rsidRPr="00D0631E">
        <w:rPr>
          <w:rFonts w:ascii="Arial" w:eastAsia="Times New Roman" w:hAnsi="Arial" w:cs="Arial"/>
          <w:b/>
          <w:color w:val="000000"/>
          <w:spacing w:val="20"/>
          <w:sz w:val="24"/>
          <w:szCs w:val="24"/>
          <w:lang w:val="es-ES_tradnl" w:eastAsia="es-ES"/>
        </w:rPr>
        <w:t>DEPARTAMENTO DE CIENCIAS PEDAGÓGICAS</w:t>
      </w:r>
    </w:p>
    <w:p w:rsidR="00E02EFB" w:rsidRPr="00D0631E" w:rsidRDefault="00E02EFB" w:rsidP="00E02EFB">
      <w:pPr>
        <w:spacing w:after="0" w:line="240" w:lineRule="auto"/>
        <w:jc w:val="center"/>
        <w:rPr>
          <w:rFonts w:ascii="Arial" w:eastAsia="Times New Roman" w:hAnsi="Arial" w:cs="Arial"/>
          <w:b/>
          <w:sz w:val="24"/>
          <w:szCs w:val="24"/>
          <w:lang w:eastAsia="es-ES"/>
        </w:rPr>
      </w:pPr>
      <w:r w:rsidRPr="00D0631E">
        <w:rPr>
          <w:rFonts w:ascii="Arial" w:eastAsia="Times New Roman" w:hAnsi="Arial" w:cs="Arial"/>
          <w:b/>
          <w:sz w:val="24"/>
          <w:szCs w:val="24"/>
          <w:lang w:eastAsia="es-ES"/>
        </w:rPr>
        <w:t>COORDINACIÓN DE EDUCACIÓN INTEGRAL</w:t>
      </w:r>
    </w:p>
    <w:p w:rsidR="00E02EFB" w:rsidRPr="00D0631E" w:rsidRDefault="00E02EFB" w:rsidP="00E02EFB">
      <w:pPr>
        <w:spacing w:after="0" w:line="24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TRABAJO ESPECIAL DE GRADO</w:t>
      </w:r>
    </w:p>
    <w:p w:rsidR="00E02EFB" w:rsidRPr="00D0631E" w:rsidRDefault="00E02EFB" w:rsidP="00E02EFB">
      <w:pPr>
        <w:spacing w:after="0" w:line="240" w:lineRule="auto"/>
        <w:jc w:val="both"/>
        <w:rPr>
          <w:rFonts w:ascii="Times New Roman" w:eastAsia="Times New Roman" w:hAnsi="Times New Roman" w:cs="Times New Roman"/>
          <w:sz w:val="24"/>
          <w:szCs w:val="24"/>
          <w:lang w:eastAsia="es-ES"/>
        </w:rPr>
      </w:pPr>
    </w:p>
    <w:p w:rsidR="00E02EFB" w:rsidRPr="00D0631E" w:rsidRDefault="00E02EFB" w:rsidP="00E02EFB">
      <w:pPr>
        <w:jc w:val="center"/>
        <w:rPr>
          <w:rFonts w:ascii="Arial" w:hAnsi="Arial" w:cs="Arial"/>
          <w:b/>
          <w:sz w:val="24"/>
          <w:szCs w:val="24"/>
          <w:lang w:val="es-ES_tradnl"/>
        </w:rPr>
      </w:pPr>
      <w:r w:rsidRPr="00D0631E">
        <w:rPr>
          <w:rFonts w:ascii="Arial" w:hAnsi="Arial" w:cs="Arial"/>
          <w:b/>
          <w:sz w:val="24"/>
          <w:szCs w:val="24"/>
          <w:lang w:val="es-ES_tradnl"/>
        </w:rPr>
        <w:t>LA RELACIÓN DEL USO DE LOS VIDEOJUEGOS CON LA CONDUCTA AGRESIVA DE LOS ESTUDIANTES.</w:t>
      </w:r>
    </w:p>
    <w:p w:rsidR="00E02EFB" w:rsidRDefault="00E02EFB" w:rsidP="00E02EFB">
      <w:pPr>
        <w:jc w:val="center"/>
        <w:rPr>
          <w:rFonts w:ascii="Arial" w:hAnsi="Arial" w:cs="Arial"/>
          <w:b/>
          <w:sz w:val="24"/>
          <w:szCs w:val="24"/>
          <w:lang w:val="es-ES_tradnl"/>
        </w:rPr>
      </w:pPr>
      <w:r w:rsidRPr="00D0631E">
        <w:rPr>
          <w:rFonts w:ascii="Arial" w:hAnsi="Arial" w:cs="Arial"/>
          <w:b/>
          <w:sz w:val="24"/>
          <w:szCs w:val="24"/>
          <w:lang w:val="es-ES_tradnl"/>
        </w:rPr>
        <w:t xml:space="preserve">Caso: </w:t>
      </w:r>
      <w:r w:rsidR="00EC243A">
        <w:rPr>
          <w:rFonts w:ascii="Arial" w:hAnsi="Arial" w:cs="Arial"/>
          <w:b/>
          <w:sz w:val="24"/>
          <w:szCs w:val="24"/>
          <w:lang w:val="es-ES_tradnl"/>
        </w:rPr>
        <w:t>Unidad Educativa Estadal</w:t>
      </w:r>
      <w:r w:rsidRPr="00D0631E">
        <w:rPr>
          <w:rFonts w:ascii="Arial" w:hAnsi="Arial" w:cs="Arial"/>
          <w:b/>
          <w:sz w:val="24"/>
          <w:szCs w:val="24"/>
          <w:lang w:val="es-ES_tradnl"/>
        </w:rPr>
        <w:t xml:space="preserve"> “Atanasio Girardot” municipio Naguanagua Edo. Carabobo</w:t>
      </w:r>
    </w:p>
    <w:p w:rsidR="00E02EFB" w:rsidRPr="00E02EFB" w:rsidRDefault="00E02EFB" w:rsidP="00E02EFB">
      <w:pPr>
        <w:spacing w:line="240" w:lineRule="auto"/>
        <w:jc w:val="center"/>
        <w:rPr>
          <w:rFonts w:ascii="Arial" w:hAnsi="Arial" w:cs="Arial"/>
          <w:b/>
          <w:sz w:val="20"/>
          <w:szCs w:val="20"/>
          <w:lang w:val="es-ES_tradnl"/>
        </w:rPr>
      </w:pPr>
      <w:r>
        <w:rPr>
          <w:rFonts w:ascii="Arial" w:hAnsi="Arial" w:cs="Arial"/>
          <w:b/>
          <w:szCs w:val="24"/>
          <w:lang w:val="es-ES_tradnl"/>
        </w:rPr>
        <w:t xml:space="preserve">                                                                                         </w:t>
      </w:r>
      <w:r w:rsidRPr="00E02EFB">
        <w:rPr>
          <w:rFonts w:ascii="Arial" w:hAnsi="Arial" w:cs="Arial"/>
          <w:b/>
          <w:sz w:val="20"/>
          <w:szCs w:val="20"/>
          <w:lang w:val="es-ES_tradnl"/>
        </w:rPr>
        <w:t xml:space="preserve">Autoras: </w:t>
      </w:r>
      <w:proofErr w:type="spellStart"/>
      <w:r w:rsidRPr="00E02EFB">
        <w:rPr>
          <w:rFonts w:ascii="Arial" w:hAnsi="Arial" w:cs="Arial"/>
          <w:b/>
          <w:sz w:val="20"/>
          <w:szCs w:val="20"/>
          <w:lang w:val="es-ES_tradnl"/>
        </w:rPr>
        <w:t>Delfin</w:t>
      </w:r>
      <w:proofErr w:type="spellEnd"/>
      <w:r w:rsidRPr="00E02EFB">
        <w:rPr>
          <w:rFonts w:ascii="Arial" w:hAnsi="Arial" w:cs="Arial"/>
          <w:b/>
          <w:sz w:val="20"/>
          <w:szCs w:val="20"/>
          <w:lang w:val="es-ES_tradnl"/>
        </w:rPr>
        <w:t xml:space="preserve">, </w:t>
      </w:r>
      <w:proofErr w:type="spellStart"/>
      <w:r w:rsidRPr="00E02EFB">
        <w:rPr>
          <w:rFonts w:ascii="Arial" w:hAnsi="Arial" w:cs="Arial"/>
          <w:b/>
          <w:sz w:val="20"/>
          <w:szCs w:val="20"/>
          <w:lang w:val="es-ES_tradnl"/>
        </w:rPr>
        <w:t>Briggi</w:t>
      </w:r>
      <w:proofErr w:type="spellEnd"/>
    </w:p>
    <w:p w:rsidR="00E02EFB" w:rsidRPr="00E02EFB" w:rsidRDefault="00E02EFB" w:rsidP="00E02EFB">
      <w:pPr>
        <w:spacing w:line="240" w:lineRule="auto"/>
        <w:jc w:val="center"/>
        <w:rPr>
          <w:rFonts w:ascii="Arial" w:hAnsi="Arial" w:cs="Arial"/>
          <w:b/>
          <w:sz w:val="20"/>
          <w:szCs w:val="20"/>
          <w:lang w:val="es-ES_tradnl"/>
        </w:rPr>
      </w:pPr>
      <w:r>
        <w:rPr>
          <w:rFonts w:ascii="Arial" w:hAnsi="Arial" w:cs="Arial"/>
          <w:b/>
          <w:sz w:val="20"/>
          <w:szCs w:val="20"/>
          <w:lang w:val="es-ES_tradnl"/>
        </w:rPr>
        <w:t xml:space="preserve">                                                                                                          </w:t>
      </w:r>
      <w:r w:rsidRPr="00E02EFB">
        <w:rPr>
          <w:rFonts w:ascii="Arial" w:hAnsi="Arial" w:cs="Arial"/>
          <w:b/>
          <w:sz w:val="20"/>
          <w:szCs w:val="20"/>
          <w:lang w:val="es-ES_tradnl"/>
        </w:rPr>
        <w:t xml:space="preserve">Páez, </w:t>
      </w:r>
      <w:proofErr w:type="spellStart"/>
      <w:r w:rsidRPr="00E02EFB">
        <w:rPr>
          <w:rFonts w:ascii="Arial" w:hAnsi="Arial" w:cs="Arial"/>
          <w:b/>
          <w:sz w:val="20"/>
          <w:szCs w:val="20"/>
          <w:lang w:val="es-ES_tradnl"/>
        </w:rPr>
        <w:t>Crismer</w:t>
      </w:r>
      <w:proofErr w:type="spellEnd"/>
    </w:p>
    <w:p w:rsidR="00E02EFB" w:rsidRPr="00E02EFB" w:rsidRDefault="00E02EFB" w:rsidP="00E02EFB">
      <w:pPr>
        <w:spacing w:line="240" w:lineRule="auto"/>
        <w:jc w:val="center"/>
        <w:rPr>
          <w:rFonts w:ascii="Arial" w:hAnsi="Arial" w:cs="Arial"/>
          <w:b/>
          <w:sz w:val="20"/>
          <w:szCs w:val="20"/>
          <w:lang w:val="es-ES_tradnl"/>
        </w:rPr>
      </w:pPr>
      <w:r w:rsidRPr="00E02EFB">
        <w:rPr>
          <w:rFonts w:ascii="Arial" w:hAnsi="Arial" w:cs="Arial"/>
          <w:b/>
          <w:sz w:val="20"/>
          <w:szCs w:val="20"/>
          <w:lang w:val="es-ES_tradnl"/>
        </w:rPr>
        <w:t xml:space="preserve">                                                                                          Tutora: Dulce Ceballos</w:t>
      </w:r>
    </w:p>
    <w:p w:rsidR="00E02EFB" w:rsidRPr="00E02EFB" w:rsidRDefault="00E02EFB" w:rsidP="00E02EFB">
      <w:pPr>
        <w:jc w:val="center"/>
        <w:rPr>
          <w:rFonts w:ascii="Arial" w:hAnsi="Arial" w:cs="Arial"/>
          <w:b/>
          <w:sz w:val="20"/>
          <w:szCs w:val="20"/>
          <w:lang w:val="es-ES_tradnl"/>
        </w:rPr>
      </w:pPr>
      <w:r w:rsidRPr="00E02EFB">
        <w:rPr>
          <w:rFonts w:ascii="Arial" w:hAnsi="Arial" w:cs="Arial"/>
          <w:b/>
          <w:sz w:val="20"/>
          <w:szCs w:val="20"/>
          <w:lang w:val="es-ES_tradnl"/>
        </w:rPr>
        <w:t xml:space="preserve">                                                                   </w:t>
      </w:r>
      <w:r>
        <w:rPr>
          <w:rFonts w:ascii="Arial" w:hAnsi="Arial" w:cs="Arial"/>
          <w:b/>
          <w:sz w:val="20"/>
          <w:szCs w:val="20"/>
          <w:lang w:val="es-ES_tradnl"/>
        </w:rPr>
        <w:t xml:space="preserve">  </w:t>
      </w:r>
      <w:r w:rsidRPr="00E02EFB">
        <w:rPr>
          <w:rFonts w:ascii="Arial" w:hAnsi="Arial" w:cs="Arial"/>
          <w:b/>
          <w:sz w:val="20"/>
          <w:szCs w:val="20"/>
          <w:lang w:val="es-ES_tradnl"/>
        </w:rPr>
        <w:t xml:space="preserve"> Año: 2015</w:t>
      </w:r>
    </w:p>
    <w:p w:rsidR="00E02EFB" w:rsidRDefault="00E02EFB" w:rsidP="00E02EFB">
      <w:pPr>
        <w:spacing w:line="240" w:lineRule="auto"/>
        <w:jc w:val="center"/>
        <w:rPr>
          <w:rFonts w:ascii="Arial" w:hAnsi="Arial" w:cs="Arial"/>
          <w:b/>
          <w:szCs w:val="24"/>
          <w:lang w:val="es-ES_tradnl"/>
        </w:rPr>
      </w:pPr>
      <w:r>
        <w:rPr>
          <w:rFonts w:ascii="Arial" w:hAnsi="Arial" w:cs="Arial"/>
          <w:b/>
          <w:sz w:val="24"/>
          <w:szCs w:val="24"/>
          <w:lang w:val="es-ES_tradnl"/>
        </w:rPr>
        <w:t>RESUMEN</w:t>
      </w:r>
    </w:p>
    <w:p w:rsidR="00E02EFB" w:rsidRDefault="00E02EFB" w:rsidP="00E02EFB">
      <w:pPr>
        <w:spacing w:line="240" w:lineRule="auto"/>
        <w:ind w:firstLine="708"/>
        <w:jc w:val="both"/>
        <w:rPr>
          <w:rFonts w:ascii="Times New Roman" w:hAnsi="Times New Roman" w:cs="Times New Roman"/>
          <w:sz w:val="24"/>
          <w:szCs w:val="24"/>
        </w:rPr>
      </w:pPr>
      <w:r w:rsidRPr="00DC7A63">
        <w:rPr>
          <w:rFonts w:ascii="Times New Roman" w:hAnsi="Times New Roman" w:cs="Times New Roman"/>
          <w:sz w:val="24"/>
          <w:szCs w:val="24"/>
          <w:lang w:val="es-ES_tradnl"/>
        </w:rPr>
        <w:t xml:space="preserve">El presente trabajo especial de grado tiene como objetivo general relacionar el uso de los videojuegos con la conducta agresiva de los estudiantes de la </w:t>
      </w:r>
      <w:r w:rsidR="00EC243A">
        <w:rPr>
          <w:rFonts w:ascii="Times New Roman" w:hAnsi="Times New Roman" w:cs="Times New Roman"/>
          <w:sz w:val="24"/>
          <w:szCs w:val="24"/>
          <w:lang w:val="es-ES_tradnl"/>
        </w:rPr>
        <w:t>Unidad Educativa Estadal</w:t>
      </w:r>
      <w:r w:rsidRPr="00DC7A63">
        <w:rPr>
          <w:rFonts w:ascii="Times New Roman" w:hAnsi="Times New Roman" w:cs="Times New Roman"/>
          <w:sz w:val="24"/>
          <w:szCs w:val="24"/>
          <w:lang w:val="es-ES_tradnl"/>
        </w:rPr>
        <w:t xml:space="preserve"> “Atanasio Girardot” municipio Naguanagua Edo. Carabobo.</w:t>
      </w:r>
      <w:r w:rsidRPr="00DC7A63">
        <w:rPr>
          <w:rFonts w:ascii="Times New Roman" w:hAnsi="Times New Roman" w:cs="Times New Roman"/>
          <w:sz w:val="24"/>
          <w:szCs w:val="24"/>
        </w:rPr>
        <w:t xml:space="preserve"> Dicha investigación está basada en la teoría del aprendizaje observacional (imitación) de Bandura</w:t>
      </w:r>
      <w:r>
        <w:rPr>
          <w:rFonts w:ascii="Times New Roman" w:hAnsi="Times New Roman" w:cs="Times New Roman"/>
          <w:sz w:val="24"/>
          <w:szCs w:val="24"/>
        </w:rPr>
        <w:t xml:space="preserve"> (1977)</w:t>
      </w:r>
      <w:r w:rsidRPr="00DC7A63">
        <w:rPr>
          <w:rFonts w:ascii="Times New Roman" w:hAnsi="Times New Roman" w:cs="Times New Roman"/>
          <w:sz w:val="24"/>
          <w:szCs w:val="24"/>
        </w:rPr>
        <w:t>, teniendo en cuenta otros teóricos tales como Serrano</w:t>
      </w:r>
      <w:r>
        <w:rPr>
          <w:rFonts w:ascii="Times New Roman" w:hAnsi="Times New Roman" w:cs="Times New Roman"/>
          <w:sz w:val="24"/>
          <w:szCs w:val="24"/>
        </w:rPr>
        <w:t xml:space="preserve"> (2000</w:t>
      </w:r>
      <w:r w:rsidRPr="00447670">
        <w:rPr>
          <w:rFonts w:ascii="Arial" w:hAnsi="Arial" w:cs="Arial"/>
          <w:sz w:val="24"/>
          <w:szCs w:val="24"/>
        </w:rPr>
        <w:t xml:space="preserve">) </w:t>
      </w:r>
      <w:r w:rsidRPr="00447670">
        <w:rPr>
          <w:rFonts w:ascii="Times New Roman" w:hAnsi="Times New Roman" w:cs="Times New Roman"/>
          <w:sz w:val="24"/>
          <w:szCs w:val="24"/>
        </w:rPr>
        <w:t>Duque y Bedoya (2000)</w:t>
      </w:r>
      <w:r>
        <w:rPr>
          <w:rFonts w:ascii="Arial" w:hAnsi="Arial" w:cs="Arial"/>
          <w:sz w:val="24"/>
          <w:szCs w:val="24"/>
        </w:rPr>
        <w:t xml:space="preserve"> </w:t>
      </w:r>
      <w:r w:rsidRPr="00DC7A63">
        <w:rPr>
          <w:rFonts w:ascii="Times New Roman" w:hAnsi="Times New Roman" w:cs="Times New Roman"/>
          <w:sz w:val="24"/>
          <w:szCs w:val="24"/>
        </w:rPr>
        <w:t xml:space="preserve"> y </w:t>
      </w:r>
      <w:proofErr w:type="spellStart"/>
      <w:r w:rsidRPr="00DC7A63">
        <w:rPr>
          <w:rFonts w:ascii="Times New Roman" w:hAnsi="Times New Roman" w:cs="Times New Roman"/>
          <w:sz w:val="24"/>
          <w:szCs w:val="24"/>
        </w:rPr>
        <w:t>Feldman</w:t>
      </w:r>
      <w:proofErr w:type="spellEnd"/>
      <w:r w:rsidRPr="003F7E83">
        <w:rPr>
          <w:rFonts w:ascii="Times New Roman" w:hAnsi="Times New Roman" w:cs="Times New Roman"/>
          <w:sz w:val="24"/>
          <w:szCs w:val="24"/>
        </w:rPr>
        <w:t xml:space="preserve"> (2006).</w:t>
      </w:r>
      <w:r>
        <w:rPr>
          <w:rFonts w:ascii="Times New Roman" w:hAnsi="Times New Roman" w:cs="Times New Roman"/>
          <w:sz w:val="24"/>
          <w:szCs w:val="24"/>
        </w:rPr>
        <w:t>S</w:t>
      </w:r>
      <w:r w:rsidRPr="00DC7A63">
        <w:rPr>
          <w:rFonts w:ascii="Times New Roman" w:hAnsi="Times New Roman" w:cs="Times New Roman"/>
          <w:sz w:val="24"/>
          <w:szCs w:val="24"/>
        </w:rPr>
        <w:t>e desarrolló un estudio</w:t>
      </w:r>
      <w:r>
        <w:rPr>
          <w:rFonts w:ascii="Times New Roman" w:hAnsi="Times New Roman" w:cs="Times New Roman"/>
          <w:sz w:val="24"/>
          <w:szCs w:val="24"/>
        </w:rPr>
        <w:t xml:space="preserve"> </w:t>
      </w:r>
      <w:r w:rsidRPr="00DC7A63">
        <w:rPr>
          <w:rFonts w:ascii="Times New Roman" w:hAnsi="Times New Roman" w:cs="Times New Roman"/>
          <w:sz w:val="24"/>
          <w:szCs w:val="24"/>
        </w:rPr>
        <w:t>d</w:t>
      </w:r>
      <w:r>
        <w:rPr>
          <w:rFonts w:ascii="Times New Roman" w:hAnsi="Times New Roman" w:cs="Times New Roman"/>
          <w:sz w:val="24"/>
          <w:szCs w:val="24"/>
        </w:rPr>
        <w:t xml:space="preserve">escriptivo: </w:t>
      </w:r>
      <w:r w:rsidRPr="00DC7A63">
        <w:rPr>
          <w:rFonts w:ascii="Times New Roman" w:hAnsi="Times New Roman" w:cs="Times New Roman"/>
          <w:sz w:val="24"/>
          <w:szCs w:val="24"/>
        </w:rPr>
        <w:t>diseño de campo</w:t>
      </w:r>
      <w:r>
        <w:rPr>
          <w:rFonts w:ascii="Times New Roman" w:hAnsi="Times New Roman" w:cs="Times New Roman"/>
          <w:sz w:val="24"/>
          <w:szCs w:val="24"/>
        </w:rPr>
        <w:t xml:space="preserve">, con una </w:t>
      </w:r>
      <w:r w:rsidRPr="00DC7A63">
        <w:rPr>
          <w:rFonts w:ascii="Times New Roman" w:hAnsi="Times New Roman" w:cs="Times New Roman"/>
          <w:sz w:val="24"/>
          <w:szCs w:val="24"/>
        </w:rPr>
        <w:t>población de 99 estudiantes, tomando una muestra</w:t>
      </w:r>
      <w:r>
        <w:rPr>
          <w:rFonts w:ascii="Times New Roman" w:hAnsi="Times New Roman" w:cs="Times New Roman"/>
          <w:sz w:val="24"/>
          <w:szCs w:val="24"/>
        </w:rPr>
        <w:t xml:space="preserve"> aleatoria</w:t>
      </w:r>
      <w:r w:rsidRPr="00DC7A63">
        <w:rPr>
          <w:rFonts w:ascii="Times New Roman" w:hAnsi="Times New Roman" w:cs="Times New Roman"/>
          <w:sz w:val="24"/>
          <w:szCs w:val="24"/>
        </w:rPr>
        <w:t xml:space="preserve"> de 75 estudiantes</w:t>
      </w:r>
      <w:r>
        <w:rPr>
          <w:rFonts w:ascii="Times New Roman" w:hAnsi="Times New Roman" w:cs="Times New Roman"/>
          <w:sz w:val="24"/>
          <w:szCs w:val="24"/>
        </w:rPr>
        <w:t>,</w:t>
      </w:r>
      <w:r w:rsidRPr="00DC7A63">
        <w:rPr>
          <w:rFonts w:ascii="Times New Roman" w:hAnsi="Times New Roman" w:cs="Times New Roman"/>
          <w:sz w:val="24"/>
          <w:szCs w:val="24"/>
        </w:rPr>
        <w:t xml:space="preserve"> considerados como los de mayor tendencia a la conducta agresiva, así como los que más mani</w:t>
      </w:r>
      <w:r>
        <w:rPr>
          <w:rFonts w:ascii="Times New Roman" w:hAnsi="Times New Roman" w:cs="Times New Roman"/>
          <w:sz w:val="24"/>
          <w:szCs w:val="24"/>
        </w:rPr>
        <w:t>pulan los juegos de videojuegos</w:t>
      </w:r>
      <w:r w:rsidRPr="00DC7A63">
        <w:rPr>
          <w:rFonts w:ascii="Times New Roman" w:hAnsi="Times New Roman" w:cs="Times New Roman"/>
          <w:sz w:val="24"/>
          <w:szCs w:val="24"/>
        </w:rPr>
        <w:t>. Los resultados obtenidos permitieron concluir que los niños al momento de entretenerse prefieren los videojuegos como primera opción, haciendo que los estudiantes que hacen uso de los mismos y en este caso los del género de acción tienden a ser más agresivos que otros, donde repiten patrones de comportamiento reflejados en los videojuegos y luego tienden a imitar la conducta  observada como lo es la agresividad o violencia; se puede decir que los niños que manipulan los videojuegos</w:t>
      </w:r>
      <w:r>
        <w:rPr>
          <w:rFonts w:ascii="Times New Roman" w:hAnsi="Times New Roman" w:cs="Times New Roman"/>
          <w:sz w:val="24"/>
          <w:szCs w:val="24"/>
        </w:rPr>
        <w:t xml:space="preserve"> </w:t>
      </w:r>
      <w:r w:rsidRPr="00DC7A63">
        <w:rPr>
          <w:rFonts w:ascii="Times New Roman" w:hAnsi="Times New Roman" w:cs="Times New Roman"/>
          <w:sz w:val="24"/>
          <w:szCs w:val="24"/>
        </w:rPr>
        <w:t>de acción, son niños con mayor tendencia a conductas agresivas para con los demás, en donde involucran hechos de violencia verbal, tales como gritar, amenazar</w:t>
      </w:r>
      <w:r>
        <w:rPr>
          <w:rFonts w:ascii="Times New Roman" w:hAnsi="Times New Roman" w:cs="Times New Roman"/>
          <w:sz w:val="24"/>
          <w:szCs w:val="24"/>
        </w:rPr>
        <w:t xml:space="preserve"> </w:t>
      </w:r>
      <w:r w:rsidRPr="00DC7A63">
        <w:rPr>
          <w:rFonts w:ascii="Times New Roman" w:hAnsi="Times New Roman" w:cs="Times New Roman"/>
          <w:sz w:val="24"/>
          <w:szCs w:val="24"/>
        </w:rPr>
        <w:t xml:space="preserve">e insultar a sus compañeros; por otra parte, se pudo observar que este tipo de niños suelen  actuar bajo impulsos, llegando así a actos de violencia física con otros, es decir, son niños que golpean, patean, empujan, entre otras. </w:t>
      </w:r>
      <w:r>
        <w:rPr>
          <w:rFonts w:ascii="Times New Roman" w:hAnsi="Times New Roman" w:cs="Times New Roman"/>
          <w:sz w:val="24"/>
          <w:szCs w:val="24"/>
        </w:rPr>
        <w:t xml:space="preserve">Se recomienda </w:t>
      </w:r>
      <w:r w:rsidRPr="00DC7A63">
        <w:rPr>
          <w:rFonts w:ascii="Times New Roman" w:hAnsi="Times New Roman" w:cs="Times New Roman"/>
          <w:sz w:val="24"/>
          <w:szCs w:val="24"/>
        </w:rPr>
        <w:t>tener la supervisión de un adulto responsable, a la hora que manipulen los videojuegos, para así evitar traer consigo consecuencias negativas a corto, mediano y largo plazo.</w:t>
      </w:r>
    </w:p>
    <w:p w:rsidR="001E08D1" w:rsidRDefault="00E02EFB" w:rsidP="00E02EFB">
      <w:pPr>
        <w:spacing w:line="240" w:lineRule="auto"/>
        <w:jc w:val="both"/>
        <w:rPr>
          <w:rFonts w:ascii="Times New Roman" w:hAnsi="Times New Roman" w:cs="Times New Roman"/>
          <w:b/>
          <w:lang w:val="es-ES_tradnl"/>
        </w:rPr>
      </w:pPr>
      <w:r w:rsidRPr="00E02EFB">
        <w:rPr>
          <w:rFonts w:ascii="Times New Roman" w:hAnsi="Times New Roman" w:cs="Times New Roman"/>
          <w:b/>
          <w:lang w:val="es-ES_tradnl"/>
        </w:rPr>
        <w:t>Palabras clave: Educación, Conducta agresiva, videojuego: imitación, género, acción</w:t>
      </w:r>
    </w:p>
    <w:p w:rsidR="001E08D1" w:rsidRDefault="001E08D1" w:rsidP="00E02EFB">
      <w:pPr>
        <w:spacing w:line="240" w:lineRule="auto"/>
        <w:jc w:val="both"/>
        <w:rPr>
          <w:rFonts w:ascii="Times New Roman" w:hAnsi="Times New Roman" w:cs="Times New Roman"/>
          <w:b/>
          <w:lang w:val="es-ES_tradnl"/>
        </w:rPr>
      </w:pPr>
    </w:p>
    <w:p w:rsidR="003C00DC" w:rsidRPr="00D0631E" w:rsidRDefault="008E0418" w:rsidP="003C00DC">
      <w:pPr>
        <w:spacing w:after="0" w:line="240" w:lineRule="auto"/>
        <w:jc w:val="center"/>
        <w:rPr>
          <w:rFonts w:ascii="Arial" w:eastAsia="Times New Roman" w:hAnsi="Arial" w:cs="Arial"/>
          <w:b/>
          <w:color w:val="000000"/>
          <w:spacing w:val="20"/>
          <w:sz w:val="24"/>
          <w:szCs w:val="24"/>
          <w:lang w:val="es-ES_tradnl" w:eastAsia="es-ES"/>
        </w:rPr>
      </w:pPr>
      <w:r>
        <w:rPr>
          <w:rFonts w:ascii="Arial" w:eastAsia="Times New Roman" w:hAnsi="Arial" w:cs="Arial"/>
          <w:b/>
          <w:noProof/>
          <w:color w:val="000000"/>
          <w:spacing w:val="20"/>
          <w:sz w:val="24"/>
          <w:szCs w:val="24"/>
          <w:lang w:eastAsia="es-ES"/>
        </w:rPr>
        <w:lastRenderedPageBreak/>
        <w:pict>
          <v:shape id="_x0000_s1035" type="#_x0000_t75" style="position:absolute;left:0;text-align:left;margin-left:357.85pt;margin-top:-9.8pt;width:72.8pt;height:57.7pt;z-index:251670528;visibility:visible;mso-wrap-edited:f">
            <v:imagedata r:id="rId9" o:title=""/>
          </v:shape>
          <o:OLEObject Type="Embed" ProgID="Word.Picture.8" ShapeID="_x0000_s1035" DrawAspect="Content" ObjectID="_1508243359" r:id="rId23"/>
        </w:pict>
      </w:r>
      <w:r>
        <w:rPr>
          <w:rFonts w:ascii="Arial" w:eastAsia="Times New Roman" w:hAnsi="Arial" w:cs="Arial"/>
          <w:b/>
          <w:sz w:val="24"/>
          <w:szCs w:val="24"/>
          <w:lang w:val="es-ES_tradnl" w:eastAsia="es-ES"/>
        </w:rPr>
        <w:pict>
          <v:shape id="_x0000_s1034" type="#_x0000_t75" style="position:absolute;left:0;text-align:left;margin-left:-18pt;margin-top:.4pt;width:48.95pt;height:47.5pt;z-index:251669504">
            <v:imagedata r:id="rId11" o:title=""/>
          </v:shape>
          <o:OLEObject Type="Embed" ProgID="MSPhotoEd.3" ShapeID="_x0000_s1034" DrawAspect="Content" ObjectID="_1508243360" r:id="rId24"/>
        </w:pict>
      </w:r>
      <w:r w:rsidR="003C00DC" w:rsidRPr="00D0631E">
        <w:rPr>
          <w:rFonts w:ascii="Arial" w:eastAsia="Times New Roman" w:hAnsi="Arial" w:cs="Arial"/>
          <w:b/>
          <w:color w:val="000000"/>
          <w:spacing w:val="20"/>
          <w:sz w:val="24"/>
          <w:szCs w:val="24"/>
          <w:lang w:val="es-ES_tradnl" w:eastAsia="es-ES"/>
        </w:rPr>
        <w:t>UNIVERSIDAD DE CARABOBO</w:t>
      </w:r>
    </w:p>
    <w:p w:rsidR="003C00DC" w:rsidRPr="00D0631E" w:rsidRDefault="003C00DC" w:rsidP="003C00DC">
      <w:pPr>
        <w:spacing w:after="0" w:line="240" w:lineRule="auto"/>
        <w:jc w:val="center"/>
        <w:rPr>
          <w:rFonts w:ascii="Arial" w:eastAsia="Times New Roman" w:hAnsi="Arial" w:cs="Arial"/>
          <w:b/>
          <w:color w:val="000000"/>
          <w:spacing w:val="20"/>
          <w:sz w:val="24"/>
          <w:szCs w:val="24"/>
          <w:lang w:val="es-ES_tradnl" w:eastAsia="es-ES"/>
        </w:rPr>
      </w:pPr>
      <w:r w:rsidRPr="00D0631E">
        <w:rPr>
          <w:rFonts w:ascii="Arial" w:eastAsia="Times New Roman" w:hAnsi="Arial" w:cs="Arial"/>
          <w:b/>
          <w:color w:val="000000"/>
          <w:spacing w:val="20"/>
          <w:sz w:val="24"/>
          <w:szCs w:val="24"/>
          <w:lang w:val="es-ES_tradnl" w:eastAsia="es-ES"/>
        </w:rPr>
        <w:t>FACULTAD DE CIENCIAS DE LA EDUCACIÓN</w:t>
      </w:r>
    </w:p>
    <w:p w:rsidR="003C00DC" w:rsidRPr="00D0631E" w:rsidRDefault="003C00DC" w:rsidP="003C00DC">
      <w:pPr>
        <w:spacing w:after="0" w:line="240" w:lineRule="auto"/>
        <w:jc w:val="center"/>
        <w:rPr>
          <w:rFonts w:ascii="Arial" w:eastAsia="Times New Roman" w:hAnsi="Arial" w:cs="Arial"/>
          <w:b/>
          <w:color w:val="000000"/>
          <w:spacing w:val="20"/>
          <w:sz w:val="24"/>
          <w:szCs w:val="24"/>
          <w:lang w:val="es-ES_tradnl" w:eastAsia="es-ES"/>
        </w:rPr>
      </w:pPr>
      <w:r w:rsidRPr="00D0631E">
        <w:rPr>
          <w:rFonts w:ascii="Arial" w:eastAsia="Times New Roman" w:hAnsi="Arial" w:cs="Arial"/>
          <w:b/>
          <w:color w:val="000000"/>
          <w:spacing w:val="20"/>
          <w:sz w:val="24"/>
          <w:szCs w:val="24"/>
          <w:lang w:val="es-ES_tradnl" w:eastAsia="es-ES"/>
        </w:rPr>
        <w:t>DEPARTAMENTO DE CIENCIAS PEDAGÓGICAS</w:t>
      </w:r>
    </w:p>
    <w:p w:rsidR="003C00DC" w:rsidRPr="00D0631E" w:rsidRDefault="003C00DC" w:rsidP="003C00DC">
      <w:pPr>
        <w:spacing w:after="0" w:line="240" w:lineRule="auto"/>
        <w:jc w:val="center"/>
        <w:rPr>
          <w:rFonts w:ascii="Arial" w:eastAsia="Times New Roman" w:hAnsi="Arial" w:cs="Arial"/>
          <w:b/>
          <w:sz w:val="24"/>
          <w:szCs w:val="24"/>
          <w:lang w:eastAsia="es-ES"/>
        </w:rPr>
      </w:pPr>
      <w:r w:rsidRPr="00D0631E">
        <w:rPr>
          <w:rFonts w:ascii="Arial" w:eastAsia="Times New Roman" w:hAnsi="Arial" w:cs="Arial"/>
          <w:b/>
          <w:sz w:val="24"/>
          <w:szCs w:val="24"/>
          <w:lang w:eastAsia="es-ES"/>
        </w:rPr>
        <w:t>COORDINACIÓN DE EDUCACIÓN INTEGRAL</w:t>
      </w:r>
    </w:p>
    <w:p w:rsidR="003C00DC" w:rsidRPr="003C00DC" w:rsidRDefault="003C00DC" w:rsidP="003C00DC">
      <w:pPr>
        <w:spacing w:after="0" w:line="240" w:lineRule="auto"/>
        <w:jc w:val="center"/>
        <w:rPr>
          <w:rFonts w:ascii="Arial" w:eastAsia="Times New Roman" w:hAnsi="Arial" w:cs="Arial"/>
          <w:b/>
          <w:sz w:val="24"/>
          <w:szCs w:val="24"/>
          <w:lang w:val="en-US" w:eastAsia="es-ES"/>
        </w:rPr>
      </w:pPr>
      <w:r w:rsidRPr="003C00DC">
        <w:rPr>
          <w:rFonts w:ascii="Arial" w:eastAsia="Times New Roman" w:hAnsi="Arial" w:cs="Arial"/>
          <w:b/>
          <w:sz w:val="24"/>
          <w:szCs w:val="24"/>
          <w:lang w:val="en-US" w:eastAsia="es-ES"/>
        </w:rPr>
        <w:t>TRABAJO ESPECIAL DE GRADO</w:t>
      </w:r>
    </w:p>
    <w:p w:rsidR="003C00DC" w:rsidRPr="003C00DC" w:rsidRDefault="003C00DC" w:rsidP="003C00DC">
      <w:pPr>
        <w:spacing w:after="0" w:line="240" w:lineRule="auto"/>
        <w:jc w:val="both"/>
        <w:rPr>
          <w:rFonts w:ascii="Times New Roman" w:eastAsia="Times New Roman" w:hAnsi="Times New Roman" w:cs="Times New Roman"/>
          <w:sz w:val="24"/>
          <w:szCs w:val="24"/>
          <w:lang w:val="en-US" w:eastAsia="es-ES"/>
        </w:rPr>
      </w:pPr>
    </w:p>
    <w:p w:rsidR="003C00DC" w:rsidRPr="00BD3FC2" w:rsidRDefault="003C00DC" w:rsidP="003C00DC">
      <w:pPr>
        <w:jc w:val="center"/>
        <w:rPr>
          <w:rFonts w:ascii="Arial" w:hAnsi="Arial" w:cs="Arial"/>
          <w:b/>
          <w:sz w:val="24"/>
          <w:szCs w:val="24"/>
          <w:lang w:val="en-US"/>
        </w:rPr>
      </w:pPr>
      <w:proofErr w:type="gramStart"/>
      <w:r w:rsidRPr="00BD3FC2">
        <w:rPr>
          <w:rFonts w:ascii="Arial" w:hAnsi="Arial" w:cs="Arial"/>
          <w:b/>
          <w:sz w:val="24"/>
          <w:szCs w:val="24"/>
          <w:lang w:val="en-US"/>
        </w:rPr>
        <w:t xml:space="preserve">RELATIONSHIP BETWEEN VIDEOGAMES PLAYING AND </w:t>
      </w:r>
      <w:r>
        <w:rPr>
          <w:rFonts w:ascii="Arial" w:hAnsi="Arial" w:cs="Arial"/>
          <w:b/>
          <w:sz w:val="24"/>
          <w:szCs w:val="24"/>
          <w:lang w:val="en-US"/>
        </w:rPr>
        <w:t xml:space="preserve">THE </w:t>
      </w:r>
      <w:r w:rsidRPr="00BD3FC2">
        <w:rPr>
          <w:rFonts w:ascii="Arial" w:hAnsi="Arial" w:cs="Arial"/>
          <w:b/>
          <w:sz w:val="24"/>
          <w:szCs w:val="24"/>
          <w:lang w:val="en-US"/>
        </w:rPr>
        <w:t>VIOLENT BEHAVIOR FROM THE STUDEN</w:t>
      </w:r>
      <w:r>
        <w:rPr>
          <w:rFonts w:ascii="Arial" w:hAnsi="Arial" w:cs="Arial"/>
          <w:b/>
          <w:sz w:val="24"/>
          <w:szCs w:val="24"/>
          <w:lang w:val="en-US"/>
        </w:rPr>
        <w:t>T</w:t>
      </w:r>
      <w:r w:rsidRPr="00BD3FC2">
        <w:rPr>
          <w:rFonts w:ascii="Arial" w:hAnsi="Arial" w:cs="Arial"/>
          <w:b/>
          <w:sz w:val="24"/>
          <w:szCs w:val="24"/>
          <w:lang w:val="en-US"/>
        </w:rPr>
        <w:t>S.</w:t>
      </w:r>
      <w:proofErr w:type="gramEnd"/>
    </w:p>
    <w:p w:rsidR="003C00DC" w:rsidRPr="003917A8" w:rsidRDefault="003C00DC" w:rsidP="003C00DC">
      <w:pPr>
        <w:jc w:val="center"/>
        <w:rPr>
          <w:rFonts w:ascii="Arial" w:hAnsi="Arial" w:cs="Arial"/>
          <w:b/>
          <w:sz w:val="24"/>
          <w:szCs w:val="24"/>
          <w:lang w:val="en-US"/>
        </w:rPr>
      </w:pPr>
      <w:r w:rsidRPr="00D0631E">
        <w:rPr>
          <w:rFonts w:ascii="Arial" w:hAnsi="Arial" w:cs="Arial"/>
          <w:b/>
          <w:sz w:val="24"/>
          <w:szCs w:val="24"/>
          <w:lang w:val="es-ES_tradnl"/>
        </w:rPr>
        <w:t xml:space="preserve">Caso: </w:t>
      </w:r>
      <w:r w:rsidR="00EC243A">
        <w:rPr>
          <w:rFonts w:ascii="Arial" w:hAnsi="Arial" w:cs="Arial"/>
          <w:b/>
          <w:sz w:val="24"/>
          <w:szCs w:val="24"/>
          <w:lang w:val="es-ES_tradnl"/>
        </w:rPr>
        <w:t>Unidad Educativa Estadal</w:t>
      </w:r>
      <w:r w:rsidRPr="00D0631E">
        <w:rPr>
          <w:rFonts w:ascii="Arial" w:hAnsi="Arial" w:cs="Arial"/>
          <w:b/>
          <w:sz w:val="24"/>
          <w:szCs w:val="24"/>
          <w:lang w:val="es-ES_tradnl"/>
        </w:rPr>
        <w:t xml:space="preserve"> “Atanasio Girardot” municipio Naguanagua Edo. </w:t>
      </w:r>
      <w:r w:rsidRPr="003917A8">
        <w:rPr>
          <w:rFonts w:ascii="Arial" w:hAnsi="Arial" w:cs="Arial"/>
          <w:b/>
          <w:sz w:val="24"/>
          <w:szCs w:val="24"/>
          <w:lang w:val="en-US"/>
        </w:rPr>
        <w:t>Carabobo</w:t>
      </w:r>
    </w:p>
    <w:p w:rsidR="003C00DC" w:rsidRPr="003917A8" w:rsidRDefault="003C00DC" w:rsidP="003C00DC">
      <w:pPr>
        <w:spacing w:line="240" w:lineRule="auto"/>
        <w:jc w:val="center"/>
        <w:rPr>
          <w:rFonts w:ascii="Arial" w:hAnsi="Arial" w:cs="Arial"/>
          <w:b/>
          <w:szCs w:val="24"/>
          <w:lang w:val="en-US"/>
        </w:rPr>
      </w:pPr>
      <w:r w:rsidRPr="003917A8">
        <w:rPr>
          <w:rFonts w:ascii="Arial" w:hAnsi="Arial" w:cs="Arial"/>
          <w:b/>
          <w:szCs w:val="24"/>
          <w:lang w:val="en-US"/>
        </w:rPr>
        <w:t xml:space="preserve">                           </w:t>
      </w:r>
      <w:r w:rsidR="003266D3" w:rsidRPr="003917A8">
        <w:rPr>
          <w:rFonts w:ascii="Arial" w:hAnsi="Arial" w:cs="Arial"/>
          <w:b/>
          <w:szCs w:val="24"/>
          <w:lang w:val="en-US"/>
        </w:rPr>
        <w:t xml:space="preserve">                              </w:t>
      </w:r>
      <w:r w:rsidRPr="003917A8">
        <w:rPr>
          <w:rFonts w:ascii="Arial" w:hAnsi="Arial" w:cs="Arial"/>
          <w:b/>
          <w:szCs w:val="24"/>
          <w:lang w:val="en-US"/>
        </w:rPr>
        <w:t xml:space="preserve">Authors: </w:t>
      </w:r>
      <w:proofErr w:type="spellStart"/>
      <w:r w:rsidRPr="003917A8">
        <w:rPr>
          <w:rFonts w:ascii="Arial" w:hAnsi="Arial" w:cs="Arial"/>
          <w:b/>
          <w:szCs w:val="24"/>
          <w:lang w:val="en-US"/>
        </w:rPr>
        <w:t>Delfin</w:t>
      </w:r>
      <w:proofErr w:type="spellEnd"/>
      <w:r w:rsidRPr="003917A8">
        <w:rPr>
          <w:rFonts w:ascii="Arial" w:hAnsi="Arial" w:cs="Arial"/>
          <w:b/>
          <w:szCs w:val="24"/>
          <w:lang w:val="en-US"/>
        </w:rPr>
        <w:t xml:space="preserve">, </w:t>
      </w:r>
      <w:proofErr w:type="spellStart"/>
      <w:r w:rsidRPr="003917A8">
        <w:rPr>
          <w:rFonts w:ascii="Arial" w:hAnsi="Arial" w:cs="Arial"/>
          <w:b/>
          <w:szCs w:val="24"/>
          <w:lang w:val="en-US"/>
        </w:rPr>
        <w:t>Briggi</w:t>
      </w:r>
      <w:proofErr w:type="spellEnd"/>
    </w:p>
    <w:p w:rsidR="003C00DC" w:rsidRPr="003917A8" w:rsidRDefault="003266D3" w:rsidP="003266D3">
      <w:pPr>
        <w:spacing w:line="240" w:lineRule="auto"/>
        <w:jc w:val="center"/>
        <w:rPr>
          <w:rFonts w:ascii="Arial" w:hAnsi="Arial" w:cs="Arial"/>
          <w:b/>
          <w:szCs w:val="24"/>
          <w:lang w:val="en-US"/>
        </w:rPr>
      </w:pPr>
      <w:r w:rsidRPr="003917A8">
        <w:rPr>
          <w:rFonts w:ascii="Arial" w:hAnsi="Arial" w:cs="Arial"/>
          <w:b/>
          <w:szCs w:val="24"/>
          <w:lang w:val="en-US"/>
        </w:rPr>
        <w:t xml:space="preserve">                                                                          </w:t>
      </w:r>
      <w:proofErr w:type="spellStart"/>
      <w:r w:rsidR="003C00DC" w:rsidRPr="003917A8">
        <w:rPr>
          <w:rFonts w:ascii="Arial" w:hAnsi="Arial" w:cs="Arial"/>
          <w:b/>
          <w:szCs w:val="24"/>
          <w:lang w:val="en-US"/>
        </w:rPr>
        <w:t>Páez</w:t>
      </w:r>
      <w:proofErr w:type="spellEnd"/>
      <w:r w:rsidR="003C00DC" w:rsidRPr="003917A8">
        <w:rPr>
          <w:rFonts w:ascii="Arial" w:hAnsi="Arial" w:cs="Arial"/>
          <w:b/>
          <w:szCs w:val="24"/>
          <w:lang w:val="en-US"/>
        </w:rPr>
        <w:t xml:space="preserve">, </w:t>
      </w:r>
      <w:proofErr w:type="spellStart"/>
      <w:r w:rsidR="003C00DC" w:rsidRPr="003917A8">
        <w:rPr>
          <w:rFonts w:ascii="Arial" w:hAnsi="Arial" w:cs="Arial"/>
          <w:b/>
          <w:szCs w:val="24"/>
          <w:lang w:val="en-US"/>
        </w:rPr>
        <w:t>Crismer</w:t>
      </w:r>
      <w:proofErr w:type="spellEnd"/>
    </w:p>
    <w:p w:rsidR="003C00DC" w:rsidRPr="003917A8" w:rsidRDefault="003C00DC" w:rsidP="003C00DC">
      <w:pPr>
        <w:spacing w:line="240" w:lineRule="auto"/>
        <w:jc w:val="center"/>
        <w:rPr>
          <w:rFonts w:ascii="Arial" w:hAnsi="Arial" w:cs="Arial"/>
          <w:b/>
          <w:szCs w:val="24"/>
          <w:lang w:val="en-US"/>
        </w:rPr>
      </w:pPr>
      <w:r w:rsidRPr="003917A8">
        <w:rPr>
          <w:rFonts w:ascii="Arial" w:hAnsi="Arial" w:cs="Arial"/>
          <w:b/>
          <w:szCs w:val="24"/>
          <w:lang w:val="en-US"/>
        </w:rPr>
        <w:t xml:space="preserve">                                                                         Academic Tutor: Dulce Ceballos</w:t>
      </w:r>
    </w:p>
    <w:p w:rsidR="003C00DC" w:rsidRPr="003917A8" w:rsidRDefault="003266D3" w:rsidP="003C00DC">
      <w:pPr>
        <w:jc w:val="center"/>
        <w:rPr>
          <w:rFonts w:ascii="Arial" w:hAnsi="Arial" w:cs="Arial"/>
          <w:b/>
          <w:sz w:val="24"/>
          <w:szCs w:val="24"/>
          <w:lang w:val="en-US"/>
        </w:rPr>
      </w:pPr>
      <w:r w:rsidRPr="003917A8">
        <w:rPr>
          <w:rFonts w:ascii="Arial" w:hAnsi="Arial" w:cs="Arial"/>
          <w:b/>
          <w:szCs w:val="24"/>
          <w:lang w:val="en-US"/>
        </w:rPr>
        <w:t xml:space="preserve">                                   </w:t>
      </w:r>
      <w:r w:rsidR="003C00DC" w:rsidRPr="003917A8">
        <w:rPr>
          <w:rFonts w:ascii="Arial" w:hAnsi="Arial" w:cs="Arial"/>
          <w:b/>
          <w:szCs w:val="24"/>
          <w:lang w:val="en-US"/>
        </w:rPr>
        <w:t>Year: 2015</w:t>
      </w:r>
    </w:p>
    <w:p w:rsidR="003C00DC" w:rsidRPr="003917A8" w:rsidRDefault="003C00DC" w:rsidP="003C00DC">
      <w:pPr>
        <w:spacing w:line="240" w:lineRule="auto"/>
        <w:jc w:val="center"/>
        <w:rPr>
          <w:rFonts w:ascii="Arial" w:hAnsi="Arial" w:cs="Arial"/>
          <w:b/>
          <w:szCs w:val="24"/>
          <w:lang w:val="en-US"/>
        </w:rPr>
      </w:pPr>
      <w:r w:rsidRPr="003917A8">
        <w:rPr>
          <w:rFonts w:ascii="Arial" w:hAnsi="Arial" w:cs="Arial"/>
          <w:b/>
          <w:sz w:val="24"/>
          <w:szCs w:val="24"/>
          <w:lang w:val="en-US"/>
        </w:rPr>
        <w:t>ABSTRACT</w:t>
      </w:r>
    </w:p>
    <w:p w:rsidR="003C00DC" w:rsidRPr="00104570" w:rsidRDefault="003C00DC" w:rsidP="003C00DC">
      <w:pPr>
        <w:spacing w:line="240" w:lineRule="auto"/>
        <w:ind w:firstLine="708"/>
        <w:jc w:val="both"/>
        <w:rPr>
          <w:rFonts w:ascii="Times New Roman" w:hAnsi="Times New Roman" w:cs="Times New Roman"/>
          <w:sz w:val="24"/>
          <w:szCs w:val="24"/>
          <w:lang w:val="en-US"/>
        </w:rPr>
      </w:pPr>
      <w:r w:rsidRPr="00104570">
        <w:rPr>
          <w:rFonts w:ascii="Times New Roman" w:hAnsi="Times New Roman" w:cs="Times New Roman"/>
          <w:sz w:val="24"/>
          <w:szCs w:val="24"/>
          <w:lang w:val="en-US"/>
        </w:rPr>
        <w:t>The main purpose of this work is to find the relation between the videogame playing habit and the aggressive behavior from the students from the State Primary School “</w:t>
      </w:r>
      <w:proofErr w:type="spellStart"/>
      <w:r w:rsidRPr="00104570">
        <w:rPr>
          <w:rFonts w:ascii="Times New Roman" w:hAnsi="Times New Roman" w:cs="Times New Roman"/>
          <w:sz w:val="24"/>
          <w:szCs w:val="24"/>
          <w:lang w:val="en-US"/>
        </w:rPr>
        <w:t>Atanasio</w:t>
      </w:r>
      <w:proofErr w:type="spellEnd"/>
      <w:r w:rsidRPr="00104570">
        <w:rPr>
          <w:rFonts w:ascii="Times New Roman" w:hAnsi="Times New Roman" w:cs="Times New Roman"/>
          <w:sz w:val="24"/>
          <w:szCs w:val="24"/>
          <w:lang w:val="en-US"/>
        </w:rPr>
        <w:t xml:space="preserve"> </w:t>
      </w:r>
      <w:proofErr w:type="spellStart"/>
      <w:r w:rsidRPr="00104570">
        <w:rPr>
          <w:rFonts w:ascii="Times New Roman" w:hAnsi="Times New Roman" w:cs="Times New Roman"/>
          <w:sz w:val="24"/>
          <w:szCs w:val="24"/>
          <w:lang w:val="en-US"/>
        </w:rPr>
        <w:t>Girardot</w:t>
      </w:r>
      <w:proofErr w:type="spellEnd"/>
      <w:r w:rsidRPr="00104570">
        <w:rPr>
          <w:rFonts w:ascii="Times New Roman" w:hAnsi="Times New Roman" w:cs="Times New Roman"/>
          <w:sz w:val="24"/>
          <w:szCs w:val="24"/>
          <w:lang w:val="en-US"/>
        </w:rPr>
        <w:t xml:space="preserve">”, in </w:t>
      </w:r>
      <w:proofErr w:type="spellStart"/>
      <w:r w:rsidRPr="00104570">
        <w:rPr>
          <w:rFonts w:ascii="Times New Roman" w:hAnsi="Times New Roman" w:cs="Times New Roman"/>
          <w:sz w:val="24"/>
          <w:szCs w:val="24"/>
          <w:lang w:val="en-US"/>
        </w:rPr>
        <w:t>Naguanagua</w:t>
      </w:r>
      <w:proofErr w:type="spellEnd"/>
      <w:r w:rsidRPr="00104570">
        <w:rPr>
          <w:rFonts w:ascii="Times New Roman" w:hAnsi="Times New Roman" w:cs="Times New Roman"/>
          <w:sz w:val="24"/>
          <w:szCs w:val="24"/>
          <w:lang w:val="en-US"/>
        </w:rPr>
        <w:t xml:space="preserve">, the Carabobo state's municipality. This investigation has been supported on Bandura’s observational learning theory (1977). Others theorists were taken into consideration such as Serrano (2000), Duque y Bedoya (2000), and Feldman (2006). We developed a descriptive study: a field design on a population of 99 students, with a random sample of 75 students that were considered the ones with the most </w:t>
      </w:r>
      <w:proofErr w:type="gramStart"/>
      <w:r w:rsidRPr="00104570">
        <w:rPr>
          <w:rFonts w:ascii="Times New Roman" w:hAnsi="Times New Roman" w:cs="Times New Roman"/>
          <w:sz w:val="24"/>
          <w:szCs w:val="24"/>
          <w:lang w:val="en-US"/>
        </w:rPr>
        <w:t>tendency</w:t>
      </w:r>
      <w:proofErr w:type="gramEnd"/>
      <w:r w:rsidRPr="00104570">
        <w:rPr>
          <w:rFonts w:ascii="Times New Roman" w:hAnsi="Times New Roman" w:cs="Times New Roman"/>
          <w:sz w:val="24"/>
          <w:szCs w:val="24"/>
          <w:lang w:val="en-US"/>
        </w:rPr>
        <w:t xml:space="preserve"> to aggressive behavior. The results gathered allows us conclude that children with a preference for action games are more likely to be </w:t>
      </w:r>
      <w:r w:rsidR="003266D3" w:rsidRPr="00104570">
        <w:rPr>
          <w:rFonts w:ascii="Times New Roman" w:hAnsi="Times New Roman" w:cs="Times New Roman"/>
          <w:sz w:val="24"/>
          <w:szCs w:val="24"/>
          <w:lang w:val="en-US"/>
        </w:rPr>
        <w:t>aggressive;</w:t>
      </w:r>
      <w:r w:rsidRPr="00104570">
        <w:rPr>
          <w:rFonts w:ascii="Times New Roman" w:hAnsi="Times New Roman" w:cs="Times New Roman"/>
          <w:sz w:val="24"/>
          <w:szCs w:val="24"/>
          <w:lang w:val="en-US"/>
        </w:rPr>
        <w:t xml:space="preserve"> they tend to imitate the violent behavior they see in those kind of games. So we could say they are influenced by those games with violent content, they tend to yell, to curse, threat others, to disobey. They are more impulsive and may become physically violent (they hits, kick, push, etc.). It is recommended a responsible adult </w:t>
      </w:r>
      <w:proofErr w:type="spellStart"/>
      <w:r w:rsidRPr="00104570">
        <w:rPr>
          <w:rFonts w:ascii="Times New Roman" w:hAnsi="Times New Roman" w:cs="Times New Roman"/>
          <w:sz w:val="24"/>
          <w:szCs w:val="24"/>
          <w:lang w:val="en-US"/>
        </w:rPr>
        <w:t>supervitation</w:t>
      </w:r>
      <w:proofErr w:type="spellEnd"/>
      <w:r w:rsidRPr="00104570">
        <w:rPr>
          <w:rFonts w:ascii="Times New Roman" w:hAnsi="Times New Roman" w:cs="Times New Roman"/>
          <w:sz w:val="24"/>
          <w:szCs w:val="24"/>
          <w:lang w:val="en-US"/>
        </w:rPr>
        <w:t xml:space="preserve">, when they are playing to guide about </w:t>
      </w:r>
      <w:r w:rsidR="00A2443F" w:rsidRPr="00104570">
        <w:rPr>
          <w:rFonts w:ascii="Times New Roman" w:hAnsi="Times New Roman" w:cs="Times New Roman"/>
          <w:sz w:val="24"/>
          <w:szCs w:val="24"/>
          <w:lang w:val="en-US"/>
        </w:rPr>
        <w:t>what’s</w:t>
      </w:r>
      <w:r w:rsidRPr="00104570">
        <w:rPr>
          <w:rFonts w:ascii="Times New Roman" w:hAnsi="Times New Roman" w:cs="Times New Roman"/>
          <w:sz w:val="24"/>
          <w:szCs w:val="24"/>
          <w:lang w:val="en-US"/>
        </w:rPr>
        <w:t xml:space="preserve"> good and what is wrong, to reduce negative impact on their minds</w:t>
      </w:r>
      <w:r>
        <w:rPr>
          <w:rFonts w:ascii="Times New Roman" w:hAnsi="Times New Roman" w:cs="Times New Roman"/>
          <w:sz w:val="24"/>
          <w:szCs w:val="24"/>
          <w:lang w:val="en-US"/>
        </w:rPr>
        <w:t>.</w:t>
      </w:r>
    </w:p>
    <w:p w:rsidR="003C00DC" w:rsidRPr="000F5A0E" w:rsidRDefault="003C00DC" w:rsidP="003C00DC">
      <w:pPr>
        <w:spacing w:line="240" w:lineRule="auto"/>
        <w:jc w:val="both"/>
        <w:rPr>
          <w:rFonts w:ascii="Arial" w:hAnsi="Arial" w:cs="Arial"/>
          <w:sz w:val="24"/>
          <w:szCs w:val="24"/>
          <w:lang w:val="en-US"/>
        </w:rPr>
      </w:pPr>
      <w:r w:rsidRPr="000F5A0E">
        <w:rPr>
          <w:rFonts w:ascii="Times New Roman" w:hAnsi="Times New Roman" w:cs="Times New Roman"/>
          <w:b/>
          <w:sz w:val="24"/>
          <w:szCs w:val="24"/>
          <w:lang w:val="en-US"/>
        </w:rPr>
        <w:t xml:space="preserve">Key Words: Education, </w:t>
      </w:r>
      <w:r w:rsidR="00A2443F" w:rsidRPr="000F5A0E">
        <w:rPr>
          <w:rFonts w:ascii="Times New Roman" w:hAnsi="Times New Roman" w:cs="Times New Roman"/>
          <w:b/>
          <w:sz w:val="24"/>
          <w:szCs w:val="24"/>
          <w:lang w:val="en-US"/>
        </w:rPr>
        <w:t>Aggressive</w:t>
      </w:r>
      <w:r w:rsidRPr="000F5A0E">
        <w:rPr>
          <w:rFonts w:ascii="Times New Roman" w:hAnsi="Times New Roman" w:cs="Times New Roman"/>
          <w:b/>
          <w:sz w:val="24"/>
          <w:szCs w:val="24"/>
          <w:lang w:val="en-US"/>
        </w:rPr>
        <w:t xml:space="preserve"> Behavior, videogames: imitati</w:t>
      </w:r>
      <w:r>
        <w:rPr>
          <w:rFonts w:ascii="Times New Roman" w:hAnsi="Times New Roman" w:cs="Times New Roman"/>
          <w:b/>
          <w:sz w:val="24"/>
          <w:szCs w:val="24"/>
          <w:lang w:val="en-US"/>
        </w:rPr>
        <w:t>o</w:t>
      </w:r>
      <w:r w:rsidRPr="000F5A0E">
        <w:rPr>
          <w:rFonts w:ascii="Times New Roman" w:hAnsi="Times New Roman" w:cs="Times New Roman"/>
          <w:b/>
          <w:sz w:val="24"/>
          <w:szCs w:val="24"/>
          <w:lang w:val="en-US"/>
        </w:rPr>
        <w:t>n, g</w:t>
      </w:r>
      <w:r>
        <w:rPr>
          <w:rFonts w:ascii="Times New Roman" w:hAnsi="Times New Roman" w:cs="Times New Roman"/>
          <w:b/>
          <w:sz w:val="24"/>
          <w:szCs w:val="24"/>
          <w:lang w:val="en-US"/>
        </w:rPr>
        <w:t>e</w:t>
      </w:r>
      <w:r w:rsidRPr="000F5A0E">
        <w:rPr>
          <w:rFonts w:ascii="Times New Roman" w:hAnsi="Times New Roman" w:cs="Times New Roman"/>
          <w:b/>
          <w:sz w:val="24"/>
          <w:szCs w:val="24"/>
          <w:lang w:val="en-US"/>
        </w:rPr>
        <w:t>n</w:t>
      </w:r>
      <w:r>
        <w:rPr>
          <w:rFonts w:ascii="Times New Roman" w:hAnsi="Times New Roman" w:cs="Times New Roman"/>
          <w:b/>
          <w:sz w:val="24"/>
          <w:szCs w:val="24"/>
          <w:lang w:val="en-US"/>
        </w:rPr>
        <w:t>re</w:t>
      </w:r>
      <w:r w:rsidRPr="000F5A0E">
        <w:rPr>
          <w:rFonts w:ascii="Times New Roman" w:hAnsi="Times New Roman" w:cs="Times New Roman"/>
          <w:b/>
          <w:sz w:val="24"/>
          <w:szCs w:val="24"/>
          <w:lang w:val="en-US"/>
        </w:rPr>
        <w:t>, ac</w:t>
      </w:r>
      <w:r>
        <w:rPr>
          <w:rFonts w:ascii="Times New Roman" w:hAnsi="Times New Roman" w:cs="Times New Roman"/>
          <w:b/>
          <w:sz w:val="24"/>
          <w:szCs w:val="24"/>
          <w:lang w:val="en-US"/>
        </w:rPr>
        <w:t>t</w:t>
      </w:r>
      <w:r w:rsidRPr="000F5A0E">
        <w:rPr>
          <w:rFonts w:ascii="Times New Roman" w:hAnsi="Times New Roman" w:cs="Times New Roman"/>
          <w:b/>
          <w:sz w:val="24"/>
          <w:szCs w:val="24"/>
          <w:lang w:val="en-US"/>
        </w:rPr>
        <w:t>i</w:t>
      </w:r>
      <w:r>
        <w:rPr>
          <w:rFonts w:ascii="Times New Roman" w:hAnsi="Times New Roman" w:cs="Times New Roman"/>
          <w:b/>
          <w:sz w:val="24"/>
          <w:szCs w:val="24"/>
          <w:lang w:val="en-US"/>
        </w:rPr>
        <w:t>o</w:t>
      </w:r>
      <w:r w:rsidRPr="000F5A0E">
        <w:rPr>
          <w:rFonts w:ascii="Times New Roman" w:hAnsi="Times New Roman" w:cs="Times New Roman"/>
          <w:b/>
          <w:sz w:val="24"/>
          <w:szCs w:val="24"/>
          <w:lang w:val="en-US"/>
        </w:rPr>
        <w:t>n</w:t>
      </w:r>
    </w:p>
    <w:p w:rsidR="001E08D1" w:rsidRPr="003C00DC" w:rsidRDefault="001E08D1" w:rsidP="00E02EFB">
      <w:pPr>
        <w:spacing w:line="240" w:lineRule="auto"/>
        <w:jc w:val="both"/>
        <w:rPr>
          <w:rFonts w:ascii="Times New Roman" w:hAnsi="Times New Roman" w:cs="Times New Roman"/>
          <w:b/>
          <w:lang w:val="en-US"/>
        </w:rPr>
      </w:pPr>
    </w:p>
    <w:p w:rsidR="00E02EFB" w:rsidRPr="003C00DC" w:rsidRDefault="00E02EFB" w:rsidP="00E02EFB">
      <w:pPr>
        <w:spacing w:line="240" w:lineRule="auto"/>
        <w:jc w:val="both"/>
        <w:rPr>
          <w:rFonts w:ascii="Times New Roman" w:hAnsi="Times New Roman" w:cs="Times New Roman"/>
          <w:lang w:val="en-US"/>
        </w:rPr>
      </w:pPr>
    </w:p>
    <w:p w:rsidR="00E02EFB" w:rsidRPr="003C00DC" w:rsidRDefault="00E02EFB" w:rsidP="00E02EFB">
      <w:pPr>
        <w:spacing w:line="240" w:lineRule="auto"/>
        <w:jc w:val="both"/>
        <w:rPr>
          <w:rFonts w:ascii="Times New Roman" w:hAnsi="Times New Roman" w:cs="Times New Roman"/>
          <w:sz w:val="24"/>
          <w:szCs w:val="24"/>
          <w:lang w:val="en-US"/>
        </w:rPr>
      </w:pPr>
    </w:p>
    <w:p w:rsidR="00E02EFB" w:rsidRPr="003C00DC" w:rsidRDefault="00E02EFB" w:rsidP="00E02EFB">
      <w:pPr>
        <w:spacing w:line="240" w:lineRule="auto"/>
        <w:jc w:val="both"/>
        <w:rPr>
          <w:rFonts w:ascii="Times New Roman" w:hAnsi="Times New Roman" w:cs="Times New Roman"/>
          <w:sz w:val="24"/>
          <w:szCs w:val="24"/>
          <w:lang w:val="en-US"/>
        </w:rPr>
        <w:sectPr w:rsidR="00E02EFB" w:rsidRPr="003C00DC" w:rsidSect="0096294B">
          <w:footerReference w:type="default" r:id="rId25"/>
          <w:pgSz w:w="11906" w:h="16838"/>
          <w:pgMar w:top="2268" w:right="1701" w:bottom="1701" w:left="2268" w:header="709" w:footer="709" w:gutter="0"/>
          <w:pgNumType w:fmt="lowerRoman" w:start="3"/>
          <w:cols w:space="708"/>
          <w:docGrid w:linePitch="360"/>
        </w:sectPr>
      </w:pPr>
    </w:p>
    <w:p w:rsidR="00CD0C27" w:rsidRDefault="00CD0C27" w:rsidP="00CD0C27">
      <w:pPr>
        <w:spacing w:line="360" w:lineRule="auto"/>
        <w:ind w:firstLine="567"/>
        <w:jc w:val="center"/>
        <w:rPr>
          <w:rFonts w:ascii="Arial" w:hAnsi="Arial" w:cs="Arial"/>
          <w:b/>
          <w:sz w:val="24"/>
          <w:szCs w:val="24"/>
        </w:rPr>
      </w:pPr>
      <w:r w:rsidRPr="00150795">
        <w:rPr>
          <w:rFonts w:ascii="Arial" w:hAnsi="Arial" w:cs="Arial"/>
          <w:b/>
          <w:sz w:val="24"/>
          <w:szCs w:val="24"/>
        </w:rPr>
        <w:lastRenderedPageBreak/>
        <w:t>INTRODUCCIÓN</w:t>
      </w:r>
    </w:p>
    <w:p w:rsidR="00CD0C27" w:rsidRPr="00150795" w:rsidRDefault="00CD0C27" w:rsidP="00CD0C27">
      <w:pPr>
        <w:spacing w:line="360" w:lineRule="auto"/>
        <w:ind w:firstLine="567"/>
        <w:jc w:val="center"/>
        <w:rPr>
          <w:rFonts w:ascii="Arial" w:hAnsi="Arial" w:cs="Arial"/>
          <w:b/>
          <w:sz w:val="24"/>
          <w:szCs w:val="24"/>
        </w:rPr>
      </w:pPr>
    </w:p>
    <w:p w:rsidR="00F80D2A" w:rsidRDefault="00CD0C27" w:rsidP="00CD0C27">
      <w:pPr>
        <w:spacing w:line="360" w:lineRule="auto"/>
        <w:ind w:firstLine="567"/>
        <w:jc w:val="both"/>
        <w:rPr>
          <w:rFonts w:ascii="Arial" w:hAnsi="Arial" w:cs="Arial"/>
          <w:sz w:val="24"/>
          <w:szCs w:val="24"/>
        </w:rPr>
      </w:pPr>
      <w:r>
        <w:rPr>
          <w:rFonts w:ascii="Arial" w:hAnsi="Arial" w:cs="Arial"/>
          <w:sz w:val="24"/>
          <w:szCs w:val="24"/>
        </w:rPr>
        <w:t>Esta investigación se considera de vital importancia, debido a que, el avance de la tecnología ha incrementado de una forma tan creciente en la sociedad, que como consecuencia ha traído a una generación denominada como tecnológica, es por esto que hoy día  la tecnología  ha permitido que se creen diversas formas de entretenimiento, como lo son los videojuegos, los cuales permiten que los usuarios por su gran semejanza  a la realidad despierten en ellos el interés por usarlos.</w:t>
      </w:r>
    </w:p>
    <w:p w:rsidR="00CD0C27" w:rsidRDefault="00CD0C27" w:rsidP="00CD0C27">
      <w:pPr>
        <w:spacing w:line="360" w:lineRule="auto"/>
        <w:ind w:firstLine="567"/>
        <w:jc w:val="both"/>
        <w:rPr>
          <w:rFonts w:ascii="Arial" w:hAnsi="Arial" w:cs="Arial"/>
          <w:sz w:val="24"/>
          <w:szCs w:val="24"/>
        </w:rPr>
      </w:pPr>
      <w:r>
        <w:rPr>
          <w:rFonts w:ascii="Arial" w:hAnsi="Arial" w:cs="Arial"/>
          <w:sz w:val="24"/>
          <w:szCs w:val="24"/>
        </w:rPr>
        <w:t xml:space="preserve"> Cabe acotar que los videojuegos son considerados una forma de entretenimiento en el que se necesita de un equipo electrónico, para poder acceder, donde se proyectan imágenes, sonidos y palabras con contenidos atrayentes para los usuarios, además de personajes que llaman la atención por su apariencia física, despertando el interés en los que manipulan las consolas de videojuegos. Es de importancia mencionar  que éstos deben ser supervisados por un adulto debido a que muchos de los juegos proyectados en los equipos electrónicos poseen en la mayoría de los casos un contenido con un grado de violencia bastante alto, por lo que dejan de ser videojuegos educativos.</w:t>
      </w:r>
    </w:p>
    <w:p w:rsidR="00CD0C27" w:rsidRDefault="00CD0C27" w:rsidP="00CD0C27">
      <w:pPr>
        <w:spacing w:line="360" w:lineRule="auto"/>
        <w:ind w:firstLine="567"/>
        <w:jc w:val="both"/>
        <w:rPr>
          <w:rFonts w:ascii="Arial" w:hAnsi="Arial" w:cs="Arial"/>
          <w:sz w:val="24"/>
          <w:szCs w:val="24"/>
        </w:rPr>
      </w:pPr>
      <w:r>
        <w:rPr>
          <w:rFonts w:ascii="Arial" w:hAnsi="Arial" w:cs="Arial"/>
          <w:sz w:val="24"/>
          <w:szCs w:val="24"/>
        </w:rPr>
        <w:t>En este sentido, el objeto de la investigación consiste  en relacionar el uso de los videojuegos con la conducta agresiva de los estudiantes de la Escuela Básica Estadal “Atanasio Girardot, municipio Naguanagua, Edo Carabobo.</w:t>
      </w:r>
    </w:p>
    <w:p w:rsidR="00CD0C27" w:rsidRDefault="00CD0C27" w:rsidP="00CD0C27">
      <w:pPr>
        <w:spacing w:line="360" w:lineRule="auto"/>
        <w:ind w:firstLine="567"/>
        <w:jc w:val="both"/>
        <w:rPr>
          <w:rFonts w:ascii="Arial" w:hAnsi="Arial" w:cs="Arial"/>
          <w:sz w:val="24"/>
          <w:szCs w:val="24"/>
        </w:rPr>
      </w:pPr>
      <w:r>
        <w:rPr>
          <w:rFonts w:ascii="Arial" w:hAnsi="Arial" w:cs="Arial"/>
          <w:sz w:val="24"/>
          <w:szCs w:val="24"/>
        </w:rPr>
        <w:t>Para cumplir con el propósito de la investigación el trabajo se estructuró de la siguiente manera:</w:t>
      </w:r>
    </w:p>
    <w:p w:rsidR="00CD0C27" w:rsidRDefault="00CD0C27" w:rsidP="00CD0C27">
      <w:pPr>
        <w:spacing w:line="360" w:lineRule="auto"/>
        <w:ind w:firstLine="567"/>
        <w:jc w:val="both"/>
        <w:rPr>
          <w:rFonts w:ascii="Arial" w:hAnsi="Arial" w:cs="Arial"/>
          <w:sz w:val="24"/>
          <w:szCs w:val="24"/>
        </w:rPr>
      </w:pPr>
      <w:r>
        <w:rPr>
          <w:rFonts w:ascii="Arial" w:hAnsi="Arial" w:cs="Arial"/>
          <w:sz w:val="24"/>
          <w:szCs w:val="24"/>
        </w:rPr>
        <w:t>En el capítulo I se presenta el problema con sus respectivos análisis, los objetivos generales y específicos de la investigación y la justificación.</w:t>
      </w:r>
    </w:p>
    <w:p w:rsidR="00CD0C27" w:rsidRDefault="00CD0C27" w:rsidP="00CD0C27">
      <w:pPr>
        <w:spacing w:line="360" w:lineRule="auto"/>
        <w:ind w:firstLine="567"/>
        <w:jc w:val="both"/>
        <w:rPr>
          <w:rFonts w:ascii="Arial" w:hAnsi="Arial" w:cs="Arial"/>
          <w:sz w:val="24"/>
          <w:szCs w:val="24"/>
        </w:rPr>
      </w:pPr>
      <w:r>
        <w:rPr>
          <w:rFonts w:ascii="Arial" w:hAnsi="Arial" w:cs="Arial"/>
          <w:sz w:val="24"/>
          <w:szCs w:val="24"/>
        </w:rPr>
        <w:lastRenderedPageBreak/>
        <w:t>En el capítulo II se esbozan  los antecedentes, las bases teóricas y bases legales que sustentan dicha investigación, además se definen los términos básicos de la misma.</w:t>
      </w:r>
    </w:p>
    <w:p w:rsidR="00CD0C27" w:rsidRDefault="00CD0C27" w:rsidP="00CD0C27">
      <w:pPr>
        <w:spacing w:line="360" w:lineRule="auto"/>
        <w:ind w:firstLine="567"/>
        <w:jc w:val="both"/>
        <w:rPr>
          <w:rFonts w:ascii="Arial" w:hAnsi="Arial" w:cs="Arial"/>
          <w:sz w:val="24"/>
          <w:szCs w:val="24"/>
        </w:rPr>
      </w:pPr>
      <w:r>
        <w:rPr>
          <w:rFonts w:ascii="Arial" w:hAnsi="Arial" w:cs="Arial"/>
          <w:sz w:val="24"/>
          <w:szCs w:val="24"/>
        </w:rPr>
        <w:t xml:space="preserve">En el capítulo III se determina el marco metodológico, describiendo el tipo de investigación, a los sujetos, el tipo de instrumento y la validez y confiabilidad del mismo. </w:t>
      </w:r>
    </w:p>
    <w:p w:rsidR="00CD0C27" w:rsidRDefault="00CD0C27" w:rsidP="00CD0C27">
      <w:pPr>
        <w:spacing w:line="360" w:lineRule="auto"/>
        <w:ind w:firstLine="567"/>
        <w:jc w:val="both"/>
        <w:rPr>
          <w:rFonts w:ascii="Arial" w:hAnsi="Arial" w:cs="Arial"/>
          <w:sz w:val="24"/>
          <w:szCs w:val="24"/>
        </w:rPr>
      </w:pPr>
      <w:r>
        <w:rPr>
          <w:rFonts w:ascii="Arial" w:hAnsi="Arial" w:cs="Arial"/>
          <w:sz w:val="24"/>
          <w:szCs w:val="24"/>
        </w:rPr>
        <w:t xml:space="preserve">Y por último, en el capítulo IV se presentan los resultados obtenidos en la aplicación del instrumento, donde se realizaron los mismos mediante gráficos circulares seccionados, además de realizar una interpretación de los datos obtenidos con el propósito de llegar a una conclusión general acerca del objeto de estudio y la situación observada.   </w:t>
      </w:r>
    </w:p>
    <w:p w:rsidR="000A4394" w:rsidRDefault="000A4394" w:rsidP="00CD0C27">
      <w:pPr>
        <w:spacing w:line="360" w:lineRule="auto"/>
        <w:ind w:firstLine="567"/>
        <w:jc w:val="both"/>
        <w:rPr>
          <w:rFonts w:ascii="Arial" w:hAnsi="Arial" w:cs="Arial"/>
          <w:sz w:val="24"/>
          <w:szCs w:val="24"/>
        </w:rPr>
      </w:pPr>
    </w:p>
    <w:p w:rsidR="000A4394" w:rsidRDefault="000A4394" w:rsidP="00CD0C27">
      <w:pPr>
        <w:spacing w:line="360" w:lineRule="auto"/>
        <w:ind w:firstLine="567"/>
        <w:jc w:val="both"/>
        <w:rPr>
          <w:rFonts w:ascii="Arial" w:hAnsi="Arial" w:cs="Arial"/>
          <w:sz w:val="24"/>
          <w:szCs w:val="24"/>
        </w:rPr>
      </w:pPr>
    </w:p>
    <w:p w:rsidR="000A4394" w:rsidRDefault="000A4394" w:rsidP="00CD0C27">
      <w:pPr>
        <w:spacing w:line="360" w:lineRule="auto"/>
        <w:ind w:firstLine="567"/>
        <w:jc w:val="both"/>
        <w:rPr>
          <w:rFonts w:ascii="Arial" w:hAnsi="Arial" w:cs="Arial"/>
          <w:sz w:val="24"/>
          <w:szCs w:val="24"/>
        </w:rPr>
      </w:pPr>
    </w:p>
    <w:p w:rsidR="000A4394" w:rsidRDefault="000A4394" w:rsidP="00CD0C27">
      <w:pPr>
        <w:spacing w:line="360" w:lineRule="auto"/>
        <w:ind w:firstLine="567"/>
        <w:jc w:val="both"/>
        <w:rPr>
          <w:rFonts w:ascii="Arial" w:hAnsi="Arial" w:cs="Arial"/>
          <w:sz w:val="24"/>
          <w:szCs w:val="24"/>
        </w:rPr>
      </w:pPr>
    </w:p>
    <w:p w:rsidR="000A4394" w:rsidRDefault="000A4394" w:rsidP="00CD0C27">
      <w:pPr>
        <w:spacing w:line="360" w:lineRule="auto"/>
        <w:ind w:firstLine="567"/>
        <w:jc w:val="both"/>
        <w:rPr>
          <w:rFonts w:ascii="Arial" w:hAnsi="Arial" w:cs="Arial"/>
          <w:sz w:val="24"/>
          <w:szCs w:val="24"/>
        </w:rPr>
      </w:pPr>
    </w:p>
    <w:p w:rsidR="000A4394" w:rsidRDefault="000A4394" w:rsidP="00CD0C27">
      <w:pPr>
        <w:spacing w:line="360" w:lineRule="auto"/>
        <w:ind w:firstLine="567"/>
        <w:jc w:val="both"/>
        <w:rPr>
          <w:rFonts w:ascii="Arial" w:hAnsi="Arial" w:cs="Arial"/>
          <w:sz w:val="24"/>
          <w:szCs w:val="24"/>
        </w:rPr>
      </w:pPr>
    </w:p>
    <w:p w:rsidR="000A4394" w:rsidRDefault="000A4394" w:rsidP="00CD0C27">
      <w:pPr>
        <w:spacing w:line="360" w:lineRule="auto"/>
        <w:ind w:firstLine="567"/>
        <w:jc w:val="both"/>
        <w:rPr>
          <w:rFonts w:ascii="Arial" w:hAnsi="Arial" w:cs="Arial"/>
          <w:sz w:val="24"/>
          <w:szCs w:val="24"/>
        </w:rPr>
      </w:pPr>
    </w:p>
    <w:p w:rsidR="000A4394" w:rsidRDefault="000A4394" w:rsidP="00CD0C27">
      <w:pPr>
        <w:spacing w:line="360" w:lineRule="auto"/>
        <w:ind w:firstLine="567"/>
        <w:jc w:val="both"/>
        <w:rPr>
          <w:rFonts w:ascii="Arial" w:hAnsi="Arial" w:cs="Arial"/>
          <w:sz w:val="24"/>
          <w:szCs w:val="24"/>
        </w:rPr>
      </w:pPr>
    </w:p>
    <w:p w:rsidR="000A4394" w:rsidRDefault="000A4394" w:rsidP="00CD0C27">
      <w:pPr>
        <w:spacing w:line="360" w:lineRule="auto"/>
        <w:ind w:firstLine="567"/>
        <w:jc w:val="both"/>
        <w:rPr>
          <w:rFonts w:ascii="Arial" w:hAnsi="Arial" w:cs="Arial"/>
          <w:sz w:val="24"/>
          <w:szCs w:val="24"/>
        </w:rPr>
      </w:pPr>
    </w:p>
    <w:p w:rsidR="000A4394" w:rsidRDefault="000A4394" w:rsidP="00CD0C27">
      <w:pPr>
        <w:spacing w:line="360" w:lineRule="auto"/>
        <w:ind w:firstLine="567"/>
        <w:jc w:val="both"/>
        <w:rPr>
          <w:rFonts w:ascii="Arial" w:hAnsi="Arial" w:cs="Arial"/>
          <w:sz w:val="24"/>
          <w:szCs w:val="24"/>
        </w:rPr>
      </w:pPr>
    </w:p>
    <w:p w:rsidR="000A4394" w:rsidRDefault="000A4394" w:rsidP="00CD0C27">
      <w:pPr>
        <w:spacing w:line="360" w:lineRule="auto"/>
        <w:ind w:firstLine="567"/>
        <w:jc w:val="both"/>
        <w:rPr>
          <w:rFonts w:ascii="Arial" w:hAnsi="Arial" w:cs="Arial"/>
          <w:sz w:val="24"/>
          <w:szCs w:val="24"/>
        </w:rPr>
      </w:pPr>
    </w:p>
    <w:p w:rsidR="000A4394" w:rsidRDefault="000A4394" w:rsidP="00CD0C27">
      <w:pPr>
        <w:spacing w:line="360" w:lineRule="auto"/>
        <w:ind w:firstLine="567"/>
        <w:jc w:val="both"/>
        <w:rPr>
          <w:rFonts w:ascii="Arial" w:hAnsi="Arial" w:cs="Arial"/>
          <w:sz w:val="24"/>
          <w:szCs w:val="24"/>
        </w:rPr>
      </w:pPr>
    </w:p>
    <w:p w:rsidR="000A4394" w:rsidRDefault="000A4394" w:rsidP="00CD0C27">
      <w:pPr>
        <w:spacing w:line="360" w:lineRule="auto"/>
        <w:ind w:firstLine="567"/>
        <w:jc w:val="both"/>
        <w:rPr>
          <w:rFonts w:ascii="Arial" w:hAnsi="Arial" w:cs="Arial"/>
          <w:sz w:val="24"/>
          <w:szCs w:val="24"/>
        </w:rPr>
      </w:pPr>
    </w:p>
    <w:p w:rsidR="000A4394" w:rsidRDefault="000A4394" w:rsidP="00CD0C27">
      <w:pPr>
        <w:spacing w:line="360" w:lineRule="auto"/>
        <w:ind w:firstLine="567"/>
        <w:jc w:val="both"/>
        <w:rPr>
          <w:rFonts w:ascii="Arial" w:hAnsi="Arial" w:cs="Arial"/>
          <w:sz w:val="24"/>
          <w:szCs w:val="24"/>
        </w:rPr>
      </w:pPr>
    </w:p>
    <w:p w:rsidR="000A4394" w:rsidRPr="00775EB8" w:rsidRDefault="000A4394" w:rsidP="000A4394">
      <w:pPr>
        <w:spacing w:before="30" w:after="30" w:line="360" w:lineRule="auto"/>
        <w:ind w:firstLine="567"/>
        <w:jc w:val="center"/>
        <w:rPr>
          <w:rFonts w:ascii="Arial" w:hAnsi="Arial" w:cs="Arial"/>
          <w:b/>
          <w:sz w:val="24"/>
          <w:szCs w:val="24"/>
        </w:rPr>
      </w:pPr>
      <w:r w:rsidRPr="00775EB8">
        <w:rPr>
          <w:rFonts w:ascii="Arial" w:hAnsi="Arial" w:cs="Arial"/>
          <w:b/>
          <w:sz w:val="24"/>
          <w:szCs w:val="24"/>
        </w:rPr>
        <w:t>CAPITULO I</w:t>
      </w:r>
    </w:p>
    <w:p w:rsidR="000A4394" w:rsidRDefault="000A4394" w:rsidP="000A4394">
      <w:pPr>
        <w:spacing w:before="30" w:after="30" w:line="360" w:lineRule="auto"/>
        <w:ind w:firstLine="567"/>
        <w:jc w:val="center"/>
        <w:rPr>
          <w:rFonts w:ascii="Arial" w:hAnsi="Arial" w:cs="Arial"/>
          <w:b/>
          <w:sz w:val="24"/>
          <w:szCs w:val="24"/>
        </w:rPr>
      </w:pPr>
      <w:r w:rsidRPr="00775EB8">
        <w:rPr>
          <w:rFonts w:ascii="Arial" w:hAnsi="Arial" w:cs="Arial"/>
          <w:b/>
          <w:sz w:val="24"/>
          <w:szCs w:val="24"/>
        </w:rPr>
        <w:t>EL PROBLEMA</w:t>
      </w:r>
    </w:p>
    <w:p w:rsidR="000A4394" w:rsidRDefault="000A4394" w:rsidP="000A4394">
      <w:pPr>
        <w:spacing w:before="30" w:after="30" w:line="360" w:lineRule="auto"/>
        <w:ind w:firstLine="567"/>
        <w:jc w:val="center"/>
        <w:rPr>
          <w:rFonts w:ascii="Arial" w:hAnsi="Arial" w:cs="Arial"/>
          <w:b/>
          <w:sz w:val="24"/>
          <w:szCs w:val="24"/>
        </w:rPr>
      </w:pPr>
    </w:p>
    <w:p w:rsidR="000A4394" w:rsidRPr="00775EB8" w:rsidRDefault="000A4394" w:rsidP="000A4394">
      <w:pPr>
        <w:spacing w:before="30" w:after="30" w:line="360" w:lineRule="auto"/>
        <w:ind w:firstLine="567"/>
        <w:jc w:val="center"/>
        <w:rPr>
          <w:rFonts w:ascii="Arial" w:hAnsi="Arial" w:cs="Arial"/>
          <w:b/>
          <w:sz w:val="24"/>
          <w:szCs w:val="24"/>
        </w:rPr>
      </w:pPr>
    </w:p>
    <w:p w:rsidR="000A4394" w:rsidRPr="00775EB8" w:rsidRDefault="000A4394" w:rsidP="000A4394">
      <w:pPr>
        <w:spacing w:before="30" w:after="30" w:line="360" w:lineRule="auto"/>
        <w:ind w:firstLine="567"/>
        <w:jc w:val="both"/>
        <w:rPr>
          <w:rFonts w:ascii="Arial" w:hAnsi="Arial" w:cs="Arial"/>
          <w:b/>
          <w:sz w:val="24"/>
          <w:szCs w:val="24"/>
        </w:rPr>
      </w:pPr>
    </w:p>
    <w:p w:rsidR="000A4394" w:rsidRPr="000A4394" w:rsidRDefault="000A4394" w:rsidP="000A4394">
      <w:pPr>
        <w:autoSpaceDE w:val="0"/>
        <w:autoSpaceDN w:val="0"/>
        <w:adjustRightInd w:val="0"/>
        <w:spacing w:before="30" w:after="30" w:line="360" w:lineRule="auto"/>
        <w:jc w:val="both"/>
        <w:rPr>
          <w:rFonts w:ascii="Arial" w:hAnsi="Arial" w:cs="Arial"/>
          <w:b/>
          <w:sz w:val="24"/>
          <w:szCs w:val="24"/>
        </w:rPr>
      </w:pPr>
      <w:r>
        <w:rPr>
          <w:rFonts w:ascii="Arial" w:hAnsi="Arial" w:cs="Arial"/>
          <w:b/>
          <w:sz w:val="24"/>
          <w:szCs w:val="24"/>
        </w:rPr>
        <w:t>1.1.</w:t>
      </w:r>
      <w:r w:rsidRPr="000A4394">
        <w:rPr>
          <w:rFonts w:ascii="Arial" w:hAnsi="Arial" w:cs="Arial"/>
          <w:b/>
          <w:sz w:val="24"/>
          <w:szCs w:val="24"/>
        </w:rPr>
        <w:t xml:space="preserve"> Planteamiento del problema</w:t>
      </w:r>
    </w:p>
    <w:p w:rsidR="000A4394" w:rsidRDefault="000A4394" w:rsidP="000A4394">
      <w:pPr>
        <w:spacing w:before="30" w:after="30" w:line="360" w:lineRule="auto"/>
        <w:ind w:firstLine="567"/>
        <w:jc w:val="both"/>
        <w:rPr>
          <w:rFonts w:ascii="Arial" w:hAnsi="Arial" w:cs="Arial"/>
          <w:sz w:val="24"/>
          <w:szCs w:val="24"/>
        </w:rPr>
      </w:pPr>
      <w:r w:rsidRPr="00122211">
        <w:rPr>
          <w:rFonts w:ascii="Arial" w:hAnsi="Arial" w:cs="Arial"/>
          <w:sz w:val="24"/>
          <w:szCs w:val="24"/>
        </w:rPr>
        <w:t xml:space="preserve">Los niños y niñas </w:t>
      </w:r>
      <w:r>
        <w:rPr>
          <w:rFonts w:ascii="Arial" w:hAnsi="Arial" w:cs="Arial"/>
          <w:sz w:val="24"/>
          <w:szCs w:val="24"/>
        </w:rPr>
        <w:t xml:space="preserve">muestran interés en cuanto a </w:t>
      </w:r>
      <w:r w:rsidRPr="00122211">
        <w:rPr>
          <w:rFonts w:ascii="Arial" w:hAnsi="Arial" w:cs="Arial"/>
          <w:sz w:val="24"/>
          <w:szCs w:val="24"/>
        </w:rPr>
        <w:t xml:space="preserve"> emociones </w:t>
      </w:r>
      <w:r>
        <w:rPr>
          <w:rFonts w:ascii="Arial" w:hAnsi="Arial" w:cs="Arial"/>
          <w:sz w:val="24"/>
          <w:szCs w:val="24"/>
        </w:rPr>
        <w:t>se refiere, es por esto que algunos de ellos lo experimentan</w:t>
      </w:r>
      <w:r w:rsidRPr="00122211">
        <w:rPr>
          <w:rFonts w:ascii="Arial" w:hAnsi="Arial" w:cs="Arial"/>
          <w:sz w:val="24"/>
          <w:szCs w:val="24"/>
        </w:rPr>
        <w:t xml:space="preserve"> a través de his</w:t>
      </w:r>
      <w:r>
        <w:rPr>
          <w:rFonts w:ascii="Arial" w:hAnsi="Arial" w:cs="Arial"/>
          <w:sz w:val="24"/>
          <w:szCs w:val="24"/>
        </w:rPr>
        <w:t xml:space="preserve">torietas o cuentos. Sin embargo, nos encontramos en un mundo que va en constante evolución donde </w:t>
      </w:r>
      <w:r w:rsidRPr="00122211">
        <w:rPr>
          <w:rFonts w:ascii="Arial" w:hAnsi="Arial" w:cs="Arial"/>
          <w:sz w:val="24"/>
          <w:szCs w:val="24"/>
        </w:rPr>
        <w:t>la aparición de los medios de comunicación masivos,</w:t>
      </w:r>
      <w:r>
        <w:rPr>
          <w:rFonts w:ascii="Arial" w:hAnsi="Arial" w:cs="Arial"/>
          <w:sz w:val="24"/>
          <w:szCs w:val="24"/>
        </w:rPr>
        <w:t xml:space="preserve"> como</w:t>
      </w:r>
      <w:r w:rsidRPr="00122211">
        <w:rPr>
          <w:rFonts w:ascii="Arial" w:hAnsi="Arial" w:cs="Arial"/>
          <w:sz w:val="24"/>
          <w:szCs w:val="24"/>
        </w:rPr>
        <w:t>, la televisión</w:t>
      </w:r>
      <w:r>
        <w:rPr>
          <w:rFonts w:ascii="Arial" w:hAnsi="Arial" w:cs="Arial"/>
          <w:sz w:val="24"/>
          <w:szCs w:val="24"/>
        </w:rPr>
        <w:t xml:space="preserve">, </w:t>
      </w:r>
      <w:r w:rsidRPr="00122211">
        <w:rPr>
          <w:rFonts w:ascii="Arial" w:hAnsi="Arial" w:cs="Arial"/>
          <w:sz w:val="24"/>
          <w:szCs w:val="24"/>
        </w:rPr>
        <w:t xml:space="preserve">las </w:t>
      </w:r>
      <w:r>
        <w:rPr>
          <w:rFonts w:ascii="Arial" w:hAnsi="Arial" w:cs="Arial"/>
          <w:sz w:val="24"/>
          <w:szCs w:val="24"/>
        </w:rPr>
        <w:t xml:space="preserve">series, las películas, la música </w:t>
      </w:r>
      <w:r w:rsidRPr="00122211">
        <w:rPr>
          <w:rFonts w:ascii="Arial" w:hAnsi="Arial" w:cs="Arial"/>
          <w:sz w:val="24"/>
          <w:szCs w:val="24"/>
        </w:rPr>
        <w:t xml:space="preserve"> y en especial, los videojuegos </w:t>
      </w:r>
      <w:r>
        <w:rPr>
          <w:rFonts w:ascii="Arial" w:hAnsi="Arial" w:cs="Arial"/>
          <w:sz w:val="24"/>
          <w:szCs w:val="24"/>
        </w:rPr>
        <w:t>son un gran atractivo para los niños; convirtiendo a esta generación, en una generación tecnológica. Todos estos medios incluyen en su mayoría</w:t>
      </w:r>
      <w:r w:rsidRPr="00122211">
        <w:rPr>
          <w:rFonts w:ascii="Arial" w:hAnsi="Arial" w:cs="Arial"/>
          <w:sz w:val="24"/>
          <w:szCs w:val="24"/>
        </w:rPr>
        <w:t xml:space="preserve"> una  cantidad de contenido agresivo </w:t>
      </w:r>
      <w:r>
        <w:rPr>
          <w:rFonts w:ascii="Arial" w:hAnsi="Arial" w:cs="Arial"/>
          <w:sz w:val="24"/>
          <w:szCs w:val="24"/>
        </w:rPr>
        <w:t>la cual se ve</w:t>
      </w:r>
      <w:r w:rsidRPr="00122211">
        <w:rPr>
          <w:rFonts w:ascii="Arial" w:hAnsi="Arial" w:cs="Arial"/>
          <w:sz w:val="24"/>
          <w:szCs w:val="24"/>
        </w:rPr>
        <w:t xml:space="preserve"> a diario y que es </w:t>
      </w:r>
      <w:r>
        <w:rPr>
          <w:rFonts w:ascii="Arial" w:hAnsi="Arial" w:cs="Arial"/>
          <w:sz w:val="24"/>
          <w:szCs w:val="24"/>
        </w:rPr>
        <w:t>utilizado</w:t>
      </w:r>
      <w:r w:rsidRPr="00122211">
        <w:rPr>
          <w:rFonts w:ascii="Arial" w:hAnsi="Arial" w:cs="Arial"/>
          <w:sz w:val="24"/>
          <w:szCs w:val="24"/>
        </w:rPr>
        <w:t xml:space="preserve"> por los niños y niñas </w:t>
      </w:r>
      <w:r>
        <w:rPr>
          <w:rFonts w:ascii="Arial" w:hAnsi="Arial" w:cs="Arial"/>
          <w:sz w:val="24"/>
          <w:szCs w:val="24"/>
        </w:rPr>
        <w:t>frecuentemente</w:t>
      </w:r>
      <w:r w:rsidRPr="00122211">
        <w:rPr>
          <w:rFonts w:ascii="Arial" w:hAnsi="Arial" w:cs="Arial"/>
          <w:sz w:val="24"/>
          <w:szCs w:val="24"/>
        </w:rPr>
        <w:t>; los contenidos suelen ser irreales</w:t>
      </w:r>
      <w:r>
        <w:rPr>
          <w:rFonts w:ascii="Arial" w:hAnsi="Arial" w:cs="Arial"/>
          <w:sz w:val="24"/>
          <w:szCs w:val="24"/>
        </w:rPr>
        <w:t xml:space="preserve"> por lo que han permitido el incremento</w:t>
      </w:r>
      <w:r w:rsidRPr="00122211">
        <w:rPr>
          <w:rFonts w:ascii="Arial" w:hAnsi="Arial" w:cs="Arial"/>
          <w:sz w:val="24"/>
          <w:szCs w:val="24"/>
        </w:rPr>
        <w:t xml:space="preserve"> de conductas agresivas en ellos. </w:t>
      </w:r>
    </w:p>
    <w:p w:rsidR="000A4394" w:rsidRPr="00122211" w:rsidRDefault="000A4394" w:rsidP="000A4394">
      <w:pPr>
        <w:spacing w:before="30" w:after="30" w:line="360" w:lineRule="auto"/>
        <w:ind w:firstLine="567"/>
        <w:jc w:val="both"/>
        <w:rPr>
          <w:rFonts w:ascii="Arial" w:hAnsi="Arial" w:cs="Arial"/>
          <w:sz w:val="24"/>
          <w:szCs w:val="24"/>
        </w:rPr>
      </w:pPr>
      <w:r w:rsidRPr="00122211">
        <w:rPr>
          <w:rFonts w:ascii="Arial" w:hAnsi="Arial" w:cs="Arial"/>
          <w:sz w:val="24"/>
          <w:szCs w:val="24"/>
        </w:rPr>
        <w:t xml:space="preserve">En este contexto cabe señalar lo planteado por </w:t>
      </w:r>
      <w:proofErr w:type="spellStart"/>
      <w:r w:rsidRPr="00122211">
        <w:rPr>
          <w:rFonts w:ascii="Arial" w:hAnsi="Arial" w:cs="Arial"/>
          <w:sz w:val="24"/>
          <w:szCs w:val="24"/>
        </w:rPr>
        <w:t>Schutte</w:t>
      </w:r>
      <w:proofErr w:type="spellEnd"/>
      <w:r w:rsidRPr="00122211">
        <w:rPr>
          <w:rFonts w:ascii="Arial" w:hAnsi="Arial" w:cs="Arial"/>
          <w:sz w:val="24"/>
          <w:szCs w:val="24"/>
        </w:rPr>
        <w:t xml:space="preserve">, </w:t>
      </w:r>
      <w:proofErr w:type="spellStart"/>
      <w:r w:rsidRPr="00122211">
        <w:rPr>
          <w:rFonts w:ascii="Arial" w:hAnsi="Arial" w:cs="Arial"/>
          <w:sz w:val="24"/>
          <w:szCs w:val="24"/>
        </w:rPr>
        <w:t>Malouff</w:t>
      </w:r>
      <w:proofErr w:type="spellEnd"/>
      <w:r w:rsidRPr="00122211">
        <w:rPr>
          <w:rFonts w:ascii="Arial" w:hAnsi="Arial" w:cs="Arial"/>
          <w:sz w:val="24"/>
          <w:szCs w:val="24"/>
        </w:rPr>
        <w:t>, Post-</w:t>
      </w:r>
      <w:proofErr w:type="spellStart"/>
      <w:r w:rsidRPr="00122211">
        <w:rPr>
          <w:rFonts w:ascii="Arial" w:hAnsi="Arial" w:cs="Arial"/>
          <w:sz w:val="24"/>
          <w:szCs w:val="24"/>
        </w:rPr>
        <w:t>Gorden</w:t>
      </w:r>
      <w:proofErr w:type="spellEnd"/>
      <w:r w:rsidRPr="00122211">
        <w:rPr>
          <w:rFonts w:ascii="Arial" w:hAnsi="Arial" w:cs="Arial"/>
          <w:sz w:val="24"/>
          <w:szCs w:val="24"/>
        </w:rPr>
        <w:t xml:space="preserve"> y </w:t>
      </w:r>
      <w:proofErr w:type="spellStart"/>
      <w:r w:rsidRPr="00122211">
        <w:rPr>
          <w:rFonts w:ascii="Arial" w:hAnsi="Arial" w:cs="Arial"/>
          <w:sz w:val="24"/>
          <w:szCs w:val="24"/>
        </w:rPr>
        <w:t>Rodasta</w:t>
      </w:r>
      <w:proofErr w:type="spellEnd"/>
      <w:r w:rsidRPr="00122211">
        <w:rPr>
          <w:rFonts w:ascii="Arial" w:hAnsi="Arial" w:cs="Arial"/>
          <w:sz w:val="24"/>
          <w:szCs w:val="24"/>
        </w:rPr>
        <w:t xml:space="preserve"> </w:t>
      </w:r>
      <w:r>
        <w:rPr>
          <w:rFonts w:ascii="Arial" w:hAnsi="Arial" w:cs="Arial"/>
          <w:sz w:val="24"/>
          <w:szCs w:val="24"/>
        </w:rPr>
        <w:t>(1988).</w:t>
      </w:r>
    </w:p>
    <w:p w:rsidR="000A4394" w:rsidRDefault="000A4394" w:rsidP="000A4394">
      <w:pPr>
        <w:spacing w:before="30" w:after="30" w:line="240" w:lineRule="auto"/>
        <w:ind w:left="737" w:right="737"/>
        <w:jc w:val="both"/>
        <w:rPr>
          <w:rFonts w:ascii="Arial" w:hAnsi="Arial" w:cs="Arial"/>
          <w:sz w:val="24"/>
          <w:szCs w:val="24"/>
        </w:rPr>
      </w:pPr>
      <w:r w:rsidRPr="00775EB8">
        <w:rPr>
          <w:rFonts w:ascii="Arial" w:hAnsi="Arial" w:cs="Arial"/>
          <w:sz w:val="24"/>
          <w:szCs w:val="24"/>
        </w:rPr>
        <w:t>Los videojuegos y la televisión comparten de hecho numerosas características. Ambos medios tienen valor de entretenimiento y contenidos similares (acción, ritmo y cambio visual). Sin embargo, la influencia de la televisión es relativamente pasiva, mientras que el juego con videojuegos añade una dimensión activa que puede intensificar el impacto del modelo, y es en ese potencial de control activo donde radica la razón</w:t>
      </w:r>
      <w:r>
        <w:rPr>
          <w:rFonts w:ascii="Arial" w:hAnsi="Arial" w:cs="Arial"/>
          <w:sz w:val="24"/>
          <w:szCs w:val="24"/>
        </w:rPr>
        <w:t xml:space="preserve"> </w:t>
      </w:r>
      <w:r w:rsidRPr="00775EB8">
        <w:rPr>
          <w:rFonts w:ascii="Arial" w:hAnsi="Arial" w:cs="Arial"/>
          <w:sz w:val="24"/>
          <w:szCs w:val="24"/>
        </w:rPr>
        <w:t>fundamental por la cual los niños prefieren usar los videojuegos a ver la televisión.</w:t>
      </w:r>
      <w:r w:rsidRPr="00E64CFB">
        <w:rPr>
          <w:rFonts w:ascii="Arial" w:hAnsi="Arial" w:cs="Arial"/>
          <w:sz w:val="24"/>
          <w:szCs w:val="24"/>
        </w:rPr>
        <w:t xml:space="preserve"> </w:t>
      </w:r>
      <w:r w:rsidR="00E16417">
        <w:rPr>
          <w:rFonts w:ascii="Arial" w:hAnsi="Arial" w:cs="Arial"/>
          <w:sz w:val="24"/>
          <w:szCs w:val="24"/>
        </w:rPr>
        <w:t>(p.454</w:t>
      </w:r>
      <w:r>
        <w:rPr>
          <w:rFonts w:ascii="Arial" w:hAnsi="Arial" w:cs="Arial"/>
          <w:sz w:val="24"/>
          <w:szCs w:val="24"/>
        </w:rPr>
        <w:t>)</w:t>
      </w:r>
    </w:p>
    <w:p w:rsidR="000A4394" w:rsidRDefault="000A4394" w:rsidP="000A4394">
      <w:pPr>
        <w:spacing w:before="30" w:after="30" w:line="240" w:lineRule="auto"/>
        <w:ind w:right="737"/>
        <w:jc w:val="both"/>
        <w:rPr>
          <w:rFonts w:ascii="Arial" w:hAnsi="Arial" w:cs="Arial"/>
          <w:sz w:val="24"/>
          <w:szCs w:val="24"/>
        </w:rPr>
      </w:pPr>
    </w:p>
    <w:p w:rsidR="000A4394" w:rsidRDefault="000A4394" w:rsidP="000A4394">
      <w:pPr>
        <w:spacing w:before="30" w:after="30" w:line="360" w:lineRule="auto"/>
        <w:ind w:firstLine="567"/>
        <w:jc w:val="both"/>
        <w:rPr>
          <w:rFonts w:ascii="Arial" w:hAnsi="Arial" w:cs="Arial"/>
          <w:sz w:val="24"/>
          <w:szCs w:val="24"/>
        </w:rPr>
      </w:pPr>
      <w:r w:rsidRPr="00775EB8">
        <w:rPr>
          <w:rFonts w:ascii="Arial" w:hAnsi="Arial" w:cs="Arial"/>
          <w:sz w:val="24"/>
          <w:szCs w:val="24"/>
        </w:rPr>
        <w:t>De lo planteado se puede afirmar que los videojuegos se consideran de mayor preferencia por parte de los usuarios al momento de entretenerse,</w:t>
      </w:r>
      <w:r>
        <w:rPr>
          <w:rFonts w:ascii="Arial" w:hAnsi="Arial" w:cs="Arial"/>
          <w:sz w:val="24"/>
          <w:szCs w:val="24"/>
        </w:rPr>
        <w:t xml:space="preserve"> al contrario de</w:t>
      </w:r>
      <w:r w:rsidRPr="00775EB8">
        <w:rPr>
          <w:rFonts w:ascii="Arial" w:hAnsi="Arial" w:cs="Arial"/>
          <w:sz w:val="24"/>
          <w:szCs w:val="24"/>
        </w:rPr>
        <w:t xml:space="preserve"> la televisión, puesto que, los videojuegos les </w:t>
      </w:r>
      <w:r w:rsidRPr="00775EB8">
        <w:rPr>
          <w:rFonts w:ascii="Arial" w:hAnsi="Arial" w:cs="Arial"/>
          <w:sz w:val="24"/>
          <w:szCs w:val="24"/>
        </w:rPr>
        <w:lastRenderedPageBreak/>
        <w:t>permiten a los niños y niñas interactuar y simular cosas que allí ven, permitiéndoles ser parte del juego, lo cual implica que ejercen una acción y  se obtiene una respuesta, a diferencia, del televisor donde solo pueden ver e imitar más no interactuar, ya que,</w:t>
      </w:r>
      <w:r>
        <w:rPr>
          <w:rFonts w:ascii="Arial" w:hAnsi="Arial" w:cs="Arial"/>
          <w:sz w:val="24"/>
          <w:szCs w:val="24"/>
        </w:rPr>
        <w:t xml:space="preserve"> no </w:t>
      </w:r>
      <w:r w:rsidRPr="00775EB8">
        <w:rPr>
          <w:rFonts w:ascii="Arial" w:hAnsi="Arial" w:cs="Arial"/>
          <w:sz w:val="24"/>
          <w:szCs w:val="24"/>
        </w:rPr>
        <w:t>se puede obtener el acceso a ella de manera directa.</w:t>
      </w:r>
    </w:p>
    <w:p w:rsidR="002A30EA" w:rsidRDefault="002A30EA" w:rsidP="002A30EA">
      <w:pPr>
        <w:spacing w:before="30" w:after="30" w:line="360" w:lineRule="auto"/>
        <w:ind w:firstLine="567"/>
        <w:jc w:val="both"/>
        <w:rPr>
          <w:rFonts w:ascii="Arial" w:hAnsi="Arial" w:cs="Arial"/>
          <w:sz w:val="24"/>
          <w:szCs w:val="24"/>
        </w:rPr>
      </w:pPr>
    </w:p>
    <w:p w:rsidR="002A30EA" w:rsidRDefault="002A30EA" w:rsidP="002A30EA">
      <w:pPr>
        <w:spacing w:before="30" w:after="30" w:line="360" w:lineRule="auto"/>
        <w:ind w:firstLine="567"/>
        <w:jc w:val="both"/>
        <w:rPr>
          <w:rFonts w:ascii="Arial" w:hAnsi="Arial" w:cs="Arial"/>
          <w:sz w:val="24"/>
          <w:szCs w:val="24"/>
        </w:rPr>
      </w:pPr>
      <w:r w:rsidRPr="00775EB8">
        <w:rPr>
          <w:rFonts w:ascii="Arial" w:hAnsi="Arial" w:cs="Arial"/>
          <w:sz w:val="24"/>
          <w:szCs w:val="24"/>
        </w:rPr>
        <w:t xml:space="preserve">En este contexto cabe señalar lo planteado por </w:t>
      </w:r>
      <w:proofErr w:type="spellStart"/>
      <w:r w:rsidRPr="00775EB8">
        <w:rPr>
          <w:rFonts w:ascii="Arial" w:hAnsi="Arial" w:cs="Arial"/>
          <w:sz w:val="24"/>
          <w:szCs w:val="24"/>
        </w:rPr>
        <w:t>Groebel</w:t>
      </w:r>
      <w:proofErr w:type="spellEnd"/>
      <w:r w:rsidRPr="00775EB8">
        <w:rPr>
          <w:rFonts w:ascii="Arial" w:hAnsi="Arial" w:cs="Arial"/>
          <w:sz w:val="24"/>
          <w:szCs w:val="24"/>
        </w:rPr>
        <w:t xml:space="preserve"> y </w:t>
      </w:r>
      <w:proofErr w:type="spellStart"/>
      <w:r w:rsidRPr="00775EB8">
        <w:rPr>
          <w:rFonts w:ascii="Arial" w:hAnsi="Arial" w:cs="Arial"/>
          <w:sz w:val="24"/>
          <w:szCs w:val="24"/>
        </w:rPr>
        <w:t>Hinde</w:t>
      </w:r>
      <w:proofErr w:type="spellEnd"/>
      <w:r>
        <w:rPr>
          <w:rFonts w:ascii="Arial" w:hAnsi="Arial" w:cs="Arial"/>
          <w:sz w:val="24"/>
          <w:szCs w:val="24"/>
        </w:rPr>
        <w:t xml:space="preserve"> (1991)</w:t>
      </w:r>
      <w:r w:rsidRPr="00775EB8">
        <w:rPr>
          <w:rFonts w:ascii="Arial" w:hAnsi="Arial" w:cs="Arial"/>
          <w:sz w:val="24"/>
          <w:szCs w:val="24"/>
        </w:rPr>
        <w:t xml:space="preserve">, expresan: </w:t>
      </w:r>
    </w:p>
    <w:p w:rsidR="002A30EA" w:rsidRPr="00775EB8" w:rsidRDefault="002A30EA" w:rsidP="002A30EA">
      <w:pPr>
        <w:spacing w:before="30" w:after="30" w:line="360" w:lineRule="auto"/>
        <w:ind w:firstLine="567"/>
        <w:jc w:val="both"/>
        <w:rPr>
          <w:rFonts w:ascii="Arial" w:hAnsi="Arial" w:cs="Arial"/>
          <w:sz w:val="24"/>
          <w:szCs w:val="24"/>
        </w:rPr>
      </w:pPr>
    </w:p>
    <w:p w:rsidR="002A30EA" w:rsidRDefault="002A30EA" w:rsidP="002A30EA">
      <w:pPr>
        <w:tabs>
          <w:tab w:val="left" w:pos="7655"/>
        </w:tabs>
        <w:spacing w:before="30" w:after="30" w:line="240" w:lineRule="auto"/>
        <w:ind w:left="737" w:right="737"/>
        <w:jc w:val="both"/>
        <w:rPr>
          <w:rFonts w:ascii="Arial" w:hAnsi="Arial" w:cs="Arial"/>
          <w:sz w:val="24"/>
          <w:szCs w:val="24"/>
        </w:rPr>
      </w:pPr>
      <w:r w:rsidRPr="00775EB8">
        <w:rPr>
          <w:rFonts w:ascii="Arial" w:hAnsi="Arial" w:cs="Arial"/>
          <w:sz w:val="24"/>
          <w:szCs w:val="24"/>
        </w:rPr>
        <w:t>Con un mayor desarrollo reciente en los medios de comunicación, en las grabadoras de video, en los juegos por computador y en Internet, podemos ver un incremento de imágenes extremadamente violentas que obviamente atraen mucha atención. Los videos presentan escenas de tortura y hasta asesinatos reales, además los juegos por computadora permiten al usuario simular activamente la mutilación de enemigos (</w:t>
      </w:r>
      <w:r>
        <w:rPr>
          <w:rFonts w:ascii="Arial" w:hAnsi="Arial" w:cs="Arial"/>
          <w:sz w:val="24"/>
          <w:szCs w:val="24"/>
        </w:rPr>
        <w:t>p.5)</w:t>
      </w:r>
    </w:p>
    <w:p w:rsidR="002A30EA" w:rsidRDefault="002A30EA" w:rsidP="002A30EA">
      <w:pPr>
        <w:tabs>
          <w:tab w:val="left" w:pos="7655"/>
        </w:tabs>
        <w:spacing w:before="30" w:after="30" w:line="240" w:lineRule="auto"/>
        <w:ind w:left="737" w:right="737"/>
        <w:jc w:val="both"/>
        <w:rPr>
          <w:rFonts w:ascii="Arial" w:hAnsi="Arial" w:cs="Arial"/>
          <w:sz w:val="24"/>
          <w:szCs w:val="24"/>
        </w:rPr>
      </w:pPr>
    </w:p>
    <w:p w:rsidR="002A30EA" w:rsidRDefault="002A30EA" w:rsidP="009C69A4">
      <w:pPr>
        <w:tabs>
          <w:tab w:val="left" w:pos="0"/>
        </w:tabs>
        <w:spacing w:before="30" w:after="30" w:line="360" w:lineRule="auto"/>
        <w:ind w:right="-1"/>
        <w:jc w:val="both"/>
        <w:rPr>
          <w:rFonts w:ascii="Arial" w:hAnsi="Arial" w:cs="Arial"/>
          <w:sz w:val="24"/>
          <w:szCs w:val="24"/>
        </w:rPr>
      </w:pPr>
      <w:r>
        <w:rPr>
          <w:rFonts w:ascii="Arial" w:hAnsi="Arial" w:cs="Arial"/>
          <w:sz w:val="24"/>
          <w:szCs w:val="24"/>
        </w:rPr>
        <w:tab/>
      </w:r>
      <w:r w:rsidRPr="00775EB8">
        <w:rPr>
          <w:rFonts w:ascii="Arial" w:hAnsi="Arial" w:cs="Arial"/>
          <w:sz w:val="24"/>
          <w:szCs w:val="24"/>
        </w:rPr>
        <w:t>Debido a la evolución que han tenido las tecnologías, son cada vez más los inventos innovadores que atraen a los usuarios a usarlas masivamente, tales como:  los videojuegos, los juegos por computadora e internet, en la actualidad existen juegos que muestran imágenes cada vez más reales, que hacen que los jugadores se fascinen por lo que ven y ejecutan comportamientos presentes allí, hoy en día vemos que los videojuegos presentan imágenes muy reales donde se presentan, hechos de violencia, escenas de tortura y hasta asesinatos reales, que por la óptima calidad de las imágenes atraen a todo público y en especial a niños en edad escolar, afectando su comportamiento.</w:t>
      </w:r>
    </w:p>
    <w:p w:rsidR="009C69A4" w:rsidRDefault="009C69A4" w:rsidP="009C69A4">
      <w:pPr>
        <w:tabs>
          <w:tab w:val="left" w:pos="0"/>
        </w:tabs>
        <w:spacing w:before="30" w:after="30" w:line="360" w:lineRule="auto"/>
        <w:ind w:right="-1"/>
        <w:jc w:val="both"/>
        <w:rPr>
          <w:rFonts w:ascii="Arial" w:hAnsi="Arial" w:cs="Arial"/>
          <w:sz w:val="24"/>
          <w:szCs w:val="24"/>
        </w:rPr>
      </w:pPr>
    </w:p>
    <w:p w:rsidR="001049E7" w:rsidRDefault="001049E7" w:rsidP="009C69A4">
      <w:pPr>
        <w:tabs>
          <w:tab w:val="left" w:pos="0"/>
        </w:tabs>
        <w:spacing w:before="30" w:after="30" w:line="360" w:lineRule="auto"/>
        <w:ind w:right="-1"/>
        <w:jc w:val="both"/>
        <w:rPr>
          <w:rFonts w:ascii="Arial" w:eastAsia="Times New Roman" w:hAnsi="Arial" w:cs="Arial"/>
          <w:color w:val="000000" w:themeColor="text1"/>
          <w:sz w:val="24"/>
          <w:szCs w:val="24"/>
          <w:lang w:eastAsia="es-ES"/>
        </w:rPr>
      </w:pPr>
      <w:r>
        <w:rPr>
          <w:rFonts w:ascii="Arial" w:hAnsi="Arial" w:cs="Arial"/>
          <w:sz w:val="24"/>
          <w:szCs w:val="24"/>
        </w:rPr>
        <w:tab/>
      </w:r>
      <w:r w:rsidRPr="00775EB8">
        <w:rPr>
          <w:rFonts w:ascii="Arial" w:eastAsia="Times New Roman" w:hAnsi="Arial" w:cs="Arial"/>
          <w:color w:val="000000" w:themeColor="text1"/>
          <w:sz w:val="24"/>
          <w:szCs w:val="24"/>
          <w:lang w:eastAsia="es-ES"/>
        </w:rPr>
        <w:t xml:space="preserve">Por consiguiente </w:t>
      </w:r>
      <w:proofErr w:type="spellStart"/>
      <w:r w:rsidRPr="00775EB8">
        <w:rPr>
          <w:rFonts w:ascii="Arial" w:eastAsia="Times New Roman" w:hAnsi="Arial" w:cs="Arial"/>
          <w:color w:val="000000" w:themeColor="text1"/>
          <w:sz w:val="24"/>
          <w:szCs w:val="24"/>
          <w:lang w:eastAsia="es-ES"/>
        </w:rPr>
        <w:t>Vigotski</w:t>
      </w:r>
      <w:proofErr w:type="spellEnd"/>
      <w:r w:rsidRPr="00775EB8">
        <w:rPr>
          <w:rFonts w:ascii="Arial" w:eastAsia="Times New Roman" w:hAnsi="Arial" w:cs="Arial"/>
          <w:color w:val="000000" w:themeColor="text1"/>
          <w:sz w:val="24"/>
          <w:szCs w:val="24"/>
          <w:lang w:eastAsia="es-ES"/>
        </w:rPr>
        <w:t xml:space="preserve"> </w:t>
      </w:r>
      <w:r w:rsidR="00BC0069">
        <w:rPr>
          <w:rFonts w:ascii="Arial" w:eastAsia="Times New Roman" w:hAnsi="Arial" w:cs="Arial"/>
          <w:color w:val="000000" w:themeColor="text1"/>
          <w:sz w:val="24"/>
          <w:szCs w:val="24"/>
          <w:lang w:eastAsia="es-ES"/>
        </w:rPr>
        <w:t>(198</w:t>
      </w:r>
      <w:r>
        <w:rPr>
          <w:rFonts w:ascii="Arial" w:eastAsia="Times New Roman" w:hAnsi="Arial" w:cs="Arial"/>
          <w:color w:val="000000" w:themeColor="text1"/>
          <w:sz w:val="24"/>
          <w:szCs w:val="24"/>
          <w:lang w:eastAsia="es-ES"/>
        </w:rPr>
        <w:t xml:space="preserve">8) </w:t>
      </w:r>
      <w:r w:rsidRPr="00775EB8">
        <w:rPr>
          <w:rFonts w:ascii="Arial" w:eastAsia="Times New Roman" w:hAnsi="Arial" w:cs="Arial"/>
          <w:color w:val="000000" w:themeColor="text1"/>
          <w:sz w:val="24"/>
          <w:szCs w:val="24"/>
          <w:lang w:eastAsia="es-ES"/>
        </w:rPr>
        <w:t>define que:</w:t>
      </w:r>
    </w:p>
    <w:p w:rsidR="001049E7" w:rsidRDefault="001049E7" w:rsidP="001049E7">
      <w:pPr>
        <w:spacing w:before="30" w:after="30" w:line="240" w:lineRule="auto"/>
        <w:ind w:left="737" w:right="737"/>
        <w:jc w:val="both"/>
        <w:rPr>
          <w:rFonts w:ascii="Arial" w:eastAsia="Times New Roman" w:hAnsi="Arial" w:cs="Arial"/>
          <w:color w:val="000000" w:themeColor="text1"/>
          <w:sz w:val="24"/>
          <w:szCs w:val="24"/>
          <w:lang w:val="es-VE" w:eastAsia="es-ES"/>
        </w:rPr>
      </w:pPr>
      <w:r w:rsidRPr="001049E7">
        <w:rPr>
          <w:rFonts w:ascii="Arial" w:eastAsia="Times New Roman" w:hAnsi="Arial" w:cs="Arial"/>
          <w:color w:val="000000" w:themeColor="text1"/>
          <w:sz w:val="24"/>
          <w:szCs w:val="24"/>
          <w:lang w:val="es-VE" w:eastAsia="es-ES"/>
        </w:rPr>
        <w:t xml:space="preserve">El juego surge como respuesta frente a la tensión que provocan situaciones irrealizables: el juego es el mundo imaginario al que el niño entra para resolver esta tensión. La imaginación constituye otra función del conocimiento, que libera al niño de las determinaciones situacionales en el </w:t>
      </w:r>
      <w:r w:rsidRPr="001049E7">
        <w:rPr>
          <w:rFonts w:ascii="Arial" w:eastAsia="Times New Roman" w:hAnsi="Arial" w:cs="Arial"/>
          <w:color w:val="000000" w:themeColor="text1"/>
          <w:sz w:val="24"/>
          <w:szCs w:val="24"/>
          <w:lang w:val="es-VE" w:eastAsia="es-ES"/>
        </w:rPr>
        <w:lastRenderedPageBreak/>
        <w:t>juego, las cosas pierden su fuerza determinante. El niño ve una cosa pero actúa prescindiendo de lo que ve. (p.148)</w:t>
      </w:r>
    </w:p>
    <w:p w:rsidR="001049E7" w:rsidRDefault="001049E7" w:rsidP="001049E7">
      <w:pPr>
        <w:spacing w:before="30" w:after="30" w:line="240" w:lineRule="auto"/>
        <w:ind w:right="737"/>
        <w:jc w:val="both"/>
        <w:rPr>
          <w:rFonts w:ascii="Arial" w:eastAsia="Times New Roman" w:hAnsi="Arial" w:cs="Arial"/>
          <w:color w:val="000000" w:themeColor="text1"/>
          <w:sz w:val="24"/>
          <w:szCs w:val="24"/>
          <w:lang w:val="es-VE" w:eastAsia="es-ES"/>
        </w:rPr>
      </w:pPr>
    </w:p>
    <w:p w:rsidR="001049E7" w:rsidRPr="001049E7" w:rsidRDefault="001049E7" w:rsidP="001049E7">
      <w:pPr>
        <w:spacing w:before="30" w:after="30" w:line="360" w:lineRule="auto"/>
        <w:ind w:firstLine="567"/>
        <w:jc w:val="both"/>
        <w:rPr>
          <w:rFonts w:ascii="Arial" w:hAnsi="Arial" w:cs="Arial"/>
          <w:color w:val="000000" w:themeColor="text1"/>
          <w:sz w:val="24"/>
          <w:szCs w:val="24"/>
          <w:shd w:val="clear" w:color="auto" w:fill="FFFFFF"/>
          <w:lang w:val="es-VE"/>
        </w:rPr>
      </w:pPr>
      <w:r w:rsidRPr="001049E7">
        <w:rPr>
          <w:rFonts w:ascii="Arial" w:hAnsi="Arial" w:cs="Arial"/>
          <w:color w:val="000000" w:themeColor="text1"/>
          <w:sz w:val="24"/>
          <w:szCs w:val="24"/>
          <w:shd w:val="clear" w:color="auto" w:fill="FFFFFF"/>
          <w:lang w:val="es-VE"/>
        </w:rPr>
        <w:t>Dada esta definición el juego es una actividad que le permite a los niños y niñas, imaginar e ir más allá de lo que ven, permitiéndoles desarrollar la capacidad de resolver situaciones de fantasía que allí se les presenten, lo cual permite que los niños y niñas desde temprana edad desarrollen cierta independencia al momento de jugar,  en muchas ocasiones se adentran tanto en ese mundo, que llegan a  simular patrones de conducta, donde  la mayoría de las veces son negativas como lo son la agresividad y la violencia con su entorno.</w:t>
      </w:r>
    </w:p>
    <w:p w:rsidR="001049E7" w:rsidRDefault="001049E7" w:rsidP="001049E7">
      <w:pPr>
        <w:spacing w:before="30" w:after="30" w:line="240" w:lineRule="auto"/>
        <w:ind w:right="737"/>
        <w:jc w:val="both"/>
        <w:rPr>
          <w:rFonts w:ascii="Arial" w:eastAsia="Times New Roman" w:hAnsi="Arial" w:cs="Arial"/>
          <w:color w:val="000000" w:themeColor="text1"/>
          <w:sz w:val="24"/>
          <w:szCs w:val="24"/>
          <w:lang w:val="es-VE" w:eastAsia="es-ES"/>
        </w:rPr>
      </w:pPr>
    </w:p>
    <w:p w:rsidR="004F05D9" w:rsidRPr="004F05D9" w:rsidRDefault="004F05D9" w:rsidP="004F05D9">
      <w:pPr>
        <w:spacing w:before="30" w:after="30" w:line="360" w:lineRule="auto"/>
        <w:ind w:firstLine="567"/>
        <w:jc w:val="both"/>
        <w:rPr>
          <w:rFonts w:ascii="Arial" w:hAnsi="Arial" w:cs="Arial"/>
          <w:iCs/>
          <w:color w:val="000000" w:themeColor="text1"/>
          <w:sz w:val="24"/>
          <w:szCs w:val="24"/>
          <w:lang w:val="es-VE"/>
        </w:rPr>
      </w:pPr>
      <w:r w:rsidRPr="004F05D9">
        <w:rPr>
          <w:rFonts w:ascii="Arial" w:hAnsi="Arial" w:cs="Arial"/>
          <w:color w:val="000000" w:themeColor="text1"/>
          <w:sz w:val="24"/>
          <w:szCs w:val="24"/>
          <w:shd w:val="clear" w:color="auto" w:fill="FFFFFF"/>
          <w:lang w:val="es-VE"/>
        </w:rPr>
        <w:t xml:space="preserve">Para Licona y </w:t>
      </w:r>
      <w:proofErr w:type="spellStart"/>
      <w:r w:rsidRPr="004F05D9">
        <w:rPr>
          <w:rFonts w:ascii="Arial" w:hAnsi="Arial" w:cs="Arial"/>
          <w:color w:val="000000" w:themeColor="text1"/>
          <w:sz w:val="24"/>
          <w:szCs w:val="24"/>
          <w:shd w:val="clear" w:color="auto" w:fill="FFFFFF"/>
          <w:lang w:val="es-VE"/>
        </w:rPr>
        <w:t>Piccolotto</w:t>
      </w:r>
      <w:proofErr w:type="spellEnd"/>
      <w:r w:rsidRPr="004F05D9">
        <w:rPr>
          <w:rFonts w:ascii="Arial" w:hAnsi="Arial" w:cs="Arial"/>
          <w:color w:val="000000" w:themeColor="text1"/>
          <w:sz w:val="24"/>
          <w:szCs w:val="24"/>
          <w:shd w:val="clear" w:color="auto" w:fill="FFFFFF"/>
          <w:lang w:val="es-VE"/>
        </w:rPr>
        <w:t xml:space="preserve"> (2006) Los videojuegos se definen </w:t>
      </w:r>
      <w:r w:rsidRPr="004F05D9">
        <w:rPr>
          <w:rFonts w:ascii="Arial" w:hAnsi="Arial" w:cs="Arial"/>
          <w:iCs/>
          <w:color w:val="000000" w:themeColor="text1"/>
          <w:sz w:val="24"/>
          <w:szCs w:val="24"/>
          <w:lang w:val="es-VE"/>
        </w:rPr>
        <w:t>como:</w:t>
      </w:r>
    </w:p>
    <w:p w:rsidR="004F05D9" w:rsidRDefault="004F05D9" w:rsidP="004F05D9">
      <w:pPr>
        <w:tabs>
          <w:tab w:val="left" w:pos="7655"/>
        </w:tabs>
        <w:spacing w:before="30" w:after="30" w:line="240" w:lineRule="auto"/>
        <w:ind w:left="737" w:right="737"/>
        <w:jc w:val="both"/>
        <w:rPr>
          <w:rFonts w:ascii="Arial" w:hAnsi="Arial" w:cs="Arial"/>
          <w:iCs/>
          <w:color w:val="000000" w:themeColor="text1"/>
          <w:sz w:val="24"/>
          <w:szCs w:val="24"/>
          <w:lang w:val="es-VE"/>
        </w:rPr>
      </w:pPr>
      <w:r w:rsidRPr="004F05D9">
        <w:rPr>
          <w:rFonts w:ascii="Arial" w:hAnsi="Arial" w:cs="Arial"/>
          <w:iCs/>
          <w:color w:val="000000" w:themeColor="text1"/>
          <w:sz w:val="24"/>
          <w:szCs w:val="24"/>
          <w:lang w:val="es-VE"/>
        </w:rPr>
        <w:t>Un </w:t>
      </w:r>
      <w:hyperlink r:id="rId26" w:history="1">
        <w:r w:rsidRPr="004F05D9">
          <w:rPr>
            <w:rFonts w:ascii="Arial" w:hAnsi="Arial" w:cs="Arial"/>
            <w:color w:val="000000" w:themeColor="text1"/>
            <w:sz w:val="24"/>
            <w:szCs w:val="24"/>
            <w:lang w:val="es-VE"/>
          </w:rPr>
          <w:t>sistema</w:t>
        </w:r>
      </w:hyperlink>
      <w:r w:rsidRPr="004F05D9">
        <w:rPr>
          <w:rFonts w:ascii="Arial" w:hAnsi="Arial" w:cs="Arial"/>
          <w:iCs/>
          <w:color w:val="000000" w:themeColor="text1"/>
          <w:sz w:val="24"/>
          <w:szCs w:val="24"/>
          <w:lang w:val="es-VE"/>
        </w:rPr>
        <w:t> híbrido, </w:t>
      </w:r>
      <w:hyperlink r:id="rId27" w:history="1">
        <w:r w:rsidRPr="004F05D9">
          <w:rPr>
            <w:rFonts w:ascii="Arial" w:hAnsi="Arial" w:cs="Arial"/>
            <w:color w:val="000000" w:themeColor="text1"/>
            <w:sz w:val="24"/>
            <w:szCs w:val="24"/>
            <w:lang w:val="es-VE"/>
          </w:rPr>
          <w:t>multimedia</w:t>
        </w:r>
      </w:hyperlink>
      <w:r w:rsidRPr="004F05D9">
        <w:rPr>
          <w:rFonts w:ascii="Arial" w:hAnsi="Arial" w:cs="Arial"/>
          <w:iCs/>
          <w:color w:val="000000" w:themeColor="text1"/>
          <w:sz w:val="24"/>
          <w:szCs w:val="24"/>
          <w:lang w:val="es-VE"/>
        </w:rPr>
        <w:t> interactivo, consistente en actividades lúdicas cuya característica común es el medio utilizado y no el contenido del juego. Por lo tanto, a pesar de su constante </w:t>
      </w:r>
      <w:hyperlink r:id="rId28" w:history="1">
        <w:r w:rsidRPr="004F05D9">
          <w:rPr>
            <w:rFonts w:ascii="Arial" w:hAnsi="Arial" w:cs="Arial"/>
            <w:color w:val="000000" w:themeColor="text1"/>
            <w:sz w:val="24"/>
            <w:szCs w:val="24"/>
            <w:lang w:val="es-VE"/>
          </w:rPr>
          <w:t>cambio</w:t>
        </w:r>
      </w:hyperlink>
      <w:r w:rsidRPr="004F05D9">
        <w:rPr>
          <w:rFonts w:ascii="Arial" w:hAnsi="Arial" w:cs="Arial"/>
          <w:iCs/>
          <w:color w:val="000000" w:themeColor="text1"/>
          <w:sz w:val="24"/>
          <w:szCs w:val="24"/>
          <w:lang w:val="es-VE"/>
        </w:rPr>
        <w:t>, podemos afirmar que los videojuegos son instrumentos lúdicos que requieren de un soporte electrónico, es decir de una plataforma de juego </w:t>
      </w:r>
      <w:hyperlink r:id="rId29" w:history="1">
        <w:r w:rsidRPr="004F05D9">
          <w:rPr>
            <w:rFonts w:ascii="Arial" w:hAnsi="Arial" w:cs="Arial"/>
            <w:color w:val="000000" w:themeColor="text1"/>
            <w:sz w:val="24"/>
            <w:szCs w:val="24"/>
            <w:lang w:val="es-VE"/>
          </w:rPr>
          <w:t>electrónica</w:t>
        </w:r>
      </w:hyperlink>
      <w:r w:rsidRPr="004F05D9">
        <w:rPr>
          <w:rFonts w:ascii="Arial" w:hAnsi="Arial" w:cs="Arial"/>
          <w:iCs/>
          <w:color w:val="000000" w:themeColor="text1"/>
          <w:sz w:val="24"/>
          <w:szCs w:val="24"/>
          <w:lang w:val="es-VE"/>
        </w:rPr>
        <w:t>. (p.33)</w:t>
      </w:r>
    </w:p>
    <w:p w:rsidR="004F05D9" w:rsidRDefault="004F05D9" w:rsidP="004F05D9">
      <w:pPr>
        <w:tabs>
          <w:tab w:val="left" w:pos="7655"/>
        </w:tabs>
        <w:spacing w:before="30" w:after="30" w:line="240" w:lineRule="auto"/>
        <w:ind w:right="737"/>
        <w:jc w:val="both"/>
        <w:rPr>
          <w:rFonts w:ascii="Arial" w:hAnsi="Arial" w:cs="Arial"/>
          <w:iCs/>
          <w:color w:val="000000" w:themeColor="text1"/>
          <w:sz w:val="24"/>
          <w:szCs w:val="24"/>
          <w:lang w:val="es-VE"/>
        </w:rPr>
      </w:pPr>
    </w:p>
    <w:p w:rsidR="00733CB8" w:rsidRDefault="00733CB8" w:rsidP="003917A8">
      <w:pPr>
        <w:spacing w:before="30" w:after="30" w:line="360" w:lineRule="auto"/>
        <w:ind w:firstLine="567"/>
        <w:jc w:val="both"/>
        <w:rPr>
          <w:rFonts w:ascii="Arial" w:hAnsi="Arial" w:cs="Arial"/>
          <w:color w:val="000000" w:themeColor="text1"/>
          <w:sz w:val="24"/>
          <w:szCs w:val="24"/>
          <w:shd w:val="clear" w:color="auto" w:fill="FFFFFF"/>
          <w:lang w:val="es-VE"/>
        </w:rPr>
      </w:pPr>
      <w:r w:rsidRPr="00733CB8">
        <w:rPr>
          <w:rFonts w:ascii="Arial" w:eastAsia="Times New Roman" w:hAnsi="Arial" w:cs="Arial"/>
          <w:color w:val="000000" w:themeColor="text1"/>
          <w:sz w:val="24"/>
          <w:szCs w:val="24"/>
          <w:lang w:val="es-VE" w:eastAsia="es-ES"/>
        </w:rPr>
        <w:t xml:space="preserve">Siguiendo en este orden de ideas, </w:t>
      </w:r>
      <w:r w:rsidRPr="00733CB8">
        <w:rPr>
          <w:rFonts w:ascii="Arial" w:hAnsi="Arial" w:cs="Arial"/>
          <w:color w:val="000000" w:themeColor="text1"/>
          <w:sz w:val="24"/>
          <w:szCs w:val="24"/>
          <w:shd w:val="clear" w:color="auto" w:fill="FFFFFF"/>
          <w:lang w:val="es-VE"/>
        </w:rPr>
        <w:t>los videojuegos se consideran una actividad totalmente diferente, ya que, es un medio distinto de entretenimiento, suelen ser dinámicos y divertidos para quienes hacen uso de ellos, se requiere de una plataforma la cual nos permite acceder  de manera fácil y rápida, convirtiéndose  así, en una de las opciones preferidas de los niños y niñas al momento de jugar, llamando su atención por su alto contenido visual, además de desarrollar  ciertas habilidades tecnológicas, ya que, están en constante interacción con la tecnología .</w:t>
      </w:r>
    </w:p>
    <w:p w:rsidR="003917A8" w:rsidRDefault="003917A8" w:rsidP="003917A8">
      <w:pPr>
        <w:spacing w:before="30" w:after="30" w:line="360" w:lineRule="auto"/>
        <w:ind w:firstLine="567"/>
        <w:jc w:val="both"/>
        <w:rPr>
          <w:rFonts w:ascii="Arial" w:hAnsi="Arial" w:cs="Arial"/>
          <w:color w:val="000000" w:themeColor="text1"/>
          <w:sz w:val="24"/>
          <w:szCs w:val="24"/>
          <w:shd w:val="clear" w:color="auto" w:fill="FFFFFF"/>
          <w:lang w:val="es-VE"/>
        </w:rPr>
      </w:pPr>
    </w:p>
    <w:p w:rsidR="003917A8" w:rsidRPr="00733CB8" w:rsidRDefault="00733CB8" w:rsidP="00733CB8">
      <w:pPr>
        <w:spacing w:before="30" w:after="30" w:line="360" w:lineRule="auto"/>
        <w:jc w:val="both"/>
        <w:rPr>
          <w:rFonts w:ascii="Arial" w:hAnsi="Arial" w:cs="Arial"/>
          <w:b/>
          <w:color w:val="000000" w:themeColor="text1"/>
          <w:sz w:val="24"/>
          <w:szCs w:val="24"/>
          <w:shd w:val="clear" w:color="auto" w:fill="FFFFFF"/>
          <w:lang w:val="es-VE"/>
        </w:rPr>
      </w:pPr>
      <w:r w:rsidRPr="00733CB8">
        <w:rPr>
          <w:rFonts w:ascii="Arial" w:hAnsi="Arial" w:cs="Arial"/>
          <w:b/>
          <w:color w:val="000000" w:themeColor="text1"/>
          <w:sz w:val="24"/>
          <w:szCs w:val="24"/>
          <w:shd w:val="clear" w:color="auto" w:fill="FFFFFF"/>
          <w:lang w:val="es-VE"/>
        </w:rPr>
        <w:t>Origen de los videojuegos</w:t>
      </w:r>
    </w:p>
    <w:p w:rsidR="00733CB8" w:rsidRPr="00733CB8" w:rsidRDefault="00733CB8" w:rsidP="00733CB8">
      <w:pPr>
        <w:spacing w:before="30" w:after="30" w:line="360" w:lineRule="auto"/>
        <w:ind w:firstLine="567"/>
        <w:jc w:val="both"/>
        <w:rPr>
          <w:rFonts w:ascii="Arial" w:eastAsia="Times New Roman" w:hAnsi="Arial" w:cs="Arial"/>
          <w:sz w:val="24"/>
          <w:szCs w:val="24"/>
          <w:lang w:val="es-VE" w:eastAsia="es-VE"/>
        </w:rPr>
      </w:pPr>
      <w:r w:rsidRPr="00733CB8">
        <w:rPr>
          <w:rFonts w:ascii="Arial" w:eastAsia="Times New Roman" w:hAnsi="Arial" w:cs="Arial"/>
          <w:sz w:val="24"/>
          <w:szCs w:val="24"/>
          <w:lang w:val="es-VE" w:eastAsia="es-VE"/>
        </w:rPr>
        <w:t xml:space="preserve">Cabe acotar que en los años 40 se da origen a los  videojuegos, cuando los técnicos americanos desarrollaron el primer simulador de vuelo, destinado al entrenamiento de pilotos, a partir de allí en 1.972,  se </w:t>
      </w:r>
      <w:r w:rsidRPr="00733CB8">
        <w:rPr>
          <w:rFonts w:ascii="Arial" w:eastAsia="Times New Roman" w:hAnsi="Arial" w:cs="Arial"/>
          <w:sz w:val="24"/>
          <w:szCs w:val="24"/>
          <w:lang w:val="es-VE" w:eastAsia="es-VE"/>
        </w:rPr>
        <w:lastRenderedPageBreak/>
        <w:t>desarrollan diversos juegos como el  llamado PONG, que consistía en un básico partido de tenis o ping-pong. Así pues en 1.977, Atari se lanzó al mercado con el primer sistema de videojuegos en cartucho, alcanzando un gran éxito puesto que era algo totalmente innovador para el momento.</w:t>
      </w:r>
    </w:p>
    <w:p w:rsidR="00733CB8" w:rsidRPr="00733CB8" w:rsidRDefault="00733CB8" w:rsidP="00733CB8">
      <w:pPr>
        <w:spacing w:before="30" w:after="30" w:line="360" w:lineRule="auto"/>
        <w:ind w:firstLine="567"/>
        <w:jc w:val="both"/>
        <w:rPr>
          <w:rFonts w:ascii="Arial" w:eastAsia="Times New Roman" w:hAnsi="Arial" w:cs="Arial"/>
          <w:sz w:val="24"/>
          <w:szCs w:val="24"/>
          <w:lang w:val="es-VE" w:eastAsia="es-VE"/>
        </w:rPr>
      </w:pPr>
    </w:p>
    <w:p w:rsidR="00733CB8" w:rsidRPr="00733CB8" w:rsidRDefault="00733CB8" w:rsidP="00733CB8">
      <w:pPr>
        <w:spacing w:before="30" w:after="30" w:line="360" w:lineRule="auto"/>
        <w:ind w:firstLine="567"/>
        <w:jc w:val="both"/>
        <w:rPr>
          <w:rFonts w:ascii="Arial" w:eastAsia="Times New Roman" w:hAnsi="Arial" w:cs="Arial"/>
          <w:sz w:val="24"/>
          <w:szCs w:val="24"/>
          <w:lang w:val="es-VE" w:eastAsia="es-VE"/>
        </w:rPr>
      </w:pPr>
      <w:r w:rsidRPr="00733CB8">
        <w:rPr>
          <w:rFonts w:ascii="Arial" w:eastAsia="Times New Roman" w:hAnsi="Arial" w:cs="Arial"/>
          <w:sz w:val="24"/>
          <w:szCs w:val="24"/>
          <w:lang w:val="es-VE" w:eastAsia="es-VE"/>
        </w:rPr>
        <w:t xml:space="preserve">Podemos incluir </w:t>
      </w:r>
      <w:r w:rsidR="008022F3">
        <w:rPr>
          <w:rFonts w:ascii="Arial" w:eastAsia="Times New Roman" w:hAnsi="Arial" w:cs="Arial"/>
          <w:sz w:val="24"/>
          <w:szCs w:val="24"/>
          <w:lang w:val="es-VE" w:eastAsia="es-VE"/>
        </w:rPr>
        <w:t>que en 1</w:t>
      </w:r>
      <w:r w:rsidRPr="00733CB8">
        <w:rPr>
          <w:rFonts w:ascii="Arial" w:eastAsia="Times New Roman" w:hAnsi="Arial" w:cs="Arial"/>
          <w:sz w:val="24"/>
          <w:szCs w:val="24"/>
          <w:lang w:val="es-VE" w:eastAsia="es-VE"/>
        </w:rPr>
        <w:t>986, la casa Nintendo lanzó su primer sistema de videojuegos que permitió la presentación de unos juegos increíbles, teniendo como características mejor calidad del movimiento, el color y el sonido, lo cual permitió que en nuestro país se extendieran de manera masiva los juegos creados por las dos principales compañías, Sega y Nintendo, considerándose como  uno de los juguetes de mayor preferencia de los niños y niñas, y al mismo tiempo generando esto, las primeras preocupaciones sobre los posibles efectos de los videojuegos en la comportamiento de los niños y niñas en edad escolar.</w:t>
      </w:r>
    </w:p>
    <w:p w:rsidR="00733CB8" w:rsidRPr="00733CB8" w:rsidRDefault="00733CB8" w:rsidP="00733CB8">
      <w:pPr>
        <w:spacing w:before="30" w:after="30" w:line="360" w:lineRule="auto"/>
        <w:ind w:firstLine="567"/>
        <w:jc w:val="both"/>
        <w:rPr>
          <w:rFonts w:ascii="Arial" w:eastAsia="Times New Roman" w:hAnsi="Arial" w:cs="Arial"/>
          <w:sz w:val="24"/>
          <w:szCs w:val="24"/>
          <w:lang w:val="es-VE" w:eastAsia="es-VE"/>
        </w:rPr>
      </w:pPr>
    </w:p>
    <w:p w:rsidR="00733CB8" w:rsidRDefault="00733CB8" w:rsidP="00733CB8">
      <w:pPr>
        <w:spacing w:before="30" w:after="30" w:line="360" w:lineRule="auto"/>
        <w:ind w:firstLine="567"/>
        <w:jc w:val="both"/>
        <w:rPr>
          <w:rFonts w:ascii="Arial" w:eastAsia="Times New Roman" w:hAnsi="Arial" w:cs="Arial"/>
          <w:sz w:val="24"/>
          <w:szCs w:val="24"/>
          <w:lang w:val="es-VE" w:eastAsia="es-VE"/>
        </w:rPr>
      </w:pPr>
      <w:r w:rsidRPr="00733CB8">
        <w:rPr>
          <w:rFonts w:ascii="Arial" w:eastAsia="Times New Roman" w:hAnsi="Arial" w:cs="Arial"/>
          <w:sz w:val="24"/>
          <w:szCs w:val="24"/>
          <w:lang w:val="es-VE" w:eastAsia="es-VE"/>
        </w:rPr>
        <w:t xml:space="preserve">La enorme popularidad alcanzada por estos videojuegos ha dado origen a una importante industria y comercialización, tanto así que existen diversidad de formas de interactuar con un videojuego, aunque se podría decir que es necesario un dispositivo externo, esto no es del todo correcto, ya que, en la actualidad existen consolas portátiles, que permiten jugar a través de su pantalla táctil o mediante la fuerza con la que soplamos sobre el videojuego, como lo es el Nintendo </w:t>
      </w:r>
      <w:proofErr w:type="spellStart"/>
      <w:r w:rsidRPr="00733CB8">
        <w:rPr>
          <w:rFonts w:ascii="Arial" w:eastAsia="Times New Roman" w:hAnsi="Arial" w:cs="Arial"/>
          <w:sz w:val="24"/>
          <w:szCs w:val="24"/>
          <w:lang w:val="es-VE" w:eastAsia="es-VE"/>
        </w:rPr>
        <w:t>Ds</w:t>
      </w:r>
      <w:proofErr w:type="spellEnd"/>
      <w:r w:rsidRPr="00733CB8">
        <w:rPr>
          <w:rFonts w:ascii="Arial" w:eastAsia="Times New Roman" w:hAnsi="Arial" w:cs="Arial"/>
          <w:sz w:val="24"/>
          <w:szCs w:val="24"/>
          <w:lang w:val="es-VE" w:eastAsia="es-VE"/>
        </w:rPr>
        <w:t>, que mediante su alto contenido</w:t>
      </w:r>
      <w:r>
        <w:rPr>
          <w:rFonts w:ascii="Arial" w:eastAsia="Times New Roman" w:hAnsi="Arial" w:cs="Arial"/>
          <w:sz w:val="24"/>
          <w:szCs w:val="24"/>
          <w:lang w:val="es-VE" w:eastAsia="es-VE"/>
        </w:rPr>
        <w:t xml:space="preserve"> </w:t>
      </w:r>
      <w:r w:rsidRPr="00733CB8">
        <w:rPr>
          <w:rFonts w:ascii="Arial" w:eastAsia="Times New Roman" w:hAnsi="Arial" w:cs="Arial"/>
          <w:sz w:val="24"/>
          <w:szCs w:val="24"/>
          <w:lang w:val="es-VE" w:eastAsia="es-VE"/>
        </w:rPr>
        <w:t>tecnológico cuenta con sensores de presión que recrea el movimiento en el propio juego.</w:t>
      </w:r>
    </w:p>
    <w:p w:rsidR="00534276" w:rsidRDefault="00534276" w:rsidP="00733CB8">
      <w:pPr>
        <w:spacing w:before="30" w:after="30" w:line="360" w:lineRule="auto"/>
        <w:ind w:firstLine="567"/>
        <w:jc w:val="both"/>
        <w:rPr>
          <w:rFonts w:ascii="Arial" w:eastAsia="Times New Roman" w:hAnsi="Arial" w:cs="Arial"/>
          <w:sz w:val="24"/>
          <w:szCs w:val="24"/>
          <w:lang w:val="es-VE" w:eastAsia="es-VE"/>
        </w:rPr>
      </w:pPr>
    </w:p>
    <w:p w:rsidR="00534276" w:rsidRPr="00534276" w:rsidRDefault="00534276" w:rsidP="00534276">
      <w:pPr>
        <w:spacing w:before="30" w:after="30" w:line="360" w:lineRule="auto"/>
        <w:ind w:firstLine="567"/>
        <w:jc w:val="both"/>
        <w:rPr>
          <w:rFonts w:ascii="Arial" w:hAnsi="Arial" w:cs="Arial"/>
          <w:sz w:val="24"/>
          <w:szCs w:val="24"/>
          <w:shd w:val="clear" w:color="auto" w:fill="F7F7F7"/>
          <w:lang w:val="es-VE"/>
        </w:rPr>
      </w:pPr>
      <w:r w:rsidRPr="00534276">
        <w:rPr>
          <w:rFonts w:ascii="Arial" w:eastAsia="Times New Roman" w:hAnsi="Arial" w:cs="Arial"/>
          <w:sz w:val="24"/>
          <w:szCs w:val="24"/>
          <w:lang w:val="es-VE" w:eastAsia="es-VE"/>
        </w:rPr>
        <w:t xml:space="preserve">Es de importancia mencionar que los videojuegos se dividen en diversos  géneros donde los más representativos son: los de acción, rol de estrategia, aventura, deporte y simulación. Dicho esto, se definirá lo que es un video de acción, donde dicha categoría será nuestro principal objeto de estudio. Se puede señalar que un videojuego de acción es </w:t>
      </w:r>
      <w:r w:rsidRPr="00534276">
        <w:rPr>
          <w:rFonts w:ascii="Arial" w:eastAsia="Times New Roman" w:hAnsi="Arial" w:cs="Arial"/>
          <w:sz w:val="24"/>
          <w:szCs w:val="24"/>
          <w:lang w:val="es-VE" w:eastAsia="es-VE"/>
        </w:rPr>
        <w:lastRenderedPageBreak/>
        <w:t>aquel en donde el jugador debe poner en práctica una serie de aptitudes, debe usar su velocidad, destreza y tiempo de reacción, se considera que el género de acci</w:t>
      </w:r>
      <w:r w:rsidR="00BD0DA2">
        <w:rPr>
          <w:rFonts w:ascii="Arial" w:eastAsia="Times New Roman" w:hAnsi="Arial" w:cs="Arial"/>
          <w:sz w:val="24"/>
          <w:szCs w:val="24"/>
          <w:lang w:val="es-VE" w:eastAsia="es-VE"/>
        </w:rPr>
        <w:t>ón es el más amplio y extenso</w:t>
      </w:r>
      <w:r w:rsidRPr="00534276">
        <w:rPr>
          <w:rFonts w:ascii="Arial" w:eastAsia="Times New Roman" w:hAnsi="Arial" w:cs="Arial"/>
          <w:sz w:val="24"/>
          <w:szCs w:val="24"/>
          <w:lang w:val="es-VE" w:eastAsia="es-VE"/>
        </w:rPr>
        <w:t xml:space="preserve">, englobando muchos subgéneros como: Videojuegos de lucha, videojuegos de disparos en primera persona y videojuegos de plataformas. Muy a menudo, los videojuegos de acción usan  la violencia como su principal característica de interacción, más específicamente el combate con armas de fuego o cuerpo a cuerpo. </w:t>
      </w:r>
    </w:p>
    <w:p w:rsidR="00534276" w:rsidRPr="00534276" w:rsidRDefault="00534276" w:rsidP="00534276">
      <w:pPr>
        <w:spacing w:before="30" w:after="30" w:line="360" w:lineRule="auto"/>
        <w:ind w:firstLine="567"/>
        <w:jc w:val="both"/>
        <w:rPr>
          <w:rFonts w:ascii="Arial" w:hAnsi="Arial" w:cs="Arial"/>
          <w:sz w:val="24"/>
          <w:szCs w:val="24"/>
          <w:lang w:val="es-VE"/>
        </w:rPr>
      </w:pPr>
    </w:p>
    <w:p w:rsidR="00534276" w:rsidRDefault="00534276" w:rsidP="00534276">
      <w:pPr>
        <w:spacing w:before="30" w:after="30" w:line="360" w:lineRule="auto"/>
        <w:ind w:firstLine="567"/>
        <w:jc w:val="both"/>
        <w:rPr>
          <w:rFonts w:ascii="Arial" w:hAnsi="Arial" w:cs="Arial"/>
          <w:sz w:val="24"/>
          <w:szCs w:val="24"/>
          <w:lang w:val="es-VE"/>
        </w:rPr>
      </w:pPr>
      <w:r w:rsidRPr="00534276">
        <w:rPr>
          <w:rFonts w:ascii="Arial" w:hAnsi="Arial" w:cs="Arial"/>
          <w:sz w:val="24"/>
          <w:szCs w:val="24"/>
          <w:lang w:val="es-VE"/>
        </w:rPr>
        <w:t>Los videojuegos implican un tipo de modelado participante en el que la persona que controla a un personaje durante el juego, de alguna manera se convierte en ese personaje, logrando así que el niño sea un ente activo en dicha práctica, llegando a imitar casi a la perfección lo que éste observa, que por lo general son conductas antisociales o actos de acción como lo es la violencia y la agresividad. Además,  se puede decir que el jugador es recompensado por la conducta agresiva de su personaje, es decir, cuanto más éxito tenga en destruir a los enemigos, más puntos obtendrá y mayor será el tiempo de duración  de la partida o juego.</w:t>
      </w:r>
    </w:p>
    <w:p w:rsidR="00534276" w:rsidRDefault="00534276" w:rsidP="00534276">
      <w:pPr>
        <w:spacing w:before="30" w:after="30" w:line="360" w:lineRule="auto"/>
        <w:ind w:firstLine="567"/>
        <w:jc w:val="both"/>
        <w:rPr>
          <w:rFonts w:ascii="Arial" w:hAnsi="Arial" w:cs="Arial"/>
          <w:sz w:val="24"/>
          <w:szCs w:val="24"/>
          <w:shd w:val="clear" w:color="auto" w:fill="F7F7F7"/>
          <w:lang w:val="es-VE"/>
        </w:rPr>
      </w:pPr>
    </w:p>
    <w:p w:rsidR="00537182" w:rsidRPr="00537182" w:rsidRDefault="00155BF0" w:rsidP="00155BF0">
      <w:pPr>
        <w:spacing w:before="30" w:after="30" w:line="360" w:lineRule="auto"/>
        <w:ind w:firstLine="567"/>
        <w:jc w:val="both"/>
        <w:rPr>
          <w:rFonts w:ascii="Arial" w:eastAsia="Times New Roman" w:hAnsi="Arial" w:cs="Arial"/>
          <w:sz w:val="24"/>
          <w:szCs w:val="24"/>
          <w:lang w:val="es-VE" w:eastAsia="es-VE"/>
        </w:rPr>
      </w:pPr>
      <w:r>
        <w:rPr>
          <w:rFonts w:ascii="Arial" w:eastAsia="Times New Roman" w:hAnsi="Arial" w:cs="Arial"/>
          <w:iCs/>
          <w:sz w:val="24"/>
          <w:szCs w:val="24"/>
          <w:lang w:val="es-VE" w:eastAsia="es-VE"/>
        </w:rPr>
        <w:t xml:space="preserve">Chávez y </w:t>
      </w:r>
      <w:proofErr w:type="spellStart"/>
      <w:r>
        <w:rPr>
          <w:rFonts w:ascii="Arial" w:eastAsia="Times New Roman" w:hAnsi="Arial" w:cs="Arial"/>
          <w:iCs/>
          <w:sz w:val="24"/>
          <w:szCs w:val="24"/>
          <w:lang w:val="es-VE" w:eastAsia="es-VE"/>
        </w:rPr>
        <w:t>Springer</w:t>
      </w:r>
      <w:proofErr w:type="spellEnd"/>
      <w:r>
        <w:rPr>
          <w:rFonts w:ascii="Arial" w:eastAsia="Times New Roman" w:hAnsi="Arial" w:cs="Arial"/>
          <w:iCs/>
          <w:sz w:val="24"/>
          <w:szCs w:val="24"/>
          <w:lang w:val="es-VE" w:eastAsia="es-VE"/>
        </w:rPr>
        <w:t xml:space="preserve"> plantean que l</w:t>
      </w:r>
      <w:r w:rsidR="009252EE">
        <w:rPr>
          <w:rFonts w:ascii="Arial" w:eastAsia="Times New Roman" w:hAnsi="Arial" w:cs="Arial"/>
          <w:iCs/>
          <w:sz w:val="24"/>
          <w:szCs w:val="24"/>
          <w:lang w:val="es-VE" w:eastAsia="es-VE"/>
        </w:rPr>
        <w:t xml:space="preserve">a revista </w:t>
      </w:r>
      <w:r w:rsidR="00537182" w:rsidRPr="00537182">
        <w:rPr>
          <w:rFonts w:ascii="Arial" w:eastAsia="Times New Roman" w:hAnsi="Arial" w:cs="Arial"/>
          <w:iCs/>
          <w:sz w:val="24"/>
          <w:szCs w:val="24"/>
          <w:lang w:val="es-VE" w:eastAsia="es-VE"/>
        </w:rPr>
        <w:t>Hobby Consolas</w:t>
      </w:r>
      <w:r>
        <w:rPr>
          <w:rFonts w:ascii="Arial" w:eastAsia="Times New Roman" w:hAnsi="Arial" w:cs="Arial"/>
          <w:sz w:val="24"/>
          <w:szCs w:val="24"/>
          <w:lang w:val="es-VE" w:eastAsia="es-VE"/>
        </w:rPr>
        <w:t xml:space="preserve"> (2005) dijo:</w:t>
      </w:r>
    </w:p>
    <w:p w:rsidR="00537182" w:rsidRDefault="00537182" w:rsidP="00537182">
      <w:pPr>
        <w:spacing w:before="30" w:after="30" w:line="240" w:lineRule="auto"/>
        <w:ind w:left="737" w:right="737"/>
        <w:jc w:val="both"/>
        <w:rPr>
          <w:rFonts w:ascii="Arial" w:eastAsia="Times New Roman" w:hAnsi="Arial" w:cs="Arial"/>
          <w:sz w:val="24"/>
          <w:szCs w:val="24"/>
          <w:lang w:val="es-VE" w:eastAsia="es-VE"/>
        </w:rPr>
      </w:pPr>
      <w:r w:rsidRPr="00537182">
        <w:rPr>
          <w:rFonts w:ascii="Arial" w:eastAsia="Times New Roman" w:hAnsi="Arial" w:cs="Arial"/>
          <w:sz w:val="24"/>
          <w:szCs w:val="24"/>
          <w:lang w:val="es-VE" w:eastAsia="es-VE"/>
        </w:rPr>
        <w:t>Se puede comprobar que el 57% de los 272 juegos examinados tiene un carácter violento, con luchas, peleas o guerras. El otro 43 % lo componen los juegos de carreras de autos y motos, el futbol y básquet y finalmente los juegos catalogados como educativos reciben una muy baja valoración por parte de los niños y niñas, mientras que quienes tienen como tema la violencia ocupan una primera situación con un poco más  de la mitad del mercado. (p. 23)</w:t>
      </w:r>
    </w:p>
    <w:p w:rsidR="00537182" w:rsidRDefault="00537182" w:rsidP="00537182">
      <w:pPr>
        <w:spacing w:before="30" w:after="30" w:line="240" w:lineRule="auto"/>
        <w:ind w:right="737"/>
        <w:jc w:val="both"/>
        <w:rPr>
          <w:rFonts w:ascii="Arial" w:eastAsia="Times New Roman" w:hAnsi="Arial" w:cs="Arial"/>
          <w:sz w:val="24"/>
          <w:szCs w:val="24"/>
          <w:lang w:val="es-VE" w:eastAsia="es-VE"/>
        </w:rPr>
      </w:pPr>
    </w:p>
    <w:p w:rsidR="00537182" w:rsidRDefault="00537182" w:rsidP="00537182">
      <w:pPr>
        <w:spacing w:before="30" w:after="30" w:line="360" w:lineRule="auto"/>
        <w:ind w:firstLine="567"/>
        <w:jc w:val="both"/>
        <w:rPr>
          <w:rFonts w:ascii="Arial" w:eastAsia="Times New Roman" w:hAnsi="Arial" w:cs="Arial"/>
          <w:sz w:val="24"/>
          <w:szCs w:val="24"/>
          <w:lang w:val="es-VE" w:eastAsia="es-VE"/>
        </w:rPr>
      </w:pPr>
      <w:r w:rsidRPr="00537182">
        <w:rPr>
          <w:rFonts w:ascii="Arial" w:eastAsia="Times New Roman" w:hAnsi="Arial" w:cs="Arial"/>
          <w:sz w:val="24"/>
          <w:szCs w:val="24"/>
          <w:lang w:val="es-VE" w:eastAsia="es-VE"/>
        </w:rPr>
        <w:t xml:space="preserve">Siguiendo este orden de ideas planteado por Hobby Consolas se considera que los principales juegos del mercado y de preferencia por los </w:t>
      </w:r>
      <w:r w:rsidRPr="00537182">
        <w:rPr>
          <w:rFonts w:ascii="Arial" w:eastAsia="Times New Roman" w:hAnsi="Arial" w:cs="Arial"/>
          <w:sz w:val="24"/>
          <w:szCs w:val="24"/>
          <w:lang w:val="es-VE" w:eastAsia="es-VE"/>
        </w:rPr>
        <w:lastRenderedPageBreak/>
        <w:t>usuarios se inclinan hacia los juegos de acción y sus subgéneros (lucha, peleas, guerras), dejando a un lado los juegos de otros géneros tales como: los de carrera de autos y motos, los de deporte incluyendo el futbol y el básquet los juegos de carácter educativo que en la mayoría de los casos no son tomado en cuenta, ya que los niños y niñas en edad escolar prefieren los de acción generando en ellos sentimientos de ira, rabia o rencor y agresividad, que los hacen sentirse con más participación en el juego.</w:t>
      </w:r>
    </w:p>
    <w:p w:rsidR="00537182" w:rsidRDefault="00537182" w:rsidP="00537182">
      <w:pPr>
        <w:spacing w:before="30" w:after="30" w:line="360" w:lineRule="auto"/>
        <w:ind w:firstLine="567"/>
        <w:jc w:val="both"/>
        <w:rPr>
          <w:rFonts w:ascii="Arial" w:eastAsia="Times New Roman" w:hAnsi="Arial" w:cs="Arial"/>
          <w:sz w:val="24"/>
          <w:szCs w:val="24"/>
          <w:lang w:val="es-VE" w:eastAsia="es-VE"/>
        </w:rPr>
      </w:pPr>
    </w:p>
    <w:p w:rsidR="00537182" w:rsidRDefault="00537182" w:rsidP="00537182">
      <w:pPr>
        <w:spacing w:before="30" w:after="30" w:line="360" w:lineRule="auto"/>
        <w:ind w:firstLine="567"/>
        <w:jc w:val="both"/>
        <w:rPr>
          <w:rFonts w:ascii="Arial" w:hAnsi="Arial" w:cs="Arial"/>
          <w:sz w:val="24"/>
          <w:szCs w:val="24"/>
          <w:lang w:val="es-VE"/>
        </w:rPr>
      </w:pPr>
      <w:r w:rsidRPr="00537182">
        <w:rPr>
          <w:rFonts w:ascii="Arial" w:eastAsia="Times New Roman" w:hAnsi="Arial" w:cs="Arial"/>
          <w:color w:val="000000" w:themeColor="text1"/>
          <w:sz w:val="24"/>
          <w:szCs w:val="24"/>
          <w:lang w:val="es-VE" w:eastAsia="es-ES"/>
        </w:rPr>
        <w:t xml:space="preserve">En este contexto cabe señalar lo planteado por </w:t>
      </w:r>
      <w:proofErr w:type="spellStart"/>
      <w:r w:rsidRPr="00537182">
        <w:rPr>
          <w:rFonts w:ascii="Arial" w:eastAsia="Times New Roman" w:hAnsi="Arial" w:cs="Arial"/>
          <w:color w:val="000000" w:themeColor="text1"/>
          <w:sz w:val="24"/>
          <w:szCs w:val="24"/>
          <w:lang w:val="es-VE" w:eastAsia="es-ES"/>
        </w:rPr>
        <w:t>Schutte</w:t>
      </w:r>
      <w:proofErr w:type="spellEnd"/>
      <w:r w:rsidRPr="00537182">
        <w:rPr>
          <w:rFonts w:ascii="Arial" w:eastAsia="Times New Roman" w:hAnsi="Arial" w:cs="Arial"/>
          <w:color w:val="000000" w:themeColor="text1"/>
          <w:sz w:val="24"/>
          <w:szCs w:val="24"/>
          <w:lang w:val="es-VE" w:eastAsia="es-ES"/>
        </w:rPr>
        <w:t xml:space="preserve"> (1988:89) donde  señala que “el comportamiento observado en los niños inmediatamente después es similar a la mantenida durante el juego, incluyendo la conducta agresiva”.  Se considera que </w:t>
      </w:r>
      <w:r w:rsidRPr="00537182">
        <w:rPr>
          <w:rFonts w:ascii="Arial" w:hAnsi="Arial" w:cs="Arial"/>
          <w:sz w:val="24"/>
          <w:szCs w:val="24"/>
          <w:lang w:val="es-VE"/>
        </w:rPr>
        <w:t>los videojuegos implican un tipo de modelado participante en el que la persona que controla a un personaje durante el juego, de alguna manera se convierte en ese personaje, logrando así que el niño sea un ente activo en dicha práctica, llegando a imitar casi a la perfección lo que éste observa, que por lo general son conductas antisociales o actos de acción como lo es la violencia y la agresividad. Además,  se puede decir que el jugador es recompensado por la conducta agresiva de su personaje, es decir, cuanto más éxito tenga en destruir a los enemigos, más puntos obtendrá y mayor será el tiempo de duración  de la partida o juego.</w:t>
      </w:r>
    </w:p>
    <w:p w:rsidR="00537182" w:rsidRDefault="00537182" w:rsidP="00537182">
      <w:pPr>
        <w:spacing w:before="30" w:after="30" w:line="360" w:lineRule="auto"/>
        <w:ind w:firstLine="567"/>
        <w:jc w:val="both"/>
        <w:rPr>
          <w:rFonts w:ascii="Arial" w:hAnsi="Arial" w:cs="Arial"/>
          <w:sz w:val="24"/>
          <w:szCs w:val="24"/>
          <w:lang w:val="es-VE"/>
        </w:rPr>
      </w:pPr>
    </w:p>
    <w:p w:rsidR="00537182" w:rsidRDefault="00537182" w:rsidP="00537182">
      <w:pPr>
        <w:spacing w:before="30" w:after="30" w:line="360" w:lineRule="auto"/>
        <w:ind w:firstLine="567"/>
        <w:jc w:val="both"/>
        <w:rPr>
          <w:rFonts w:ascii="Arial" w:hAnsi="Arial" w:cs="Arial"/>
          <w:sz w:val="24"/>
          <w:szCs w:val="24"/>
          <w:lang w:val="es-VE"/>
        </w:rPr>
      </w:pPr>
      <w:r w:rsidRPr="00537182">
        <w:rPr>
          <w:rFonts w:ascii="Arial" w:hAnsi="Arial" w:cs="Arial"/>
          <w:sz w:val="24"/>
          <w:szCs w:val="24"/>
          <w:lang w:val="es-VE"/>
        </w:rPr>
        <w:t xml:space="preserve">Al referirnos a una era tecnológica, se busca en profundidad analizar el impacto que ha tenido la tecnología y en este caso los videojuegos en la sociedad, a tal efecto Rojas (2010:8) indica que “las innovaciones tecnológicas tienen impacto en los estilos de vida de un individuo y en la sociedad, así como en sus valores sociales, puesto que llegan a ser parte de la vida diaria de las personas”. A lo anterior se añade que la tecnología forma parte de nuestra vida cotidiana, tanto así que para todo se hace  uso de ella,  en la mayoría de los casos estos definen nuestra </w:t>
      </w:r>
      <w:r w:rsidRPr="00537182">
        <w:rPr>
          <w:rFonts w:ascii="Arial" w:hAnsi="Arial" w:cs="Arial"/>
          <w:sz w:val="24"/>
          <w:szCs w:val="24"/>
          <w:lang w:val="es-VE"/>
        </w:rPr>
        <w:lastRenderedPageBreak/>
        <w:t xml:space="preserve">personalidad por consiguiente  debe existir un cuidado sobre lo que ven nuestro niños y niñas. </w:t>
      </w:r>
    </w:p>
    <w:p w:rsidR="00537182" w:rsidRDefault="00537182" w:rsidP="00537182">
      <w:pPr>
        <w:spacing w:before="30" w:after="30" w:line="360" w:lineRule="auto"/>
        <w:ind w:firstLine="567"/>
        <w:jc w:val="both"/>
        <w:rPr>
          <w:rFonts w:ascii="Arial" w:hAnsi="Arial" w:cs="Arial"/>
          <w:sz w:val="24"/>
          <w:szCs w:val="24"/>
          <w:lang w:val="es-VE"/>
        </w:rPr>
      </w:pPr>
    </w:p>
    <w:p w:rsidR="00537182" w:rsidRDefault="00537182" w:rsidP="00537182">
      <w:pPr>
        <w:spacing w:before="30" w:after="30" w:line="360" w:lineRule="auto"/>
        <w:ind w:firstLine="567"/>
        <w:jc w:val="both"/>
        <w:rPr>
          <w:rFonts w:ascii="Arial" w:hAnsi="Arial" w:cs="Arial"/>
          <w:sz w:val="24"/>
          <w:szCs w:val="24"/>
          <w:lang w:val="es-VE"/>
        </w:rPr>
      </w:pPr>
      <w:r w:rsidRPr="00537182">
        <w:rPr>
          <w:rFonts w:ascii="Arial" w:hAnsi="Arial" w:cs="Arial"/>
          <w:sz w:val="24"/>
          <w:szCs w:val="24"/>
          <w:lang w:val="es-VE"/>
        </w:rPr>
        <w:t>Posteriormente Serrano (2000) puntualiza que:</w:t>
      </w:r>
    </w:p>
    <w:p w:rsidR="007102F9" w:rsidRPr="007102F9" w:rsidRDefault="007102F9" w:rsidP="007102F9">
      <w:pPr>
        <w:spacing w:before="30" w:after="30" w:line="240" w:lineRule="auto"/>
        <w:ind w:left="737" w:right="737"/>
        <w:jc w:val="both"/>
        <w:rPr>
          <w:rFonts w:ascii="Arial" w:hAnsi="Arial" w:cs="Arial"/>
          <w:sz w:val="24"/>
          <w:szCs w:val="24"/>
          <w:lang w:val="es-VE"/>
        </w:rPr>
      </w:pPr>
      <w:r w:rsidRPr="007102F9">
        <w:rPr>
          <w:rFonts w:ascii="Arial" w:hAnsi="Arial" w:cs="Arial"/>
          <w:sz w:val="24"/>
          <w:szCs w:val="24"/>
          <w:lang w:val="es-VE"/>
        </w:rPr>
        <w:t>Las conductas agresivas son un modo de actuar de una persona que reflejan su incomodidad, su insatisfacción, y muchos otros sentimientos que en su mayoría son mal canalizados o mal aprendidos, ya que las reacciones ante lo que no les gusta, la mayoría de las ocasiones son desproporcionadas con respecto al problema original, esta desproporción es como ver las cosas en una magnitud demasiado alta como para solucionarlos y la respuesta automática se traduce en un insulto, desprecio, crítica, golpe, amenaza y otras tantas conductas que se catalogan como violencia física, verbal, psicológica, sexual, etc.; todas ellas son conductas que buscan el castigo de la otra u otras personas(p.89)</w:t>
      </w:r>
    </w:p>
    <w:p w:rsidR="00537182" w:rsidRDefault="00537182" w:rsidP="00BC2352">
      <w:pPr>
        <w:spacing w:before="30" w:after="30" w:line="360" w:lineRule="auto"/>
        <w:jc w:val="both"/>
        <w:rPr>
          <w:rFonts w:ascii="Arial" w:hAnsi="Arial" w:cs="Arial"/>
          <w:sz w:val="24"/>
          <w:szCs w:val="24"/>
          <w:lang w:val="es-VE"/>
        </w:rPr>
      </w:pPr>
    </w:p>
    <w:p w:rsidR="00BC2352" w:rsidRDefault="00BC2352" w:rsidP="00BD0DA2">
      <w:pPr>
        <w:spacing w:before="30" w:after="30" w:line="360" w:lineRule="auto"/>
        <w:ind w:firstLine="708"/>
        <w:jc w:val="both"/>
        <w:rPr>
          <w:rFonts w:ascii="Arial" w:eastAsia="Times New Roman" w:hAnsi="Arial" w:cs="Arial"/>
          <w:bCs/>
          <w:color w:val="000000" w:themeColor="text1"/>
          <w:sz w:val="24"/>
          <w:szCs w:val="24"/>
          <w:lang w:eastAsia="es-ES"/>
        </w:rPr>
      </w:pPr>
      <w:r w:rsidRPr="00775EB8">
        <w:rPr>
          <w:rFonts w:ascii="Arial" w:eastAsia="Times New Roman" w:hAnsi="Arial" w:cs="Arial"/>
          <w:sz w:val="24"/>
          <w:szCs w:val="24"/>
          <w:lang w:eastAsia="es-VE"/>
        </w:rPr>
        <w:t xml:space="preserve">Actualmente, los videojuegos son una realidad social y en este sentido, cualquier aspecto relacionado o que enlace con este tema se convierte de gran interés. Las causas, como en todo hecho humano, son múltiples. Se considera que </w:t>
      </w:r>
      <w:r w:rsidRPr="00775EB8">
        <w:rPr>
          <w:rFonts w:ascii="Arial" w:eastAsia="Times New Roman" w:hAnsi="Arial" w:cs="Arial"/>
          <w:color w:val="000000" w:themeColor="text1"/>
          <w:sz w:val="24"/>
          <w:szCs w:val="24"/>
          <w:lang w:eastAsia="es-ES"/>
        </w:rPr>
        <w:t xml:space="preserve">la educación juega un papel fundamental en el desarrollo del niño y en cuanto al comportamiento agresivo se considera que se debe enseñar a los niños y niñas comportarse y controlar las emociones negativas (rabia, ira, miedo, y a las conductas agresivas de otros, no es suficiente con castigar, sancionar conductas agresivas, es más importante enseñar a no reproducir modelos agresivos y a responder sin agredir. </w:t>
      </w:r>
      <w:r w:rsidRPr="00775EB8">
        <w:rPr>
          <w:rFonts w:ascii="Arial" w:eastAsia="Times New Roman" w:hAnsi="Arial" w:cs="Arial"/>
          <w:bCs/>
          <w:color w:val="000000" w:themeColor="text1"/>
          <w:sz w:val="24"/>
          <w:szCs w:val="24"/>
          <w:lang w:eastAsia="es-ES"/>
        </w:rPr>
        <w:t>La negociación, la búsqueda de soluciones no violentas, la cooperación entre otros, son comportamientos y habilidades pro-sociales que conforman la personalidad de los niños y que les ayudarán en el futuro a desarrollarse y a ser plenamente felices.</w:t>
      </w:r>
    </w:p>
    <w:p w:rsidR="00BC2352" w:rsidRDefault="00BC2352" w:rsidP="00BC2352">
      <w:pPr>
        <w:spacing w:before="30" w:after="30" w:line="360" w:lineRule="auto"/>
        <w:ind w:firstLine="708"/>
        <w:jc w:val="both"/>
        <w:rPr>
          <w:rFonts w:ascii="Arial" w:eastAsia="Times New Roman" w:hAnsi="Arial" w:cs="Arial"/>
          <w:bCs/>
          <w:color w:val="000000" w:themeColor="text1"/>
          <w:sz w:val="24"/>
          <w:szCs w:val="24"/>
          <w:lang w:eastAsia="es-ES"/>
        </w:rPr>
      </w:pPr>
    </w:p>
    <w:p w:rsidR="00BC2352" w:rsidRDefault="00BC2352" w:rsidP="00BC2352">
      <w:pPr>
        <w:spacing w:before="30" w:after="30" w:line="360" w:lineRule="auto"/>
        <w:ind w:firstLine="708"/>
        <w:jc w:val="both"/>
        <w:rPr>
          <w:rFonts w:ascii="Arial" w:hAnsi="Arial" w:cs="Arial"/>
          <w:sz w:val="24"/>
          <w:szCs w:val="24"/>
          <w:lang w:val="es-VE"/>
        </w:rPr>
      </w:pPr>
      <w:r w:rsidRPr="00BC2352">
        <w:rPr>
          <w:rFonts w:ascii="Arial" w:hAnsi="Arial" w:cs="Arial"/>
          <w:sz w:val="24"/>
          <w:szCs w:val="24"/>
          <w:lang w:val="es-VE"/>
        </w:rPr>
        <w:t>En este contexto cabe señalar lo planteado por Pascual (2006):</w:t>
      </w:r>
    </w:p>
    <w:p w:rsidR="00BC2352" w:rsidRDefault="00BC2352" w:rsidP="00BC2352">
      <w:pPr>
        <w:spacing w:before="30" w:after="30" w:line="240" w:lineRule="auto"/>
        <w:ind w:left="737" w:right="737"/>
        <w:jc w:val="both"/>
        <w:rPr>
          <w:rFonts w:ascii="Arial" w:hAnsi="Arial" w:cs="Arial"/>
          <w:sz w:val="24"/>
          <w:szCs w:val="24"/>
          <w:lang w:val="es-VE"/>
        </w:rPr>
      </w:pPr>
      <w:r w:rsidRPr="00BC2352">
        <w:rPr>
          <w:rFonts w:ascii="Arial" w:hAnsi="Arial" w:cs="Arial"/>
          <w:sz w:val="24"/>
          <w:szCs w:val="24"/>
          <w:lang w:val="es-VE"/>
        </w:rPr>
        <w:t xml:space="preserve">Los efectos que tienen los medios audiovisuales, (entre ellos los videojuegos) sobre las conductas de los niños y </w:t>
      </w:r>
      <w:r w:rsidRPr="00BC2352">
        <w:rPr>
          <w:rFonts w:ascii="Arial" w:hAnsi="Arial" w:cs="Arial"/>
          <w:sz w:val="24"/>
          <w:szCs w:val="24"/>
          <w:lang w:val="es-VE"/>
        </w:rPr>
        <w:lastRenderedPageBreak/>
        <w:t>niñas. Su trabajo señala que debido a lo nuevo de toda esta tecnología todavía no hay una respuesta clara y concisa sobre si estos juegos son positivos o negativos para nuestra juventud. El autor acota que varios investigadores sostienen que jugar a los videojuegos violentos promueve las expresiones de actos agresivos, mientras que otros argumentan que no hay tal relación entre los videojuegos y la agresividad (p.99)</w:t>
      </w:r>
    </w:p>
    <w:p w:rsidR="00BC2352" w:rsidRDefault="00BC2352" w:rsidP="00BC2352">
      <w:pPr>
        <w:spacing w:before="30" w:after="30" w:line="240" w:lineRule="auto"/>
        <w:ind w:right="737"/>
        <w:jc w:val="both"/>
        <w:rPr>
          <w:rFonts w:ascii="Arial" w:hAnsi="Arial" w:cs="Arial"/>
          <w:sz w:val="24"/>
          <w:szCs w:val="24"/>
          <w:lang w:val="es-VE"/>
        </w:rPr>
      </w:pPr>
    </w:p>
    <w:p w:rsidR="00BC2352" w:rsidRDefault="00BC2352" w:rsidP="00BC2352">
      <w:pPr>
        <w:spacing w:before="30" w:after="30" w:line="360" w:lineRule="auto"/>
        <w:ind w:right="-1"/>
        <w:jc w:val="both"/>
        <w:rPr>
          <w:rFonts w:ascii="Arial" w:hAnsi="Arial" w:cs="Arial"/>
          <w:sz w:val="24"/>
          <w:szCs w:val="24"/>
        </w:rPr>
      </w:pPr>
      <w:r>
        <w:rPr>
          <w:rFonts w:ascii="Arial" w:hAnsi="Arial" w:cs="Arial"/>
          <w:sz w:val="24"/>
          <w:szCs w:val="24"/>
        </w:rPr>
        <w:t>Según P</w:t>
      </w:r>
      <w:r w:rsidRPr="00775EB8">
        <w:rPr>
          <w:rFonts w:ascii="Arial" w:hAnsi="Arial" w:cs="Arial"/>
          <w:sz w:val="24"/>
          <w:szCs w:val="24"/>
        </w:rPr>
        <w:t>ascual, todavía no hay estudios que confirmen que los videojuegos  afecten directamente sobre la conducta de los niños, es por esto, que no se pueden considerar a los videojuegos como positivos o negativos, ya que, esto dependerá del uso que se haga del mismo, por otra parte acota que hay varios autores que afirman que el uso de videojuegos promueve en los niños conductas violentas y agresivas donde se simulan situaciones de abuso hacia los demás. Sin embargo, por otro lado vemos que hay autores que señalan que el uso de los videojuegos no tiene relación con conductas agresivas observadas en niños.</w:t>
      </w:r>
    </w:p>
    <w:p w:rsidR="00BC2352" w:rsidRDefault="00BC2352" w:rsidP="00BC2352">
      <w:pPr>
        <w:spacing w:before="30" w:after="30" w:line="360" w:lineRule="auto"/>
        <w:ind w:right="-1"/>
        <w:jc w:val="both"/>
        <w:rPr>
          <w:rFonts w:ascii="Arial" w:hAnsi="Arial" w:cs="Arial"/>
          <w:sz w:val="24"/>
          <w:szCs w:val="24"/>
        </w:rPr>
      </w:pPr>
    </w:p>
    <w:p w:rsidR="00BC2352" w:rsidRDefault="00BC2352" w:rsidP="00BC2352">
      <w:pPr>
        <w:spacing w:before="30" w:after="30" w:line="360" w:lineRule="auto"/>
        <w:ind w:firstLine="567"/>
        <w:jc w:val="both"/>
        <w:rPr>
          <w:rFonts w:ascii="Arial" w:hAnsi="Arial" w:cs="Arial"/>
          <w:sz w:val="24"/>
          <w:szCs w:val="24"/>
          <w:lang w:val="es-VE"/>
        </w:rPr>
      </w:pPr>
      <w:r>
        <w:rPr>
          <w:rFonts w:ascii="Arial" w:hAnsi="Arial" w:cs="Arial"/>
          <w:sz w:val="24"/>
          <w:szCs w:val="24"/>
          <w:lang w:val="es-VE"/>
        </w:rPr>
        <w:tab/>
      </w:r>
      <w:r w:rsidRPr="00BC2352">
        <w:rPr>
          <w:rFonts w:ascii="Arial" w:hAnsi="Arial" w:cs="Arial"/>
          <w:sz w:val="24"/>
          <w:szCs w:val="24"/>
          <w:lang w:val="es-VE"/>
        </w:rPr>
        <w:t>Hastings et al. (2009) dice que:</w:t>
      </w:r>
    </w:p>
    <w:p w:rsidR="00BC2352" w:rsidRPr="00BC2352" w:rsidRDefault="00BC2352" w:rsidP="00BC2352">
      <w:pPr>
        <w:spacing w:before="30" w:after="30" w:line="240" w:lineRule="auto"/>
        <w:ind w:left="737" w:right="737"/>
        <w:jc w:val="both"/>
        <w:rPr>
          <w:rFonts w:ascii="Arial" w:hAnsi="Arial" w:cs="Arial"/>
          <w:sz w:val="24"/>
          <w:szCs w:val="24"/>
          <w:lang w:val="es-VE"/>
        </w:rPr>
      </w:pPr>
      <w:r w:rsidRPr="00BC2352">
        <w:rPr>
          <w:rFonts w:ascii="Arial" w:hAnsi="Arial" w:cs="Arial"/>
          <w:sz w:val="24"/>
          <w:szCs w:val="24"/>
          <w:lang w:val="es-VE"/>
        </w:rPr>
        <w:t>Otra de las principales críticas que se han realizado a los videojuegos consiste en sus presuntos efectos negativos sobre el rendimiento escolar del jugador, debido al absentismo y a un posible desplazamiento del tiempo de estudio y de la realización de tareas escolares en el propio domicilio (</w:t>
      </w:r>
      <w:r w:rsidR="005832BD">
        <w:rPr>
          <w:rFonts w:ascii="Arial" w:hAnsi="Arial" w:cs="Arial"/>
          <w:sz w:val="24"/>
          <w:szCs w:val="24"/>
          <w:lang w:val="es-VE"/>
        </w:rPr>
        <w:t>p.</w:t>
      </w:r>
      <w:r w:rsidR="00AA2913">
        <w:rPr>
          <w:rFonts w:ascii="Arial" w:hAnsi="Arial" w:cs="Arial"/>
          <w:sz w:val="24"/>
          <w:szCs w:val="24"/>
          <w:lang w:val="es-VE"/>
        </w:rPr>
        <w:t>638</w:t>
      </w:r>
      <w:r w:rsidRPr="00BC2352">
        <w:rPr>
          <w:rFonts w:ascii="Arial" w:hAnsi="Arial" w:cs="Arial"/>
          <w:sz w:val="24"/>
          <w:szCs w:val="24"/>
          <w:lang w:val="es-VE"/>
        </w:rPr>
        <w:t>).</w:t>
      </w:r>
    </w:p>
    <w:p w:rsidR="00BC2352" w:rsidRDefault="00BC2352" w:rsidP="00BC2352">
      <w:pPr>
        <w:spacing w:before="30" w:after="30" w:line="360" w:lineRule="auto"/>
        <w:jc w:val="both"/>
        <w:rPr>
          <w:rFonts w:ascii="Arial" w:hAnsi="Arial" w:cs="Arial"/>
          <w:sz w:val="24"/>
          <w:szCs w:val="24"/>
          <w:lang w:val="es-VE"/>
        </w:rPr>
      </w:pPr>
    </w:p>
    <w:p w:rsidR="00BC2352" w:rsidRDefault="00BC2352" w:rsidP="00BC2352">
      <w:pPr>
        <w:spacing w:before="30" w:after="30" w:line="360" w:lineRule="auto"/>
        <w:jc w:val="both"/>
        <w:rPr>
          <w:rFonts w:ascii="Arial" w:hAnsi="Arial" w:cs="Arial"/>
          <w:sz w:val="24"/>
          <w:szCs w:val="24"/>
        </w:rPr>
      </w:pPr>
      <w:r w:rsidRPr="00775EB8">
        <w:rPr>
          <w:rFonts w:ascii="Arial" w:hAnsi="Arial" w:cs="Arial"/>
          <w:sz w:val="24"/>
          <w:szCs w:val="24"/>
        </w:rPr>
        <w:t>Según lo ante</w:t>
      </w:r>
      <w:r w:rsidR="00BD0DA2">
        <w:rPr>
          <w:rFonts w:ascii="Arial" w:hAnsi="Arial" w:cs="Arial"/>
          <w:sz w:val="24"/>
          <w:szCs w:val="24"/>
        </w:rPr>
        <w:t>s</w:t>
      </w:r>
      <w:r w:rsidRPr="00775EB8">
        <w:rPr>
          <w:rFonts w:ascii="Arial" w:hAnsi="Arial" w:cs="Arial"/>
          <w:sz w:val="24"/>
          <w:szCs w:val="24"/>
        </w:rPr>
        <w:t xml:space="preserve"> expuesto</w:t>
      </w:r>
      <w:r>
        <w:rPr>
          <w:rFonts w:ascii="Arial" w:hAnsi="Arial" w:cs="Arial"/>
          <w:sz w:val="24"/>
          <w:szCs w:val="24"/>
        </w:rPr>
        <w:t>,</w:t>
      </w:r>
      <w:r w:rsidRPr="00775EB8">
        <w:rPr>
          <w:rFonts w:ascii="Arial" w:hAnsi="Arial" w:cs="Arial"/>
          <w:sz w:val="24"/>
          <w:szCs w:val="24"/>
        </w:rPr>
        <w:t xml:space="preserve"> </w:t>
      </w:r>
      <w:r>
        <w:rPr>
          <w:rFonts w:ascii="Arial" w:hAnsi="Arial" w:cs="Arial"/>
          <w:sz w:val="24"/>
          <w:szCs w:val="24"/>
        </w:rPr>
        <w:t xml:space="preserve">se puede decir, </w:t>
      </w:r>
      <w:r w:rsidRPr="00775EB8">
        <w:rPr>
          <w:rFonts w:ascii="Arial" w:hAnsi="Arial" w:cs="Arial"/>
          <w:sz w:val="24"/>
          <w:szCs w:val="24"/>
        </w:rPr>
        <w:t>que el uso de los videojuegos provoca en niños de edad escolar el bajo rendimiento académico, ya que estos prefieren hacer uso de los videojuegos antes de dedicarse a las actividades escolares, haciendo que dichos juegos provoquen cierta adicción en niños y niñas, provocando así que el tiempo de estudio diario sea desplazado o</w:t>
      </w:r>
      <w:r w:rsidR="003917A8">
        <w:rPr>
          <w:rFonts w:ascii="Arial" w:hAnsi="Arial" w:cs="Arial"/>
          <w:sz w:val="24"/>
          <w:szCs w:val="24"/>
        </w:rPr>
        <w:t xml:space="preserve"> sustituido por los videojuegos</w:t>
      </w:r>
    </w:p>
    <w:p w:rsidR="00BC2352" w:rsidRDefault="00BC2352" w:rsidP="00BC2352">
      <w:pPr>
        <w:spacing w:before="30" w:after="30" w:line="360" w:lineRule="auto"/>
        <w:jc w:val="both"/>
        <w:rPr>
          <w:rFonts w:ascii="Arial" w:hAnsi="Arial" w:cs="Arial"/>
          <w:sz w:val="24"/>
          <w:szCs w:val="24"/>
        </w:rPr>
      </w:pPr>
      <w:r>
        <w:rPr>
          <w:rFonts w:ascii="Arial" w:hAnsi="Arial" w:cs="Arial"/>
          <w:sz w:val="24"/>
          <w:szCs w:val="24"/>
        </w:rPr>
        <w:lastRenderedPageBreak/>
        <w:tab/>
      </w:r>
      <w:r w:rsidRPr="00775EB8">
        <w:rPr>
          <w:rFonts w:ascii="Arial" w:hAnsi="Arial" w:cs="Arial"/>
          <w:sz w:val="24"/>
          <w:szCs w:val="24"/>
        </w:rPr>
        <w:t>Por otra parte es importante resaltar lo planteado por (Torres 2010) define que</w:t>
      </w:r>
      <w:r>
        <w:rPr>
          <w:rFonts w:ascii="Arial" w:hAnsi="Arial" w:cs="Arial"/>
          <w:sz w:val="24"/>
          <w:szCs w:val="24"/>
        </w:rPr>
        <w:t>:</w:t>
      </w:r>
    </w:p>
    <w:p w:rsidR="00BC2352" w:rsidRPr="00BC2352" w:rsidRDefault="00BC2352" w:rsidP="00BC2352">
      <w:pPr>
        <w:spacing w:before="30" w:after="30" w:line="240" w:lineRule="auto"/>
        <w:ind w:left="737" w:right="737"/>
        <w:jc w:val="both"/>
        <w:rPr>
          <w:rFonts w:ascii="Arial" w:hAnsi="Arial" w:cs="Arial"/>
          <w:sz w:val="24"/>
          <w:szCs w:val="24"/>
          <w:lang w:val="es-VE"/>
        </w:rPr>
      </w:pPr>
      <w:r w:rsidRPr="00BC2352">
        <w:rPr>
          <w:rFonts w:ascii="Arial" w:hAnsi="Arial" w:cs="Arial"/>
          <w:sz w:val="24"/>
          <w:szCs w:val="24"/>
          <w:lang w:val="es-VE"/>
        </w:rPr>
        <w:t>Todas las actividades que el niño y la niña realizan durante su infancia, le permiten desarrollar su pensamiento, satisfacer necesidades, descargar tensiones, elaborar fantasías, relacionarse con los demás y a su vez permite la exploración y experimentación de sensaciones y movimientos, actividad por la cual llegan a formar conceptos de sí mismos(as) y sobre el mundo que los rodea (s/p)</w:t>
      </w:r>
    </w:p>
    <w:p w:rsidR="00BC2352" w:rsidRDefault="00BC2352" w:rsidP="00BC2352">
      <w:pPr>
        <w:spacing w:before="30" w:after="30" w:line="360" w:lineRule="auto"/>
        <w:jc w:val="both"/>
        <w:rPr>
          <w:rFonts w:ascii="Arial" w:hAnsi="Arial" w:cs="Arial"/>
          <w:sz w:val="24"/>
          <w:szCs w:val="24"/>
          <w:lang w:val="es-VE"/>
        </w:rPr>
      </w:pPr>
    </w:p>
    <w:p w:rsidR="00BC2352" w:rsidRPr="00BC2352" w:rsidRDefault="00BC2352" w:rsidP="00BC2352">
      <w:pPr>
        <w:spacing w:before="30" w:after="30" w:line="360" w:lineRule="auto"/>
        <w:ind w:firstLine="567"/>
        <w:jc w:val="both"/>
        <w:rPr>
          <w:rFonts w:ascii="Arial" w:hAnsi="Arial" w:cs="Arial"/>
          <w:sz w:val="24"/>
          <w:szCs w:val="24"/>
          <w:lang w:val="es-VE"/>
        </w:rPr>
      </w:pPr>
      <w:r w:rsidRPr="00BC2352">
        <w:rPr>
          <w:rFonts w:ascii="Arial" w:hAnsi="Arial" w:cs="Arial"/>
          <w:sz w:val="24"/>
          <w:szCs w:val="24"/>
          <w:lang w:val="es-VE"/>
        </w:rPr>
        <w:t>Siguiendo este orden de ideas se considera que las actividades realizadas por los niños y niñas en edad escolar suelen ser significativas, ya que, es realmente en la etapa de la niñez donde experimentan sensaciones y emociones jamás antes descubiertas por eso es que en la mayoría de los casos los niños pueden ser moldeados de manera más fácil y rápida que los adolescentes, de tal manera hay que tener en cuenta la importancia del buen uso de la tecnología y en este caso los videojuegos como un mecanismo de distracción pero no como un patrón de comportamiento que defina su personalidad.</w:t>
      </w:r>
    </w:p>
    <w:p w:rsidR="00BC2352" w:rsidRPr="00BC2352" w:rsidRDefault="00BC2352" w:rsidP="00BC23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360" w:lineRule="auto"/>
        <w:ind w:firstLine="567"/>
        <w:jc w:val="both"/>
        <w:rPr>
          <w:rFonts w:ascii="Arial" w:eastAsia="Times New Roman" w:hAnsi="Arial" w:cs="Arial"/>
          <w:sz w:val="24"/>
          <w:szCs w:val="24"/>
          <w:lang w:val="es-VE" w:eastAsia="es-ES"/>
        </w:rPr>
      </w:pPr>
      <w:r w:rsidRPr="00BC2352">
        <w:rPr>
          <w:rFonts w:ascii="Arial" w:eastAsia="Times New Roman" w:hAnsi="Arial" w:cs="Arial"/>
          <w:sz w:val="24"/>
          <w:szCs w:val="24"/>
          <w:lang w:val="es-VE" w:eastAsia="es-ES"/>
        </w:rPr>
        <w:tab/>
      </w:r>
    </w:p>
    <w:p w:rsidR="00BC2352" w:rsidRDefault="00BC2352" w:rsidP="00BC2352">
      <w:pPr>
        <w:spacing w:before="30" w:after="30" w:line="360" w:lineRule="auto"/>
        <w:ind w:firstLine="567"/>
        <w:jc w:val="both"/>
        <w:rPr>
          <w:rFonts w:ascii="Arial" w:hAnsi="Arial" w:cs="Arial"/>
          <w:sz w:val="24"/>
          <w:szCs w:val="24"/>
          <w:lang w:val="es-ES_tradnl"/>
        </w:rPr>
      </w:pPr>
      <w:r w:rsidRPr="00BC2352">
        <w:rPr>
          <w:rFonts w:ascii="Arial" w:hAnsi="Arial" w:cs="Arial"/>
          <w:sz w:val="24"/>
          <w:szCs w:val="24"/>
          <w:lang w:val="es-ES_tradnl"/>
        </w:rPr>
        <w:t>En este sentido, la importancia de este trabajo investigativo es establecer la relación del uso de los videojuegos con la  conducta agresiva de los niños y niñas, ya que, han tenido un impacto grande en la sociedad, de tal modo que son una de las primeras opciones al momento de entretenerse, sin tener en cuenta que propician en ellos conductas  inadecuadas; como se sabe los video</w:t>
      </w:r>
      <w:r w:rsidRPr="00BC2352">
        <w:rPr>
          <w:rFonts w:ascii="Arial" w:hAnsi="Arial" w:cs="Arial"/>
          <w:sz w:val="24"/>
          <w:szCs w:val="24"/>
          <w:shd w:val="clear" w:color="auto" w:fill="FFFFFF"/>
          <w:lang w:val="es-VE"/>
        </w:rPr>
        <w:t>juegos de acción  tienden a confundir la fantasía con lo que es</w:t>
      </w:r>
      <w:r>
        <w:rPr>
          <w:rFonts w:ascii="Arial" w:hAnsi="Arial" w:cs="Arial"/>
          <w:sz w:val="24"/>
          <w:szCs w:val="24"/>
          <w:shd w:val="clear" w:color="auto" w:fill="FFFFFF"/>
          <w:lang w:val="es-VE"/>
        </w:rPr>
        <w:t xml:space="preserve"> </w:t>
      </w:r>
      <w:r w:rsidRPr="00BC2352">
        <w:rPr>
          <w:rFonts w:ascii="Arial" w:hAnsi="Arial" w:cs="Arial"/>
          <w:sz w:val="24"/>
          <w:szCs w:val="24"/>
          <w:shd w:val="clear" w:color="auto" w:fill="FFFFFF"/>
          <w:lang w:val="es-VE"/>
        </w:rPr>
        <w:t>la realidad</w:t>
      </w:r>
      <w:r w:rsidRPr="00BC2352">
        <w:rPr>
          <w:rFonts w:ascii="Arial" w:hAnsi="Arial" w:cs="Arial"/>
          <w:color w:val="232323"/>
          <w:sz w:val="24"/>
          <w:szCs w:val="24"/>
          <w:shd w:val="clear" w:color="auto" w:fill="FFFFFF"/>
          <w:lang w:val="es-VE"/>
        </w:rPr>
        <w:t>,</w:t>
      </w:r>
      <w:r w:rsidRPr="00BC2352">
        <w:rPr>
          <w:rFonts w:ascii="Arial" w:hAnsi="Arial" w:cs="Arial"/>
          <w:sz w:val="24"/>
          <w:szCs w:val="24"/>
          <w:lang w:val="es-ES_tradnl"/>
        </w:rPr>
        <w:t xml:space="preserve"> tanto así que en la mayoría de los casos los niños y niñas que los manipulan presentan conductas agresivas y violentas con su entorno, tornándose esto en un problema serio, ya que repercute tanto en lo educativo como en lo social.</w:t>
      </w:r>
    </w:p>
    <w:p w:rsidR="00BC2352" w:rsidRDefault="00BC2352" w:rsidP="00BC2352">
      <w:pPr>
        <w:spacing w:before="30" w:after="30" w:line="360" w:lineRule="auto"/>
        <w:ind w:firstLine="567"/>
        <w:jc w:val="both"/>
        <w:rPr>
          <w:rFonts w:ascii="Arial" w:eastAsia="Times New Roman" w:hAnsi="Arial" w:cs="Arial"/>
          <w:color w:val="000000" w:themeColor="text1"/>
          <w:sz w:val="24"/>
          <w:szCs w:val="24"/>
          <w:lang w:val="es-VE" w:eastAsia="es-ES"/>
        </w:rPr>
      </w:pPr>
      <w:r w:rsidRPr="00BC2352">
        <w:rPr>
          <w:rFonts w:ascii="Arial" w:eastAsia="Times New Roman" w:hAnsi="Arial" w:cs="Arial"/>
          <w:color w:val="000000" w:themeColor="text1"/>
          <w:sz w:val="24"/>
          <w:szCs w:val="24"/>
          <w:lang w:val="es-VE" w:eastAsia="es-ES"/>
        </w:rPr>
        <w:t>Cabe destacar, que en la</w:t>
      </w:r>
      <w:r w:rsidRPr="00BC2352">
        <w:rPr>
          <w:rFonts w:ascii="Arial" w:hAnsi="Arial" w:cs="Arial"/>
          <w:sz w:val="24"/>
          <w:szCs w:val="24"/>
          <w:lang w:val="es-VE"/>
        </w:rPr>
        <w:t xml:space="preserve"> Unidad Educativa Estadal </w:t>
      </w:r>
      <w:r w:rsidRPr="00BC2352">
        <w:rPr>
          <w:rFonts w:ascii="Arial" w:eastAsia="Times New Roman" w:hAnsi="Arial" w:cs="Arial"/>
          <w:color w:val="000000" w:themeColor="text1"/>
          <w:sz w:val="24"/>
          <w:szCs w:val="24"/>
          <w:lang w:val="es-VE" w:eastAsia="es-ES"/>
        </w:rPr>
        <w:t xml:space="preserve">“Atanasio Girardot” del Municipio Naguanagua, Estado Carabobo, se presentan casos de niños que por medio de los videojuegos tienen comportamientos </w:t>
      </w:r>
      <w:r w:rsidRPr="00BC2352">
        <w:rPr>
          <w:rFonts w:ascii="Arial" w:eastAsia="Times New Roman" w:hAnsi="Arial" w:cs="Arial"/>
          <w:color w:val="000000" w:themeColor="text1"/>
          <w:sz w:val="24"/>
          <w:szCs w:val="24"/>
          <w:lang w:val="es-VE" w:eastAsia="es-ES"/>
        </w:rPr>
        <w:lastRenderedPageBreak/>
        <w:t>inadecuados dentro del plantel, ya que, en ocasiones se observa que algunos se involucran tanto en el juego que comienzan a imitar conductas propias de los videojuegos, reflejando la agresividad y violencia en sus faenas escolares. A diferencia de otros que hacen uso de los videojuegos pero de otras categorías. Teniendo en cuenta que la relación con los otros no suele ser positiva, sino que negativa debido a su conducta suelen aislar</w:t>
      </w:r>
      <w:r>
        <w:rPr>
          <w:rFonts w:ascii="Arial" w:eastAsia="Times New Roman" w:hAnsi="Arial" w:cs="Arial"/>
          <w:color w:val="000000" w:themeColor="text1"/>
          <w:sz w:val="24"/>
          <w:szCs w:val="24"/>
          <w:lang w:val="es-VE" w:eastAsia="es-ES"/>
        </w:rPr>
        <w:t>se los que están a su alrededor.</w:t>
      </w:r>
    </w:p>
    <w:p w:rsidR="00BC2352" w:rsidRDefault="00BC2352" w:rsidP="00BC2352">
      <w:pPr>
        <w:spacing w:before="30" w:after="30" w:line="360" w:lineRule="auto"/>
        <w:ind w:firstLine="567"/>
        <w:jc w:val="both"/>
        <w:rPr>
          <w:rFonts w:ascii="Arial" w:eastAsia="Times New Roman" w:hAnsi="Arial" w:cs="Arial"/>
          <w:color w:val="000000" w:themeColor="text1"/>
          <w:sz w:val="24"/>
          <w:szCs w:val="24"/>
          <w:lang w:val="es-VE" w:eastAsia="es-ES"/>
        </w:rPr>
      </w:pPr>
    </w:p>
    <w:p w:rsidR="00264881" w:rsidRPr="00F4297C" w:rsidRDefault="00602DF0" w:rsidP="00F4297C">
      <w:pPr>
        <w:pStyle w:val="Prrafodelista"/>
        <w:numPr>
          <w:ilvl w:val="1"/>
          <w:numId w:val="3"/>
        </w:numPr>
        <w:spacing w:before="30" w:after="30" w:line="360" w:lineRule="auto"/>
        <w:ind w:left="426" w:hanging="426"/>
        <w:jc w:val="both"/>
        <w:rPr>
          <w:rFonts w:ascii="Arial" w:eastAsia="Times New Roman" w:hAnsi="Arial" w:cs="Arial"/>
          <w:b/>
          <w:bCs/>
          <w:color w:val="000000" w:themeColor="text1"/>
          <w:sz w:val="24"/>
          <w:szCs w:val="24"/>
          <w:lang w:val="es-VE" w:eastAsia="es-ES"/>
        </w:rPr>
      </w:pPr>
      <w:r>
        <w:rPr>
          <w:rFonts w:ascii="Arial" w:eastAsia="Times New Roman" w:hAnsi="Arial" w:cs="Arial"/>
          <w:b/>
          <w:bCs/>
          <w:color w:val="000000" w:themeColor="text1"/>
          <w:sz w:val="24"/>
          <w:szCs w:val="24"/>
          <w:lang w:val="es-VE" w:eastAsia="es-ES"/>
        </w:rPr>
        <w:t xml:space="preserve"> </w:t>
      </w:r>
      <w:r w:rsidR="00264881" w:rsidRPr="00F4297C">
        <w:rPr>
          <w:rFonts w:ascii="Arial" w:eastAsia="Times New Roman" w:hAnsi="Arial" w:cs="Arial"/>
          <w:b/>
          <w:bCs/>
          <w:color w:val="000000" w:themeColor="text1"/>
          <w:sz w:val="24"/>
          <w:szCs w:val="24"/>
          <w:lang w:val="es-VE" w:eastAsia="es-ES"/>
        </w:rPr>
        <w:t>Formulación del problema</w:t>
      </w:r>
    </w:p>
    <w:p w:rsidR="00F4297C" w:rsidRPr="00F4297C" w:rsidRDefault="00F4297C" w:rsidP="00F4297C">
      <w:pPr>
        <w:pStyle w:val="Prrafodelista"/>
        <w:spacing w:before="30" w:after="30" w:line="360" w:lineRule="auto"/>
        <w:jc w:val="both"/>
        <w:rPr>
          <w:rFonts w:ascii="Arial" w:eastAsia="Times New Roman" w:hAnsi="Arial" w:cs="Arial"/>
          <w:b/>
          <w:bCs/>
          <w:color w:val="000000" w:themeColor="text1"/>
          <w:sz w:val="24"/>
          <w:szCs w:val="24"/>
          <w:lang w:val="es-VE" w:eastAsia="es-ES"/>
        </w:rPr>
      </w:pPr>
    </w:p>
    <w:p w:rsidR="00264881" w:rsidRDefault="00264881" w:rsidP="00264881">
      <w:pPr>
        <w:spacing w:before="30" w:after="30" w:line="360" w:lineRule="auto"/>
        <w:ind w:firstLine="567"/>
        <w:jc w:val="both"/>
        <w:rPr>
          <w:rFonts w:ascii="Arial" w:hAnsi="Arial" w:cs="Arial"/>
          <w:sz w:val="24"/>
          <w:szCs w:val="24"/>
          <w:lang w:val="es-VE"/>
        </w:rPr>
      </w:pPr>
      <w:r w:rsidRPr="00264881">
        <w:rPr>
          <w:rFonts w:ascii="Arial" w:eastAsia="Times New Roman" w:hAnsi="Arial" w:cs="Arial"/>
          <w:sz w:val="24"/>
          <w:szCs w:val="24"/>
          <w:lang w:val="es-VE" w:eastAsia="es-VE"/>
        </w:rPr>
        <w:t xml:space="preserve">¿Cómo se puede interpretar el uso de los videojuegos con la conducta agresiva de los estudiantes de la </w:t>
      </w:r>
      <w:r w:rsidRPr="00264881">
        <w:rPr>
          <w:rFonts w:ascii="Arial" w:hAnsi="Arial" w:cs="Arial"/>
          <w:sz w:val="24"/>
          <w:szCs w:val="24"/>
          <w:lang w:val="es-VE"/>
        </w:rPr>
        <w:t>Unidad Educativa Estadal “Atanasio Girardot”, Municipio Naguanagua, Estado Carabobo?</w:t>
      </w:r>
    </w:p>
    <w:p w:rsidR="00F4297C" w:rsidRDefault="00F4297C" w:rsidP="00264881">
      <w:pPr>
        <w:spacing w:before="30" w:after="30" w:line="360" w:lineRule="auto"/>
        <w:ind w:firstLine="567"/>
        <w:jc w:val="both"/>
        <w:rPr>
          <w:rFonts w:ascii="Arial" w:hAnsi="Arial" w:cs="Arial"/>
          <w:sz w:val="24"/>
          <w:szCs w:val="24"/>
          <w:lang w:val="es-VE"/>
        </w:rPr>
      </w:pPr>
    </w:p>
    <w:p w:rsidR="00F4297C" w:rsidRPr="00F4297C" w:rsidRDefault="00967762" w:rsidP="00F4297C">
      <w:pPr>
        <w:spacing w:before="30" w:after="30" w:line="360" w:lineRule="auto"/>
        <w:jc w:val="both"/>
        <w:rPr>
          <w:rFonts w:ascii="Arial" w:eastAsia="Times New Roman" w:hAnsi="Arial" w:cs="Arial"/>
          <w:b/>
          <w:color w:val="000000" w:themeColor="text1"/>
          <w:sz w:val="24"/>
          <w:szCs w:val="24"/>
          <w:lang w:val="es-VE" w:eastAsia="es-ES"/>
        </w:rPr>
      </w:pPr>
      <w:r>
        <w:rPr>
          <w:rFonts w:ascii="Arial" w:eastAsia="Times New Roman" w:hAnsi="Arial" w:cs="Arial"/>
          <w:b/>
          <w:color w:val="000000" w:themeColor="text1"/>
          <w:sz w:val="24"/>
          <w:szCs w:val="24"/>
          <w:lang w:val="es-VE" w:eastAsia="es-ES"/>
        </w:rPr>
        <w:t xml:space="preserve">1.3 </w:t>
      </w:r>
      <w:r w:rsidR="00F4297C" w:rsidRPr="00F4297C">
        <w:rPr>
          <w:rFonts w:ascii="Arial" w:eastAsia="Times New Roman" w:hAnsi="Arial" w:cs="Arial"/>
          <w:b/>
          <w:color w:val="000000" w:themeColor="text1"/>
          <w:sz w:val="24"/>
          <w:szCs w:val="24"/>
          <w:lang w:val="es-VE" w:eastAsia="es-ES"/>
        </w:rPr>
        <w:t>Objetivos de la investigación</w:t>
      </w:r>
    </w:p>
    <w:p w:rsidR="00F4297C" w:rsidRPr="00F4297C" w:rsidRDefault="003045AD" w:rsidP="003045AD">
      <w:pPr>
        <w:spacing w:before="30" w:after="30" w:line="360" w:lineRule="auto"/>
        <w:jc w:val="both"/>
        <w:rPr>
          <w:rFonts w:ascii="Arial" w:hAnsi="Arial" w:cs="Arial"/>
          <w:b/>
          <w:sz w:val="24"/>
          <w:szCs w:val="24"/>
          <w:lang w:val="es-VE"/>
        </w:rPr>
      </w:pPr>
      <w:r>
        <w:rPr>
          <w:rFonts w:ascii="Arial" w:hAnsi="Arial" w:cs="Arial"/>
          <w:b/>
          <w:sz w:val="24"/>
          <w:szCs w:val="24"/>
          <w:lang w:val="es-VE"/>
        </w:rPr>
        <w:t>1.3.1</w:t>
      </w:r>
      <w:r w:rsidR="00602DF0">
        <w:rPr>
          <w:rFonts w:ascii="Arial" w:hAnsi="Arial" w:cs="Arial"/>
          <w:b/>
          <w:sz w:val="24"/>
          <w:szCs w:val="24"/>
          <w:lang w:val="es-VE"/>
        </w:rPr>
        <w:t xml:space="preserve"> </w:t>
      </w:r>
      <w:r w:rsidR="00F4297C" w:rsidRPr="00F4297C">
        <w:rPr>
          <w:rFonts w:ascii="Arial" w:hAnsi="Arial" w:cs="Arial"/>
          <w:b/>
          <w:sz w:val="24"/>
          <w:szCs w:val="24"/>
          <w:lang w:val="es-VE"/>
        </w:rPr>
        <w:t>Objetivo General:</w:t>
      </w:r>
      <w:r w:rsidR="008C5CE9">
        <w:rPr>
          <w:rFonts w:ascii="Arial" w:hAnsi="Arial" w:cs="Arial"/>
          <w:b/>
          <w:sz w:val="24"/>
          <w:szCs w:val="24"/>
          <w:lang w:val="es-VE"/>
        </w:rPr>
        <w:tab/>
      </w:r>
      <w:r w:rsidR="008C5CE9">
        <w:rPr>
          <w:rFonts w:ascii="Arial" w:hAnsi="Arial" w:cs="Arial"/>
          <w:b/>
          <w:sz w:val="24"/>
          <w:szCs w:val="24"/>
          <w:lang w:val="es-VE"/>
        </w:rPr>
        <w:tab/>
      </w:r>
    </w:p>
    <w:p w:rsidR="00F4297C" w:rsidRPr="00CE198F" w:rsidRDefault="00F4297C" w:rsidP="00CE198F">
      <w:pPr>
        <w:pStyle w:val="Prrafodelista"/>
        <w:numPr>
          <w:ilvl w:val="0"/>
          <w:numId w:val="10"/>
        </w:numPr>
        <w:spacing w:before="30" w:after="30" w:line="360" w:lineRule="auto"/>
        <w:jc w:val="both"/>
        <w:rPr>
          <w:rFonts w:ascii="Arial" w:hAnsi="Arial" w:cs="Arial"/>
          <w:sz w:val="24"/>
          <w:szCs w:val="24"/>
          <w:lang w:val="es-VE"/>
        </w:rPr>
      </w:pPr>
      <w:r w:rsidRPr="00CE198F">
        <w:rPr>
          <w:rFonts w:ascii="Arial" w:hAnsi="Arial" w:cs="Arial"/>
          <w:sz w:val="24"/>
          <w:szCs w:val="24"/>
          <w:lang w:val="es-VE"/>
        </w:rPr>
        <w:t>Relacionar el uso de los videojuegos con la conducta agresiva de los estudiantes de la Unidad Educativa Estadal “Atanasio Girardot”, Municipio Naguanagua, Estado Carabobo.</w:t>
      </w:r>
    </w:p>
    <w:p w:rsidR="00F4297C" w:rsidRDefault="00F4297C" w:rsidP="00F4297C">
      <w:pPr>
        <w:spacing w:before="30" w:after="30" w:line="360" w:lineRule="auto"/>
        <w:ind w:firstLine="567"/>
        <w:jc w:val="both"/>
        <w:rPr>
          <w:rFonts w:ascii="Arial" w:hAnsi="Arial" w:cs="Arial"/>
          <w:sz w:val="24"/>
          <w:szCs w:val="24"/>
          <w:lang w:val="es-VE"/>
        </w:rPr>
      </w:pPr>
    </w:p>
    <w:p w:rsidR="0057696D" w:rsidRPr="0057696D" w:rsidRDefault="003045AD" w:rsidP="003045AD">
      <w:pPr>
        <w:spacing w:before="30" w:after="30" w:line="360" w:lineRule="auto"/>
        <w:jc w:val="both"/>
        <w:rPr>
          <w:rFonts w:ascii="Arial" w:hAnsi="Arial" w:cs="Arial"/>
          <w:b/>
          <w:sz w:val="24"/>
          <w:szCs w:val="24"/>
          <w:lang w:val="es-VE"/>
        </w:rPr>
      </w:pPr>
      <w:r>
        <w:rPr>
          <w:rFonts w:ascii="Arial" w:hAnsi="Arial" w:cs="Arial"/>
          <w:b/>
          <w:sz w:val="24"/>
          <w:szCs w:val="24"/>
          <w:lang w:val="es-VE"/>
        </w:rPr>
        <w:t xml:space="preserve">1.3.2 </w:t>
      </w:r>
      <w:r w:rsidR="0057696D" w:rsidRPr="0057696D">
        <w:rPr>
          <w:rFonts w:ascii="Arial" w:hAnsi="Arial" w:cs="Arial"/>
          <w:b/>
          <w:sz w:val="24"/>
          <w:szCs w:val="24"/>
          <w:lang w:val="es-VE"/>
        </w:rPr>
        <w:t>Objetivos Específicos:</w:t>
      </w:r>
    </w:p>
    <w:p w:rsidR="0057696D" w:rsidRPr="0057696D" w:rsidRDefault="0057696D" w:rsidP="0057696D">
      <w:pPr>
        <w:numPr>
          <w:ilvl w:val="0"/>
          <w:numId w:val="4"/>
        </w:numPr>
        <w:spacing w:before="30" w:after="30" w:line="360" w:lineRule="auto"/>
        <w:ind w:left="0" w:firstLine="567"/>
        <w:contextualSpacing/>
        <w:jc w:val="both"/>
        <w:rPr>
          <w:rFonts w:ascii="Arial" w:hAnsi="Arial" w:cs="Arial"/>
          <w:sz w:val="24"/>
          <w:szCs w:val="24"/>
          <w:lang w:val="es-VE"/>
        </w:rPr>
      </w:pPr>
      <w:r w:rsidRPr="0057696D">
        <w:rPr>
          <w:rFonts w:ascii="Arial" w:hAnsi="Arial" w:cs="Arial"/>
          <w:sz w:val="24"/>
          <w:szCs w:val="24"/>
          <w:lang w:val="es-VE"/>
        </w:rPr>
        <w:t>Diagnosticar el uso de los videojuegos por parte de los estudiantes de la Unidad Educativa Estadal “Atanasio Girardot”, Municipio Naguanagua, Estado Carabobo.</w:t>
      </w:r>
    </w:p>
    <w:p w:rsidR="0057696D" w:rsidRPr="0057696D" w:rsidRDefault="0057696D" w:rsidP="0057696D">
      <w:pPr>
        <w:spacing w:before="30" w:after="30" w:line="360" w:lineRule="auto"/>
        <w:ind w:firstLine="567"/>
        <w:contextualSpacing/>
        <w:jc w:val="both"/>
        <w:rPr>
          <w:rFonts w:ascii="Arial" w:hAnsi="Arial" w:cs="Arial"/>
          <w:sz w:val="24"/>
          <w:szCs w:val="24"/>
          <w:lang w:val="es-VE"/>
        </w:rPr>
      </w:pPr>
    </w:p>
    <w:p w:rsidR="0057696D" w:rsidRPr="0057696D" w:rsidRDefault="0057696D" w:rsidP="0057696D">
      <w:pPr>
        <w:numPr>
          <w:ilvl w:val="0"/>
          <w:numId w:val="4"/>
        </w:numPr>
        <w:spacing w:before="30" w:after="30" w:line="360" w:lineRule="auto"/>
        <w:ind w:left="0" w:firstLine="567"/>
        <w:contextualSpacing/>
        <w:jc w:val="both"/>
        <w:rPr>
          <w:rFonts w:ascii="Arial" w:hAnsi="Arial" w:cs="Arial"/>
          <w:sz w:val="24"/>
          <w:szCs w:val="24"/>
          <w:lang w:val="es-VE"/>
        </w:rPr>
      </w:pPr>
      <w:r w:rsidRPr="0057696D">
        <w:rPr>
          <w:rFonts w:ascii="Arial" w:hAnsi="Arial" w:cs="Arial"/>
          <w:sz w:val="24"/>
          <w:szCs w:val="24"/>
          <w:lang w:val="es-VE"/>
        </w:rPr>
        <w:t>Categorizar</w:t>
      </w:r>
      <w:r w:rsidR="001C120E">
        <w:rPr>
          <w:rFonts w:ascii="Arial" w:hAnsi="Arial" w:cs="Arial"/>
          <w:sz w:val="24"/>
          <w:szCs w:val="24"/>
          <w:lang w:val="es-VE"/>
        </w:rPr>
        <w:t xml:space="preserve"> </w:t>
      </w:r>
      <w:r w:rsidRPr="0057696D">
        <w:rPr>
          <w:rFonts w:ascii="Arial" w:hAnsi="Arial" w:cs="Arial"/>
          <w:sz w:val="24"/>
          <w:szCs w:val="24"/>
          <w:lang w:val="es-VE"/>
        </w:rPr>
        <w:t>los videojuegos que usan los estudiantes de la Unidad Educativa Estadal “Atanasio Girardot”, Municipio Naguanagua, Estado Carabobo.</w:t>
      </w:r>
    </w:p>
    <w:p w:rsidR="0057696D" w:rsidRPr="0057696D" w:rsidRDefault="0057696D" w:rsidP="0057696D">
      <w:pPr>
        <w:spacing w:before="30" w:after="30" w:line="360" w:lineRule="auto"/>
        <w:ind w:firstLine="567"/>
        <w:contextualSpacing/>
        <w:jc w:val="both"/>
        <w:rPr>
          <w:rFonts w:ascii="Arial" w:hAnsi="Arial" w:cs="Arial"/>
          <w:sz w:val="24"/>
          <w:szCs w:val="24"/>
          <w:lang w:val="es-VE"/>
        </w:rPr>
      </w:pPr>
    </w:p>
    <w:p w:rsidR="001F216E" w:rsidRDefault="0057696D" w:rsidP="001F216E">
      <w:pPr>
        <w:numPr>
          <w:ilvl w:val="0"/>
          <w:numId w:val="4"/>
        </w:numPr>
        <w:spacing w:before="30" w:after="30" w:line="360" w:lineRule="auto"/>
        <w:ind w:left="0" w:firstLine="567"/>
        <w:contextualSpacing/>
        <w:jc w:val="both"/>
        <w:rPr>
          <w:rFonts w:ascii="Arial" w:hAnsi="Arial" w:cs="Arial"/>
          <w:sz w:val="24"/>
          <w:szCs w:val="24"/>
          <w:lang w:val="es-VE"/>
        </w:rPr>
      </w:pPr>
      <w:r w:rsidRPr="0057696D">
        <w:rPr>
          <w:rFonts w:ascii="Arial" w:hAnsi="Arial" w:cs="Arial"/>
          <w:sz w:val="24"/>
          <w:szCs w:val="24"/>
          <w:lang w:val="es-VE"/>
        </w:rPr>
        <w:lastRenderedPageBreak/>
        <w:t>Determinar la relación del uso de los videojuegos con la conducta agresiva de los estudiantes de la Unidad Educativa Estadal “Atanasio Girardot”, Municipio Naguanagua, Estado Carabobo.</w:t>
      </w:r>
    </w:p>
    <w:p w:rsidR="001F216E" w:rsidRPr="003917A8" w:rsidRDefault="001F216E" w:rsidP="003917A8">
      <w:pPr>
        <w:rPr>
          <w:rFonts w:ascii="Arial" w:hAnsi="Arial" w:cs="Arial"/>
          <w:b/>
          <w:sz w:val="24"/>
          <w:szCs w:val="24"/>
          <w:lang w:val="es-ES_tradnl"/>
        </w:rPr>
      </w:pPr>
    </w:p>
    <w:p w:rsidR="001F216E" w:rsidRPr="00967762" w:rsidRDefault="00967762" w:rsidP="00967762">
      <w:pPr>
        <w:spacing w:before="30" w:after="30" w:line="360" w:lineRule="auto"/>
        <w:ind w:left="142"/>
        <w:jc w:val="both"/>
        <w:rPr>
          <w:rFonts w:ascii="Arial" w:hAnsi="Arial" w:cs="Arial"/>
          <w:sz w:val="24"/>
          <w:szCs w:val="24"/>
          <w:lang w:val="es-VE"/>
        </w:rPr>
      </w:pPr>
      <w:r>
        <w:rPr>
          <w:rFonts w:ascii="Arial" w:hAnsi="Arial" w:cs="Arial"/>
          <w:b/>
          <w:sz w:val="24"/>
          <w:szCs w:val="24"/>
          <w:lang w:val="es-ES_tradnl"/>
        </w:rPr>
        <w:t xml:space="preserve">1.4. </w:t>
      </w:r>
      <w:r w:rsidR="001F216E" w:rsidRPr="00967762">
        <w:rPr>
          <w:rFonts w:ascii="Arial" w:hAnsi="Arial" w:cs="Arial"/>
          <w:b/>
          <w:sz w:val="24"/>
          <w:szCs w:val="24"/>
          <w:lang w:val="es-ES_tradnl"/>
        </w:rPr>
        <w:t>Justificación</w:t>
      </w:r>
    </w:p>
    <w:p w:rsidR="001F216E" w:rsidRPr="001F216E" w:rsidRDefault="001F216E" w:rsidP="001F216E">
      <w:pPr>
        <w:spacing w:before="30" w:after="30" w:line="360" w:lineRule="auto"/>
        <w:ind w:left="142"/>
        <w:jc w:val="both"/>
        <w:rPr>
          <w:rFonts w:ascii="Arial" w:hAnsi="Arial" w:cs="Arial"/>
          <w:sz w:val="24"/>
          <w:szCs w:val="24"/>
          <w:lang w:val="es-VE"/>
        </w:rPr>
      </w:pPr>
    </w:p>
    <w:p w:rsidR="001F216E" w:rsidRPr="001F216E" w:rsidRDefault="001F216E" w:rsidP="001F216E">
      <w:pPr>
        <w:spacing w:before="30" w:after="30" w:line="360" w:lineRule="auto"/>
        <w:ind w:firstLine="390"/>
        <w:jc w:val="both"/>
        <w:rPr>
          <w:rFonts w:ascii="Arial" w:hAnsi="Arial" w:cs="Arial"/>
          <w:sz w:val="24"/>
          <w:szCs w:val="24"/>
        </w:rPr>
      </w:pPr>
      <w:r w:rsidRPr="001F216E">
        <w:rPr>
          <w:rFonts w:ascii="Arial" w:hAnsi="Arial" w:cs="Arial"/>
          <w:sz w:val="24"/>
          <w:szCs w:val="24"/>
        </w:rPr>
        <w:t xml:space="preserve">El  proceso de la educación primaria desde el punto de vista filosófico y psicológico, concibe al niño como un ser social, de allí que la escuela requiere garantizar un contexto que le permita fomentar el valor de la convivencia, la solidaridad social y el respeto, para promover acciones que contribuyan a la integración entre la familia y la escuela. Esto permite un ambiente idóneo para mejorar sus niveles de comportamiento agresivos que han conllevado a situaciones extraescolares, pero que determinen la formación integral de los estudiantes. </w:t>
      </w:r>
    </w:p>
    <w:p w:rsidR="001F216E" w:rsidRPr="001F216E" w:rsidRDefault="001F216E" w:rsidP="001F216E">
      <w:pPr>
        <w:spacing w:before="30" w:after="30" w:line="360" w:lineRule="auto"/>
        <w:jc w:val="both"/>
        <w:rPr>
          <w:rFonts w:ascii="Arial" w:hAnsi="Arial" w:cs="Arial"/>
          <w:sz w:val="24"/>
          <w:szCs w:val="24"/>
        </w:rPr>
      </w:pPr>
    </w:p>
    <w:p w:rsidR="001F216E" w:rsidRDefault="001F216E" w:rsidP="001F216E">
      <w:pPr>
        <w:spacing w:before="30" w:after="30" w:line="360" w:lineRule="auto"/>
        <w:ind w:firstLine="390"/>
        <w:jc w:val="both"/>
        <w:rPr>
          <w:rFonts w:ascii="Arial" w:hAnsi="Arial" w:cs="Arial"/>
          <w:sz w:val="24"/>
          <w:szCs w:val="24"/>
        </w:rPr>
      </w:pPr>
      <w:r w:rsidRPr="001F216E">
        <w:rPr>
          <w:rFonts w:ascii="Arial" w:hAnsi="Arial" w:cs="Arial"/>
          <w:sz w:val="24"/>
          <w:szCs w:val="24"/>
        </w:rPr>
        <w:t>En tal sentido, surge la necesidad de un ambiente donde se destaquen los valores de respeto, amor tolerancia para accionar diferentes formas de reflexión en la práctica de aula  y la familia, puesto que la escuela y el hogar requieren un mayor nivel de corresponsabilidad en los cambios de comportamiento, ambos intervienen de manera activa en la formación de los niños y niñas es por ello que es de suma importancia que se le preste atención a lo que los niños juegan y cómo influyen en ellos de manera negativa.</w:t>
      </w:r>
    </w:p>
    <w:p w:rsidR="001F216E" w:rsidRDefault="001F216E" w:rsidP="001F216E">
      <w:pPr>
        <w:spacing w:before="30" w:after="30" w:line="360" w:lineRule="auto"/>
        <w:ind w:firstLine="390"/>
        <w:jc w:val="both"/>
        <w:rPr>
          <w:rFonts w:ascii="Arial" w:hAnsi="Arial" w:cs="Arial"/>
          <w:sz w:val="24"/>
          <w:szCs w:val="24"/>
        </w:rPr>
      </w:pPr>
    </w:p>
    <w:p w:rsidR="001F216E" w:rsidRDefault="001F216E" w:rsidP="001F216E">
      <w:pPr>
        <w:spacing w:before="30" w:after="30" w:line="360" w:lineRule="auto"/>
        <w:ind w:firstLine="567"/>
        <w:jc w:val="both"/>
        <w:rPr>
          <w:rFonts w:ascii="Arial" w:hAnsi="Arial" w:cs="Arial"/>
          <w:sz w:val="24"/>
          <w:szCs w:val="24"/>
          <w:lang w:val="es-VE"/>
        </w:rPr>
      </w:pPr>
      <w:r w:rsidRPr="001F216E">
        <w:rPr>
          <w:rFonts w:ascii="Arial" w:hAnsi="Arial" w:cs="Arial"/>
          <w:sz w:val="24"/>
          <w:szCs w:val="24"/>
          <w:lang w:val="es-VE"/>
        </w:rPr>
        <w:t xml:space="preserve">En el ámbito social y educativo; este estudio se justifica por los problemas de conductas agresivas en los estudiantes que han sido objeto de estudio desde el contexto del hogar y escuela, donde se evidencia el exceso del  uso de los videojuegos, que luego son simulados dentro del aula de clase. De allí que, el docente como promotor social y facilitador de aprendizaje demanda tomar acciones que permitan coadyuvar la </w:t>
      </w:r>
      <w:r w:rsidRPr="001F216E">
        <w:rPr>
          <w:rFonts w:ascii="Arial" w:hAnsi="Arial" w:cs="Arial"/>
          <w:sz w:val="24"/>
          <w:szCs w:val="24"/>
          <w:lang w:val="es-VE"/>
        </w:rPr>
        <w:lastRenderedPageBreak/>
        <w:t xml:space="preserve">problemática mediante estrategias que consientan fortalecer la conducta saludable en los estudiantes y que trascienda desde la escuela al hogar y comunidad. Por ello, es un área prioritaria para desarrollar la línea de investigación: Escuela, comunidad y gerencia del departamento de ciencias pedagógicas de la Facultad de Ciencias de la Educación de la Universidad de Carabobo. </w:t>
      </w:r>
    </w:p>
    <w:p w:rsidR="001F216E" w:rsidRDefault="001F216E" w:rsidP="001F216E">
      <w:pPr>
        <w:spacing w:before="30" w:after="30" w:line="360" w:lineRule="auto"/>
        <w:ind w:firstLine="567"/>
        <w:jc w:val="both"/>
        <w:rPr>
          <w:rFonts w:ascii="Arial" w:hAnsi="Arial" w:cs="Arial"/>
          <w:sz w:val="24"/>
          <w:szCs w:val="24"/>
          <w:lang w:val="es-VE"/>
        </w:rPr>
      </w:pPr>
    </w:p>
    <w:p w:rsidR="001F216E" w:rsidRPr="001F216E" w:rsidRDefault="001F216E" w:rsidP="001F216E">
      <w:pPr>
        <w:spacing w:before="30" w:after="30" w:line="360" w:lineRule="auto"/>
        <w:ind w:firstLine="567"/>
        <w:jc w:val="both"/>
        <w:rPr>
          <w:rFonts w:ascii="Arial" w:hAnsi="Arial" w:cs="Arial"/>
          <w:sz w:val="24"/>
          <w:szCs w:val="24"/>
          <w:lang w:val="es-VE"/>
        </w:rPr>
      </w:pPr>
      <w:r w:rsidRPr="001F216E">
        <w:rPr>
          <w:rFonts w:ascii="Arial" w:hAnsi="Arial" w:cs="Arial"/>
          <w:sz w:val="24"/>
          <w:szCs w:val="24"/>
          <w:lang w:val="es-VE"/>
        </w:rPr>
        <w:t>Con respecto a los beneficios que ofrece el estudio en relación a los objetivos planteados. Se justifica por lo siguiente:</w:t>
      </w:r>
    </w:p>
    <w:p w:rsidR="001F216E" w:rsidRPr="001F216E" w:rsidRDefault="001F216E" w:rsidP="001F216E">
      <w:pPr>
        <w:spacing w:before="30" w:after="30" w:line="360" w:lineRule="auto"/>
        <w:ind w:firstLine="567"/>
        <w:jc w:val="both"/>
        <w:rPr>
          <w:rFonts w:ascii="Arial" w:hAnsi="Arial" w:cs="Arial"/>
          <w:sz w:val="24"/>
          <w:szCs w:val="24"/>
          <w:lang w:val="es-VE"/>
        </w:rPr>
      </w:pPr>
      <w:r w:rsidRPr="001F216E">
        <w:rPr>
          <w:rFonts w:ascii="Arial" w:hAnsi="Arial" w:cs="Arial"/>
          <w:b/>
          <w:sz w:val="24"/>
          <w:szCs w:val="24"/>
          <w:lang w:val="es-VE"/>
        </w:rPr>
        <w:t>Para los docentes:</w:t>
      </w:r>
      <w:r w:rsidRPr="001F216E">
        <w:rPr>
          <w:rFonts w:ascii="Arial" w:hAnsi="Arial" w:cs="Arial"/>
          <w:sz w:val="24"/>
          <w:szCs w:val="24"/>
          <w:lang w:val="es-VE"/>
        </w:rPr>
        <w:t xml:space="preserve"> Establece una opción para  fundamentar la influencia de los videojuegos en la conducta agresiva de los estudiantes de la </w:t>
      </w:r>
      <w:r w:rsidR="00201FD5">
        <w:rPr>
          <w:rFonts w:ascii="Arial" w:hAnsi="Arial" w:cs="Arial"/>
          <w:sz w:val="24"/>
          <w:szCs w:val="24"/>
          <w:lang w:val="es-VE"/>
        </w:rPr>
        <w:t>Unidad Educativa E</w:t>
      </w:r>
      <w:r w:rsidRPr="001F216E">
        <w:rPr>
          <w:rFonts w:ascii="Arial" w:hAnsi="Arial" w:cs="Arial"/>
          <w:sz w:val="24"/>
          <w:szCs w:val="24"/>
          <w:lang w:val="es-VE"/>
        </w:rPr>
        <w:t>stadal Atanasio Girardot del Municipio Naguanagua Estado Carabobo.</w:t>
      </w:r>
    </w:p>
    <w:p w:rsidR="001F216E" w:rsidRPr="001F216E" w:rsidRDefault="001F216E" w:rsidP="001F216E">
      <w:pPr>
        <w:spacing w:before="30" w:after="30" w:line="360" w:lineRule="auto"/>
        <w:ind w:firstLine="567"/>
        <w:jc w:val="both"/>
        <w:rPr>
          <w:rFonts w:ascii="Arial" w:hAnsi="Arial" w:cs="Arial"/>
          <w:sz w:val="24"/>
          <w:szCs w:val="24"/>
          <w:lang w:val="es-VE"/>
        </w:rPr>
      </w:pPr>
      <w:r w:rsidRPr="001F216E">
        <w:rPr>
          <w:rFonts w:ascii="Arial" w:hAnsi="Arial" w:cs="Arial"/>
          <w:b/>
          <w:sz w:val="24"/>
          <w:szCs w:val="24"/>
          <w:lang w:val="es-VE"/>
        </w:rPr>
        <w:t xml:space="preserve">Para los niños y niñas de la </w:t>
      </w:r>
      <w:r w:rsidR="00201FD5">
        <w:rPr>
          <w:rFonts w:ascii="Arial" w:hAnsi="Arial" w:cs="Arial"/>
          <w:b/>
          <w:sz w:val="24"/>
          <w:szCs w:val="24"/>
          <w:lang w:val="es-VE"/>
        </w:rPr>
        <w:t>Unidad Educativa E</w:t>
      </w:r>
      <w:r w:rsidRPr="001F216E">
        <w:rPr>
          <w:rFonts w:ascii="Arial" w:hAnsi="Arial" w:cs="Arial"/>
          <w:b/>
          <w:sz w:val="24"/>
          <w:szCs w:val="24"/>
          <w:lang w:val="es-VE"/>
        </w:rPr>
        <w:t>stadal Atanasio Girardot del  Municipio Naguanagua Estado Carabobo</w:t>
      </w:r>
      <w:r w:rsidRPr="001F216E">
        <w:rPr>
          <w:rFonts w:ascii="Arial" w:hAnsi="Arial" w:cs="Arial"/>
          <w:sz w:val="24"/>
          <w:szCs w:val="24"/>
          <w:lang w:val="es-VE"/>
        </w:rPr>
        <w:t xml:space="preserve">, que manifiestan una conducta agresiva influenciada por los videojuegos, por lo cual constituye una oportunidad de profundizar la problemática para tomar acciones que favorezcan la buena convivencia. </w:t>
      </w:r>
    </w:p>
    <w:p w:rsidR="001F216E" w:rsidRDefault="001F216E" w:rsidP="003917A8">
      <w:pPr>
        <w:spacing w:before="30" w:after="30" w:line="360" w:lineRule="auto"/>
        <w:ind w:firstLine="567"/>
        <w:jc w:val="both"/>
        <w:rPr>
          <w:rFonts w:ascii="Arial" w:hAnsi="Arial" w:cs="Arial"/>
          <w:sz w:val="24"/>
          <w:szCs w:val="24"/>
          <w:lang w:val="es-VE"/>
        </w:rPr>
      </w:pPr>
      <w:r w:rsidRPr="001F216E">
        <w:rPr>
          <w:rFonts w:ascii="Arial" w:hAnsi="Arial" w:cs="Arial"/>
          <w:b/>
          <w:sz w:val="24"/>
          <w:szCs w:val="24"/>
          <w:lang w:val="es-VE"/>
        </w:rPr>
        <w:t>Para los padres y representantes</w:t>
      </w:r>
      <w:r w:rsidRPr="001F216E">
        <w:rPr>
          <w:rFonts w:ascii="Arial" w:hAnsi="Arial" w:cs="Arial"/>
          <w:sz w:val="24"/>
          <w:szCs w:val="24"/>
          <w:lang w:val="es-VE"/>
        </w:rPr>
        <w:t xml:space="preserve"> como orientación a mejorar la calidad de los videojuegos que afectan la conducta agresiva de sus representados y ayudarlos a integrarse socialmente en todos los contextos donde se desenvuelve. </w:t>
      </w:r>
    </w:p>
    <w:p w:rsidR="00C446BC" w:rsidRPr="00C446BC" w:rsidRDefault="00C446BC" w:rsidP="00C446BC">
      <w:pPr>
        <w:spacing w:before="30" w:after="30" w:line="360" w:lineRule="auto"/>
        <w:ind w:firstLine="567"/>
        <w:jc w:val="both"/>
        <w:rPr>
          <w:rFonts w:ascii="Arial" w:hAnsi="Arial" w:cs="Arial"/>
          <w:sz w:val="24"/>
          <w:szCs w:val="24"/>
          <w:lang w:val="es-VE"/>
        </w:rPr>
      </w:pPr>
      <w:r w:rsidRPr="00C446BC">
        <w:rPr>
          <w:rFonts w:ascii="Arial" w:hAnsi="Arial" w:cs="Arial"/>
          <w:sz w:val="24"/>
          <w:szCs w:val="24"/>
          <w:lang w:val="es-VE"/>
        </w:rPr>
        <w:t>El presente trabajo se inscribe en la línea de investigación:</w:t>
      </w:r>
    </w:p>
    <w:p w:rsidR="00C446BC" w:rsidRDefault="00C446BC" w:rsidP="003917A8">
      <w:pPr>
        <w:spacing w:before="30" w:after="30" w:line="360" w:lineRule="auto"/>
        <w:jc w:val="both"/>
        <w:rPr>
          <w:rFonts w:ascii="Arial" w:hAnsi="Arial" w:cs="Arial"/>
          <w:sz w:val="24"/>
          <w:szCs w:val="24"/>
          <w:lang w:val="es-VE"/>
        </w:rPr>
      </w:pPr>
      <w:r w:rsidRPr="00C446BC">
        <w:rPr>
          <w:rFonts w:ascii="Arial" w:hAnsi="Arial" w:cs="Arial"/>
          <w:sz w:val="24"/>
          <w:szCs w:val="24"/>
          <w:lang w:val="es-VE"/>
        </w:rPr>
        <w:t>Escuela, Comunidad y Gerencia.</w:t>
      </w:r>
      <w:r w:rsidR="003917A8">
        <w:rPr>
          <w:rFonts w:ascii="Arial" w:hAnsi="Arial" w:cs="Arial"/>
          <w:sz w:val="24"/>
          <w:szCs w:val="24"/>
          <w:lang w:val="es-VE"/>
        </w:rPr>
        <w:t xml:space="preserve"> </w:t>
      </w:r>
      <w:proofErr w:type="spellStart"/>
      <w:r w:rsidRPr="00C446BC">
        <w:rPr>
          <w:rFonts w:ascii="Arial" w:hAnsi="Arial" w:cs="Arial"/>
          <w:b/>
          <w:sz w:val="24"/>
          <w:szCs w:val="24"/>
          <w:lang w:val="es-VE"/>
        </w:rPr>
        <w:t>Subtemática</w:t>
      </w:r>
      <w:proofErr w:type="spellEnd"/>
      <w:r w:rsidRPr="00C446BC">
        <w:rPr>
          <w:rFonts w:ascii="Arial" w:hAnsi="Arial" w:cs="Arial"/>
          <w:b/>
          <w:sz w:val="24"/>
          <w:szCs w:val="24"/>
          <w:lang w:val="es-VE"/>
        </w:rPr>
        <w:t>:</w:t>
      </w:r>
      <w:r w:rsidRPr="00C446BC">
        <w:rPr>
          <w:rFonts w:ascii="Arial" w:hAnsi="Arial" w:cs="Arial"/>
          <w:sz w:val="24"/>
          <w:szCs w:val="24"/>
          <w:lang w:val="es-VE"/>
        </w:rPr>
        <w:t xml:space="preserve"> Los Videojuegos. </w:t>
      </w:r>
    </w:p>
    <w:p w:rsidR="003045AD" w:rsidRDefault="003045AD" w:rsidP="00C446BC">
      <w:pPr>
        <w:spacing w:before="30" w:after="30" w:line="360" w:lineRule="auto"/>
        <w:ind w:firstLine="567"/>
        <w:jc w:val="both"/>
        <w:rPr>
          <w:rFonts w:ascii="Arial" w:hAnsi="Arial" w:cs="Arial"/>
          <w:sz w:val="24"/>
          <w:szCs w:val="24"/>
          <w:lang w:val="es-VE"/>
        </w:rPr>
      </w:pPr>
    </w:p>
    <w:p w:rsidR="003045AD" w:rsidRDefault="003045AD" w:rsidP="00C446BC">
      <w:pPr>
        <w:spacing w:before="30" w:after="30" w:line="360" w:lineRule="auto"/>
        <w:ind w:firstLine="567"/>
        <w:jc w:val="both"/>
        <w:rPr>
          <w:rFonts w:ascii="Arial" w:hAnsi="Arial" w:cs="Arial"/>
          <w:sz w:val="24"/>
          <w:szCs w:val="24"/>
          <w:lang w:val="es-VE"/>
        </w:rPr>
      </w:pPr>
    </w:p>
    <w:p w:rsidR="003045AD" w:rsidRDefault="003045AD" w:rsidP="00C446BC">
      <w:pPr>
        <w:spacing w:before="30" w:after="30" w:line="360" w:lineRule="auto"/>
        <w:ind w:firstLine="567"/>
        <w:jc w:val="both"/>
        <w:rPr>
          <w:rFonts w:ascii="Arial" w:hAnsi="Arial" w:cs="Arial"/>
          <w:sz w:val="24"/>
          <w:szCs w:val="24"/>
          <w:lang w:val="es-VE"/>
        </w:rPr>
      </w:pPr>
    </w:p>
    <w:p w:rsidR="003045AD" w:rsidRDefault="003045AD" w:rsidP="00C446BC">
      <w:pPr>
        <w:spacing w:before="30" w:after="30" w:line="360" w:lineRule="auto"/>
        <w:ind w:firstLine="567"/>
        <w:jc w:val="both"/>
        <w:rPr>
          <w:rFonts w:ascii="Arial" w:hAnsi="Arial" w:cs="Arial"/>
          <w:sz w:val="24"/>
          <w:szCs w:val="24"/>
          <w:lang w:val="es-VE"/>
        </w:rPr>
      </w:pPr>
    </w:p>
    <w:p w:rsidR="003045AD" w:rsidRDefault="003045AD" w:rsidP="00C446BC">
      <w:pPr>
        <w:spacing w:before="30" w:after="30" w:line="360" w:lineRule="auto"/>
        <w:ind w:firstLine="567"/>
        <w:jc w:val="both"/>
        <w:rPr>
          <w:rFonts w:ascii="Arial" w:hAnsi="Arial" w:cs="Arial"/>
          <w:sz w:val="24"/>
          <w:szCs w:val="24"/>
          <w:lang w:val="es-VE"/>
        </w:rPr>
      </w:pPr>
    </w:p>
    <w:p w:rsidR="003045AD" w:rsidRDefault="003045AD" w:rsidP="003917A8">
      <w:pPr>
        <w:spacing w:before="30" w:after="30" w:line="360" w:lineRule="auto"/>
        <w:jc w:val="both"/>
        <w:rPr>
          <w:rFonts w:ascii="Arial" w:hAnsi="Arial" w:cs="Arial"/>
          <w:sz w:val="24"/>
          <w:szCs w:val="24"/>
          <w:lang w:val="es-VE"/>
        </w:rPr>
      </w:pPr>
    </w:p>
    <w:p w:rsidR="003045AD" w:rsidRPr="003045AD" w:rsidRDefault="003045AD" w:rsidP="003045AD">
      <w:pPr>
        <w:spacing w:before="30" w:after="30" w:line="360" w:lineRule="auto"/>
        <w:ind w:firstLine="567"/>
        <w:jc w:val="center"/>
        <w:rPr>
          <w:rFonts w:ascii="Arial" w:hAnsi="Arial" w:cs="Arial"/>
          <w:b/>
          <w:sz w:val="24"/>
          <w:szCs w:val="24"/>
          <w:lang w:val="es-VE"/>
        </w:rPr>
      </w:pPr>
      <w:r w:rsidRPr="003045AD">
        <w:rPr>
          <w:rFonts w:ascii="Arial" w:hAnsi="Arial" w:cs="Arial"/>
          <w:b/>
          <w:sz w:val="24"/>
          <w:szCs w:val="24"/>
          <w:lang w:val="es-VE"/>
        </w:rPr>
        <w:lastRenderedPageBreak/>
        <w:t>CAPITULO II</w:t>
      </w:r>
    </w:p>
    <w:p w:rsidR="003045AD" w:rsidRDefault="003045AD" w:rsidP="003045AD">
      <w:pPr>
        <w:spacing w:before="30" w:after="30" w:line="360" w:lineRule="auto"/>
        <w:ind w:firstLine="567"/>
        <w:jc w:val="center"/>
        <w:rPr>
          <w:rFonts w:ascii="Arial" w:hAnsi="Arial" w:cs="Arial"/>
          <w:b/>
          <w:sz w:val="24"/>
          <w:szCs w:val="24"/>
          <w:lang w:val="es-VE"/>
        </w:rPr>
      </w:pPr>
      <w:r w:rsidRPr="003045AD">
        <w:rPr>
          <w:rFonts w:ascii="Arial" w:hAnsi="Arial" w:cs="Arial"/>
          <w:b/>
          <w:sz w:val="24"/>
          <w:szCs w:val="24"/>
          <w:lang w:val="es-VE"/>
        </w:rPr>
        <w:t>MARCO TEÓRICO</w:t>
      </w:r>
    </w:p>
    <w:p w:rsidR="003045AD" w:rsidRDefault="003045AD" w:rsidP="003045AD">
      <w:pPr>
        <w:spacing w:before="30" w:after="30" w:line="360" w:lineRule="auto"/>
        <w:ind w:firstLine="567"/>
        <w:jc w:val="center"/>
        <w:rPr>
          <w:rFonts w:ascii="Arial" w:hAnsi="Arial" w:cs="Arial"/>
          <w:b/>
          <w:sz w:val="24"/>
          <w:szCs w:val="24"/>
          <w:lang w:val="es-VE"/>
        </w:rPr>
      </w:pPr>
    </w:p>
    <w:p w:rsidR="003045AD" w:rsidRDefault="003045AD" w:rsidP="003045AD">
      <w:pPr>
        <w:spacing w:before="30" w:after="30" w:line="360" w:lineRule="auto"/>
        <w:ind w:firstLine="567"/>
        <w:jc w:val="center"/>
        <w:rPr>
          <w:rFonts w:ascii="Arial" w:hAnsi="Arial" w:cs="Arial"/>
          <w:b/>
          <w:sz w:val="24"/>
          <w:szCs w:val="24"/>
          <w:lang w:val="es-VE"/>
        </w:rPr>
      </w:pPr>
    </w:p>
    <w:p w:rsidR="003045AD" w:rsidRDefault="003045AD" w:rsidP="003045AD">
      <w:pPr>
        <w:spacing w:before="30" w:after="30" w:line="360" w:lineRule="auto"/>
        <w:ind w:firstLine="567"/>
        <w:jc w:val="both"/>
        <w:rPr>
          <w:rFonts w:ascii="Arial" w:hAnsi="Arial" w:cs="Arial"/>
          <w:sz w:val="24"/>
          <w:szCs w:val="24"/>
          <w:lang w:val="es-VE"/>
        </w:rPr>
      </w:pPr>
      <w:proofErr w:type="spellStart"/>
      <w:r w:rsidRPr="003045AD">
        <w:rPr>
          <w:rFonts w:ascii="Arial" w:hAnsi="Arial" w:cs="Arial"/>
          <w:sz w:val="24"/>
          <w:szCs w:val="24"/>
          <w:lang w:val="es-VE"/>
        </w:rPr>
        <w:t>Palella</w:t>
      </w:r>
      <w:proofErr w:type="spellEnd"/>
      <w:r w:rsidRPr="003045AD">
        <w:rPr>
          <w:rFonts w:ascii="Arial" w:hAnsi="Arial" w:cs="Arial"/>
          <w:sz w:val="24"/>
          <w:szCs w:val="24"/>
          <w:lang w:val="es-VE"/>
        </w:rPr>
        <w:t xml:space="preserve"> y </w:t>
      </w:r>
      <w:proofErr w:type="spellStart"/>
      <w:r w:rsidRPr="003045AD">
        <w:rPr>
          <w:rFonts w:ascii="Arial" w:hAnsi="Arial" w:cs="Arial"/>
          <w:sz w:val="24"/>
          <w:szCs w:val="24"/>
          <w:lang w:val="es-VE"/>
        </w:rPr>
        <w:t>Martins</w:t>
      </w:r>
      <w:proofErr w:type="spellEnd"/>
      <w:r w:rsidRPr="003045AD">
        <w:rPr>
          <w:rFonts w:ascii="Arial" w:hAnsi="Arial" w:cs="Arial"/>
          <w:sz w:val="24"/>
          <w:szCs w:val="24"/>
          <w:lang w:val="es-VE"/>
        </w:rPr>
        <w:t xml:space="preserve">. (2006: 67). “El marco teórico es el soporte principal del estudio. En el área se aplica la descripción del problema, pues permite integrar la teoría con la investigación y establecer sus interrelaciones”. Por lo tanto, la presente investigación contiene antecedentes de trabajo anteriores que respaldan el trabajo de investigación, así como también bases teóricas y bases legales que contienen diversas leyes venezolanas, un cuadro operacional que define variables a estudias y por último una definición de términos. </w:t>
      </w:r>
    </w:p>
    <w:p w:rsidR="003045AD" w:rsidRDefault="003045AD" w:rsidP="003045AD">
      <w:pPr>
        <w:spacing w:before="30" w:after="30" w:line="360" w:lineRule="auto"/>
        <w:ind w:firstLine="567"/>
        <w:jc w:val="both"/>
        <w:rPr>
          <w:rFonts w:ascii="Arial" w:hAnsi="Arial" w:cs="Arial"/>
          <w:sz w:val="24"/>
          <w:szCs w:val="24"/>
          <w:lang w:val="es-VE"/>
        </w:rPr>
      </w:pPr>
    </w:p>
    <w:p w:rsidR="003045AD" w:rsidRDefault="003045AD" w:rsidP="003045AD">
      <w:pPr>
        <w:spacing w:before="30" w:after="30" w:line="360" w:lineRule="auto"/>
        <w:jc w:val="both"/>
        <w:rPr>
          <w:rFonts w:ascii="Arial" w:hAnsi="Arial" w:cs="Arial"/>
          <w:b/>
          <w:sz w:val="24"/>
          <w:szCs w:val="24"/>
          <w:lang w:val="es-VE"/>
        </w:rPr>
      </w:pPr>
      <w:r>
        <w:rPr>
          <w:rFonts w:ascii="Arial" w:hAnsi="Arial" w:cs="Arial"/>
          <w:b/>
          <w:sz w:val="24"/>
          <w:szCs w:val="24"/>
          <w:lang w:val="es-VE"/>
        </w:rPr>
        <w:t xml:space="preserve">2.1 </w:t>
      </w:r>
      <w:r w:rsidRPr="003045AD">
        <w:rPr>
          <w:rFonts w:ascii="Arial" w:hAnsi="Arial" w:cs="Arial"/>
          <w:b/>
          <w:sz w:val="24"/>
          <w:szCs w:val="24"/>
          <w:lang w:val="es-VE"/>
        </w:rPr>
        <w:t>Antecedentes de la investigación.</w:t>
      </w:r>
    </w:p>
    <w:p w:rsidR="003045AD" w:rsidRPr="003045AD" w:rsidRDefault="003045AD" w:rsidP="003045AD">
      <w:pPr>
        <w:spacing w:before="30" w:after="30" w:line="360" w:lineRule="auto"/>
        <w:jc w:val="both"/>
        <w:rPr>
          <w:rFonts w:ascii="Arial" w:hAnsi="Arial" w:cs="Arial"/>
          <w:b/>
          <w:sz w:val="24"/>
          <w:szCs w:val="24"/>
          <w:lang w:val="es-VE"/>
        </w:rPr>
      </w:pPr>
    </w:p>
    <w:p w:rsidR="003045AD" w:rsidRDefault="003045AD" w:rsidP="003045AD">
      <w:pPr>
        <w:spacing w:before="30" w:after="30" w:line="360" w:lineRule="auto"/>
        <w:ind w:firstLine="567"/>
        <w:jc w:val="both"/>
        <w:rPr>
          <w:rFonts w:ascii="Arial" w:hAnsi="Arial" w:cs="Arial"/>
          <w:sz w:val="24"/>
          <w:szCs w:val="24"/>
          <w:lang w:val="es-VE"/>
        </w:rPr>
      </w:pPr>
      <w:r w:rsidRPr="003045AD">
        <w:rPr>
          <w:rFonts w:ascii="Arial" w:hAnsi="Arial" w:cs="Arial"/>
          <w:sz w:val="24"/>
          <w:szCs w:val="24"/>
          <w:lang w:val="es-VE"/>
        </w:rPr>
        <w:tab/>
        <w:t>Tamayo y Tamayo (2009:15) señalan, que “en los antecedentes se trata de hacer una síntesis conceptual de las investigaciones o trabajos realizados sobre el problema formulado con el fin de determinar el enfoque metodológico de la investigación”. Es por ello que entre las investigaciones que se han hecho, relacionadas con el tema del presente trabajo de investigación, destacan los siguientes aportes, que sirven como punto de partida y apoyo para sustentar la relevancia, la pertinencia y la veracidad de lo planteado.</w:t>
      </w:r>
    </w:p>
    <w:p w:rsidR="003045AD" w:rsidRDefault="003045AD" w:rsidP="003045AD">
      <w:pPr>
        <w:spacing w:before="30" w:after="30" w:line="360" w:lineRule="auto"/>
        <w:ind w:firstLine="567"/>
        <w:jc w:val="both"/>
        <w:rPr>
          <w:rFonts w:ascii="Arial" w:hAnsi="Arial" w:cs="Arial"/>
          <w:sz w:val="24"/>
          <w:szCs w:val="24"/>
          <w:lang w:val="es-VE"/>
        </w:rPr>
      </w:pPr>
    </w:p>
    <w:p w:rsidR="003045AD" w:rsidRPr="003045AD" w:rsidRDefault="003045AD" w:rsidP="003045AD">
      <w:pPr>
        <w:spacing w:before="30" w:after="30" w:line="360" w:lineRule="auto"/>
        <w:ind w:firstLine="567"/>
        <w:jc w:val="both"/>
        <w:rPr>
          <w:rFonts w:ascii="Arial" w:hAnsi="Arial" w:cs="Arial"/>
          <w:sz w:val="24"/>
          <w:szCs w:val="24"/>
          <w:lang w:val="es-VE"/>
        </w:rPr>
      </w:pPr>
      <w:proofErr w:type="spellStart"/>
      <w:r w:rsidRPr="003045AD">
        <w:rPr>
          <w:rFonts w:ascii="Arial" w:hAnsi="Arial" w:cs="Arial"/>
          <w:sz w:val="24"/>
          <w:szCs w:val="24"/>
          <w:lang w:val="es-VE"/>
        </w:rPr>
        <w:t>Ziems</w:t>
      </w:r>
      <w:proofErr w:type="spellEnd"/>
      <w:r w:rsidRPr="003045AD">
        <w:rPr>
          <w:rFonts w:ascii="Arial" w:hAnsi="Arial" w:cs="Arial"/>
          <w:sz w:val="24"/>
          <w:szCs w:val="24"/>
          <w:lang w:val="es-VE"/>
        </w:rPr>
        <w:t xml:space="preserve"> A. y </w:t>
      </w:r>
      <w:proofErr w:type="spellStart"/>
      <w:r w:rsidRPr="003045AD">
        <w:rPr>
          <w:rFonts w:ascii="Arial" w:hAnsi="Arial" w:cs="Arial"/>
          <w:sz w:val="24"/>
          <w:szCs w:val="24"/>
          <w:lang w:val="es-VE"/>
        </w:rPr>
        <w:t>Arp</w:t>
      </w:r>
      <w:proofErr w:type="spellEnd"/>
      <w:r w:rsidRPr="003045AD">
        <w:rPr>
          <w:rFonts w:ascii="Arial" w:hAnsi="Arial" w:cs="Arial"/>
          <w:sz w:val="24"/>
          <w:szCs w:val="24"/>
          <w:lang w:val="es-VE"/>
        </w:rPr>
        <w:t xml:space="preserve"> I. (2013), “El consumo de los videos juegos dentro del aula de clase de 3er nivel “F” y 1er grado “D” de la U.E.: “Lisandro Ramírez” del estado Carabobo. El siguiente trabajo de investigación es de carácter cualitativo, el cual tiene como objetivo general el estudiar la relación entre el consumo tecnológico y la escogencia de videojuegos dentro de la rutina diaria; donde el autor del presente trabajo de </w:t>
      </w:r>
      <w:r w:rsidRPr="003045AD">
        <w:rPr>
          <w:rFonts w:ascii="Arial" w:hAnsi="Arial" w:cs="Arial"/>
          <w:sz w:val="24"/>
          <w:szCs w:val="24"/>
          <w:lang w:val="es-VE"/>
        </w:rPr>
        <w:lastRenderedPageBreak/>
        <w:t xml:space="preserve">investigativo llego a la conclusión que los niños y niñas del 3er nivel “F” y 1er grado “D” se inclinan por los juegos de las computadoras y por los Nintendo Dual </w:t>
      </w:r>
      <w:proofErr w:type="spellStart"/>
      <w:r w:rsidRPr="003045AD">
        <w:rPr>
          <w:rFonts w:ascii="Arial" w:hAnsi="Arial" w:cs="Arial"/>
          <w:sz w:val="24"/>
          <w:szCs w:val="24"/>
          <w:lang w:val="es-VE"/>
        </w:rPr>
        <w:t>Screen</w:t>
      </w:r>
      <w:proofErr w:type="spellEnd"/>
      <w:r w:rsidRPr="003045AD">
        <w:rPr>
          <w:rFonts w:ascii="Arial" w:hAnsi="Arial" w:cs="Arial"/>
          <w:sz w:val="24"/>
          <w:szCs w:val="24"/>
          <w:lang w:val="es-VE"/>
        </w:rPr>
        <w:t xml:space="preserve"> (DS). Por otro lado los videos juegos más usados por ellos y ellas son los juegos de combate, seguido por el de princesa, en el caso de las niñas. La mayoría de los niñas y niñas del 3er grado “F” y el 1er grado “D” juegan diariamente con sus videojuegos, sin supervisión de un adulto, incluso en algunos de los casos no tienen límites en las horas de juego. No existe una rutina familiar establecida para priorizar los momentos en los cuales los niños y niñas deben cumplir las asignaciones escolares y los momentos dedicados al uso de videojuegos.</w:t>
      </w:r>
    </w:p>
    <w:p w:rsidR="003045AD" w:rsidRPr="003045AD" w:rsidRDefault="003045AD" w:rsidP="003045AD">
      <w:pPr>
        <w:spacing w:before="30" w:after="30" w:line="360" w:lineRule="auto"/>
        <w:ind w:firstLine="567"/>
        <w:jc w:val="both"/>
        <w:rPr>
          <w:rFonts w:ascii="Arial" w:hAnsi="Arial" w:cs="Arial"/>
          <w:sz w:val="24"/>
          <w:szCs w:val="24"/>
          <w:lang w:val="es-VE"/>
        </w:rPr>
      </w:pPr>
    </w:p>
    <w:p w:rsidR="000C1DD8" w:rsidRPr="000C1DD8" w:rsidRDefault="000C1DD8" w:rsidP="000C1DD8">
      <w:pPr>
        <w:spacing w:before="30" w:after="30" w:line="360" w:lineRule="auto"/>
        <w:ind w:firstLine="567"/>
        <w:jc w:val="both"/>
        <w:rPr>
          <w:rFonts w:ascii="Arial" w:hAnsi="Arial" w:cs="Arial"/>
          <w:sz w:val="24"/>
          <w:szCs w:val="24"/>
          <w:lang w:val="es-VE"/>
        </w:rPr>
      </w:pPr>
      <w:r w:rsidRPr="000C1DD8">
        <w:rPr>
          <w:rFonts w:ascii="Arial" w:hAnsi="Arial" w:cs="Arial"/>
          <w:sz w:val="24"/>
          <w:szCs w:val="24"/>
          <w:lang w:val="es-VE"/>
        </w:rPr>
        <w:t xml:space="preserve">Podemos ver como estos autores hacen sus investigaciones en cuanto al consumo de los videojuegos dentro del aula de clase y </w:t>
      </w:r>
      <w:r w:rsidR="006F4E91">
        <w:rPr>
          <w:rFonts w:ascii="Arial" w:hAnsi="Arial" w:cs="Arial"/>
          <w:sz w:val="24"/>
          <w:szCs w:val="24"/>
          <w:lang w:val="es-VE"/>
        </w:rPr>
        <w:t xml:space="preserve">como se ve reflejado esto en la conducta agresiva </w:t>
      </w:r>
      <w:r w:rsidRPr="000C1DD8">
        <w:rPr>
          <w:rFonts w:ascii="Arial" w:hAnsi="Arial" w:cs="Arial"/>
          <w:sz w:val="24"/>
          <w:szCs w:val="24"/>
          <w:lang w:val="es-VE"/>
        </w:rPr>
        <w:t>de los estudiantes en edad escolar, ya que, el niño adopta patrones de conducta que no son apropiados y que ven en los videojuegos, como lo son los juegos de combate, donde se enseña que para obtener poder tienes que pasar por encima de los demás e incluso matar. Por el otro lado es importante mencionar que el uso de estos videojuegos no está siendo supervisado por ningún adulto cosa que los hace más accesible a los niños en edad escolar, trayendo consigo consecuencias delicadas a nivel social y personal.</w:t>
      </w:r>
    </w:p>
    <w:p w:rsidR="000C1DD8" w:rsidRPr="000C1DD8" w:rsidRDefault="000C1DD8" w:rsidP="000C1DD8">
      <w:pPr>
        <w:spacing w:before="30" w:after="30" w:line="360" w:lineRule="auto"/>
        <w:ind w:firstLine="567"/>
        <w:jc w:val="both"/>
        <w:rPr>
          <w:rFonts w:ascii="Arial" w:hAnsi="Arial" w:cs="Arial"/>
          <w:sz w:val="24"/>
          <w:szCs w:val="24"/>
          <w:lang w:val="es-VE"/>
        </w:rPr>
      </w:pPr>
    </w:p>
    <w:p w:rsidR="000C1DD8" w:rsidRPr="000C1DD8" w:rsidRDefault="000C1DD8" w:rsidP="000C1DD8">
      <w:pPr>
        <w:spacing w:before="30" w:after="30" w:line="360" w:lineRule="auto"/>
        <w:ind w:firstLine="567"/>
        <w:jc w:val="both"/>
        <w:rPr>
          <w:rFonts w:ascii="Arial" w:hAnsi="Arial" w:cs="Arial"/>
          <w:sz w:val="24"/>
          <w:szCs w:val="24"/>
          <w:lang w:val="es-VE"/>
        </w:rPr>
      </w:pPr>
      <w:r w:rsidRPr="000C1DD8">
        <w:rPr>
          <w:rFonts w:ascii="Arial" w:hAnsi="Arial" w:cs="Arial"/>
          <w:sz w:val="24"/>
          <w:szCs w:val="24"/>
          <w:lang w:val="es-VE"/>
        </w:rPr>
        <w:tab/>
        <w:t xml:space="preserve">Reyes Gutiérrez, G; Barragán Solís, A. (2012). Influencia de la práctica de videojuegos en la construcción de la imagen corporal, México, organismo internacional. El tipo de investigación es cualitativa etnográfico, que tiene por objetivo general conocer la influencia que ejerce la practica con videojuegos en la imagen corporal y en la cognición de un grupo de video jugadores. Dicha investigación arrojo como conclusiones que los usuarios de videojuegos implican toda su corporalidad, expresan emociones y sienten un conjunto de sensaciones corporales que </w:t>
      </w:r>
      <w:r w:rsidRPr="000C1DD8">
        <w:rPr>
          <w:rFonts w:ascii="Arial" w:hAnsi="Arial" w:cs="Arial"/>
          <w:sz w:val="24"/>
          <w:szCs w:val="24"/>
          <w:lang w:val="es-VE"/>
        </w:rPr>
        <w:lastRenderedPageBreak/>
        <w:t>confluyen en experiencias placenteras. Para que la experiencia lúdica tenga sentido hay que involucrarse de lleno y recorrer con cuerpo y mente esos escenarios donde la condición corporal se intensifica virtualmente.</w:t>
      </w:r>
    </w:p>
    <w:p w:rsidR="000C1DD8" w:rsidRPr="000C1DD8" w:rsidRDefault="000C1DD8" w:rsidP="000C1DD8">
      <w:pPr>
        <w:spacing w:before="30" w:after="30" w:line="360" w:lineRule="auto"/>
        <w:ind w:firstLine="567"/>
        <w:jc w:val="both"/>
        <w:rPr>
          <w:rFonts w:ascii="Arial" w:hAnsi="Arial" w:cs="Arial"/>
          <w:sz w:val="24"/>
          <w:szCs w:val="24"/>
          <w:lang w:val="es-VE"/>
        </w:rPr>
      </w:pPr>
    </w:p>
    <w:p w:rsidR="003045AD" w:rsidRDefault="000C1DD8" w:rsidP="000C1DD8">
      <w:pPr>
        <w:spacing w:before="30" w:after="30" w:line="360" w:lineRule="auto"/>
        <w:ind w:firstLine="567"/>
        <w:jc w:val="both"/>
        <w:rPr>
          <w:rFonts w:ascii="Arial" w:hAnsi="Arial" w:cs="Arial"/>
          <w:sz w:val="24"/>
          <w:szCs w:val="24"/>
          <w:lang w:val="es-VE"/>
        </w:rPr>
      </w:pPr>
      <w:r w:rsidRPr="000C1DD8">
        <w:rPr>
          <w:rFonts w:ascii="Arial" w:hAnsi="Arial" w:cs="Arial"/>
          <w:sz w:val="24"/>
          <w:szCs w:val="24"/>
          <w:lang w:val="es-VE"/>
        </w:rPr>
        <w:tab/>
        <w:t>Este estudio tiene como aporte a nuestra investigación la gran influencia que tienen los videojuegos por parte de los usuarios en este caso los niños (as) en edad escolar, ya que, los juegos general ciertas emociones y sensaciones que los hacen disfrutar de manera gratificante, cuando los niños (as) están jugando con los videojuegos de acción, en ellos se genera una serie de sensaciones las cuales los llevan a imitar conductas agresivas e impulsivas producto de lo que allí observan y sienten.</w:t>
      </w:r>
    </w:p>
    <w:p w:rsidR="000C1DD8" w:rsidRDefault="000C1DD8" w:rsidP="000C1DD8">
      <w:pPr>
        <w:spacing w:before="30" w:after="30" w:line="360" w:lineRule="auto"/>
        <w:ind w:firstLine="567"/>
        <w:jc w:val="both"/>
        <w:rPr>
          <w:rFonts w:ascii="Arial" w:hAnsi="Arial" w:cs="Arial"/>
          <w:sz w:val="24"/>
          <w:szCs w:val="24"/>
          <w:lang w:val="es-VE"/>
        </w:rPr>
      </w:pPr>
    </w:p>
    <w:p w:rsidR="000C1DD8" w:rsidRPr="000C1DD8" w:rsidRDefault="000C1DD8" w:rsidP="000C1DD8">
      <w:pPr>
        <w:spacing w:before="30" w:after="30" w:line="360" w:lineRule="auto"/>
        <w:ind w:firstLine="567"/>
        <w:jc w:val="both"/>
        <w:rPr>
          <w:rFonts w:ascii="Arial" w:hAnsi="Arial" w:cs="Arial"/>
          <w:sz w:val="24"/>
          <w:szCs w:val="24"/>
          <w:lang w:val="es-VE"/>
        </w:rPr>
      </w:pPr>
      <w:proofErr w:type="spellStart"/>
      <w:r w:rsidRPr="000C1DD8">
        <w:rPr>
          <w:rFonts w:ascii="Arial" w:hAnsi="Arial" w:cs="Arial"/>
          <w:sz w:val="24"/>
          <w:szCs w:val="24"/>
          <w:lang w:val="es-VE"/>
        </w:rPr>
        <w:t>Llorca</w:t>
      </w:r>
      <w:proofErr w:type="spellEnd"/>
      <w:r w:rsidRPr="000C1DD8">
        <w:rPr>
          <w:rFonts w:ascii="Arial" w:hAnsi="Arial" w:cs="Arial"/>
          <w:sz w:val="24"/>
          <w:szCs w:val="24"/>
          <w:lang w:val="es-VE"/>
        </w:rPr>
        <w:t xml:space="preserve"> María de los Ángeles (2009). Hábitos y uso de los videojuegos en la comunicación visual: influencia en la inteligencia espacial y el rendimiento escolar. Universidad de Granada, España. En la siguiente investigación se aplicaron dos tipos de metodología, las cuales son: cualitativas y cuantitativas; donde el objetivo general del trabajo de investigación es investigar las actitudes de los menores y sus padres ante los videojuegos y si la forma de utilización repercutía en variables tales como la inteligencia espacial, la autoeficacia y el rendimiento académico. El autor llego a la siguiente conclusión: se ha observado que los participantes a medida que juegan con más frecuencia, lo hacen mayor tiempo, resultado que confirma la preocupación de algunos investigadores sobre la posibilidad de que algunos videojuegos creen adicción, atribuyéndoles como características su poder de atracción y el entretener mucho tiempo a los menores, lo que eleva el potencial reforzador.</w:t>
      </w:r>
    </w:p>
    <w:p w:rsidR="000C1DD8" w:rsidRPr="000C1DD8" w:rsidRDefault="000C1DD8" w:rsidP="000C1DD8">
      <w:pPr>
        <w:spacing w:before="30" w:after="30" w:line="360" w:lineRule="auto"/>
        <w:ind w:firstLine="567"/>
        <w:jc w:val="both"/>
        <w:rPr>
          <w:rFonts w:ascii="Arial" w:hAnsi="Arial" w:cs="Arial"/>
          <w:sz w:val="24"/>
          <w:szCs w:val="24"/>
          <w:lang w:val="es-VE"/>
        </w:rPr>
      </w:pPr>
    </w:p>
    <w:p w:rsidR="000C1DD8" w:rsidRPr="000C1DD8" w:rsidRDefault="000C1DD8" w:rsidP="000C1DD8">
      <w:pPr>
        <w:spacing w:before="30" w:after="30" w:line="360" w:lineRule="auto"/>
        <w:ind w:firstLine="567"/>
        <w:jc w:val="both"/>
        <w:rPr>
          <w:rFonts w:ascii="Arial" w:hAnsi="Arial" w:cs="Arial"/>
          <w:sz w:val="24"/>
          <w:szCs w:val="24"/>
          <w:lang w:val="es-VE"/>
        </w:rPr>
      </w:pPr>
      <w:r w:rsidRPr="000C1DD8">
        <w:rPr>
          <w:rFonts w:ascii="Arial" w:hAnsi="Arial" w:cs="Arial"/>
          <w:sz w:val="24"/>
          <w:szCs w:val="24"/>
          <w:lang w:val="es-VE"/>
        </w:rPr>
        <w:tab/>
        <w:t xml:space="preserve">Por otra parte más de la mitad de los padres tiene una opinión sobre los videojuegos desfavorable; la mayoría de los adultos desconocen </w:t>
      </w:r>
      <w:r w:rsidRPr="000C1DD8">
        <w:rPr>
          <w:rFonts w:ascii="Arial" w:hAnsi="Arial" w:cs="Arial"/>
          <w:sz w:val="24"/>
          <w:szCs w:val="24"/>
          <w:lang w:val="es-VE"/>
        </w:rPr>
        <w:lastRenderedPageBreak/>
        <w:t>si sus hijos quieren jugar con ello, desconocen los videojuegos que intercambian y si son realmente nocivos, pero muchos están tranquilos porque creen saber que videojuegos tienen, y que son conscientes que no participan en esa actividad, afirmando que desconocen ese mundo. Añadiendo a lo anterior el autor concluye que el uso de los videojuegos afecta el rendimiento académico, pero no de forma exclusiva, ya que en el tiempo de estudio se ha evidenciado una variable de mayor importancia, conjuntamente con el género, la inteligencia general, las horas dedicadas a los amigos y la afición a la lectura. Son los padres y educadores los que deben reducir los posibles efectos perniciosos de este tipo de ocio.</w:t>
      </w:r>
    </w:p>
    <w:p w:rsidR="000C1DD8" w:rsidRPr="000C1DD8" w:rsidRDefault="000C1DD8" w:rsidP="000C1DD8">
      <w:pPr>
        <w:spacing w:before="30" w:after="30" w:line="360" w:lineRule="auto"/>
        <w:ind w:firstLine="567"/>
        <w:jc w:val="both"/>
        <w:rPr>
          <w:rFonts w:ascii="Arial" w:hAnsi="Arial" w:cs="Arial"/>
          <w:sz w:val="24"/>
          <w:szCs w:val="24"/>
          <w:lang w:val="es-VE"/>
        </w:rPr>
      </w:pPr>
    </w:p>
    <w:p w:rsidR="000C1DD8" w:rsidRPr="000C1DD8" w:rsidRDefault="000C1DD8" w:rsidP="000C1DD8">
      <w:pPr>
        <w:spacing w:before="30" w:after="30" w:line="360" w:lineRule="auto"/>
        <w:ind w:firstLine="567"/>
        <w:jc w:val="both"/>
        <w:rPr>
          <w:rFonts w:ascii="Arial" w:hAnsi="Arial" w:cs="Arial"/>
          <w:sz w:val="24"/>
          <w:szCs w:val="24"/>
          <w:lang w:val="es-VE"/>
        </w:rPr>
      </w:pPr>
      <w:r w:rsidRPr="000C1DD8">
        <w:rPr>
          <w:rFonts w:ascii="Arial" w:hAnsi="Arial" w:cs="Arial"/>
          <w:sz w:val="24"/>
          <w:szCs w:val="24"/>
          <w:lang w:val="es-VE"/>
        </w:rPr>
        <w:tab/>
        <w:t>La investigación antes citada nos sirve como aporte a nuestra investigación, ya que tiene mucha relación con nuestro objeto de estudio, se puede decir que los niños (as) en edad escolar dedican más tiempo al juego, en especial a los videojuegos, provocando en algunos casos de adicción al mismo. Por otro lado no existe la supervisión por parte de algunos padres o representantes hacia lo que sus hijos están manipulando y jugando; muchos de los padres creen que solo es un juego y que es imposible que pueda provocar en sus hijos conductas inapropiadas, ya sea, en la escuela o el entorno que los rodea.</w:t>
      </w:r>
    </w:p>
    <w:p w:rsidR="000C1DD8" w:rsidRPr="000C1DD8" w:rsidRDefault="000C1DD8" w:rsidP="000C1DD8">
      <w:pPr>
        <w:spacing w:before="30" w:after="30" w:line="360" w:lineRule="auto"/>
        <w:ind w:firstLine="567"/>
        <w:jc w:val="both"/>
        <w:rPr>
          <w:rFonts w:ascii="Arial" w:hAnsi="Arial" w:cs="Arial"/>
          <w:sz w:val="24"/>
          <w:szCs w:val="24"/>
          <w:lang w:val="es-VE"/>
        </w:rPr>
      </w:pPr>
    </w:p>
    <w:p w:rsidR="000C1DD8" w:rsidRPr="000C1DD8" w:rsidRDefault="000C1DD8" w:rsidP="000C1DD8">
      <w:pPr>
        <w:spacing w:before="30" w:after="30" w:line="360" w:lineRule="auto"/>
        <w:ind w:firstLine="567"/>
        <w:jc w:val="both"/>
        <w:rPr>
          <w:rFonts w:ascii="Arial" w:hAnsi="Arial" w:cs="Arial"/>
          <w:sz w:val="24"/>
          <w:szCs w:val="24"/>
          <w:lang w:val="es-VE"/>
        </w:rPr>
      </w:pPr>
      <w:r w:rsidRPr="000C1DD8">
        <w:rPr>
          <w:rFonts w:ascii="Arial" w:hAnsi="Arial" w:cs="Arial"/>
          <w:sz w:val="24"/>
          <w:szCs w:val="24"/>
          <w:lang w:val="es-VE"/>
        </w:rPr>
        <w:t>Esto debido a que piensan que son simplemente juegos y por ende no participan en esa actividad; como se sabe muchos de los niños en edad escolar prefieren los videojuegos de acción, donde se cometen actos vandálicos, se refleja la agresividad y la violencia, debido a esto es que debe existir cierta responsabilidad y supervisión por parte de padres y representantes, para así atenuar lo que hoy día se ve en el ámbito escolar y social, como lo es la influencia de estos videojuegos en el comportamiento agresivo de niños y el posible reflejo de estos en el entorno donde se desenvuelven.</w:t>
      </w:r>
    </w:p>
    <w:p w:rsidR="000C1DD8" w:rsidRPr="000C1DD8" w:rsidRDefault="000C1DD8" w:rsidP="000C1DD8">
      <w:pPr>
        <w:spacing w:before="30" w:after="30" w:line="360" w:lineRule="auto"/>
        <w:ind w:firstLine="567"/>
        <w:jc w:val="both"/>
        <w:rPr>
          <w:rFonts w:ascii="Arial" w:hAnsi="Arial" w:cs="Arial"/>
          <w:sz w:val="24"/>
          <w:szCs w:val="24"/>
          <w:lang w:val="es-VE"/>
        </w:rPr>
      </w:pPr>
    </w:p>
    <w:p w:rsidR="000C1DD8" w:rsidRPr="000C1DD8" w:rsidRDefault="000C1DD8" w:rsidP="000C1DD8">
      <w:pPr>
        <w:spacing w:before="30" w:after="30" w:line="360" w:lineRule="auto"/>
        <w:ind w:firstLine="567"/>
        <w:jc w:val="both"/>
        <w:rPr>
          <w:rFonts w:ascii="Arial" w:hAnsi="Arial" w:cs="Arial"/>
          <w:sz w:val="24"/>
          <w:szCs w:val="24"/>
          <w:lang w:val="es-VE"/>
        </w:rPr>
      </w:pPr>
      <w:r w:rsidRPr="000C1DD8">
        <w:rPr>
          <w:rFonts w:ascii="Arial" w:hAnsi="Arial" w:cs="Arial"/>
          <w:sz w:val="24"/>
          <w:szCs w:val="24"/>
          <w:lang w:val="es-VE"/>
        </w:rPr>
        <w:lastRenderedPageBreak/>
        <w:tab/>
        <w:t xml:space="preserve">García (2012). Los videojuegos y su influencia en la cotidianidad de los jóvenes estudiantes de la UANL. La metodología empleada fue de tipo cualitativo, las técnicas utilizadas fueron el </w:t>
      </w:r>
      <w:proofErr w:type="spellStart"/>
      <w:r w:rsidRPr="000C1DD8">
        <w:rPr>
          <w:rFonts w:ascii="Arial" w:hAnsi="Arial" w:cs="Arial"/>
          <w:sz w:val="24"/>
          <w:szCs w:val="24"/>
          <w:lang w:val="es-VE"/>
        </w:rPr>
        <w:t>focus</w:t>
      </w:r>
      <w:proofErr w:type="spellEnd"/>
      <w:r w:rsidRPr="000C1DD8">
        <w:rPr>
          <w:rFonts w:ascii="Arial" w:hAnsi="Arial" w:cs="Arial"/>
          <w:sz w:val="24"/>
          <w:szCs w:val="24"/>
          <w:lang w:val="es-VE"/>
        </w:rPr>
        <w:t xml:space="preserve"> </w:t>
      </w:r>
      <w:proofErr w:type="spellStart"/>
      <w:r w:rsidRPr="000C1DD8">
        <w:rPr>
          <w:rFonts w:ascii="Arial" w:hAnsi="Arial" w:cs="Arial"/>
          <w:sz w:val="24"/>
          <w:szCs w:val="24"/>
          <w:lang w:val="es-VE"/>
        </w:rPr>
        <w:t>group</w:t>
      </w:r>
      <w:proofErr w:type="spellEnd"/>
      <w:r w:rsidRPr="000C1DD8">
        <w:rPr>
          <w:rFonts w:ascii="Arial" w:hAnsi="Arial" w:cs="Arial"/>
          <w:sz w:val="24"/>
          <w:szCs w:val="24"/>
          <w:lang w:val="es-VE"/>
        </w:rPr>
        <w:t xml:space="preserve"> y la entrevista. El propósito de esta tesis fue determinar qué lugar ocupan los videojuegos en el consumo cultural de los jóvenes estudiantes universitario</w:t>
      </w:r>
      <w:r w:rsidR="0045160A">
        <w:rPr>
          <w:rFonts w:ascii="Arial" w:hAnsi="Arial" w:cs="Arial"/>
          <w:sz w:val="24"/>
          <w:szCs w:val="24"/>
          <w:lang w:val="es-VE"/>
        </w:rPr>
        <w:t xml:space="preserve">s del campus Medero de la UANL </w:t>
      </w:r>
      <w:r w:rsidRPr="000C1DD8">
        <w:rPr>
          <w:rFonts w:ascii="Arial" w:hAnsi="Arial" w:cs="Arial"/>
          <w:sz w:val="24"/>
          <w:szCs w:val="24"/>
          <w:lang w:val="es-VE"/>
        </w:rPr>
        <w:t>Universidad Autónoma de Nuevo León). El objetivo principal fue identificar los nuevos espacios de socialización que ocupan los videos juegos y su relación con otros productos culturales que tienen de soporte la pantalla, además de la aportación de los videojuegos a la vida cotidiana tanto académica como productiva de los estudiantes.</w:t>
      </w:r>
    </w:p>
    <w:p w:rsidR="000C1DD8" w:rsidRPr="000C1DD8" w:rsidRDefault="000C1DD8" w:rsidP="000C1DD8">
      <w:pPr>
        <w:spacing w:before="30" w:after="30" w:line="360" w:lineRule="auto"/>
        <w:ind w:firstLine="567"/>
        <w:jc w:val="both"/>
        <w:rPr>
          <w:rFonts w:ascii="Arial" w:hAnsi="Arial" w:cs="Arial"/>
          <w:sz w:val="24"/>
          <w:szCs w:val="24"/>
          <w:lang w:val="es-VE"/>
        </w:rPr>
      </w:pPr>
    </w:p>
    <w:p w:rsidR="000C1DD8" w:rsidRDefault="000C1DD8" w:rsidP="000C1DD8">
      <w:pPr>
        <w:spacing w:before="30" w:after="30" w:line="360" w:lineRule="auto"/>
        <w:ind w:firstLine="567"/>
        <w:jc w:val="both"/>
        <w:rPr>
          <w:rFonts w:ascii="Arial" w:hAnsi="Arial" w:cs="Arial"/>
          <w:sz w:val="24"/>
          <w:szCs w:val="24"/>
          <w:lang w:val="es-VE"/>
        </w:rPr>
      </w:pPr>
      <w:r w:rsidRPr="000C1DD8">
        <w:rPr>
          <w:rFonts w:ascii="Arial" w:hAnsi="Arial" w:cs="Arial"/>
          <w:sz w:val="24"/>
          <w:szCs w:val="24"/>
          <w:lang w:val="es-VE"/>
        </w:rPr>
        <w:t>La siguiente investigación arrojo como conclusiones que entre los principales resultados: si bien encontramos que más usuarios se han sumado gracias a las nuevas estrategias de distribución de los videojuegos, también comprobamos que no hay un impacto significativo en su economía, gracias a que los costos de dichos productos son sumamente accesibles. Se pudo determinar que las consolas siguen siendo las preferidas en el consumo cultural de los videojuegos y que el consumo cotidiano de los mismos proporciona una serie de conocimientos y habilidades que permiten atender competencias en diversas actividades de la vida académica y productiva de los estudiantes en combinación con el uso de otras tecnologías como la televisión, la computadora y el teléfono móvil.</w:t>
      </w:r>
    </w:p>
    <w:p w:rsidR="000C1DD8" w:rsidRDefault="000C1DD8" w:rsidP="000C1DD8">
      <w:pPr>
        <w:spacing w:before="30" w:after="30" w:line="360" w:lineRule="auto"/>
        <w:ind w:firstLine="567"/>
        <w:jc w:val="both"/>
        <w:rPr>
          <w:rFonts w:ascii="Arial" w:hAnsi="Arial" w:cs="Arial"/>
          <w:sz w:val="24"/>
          <w:szCs w:val="24"/>
          <w:lang w:val="es-VE"/>
        </w:rPr>
      </w:pPr>
    </w:p>
    <w:p w:rsidR="000C1DD8" w:rsidRPr="000C1DD8" w:rsidRDefault="000C1DD8" w:rsidP="000C1DD8">
      <w:pPr>
        <w:spacing w:before="30" w:after="30" w:line="360" w:lineRule="auto"/>
        <w:ind w:firstLine="567"/>
        <w:jc w:val="both"/>
        <w:rPr>
          <w:rFonts w:ascii="Arial" w:hAnsi="Arial" w:cs="Arial"/>
          <w:sz w:val="24"/>
          <w:szCs w:val="24"/>
          <w:lang w:val="es-VE"/>
        </w:rPr>
      </w:pPr>
      <w:r w:rsidRPr="000C1DD8">
        <w:rPr>
          <w:rFonts w:ascii="Arial" w:hAnsi="Arial" w:cs="Arial"/>
          <w:sz w:val="24"/>
          <w:szCs w:val="24"/>
          <w:lang w:val="es-VE"/>
        </w:rPr>
        <w:t xml:space="preserve">En el mismo orden de ideas se puede decir que los videojuegos ocupan un lugar importante en los estudiantes y niños, teniéndolos como la primera opción a la hora de elegir juegos o actividades recreativas, como se ha mencionado anteriormente todavía no existen estudios que demuestren que los videojuegos repercutan de manera directa en el comportamiento agresivo y rendimiento académico de niños en edad escolar, pero si se ha notado que existen varios factores o variables que </w:t>
      </w:r>
      <w:r w:rsidRPr="000C1DD8">
        <w:rPr>
          <w:rFonts w:ascii="Arial" w:hAnsi="Arial" w:cs="Arial"/>
          <w:sz w:val="24"/>
          <w:szCs w:val="24"/>
          <w:lang w:val="es-VE"/>
        </w:rPr>
        <w:lastRenderedPageBreak/>
        <w:t>se le atribuyen a los videojuegos para verlos como perjudiciales para los niños en edad escolar.</w:t>
      </w:r>
    </w:p>
    <w:p w:rsidR="000C1DD8" w:rsidRPr="000C1DD8" w:rsidRDefault="000C1DD8" w:rsidP="000C1DD8">
      <w:pPr>
        <w:spacing w:before="30" w:after="30" w:line="360" w:lineRule="auto"/>
        <w:ind w:firstLine="567"/>
        <w:jc w:val="both"/>
        <w:rPr>
          <w:rFonts w:ascii="Arial" w:hAnsi="Arial" w:cs="Arial"/>
          <w:sz w:val="24"/>
          <w:szCs w:val="24"/>
          <w:lang w:val="es-VE"/>
        </w:rPr>
      </w:pPr>
    </w:p>
    <w:p w:rsidR="000C1DD8" w:rsidRDefault="000C1DD8" w:rsidP="000C1DD8">
      <w:pPr>
        <w:spacing w:before="30" w:after="30" w:line="360" w:lineRule="auto"/>
        <w:ind w:firstLine="567"/>
        <w:jc w:val="both"/>
        <w:rPr>
          <w:rFonts w:ascii="Arial" w:hAnsi="Arial" w:cs="Arial"/>
          <w:sz w:val="24"/>
          <w:szCs w:val="24"/>
          <w:lang w:val="es-VE"/>
        </w:rPr>
      </w:pPr>
      <w:r w:rsidRPr="000C1DD8">
        <w:rPr>
          <w:rFonts w:ascii="Arial" w:hAnsi="Arial" w:cs="Arial"/>
          <w:sz w:val="24"/>
          <w:szCs w:val="24"/>
          <w:lang w:val="es-VE"/>
        </w:rPr>
        <w:t>La siguiente investigación nos muestra que los videojuegos ayudan en cierto modo a las actividades académicas de los estudiantes, aunque no por completo, ya que, se necesitan del uso de otras tecnologías como lo es la televisión, computadora o teléfono móvil. Es de importancia maneja que es un poco más manejable el uso de las tecnologías, en este caso los videojuegos, en adultos que en niños, debido a que, el adulto posee un poco más de conciencia y dominio propio a la  hora de utilizarlos y de no ser así ya es responsabilidad de él mismo y no depende de otro como lo es el caso de los niños que deben ser supervisados por adultos para su utilización</w:t>
      </w:r>
      <w:r>
        <w:rPr>
          <w:rFonts w:ascii="Arial" w:hAnsi="Arial" w:cs="Arial"/>
          <w:sz w:val="24"/>
          <w:szCs w:val="24"/>
          <w:lang w:val="es-VE"/>
        </w:rPr>
        <w:t>.</w:t>
      </w:r>
    </w:p>
    <w:p w:rsidR="000C1DD8" w:rsidRDefault="000C1DD8" w:rsidP="000C1DD8">
      <w:pPr>
        <w:spacing w:before="30" w:after="30" w:line="360" w:lineRule="auto"/>
        <w:ind w:firstLine="567"/>
        <w:jc w:val="both"/>
        <w:rPr>
          <w:rFonts w:ascii="Arial" w:hAnsi="Arial" w:cs="Arial"/>
          <w:sz w:val="24"/>
          <w:szCs w:val="24"/>
          <w:lang w:val="es-VE"/>
        </w:rPr>
      </w:pPr>
    </w:p>
    <w:p w:rsidR="00EB267F" w:rsidRPr="00EB267F" w:rsidRDefault="00EB267F" w:rsidP="00EB267F">
      <w:pPr>
        <w:spacing w:before="30" w:after="30" w:line="360" w:lineRule="auto"/>
        <w:jc w:val="both"/>
        <w:rPr>
          <w:rFonts w:ascii="Arial" w:hAnsi="Arial" w:cs="Arial"/>
          <w:b/>
          <w:sz w:val="24"/>
          <w:szCs w:val="24"/>
          <w:lang w:val="es-VE"/>
        </w:rPr>
      </w:pPr>
      <w:r>
        <w:rPr>
          <w:rFonts w:ascii="Arial" w:hAnsi="Arial" w:cs="Arial"/>
          <w:b/>
          <w:sz w:val="24"/>
          <w:szCs w:val="24"/>
          <w:lang w:val="es-VE"/>
        </w:rPr>
        <w:t xml:space="preserve">2.2. </w:t>
      </w:r>
      <w:r w:rsidRPr="00EB267F">
        <w:rPr>
          <w:rFonts w:ascii="Arial" w:hAnsi="Arial" w:cs="Arial"/>
          <w:b/>
          <w:sz w:val="24"/>
          <w:szCs w:val="24"/>
          <w:lang w:val="es-VE"/>
        </w:rPr>
        <w:t>Bases teóricas</w:t>
      </w:r>
    </w:p>
    <w:p w:rsidR="00EB267F" w:rsidRDefault="00EB267F" w:rsidP="00EB267F">
      <w:pPr>
        <w:spacing w:before="30" w:after="30" w:line="360" w:lineRule="auto"/>
        <w:ind w:firstLine="567"/>
        <w:jc w:val="both"/>
        <w:rPr>
          <w:rFonts w:ascii="Arial" w:hAnsi="Arial" w:cs="Arial"/>
          <w:sz w:val="24"/>
          <w:szCs w:val="24"/>
          <w:lang w:val="es-VE"/>
        </w:rPr>
      </w:pPr>
      <w:proofErr w:type="spellStart"/>
      <w:r w:rsidRPr="00EB267F">
        <w:rPr>
          <w:rFonts w:ascii="Arial" w:hAnsi="Arial" w:cs="Arial"/>
          <w:sz w:val="24"/>
          <w:szCs w:val="24"/>
          <w:lang w:val="es-VE"/>
        </w:rPr>
        <w:t>Palella</w:t>
      </w:r>
      <w:proofErr w:type="spellEnd"/>
      <w:r w:rsidRPr="00EB267F">
        <w:rPr>
          <w:rFonts w:ascii="Arial" w:hAnsi="Arial" w:cs="Arial"/>
          <w:sz w:val="24"/>
          <w:szCs w:val="24"/>
          <w:lang w:val="es-VE"/>
        </w:rPr>
        <w:t xml:space="preserve"> y </w:t>
      </w:r>
      <w:proofErr w:type="spellStart"/>
      <w:r w:rsidRPr="00EB267F">
        <w:rPr>
          <w:rFonts w:ascii="Arial" w:hAnsi="Arial" w:cs="Arial"/>
          <w:sz w:val="24"/>
          <w:szCs w:val="24"/>
          <w:lang w:val="es-VE"/>
        </w:rPr>
        <w:t>Martins</w:t>
      </w:r>
      <w:proofErr w:type="spellEnd"/>
      <w:r w:rsidRPr="00EB267F">
        <w:rPr>
          <w:rFonts w:ascii="Arial" w:hAnsi="Arial" w:cs="Arial"/>
          <w:sz w:val="24"/>
          <w:szCs w:val="24"/>
          <w:lang w:val="es-VE"/>
        </w:rPr>
        <w:t xml:space="preserve"> (2006: 68) “el marco teórico corresponde al desarrollo de los aspectos generales del tema: fundamentos teóricos, legales, definición de términos básicos”. De acuerdo con el autor se considera que el marco metodológico es aquel donde van una serie de aspectos el cual nos servirán para el desarrollo del tema a estudiar o tratar, dichos aspectos son los fundamentos teóricos que nos darán los soportes a nuestro proyecto, también tenemos las bases legales, las cuales son el soporte legal en el cual se basa el trabajo de investigación y por último la definición de términos o glosario el cual funciona como apoyo en la búsqueda de definiciones de palabras claves del proyecto de investigación. </w:t>
      </w:r>
    </w:p>
    <w:p w:rsidR="00EB267F" w:rsidRPr="00EB267F" w:rsidRDefault="00EB267F" w:rsidP="00EB267F">
      <w:pPr>
        <w:spacing w:before="30" w:after="30" w:line="360" w:lineRule="auto"/>
        <w:jc w:val="both"/>
        <w:rPr>
          <w:rFonts w:ascii="Arial" w:hAnsi="Arial" w:cs="Arial"/>
          <w:b/>
          <w:sz w:val="24"/>
          <w:szCs w:val="24"/>
          <w:lang w:val="es-VE"/>
        </w:rPr>
      </w:pPr>
      <w:r>
        <w:rPr>
          <w:rFonts w:ascii="Arial" w:hAnsi="Arial" w:cs="Arial"/>
          <w:b/>
          <w:sz w:val="24"/>
          <w:szCs w:val="24"/>
          <w:lang w:val="es-VE"/>
        </w:rPr>
        <w:t xml:space="preserve">2.2.1. </w:t>
      </w:r>
      <w:r w:rsidRPr="00EB267F">
        <w:rPr>
          <w:rFonts w:ascii="Arial" w:hAnsi="Arial" w:cs="Arial"/>
          <w:b/>
          <w:sz w:val="24"/>
          <w:szCs w:val="24"/>
          <w:lang w:val="es-VE"/>
        </w:rPr>
        <w:t>Juego</w:t>
      </w:r>
    </w:p>
    <w:p w:rsidR="00EB267F" w:rsidRPr="00EB267F" w:rsidRDefault="00EB267F" w:rsidP="00EB267F">
      <w:pPr>
        <w:spacing w:before="30" w:after="30" w:line="360" w:lineRule="auto"/>
        <w:ind w:firstLine="567"/>
        <w:jc w:val="both"/>
        <w:rPr>
          <w:rFonts w:ascii="Arial" w:hAnsi="Arial" w:cs="Arial"/>
          <w:sz w:val="24"/>
          <w:szCs w:val="24"/>
          <w:lang w:val="es-VE"/>
        </w:rPr>
      </w:pPr>
      <w:r w:rsidRPr="00EB267F">
        <w:rPr>
          <w:rFonts w:ascii="Arial" w:hAnsi="Arial" w:cs="Arial"/>
          <w:sz w:val="24"/>
          <w:szCs w:val="24"/>
          <w:lang w:val="es-VE"/>
        </w:rPr>
        <w:t xml:space="preserve">Según el Diccionario de la Real Academia Española (2014), “el Juego se define como el  Ejercicio recreativo sometido a reglas, y en el cual se gana o se pierde”. En consonancia con esta definición que aporta </w:t>
      </w:r>
      <w:r w:rsidRPr="00EB267F">
        <w:rPr>
          <w:rFonts w:ascii="Arial" w:hAnsi="Arial" w:cs="Arial"/>
          <w:sz w:val="24"/>
          <w:szCs w:val="24"/>
          <w:lang w:val="es-VE"/>
        </w:rPr>
        <w:lastRenderedPageBreak/>
        <w:t xml:space="preserve">el diccionario de la real academia española se puede decir que un juego es toda aquella actividad que conlleva a un ejercicio recreativo en donde está establecido por normas y reglas mediante el cual los involucrados tienen que acatar, por otra parte nos dice que es un ejercicio recreativo en el cual se pierde o se gana. A continuación se darán unas definiciones sobre lo que se considera según varios autores lo que son los juegos; entre ellos tenemos a: </w:t>
      </w:r>
    </w:p>
    <w:p w:rsidR="00EB267F" w:rsidRPr="00EB267F" w:rsidRDefault="00EB267F" w:rsidP="00EB267F">
      <w:pPr>
        <w:spacing w:before="30" w:after="30" w:line="360" w:lineRule="auto"/>
        <w:ind w:firstLine="567"/>
        <w:jc w:val="both"/>
        <w:rPr>
          <w:rFonts w:ascii="Arial" w:hAnsi="Arial" w:cs="Arial"/>
          <w:sz w:val="24"/>
          <w:szCs w:val="24"/>
          <w:lang w:val="es-VE"/>
        </w:rPr>
      </w:pPr>
    </w:p>
    <w:p w:rsidR="00EB267F" w:rsidRPr="00EB267F" w:rsidRDefault="00EB267F" w:rsidP="00EB267F">
      <w:pPr>
        <w:spacing w:before="30" w:after="30" w:line="360" w:lineRule="auto"/>
        <w:ind w:firstLine="567"/>
        <w:jc w:val="both"/>
        <w:rPr>
          <w:rFonts w:ascii="Arial" w:hAnsi="Arial" w:cs="Arial"/>
          <w:sz w:val="24"/>
          <w:szCs w:val="24"/>
          <w:lang w:val="es-VE"/>
        </w:rPr>
      </w:pPr>
      <w:proofErr w:type="spellStart"/>
      <w:r w:rsidRPr="00EB267F">
        <w:rPr>
          <w:rFonts w:ascii="Arial" w:hAnsi="Arial" w:cs="Arial"/>
          <w:sz w:val="24"/>
          <w:szCs w:val="24"/>
          <w:lang w:val="es-VE"/>
        </w:rPr>
        <w:t>Caillois</w:t>
      </w:r>
      <w:proofErr w:type="spellEnd"/>
      <w:r w:rsidRPr="00EB267F">
        <w:rPr>
          <w:rFonts w:ascii="Arial" w:hAnsi="Arial" w:cs="Arial"/>
          <w:sz w:val="24"/>
          <w:szCs w:val="24"/>
          <w:lang w:val="es-VE"/>
        </w:rPr>
        <w:t xml:space="preserve"> (1991: s/p) describe la palabra juego como “una actividad que es esencialmente libre/voluntaria, separada en el tiempo y el espacio, incierta e improductiva que se rige por reglas de la fantasía”. En el mismo orden de ideas se puede decir que un juego es una actividad recreativa donde el que lo ejecuta lo hace de manera libre y voluntaria, donde dicha actividad no está asociada necesariamente al tiempo y espacio en el que se desenvuelve el individuo; por otra parte es una actividad en la cual se establecen reglas para llegar al logro de un objetivo o meta.</w:t>
      </w:r>
    </w:p>
    <w:p w:rsidR="00EB267F" w:rsidRPr="00EB267F" w:rsidRDefault="00EB267F" w:rsidP="00EB267F">
      <w:pPr>
        <w:spacing w:before="30" w:after="30" w:line="360" w:lineRule="auto"/>
        <w:ind w:firstLine="567"/>
        <w:jc w:val="both"/>
        <w:rPr>
          <w:rFonts w:ascii="Arial" w:hAnsi="Arial" w:cs="Arial"/>
          <w:sz w:val="24"/>
          <w:szCs w:val="24"/>
          <w:lang w:val="es-VE"/>
        </w:rPr>
      </w:pPr>
    </w:p>
    <w:p w:rsidR="00EB267F" w:rsidRDefault="00EB267F" w:rsidP="00EB267F">
      <w:pPr>
        <w:spacing w:before="30" w:after="30" w:line="360" w:lineRule="auto"/>
        <w:ind w:firstLine="567"/>
        <w:jc w:val="both"/>
        <w:rPr>
          <w:rFonts w:ascii="Arial" w:hAnsi="Arial" w:cs="Arial"/>
          <w:sz w:val="24"/>
          <w:szCs w:val="24"/>
          <w:lang w:val="es-VE"/>
        </w:rPr>
      </w:pPr>
      <w:r w:rsidRPr="00EB267F">
        <w:rPr>
          <w:rFonts w:ascii="Arial" w:hAnsi="Arial" w:cs="Arial"/>
          <w:sz w:val="24"/>
          <w:szCs w:val="24"/>
          <w:lang w:val="es-VE"/>
        </w:rPr>
        <w:t xml:space="preserve">En consonancia con </w:t>
      </w:r>
      <w:proofErr w:type="spellStart"/>
      <w:r w:rsidRPr="00EB267F">
        <w:rPr>
          <w:rFonts w:ascii="Arial" w:hAnsi="Arial" w:cs="Arial"/>
          <w:sz w:val="24"/>
          <w:szCs w:val="24"/>
          <w:lang w:val="es-VE"/>
        </w:rPr>
        <w:t>Coillois</w:t>
      </w:r>
      <w:proofErr w:type="spellEnd"/>
      <w:r w:rsidRPr="00EB267F">
        <w:rPr>
          <w:rFonts w:ascii="Arial" w:hAnsi="Arial" w:cs="Arial"/>
          <w:sz w:val="24"/>
          <w:szCs w:val="24"/>
          <w:lang w:val="es-VE"/>
        </w:rPr>
        <w:t xml:space="preserve">, </w:t>
      </w:r>
      <w:proofErr w:type="spellStart"/>
      <w:r w:rsidRPr="00EB267F">
        <w:rPr>
          <w:rFonts w:ascii="Arial" w:hAnsi="Arial" w:cs="Arial"/>
          <w:sz w:val="24"/>
          <w:szCs w:val="24"/>
          <w:lang w:val="es-VE"/>
        </w:rPr>
        <w:t>Huizinga</w:t>
      </w:r>
      <w:proofErr w:type="spellEnd"/>
      <w:r w:rsidRPr="00EB267F">
        <w:rPr>
          <w:rFonts w:ascii="Arial" w:hAnsi="Arial" w:cs="Arial"/>
          <w:sz w:val="24"/>
          <w:szCs w:val="24"/>
          <w:lang w:val="es-VE"/>
        </w:rPr>
        <w:t xml:space="preserve"> (2000: s/p) define al juego como “ una actividad libre que se mantiene conscientemente fuera de la vida corriente por carecer de seriedad, pero al mismo tiempo absorbe intensa y profundamente a quien lo ejerce”. Un juego es una actividad de recreación  donde el que lo ejecuta se aparta por un momento de la realidad, llegando a un estado de satisfacción, esto por motivo a que en el juego no se establecen reglas que necesariamente se tengan que cumplir, provocando un estado de satisfacción y relajación en el individuo, pero hay que estar consciente que el pasar tanto tiempo en el juego puede crear un estado de adicción y absorción en el individuo que lo ejecuta.</w:t>
      </w:r>
    </w:p>
    <w:p w:rsidR="00EF2062" w:rsidRDefault="00EF2062" w:rsidP="00EB267F">
      <w:pPr>
        <w:spacing w:before="30" w:after="30" w:line="360" w:lineRule="auto"/>
        <w:jc w:val="both"/>
        <w:rPr>
          <w:rFonts w:ascii="Arial" w:hAnsi="Arial" w:cs="Arial"/>
          <w:b/>
          <w:sz w:val="24"/>
          <w:szCs w:val="24"/>
          <w:lang w:val="es-VE"/>
        </w:rPr>
      </w:pPr>
    </w:p>
    <w:p w:rsidR="00EF2062" w:rsidRDefault="00EF2062" w:rsidP="00EB267F">
      <w:pPr>
        <w:spacing w:before="30" w:after="30" w:line="360" w:lineRule="auto"/>
        <w:jc w:val="both"/>
        <w:rPr>
          <w:rFonts w:ascii="Arial" w:hAnsi="Arial" w:cs="Arial"/>
          <w:b/>
          <w:sz w:val="24"/>
          <w:szCs w:val="24"/>
          <w:lang w:val="es-VE"/>
        </w:rPr>
      </w:pPr>
    </w:p>
    <w:p w:rsidR="00EB267F" w:rsidRPr="00EB267F" w:rsidRDefault="00EB267F" w:rsidP="00EB267F">
      <w:pPr>
        <w:spacing w:before="30" w:after="30" w:line="360" w:lineRule="auto"/>
        <w:jc w:val="both"/>
        <w:rPr>
          <w:rFonts w:ascii="Arial" w:hAnsi="Arial" w:cs="Arial"/>
          <w:b/>
          <w:sz w:val="24"/>
          <w:szCs w:val="24"/>
          <w:lang w:val="es-VE"/>
        </w:rPr>
      </w:pPr>
      <w:r>
        <w:rPr>
          <w:rFonts w:ascii="Arial" w:hAnsi="Arial" w:cs="Arial"/>
          <w:b/>
          <w:sz w:val="24"/>
          <w:szCs w:val="24"/>
          <w:lang w:val="es-VE"/>
        </w:rPr>
        <w:t xml:space="preserve">2.2.2 </w:t>
      </w:r>
      <w:r w:rsidRPr="00EB267F">
        <w:rPr>
          <w:rFonts w:ascii="Arial" w:hAnsi="Arial" w:cs="Arial"/>
          <w:b/>
          <w:sz w:val="24"/>
          <w:szCs w:val="24"/>
          <w:lang w:val="es-VE"/>
        </w:rPr>
        <w:t xml:space="preserve">Videojuego </w:t>
      </w:r>
    </w:p>
    <w:p w:rsidR="00EB267F" w:rsidRPr="00EB267F" w:rsidRDefault="00EB267F" w:rsidP="00EB267F">
      <w:pPr>
        <w:spacing w:before="30" w:after="30" w:line="360" w:lineRule="auto"/>
        <w:ind w:firstLine="567"/>
        <w:jc w:val="both"/>
        <w:rPr>
          <w:rFonts w:ascii="Arial" w:hAnsi="Arial" w:cs="Arial"/>
          <w:sz w:val="24"/>
          <w:szCs w:val="24"/>
          <w:lang w:val="es-VE"/>
        </w:rPr>
      </w:pPr>
      <w:r w:rsidRPr="00EB267F">
        <w:rPr>
          <w:rFonts w:ascii="Arial" w:hAnsi="Arial" w:cs="Arial"/>
          <w:sz w:val="24"/>
          <w:szCs w:val="24"/>
          <w:lang w:val="es-VE"/>
        </w:rPr>
        <w:lastRenderedPageBreak/>
        <w:t xml:space="preserve">Frasca (2001: s/p) menciona “incluye cualquier forma de software de entretenimiento por computadora, usando cualquier plataforma electrónica y la participación de uno o varios jugadores en un entorno físico o de red.” Por otra parte </w:t>
      </w:r>
      <w:proofErr w:type="spellStart"/>
      <w:r w:rsidRPr="00EB267F">
        <w:rPr>
          <w:rFonts w:ascii="Arial" w:hAnsi="Arial" w:cs="Arial"/>
          <w:sz w:val="24"/>
          <w:szCs w:val="24"/>
          <w:lang w:val="es-VE"/>
        </w:rPr>
        <w:t>Zyda</w:t>
      </w:r>
      <w:proofErr w:type="spellEnd"/>
      <w:r w:rsidRPr="00EB267F">
        <w:rPr>
          <w:rFonts w:ascii="Arial" w:hAnsi="Arial" w:cs="Arial"/>
          <w:sz w:val="24"/>
          <w:szCs w:val="24"/>
          <w:lang w:val="es-VE"/>
        </w:rPr>
        <w:t xml:space="preserve"> (2005: s/p) propone como concepto; “una prueba mental, llevada a cabo frente a una computadora de acuerdo con ciertas reglas, cuyo fin es la diversión o esparcimiento”. En relación a lo anterior </w:t>
      </w:r>
      <w:proofErr w:type="spellStart"/>
      <w:r w:rsidRPr="00EB267F">
        <w:rPr>
          <w:rFonts w:ascii="Arial" w:hAnsi="Arial" w:cs="Arial"/>
          <w:sz w:val="24"/>
          <w:szCs w:val="24"/>
          <w:lang w:val="es-VE"/>
        </w:rPr>
        <w:t>Juul</w:t>
      </w:r>
      <w:proofErr w:type="spellEnd"/>
      <w:r w:rsidRPr="00EB267F">
        <w:rPr>
          <w:rFonts w:ascii="Arial" w:hAnsi="Arial" w:cs="Arial"/>
          <w:sz w:val="24"/>
          <w:szCs w:val="24"/>
          <w:lang w:val="es-VE"/>
        </w:rPr>
        <w:t xml:space="preserve"> (2005: s/p) cuando hablamos de videojuego “hablamos de un juego usando una computadora y un visor de video. Puede ser un computador, un teléfono móvil, o una consola de juegos”. </w:t>
      </w:r>
    </w:p>
    <w:p w:rsidR="00EB267F" w:rsidRPr="00EB267F" w:rsidRDefault="00EB267F" w:rsidP="00EB267F">
      <w:pPr>
        <w:spacing w:before="30" w:after="30" w:line="360" w:lineRule="auto"/>
        <w:ind w:firstLine="567"/>
        <w:jc w:val="both"/>
        <w:rPr>
          <w:rFonts w:ascii="Arial" w:hAnsi="Arial" w:cs="Arial"/>
          <w:sz w:val="24"/>
          <w:szCs w:val="24"/>
          <w:lang w:val="es-VE"/>
        </w:rPr>
      </w:pPr>
    </w:p>
    <w:p w:rsidR="00EB267F" w:rsidRDefault="00EB267F" w:rsidP="00EB267F">
      <w:pPr>
        <w:spacing w:before="30" w:after="30" w:line="360" w:lineRule="auto"/>
        <w:ind w:firstLine="567"/>
        <w:jc w:val="both"/>
        <w:rPr>
          <w:rFonts w:ascii="Arial" w:hAnsi="Arial" w:cs="Arial"/>
          <w:sz w:val="24"/>
          <w:szCs w:val="24"/>
          <w:lang w:val="es-VE"/>
        </w:rPr>
      </w:pPr>
      <w:r w:rsidRPr="00EB267F">
        <w:rPr>
          <w:rFonts w:ascii="Arial" w:hAnsi="Arial" w:cs="Arial"/>
          <w:sz w:val="24"/>
          <w:szCs w:val="24"/>
          <w:lang w:val="es-VE"/>
        </w:rPr>
        <w:t>Sobre las bases de las ideas expuestas anteriormente, se puede decir que un videojuego es un juego de entretenimiento en el que necesariamente se debe disponer de un equipo o plataforma electrónica para su ejecución, esta plataforma puede ser un computador, teléfono móvil, consolas de juegos, entre otros, además de ser un contenido en el que se proyectan imágenes, sonidos y palabras almacenadas; para finalizar el videojuego es una actividad recreativa y de esparcimiento en el que participan uno o varios individuos, en el cual se proyectan imágenes y sonidos que no están en consonancia necesariamente con el entorno del ser que lo ejecuta, además de poseer reglas que no siempre se respetan y por ende no tiene ninguna consecuencia legal sobre la persona que lo juega, por ser una actividad de distracción y recreación donde el fin del mismo es la diversión o esparcimiento.</w:t>
      </w:r>
    </w:p>
    <w:p w:rsidR="00EB267F" w:rsidRDefault="00EB267F" w:rsidP="00EB267F">
      <w:pPr>
        <w:spacing w:before="30" w:after="30" w:line="360" w:lineRule="auto"/>
        <w:ind w:firstLine="567"/>
        <w:jc w:val="both"/>
        <w:rPr>
          <w:rFonts w:ascii="Arial" w:hAnsi="Arial" w:cs="Arial"/>
          <w:sz w:val="24"/>
          <w:szCs w:val="24"/>
          <w:lang w:val="es-VE"/>
        </w:rPr>
      </w:pPr>
    </w:p>
    <w:p w:rsidR="00EB267F" w:rsidRPr="00EB267F" w:rsidRDefault="00EB267F" w:rsidP="00EB267F">
      <w:pPr>
        <w:spacing w:before="30" w:after="30" w:line="360" w:lineRule="auto"/>
        <w:jc w:val="both"/>
        <w:rPr>
          <w:rFonts w:ascii="Arial" w:hAnsi="Arial" w:cs="Arial"/>
          <w:b/>
          <w:sz w:val="24"/>
          <w:szCs w:val="24"/>
          <w:lang w:val="es-VE"/>
        </w:rPr>
      </w:pPr>
      <w:r>
        <w:rPr>
          <w:rFonts w:ascii="Arial" w:hAnsi="Arial" w:cs="Arial"/>
          <w:b/>
          <w:sz w:val="24"/>
          <w:szCs w:val="24"/>
          <w:lang w:val="es-VE"/>
        </w:rPr>
        <w:t xml:space="preserve">2.2.3. </w:t>
      </w:r>
      <w:r w:rsidRPr="00EB267F">
        <w:rPr>
          <w:rFonts w:ascii="Arial" w:hAnsi="Arial" w:cs="Arial"/>
          <w:b/>
          <w:sz w:val="24"/>
          <w:szCs w:val="24"/>
          <w:lang w:val="es-VE"/>
        </w:rPr>
        <w:t>Categorías de los Videojuegos</w:t>
      </w:r>
    </w:p>
    <w:p w:rsidR="00EB267F" w:rsidRPr="00EB267F" w:rsidRDefault="00EB267F" w:rsidP="00EB267F">
      <w:pPr>
        <w:spacing w:before="30" w:after="30" w:line="360" w:lineRule="auto"/>
        <w:ind w:firstLine="567"/>
        <w:jc w:val="both"/>
        <w:rPr>
          <w:rFonts w:ascii="Arial" w:hAnsi="Arial" w:cs="Arial"/>
          <w:sz w:val="24"/>
          <w:szCs w:val="24"/>
          <w:lang w:val="es-VE"/>
        </w:rPr>
      </w:pPr>
      <w:proofErr w:type="spellStart"/>
      <w:r w:rsidRPr="00EB267F">
        <w:rPr>
          <w:rFonts w:ascii="Arial" w:hAnsi="Arial" w:cs="Arial"/>
          <w:sz w:val="24"/>
          <w:szCs w:val="24"/>
          <w:lang w:val="es-VE"/>
        </w:rPr>
        <w:t>Meggs</w:t>
      </w:r>
      <w:proofErr w:type="spellEnd"/>
      <w:r w:rsidRPr="00EB267F">
        <w:rPr>
          <w:rFonts w:ascii="Arial" w:hAnsi="Arial" w:cs="Arial"/>
          <w:sz w:val="24"/>
          <w:szCs w:val="24"/>
          <w:lang w:val="es-VE"/>
        </w:rPr>
        <w:t xml:space="preserve"> (1992) establece cinco categorías de videojuegos en función del tipo de juego:</w:t>
      </w:r>
    </w:p>
    <w:p w:rsidR="00EB267F" w:rsidRPr="00EB267F" w:rsidRDefault="00EB267F" w:rsidP="00EB267F">
      <w:pPr>
        <w:spacing w:before="30" w:after="30" w:line="240" w:lineRule="auto"/>
        <w:ind w:left="737" w:right="737"/>
        <w:jc w:val="both"/>
        <w:rPr>
          <w:rFonts w:ascii="Arial" w:hAnsi="Arial" w:cs="Arial"/>
          <w:sz w:val="24"/>
          <w:szCs w:val="24"/>
          <w:lang w:val="es-VE"/>
        </w:rPr>
      </w:pPr>
      <w:r w:rsidRPr="00EB267F">
        <w:rPr>
          <w:rFonts w:ascii="Arial" w:hAnsi="Arial" w:cs="Arial"/>
          <w:sz w:val="24"/>
          <w:szCs w:val="24"/>
          <w:lang w:val="es-VE"/>
        </w:rPr>
        <w:t>Juegos de acción/aventura (en ellos los personajes recorren distintos escenarios o entornos y vencen a enemigos o superan circunstancias difíciles); juegos de acción/</w:t>
      </w:r>
      <w:proofErr w:type="spellStart"/>
      <w:r w:rsidRPr="00EB267F">
        <w:rPr>
          <w:rFonts w:ascii="Arial" w:hAnsi="Arial" w:cs="Arial"/>
          <w:sz w:val="24"/>
          <w:szCs w:val="24"/>
          <w:lang w:val="es-VE"/>
        </w:rPr>
        <w:t>arcade</w:t>
      </w:r>
      <w:proofErr w:type="spellEnd"/>
      <w:r w:rsidRPr="00EB267F">
        <w:rPr>
          <w:rFonts w:ascii="Arial" w:hAnsi="Arial" w:cs="Arial"/>
          <w:sz w:val="24"/>
          <w:szCs w:val="24"/>
          <w:lang w:val="es-VE"/>
        </w:rPr>
        <w:t xml:space="preserve"> (ponen en práctica distintas habilidades para destruir o defenderse de invasores espaciales u otro tipo de </w:t>
      </w:r>
      <w:r w:rsidRPr="00EB267F">
        <w:rPr>
          <w:rFonts w:ascii="Arial" w:hAnsi="Arial" w:cs="Arial"/>
          <w:sz w:val="24"/>
          <w:szCs w:val="24"/>
          <w:lang w:val="es-VE"/>
        </w:rPr>
        <w:lastRenderedPageBreak/>
        <w:t>atacadores); juegos de simulación (réplicas de actividades tales como la conducción de coche de carreras); juegos de deportes; juegos de estrategia (incluye desde el juego del ajedrez a juegos orientados a la solución de crímenes misteriosos, o incluso el juego de los negocios de bolsa). (s/p)</w:t>
      </w:r>
    </w:p>
    <w:p w:rsidR="00EB267F" w:rsidRDefault="00EB267F" w:rsidP="00315AF0">
      <w:pPr>
        <w:spacing w:before="30" w:after="30" w:line="360" w:lineRule="auto"/>
        <w:jc w:val="both"/>
        <w:rPr>
          <w:rFonts w:ascii="Arial" w:hAnsi="Arial" w:cs="Arial"/>
          <w:sz w:val="24"/>
          <w:szCs w:val="24"/>
          <w:lang w:val="es-VE"/>
        </w:rPr>
      </w:pPr>
    </w:p>
    <w:p w:rsidR="00315AF0" w:rsidRDefault="00315AF0" w:rsidP="00315AF0">
      <w:pPr>
        <w:spacing w:before="30" w:after="30" w:line="360" w:lineRule="auto"/>
        <w:ind w:firstLine="708"/>
        <w:jc w:val="both"/>
        <w:rPr>
          <w:rFonts w:ascii="Arial" w:hAnsi="Arial" w:cs="Arial"/>
          <w:sz w:val="24"/>
          <w:szCs w:val="24"/>
        </w:rPr>
      </w:pPr>
      <w:r w:rsidRPr="005F3F03">
        <w:rPr>
          <w:rFonts w:ascii="Arial" w:hAnsi="Arial" w:cs="Arial"/>
          <w:sz w:val="24"/>
          <w:szCs w:val="24"/>
        </w:rPr>
        <w:t xml:space="preserve">Según </w:t>
      </w:r>
      <w:proofErr w:type="spellStart"/>
      <w:r w:rsidRPr="005F3F03">
        <w:rPr>
          <w:rFonts w:ascii="Arial" w:hAnsi="Arial" w:cs="Arial"/>
          <w:sz w:val="24"/>
          <w:szCs w:val="24"/>
        </w:rPr>
        <w:t>Meggs</w:t>
      </w:r>
      <w:proofErr w:type="spellEnd"/>
      <w:r w:rsidRPr="005F3F03">
        <w:rPr>
          <w:rFonts w:ascii="Arial" w:hAnsi="Arial" w:cs="Arial"/>
          <w:sz w:val="24"/>
          <w:szCs w:val="24"/>
        </w:rPr>
        <w:t xml:space="preserve"> hay cinco tipos o categorías de  videojuegos como lo son los juegos de acción/aventura, en éste el personaje del juego se puede encontrar en diferentes escenarios en donde, tienen que vencer a un enemigo o contrincante para poder ganar la partida de juego, agregando a lo anterior, tenemos los juegos de acción/</w:t>
      </w:r>
      <w:proofErr w:type="spellStart"/>
      <w:r w:rsidRPr="005F3F03">
        <w:rPr>
          <w:rFonts w:ascii="Arial" w:hAnsi="Arial" w:cs="Arial"/>
          <w:sz w:val="24"/>
          <w:szCs w:val="24"/>
        </w:rPr>
        <w:t>arcade</w:t>
      </w:r>
      <w:proofErr w:type="spellEnd"/>
      <w:r w:rsidRPr="005F3F03">
        <w:rPr>
          <w:rFonts w:ascii="Arial" w:hAnsi="Arial" w:cs="Arial"/>
          <w:sz w:val="24"/>
          <w:szCs w:val="24"/>
        </w:rPr>
        <w:t xml:space="preserve"> los cuales son colocadas en práctica las diferentes habilidades para poder defenderse de invasores o seres sobrenaturales; en sintonía con lo anteriormente dicho se encuentran los juegos de simulación estos juegos son donde el jugador simula una acción a la de la vida real; por ultimo  tenemos los juegos deportivos y los de estrategia, éste último es donde el jugador hace representaciones como por ejemplo de empresarios, jefe de estado, general, entre otros. Como se observa, existen una variedad de juegos en el que el niño se involucra y pone en práctica todos sus sentidos y habilidades.</w:t>
      </w:r>
    </w:p>
    <w:p w:rsidR="00315AF0" w:rsidRDefault="00315AF0" w:rsidP="00315AF0">
      <w:pPr>
        <w:spacing w:before="30" w:after="30" w:line="360" w:lineRule="auto"/>
        <w:ind w:firstLine="708"/>
        <w:jc w:val="both"/>
        <w:rPr>
          <w:rFonts w:ascii="Arial" w:hAnsi="Arial" w:cs="Arial"/>
          <w:sz w:val="24"/>
          <w:szCs w:val="24"/>
        </w:rPr>
      </w:pPr>
    </w:p>
    <w:p w:rsidR="00315AF0" w:rsidRPr="00315AF0" w:rsidRDefault="00315AF0" w:rsidP="00315AF0">
      <w:pPr>
        <w:spacing w:before="30" w:after="30" w:line="360" w:lineRule="auto"/>
        <w:ind w:firstLine="567"/>
        <w:jc w:val="both"/>
        <w:rPr>
          <w:rFonts w:ascii="Arial" w:hAnsi="Arial" w:cs="Arial"/>
          <w:sz w:val="24"/>
          <w:szCs w:val="24"/>
          <w:lang w:val="es-VE"/>
        </w:rPr>
      </w:pPr>
      <w:r w:rsidRPr="00315AF0">
        <w:rPr>
          <w:rFonts w:ascii="Arial" w:hAnsi="Arial" w:cs="Arial"/>
          <w:sz w:val="24"/>
          <w:szCs w:val="24"/>
          <w:lang w:val="es-VE"/>
        </w:rPr>
        <w:t>Martín y colaboradores, en su trabajo sobre actividades lúdicas para jóvenes, dedican un apartado específico a los videojuegos, centrándose fundamentalmente en los juegos de ordenador. Estos autores, a partir de las características generales del desarrollo del juego, clasifican los videojuegos en siete tipos distintos Martín et al. (1995)</w:t>
      </w:r>
    </w:p>
    <w:p w:rsidR="00315AF0" w:rsidRPr="00315AF0" w:rsidRDefault="00315AF0" w:rsidP="00EF2062">
      <w:pPr>
        <w:spacing w:before="30" w:after="30" w:line="240" w:lineRule="auto"/>
        <w:ind w:left="567" w:right="566" w:firstLine="282"/>
        <w:jc w:val="both"/>
        <w:rPr>
          <w:rFonts w:ascii="Arial" w:hAnsi="Arial" w:cs="Arial"/>
          <w:sz w:val="24"/>
          <w:szCs w:val="24"/>
          <w:lang w:val="es-VE"/>
        </w:rPr>
      </w:pPr>
      <w:r w:rsidRPr="00315AF0">
        <w:rPr>
          <w:rFonts w:ascii="Arial" w:hAnsi="Arial" w:cs="Arial"/>
          <w:sz w:val="24"/>
          <w:szCs w:val="24"/>
          <w:lang w:val="es-VE"/>
        </w:rPr>
        <w:t xml:space="preserve">(a) </w:t>
      </w:r>
      <w:proofErr w:type="spellStart"/>
      <w:r w:rsidRPr="00315AF0">
        <w:rPr>
          <w:rFonts w:ascii="Arial" w:hAnsi="Arial" w:cs="Arial"/>
          <w:sz w:val="24"/>
          <w:szCs w:val="24"/>
          <w:lang w:val="es-VE"/>
        </w:rPr>
        <w:t>Arcade</w:t>
      </w:r>
      <w:proofErr w:type="spellEnd"/>
      <w:r w:rsidRPr="00315AF0">
        <w:rPr>
          <w:rFonts w:ascii="Arial" w:hAnsi="Arial" w:cs="Arial"/>
          <w:sz w:val="24"/>
          <w:szCs w:val="24"/>
          <w:lang w:val="es-VE"/>
        </w:rPr>
        <w:t xml:space="preserve">: Son los juegos de ordenador más tradicionales. En ellos el jugador a través de un personaje debe superar una serie de obstáculos de creciente dificultad, matar a los enemigos que le atacarán y coger una serie de objetos que le serán útiles en el transcurso del juego. Dentro de esta categoría, los autores citan otras variantes que no cuentan con un componente violento tan manifiesto. Es el caso de los simuladores deportivos y, especialmente, los juegos de lucha o </w:t>
      </w:r>
      <w:r w:rsidRPr="00315AF0">
        <w:rPr>
          <w:rFonts w:ascii="Arial" w:hAnsi="Arial" w:cs="Arial"/>
          <w:sz w:val="24"/>
          <w:szCs w:val="24"/>
          <w:lang w:val="es-VE"/>
        </w:rPr>
        <w:lastRenderedPageBreak/>
        <w:t>los juegos de construcción, en los que se deben ir encajando distintas piezas para ir formando figuras determinadas a gran velocidad y con una dificultad que aumenta progresivamente.</w:t>
      </w:r>
    </w:p>
    <w:p w:rsidR="00315AF0" w:rsidRPr="00315AF0" w:rsidRDefault="00315AF0" w:rsidP="00EF2062">
      <w:pPr>
        <w:spacing w:before="30" w:after="30" w:line="240" w:lineRule="auto"/>
        <w:ind w:left="567" w:right="566" w:firstLine="282"/>
        <w:jc w:val="both"/>
        <w:rPr>
          <w:rFonts w:ascii="Arial" w:hAnsi="Arial" w:cs="Arial"/>
          <w:sz w:val="24"/>
          <w:szCs w:val="24"/>
          <w:lang w:val="es-VE"/>
        </w:rPr>
      </w:pPr>
      <w:r w:rsidRPr="00315AF0">
        <w:rPr>
          <w:rFonts w:ascii="Arial" w:hAnsi="Arial" w:cs="Arial"/>
          <w:sz w:val="24"/>
          <w:szCs w:val="24"/>
          <w:lang w:val="es-VE"/>
        </w:rPr>
        <w:t>(b) Aventura: Parten de la idea de conseguir un objetivo determinado en un ambiente de aventura y peligro en el que el jugador deberá superar dificultades, resolver problemas o enigmas, o derrotar a sus enemigos.</w:t>
      </w:r>
    </w:p>
    <w:p w:rsidR="00315AF0" w:rsidRPr="00315AF0" w:rsidRDefault="00315AF0" w:rsidP="00EF2062">
      <w:pPr>
        <w:spacing w:before="30" w:after="30" w:line="240" w:lineRule="auto"/>
        <w:ind w:left="567" w:right="566" w:firstLine="282"/>
        <w:jc w:val="both"/>
        <w:rPr>
          <w:rFonts w:ascii="Arial" w:hAnsi="Arial" w:cs="Arial"/>
          <w:sz w:val="24"/>
          <w:szCs w:val="24"/>
          <w:lang w:val="es-VE"/>
        </w:rPr>
      </w:pPr>
      <w:r w:rsidRPr="00315AF0">
        <w:rPr>
          <w:rFonts w:ascii="Arial" w:hAnsi="Arial" w:cs="Arial"/>
          <w:sz w:val="24"/>
          <w:szCs w:val="24"/>
          <w:lang w:val="es-VE"/>
        </w:rPr>
        <w:t>(c) Estrategia: En este tipo de videojuegos se suele reproducir una situación compleja en la que el jugador debe controlar una serie de variables para lograr una meta concreta.</w:t>
      </w:r>
    </w:p>
    <w:p w:rsidR="00315AF0" w:rsidRPr="00315AF0" w:rsidRDefault="00315AF0" w:rsidP="00EF2062">
      <w:pPr>
        <w:spacing w:before="30" w:after="30" w:line="240" w:lineRule="auto"/>
        <w:ind w:left="567" w:right="566" w:firstLine="282"/>
        <w:jc w:val="both"/>
        <w:rPr>
          <w:rFonts w:ascii="Arial" w:hAnsi="Arial" w:cs="Arial"/>
          <w:sz w:val="24"/>
          <w:szCs w:val="24"/>
          <w:lang w:val="es-VE"/>
        </w:rPr>
      </w:pPr>
      <w:r w:rsidRPr="00315AF0">
        <w:rPr>
          <w:rFonts w:ascii="Arial" w:hAnsi="Arial" w:cs="Arial"/>
          <w:sz w:val="24"/>
          <w:szCs w:val="24"/>
          <w:lang w:val="es-VE"/>
        </w:rPr>
        <w:t>(d) Juegos de rol: Son una simulación de los juegos de mesa que llevan el mismo nombre, donde el ordenador juega el papel de director del juego y contiene las reglas del mismo.</w:t>
      </w:r>
    </w:p>
    <w:p w:rsidR="00315AF0" w:rsidRPr="00315AF0" w:rsidRDefault="00315AF0" w:rsidP="00EF2062">
      <w:pPr>
        <w:spacing w:before="30" w:after="30" w:line="240" w:lineRule="auto"/>
        <w:ind w:left="567" w:right="566" w:firstLine="282"/>
        <w:jc w:val="both"/>
        <w:rPr>
          <w:rFonts w:ascii="Arial" w:hAnsi="Arial" w:cs="Arial"/>
          <w:sz w:val="24"/>
          <w:szCs w:val="24"/>
          <w:lang w:val="es-VE"/>
        </w:rPr>
      </w:pPr>
      <w:r w:rsidRPr="00315AF0">
        <w:rPr>
          <w:rFonts w:ascii="Arial" w:hAnsi="Arial" w:cs="Arial"/>
          <w:sz w:val="24"/>
          <w:szCs w:val="24"/>
          <w:lang w:val="es-VE"/>
        </w:rPr>
        <w:t>(e) Simuladores: Reproducciones muy sofisticadas de aparatos o actividades complejas como, por ejemplo, los simuladores de vuelo, de conducción de vehículos o de realización de deportes concretos.</w:t>
      </w:r>
    </w:p>
    <w:p w:rsidR="00315AF0" w:rsidRPr="00315AF0" w:rsidRDefault="00315AF0" w:rsidP="00EF2062">
      <w:pPr>
        <w:spacing w:before="30" w:after="30" w:line="240" w:lineRule="auto"/>
        <w:ind w:left="567" w:right="566" w:firstLine="282"/>
        <w:jc w:val="both"/>
        <w:rPr>
          <w:rFonts w:ascii="Arial" w:hAnsi="Arial" w:cs="Arial"/>
          <w:sz w:val="24"/>
          <w:szCs w:val="24"/>
          <w:lang w:val="es-VE"/>
        </w:rPr>
      </w:pPr>
      <w:r w:rsidRPr="00315AF0">
        <w:rPr>
          <w:rFonts w:ascii="Arial" w:hAnsi="Arial" w:cs="Arial"/>
          <w:sz w:val="24"/>
          <w:szCs w:val="24"/>
          <w:lang w:val="es-VE"/>
        </w:rPr>
        <w:t>(f) Educativos: Juegos en los que prima una finalidad más educativa que de puro entretenimiento.</w:t>
      </w:r>
    </w:p>
    <w:p w:rsidR="00315AF0" w:rsidRDefault="00315AF0" w:rsidP="00EF2062">
      <w:pPr>
        <w:spacing w:before="30" w:after="30" w:line="240" w:lineRule="auto"/>
        <w:ind w:left="567" w:right="566" w:firstLine="282"/>
        <w:jc w:val="both"/>
        <w:rPr>
          <w:rFonts w:ascii="Arial" w:hAnsi="Arial" w:cs="Arial"/>
          <w:sz w:val="24"/>
          <w:szCs w:val="24"/>
          <w:lang w:val="es-VE"/>
        </w:rPr>
      </w:pPr>
      <w:r w:rsidRPr="00315AF0">
        <w:rPr>
          <w:rFonts w:ascii="Arial" w:hAnsi="Arial" w:cs="Arial"/>
          <w:sz w:val="24"/>
          <w:szCs w:val="24"/>
          <w:lang w:val="es-VE"/>
        </w:rPr>
        <w:t>(g) Juegos de mesa: Reproducciones de gran parte de los juegos de mesa tradicionales. (s/p)</w:t>
      </w:r>
    </w:p>
    <w:p w:rsidR="005027A8" w:rsidRDefault="005027A8" w:rsidP="005027A8">
      <w:pPr>
        <w:spacing w:before="30" w:after="30" w:line="240" w:lineRule="auto"/>
        <w:ind w:right="1134"/>
        <w:jc w:val="both"/>
        <w:rPr>
          <w:rFonts w:ascii="Arial" w:hAnsi="Arial" w:cs="Arial"/>
          <w:sz w:val="24"/>
          <w:szCs w:val="24"/>
          <w:lang w:val="es-VE"/>
        </w:rPr>
      </w:pPr>
    </w:p>
    <w:p w:rsidR="005027A8" w:rsidRPr="005027A8" w:rsidRDefault="005027A8" w:rsidP="005027A8">
      <w:pPr>
        <w:spacing w:before="30" w:after="30" w:line="360" w:lineRule="auto"/>
        <w:ind w:firstLine="567"/>
        <w:jc w:val="both"/>
        <w:rPr>
          <w:rFonts w:ascii="Arial" w:hAnsi="Arial" w:cs="Arial"/>
          <w:sz w:val="24"/>
          <w:szCs w:val="24"/>
          <w:lang w:val="es-VE"/>
        </w:rPr>
      </w:pPr>
      <w:r w:rsidRPr="005027A8">
        <w:rPr>
          <w:rFonts w:ascii="Arial" w:hAnsi="Arial" w:cs="Arial"/>
          <w:sz w:val="24"/>
          <w:szCs w:val="24"/>
          <w:lang w:val="es-VE"/>
        </w:rPr>
        <w:t xml:space="preserve">En este sentido se puede señalar que existe diversas categorías de videojuegos, las cuales pueden diferir según los diversos autores, sin embargo se puede señalar que dentro de estas categorías existen algunas que contienen mayor o menor grado de violencia y que los videojuegos puede tener otros usos a parte del entretenimiento, no obstante entre los niños, la preferencia tiende a ser los videojuegos de acción  también llamados </w:t>
      </w:r>
      <w:proofErr w:type="spellStart"/>
      <w:r w:rsidRPr="005027A8">
        <w:rPr>
          <w:rFonts w:ascii="Arial" w:hAnsi="Arial" w:cs="Arial"/>
          <w:sz w:val="24"/>
          <w:szCs w:val="24"/>
          <w:lang w:val="es-VE"/>
        </w:rPr>
        <w:t>Arcade</w:t>
      </w:r>
      <w:proofErr w:type="spellEnd"/>
      <w:r w:rsidRPr="005027A8">
        <w:rPr>
          <w:rFonts w:ascii="Arial" w:hAnsi="Arial" w:cs="Arial"/>
          <w:sz w:val="24"/>
          <w:szCs w:val="24"/>
          <w:lang w:val="es-VE"/>
        </w:rPr>
        <w:t>, que es una de las categorías con mayor nivel de violencia por su contenido.</w:t>
      </w:r>
    </w:p>
    <w:p w:rsidR="005027A8" w:rsidRPr="005027A8" w:rsidRDefault="005027A8" w:rsidP="005027A8">
      <w:pPr>
        <w:spacing w:before="30" w:after="30" w:line="360" w:lineRule="auto"/>
        <w:ind w:firstLine="567"/>
        <w:jc w:val="both"/>
        <w:rPr>
          <w:rFonts w:ascii="Arial" w:hAnsi="Arial" w:cs="Arial"/>
          <w:b/>
          <w:sz w:val="24"/>
          <w:szCs w:val="24"/>
          <w:lang w:val="es-VE"/>
        </w:rPr>
      </w:pPr>
    </w:p>
    <w:p w:rsidR="005027A8" w:rsidRDefault="000D4795" w:rsidP="005027A8">
      <w:pPr>
        <w:spacing w:before="30" w:after="30" w:line="360" w:lineRule="auto"/>
        <w:ind w:firstLine="567"/>
        <w:jc w:val="both"/>
        <w:rPr>
          <w:rFonts w:ascii="Arial" w:hAnsi="Arial" w:cs="Arial"/>
          <w:sz w:val="24"/>
          <w:szCs w:val="24"/>
          <w:lang w:val="es-VE"/>
        </w:rPr>
      </w:pPr>
      <w:r>
        <w:rPr>
          <w:rFonts w:ascii="Arial" w:hAnsi="Arial" w:cs="Arial"/>
          <w:sz w:val="24"/>
          <w:szCs w:val="24"/>
          <w:lang w:val="es-VE"/>
        </w:rPr>
        <w:t xml:space="preserve">A su vez León </w:t>
      </w:r>
      <w:r w:rsidR="005027A8" w:rsidRPr="005027A8">
        <w:rPr>
          <w:rFonts w:ascii="Arial" w:hAnsi="Arial" w:cs="Arial"/>
          <w:sz w:val="24"/>
          <w:szCs w:val="24"/>
          <w:lang w:val="es-VE"/>
        </w:rPr>
        <w:t xml:space="preserve"> (2003: 224) informa que “en los videojuegos violentos al igual que en los juegos para computadoras, los niños aprenden a ser violentos, se les recompensa por la violencia y se le muestra que esta no tiene consecuencias negativas”. Siguiendo este orden de ideas este autor nos señala la importancia que tiene el cuidado de lo que los niños en edad escolar juegan, ya que, en la mayoría de los casos ellos prefieren los del genero de acción, teniendo como consecuencia que en vez de ser </w:t>
      </w:r>
      <w:r w:rsidR="005027A8" w:rsidRPr="005027A8">
        <w:rPr>
          <w:rFonts w:ascii="Arial" w:hAnsi="Arial" w:cs="Arial"/>
          <w:sz w:val="24"/>
          <w:szCs w:val="24"/>
          <w:lang w:val="es-VE"/>
        </w:rPr>
        <w:lastRenderedPageBreak/>
        <w:t>recreativo, pase a ser algo perjudicial teniendo como contenido principal la violencia, cosa que es totalmente negativa para nuestra sociedad.</w:t>
      </w:r>
    </w:p>
    <w:p w:rsidR="005027A8" w:rsidRDefault="005027A8" w:rsidP="005027A8">
      <w:pPr>
        <w:spacing w:before="30" w:after="30" w:line="360" w:lineRule="auto"/>
        <w:ind w:firstLine="567"/>
        <w:jc w:val="both"/>
        <w:rPr>
          <w:rFonts w:ascii="Arial" w:hAnsi="Arial" w:cs="Arial"/>
          <w:sz w:val="24"/>
          <w:szCs w:val="24"/>
          <w:lang w:val="es-VE"/>
        </w:rPr>
      </w:pPr>
    </w:p>
    <w:p w:rsidR="005027A8" w:rsidRPr="005027A8" w:rsidRDefault="005027A8" w:rsidP="005027A8">
      <w:pPr>
        <w:spacing w:before="30" w:after="30" w:line="360" w:lineRule="auto"/>
        <w:jc w:val="both"/>
        <w:rPr>
          <w:rFonts w:ascii="Arial" w:hAnsi="Arial" w:cs="Arial"/>
          <w:b/>
          <w:sz w:val="24"/>
          <w:szCs w:val="24"/>
          <w:lang w:val="es-VE"/>
        </w:rPr>
      </w:pPr>
      <w:r>
        <w:rPr>
          <w:rFonts w:ascii="Arial" w:hAnsi="Arial" w:cs="Arial"/>
          <w:b/>
          <w:sz w:val="24"/>
          <w:szCs w:val="24"/>
          <w:lang w:val="es-VE"/>
        </w:rPr>
        <w:t xml:space="preserve">2.2.4. </w:t>
      </w:r>
      <w:r w:rsidRPr="005027A8">
        <w:rPr>
          <w:rFonts w:ascii="Arial" w:hAnsi="Arial" w:cs="Arial"/>
          <w:b/>
          <w:sz w:val="24"/>
          <w:szCs w:val="24"/>
          <w:lang w:val="es-VE"/>
        </w:rPr>
        <w:t>Tipos</w:t>
      </w:r>
      <w:r>
        <w:rPr>
          <w:rFonts w:ascii="Arial" w:hAnsi="Arial" w:cs="Arial"/>
          <w:b/>
          <w:sz w:val="24"/>
          <w:szCs w:val="24"/>
          <w:lang w:val="es-VE"/>
        </w:rPr>
        <w:t xml:space="preserve"> de </w:t>
      </w:r>
      <w:r w:rsidRPr="005027A8">
        <w:rPr>
          <w:rFonts w:ascii="Arial" w:hAnsi="Arial" w:cs="Arial"/>
          <w:b/>
          <w:sz w:val="24"/>
          <w:szCs w:val="24"/>
          <w:lang w:val="es-VE"/>
        </w:rPr>
        <w:t xml:space="preserve"> videojuegos</w:t>
      </w:r>
    </w:p>
    <w:p w:rsidR="005027A8" w:rsidRDefault="005027A8" w:rsidP="005027A8">
      <w:pPr>
        <w:spacing w:before="30" w:after="30" w:line="360" w:lineRule="auto"/>
        <w:ind w:firstLine="567"/>
        <w:jc w:val="both"/>
        <w:rPr>
          <w:rFonts w:ascii="Arial" w:hAnsi="Arial" w:cs="Arial"/>
          <w:sz w:val="24"/>
          <w:szCs w:val="24"/>
          <w:lang w:val="es-VE"/>
        </w:rPr>
      </w:pPr>
      <w:proofErr w:type="spellStart"/>
      <w:r w:rsidRPr="005027A8">
        <w:rPr>
          <w:rFonts w:ascii="Arial" w:hAnsi="Arial" w:cs="Arial"/>
          <w:sz w:val="24"/>
          <w:szCs w:val="24"/>
          <w:lang w:val="es-VE"/>
        </w:rPr>
        <w:t>Nawrocki</w:t>
      </w:r>
      <w:proofErr w:type="spellEnd"/>
      <w:r w:rsidRPr="005027A8">
        <w:rPr>
          <w:rFonts w:ascii="Arial" w:hAnsi="Arial" w:cs="Arial"/>
          <w:sz w:val="24"/>
          <w:szCs w:val="24"/>
          <w:lang w:val="es-VE"/>
        </w:rPr>
        <w:t xml:space="preserve"> y </w:t>
      </w:r>
      <w:proofErr w:type="spellStart"/>
      <w:r w:rsidRPr="005027A8">
        <w:rPr>
          <w:rFonts w:ascii="Arial" w:hAnsi="Arial" w:cs="Arial"/>
          <w:sz w:val="24"/>
          <w:szCs w:val="24"/>
          <w:lang w:val="es-VE"/>
        </w:rPr>
        <w:t>Winner</w:t>
      </w:r>
      <w:proofErr w:type="spellEnd"/>
      <w:r w:rsidRPr="005027A8">
        <w:rPr>
          <w:rFonts w:ascii="Arial" w:hAnsi="Arial" w:cs="Arial"/>
          <w:sz w:val="24"/>
          <w:szCs w:val="24"/>
          <w:lang w:val="es-VE"/>
        </w:rPr>
        <w:t xml:space="preserve"> (1983: s/p)  señalaron que “los videojuegos, en función del hardware a través del cual son distribuidos o presentados, pueden clasificarse en cuatro tipos: máquinas de salones recreativos, ordenadores personales, consolas domésticas y consolas portátiles”. De </w:t>
      </w:r>
      <w:r w:rsidR="009252EE" w:rsidRPr="005027A8">
        <w:rPr>
          <w:rFonts w:ascii="Arial" w:hAnsi="Arial" w:cs="Arial"/>
          <w:sz w:val="24"/>
          <w:szCs w:val="24"/>
          <w:lang w:val="es-VE"/>
        </w:rPr>
        <w:t>esto</w:t>
      </w:r>
      <w:r w:rsidRPr="005027A8">
        <w:rPr>
          <w:rFonts w:ascii="Arial" w:hAnsi="Arial" w:cs="Arial"/>
          <w:sz w:val="24"/>
          <w:szCs w:val="24"/>
          <w:lang w:val="es-VE"/>
        </w:rPr>
        <w:t xml:space="preserve"> se interpreta que para poder jugar con videojuegos, se necesita de un equipo o aparato electrónico el cual varía en su presentación o modelo, como lo indican los autores antes mencionados; los equipos pueden ser, máquinas de salones recreativos, consolas domésticas, ordenadores personales y consolas portátiles.</w:t>
      </w:r>
    </w:p>
    <w:p w:rsidR="005027A8" w:rsidRDefault="005027A8" w:rsidP="005027A8">
      <w:pPr>
        <w:spacing w:before="30" w:after="30" w:line="360" w:lineRule="auto"/>
        <w:ind w:firstLine="567"/>
        <w:jc w:val="both"/>
        <w:rPr>
          <w:rFonts w:ascii="Arial" w:hAnsi="Arial" w:cs="Arial"/>
          <w:sz w:val="24"/>
          <w:szCs w:val="24"/>
          <w:lang w:val="es-VE"/>
        </w:rPr>
      </w:pPr>
    </w:p>
    <w:p w:rsidR="005027A8" w:rsidRPr="005027A8" w:rsidRDefault="005027A8" w:rsidP="005027A8">
      <w:pPr>
        <w:spacing w:before="30" w:after="30" w:line="360" w:lineRule="auto"/>
        <w:jc w:val="both"/>
        <w:rPr>
          <w:rFonts w:ascii="Arial" w:hAnsi="Arial" w:cs="Arial"/>
          <w:b/>
          <w:sz w:val="24"/>
          <w:szCs w:val="24"/>
          <w:lang w:val="es-VE"/>
        </w:rPr>
      </w:pPr>
      <w:r>
        <w:rPr>
          <w:rFonts w:ascii="Arial" w:hAnsi="Arial" w:cs="Arial"/>
          <w:b/>
          <w:sz w:val="24"/>
          <w:szCs w:val="24"/>
          <w:lang w:val="es-VE"/>
        </w:rPr>
        <w:t xml:space="preserve">2.2.5 </w:t>
      </w:r>
      <w:r w:rsidRPr="005027A8">
        <w:rPr>
          <w:rFonts w:ascii="Arial" w:hAnsi="Arial" w:cs="Arial"/>
          <w:b/>
          <w:sz w:val="24"/>
          <w:szCs w:val="24"/>
          <w:lang w:val="es-VE"/>
        </w:rPr>
        <w:t>Aprendizaje</w:t>
      </w:r>
    </w:p>
    <w:p w:rsidR="005027A8" w:rsidRDefault="00631BAD" w:rsidP="005027A8">
      <w:pPr>
        <w:spacing w:before="30" w:after="30" w:line="360" w:lineRule="auto"/>
        <w:ind w:firstLine="567"/>
        <w:jc w:val="both"/>
        <w:rPr>
          <w:rFonts w:ascii="Arial" w:hAnsi="Arial" w:cs="Arial"/>
          <w:sz w:val="24"/>
          <w:szCs w:val="24"/>
          <w:lang w:val="es-VE"/>
        </w:rPr>
      </w:pPr>
      <w:r>
        <w:rPr>
          <w:rFonts w:ascii="Arial" w:hAnsi="Arial" w:cs="Arial"/>
          <w:sz w:val="24"/>
          <w:szCs w:val="24"/>
          <w:lang w:val="es-VE"/>
        </w:rPr>
        <w:t xml:space="preserve">Para </w:t>
      </w:r>
      <w:proofErr w:type="spellStart"/>
      <w:r>
        <w:rPr>
          <w:rFonts w:ascii="Arial" w:hAnsi="Arial" w:cs="Arial"/>
          <w:sz w:val="24"/>
          <w:szCs w:val="24"/>
          <w:lang w:val="es-VE"/>
        </w:rPr>
        <w:t>K</w:t>
      </w:r>
      <w:r w:rsidR="005027A8" w:rsidRPr="005027A8">
        <w:rPr>
          <w:rFonts w:ascii="Arial" w:hAnsi="Arial" w:cs="Arial"/>
          <w:sz w:val="24"/>
          <w:szCs w:val="24"/>
          <w:lang w:val="es-VE"/>
        </w:rPr>
        <w:t>olb</w:t>
      </w:r>
      <w:proofErr w:type="spellEnd"/>
      <w:r w:rsidR="005027A8" w:rsidRPr="005027A8">
        <w:rPr>
          <w:rFonts w:ascii="Arial" w:hAnsi="Arial" w:cs="Arial"/>
          <w:sz w:val="24"/>
          <w:szCs w:val="24"/>
          <w:lang w:val="es-VE"/>
        </w:rPr>
        <w:t xml:space="preserve"> (1984: 24) el aprendizaje es “un estado permanente y estable que deriva de configuraciones consistentes de las transacciones entre el individuo y su medio ambiente”. Se considera que el aprendizaje se obtiene mediante las interacciones que el individuo tiene con su entorno, lo cual genera aprendizaje significativo o no para él, los cuales unos vez que son parte de él, estos pueden ser reaprendidos o reforzados, debido a que entran en juego los conocimientos previos que posee sobre algo y la realidad que observa.</w:t>
      </w:r>
    </w:p>
    <w:p w:rsidR="005027A8" w:rsidRDefault="005027A8" w:rsidP="005027A8">
      <w:pPr>
        <w:spacing w:before="30" w:after="30" w:line="360" w:lineRule="auto"/>
        <w:ind w:firstLine="567"/>
        <w:jc w:val="both"/>
        <w:rPr>
          <w:rFonts w:ascii="Arial" w:hAnsi="Arial" w:cs="Arial"/>
          <w:sz w:val="24"/>
          <w:szCs w:val="24"/>
          <w:lang w:val="es-VE"/>
        </w:rPr>
      </w:pPr>
    </w:p>
    <w:p w:rsidR="005027A8" w:rsidRPr="005027A8" w:rsidRDefault="005027A8" w:rsidP="005027A8">
      <w:pPr>
        <w:spacing w:before="30" w:after="30" w:line="360" w:lineRule="auto"/>
        <w:jc w:val="both"/>
        <w:rPr>
          <w:rFonts w:ascii="Arial" w:hAnsi="Arial" w:cs="Arial"/>
          <w:b/>
          <w:sz w:val="24"/>
          <w:szCs w:val="24"/>
          <w:lang w:val="es-VE"/>
        </w:rPr>
      </w:pPr>
      <w:r>
        <w:rPr>
          <w:rFonts w:ascii="Arial" w:hAnsi="Arial" w:cs="Arial"/>
          <w:b/>
          <w:sz w:val="24"/>
          <w:szCs w:val="24"/>
          <w:lang w:val="es-VE"/>
        </w:rPr>
        <w:t xml:space="preserve">2.2.6. </w:t>
      </w:r>
      <w:r w:rsidRPr="005027A8">
        <w:rPr>
          <w:rFonts w:ascii="Arial" w:hAnsi="Arial" w:cs="Arial"/>
          <w:b/>
          <w:sz w:val="24"/>
          <w:szCs w:val="24"/>
          <w:lang w:val="es-VE"/>
        </w:rPr>
        <w:t>Teoría de Aprendizaje Social</w:t>
      </w:r>
    </w:p>
    <w:p w:rsidR="005027A8" w:rsidRPr="005027A8" w:rsidRDefault="005027A8" w:rsidP="005027A8">
      <w:pPr>
        <w:spacing w:before="30" w:after="30" w:line="360" w:lineRule="auto"/>
        <w:ind w:firstLine="567"/>
        <w:jc w:val="both"/>
        <w:rPr>
          <w:rFonts w:ascii="Arial" w:hAnsi="Arial" w:cs="Arial"/>
          <w:sz w:val="24"/>
          <w:szCs w:val="24"/>
          <w:lang w:val="es-VE"/>
        </w:rPr>
      </w:pPr>
      <w:proofErr w:type="spellStart"/>
      <w:r w:rsidRPr="005027A8">
        <w:rPr>
          <w:rFonts w:ascii="Arial" w:hAnsi="Arial" w:cs="Arial"/>
          <w:sz w:val="24"/>
          <w:szCs w:val="24"/>
          <w:lang w:val="es-VE"/>
        </w:rPr>
        <w:t>Feldman</w:t>
      </w:r>
      <w:proofErr w:type="spellEnd"/>
      <w:r w:rsidRPr="005027A8">
        <w:rPr>
          <w:rFonts w:ascii="Arial" w:hAnsi="Arial" w:cs="Arial"/>
          <w:sz w:val="24"/>
          <w:szCs w:val="24"/>
          <w:lang w:val="es-VE"/>
        </w:rPr>
        <w:t xml:space="preserve"> (2006) señala que en la teoría de aprendizaje social u observacional (Aprender imitando), desarrollada por el psicólogo Bandura y colaboradores (1986: s/p), “una parte del aprendizaje humano consta de aprendizaje observacional, al que definen como una forma de aprendizaje que se da al observar el comportamiento de otra persona, llamada </w:t>
      </w:r>
      <w:r w:rsidRPr="005027A8">
        <w:rPr>
          <w:rFonts w:ascii="Arial" w:hAnsi="Arial" w:cs="Arial"/>
          <w:sz w:val="24"/>
          <w:szCs w:val="24"/>
          <w:lang w:val="es-VE"/>
        </w:rPr>
        <w:lastRenderedPageBreak/>
        <w:t>modelo”.  De lo anteriormente expuesto se interpreta que esta teoría plantea que el individuo aprender observando, repitiendo las conductas observadas de un modelo; un ejemplo de esto, son los niños que imitan lo que ven de los videojuegos por lo que si estos videojuegos son agresivos, el patrón que repetirán será también agresivo.</w:t>
      </w:r>
    </w:p>
    <w:p w:rsidR="005027A8" w:rsidRPr="005027A8" w:rsidRDefault="005027A8" w:rsidP="005027A8">
      <w:pPr>
        <w:spacing w:before="30" w:after="30" w:line="360" w:lineRule="auto"/>
        <w:ind w:firstLine="567"/>
        <w:jc w:val="both"/>
        <w:rPr>
          <w:rFonts w:ascii="Arial" w:hAnsi="Arial" w:cs="Arial"/>
          <w:sz w:val="24"/>
          <w:szCs w:val="24"/>
          <w:lang w:val="es-VE"/>
        </w:rPr>
      </w:pPr>
    </w:p>
    <w:p w:rsidR="005027A8" w:rsidRDefault="005027A8" w:rsidP="005027A8">
      <w:pPr>
        <w:spacing w:before="30" w:after="30" w:line="360" w:lineRule="auto"/>
        <w:ind w:firstLine="567"/>
        <w:jc w:val="both"/>
        <w:rPr>
          <w:rFonts w:ascii="Arial" w:hAnsi="Arial" w:cs="Arial"/>
          <w:sz w:val="24"/>
          <w:szCs w:val="24"/>
          <w:lang w:val="es-VE"/>
        </w:rPr>
      </w:pPr>
      <w:r w:rsidRPr="005027A8">
        <w:rPr>
          <w:rFonts w:ascii="Arial" w:hAnsi="Arial" w:cs="Arial"/>
          <w:sz w:val="24"/>
          <w:szCs w:val="24"/>
          <w:lang w:val="es-VE"/>
        </w:rPr>
        <w:t xml:space="preserve">Así mismo Bandura y </w:t>
      </w:r>
      <w:proofErr w:type="spellStart"/>
      <w:r w:rsidRPr="005027A8">
        <w:rPr>
          <w:rFonts w:ascii="Arial" w:hAnsi="Arial" w:cs="Arial"/>
          <w:sz w:val="24"/>
          <w:szCs w:val="24"/>
          <w:lang w:val="es-VE"/>
        </w:rPr>
        <w:t>Walters</w:t>
      </w:r>
      <w:proofErr w:type="spellEnd"/>
      <w:r w:rsidRPr="005027A8">
        <w:rPr>
          <w:rFonts w:ascii="Arial" w:hAnsi="Arial" w:cs="Arial"/>
          <w:sz w:val="24"/>
          <w:szCs w:val="24"/>
          <w:lang w:val="es-VE"/>
        </w:rPr>
        <w:t xml:space="preserve"> (1974) expresan que “Un individuo presta atención a los refuerzos que genera una conducta, ya sea propia o de un modelo, luego codifica internamente la conducta modelada, posteriormente la reproduce, y al recibir refuerzo de esta, la incorpora como aprendizaje” (p.64). Según lo planteado, se puede decir que en los niños que usan de manera constante los videojuegos que tienen alto contenido de agresividad se genera el refuerzo negativo de éstas conductas manifestándose en lo que hacen y la manera como se relacionan.</w:t>
      </w:r>
    </w:p>
    <w:p w:rsidR="005027A8" w:rsidRDefault="005027A8" w:rsidP="005027A8">
      <w:pPr>
        <w:spacing w:before="30" w:after="30" w:line="360" w:lineRule="auto"/>
        <w:ind w:firstLine="567"/>
        <w:jc w:val="both"/>
        <w:rPr>
          <w:rFonts w:ascii="Arial" w:hAnsi="Arial" w:cs="Arial"/>
          <w:sz w:val="24"/>
          <w:szCs w:val="24"/>
          <w:lang w:val="es-VE"/>
        </w:rPr>
      </w:pPr>
    </w:p>
    <w:p w:rsidR="005027A8" w:rsidRPr="005027A8" w:rsidRDefault="005027A8" w:rsidP="005027A8">
      <w:pPr>
        <w:spacing w:before="30" w:after="30" w:line="360" w:lineRule="auto"/>
        <w:jc w:val="both"/>
        <w:rPr>
          <w:rFonts w:ascii="Arial" w:hAnsi="Arial" w:cs="Arial"/>
          <w:sz w:val="24"/>
          <w:szCs w:val="24"/>
          <w:lang w:val="es-VE"/>
        </w:rPr>
      </w:pPr>
      <w:r>
        <w:rPr>
          <w:rFonts w:ascii="Arial" w:hAnsi="Arial" w:cs="Arial"/>
          <w:b/>
          <w:sz w:val="24"/>
          <w:szCs w:val="24"/>
          <w:lang w:val="es-VE"/>
        </w:rPr>
        <w:t xml:space="preserve">2.2.7. </w:t>
      </w:r>
      <w:r w:rsidRPr="005027A8">
        <w:rPr>
          <w:rFonts w:ascii="Arial" w:hAnsi="Arial" w:cs="Arial"/>
          <w:b/>
          <w:sz w:val="24"/>
          <w:szCs w:val="24"/>
          <w:lang w:val="es-VE"/>
        </w:rPr>
        <w:t>Conducta</w:t>
      </w:r>
    </w:p>
    <w:p w:rsidR="005027A8" w:rsidRDefault="005027A8" w:rsidP="005027A8">
      <w:pPr>
        <w:spacing w:before="30" w:after="30" w:line="360" w:lineRule="auto"/>
        <w:ind w:firstLine="567"/>
        <w:jc w:val="both"/>
        <w:rPr>
          <w:rFonts w:ascii="Arial" w:hAnsi="Arial" w:cs="Arial"/>
          <w:sz w:val="24"/>
          <w:szCs w:val="24"/>
          <w:lang w:val="es-VE"/>
        </w:rPr>
      </w:pPr>
      <w:r w:rsidRPr="005027A8">
        <w:rPr>
          <w:rFonts w:ascii="Arial" w:hAnsi="Arial" w:cs="Arial"/>
          <w:sz w:val="24"/>
          <w:szCs w:val="24"/>
          <w:lang w:val="es-VE"/>
        </w:rPr>
        <w:t xml:space="preserve">Según </w:t>
      </w:r>
      <w:proofErr w:type="spellStart"/>
      <w:r w:rsidRPr="005027A8">
        <w:rPr>
          <w:rFonts w:ascii="Arial" w:hAnsi="Arial" w:cs="Arial"/>
          <w:sz w:val="24"/>
          <w:szCs w:val="24"/>
          <w:lang w:val="es-VE"/>
        </w:rPr>
        <w:t>Casalta</w:t>
      </w:r>
      <w:proofErr w:type="spellEnd"/>
      <w:r w:rsidRPr="005027A8">
        <w:rPr>
          <w:rFonts w:ascii="Arial" w:hAnsi="Arial" w:cs="Arial"/>
          <w:sz w:val="24"/>
          <w:szCs w:val="24"/>
          <w:lang w:val="es-VE"/>
        </w:rPr>
        <w:t xml:space="preserve"> y </w:t>
      </w:r>
      <w:proofErr w:type="spellStart"/>
      <w:r w:rsidRPr="005027A8">
        <w:rPr>
          <w:rFonts w:ascii="Arial" w:hAnsi="Arial" w:cs="Arial"/>
          <w:sz w:val="24"/>
          <w:szCs w:val="24"/>
          <w:lang w:val="es-VE"/>
        </w:rPr>
        <w:t>Penfold</w:t>
      </w:r>
      <w:proofErr w:type="spellEnd"/>
      <w:r w:rsidRPr="005027A8">
        <w:rPr>
          <w:rFonts w:ascii="Arial" w:hAnsi="Arial" w:cs="Arial"/>
          <w:sz w:val="24"/>
          <w:szCs w:val="24"/>
          <w:lang w:val="es-VE"/>
        </w:rPr>
        <w:t xml:space="preserve"> (</w:t>
      </w:r>
      <w:r w:rsidRPr="005027A8">
        <w:rPr>
          <w:rFonts w:ascii="Arial" w:hAnsi="Arial" w:cs="Arial"/>
          <w:sz w:val="24"/>
          <w:szCs w:val="24"/>
          <w:lang w:val="es-VE"/>
        </w:rPr>
        <w:tab/>
        <w:t>1992:7) la conducta “son rasgos y propiedades internas atribuidas a las personas, son clases de conducta reconocibles en la observación directa y con propiedades físicas accesibles al observador”. De acuerdo con el autor, se puede concluir que la conducta es la forma en que un individuo actúa en una situación determinada, donde dicha conducta es totalmente observable por los demás; por consiguiente son rasgos que posee una persona en el interior y debido a circunstancias propias del entorno, la persona exterioriza el modo de actuar o comportarse, conociéndose esto como conducta.</w:t>
      </w:r>
    </w:p>
    <w:p w:rsidR="005027A8" w:rsidRDefault="005027A8" w:rsidP="005027A8">
      <w:pPr>
        <w:spacing w:before="30" w:after="30" w:line="360" w:lineRule="auto"/>
        <w:ind w:firstLine="567"/>
        <w:jc w:val="both"/>
        <w:rPr>
          <w:rFonts w:ascii="Arial" w:hAnsi="Arial" w:cs="Arial"/>
          <w:sz w:val="24"/>
          <w:szCs w:val="24"/>
          <w:lang w:val="es-VE"/>
        </w:rPr>
      </w:pPr>
    </w:p>
    <w:p w:rsidR="005027A8" w:rsidRPr="005027A8" w:rsidRDefault="005027A8" w:rsidP="005027A8">
      <w:pPr>
        <w:spacing w:before="30" w:after="30" w:line="360" w:lineRule="auto"/>
        <w:jc w:val="both"/>
        <w:rPr>
          <w:rFonts w:ascii="Arial" w:hAnsi="Arial" w:cs="Arial"/>
          <w:b/>
          <w:sz w:val="24"/>
          <w:szCs w:val="24"/>
          <w:lang w:val="es-VE"/>
        </w:rPr>
      </w:pPr>
      <w:r>
        <w:rPr>
          <w:rFonts w:ascii="Arial" w:hAnsi="Arial" w:cs="Arial"/>
          <w:b/>
          <w:sz w:val="24"/>
          <w:szCs w:val="24"/>
          <w:lang w:val="es-VE"/>
        </w:rPr>
        <w:t xml:space="preserve">2.2.8. </w:t>
      </w:r>
      <w:r w:rsidRPr="005027A8">
        <w:rPr>
          <w:rFonts w:ascii="Arial" w:hAnsi="Arial" w:cs="Arial"/>
          <w:b/>
          <w:sz w:val="24"/>
          <w:szCs w:val="24"/>
          <w:lang w:val="es-VE"/>
        </w:rPr>
        <w:t xml:space="preserve">Agresividad </w:t>
      </w:r>
    </w:p>
    <w:p w:rsidR="005027A8" w:rsidRPr="005027A8" w:rsidRDefault="005027A8" w:rsidP="005027A8">
      <w:pPr>
        <w:spacing w:before="30" w:after="30" w:line="360" w:lineRule="auto"/>
        <w:ind w:firstLine="567"/>
        <w:jc w:val="both"/>
        <w:rPr>
          <w:rFonts w:ascii="Arial" w:hAnsi="Arial" w:cs="Arial"/>
          <w:sz w:val="24"/>
          <w:szCs w:val="24"/>
          <w:lang w:val="es-VE"/>
        </w:rPr>
      </w:pPr>
      <w:proofErr w:type="spellStart"/>
      <w:r w:rsidRPr="005027A8">
        <w:rPr>
          <w:rFonts w:ascii="Arial" w:hAnsi="Arial" w:cs="Arial"/>
          <w:sz w:val="24"/>
          <w:szCs w:val="24"/>
          <w:lang w:val="es-VE"/>
        </w:rPr>
        <w:t>Feldman</w:t>
      </w:r>
      <w:proofErr w:type="spellEnd"/>
      <w:r w:rsidRPr="005027A8">
        <w:rPr>
          <w:rFonts w:ascii="Arial" w:hAnsi="Arial" w:cs="Arial"/>
          <w:sz w:val="24"/>
          <w:szCs w:val="24"/>
          <w:lang w:val="es-VE"/>
        </w:rPr>
        <w:t xml:space="preserve"> (2006:557) refiere que “es la lesión o daño deliberado que se ocasiona a otra persona”. Según el autor, la agresividad es el daño o </w:t>
      </w:r>
      <w:r w:rsidRPr="005027A8">
        <w:rPr>
          <w:rFonts w:ascii="Arial" w:hAnsi="Arial" w:cs="Arial"/>
          <w:sz w:val="24"/>
          <w:szCs w:val="24"/>
          <w:lang w:val="es-VE"/>
        </w:rPr>
        <w:lastRenderedPageBreak/>
        <w:t xml:space="preserve">maltrato que se le hace a una persona y que el individuo que lo pone en práctica lo hace de manera intencionada, donde dejado llevar por un sentimiento de ira o rabia, agrede a otros. La agresividad se ve reflejada en la mayoría de los casos mediante la violencia física, como lo es el golpear, patear, empujar, entre otros; sin embargo también se puede llevar a cabo mediante la violencia verbal, como lo es el decir malas palabras o insultar.   </w:t>
      </w:r>
    </w:p>
    <w:p w:rsidR="005027A8" w:rsidRPr="005027A8" w:rsidRDefault="005027A8" w:rsidP="005027A8">
      <w:pPr>
        <w:spacing w:before="30" w:after="30" w:line="360" w:lineRule="auto"/>
        <w:ind w:firstLine="567"/>
        <w:jc w:val="both"/>
        <w:rPr>
          <w:rFonts w:ascii="Arial" w:hAnsi="Arial" w:cs="Arial"/>
          <w:b/>
          <w:sz w:val="24"/>
          <w:szCs w:val="24"/>
          <w:lang w:val="es-VE"/>
        </w:rPr>
      </w:pPr>
    </w:p>
    <w:p w:rsidR="005027A8" w:rsidRPr="005027A8" w:rsidRDefault="005027A8" w:rsidP="005027A8">
      <w:pPr>
        <w:spacing w:before="30" w:after="30" w:line="360" w:lineRule="auto"/>
        <w:jc w:val="both"/>
        <w:rPr>
          <w:rFonts w:ascii="Arial" w:hAnsi="Arial" w:cs="Arial"/>
          <w:b/>
          <w:sz w:val="24"/>
          <w:szCs w:val="24"/>
          <w:lang w:val="es-VE"/>
        </w:rPr>
      </w:pPr>
      <w:r>
        <w:rPr>
          <w:rFonts w:ascii="Arial" w:hAnsi="Arial" w:cs="Arial"/>
          <w:b/>
          <w:sz w:val="24"/>
          <w:szCs w:val="24"/>
          <w:lang w:val="es-VE"/>
        </w:rPr>
        <w:t xml:space="preserve">2.2.9. </w:t>
      </w:r>
      <w:r w:rsidRPr="005027A8">
        <w:rPr>
          <w:rFonts w:ascii="Arial" w:hAnsi="Arial" w:cs="Arial"/>
          <w:b/>
          <w:sz w:val="24"/>
          <w:szCs w:val="24"/>
          <w:lang w:val="es-VE"/>
        </w:rPr>
        <w:t>Conducta Agresiva</w:t>
      </w:r>
    </w:p>
    <w:p w:rsidR="005027A8" w:rsidRPr="005027A8" w:rsidRDefault="005027A8" w:rsidP="005027A8">
      <w:pPr>
        <w:spacing w:before="30" w:after="30" w:line="360" w:lineRule="auto"/>
        <w:ind w:firstLine="567"/>
        <w:jc w:val="both"/>
        <w:rPr>
          <w:rFonts w:ascii="Arial" w:hAnsi="Arial" w:cs="Arial"/>
          <w:sz w:val="24"/>
          <w:szCs w:val="24"/>
          <w:lang w:val="es-VE"/>
        </w:rPr>
      </w:pPr>
      <w:r w:rsidRPr="005027A8">
        <w:rPr>
          <w:rFonts w:ascii="Arial" w:hAnsi="Arial" w:cs="Arial"/>
          <w:sz w:val="24"/>
          <w:szCs w:val="24"/>
          <w:lang w:val="es-VE"/>
        </w:rPr>
        <w:t xml:space="preserve">Duque y Bedoya (2000) expresan que “las conductas agresivas son actos, son actos intencionales de naturaleza física, verbal, gestual y/o actitudinal mediante el cual un niño/a daña, produce conflicto, lastima o crea malestar a otros”. Por consiguiente, la conducta agresiva son acciones que llevan a una persona a actuar de manera intencional y siempre con intensión de hacerle daño a alguien, en los niños la conducta agresiva la podemos ver reflejada cuando manifiestan incomodidad o insatisfacción hacia algo o alguien, donde el grado de violencia física y verbal son altamente desarrollados.  </w:t>
      </w:r>
    </w:p>
    <w:p w:rsidR="005027A8" w:rsidRPr="005027A8" w:rsidRDefault="005027A8" w:rsidP="005027A8">
      <w:pPr>
        <w:spacing w:before="30" w:after="30" w:line="360" w:lineRule="auto"/>
        <w:ind w:firstLine="567"/>
        <w:jc w:val="both"/>
        <w:rPr>
          <w:rFonts w:ascii="Arial" w:hAnsi="Arial" w:cs="Arial"/>
          <w:sz w:val="24"/>
          <w:szCs w:val="24"/>
          <w:lang w:val="es-VE"/>
        </w:rPr>
      </w:pPr>
    </w:p>
    <w:p w:rsidR="005027A8" w:rsidRDefault="005027A8" w:rsidP="005027A8">
      <w:pPr>
        <w:spacing w:before="30" w:after="30" w:line="360" w:lineRule="auto"/>
        <w:ind w:firstLine="567"/>
        <w:jc w:val="both"/>
        <w:rPr>
          <w:rFonts w:ascii="Arial" w:hAnsi="Arial" w:cs="Arial"/>
          <w:sz w:val="24"/>
          <w:szCs w:val="24"/>
          <w:lang w:val="es-VE"/>
        </w:rPr>
      </w:pPr>
      <w:r w:rsidRPr="005027A8">
        <w:rPr>
          <w:rFonts w:ascii="Arial" w:hAnsi="Arial" w:cs="Arial"/>
          <w:sz w:val="24"/>
          <w:szCs w:val="24"/>
          <w:lang w:val="es-VE"/>
        </w:rPr>
        <w:t xml:space="preserve">Para Rubio y otros (2000: s/p) “el comportamiento agresivo complica las relaciones sociales que se van estableciendo a lo largo de su desarrollo y dificulta la integración en cualquier ambiente”. Es decir que cuando los niños tienden a tener este tipo de comportamiento, es muy difícil que sean aceptados en su entorno, donde los niños con esta actitud son rechazados muchas veces  por sus compañeros. El comportamiento agresivo trae consecuencias negativas, aislando a las personas y convirtiéndolas en seres cerrados en sí mismo. </w:t>
      </w:r>
    </w:p>
    <w:p w:rsidR="005027A8" w:rsidRDefault="005027A8" w:rsidP="005027A8">
      <w:pPr>
        <w:spacing w:before="30" w:after="30" w:line="360" w:lineRule="auto"/>
        <w:ind w:firstLine="567"/>
        <w:jc w:val="both"/>
        <w:rPr>
          <w:rFonts w:ascii="Arial" w:hAnsi="Arial" w:cs="Arial"/>
          <w:sz w:val="24"/>
          <w:szCs w:val="24"/>
          <w:lang w:val="es-VE"/>
        </w:rPr>
      </w:pPr>
    </w:p>
    <w:p w:rsidR="00BA2E27" w:rsidRPr="00BA2E27" w:rsidRDefault="00BA2E27" w:rsidP="00BA2E27">
      <w:pPr>
        <w:spacing w:before="30" w:after="30" w:line="360" w:lineRule="auto"/>
        <w:jc w:val="both"/>
        <w:rPr>
          <w:rFonts w:ascii="Arial" w:hAnsi="Arial" w:cs="Arial"/>
          <w:b/>
          <w:sz w:val="24"/>
          <w:szCs w:val="24"/>
          <w:lang w:val="es-VE"/>
        </w:rPr>
      </w:pPr>
      <w:r>
        <w:rPr>
          <w:rFonts w:ascii="Arial" w:hAnsi="Arial" w:cs="Arial"/>
          <w:b/>
          <w:sz w:val="24"/>
          <w:szCs w:val="24"/>
          <w:lang w:val="es-VE"/>
        </w:rPr>
        <w:t xml:space="preserve">2.3. </w:t>
      </w:r>
      <w:r w:rsidRPr="00BA2E27">
        <w:rPr>
          <w:rFonts w:ascii="Arial" w:hAnsi="Arial" w:cs="Arial"/>
          <w:b/>
          <w:sz w:val="24"/>
          <w:szCs w:val="24"/>
          <w:lang w:val="es-VE"/>
        </w:rPr>
        <w:t xml:space="preserve">Bases legales </w:t>
      </w:r>
    </w:p>
    <w:p w:rsidR="00BA2E27" w:rsidRPr="00BA2E27" w:rsidRDefault="00BA2E27" w:rsidP="00BA2E27">
      <w:pPr>
        <w:spacing w:before="30" w:after="30" w:line="360" w:lineRule="auto"/>
        <w:ind w:firstLine="567"/>
        <w:jc w:val="both"/>
        <w:rPr>
          <w:rFonts w:ascii="Arial" w:hAnsi="Arial" w:cs="Arial"/>
          <w:sz w:val="24"/>
          <w:szCs w:val="24"/>
          <w:lang w:val="es-VE"/>
        </w:rPr>
      </w:pPr>
      <w:proofErr w:type="spellStart"/>
      <w:r w:rsidRPr="00BA2E27">
        <w:rPr>
          <w:rFonts w:ascii="Arial" w:hAnsi="Arial" w:cs="Arial"/>
          <w:sz w:val="24"/>
          <w:szCs w:val="24"/>
          <w:lang w:val="es-VE"/>
        </w:rPr>
        <w:lastRenderedPageBreak/>
        <w:t>Palella</w:t>
      </w:r>
      <w:proofErr w:type="spellEnd"/>
      <w:r w:rsidRPr="00BA2E27">
        <w:rPr>
          <w:rFonts w:ascii="Arial" w:hAnsi="Arial" w:cs="Arial"/>
          <w:sz w:val="24"/>
          <w:szCs w:val="24"/>
          <w:lang w:val="es-VE"/>
        </w:rPr>
        <w:t xml:space="preserve"> y </w:t>
      </w:r>
      <w:proofErr w:type="spellStart"/>
      <w:r w:rsidRPr="00BA2E27">
        <w:rPr>
          <w:rFonts w:ascii="Arial" w:hAnsi="Arial" w:cs="Arial"/>
          <w:sz w:val="24"/>
          <w:szCs w:val="24"/>
          <w:lang w:val="es-VE"/>
        </w:rPr>
        <w:t>Martins</w:t>
      </w:r>
      <w:proofErr w:type="spellEnd"/>
      <w:r w:rsidRPr="00BA2E27">
        <w:rPr>
          <w:rFonts w:ascii="Arial" w:hAnsi="Arial" w:cs="Arial"/>
          <w:sz w:val="24"/>
          <w:szCs w:val="24"/>
          <w:lang w:val="es-VE"/>
        </w:rPr>
        <w:t>. (2006: 69). “La fundamentación legal o bases legales se refiere a la normativa jurídica que sustenta el estudio. Desde la carta magna, las leyes orgánicas, las resoluciones, decretos, entre otros”. Siguiendo lo planteado las bases legales se refieren a una serie de soportes que de manera legal justifican o se relacionan con nuestra investigación, entre ellas tenemos: la ley orgánica para la protección al niño, niña y adolescente (LOPNNA) y la ley orgánica de educación (LOE).</w:t>
      </w:r>
    </w:p>
    <w:p w:rsidR="00BA2E27" w:rsidRPr="00BA2E27" w:rsidRDefault="00BA2E27" w:rsidP="00BA2E27">
      <w:pPr>
        <w:spacing w:before="30" w:after="30" w:line="360" w:lineRule="auto"/>
        <w:ind w:firstLine="567"/>
        <w:jc w:val="both"/>
        <w:rPr>
          <w:rFonts w:ascii="Arial" w:hAnsi="Arial" w:cs="Arial"/>
          <w:sz w:val="24"/>
          <w:szCs w:val="24"/>
          <w:lang w:val="es-VE"/>
        </w:rPr>
      </w:pPr>
    </w:p>
    <w:p w:rsidR="00BA2E27" w:rsidRDefault="00BA2E27" w:rsidP="00BA2E27">
      <w:pPr>
        <w:autoSpaceDE w:val="0"/>
        <w:autoSpaceDN w:val="0"/>
        <w:adjustRightInd w:val="0"/>
        <w:spacing w:before="30" w:after="30" w:line="240" w:lineRule="auto"/>
        <w:jc w:val="both"/>
        <w:rPr>
          <w:rFonts w:ascii="Arial" w:hAnsi="Arial" w:cs="Arial"/>
          <w:b/>
          <w:sz w:val="24"/>
          <w:szCs w:val="24"/>
          <w:lang w:val="es-VE"/>
        </w:rPr>
      </w:pPr>
      <w:r>
        <w:rPr>
          <w:rFonts w:ascii="Arial" w:hAnsi="Arial" w:cs="Arial"/>
          <w:b/>
          <w:sz w:val="24"/>
          <w:szCs w:val="24"/>
          <w:lang w:val="es-VE"/>
        </w:rPr>
        <w:t xml:space="preserve">2.3.1. </w:t>
      </w:r>
      <w:r w:rsidRPr="00BA2E27">
        <w:rPr>
          <w:rFonts w:ascii="Arial" w:hAnsi="Arial" w:cs="Arial"/>
          <w:b/>
          <w:sz w:val="24"/>
          <w:szCs w:val="24"/>
          <w:lang w:val="es-VE"/>
        </w:rPr>
        <w:t>Constitución de la República Bolivariana de Venezuela (CRBV 1999)</w:t>
      </w:r>
    </w:p>
    <w:p w:rsidR="00BA2E27" w:rsidRPr="00BA2E27" w:rsidRDefault="00BA2E27" w:rsidP="00BA2E27">
      <w:pPr>
        <w:autoSpaceDE w:val="0"/>
        <w:autoSpaceDN w:val="0"/>
        <w:adjustRightInd w:val="0"/>
        <w:spacing w:before="30" w:after="30" w:line="240" w:lineRule="auto"/>
        <w:jc w:val="both"/>
        <w:rPr>
          <w:rFonts w:ascii="Arial" w:hAnsi="Arial" w:cs="Arial"/>
          <w:b/>
          <w:sz w:val="24"/>
          <w:szCs w:val="24"/>
          <w:lang w:val="es-VE"/>
        </w:rPr>
      </w:pPr>
    </w:p>
    <w:p w:rsidR="00BA2E27" w:rsidRPr="00BA2E27" w:rsidRDefault="00BA2E27" w:rsidP="00BA2E27">
      <w:pPr>
        <w:spacing w:before="30" w:after="30" w:line="360" w:lineRule="auto"/>
        <w:ind w:firstLine="567"/>
        <w:jc w:val="both"/>
        <w:rPr>
          <w:rFonts w:ascii="Arial" w:eastAsia="Times New Roman" w:hAnsi="Arial" w:cs="Arial"/>
          <w:sz w:val="24"/>
          <w:szCs w:val="24"/>
          <w:lang w:val="es-VE" w:eastAsia="es-ES"/>
        </w:rPr>
      </w:pPr>
      <w:r w:rsidRPr="00BA2E27">
        <w:rPr>
          <w:rFonts w:ascii="Arial" w:eastAsia="Times New Roman" w:hAnsi="Arial" w:cs="Arial"/>
          <w:b/>
          <w:sz w:val="24"/>
          <w:szCs w:val="24"/>
          <w:lang w:val="es-VE" w:eastAsia="es-ES"/>
        </w:rPr>
        <w:t xml:space="preserve">Artículo: 78 </w:t>
      </w:r>
      <w:r w:rsidRPr="00BA2E27">
        <w:rPr>
          <w:rFonts w:ascii="Arial" w:eastAsia="Times New Roman" w:hAnsi="Arial" w:cs="Arial"/>
          <w:sz w:val="24"/>
          <w:szCs w:val="24"/>
          <w:lang w:val="es-VE" w:eastAsia="es-ES"/>
        </w:rPr>
        <w:t>Los niños, niñas y adolescentes son sujetos plenos de derecho y estarán protegidos por la legislación, órganos y tribunales especializados, los cuales respetarán, garantizarán y desarrollarán los contenidos de esta Constitución, la Convención sobre los Derechos del Niño y demás tratados internacionales que en esta materia haya suscrito y ratificado la República. El Estado, las familias y la sociedad asegurarán, con prioridad absoluta, protección integral, para lo cual se tomará en cuenta su interés superior en las decisiones y acciones que les conciernan. El Estado promoverá su incorporación progresiva a la ciudadanía activa y creará un sistema rector nacional para la protección integral de los niños, niñas y adolescentes.</w:t>
      </w:r>
    </w:p>
    <w:p w:rsidR="00BA2E27" w:rsidRPr="00BA2E27" w:rsidRDefault="00BA2E27" w:rsidP="00BA2E27">
      <w:pPr>
        <w:spacing w:before="30" w:after="30" w:line="360" w:lineRule="auto"/>
        <w:jc w:val="both"/>
        <w:rPr>
          <w:rFonts w:ascii="Arial" w:eastAsia="Times New Roman" w:hAnsi="Arial" w:cs="Arial"/>
          <w:sz w:val="24"/>
          <w:szCs w:val="24"/>
          <w:lang w:val="es-VE" w:eastAsia="es-ES"/>
        </w:rPr>
      </w:pPr>
    </w:p>
    <w:p w:rsidR="00BA2E27" w:rsidRPr="00BA2E27" w:rsidRDefault="00BA2E27" w:rsidP="00BA2E27">
      <w:pPr>
        <w:spacing w:before="30" w:after="30" w:line="360" w:lineRule="auto"/>
        <w:ind w:firstLine="567"/>
        <w:jc w:val="both"/>
        <w:rPr>
          <w:rFonts w:ascii="Arial" w:eastAsia="Times New Roman" w:hAnsi="Arial" w:cs="Arial"/>
          <w:sz w:val="24"/>
          <w:szCs w:val="24"/>
          <w:lang w:val="es-VE" w:eastAsia="es-ES"/>
        </w:rPr>
      </w:pPr>
      <w:r w:rsidRPr="00BA2E27">
        <w:rPr>
          <w:rFonts w:ascii="Arial" w:eastAsia="Times New Roman" w:hAnsi="Arial" w:cs="Arial"/>
          <w:sz w:val="24"/>
          <w:szCs w:val="24"/>
          <w:lang w:val="es-VE" w:eastAsia="es-ES"/>
        </w:rPr>
        <w:t xml:space="preserve">Este artículo señala que los niños, niñas y adolescentes en Venezuela tienen todos los mismos derechos que protegen a un adulto. Con algunas consideraciones adicionales. Entre ellas, de que deben existir leyes, tribunales y Órganos del Gobierno especiales para ellos. El Estado, la familia y la sociedad deberán velar por dichos jóvenes, darles protección, alimentación, y educación adecuadas. Esto con la mayor prioridad, por lo que tendrán que ser considerados en las tomas de decisiones que influyan su futuro. Todo con el fin de integrar a estos </w:t>
      </w:r>
      <w:r w:rsidRPr="00BA2E27">
        <w:rPr>
          <w:rFonts w:ascii="Arial" w:eastAsia="Times New Roman" w:hAnsi="Arial" w:cs="Arial"/>
          <w:sz w:val="24"/>
          <w:szCs w:val="24"/>
          <w:lang w:val="es-VE" w:eastAsia="es-ES"/>
        </w:rPr>
        <w:lastRenderedPageBreak/>
        <w:t>individuos a la sociedad como ciudadanos activos. Por último, El Estado creará un organismo rector para su protección.</w:t>
      </w:r>
    </w:p>
    <w:p w:rsidR="00BA2E27" w:rsidRPr="00BA2E27" w:rsidRDefault="00BA2E27" w:rsidP="00BA2E27">
      <w:pPr>
        <w:spacing w:before="30" w:after="30" w:line="360" w:lineRule="auto"/>
        <w:rPr>
          <w:rFonts w:ascii="Arial" w:hAnsi="Arial" w:cs="Arial"/>
          <w:sz w:val="24"/>
          <w:szCs w:val="24"/>
          <w:lang w:val="es-VE"/>
        </w:rPr>
      </w:pPr>
    </w:p>
    <w:p w:rsidR="00BA2E27" w:rsidRDefault="00BA2E27" w:rsidP="00BA2E27">
      <w:pPr>
        <w:spacing w:before="30" w:after="30" w:line="240" w:lineRule="auto"/>
        <w:rPr>
          <w:rFonts w:ascii="Arial" w:eastAsia="Times New Roman" w:hAnsi="Arial" w:cs="Arial"/>
          <w:b/>
          <w:sz w:val="24"/>
          <w:szCs w:val="24"/>
          <w:lang w:val="es-VE" w:eastAsia="es-VE"/>
        </w:rPr>
      </w:pPr>
      <w:r>
        <w:rPr>
          <w:rFonts w:ascii="Arial" w:eastAsia="Times New Roman" w:hAnsi="Arial" w:cs="Arial"/>
          <w:b/>
          <w:sz w:val="24"/>
          <w:szCs w:val="24"/>
          <w:lang w:val="es-VE" w:eastAsia="es-VE"/>
        </w:rPr>
        <w:t xml:space="preserve">2.3.2. </w:t>
      </w:r>
      <w:r w:rsidRPr="00BA2E27">
        <w:rPr>
          <w:rFonts w:ascii="Arial" w:eastAsia="Times New Roman" w:hAnsi="Arial" w:cs="Arial"/>
          <w:b/>
          <w:sz w:val="24"/>
          <w:szCs w:val="24"/>
          <w:lang w:val="es-VE" w:eastAsia="es-VE"/>
        </w:rPr>
        <w:t>Ley Orgánica de Protección al Niño, Niña y Adolescente (LOPNNA 2009)</w:t>
      </w:r>
    </w:p>
    <w:p w:rsidR="00BA2E27" w:rsidRPr="00BA2E27" w:rsidRDefault="00BA2E27" w:rsidP="00BA2E27">
      <w:pPr>
        <w:spacing w:before="30" w:after="30" w:line="240" w:lineRule="auto"/>
        <w:rPr>
          <w:rFonts w:ascii="Arial" w:eastAsia="Times New Roman" w:hAnsi="Arial" w:cs="Arial"/>
          <w:b/>
          <w:sz w:val="24"/>
          <w:szCs w:val="24"/>
          <w:lang w:val="es-VE" w:eastAsia="es-VE"/>
        </w:rPr>
      </w:pPr>
    </w:p>
    <w:p w:rsidR="00BA2E27" w:rsidRPr="00BA2E27" w:rsidRDefault="00BA2E27" w:rsidP="00BA2E27">
      <w:pPr>
        <w:spacing w:before="30" w:after="30" w:line="360" w:lineRule="auto"/>
        <w:ind w:firstLine="567"/>
        <w:jc w:val="both"/>
        <w:outlineLvl w:val="1"/>
        <w:rPr>
          <w:rFonts w:ascii="Arial" w:eastAsia="Times New Roman" w:hAnsi="Arial" w:cs="Arial"/>
          <w:sz w:val="24"/>
          <w:szCs w:val="24"/>
          <w:lang w:val="es-VE" w:eastAsia="es-VE"/>
        </w:rPr>
      </w:pPr>
      <w:r w:rsidRPr="00BA2E27">
        <w:rPr>
          <w:rFonts w:ascii="Arial" w:eastAsia="Times New Roman" w:hAnsi="Arial" w:cs="Arial"/>
          <w:b/>
          <w:bCs/>
          <w:sz w:val="24"/>
          <w:szCs w:val="24"/>
          <w:lang w:val="es-VE" w:eastAsia="es-VE"/>
        </w:rPr>
        <w:t>Artículo 74</w:t>
      </w:r>
      <w:r w:rsidRPr="00BA2E27">
        <w:rPr>
          <w:rFonts w:ascii="Arial" w:eastAsia="Times New Roman" w:hAnsi="Arial" w:cs="Arial"/>
          <w:bCs/>
          <w:sz w:val="24"/>
          <w:szCs w:val="24"/>
          <w:lang w:val="es-VE" w:eastAsia="es-VE"/>
        </w:rPr>
        <w:t>. Envoltura para los medios que contengan informaciones e imágenes inadecuadas para niños, niñas y adolescentes.</w:t>
      </w:r>
      <w:r w:rsidRPr="00BA2E27">
        <w:rPr>
          <w:rFonts w:ascii="Arial" w:eastAsia="Times New Roman" w:hAnsi="Arial" w:cs="Arial"/>
          <w:sz w:val="24"/>
          <w:szCs w:val="24"/>
          <w:lang w:val="es-VE" w:eastAsia="es-VE"/>
        </w:rPr>
        <w:t xml:space="preserve"> Los soportes impresos o audiovisuales, libros, publicaciones, videos, ilustraciones, fotografías, lecturas y crónicas que sean inadecuados para los niños, niñas y adolescentes, deben tener una envoltura que selle su contenido y una advertencia que informe sobre el mismo. Cuando las portadas o empaques de éstos contengan informaciones o imágenes pornográficas, deben tener envoltura opaca.</w:t>
      </w:r>
    </w:p>
    <w:p w:rsidR="00BA2E27" w:rsidRPr="00BA2E27" w:rsidRDefault="00BA2E27" w:rsidP="00BA2E27">
      <w:pPr>
        <w:spacing w:before="30" w:after="30" w:line="360" w:lineRule="auto"/>
        <w:ind w:firstLine="567"/>
        <w:jc w:val="both"/>
        <w:outlineLvl w:val="1"/>
        <w:rPr>
          <w:rFonts w:ascii="Arial" w:eastAsia="Times New Roman" w:hAnsi="Arial" w:cs="Arial"/>
          <w:sz w:val="24"/>
          <w:szCs w:val="24"/>
          <w:lang w:val="es-VE" w:eastAsia="es-VE"/>
        </w:rPr>
      </w:pPr>
    </w:p>
    <w:p w:rsidR="00BA2E27" w:rsidRPr="00BA2E27" w:rsidRDefault="00BA2E27" w:rsidP="00BA2E27">
      <w:pPr>
        <w:spacing w:before="30" w:after="30" w:line="360" w:lineRule="auto"/>
        <w:ind w:firstLine="567"/>
        <w:jc w:val="both"/>
        <w:outlineLvl w:val="1"/>
        <w:rPr>
          <w:rFonts w:ascii="Arial" w:eastAsia="Times New Roman" w:hAnsi="Arial" w:cs="Arial"/>
          <w:sz w:val="24"/>
          <w:szCs w:val="24"/>
          <w:lang w:val="es-VE" w:eastAsia="es-VE"/>
        </w:rPr>
      </w:pPr>
      <w:r w:rsidRPr="00BA2E27">
        <w:rPr>
          <w:rFonts w:ascii="Arial" w:eastAsia="Times New Roman" w:hAnsi="Arial" w:cs="Arial"/>
          <w:sz w:val="24"/>
          <w:szCs w:val="24"/>
          <w:lang w:val="es-VE" w:eastAsia="es-VE"/>
        </w:rPr>
        <w:t>Según el artículo 74 de la Ley orgánica de protección al niño, niña y adolescente (LOPNNA) toda información proporcionada a los niños y niñas, debe estar acorde para su edad, teniendo en cuenta que  el contenido allí presente debe ser supervisado y adecuado para ellos, por lo tanto es de suma importancia que en el caso de  los videojuegos, éstos sean comprados con conciencia por parte de los padres, quiénes al momento de comprarlos deben de averiguar  que contenido contiene el videojuego que van a comprar, para así escoger el más adecuado para su hijo o hija y que en vez de recrearlos o divertirlos, estén perjudicando su desarrollo integral.</w:t>
      </w:r>
    </w:p>
    <w:p w:rsidR="00BA2E27" w:rsidRPr="00BA2E27" w:rsidRDefault="00BA2E27" w:rsidP="00BA2E27">
      <w:pPr>
        <w:spacing w:before="30" w:after="30" w:line="360" w:lineRule="auto"/>
        <w:jc w:val="both"/>
        <w:rPr>
          <w:rFonts w:ascii="Arial" w:hAnsi="Arial" w:cs="Arial"/>
          <w:b/>
          <w:sz w:val="24"/>
          <w:szCs w:val="24"/>
          <w:lang w:val="es-VE"/>
        </w:rPr>
      </w:pPr>
      <w:r>
        <w:rPr>
          <w:rFonts w:ascii="Arial" w:hAnsi="Arial" w:cs="Arial"/>
          <w:b/>
          <w:sz w:val="24"/>
          <w:szCs w:val="24"/>
          <w:lang w:val="es-VE"/>
        </w:rPr>
        <w:t xml:space="preserve">2.3.3. </w:t>
      </w:r>
      <w:r w:rsidRPr="00BA2E27">
        <w:rPr>
          <w:rFonts w:ascii="Arial" w:hAnsi="Arial" w:cs="Arial"/>
          <w:b/>
          <w:sz w:val="24"/>
          <w:szCs w:val="24"/>
          <w:lang w:val="es-VE"/>
        </w:rPr>
        <w:t>Ley orgánica de educación (LOE 2009)</w:t>
      </w:r>
    </w:p>
    <w:p w:rsidR="00BA2E27" w:rsidRPr="00BA2E27" w:rsidRDefault="00BA2E27" w:rsidP="00BA2E27">
      <w:pPr>
        <w:spacing w:before="30" w:after="30" w:line="360" w:lineRule="auto"/>
        <w:ind w:firstLine="567"/>
        <w:jc w:val="both"/>
        <w:rPr>
          <w:rFonts w:ascii="Arial" w:hAnsi="Arial" w:cs="Arial"/>
          <w:b/>
          <w:sz w:val="24"/>
          <w:szCs w:val="24"/>
          <w:lang w:val="es-VE"/>
        </w:rPr>
      </w:pPr>
      <w:r w:rsidRPr="00BA2E27">
        <w:rPr>
          <w:rFonts w:ascii="Arial" w:hAnsi="Arial" w:cs="Arial"/>
          <w:b/>
          <w:sz w:val="24"/>
          <w:szCs w:val="24"/>
          <w:lang w:val="es-VE"/>
        </w:rPr>
        <w:t xml:space="preserve">Capitulo XI </w:t>
      </w:r>
    </w:p>
    <w:p w:rsidR="00BA2E27" w:rsidRPr="00BA2E27" w:rsidRDefault="00BA2E27" w:rsidP="00BA2E27">
      <w:pPr>
        <w:spacing w:before="30" w:after="30" w:line="360" w:lineRule="auto"/>
        <w:ind w:firstLine="567"/>
        <w:jc w:val="both"/>
        <w:rPr>
          <w:rFonts w:ascii="Arial" w:hAnsi="Arial" w:cs="Arial"/>
          <w:b/>
          <w:sz w:val="24"/>
          <w:szCs w:val="24"/>
          <w:lang w:val="es-VE"/>
        </w:rPr>
      </w:pPr>
      <w:r w:rsidRPr="00BA2E27">
        <w:rPr>
          <w:rFonts w:ascii="Arial" w:hAnsi="Arial" w:cs="Arial"/>
          <w:b/>
          <w:sz w:val="24"/>
          <w:szCs w:val="24"/>
          <w:lang w:val="es-VE"/>
        </w:rPr>
        <w:t xml:space="preserve">De la Educación Extra Escolar </w:t>
      </w:r>
    </w:p>
    <w:p w:rsidR="00BA2E27" w:rsidRPr="00BA2E27" w:rsidRDefault="00BA2E27" w:rsidP="00BA2E27">
      <w:pPr>
        <w:spacing w:before="30" w:after="30" w:line="360" w:lineRule="auto"/>
        <w:ind w:firstLine="567"/>
        <w:jc w:val="both"/>
        <w:rPr>
          <w:rFonts w:ascii="Arial" w:hAnsi="Arial" w:cs="Arial"/>
          <w:b/>
          <w:sz w:val="24"/>
          <w:szCs w:val="24"/>
          <w:lang w:val="es-VE"/>
        </w:rPr>
      </w:pPr>
    </w:p>
    <w:p w:rsidR="00BA2E27" w:rsidRPr="00BA2E27" w:rsidRDefault="00BA2E27" w:rsidP="00BA2E27">
      <w:pPr>
        <w:spacing w:before="30" w:after="30" w:line="360" w:lineRule="auto"/>
        <w:ind w:firstLine="567"/>
        <w:jc w:val="both"/>
        <w:rPr>
          <w:rFonts w:ascii="Arial" w:eastAsia="Times New Roman" w:hAnsi="Arial" w:cs="Arial"/>
          <w:b/>
          <w:sz w:val="24"/>
          <w:szCs w:val="24"/>
          <w:lang w:val="es-VE" w:eastAsia="es-VE"/>
        </w:rPr>
      </w:pPr>
      <w:r w:rsidRPr="00BA2E27">
        <w:rPr>
          <w:rFonts w:ascii="Arial" w:eastAsia="Times New Roman" w:hAnsi="Arial" w:cs="Arial"/>
          <w:b/>
          <w:sz w:val="24"/>
          <w:szCs w:val="24"/>
          <w:lang w:val="es-VE" w:eastAsia="es-VE"/>
        </w:rPr>
        <w:t xml:space="preserve">Artículo: 44. </w:t>
      </w:r>
      <w:r w:rsidRPr="00BA2E27">
        <w:rPr>
          <w:rFonts w:ascii="Arial" w:eastAsia="Times New Roman" w:hAnsi="Arial" w:cs="Arial"/>
          <w:sz w:val="24"/>
          <w:szCs w:val="24"/>
          <w:lang w:val="es-VE" w:eastAsia="es-VE"/>
        </w:rPr>
        <w:t xml:space="preserve">La educación extraescolar atenderá los requerimientos de la educación permanente. Programas diseñados especialmente </w:t>
      </w:r>
      <w:r w:rsidRPr="00BA2E27">
        <w:rPr>
          <w:rFonts w:ascii="Arial" w:eastAsia="Times New Roman" w:hAnsi="Arial" w:cs="Arial"/>
          <w:sz w:val="24"/>
          <w:szCs w:val="24"/>
          <w:lang w:val="es-VE" w:eastAsia="es-VE"/>
        </w:rPr>
        <w:lastRenderedPageBreak/>
        <w:t xml:space="preserve">proveerán a la población de conocimientos y prácticas que eleven su nivel cultural, artístico y moral y perfeccionen la capacidad para el trabajo. </w:t>
      </w:r>
    </w:p>
    <w:p w:rsidR="00BA2E27" w:rsidRPr="00BA2E27" w:rsidRDefault="00BA2E27" w:rsidP="00BA2E27">
      <w:pPr>
        <w:spacing w:before="30" w:after="30" w:line="360" w:lineRule="auto"/>
        <w:ind w:firstLine="567"/>
        <w:jc w:val="both"/>
        <w:rPr>
          <w:rFonts w:ascii="Arial" w:eastAsia="Times New Roman" w:hAnsi="Arial" w:cs="Arial"/>
          <w:sz w:val="24"/>
          <w:szCs w:val="24"/>
          <w:lang w:val="es-VE" w:eastAsia="es-VE"/>
        </w:rPr>
      </w:pPr>
      <w:r w:rsidRPr="00BA2E27">
        <w:rPr>
          <w:rFonts w:ascii="Arial" w:eastAsia="Times New Roman" w:hAnsi="Arial" w:cs="Arial"/>
          <w:sz w:val="24"/>
          <w:szCs w:val="24"/>
          <w:lang w:val="es-VE" w:eastAsia="es-VE"/>
        </w:rPr>
        <w:t>El Estado proporcionará en todos los niveles y modalidades la orientación y los medios para la utilización del tiempo libre.</w:t>
      </w:r>
    </w:p>
    <w:p w:rsidR="00BA2E27" w:rsidRPr="00BA2E27" w:rsidRDefault="00BA2E27" w:rsidP="00BA2E27">
      <w:pPr>
        <w:spacing w:before="30" w:after="30" w:line="360" w:lineRule="auto"/>
        <w:ind w:firstLine="567"/>
        <w:jc w:val="both"/>
        <w:rPr>
          <w:rFonts w:ascii="Arial" w:eastAsia="Times New Roman" w:hAnsi="Arial" w:cs="Arial"/>
          <w:sz w:val="24"/>
          <w:szCs w:val="24"/>
          <w:lang w:val="es-VE" w:eastAsia="es-VE"/>
        </w:rPr>
      </w:pPr>
    </w:p>
    <w:p w:rsidR="00BA2E27" w:rsidRDefault="00BA2E27" w:rsidP="00BA2E27">
      <w:pPr>
        <w:spacing w:before="30" w:after="30" w:line="360" w:lineRule="auto"/>
        <w:ind w:firstLine="567"/>
        <w:jc w:val="both"/>
        <w:rPr>
          <w:rFonts w:ascii="Arial" w:eastAsia="Times New Roman" w:hAnsi="Arial" w:cs="Arial"/>
          <w:sz w:val="24"/>
          <w:szCs w:val="24"/>
          <w:lang w:val="es-VE" w:eastAsia="es-VE"/>
        </w:rPr>
      </w:pPr>
      <w:r w:rsidRPr="00BA2E27">
        <w:rPr>
          <w:rFonts w:ascii="Arial" w:eastAsia="Times New Roman" w:hAnsi="Arial" w:cs="Arial"/>
          <w:sz w:val="24"/>
          <w:szCs w:val="24"/>
          <w:lang w:val="es-VE" w:eastAsia="es-VE"/>
        </w:rPr>
        <w:t>El artículo plantea que toda actividad fuera del contexto educativo, en este caso recreativa, debe de igual forma contar con una estructura completa, teniendo en cuenta que permita su formación a nivel cultural, artístico y educativo,  lo cual implica que en el caso de los videojuegos, en donde los niños por medio de éste están en constante interacción con las tecnologías de información y comunicación (Tics) deben de contener información de este índole que permita el desarrollo integral de los niños, principalmente la formación de valores y no que estos sean perjudiciales o negativos para su formación.</w:t>
      </w:r>
    </w:p>
    <w:p w:rsidR="005E1735" w:rsidRDefault="005E1735" w:rsidP="005E1735">
      <w:pPr>
        <w:spacing w:before="30" w:after="30" w:line="360" w:lineRule="auto"/>
        <w:jc w:val="both"/>
        <w:rPr>
          <w:rFonts w:ascii="Arial" w:eastAsia="Times New Roman" w:hAnsi="Arial" w:cs="Arial"/>
          <w:b/>
          <w:sz w:val="24"/>
          <w:szCs w:val="24"/>
          <w:lang w:val="es-VE" w:eastAsia="es-VE"/>
        </w:rPr>
      </w:pPr>
    </w:p>
    <w:p w:rsidR="005E1735" w:rsidRDefault="005E1735" w:rsidP="005E1735">
      <w:pPr>
        <w:spacing w:before="30" w:after="30" w:line="360" w:lineRule="auto"/>
        <w:jc w:val="both"/>
        <w:rPr>
          <w:rFonts w:ascii="Arial" w:eastAsia="Times New Roman" w:hAnsi="Arial" w:cs="Arial"/>
          <w:b/>
          <w:sz w:val="24"/>
          <w:szCs w:val="24"/>
          <w:lang w:val="es-VE" w:eastAsia="es-VE"/>
        </w:rPr>
      </w:pPr>
    </w:p>
    <w:p w:rsidR="005E1735" w:rsidRDefault="005E1735" w:rsidP="005E1735">
      <w:pPr>
        <w:spacing w:before="30" w:after="30" w:line="360" w:lineRule="auto"/>
        <w:jc w:val="both"/>
        <w:rPr>
          <w:rFonts w:ascii="Arial" w:eastAsia="Times New Roman" w:hAnsi="Arial" w:cs="Arial"/>
          <w:b/>
          <w:sz w:val="24"/>
          <w:szCs w:val="24"/>
          <w:lang w:val="es-VE" w:eastAsia="es-VE"/>
        </w:rPr>
      </w:pPr>
    </w:p>
    <w:p w:rsidR="005E1735" w:rsidRDefault="005E1735" w:rsidP="005E1735">
      <w:pPr>
        <w:spacing w:before="30" w:after="30" w:line="360" w:lineRule="auto"/>
        <w:jc w:val="both"/>
        <w:rPr>
          <w:rFonts w:ascii="Arial" w:eastAsia="Times New Roman" w:hAnsi="Arial" w:cs="Arial"/>
          <w:b/>
          <w:sz w:val="24"/>
          <w:szCs w:val="24"/>
          <w:lang w:val="es-VE" w:eastAsia="es-VE"/>
        </w:rPr>
      </w:pPr>
    </w:p>
    <w:p w:rsidR="005E1735" w:rsidRDefault="005E1735" w:rsidP="005E1735">
      <w:pPr>
        <w:spacing w:before="30" w:after="30" w:line="360" w:lineRule="auto"/>
        <w:jc w:val="both"/>
        <w:rPr>
          <w:rFonts w:ascii="Arial" w:eastAsia="Times New Roman" w:hAnsi="Arial" w:cs="Arial"/>
          <w:b/>
          <w:sz w:val="24"/>
          <w:szCs w:val="24"/>
          <w:lang w:val="es-VE" w:eastAsia="es-VE"/>
        </w:rPr>
      </w:pPr>
    </w:p>
    <w:p w:rsidR="005E1735" w:rsidRDefault="005E1735" w:rsidP="005E1735">
      <w:pPr>
        <w:spacing w:before="30" w:after="30" w:line="360" w:lineRule="auto"/>
        <w:jc w:val="both"/>
        <w:rPr>
          <w:rFonts w:ascii="Arial" w:eastAsia="Times New Roman" w:hAnsi="Arial" w:cs="Arial"/>
          <w:b/>
          <w:sz w:val="24"/>
          <w:szCs w:val="24"/>
          <w:lang w:val="es-VE" w:eastAsia="es-VE"/>
        </w:rPr>
      </w:pPr>
    </w:p>
    <w:p w:rsidR="005E1735" w:rsidRDefault="005E1735" w:rsidP="005E1735">
      <w:pPr>
        <w:spacing w:before="30" w:after="30" w:line="360" w:lineRule="auto"/>
        <w:jc w:val="both"/>
        <w:rPr>
          <w:rFonts w:ascii="Arial" w:eastAsia="Times New Roman" w:hAnsi="Arial" w:cs="Arial"/>
          <w:b/>
          <w:sz w:val="24"/>
          <w:szCs w:val="24"/>
          <w:lang w:val="es-VE" w:eastAsia="es-VE"/>
        </w:rPr>
        <w:sectPr w:rsidR="005E1735" w:rsidSect="0096294B">
          <w:pgSz w:w="11906" w:h="16838"/>
          <w:pgMar w:top="2268" w:right="1701" w:bottom="1701" w:left="2268" w:header="709" w:footer="709" w:gutter="0"/>
          <w:pgNumType w:start="1"/>
          <w:cols w:space="708"/>
          <w:docGrid w:linePitch="360"/>
        </w:sectPr>
      </w:pPr>
    </w:p>
    <w:p w:rsidR="004B3D08" w:rsidRPr="004B3D08" w:rsidRDefault="00D850F4" w:rsidP="004B3D08">
      <w:pPr>
        <w:jc w:val="center"/>
        <w:rPr>
          <w:rFonts w:ascii="Arial" w:hAnsi="Arial" w:cs="Arial"/>
          <w:b/>
          <w:sz w:val="24"/>
          <w:szCs w:val="24"/>
        </w:rPr>
      </w:pPr>
      <w:r>
        <w:rPr>
          <w:rFonts w:ascii="Arial" w:hAnsi="Arial" w:cs="Arial"/>
          <w:b/>
          <w:sz w:val="24"/>
          <w:szCs w:val="24"/>
        </w:rPr>
        <w:lastRenderedPageBreak/>
        <w:t xml:space="preserve">2.3.4. </w:t>
      </w:r>
      <w:r w:rsidR="004B3D08" w:rsidRPr="004B3D08">
        <w:rPr>
          <w:rFonts w:ascii="Arial" w:hAnsi="Arial" w:cs="Arial"/>
          <w:b/>
          <w:sz w:val="24"/>
          <w:szCs w:val="24"/>
        </w:rPr>
        <w:t xml:space="preserve">Tabla de </w:t>
      </w:r>
      <w:proofErr w:type="spellStart"/>
      <w:r w:rsidR="004B3D08" w:rsidRPr="004B3D08">
        <w:rPr>
          <w:rFonts w:ascii="Arial" w:hAnsi="Arial" w:cs="Arial"/>
          <w:b/>
          <w:sz w:val="24"/>
          <w:szCs w:val="24"/>
        </w:rPr>
        <w:t>Operacionalización</w:t>
      </w:r>
      <w:proofErr w:type="spellEnd"/>
    </w:p>
    <w:tbl>
      <w:tblPr>
        <w:tblStyle w:val="Tablaconcuadrcula1"/>
        <w:tblW w:w="0" w:type="auto"/>
        <w:jc w:val="center"/>
        <w:tblLayout w:type="fixed"/>
        <w:tblLook w:val="04A0" w:firstRow="1" w:lastRow="0" w:firstColumn="1" w:lastColumn="0" w:noHBand="0" w:noVBand="1"/>
      </w:tblPr>
      <w:tblGrid>
        <w:gridCol w:w="2376"/>
        <w:gridCol w:w="1955"/>
        <w:gridCol w:w="2865"/>
        <w:gridCol w:w="1954"/>
        <w:gridCol w:w="2552"/>
        <w:gridCol w:w="1307"/>
        <w:gridCol w:w="14"/>
      </w:tblGrid>
      <w:tr w:rsidR="004B3D08" w:rsidRPr="004B3D08" w:rsidTr="00B84437">
        <w:trPr>
          <w:gridAfter w:val="1"/>
          <w:wAfter w:w="14" w:type="dxa"/>
          <w:trHeight w:val="709"/>
          <w:jc w:val="center"/>
        </w:trPr>
        <w:tc>
          <w:tcPr>
            <w:tcW w:w="13009" w:type="dxa"/>
            <w:gridSpan w:val="6"/>
          </w:tcPr>
          <w:p w:rsidR="004B3D08" w:rsidRPr="004B3D08" w:rsidRDefault="004B3D08" w:rsidP="004B3D08">
            <w:pPr>
              <w:rPr>
                <w:rFonts w:ascii="Arial" w:hAnsi="Arial" w:cs="Arial"/>
                <w:sz w:val="24"/>
                <w:szCs w:val="24"/>
              </w:rPr>
            </w:pPr>
            <w:r w:rsidRPr="004B3D08">
              <w:rPr>
                <w:rFonts w:ascii="Arial" w:hAnsi="Arial" w:cs="Arial"/>
                <w:b/>
                <w:sz w:val="24"/>
                <w:szCs w:val="24"/>
              </w:rPr>
              <w:t>Objetivo general:</w:t>
            </w:r>
            <w:r w:rsidRPr="004B3D08">
              <w:rPr>
                <w:rFonts w:ascii="Arial" w:hAnsi="Arial" w:cs="Arial"/>
                <w:sz w:val="24"/>
                <w:szCs w:val="24"/>
              </w:rPr>
              <w:t xml:space="preserve"> Relacionar el Uso de los Videojuegos con la Conducta Agresiva de los Estudiantes de la U.E.E: Atanasio Girardot del municipio Naguanagua, estado Carabobo.</w:t>
            </w:r>
          </w:p>
        </w:tc>
      </w:tr>
      <w:tr w:rsidR="004B3D08" w:rsidRPr="004B3D08" w:rsidTr="00B84437">
        <w:trPr>
          <w:trHeight w:val="550"/>
          <w:jc w:val="center"/>
        </w:trPr>
        <w:tc>
          <w:tcPr>
            <w:tcW w:w="2376" w:type="dxa"/>
          </w:tcPr>
          <w:p w:rsidR="004B3D08" w:rsidRPr="004B3D08" w:rsidRDefault="004B3D08" w:rsidP="004B3D08">
            <w:pPr>
              <w:jc w:val="center"/>
              <w:rPr>
                <w:rFonts w:ascii="Arial" w:hAnsi="Arial" w:cs="Arial"/>
                <w:b/>
                <w:sz w:val="24"/>
                <w:szCs w:val="24"/>
              </w:rPr>
            </w:pPr>
            <w:r w:rsidRPr="004B3D08">
              <w:rPr>
                <w:rFonts w:ascii="Arial" w:hAnsi="Arial" w:cs="Arial"/>
                <w:b/>
                <w:sz w:val="24"/>
                <w:szCs w:val="24"/>
              </w:rPr>
              <w:t>OBJETIVOS ESPECÍFICOS</w:t>
            </w:r>
          </w:p>
        </w:tc>
        <w:tc>
          <w:tcPr>
            <w:tcW w:w="1955" w:type="dxa"/>
          </w:tcPr>
          <w:p w:rsidR="004B3D08" w:rsidRPr="004B3D08" w:rsidRDefault="004B3D08" w:rsidP="004B3D08">
            <w:pPr>
              <w:jc w:val="center"/>
              <w:rPr>
                <w:rFonts w:ascii="Arial" w:hAnsi="Arial" w:cs="Arial"/>
                <w:b/>
                <w:sz w:val="24"/>
                <w:szCs w:val="24"/>
              </w:rPr>
            </w:pPr>
            <w:r w:rsidRPr="004B3D08">
              <w:rPr>
                <w:rFonts w:ascii="Arial" w:hAnsi="Arial" w:cs="Arial"/>
                <w:b/>
                <w:sz w:val="24"/>
                <w:szCs w:val="24"/>
              </w:rPr>
              <w:t>VARIABLES</w:t>
            </w:r>
          </w:p>
        </w:tc>
        <w:tc>
          <w:tcPr>
            <w:tcW w:w="2865" w:type="dxa"/>
          </w:tcPr>
          <w:p w:rsidR="004B3D08" w:rsidRPr="004B3D08" w:rsidRDefault="004B3D08" w:rsidP="004B3D08">
            <w:pPr>
              <w:jc w:val="center"/>
              <w:rPr>
                <w:rFonts w:ascii="Arial" w:hAnsi="Arial" w:cs="Arial"/>
                <w:b/>
                <w:sz w:val="24"/>
                <w:szCs w:val="24"/>
              </w:rPr>
            </w:pPr>
            <w:r w:rsidRPr="004B3D08">
              <w:rPr>
                <w:rFonts w:ascii="Arial" w:hAnsi="Arial" w:cs="Arial"/>
                <w:b/>
                <w:sz w:val="24"/>
                <w:szCs w:val="24"/>
              </w:rPr>
              <w:t>DEFINICIÓN NOMINAL</w:t>
            </w:r>
          </w:p>
        </w:tc>
        <w:tc>
          <w:tcPr>
            <w:tcW w:w="1954" w:type="dxa"/>
          </w:tcPr>
          <w:p w:rsidR="004B3D08" w:rsidRPr="004B3D08" w:rsidRDefault="004B3D08" w:rsidP="004B3D08">
            <w:pPr>
              <w:jc w:val="center"/>
              <w:rPr>
                <w:rFonts w:ascii="Arial" w:hAnsi="Arial" w:cs="Arial"/>
                <w:b/>
                <w:sz w:val="24"/>
                <w:szCs w:val="24"/>
              </w:rPr>
            </w:pPr>
            <w:r w:rsidRPr="004B3D08">
              <w:rPr>
                <w:rFonts w:ascii="Arial" w:hAnsi="Arial" w:cs="Arial"/>
                <w:b/>
                <w:sz w:val="24"/>
                <w:szCs w:val="24"/>
              </w:rPr>
              <w:t>DIMENSIONES</w:t>
            </w:r>
          </w:p>
        </w:tc>
        <w:tc>
          <w:tcPr>
            <w:tcW w:w="2552" w:type="dxa"/>
          </w:tcPr>
          <w:p w:rsidR="004B3D08" w:rsidRPr="004B3D08" w:rsidRDefault="004B3D08" w:rsidP="004B3D08">
            <w:pPr>
              <w:jc w:val="center"/>
              <w:rPr>
                <w:rFonts w:ascii="Arial" w:hAnsi="Arial" w:cs="Arial"/>
                <w:b/>
                <w:sz w:val="24"/>
                <w:szCs w:val="24"/>
              </w:rPr>
            </w:pPr>
            <w:r w:rsidRPr="004B3D08">
              <w:rPr>
                <w:rFonts w:ascii="Arial" w:hAnsi="Arial" w:cs="Arial"/>
                <w:b/>
                <w:sz w:val="24"/>
                <w:szCs w:val="24"/>
              </w:rPr>
              <w:t>INDICADORES</w:t>
            </w:r>
          </w:p>
        </w:tc>
        <w:tc>
          <w:tcPr>
            <w:tcW w:w="1321" w:type="dxa"/>
            <w:gridSpan w:val="2"/>
          </w:tcPr>
          <w:p w:rsidR="004B3D08" w:rsidRPr="004B3D08" w:rsidRDefault="004B3D08" w:rsidP="004B3D08">
            <w:pPr>
              <w:jc w:val="center"/>
              <w:rPr>
                <w:rFonts w:ascii="Arial" w:hAnsi="Arial" w:cs="Arial"/>
                <w:b/>
                <w:sz w:val="24"/>
                <w:szCs w:val="24"/>
              </w:rPr>
            </w:pPr>
            <w:r w:rsidRPr="004B3D08">
              <w:rPr>
                <w:rFonts w:ascii="Arial" w:hAnsi="Arial" w:cs="Arial"/>
                <w:b/>
                <w:sz w:val="24"/>
                <w:szCs w:val="24"/>
              </w:rPr>
              <w:t>ITEMS</w:t>
            </w:r>
          </w:p>
        </w:tc>
      </w:tr>
      <w:tr w:rsidR="004B3D08" w:rsidRPr="004B3D08" w:rsidTr="00B84437">
        <w:trPr>
          <w:trHeight w:val="5966"/>
          <w:jc w:val="center"/>
        </w:trPr>
        <w:tc>
          <w:tcPr>
            <w:tcW w:w="2376" w:type="dxa"/>
          </w:tcPr>
          <w:p w:rsidR="004B3D08" w:rsidRPr="00A2443F" w:rsidRDefault="004B3D08" w:rsidP="004B3D08">
            <w:pPr>
              <w:jc w:val="both"/>
              <w:rPr>
                <w:rFonts w:ascii="Arial" w:hAnsi="Arial" w:cs="Arial"/>
                <w:szCs w:val="24"/>
              </w:rPr>
            </w:pPr>
            <w:r w:rsidRPr="00A2443F">
              <w:rPr>
                <w:rFonts w:ascii="Arial" w:hAnsi="Arial" w:cs="Arial"/>
                <w:szCs w:val="24"/>
              </w:rPr>
              <w:t>Diagnosticar el uso de los videojuegos por parte de los estudiantes de la U.E.E: Atanasio Girardot, municipio Naguanagua, estado Carabobo.</w:t>
            </w:r>
          </w:p>
          <w:p w:rsidR="004B3D08" w:rsidRPr="00A2443F" w:rsidRDefault="004B3D08" w:rsidP="004B3D08">
            <w:pPr>
              <w:jc w:val="both"/>
              <w:rPr>
                <w:rFonts w:ascii="Arial" w:hAnsi="Arial" w:cs="Arial"/>
                <w:szCs w:val="24"/>
              </w:rPr>
            </w:pPr>
          </w:p>
          <w:p w:rsidR="004B3D08" w:rsidRPr="00A2443F" w:rsidRDefault="004B3D08" w:rsidP="004B3D08">
            <w:pPr>
              <w:jc w:val="both"/>
              <w:rPr>
                <w:rFonts w:ascii="Arial" w:hAnsi="Arial" w:cs="Arial"/>
                <w:szCs w:val="24"/>
              </w:rPr>
            </w:pPr>
            <w:r w:rsidRPr="00A2443F">
              <w:rPr>
                <w:rFonts w:ascii="Arial" w:hAnsi="Arial" w:cs="Arial"/>
                <w:szCs w:val="24"/>
              </w:rPr>
              <w:t>Categorizar los videojuegos que usan los estudiantes de la U.E.E: Atanasio Girardot, municipio Naguanagua, estado Carabobo.</w:t>
            </w:r>
          </w:p>
          <w:p w:rsidR="004B3D08" w:rsidRPr="00A2443F" w:rsidRDefault="004B3D08" w:rsidP="004B3D08">
            <w:pPr>
              <w:jc w:val="both"/>
              <w:rPr>
                <w:rFonts w:ascii="Arial" w:hAnsi="Arial" w:cs="Arial"/>
                <w:szCs w:val="24"/>
              </w:rPr>
            </w:pPr>
          </w:p>
          <w:p w:rsidR="004B3D08" w:rsidRPr="00A2443F" w:rsidRDefault="004B3D08" w:rsidP="004B3D08">
            <w:pPr>
              <w:jc w:val="both"/>
              <w:rPr>
                <w:rFonts w:ascii="Arial" w:hAnsi="Arial" w:cs="Arial"/>
                <w:szCs w:val="24"/>
              </w:rPr>
            </w:pPr>
            <w:r w:rsidRPr="00A2443F">
              <w:rPr>
                <w:rFonts w:ascii="Arial" w:hAnsi="Arial" w:cs="Arial"/>
                <w:szCs w:val="24"/>
              </w:rPr>
              <w:t>Determinar la relación del uso  de los videojuegos con la conducta agresiva de los estudiantes de la U.E.E: Atanasio Girardot, municipio Naguanagua, estado Carabobo.</w:t>
            </w:r>
          </w:p>
        </w:tc>
        <w:tc>
          <w:tcPr>
            <w:tcW w:w="1955" w:type="dxa"/>
          </w:tcPr>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r w:rsidRPr="004B3D08">
              <w:rPr>
                <w:rFonts w:ascii="Arial" w:hAnsi="Arial" w:cs="Arial"/>
                <w:sz w:val="24"/>
                <w:szCs w:val="24"/>
              </w:rPr>
              <w:t>Los videojuegos</w:t>
            </w: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tc>
        <w:tc>
          <w:tcPr>
            <w:tcW w:w="2865" w:type="dxa"/>
          </w:tcPr>
          <w:p w:rsidR="004B3D08" w:rsidRPr="004B3D08" w:rsidRDefault="004B3D08" w:rsidP="004B3D08">
            <w:pPr>
              <w:jc w:val="both"/>
              <w:rPr>
                <w:rFonts w:ascii="Arial" w:hAnsi="Arial" w:cs="Arial"/>
                <w:sz w:val="24"/>
                <w:szCs w:val="24"/>
              </w:rPr>
            </w:pPr>
          </w:p>
          <w:p w:rsidR="004B3D08" w:rsidRPr="004B3D08" w:rsidRDefault="004B3D08" w:rsidP="004B3D08">
            <w:pPr>
              <w:jc w:val="both"/>
              <w:rPr>
                <w:rFonts w:ascii="Arial" w:hAnsi="Arial" w:cs="Arial"/>
                <w:sz w:val="24"/>
                <w:szCs w:val="24"/>
              </w:rPr>
            </w:pPr>
          </w:p>
          <w:p w:rsidR="004B3D08" w:rsidRPr="004B3D08" w:rsidRDefault="004B3D08" w:rsidP="004B3D08">
            <w:pPr>
              <w:jc w:val="both"/>
              <w:rPr>
                <w:rFonts w:ascii="Arial" w:hAnsi="Arial" w:cs="Arial"/>
                <w:sz w:val="24"/>
                <w:szCs w:val="24"/>
              </w:rPr>
            </w:pPr>
            <w:r w:rsidRPr="004B3D08">
              <w:rPr>
                <w:rFonts w:ascii="Arial" w:hAnsi="Arial" w:cs="Arial"/>
                <w:sz w:val="24"/>
                <w:szCs w:val="24"/>
              </w:rPr>
              <w:t xml:space="preserve">Según </w:t>
            </w:r>
            <w:proofErr w:type="spellStart"/>
            <w:r w:rsidRPr="004B3D08">
              <w:rPr>
                <w:rFonts w:ascii="Arial" w:hAnsi="Arial" w:cs="Arial"/>
                <w:sz w:val="24"/>
                <w:szCs w:val="24"/>
              </w:rPr>
              <w:t>Delfin</w:t>
            </w:r>
            <w:proofErr w:type="spellEnd"/>
            <w:r w:rsidRPr="004B3D08">
              <w:rPr>
                <w:rFonts w:ascii="Arial" w:hAnsi="Arial" w:cs="Arial"/>
                <w:sz w:val="24"/>
                <w:szCs w:val="24"/>
              </w:rPr>
              <w:t xml:space="preserve">, </w:t>
            </w:r>
            <w:proofErr w:type="spellStart"/>
            <w:r w:rsidRPr="004B3D08">
              <w:rPr>
                <w:rFonts w:ascii="Arial" w:hAnsi="Arial" w:cs="Arial"/>
                <w:sz w:val="24"/>
                <w:szCs w:val="24"/>
              </w:rPr>
              <w:t>Briggi</w:t>
            </w:r>
            <w:proofErr w:type="spellEnd"/>
            <w:r w:rsidRPr="004B3D08">
              <w:rPr>
                <w:rFonts w:ascii="Arial" w:hAnsi="Arial" w:cs="Arial"/>
                <w:sz w:val="24"/>
                <w:szCs w:val="24"/>
              </w:rPr>
              <w:t xml:space="preserve"> y Páez, </w:t>
            </w:r>
            <w:proofErr w:type="spellStart"/>
            <w:r w:rsidRPr="004B3D08">
              <w:rPr>
                <w:rFonts w:ascii="Arial" w:hAnsi="Arial" w:cs="Arial"/>
                <w:sz w:val="24"/>
                <w:szCs w:val="24"/>
              </w:rPr>
              <w:t>Crismer</w:t>
            </w:r>
            <w:proofErr w:type="spellEnd"/>
            <w:r w:rsidRPr="004B3D08">
              <w:rPr>
                <w:rFonts w:ascii="Arial" w:hAnsi="Arial" w:cs="Arial"/>
                <w:sz w:val="24"/>
                <w:szCs w:val="24"/>
              </w:rPr>
              <w:t xml:space="preserve"> (2014). </w:t>
            </w:r>
          </w:p>
          <w:p w:rsidR="004B3D08" w:rsidRPr="004B3D08" w:rsidRDefault="004B3D08" w:rsidP="004B3D08">
            <w:pPr>
              <w:jc w:val="both"/>
              <w:rPr>
                <w:rFonts w:ascii="Arial" w:hAnsi="Arial" w:cs="Arial"/>
                <w:sz w:val="24"/>
                <w:szCs w:val="24"/>
              </w:rPr>
            </w:pPr>
            <w:r w:rsidRPr="004B3D08">
              <w:rPr>
                <w:rFonts w:ascii="Arial" w:hAnsi="Arial" w:cs="Arial"/>
                <w:sz w:val="24"/>
                <w:szCs w:val="24"/>
              </w:rPr>
              <w:t>Un videojuego es una forma de entretenimiento en el que se necesita de tiempo y un equipo electrónico para poder acceder, en donde se proyectan imágenes, sonidos y palabras almacenadas, las cuales deben ser supervisadas por su gran cantidad de contenido; caracterizado por sus diversas categorías y personajes.</w:t>
            </w:r>
          </w:p>
          <w:p w:rsidR="004B3D08" w:rsidRPr="004B3D08" w:rsidRDefault="004B3D08" w:rsidP="004B3D08">
            <w:pPr>
              <w:jc w:val="both"/>
              <w:rPr>
                <w:rFonts w:ascii="Arial" w:hAnsi="Arial" w:cs="Arial"/>
                <w:sz w:val="24"/>
                <w:szCs w:val="24"/>
              </w:rPr>
            </w:pPr>
          </w:p>
          <w:p w:rsidR="004B3D08" w:rsidRPr="004B3D08" w:rsidRDefault="004B3D08" w:rsidP="004B3D08">
            <w:pPr>
              <w:jc w:val="both"/>
              <w:rPr>
                <w:rFonts w:ascii="Arial" w:hAnsi="Arial" w:cs="Arial"/>
                <w:sz w:val="24"/>
                <w:szCs w:val="24"/>
              </w:rPr>
            </w:pPr>
          </w:p>
        </w:tc>
        <w:tc>
          <w:tcPr>
            <w:tcW w:w="1954" w:type="dxa"/>
          </w:tcPr>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rPr>
                <w:rFonts w:ascii="Arial" w:hAnsi="Arial" w:cs="Arial"/>
                <w:sz w:val="24"/>
                <w:szCs w:val="24"/>
              </w:rPr>
            </w:pPr>
            <w:r w:rsidRPr="004B3D08">
              <w:rPr>
                <w:rFonts w:ascii="Arial" w:hAnsi="Arial" w:cs="Arial"/>
                <w:sz w:val="24"/>
                <w:szCs w:val="24"/>
              </w:rPr>
              <w:t>Educativo</w:t>
            </w: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p>
          <w:p w:rsidR="004B3D08" w:rsidRPr="004B3D08" w:rsidRDefault="004B3D08" w:rsidP="004B3D08">
            <w:pPr>
              <w:jc w:val="center"/>
              <w:rPr>
                <w:rFonts w:ascii="Arial" w:hAnsi="Arial" w:cs="Arial"/>
                <w:sz w:val="24"/>
                <w:szCs w:val="24"/>
              </w:rPr>
            </w:pPr>
          </w:p>
        </w:tc>
        <w:tc>
          <w:tcPr>
            <w:tcW w:w="2552" w:type="dxa"/>
          </w:tcPr>
          <w:p w:rsidR="004B3D08" w:rsidRPr="004B3D08" w:rsidRDefault="004B3D08" w:rsidP="004B3D08">
            <w:pPr>
              <w:rPr>
                <w:rFonts w:ascii="Arial" w:hAnsi="Arial" w:cs="Arial"/>
                <w:sz w:val="24"/>
                <w:szCs w:val="24"/>
              </w:rPr>
            </w:pPr>
            <w:r w:rsidRPr="004B3D08">
              <w:rPr>
                <w:rFonts w:ascii="Arial" w:hAnsi="Arial" w:cs="Arial"/>
                <w:b/>
                <w:sz w:val="24"/>
                <w:szCs w:val="24"/>
              </w:rPr>
              <w:t>*</w:t>
            </w:r>
            <w:r w:rsidRPr="004B3D08">
              <w:rPr>
                <w:rFonts w:ascii="Arial" w:hAnsi="Arial" w:cs="Arial"/>
                <w:sz w:val="24"/>
                <w:szCs w:val="24"/>
              </w:rPr>
              <w:t>Forma de entretenimiento</w:t>
            </w: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r w:rsidRPr="004B3D08">
              <w:rPr>
                <w:rFonts w:ascii="Arial" w:hAnsi="Arial" w:cs="Arial"/>
                <w:sz w:val="24"/>
                <w:szCs w:val="24"/>
              </w:rPr>
              <w:t>*Tiempo</w:t>
            </w: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r w:rsidRPr="004B3D08">
              <w:rPr>
                <w:rFonts w:ascii="Arial" w:hAnsi="Arial" w:cs="Arial"/>
                <w:sz w:val="24"/>
                <w:szCs w:val="24"/>
              </w:rPr>
              <w:t>*Equipo electrónico</w:t>
            </w: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r w:rsidRPr="004B3D08">
              <w:rPr>
                <w:rFonts w:ascii="Arial" w:hAnsi="Arial" w:cs="Arial"/>
                <w:sz w:val="24"/>
                <w:szCs w:val="24"/>
              </w:rPr>
              <w:t>*Imágenes, sonidos y palabras almacenadas</w:t>
            </w: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r w:rsidRPr="004B3D08">
              <w:rPr>
                <w:rFonts w:ascii="Arial" w:hAnsi="Arial" w:cs="Arial"/>
                <w:sz w:val="24"/>
                <w:szCs w:val="24"/>
              </w:rPr>
              <w:t>*Sentimientos y emociones</w:t>
            </w: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r w:rsidRPr="004B3D08">
              <w:rPr>
                <w:rFonts w:ascii="Arial" w:hAnsi="Arial" w:cs="Arial"/>
                <w:sz w:val="24"/>
                <w:szCs w:val="24"/>
              </w:rPr>
              <w:t>*Diversidad de categorías:</w:t>
            </w:r>
          </w:p>
          <w:p w:rsidR="004B3D08" w:rsidRPr="004B3D08" w:rsidRDefault="004B3D08" w:rsidP="004B3D08">
            <w:pPr>
              <w:rPr>
                <w:rFonts w:ascii="Arial" w:hAnsi="Arial" w:cs="Arial"/>
                <w:sz w:val="24"/>
                <w:szCs w:val="24"/>
              </w:rPr>
            </w:pPr>
            <w:r w:rsidRPr="004B3D08">
              <w:rPr>
                <w:rFonts w:ascii="Arial" w:hAnsi="Arial" w:cs="Arial"/>
                <w:sz w:val="24"/>
                <w:szCs w:val="24"/>
              </w:rPr>
              <w:t>Acción, Simulación</w:t>
            </w:r>
          </w:p>
          <w:p w:rsidR="004B3D08" w:rsidRPr="004B3D08" w:rsidRDefault="004B3D08" w:rsidP="004B3D08">
            <w:pPr>
              <w:rPr>
                <w:rFonts w:ascii="Arial" w:hAnsi="Arial" w:cs="Arial"/>
                <w:sz w:val="24"/>
                <w:szCs w:val="24"/>
              </w:rPr>
            </w:pPr>
            <w:r w:rsidRPr="004B3D08">
              <w:rPr>
                <w:rFonts w:ascii="Arial" w:hAnsi="Arial" w:cs="Arial"/>
                <w:sz w:val="24"/>
                <w:szCs w:val="24"/>
              </w:rPr>
              <w:t xml:space="preserve">Rol, Aventura </w:t>
            </w:r>
          </w:p>
          <w:p w:rsidR="004B3D08" w:rsidRPr="004B3D08" w:rsidRDefault="004B3D08" w:rsidP="004B3D08">
            <w:pPr>
              <w:rPr>
                <w:rFonts w:ascii="Arial" w:hAnsi="Arial" w:cs="Arial"/>
                <w:sz w:val="24"/>
                <w:szCs w:val="24"/>
              </w:rPr>
            </w:pPr>
            <w:r w:rsidRPr="004B3D08">
              <w:rPr>
                <w:rFonts w:ascii="Arial" w:hAnsi="Arial" w:cs="Arial"/>
                <w:sz w:val="24"/>
                <w:szCs w:val="24"/>
              </w:rPr>
              <w:t>Estrategia.</w:t>
            </w: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r w:rsidRPr="004B3D08">
              <w:rPr>
                <w:rFonts w:ascii="Arial" w:hAnsi="Arial" w:cs="Arial"/>
                <w:sz w:val="24"/>
                <w:szCs w:val="24"/>
              </w:rPr>
              <w:t>*Personaje</w:t>
            </w: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r w:rsidRPr="004B3D08">
              <w:rPr>
                <w:rFonts w:ascii="Arial" w:hAnsi="Arial" w:cs="Arial"/>
                <w:sz w:val="24"/>
                <w:szCs w:val="24"/>
              </w:rPr>
              <w:t>*Entorno social</w:t>
            </w:r>
          </w:p>
          <w:p w:rsidR="004B3D08" w:rsidRPr="004B3D08" w:rsidRDefault="004B3D08" w:rsidP="004B3D08">
            <w:pPr>
              <w:rPr>
                <w:rFonts w:ascii="Arial" w:hAnsi="Arial" w:cs="Arial"/>
                <w:sz w:val="24"/>
                <w:szCs w:val="24"/>
              </w:rPr>
            </w:pPr>
          </w:p>
          <w:p w:rsidR="004B3D08" w:rsidRPr="004B3D08" w:rsidRDefault="004B3D08" w:rsidP="004B3D08">
            <w:pPr>
              <w:rPr>
                <w:rFonts w:ascii="Arial" w:hAnsi="Arial" w:cs="Arial"/>
                <w:sz w:val="24"/>
                <w:szCs w:val="24"/>
              </w:rPr>
            </w:pPr>
          </w:p>
        </w:tc>
        <w:tc>
          <w:tcPr>
            <w:tcW w:w="1321" w:type="dxa"/>
            <w:gridSpan w:val="2"/>
          </w:tcPr>
          <w:p w:rsidR="004B3D08" w:rsidRPr="004B3D08" w:rsidRDefault="004B3D08" w:rsidP="004B3D08">
            <w:pPr>
              <w:jc w:val="center"/>
              <w:rPr>
                <w:rFonts w:ascii="Arial" w:hAnsi="Arial" w:cs="Arial"/>
                <w:sz w:val="24"/>
                <w:szCs w:val="24"/>
              </w:rPr>
            </w:pPr>
            <w:r w:rsidRPr="004B3D08">
              <w:rPr>
                <w:rFonts w:ascii="Arial" w:hAnsi="Arial" w:cs="Arial"/>
                <w:sz w:val="24"/>
                <w:szCs w:val="24"/>
              </w:rPr>
              <w:t>1</w:t>
            </w: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r w:rsidRPr="004B3D08">
              <w:rPr>
                <w:rFonts w:ascii="Arial" w:hAnsi="Arial" w:cs="Arial"/>
                <w:sz w:val="24"/>
                <w:szCs w:val="24"/>
              </w:rPr>
              <w:t>2</w:t>
            </w: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r w:rsidRPr="004B3D08">
              <w:rPr>
                <w:rFonts w:ascii="Arial" w:hAnsi="Arial" w:cs="Arial"/>
                <w:sz w:val="24"/>
                <w:szCs w:val="24"/>
              </w:rPr>
              <w:t>3</w:t>
            </w: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r w:rsidRPr="004B3D08">
              <w:rPr>
                <w:rFonts w:ascii="Arial" w:hAnsi="Arial" w:cs="Arial"/>
                <w:sz w:val="24"/>
                <w:szCs w:val="24"/>
              </w:rPr>
              <w:t>4</w:t>
            </w: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r w:rsidRPr="004B3D08">
              <w:rPr>
                <w:rFonts w:ascii="Arial" w:hAnsi="Arial" w:cs="Arial"/>
                <w:sz w:val="24"/>
                <w:szCs w:val="24"/>
              </w:rPr>
              <w:t>5</w:t>
            </w: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r w:rsidRPr="004B3D08">
              <w:rPr>
                <w:rFonts w:ascii="Arial" w:hAnsi="Arial" w:cs="Arial"/>
                <w:sz w:val="24"/>
                <w:szCs w:val="24"/>
              </w:rPr>
              <w:t>6</w:t>
            </w: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r w:rsidRPr="004B3D08">
              <w:rPr>
                <w:rFonts w:ascii="Arial" w:hAnsi="Arial" w:cs="Arial"/>
                <w:sz w:val="24"/>
                <w:szCs w:val="24"/>
              </w:rPr>
              <w:t>7</w:t>
            </w: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r w:rsidRPr="004B3D08">
              <w:rPr>
                <w:rFonts w:ascii="Arial" w:hAnsi="Arial" w:cs="Arial"/>
                <w:sz w:val="24"/>
                <w:szCs w:val="24"/>
              </w:rPr>
              <w:t>8</w:t>
            </w:r>
          </w:p>
          <w:p w:rsidR="004B3D08" w:rsidRPr="004B3D08" w:rsidRDefault="004B3D08" w:rsidP="004B3D08">
            <w:pPr>
              <w:jc w:val="center"/>
              <w:rPr>
                <w:rFonts w:ascii="Arial" w:hAnsi="Arial" w:cs="Arial"/>
                <w:sz w:val="24"/>
                <w:szCs w:val="24"/>
              </w:rPr>
            </w:pPr>
          </w:p>
          <w:p w:rsidR="004B3D08" w:rsidRPr="004B3D08" w:rsidRDefault="004B3D08" w:rsidP="004B3D08">
            <w:pPr>
              <w:jc w:val="center"/>
              <w:rPr>
                <w:rFonts w:ascii="Arial" w:hAnsi="Arial" w:cs="Arial"/>
                <w:sz w:val="24"/>
                <w:szCs w:val="24"/>
              </w:rPr>
            </w:pPr>
          </w:p>
        </w:tc>
      </w:tr>
    </w:tbl>
    <w:tbl>
      <w:tblPr>
        <w:tblStyle w:val="Tablaconcuadrcula2"/>
        <w:tblW w:w="0" w:type="auto"/>
        <w:jc w:val="center"/>
        <w:tblLayout w:type="fixed"/>
        <w:tblLook w:val="04A0" w:firstRow="1" w:lastRow="0" w:firstColumn="1" w:lastColumn="0" w:noHBand="0" w:noVBand="1"/>
      </w:tblPr>
      <w:tblGrid>
        <w:gridCol w:w="2376"/>
        <w:gridCol w:w="2127"/>
        <w:gridCol w:w="2693"/>
        <w:gridCol w:w="1701"/>
        <w:gridCol w:w="2521"/>
        <w:gridCol w:w="1591"/>
        <w:gridCol w:w="14"/>
      </w:tblGrid>
      <w:tr w:rsidR="00FC14B0" w:rsidTr="00B84437">
        <w:trPr>
          <w:gridAfter w:val="1"/>
          <w:wAfter w:w="14" w:type="dxa"/>
          <w:trHeight w:val="709"/>
          <w:jc w:val="center"/>
        </w:trPr>
        <w:tc>
          <w:tcPr>
            <w:tcW w:w="13009" w:type="dxa"/>
            <w:gridSpan w:val="6"/>
          </w:tcPr>
          <w:p w:rsidR="00FC14B0" w:rsidRPr="00D77E1E" w:rsidRDefault="00FC14B0" w:rsidP="00B84437">
            <w:pPr>
              <w:rPr>
                <w:rFonts w:ascii="Arial" w:hAnsi="Arial" w:cs="Arial"/>
                <w:sz w:val="24"/>
                <w:szCs w:val="24"/>
              </w:rPr>
            </w:pPr>
            <w:r w:rsidRPr="00D77E1E">
              <w:rPr>
                <w:rFonts w:ascii="Arial" w:hAnsi="Arial" w:cs="Arial"/>
                <w:b/>
                <w:sz w:val="24"/>
                <w:szCs w:val="24"/>
              </w:rPr>
              <w:lastRenderedPageBreak/>
              <w:t>Objetivo general:</w:t>
            </w:r>
            <w:r>
              <w:rPr>
                <w:rFonts w:ascii="Arial" w:hAnsi="Arial" w:cs="Arial"/>
                <w:b/>
                <w:sz w:val="24"/>
                <w:szCs w:val="24"/>
              </w:rPr>
              <w:t xml:space="preserve"> </w:t>
            </w:r>
            <w:r w:rsidRPr="00FC14B0">
              <w:rPr>
                <w:rFonts w:ascii="Arial" w:hAnsi="Arial" w:cs="Arial"/>
                <w:sz w:val="24"/>
                <w:szCs w:val="24"/>
              </w:rPr>
              <w:t>relacionar el uso de los videojuegos con la conducta agresiva de los estudiantes de la U.E.E: Atanasio Girardot del municipio Naguanagua, estado Carabobo.</w:t>
            </w:r>
          </w:p>
        </w:tc>
      </w:tr>
      <w:tr w:rsidR="00FC14B0" w:rsidTr="00D273C5">
        <w:trPr>
          <w:trHeight w:val="381"/>
          <w:jc w:val="center"/>
        </w:trPr>
        <w:tc>
          <w:tcPr>
            <w:tcW w:w="2376" w:type="dxa"/>
          </w:tcPr>
          <w:p w:rsidR="00FC14B0" w:rsidRPr="00EA4A2C" w:rsidRDefault="00FC14B0" w:rsidP="00B84437">
            <w:pPr>
              <w:jc w:val="center"/>
              <w:rPr>
                <w:rFonts w:ascii="Arial" w:hAnsi="Arial" w:cs="Arial"/>
                <w:b/>
                <w:sz w:val="20"/>
                <w:szCs w:val="20"/>
              </w:rPr>
            </w:pPr>
            <w:r w:rsidRPr="00EA4A2C">
              <w:rPr>
                <w:rFonts w:ascii="Arial" w:hAnsi="Arial" w:cs="Arial"/>
                <w:b/>
                <w:sz w:val="20"/>
                <w:szCs w:val="20"/>
              </w:rPr>
              <w:t>OBJETIVOS ESPECÍFICOS</w:t>
            </w:r>
          </w:p>
        </w:tc>
        <w:tc>
          <w:tcPr>
            <w:tcW w:w="2127" w:type="dxa"/>
          </w:tcPr>
          <w:p w:rsidR="00FC14B0" w:rsidRPr="00EA4A2C" w:rsidRDefault="00FC14B0" w:rsidP="00B84437">
            <w:pPr>
              <w:jc w:val="center"/>
              <w:rPr>
                <w:rFonts w:ascii="Arial" w:hAnsi="Arial" w:cs="Arial"/>
                <w:b/>
                <w:sz w:val="20"/>
                <w:szCs w:val="20"/>
              </w:rPr>
            </w:pPr>
            <w:r w:rsidRPr="00EA4A2C">
              <w:rPr>
                <w:rFonts w:ascii="Arial" w:hAnsi="Arial" w:cs="Arial"/>
                <w:b/>
                <w:sz w:val="20"/>
                <w:szCs w:val="20"/>
              </w:rPr>
              <w:t>VARIABLES</w:t>
            </w:r>
          </w:p>
        </w:tc>
        <w:tc>
          <w:tcPr>
            <w:tcW w:w="2693" w:type="dxa"/>
          </w:tcPr>
          <w:p w:rsidR="00FC14B0" w:rsidRPr="00EA4A2C" w:rsidRDefault="00FC14B0" w:rsidP="00B84437">
            <w:pPr>
              <w:jc w:val="center"/>
              <w:rPr>
                <w:rFonts w:ascii="Arial" w:hAnsi="Arial" w:cs="Arial"/>
                <w:b/>
                <w:sz w:val="20"/>
                <w:szCs w:val="20"/>
              </w:rPr>
            </w:pPr>
            <w:r w:rsidRPr="00EA4A2C">
              <w:rPr>
                <w:rFonts w:ascii="Arial" w:hAnsi="Arial" w:cs="Arial"/>
                <w:b/>
                <w:sz w:val="20"/>
                <w:szCs w:val="20"/>
              </w:rPr>
              <w:t>DEFINICIÓN NOMINAL</w:t>
            </w:r>
          </w:p>
        </w:tc>
        <w:tc>
          <w:tcPr>
            <w:tcW w:w="1701" w:type="dxa"/>
          </w:tcPr>
          <w:p w:rsidR="00FC14B0" w:rsidRPr="00EA4A2C" w:rsidRDefault="00FC14B0" w:rsidP="00B84437">
            <w:pPr>
              <w:jc w:val="center"/>
              <w:rPr>
                <w:rFonts w:ascii="Arial" w:hAnsi="Arial" w:cs="Arial"/>
                <w:b/>
                <w:sz w:val="20"/>
                <w:szCs w:val="20"/>
              </w:rPr>
            </w:pPr>
            <w:r w:rsidRPr="00EA4A2C">
              <w:rPr>
                <w:rFonts w:ascii="Arial" w:hAnsi="Arial" w:cs="Arial"/>
                <w:b/>
                <w:sz w:val="20"/>
                <w:szCs w:val="20"/>
              </w:rPr>
              <w:t>DIMENSIONES</w:t>
            </w:r>
          </w:p>
        </w:tc>
        <w:tc>
          <w:tcPr>
            <w:tcW w:w="2521" w:type="dxa"/>
          </w:tcPr>
          <w:p w:rsidR="00FC14B0" w:rsidRPr="00EA4A2C" w:rsidRDefault="00FC14B0" w:rsidP="00B84437">
            <w:pPr>
              <w:jc w:val="center"/>
              <w:rPr>
                <w:rFonts w:ascii="Arial" w:hAnsi="Arial" w:cs="Arial"/>
                <w:b/>
                <w:sz w:val="20"/>
                <w:szCs w:val="20"/>
              </w:rPr>
            </w:pPr>
            <w:r w:rsidRPr="00EA4A2C">
              <w:rPr>
                <w:rFonts w:ascii="Arial" w:hAnsi="Arial" w:cs="Arial"/>
                <w:b/>
                <w:sz w:val="20"/>
                <w:szCs w:val="20"/>
              </w:rPr>
              <w:t>INDICADORES</w:t>
            </w:r>
          </w:p>
        </w:tc>
        <w:tc>
          <w:tcPr>
            <w:tcW w:w="1605" w:type="dxa"/>
            <w:gridSpan w:val="2"/>
          </w:tcPr>
          <w:p w:rsidR="00FC14B0" w:rsidRPr="00EA4A2C" w:rsidRDefault="00FC14B0" w:rsidP="00B84437">
            <w:pPr>
              <w:jc w:val="center"/>
              <w:rPr>
                <w:rFonts w:ascii="Arial" w:hAnsi="Arial" w:cs="Arial"/>
                <w:b/>
                <w:sz w:val="20"/>
                <w:szCs w:val="20"/>
              </w:rPr>
            </w:pPr>
            <w:r w:rsidRPr="00EA4A2C">
              <w:rPr>
                <w:rFonts w:ascii="Arial" w:hAnsi="Arial" w:cs="Arial"/>
                <w:b/>
                <w:sz w:val="20"/>
                <w:szCs w:val="20"/>
              </w:rPr>
              <w:t>ITEMS</w:t>
            </w:r>
          </w:p>
        </w:tc>
      </w:tr>
      <w:tr w:rsidR="00FC14B0" w:rsidTr="00B84437">
        <w:trPr>
          <w:trHeight w:val="5966"/>
          <w:jc w:val="center"/>
        </w:trPr>
        <w:tc>
          <w:tcPr>
            <w:tcW w:w="2376" w:type="dxa"/>
          </w:tcPr>
          <w:p w:rsidR="00FC14B0" w:rsidRPr="00FC14B0" w:rsidRDefault="00FC14B0" w:rsidP="00B84437">
            <w:pPr>
              <w:jc w:val="both"/>
              <w:rPr>
                <w:rFonts w:ascii="Arial" w:hAnsi="Arial" w:cs="Arial"/>
                <w:sz w:val="24"/>
                <w:szCs w:val="24"/>
              </w:rPr>
            </w:pPr>
            <w:r w:rsidRPr="00FC14B0">
              <w:rPr>
                <w:rFonts w:ascii="Arial" w:hAnsi="Arial" w:cs="Arial"/>
                <w:sz w:val="24"/>
                <w:szCs w:val="24"/>
              </w:rPr>
              <w:t>Diagnosticar el uso de los videojuegos por parte de los estudiantes de la U.E.E: Atanasio Girardot, municipio Naguanagua, estado Carabobo.</w:t>
            </w:r>
          </w:p>
          <w:p w:rsidR="00FC14B0" w:rsidRPr="00FC14B0" w:rsidRDefault="00FC14B0" w:rsidP="00B84437">
            <w:pPr>
              <w:jc w:val="both"/>
              <w:rPr>
                <w:rFonts w:ascii="Arial" w:hAnsi="Arial" w:cs="Arial"/>
                <w:sz w:val="24"/>
                <w:szCs w:val="24"/>
              </w:rPr>
            </w:pPr>
          </w:p>
          <w:p w:rsidR="00FC14B0" w:rsidRPr="00FC14B0" w:rsidRDefault="00FC14B0" w:rsidP="00B84437">
            <w:pPr>
              <w:jc w:val="both"/>
              <w:rPr>
                <w:rFonts w:ascii="Arial" w:hAnsi="Arial" w:cs="Arial"/>
                <w:sz w:val="24"/>
                <w:szCs w:val="24"/>
              </w:rPr>
            </w:pPr>
            <w:r w:rsidRPr="00FC14B0">
              <w:rPr>
                <w:rFonts w:ascii="Arial" w:hAnsi="Arial" w:cs="Arial"/>
                <w:sz w:val="24"/>
                <w:szCs w:val="24"/>
              </w:rPr>
              <w:t>Categorizar los videojuegos que usan los estudiantes de la U.E.E: Atanasio Girardot, municipio Naguanagua, estado Carabobo.</w:t>
            </w:r>
          </w:p>
          <w:p w:rsidR="00FC14B0" w:rsidRPr="00FC14B0" w:rsidRDefault="00FC14B0" w:rsidP="00B84437">
            <w:pPr>
              <w:jc w:val="both"/>
              <w:rPr>
                <w:rFonts w:ascii="Arial" w:hAnsi="Arial" w:cs="Arial"/>
                <w:sz w:val="24"/>
                <w:szCs w:val="24"/>
              </w:rPr>
            </w:pPr>
          </w:p>
          <w:p w:rsidR="00FC14B0" w:rsidRPr="00FC14B0" w:rsidRDefault="00FC14B0" w:rsidP="00B84437">
            <w:pPr>
              <w:jc w:val="both"/>
              <w:rPr>
                <w:rFonts w:ascii="Arial" w:hAnsi="Arial" w:cs="Arial"/>
                <w:sz w:val="24"/>
                <w:szCs w:val="24"/>
              </w:rPr>
            </w:pPr>
            <w:r w:rsidRPr="00FC14B0">
              <w:rPr>
                <w:rFonts w:ascii="Arial" w:hAnsi="Arial" w:cs="Arial"/>
                <w:sz w:val="24"/>
                <w:szCs w:val="24"/>
              </w:rPr>
              <w:t>Determinar la relación del uso  de los videojuegos con la conducta agresiva de los estudiantes de la U.E.E: Atanasio Girardot, municipio Naguanagua, estado Carabobo.</w:t>
            </w:r>
          </w:p>
        </w:tc>
        <w:tc>
          <w:tcPr>
            <w:tcW w:w="2127" w:type="dxa"/>
          </w:tcPr>
          <w:p w:rsidR="00FC14B0" w:rsidRDefault="00FC14B0" w:rsidP="00B84437">
            <w:pPr>
              <w:rPr>
                <w:rFonts w:ascii="Arial" w:hAnsi="Arial" w:cs="Arial"/>
              </w:rPr>
            </w:pPr>
          </w:p>
          <w:p w:rsidR="00FC14B0" w:rsidRDefault="00FC14B0" w:rsidP="00B84437">
            <w:pPr>
              <w:jc w:val="center"/>
              <w:rPr>
                <w:rFonts w:ascii="Arial" w:hAnsi="Arial" w:cs="Arial"/>
              </w:rPr>
            </w:pPr>
          </w:p>
          <w:p w:rsidR="00FC14B0" w:rsidRDefault="00FC14B0" w:rsidP="00B84437">
            <w:pPr>
              <w:jc w:val="center"/>
              <w:rPr>
                <w:rFonts w:ascii="Arial" w:hAnsi="Arial" w:cs="Arial"/>
              </w:rPr>
            </w:pPr>
          </w:p>
          <w:p w:rsidR="00FC14B0" w:rsidRDefault="00FC14B0" w:rsidP="00B84437">
            <w:pPr>
              <w:jc w:val="center"/>
              <w:rPr>
                <w:rFonts w:ascii="Arial" w:hAnsi="Arial" w:cs="Arial"/>
              </w:rPr>
            </w:pPr>
          </w:p>
          <w:p w:rsidR="00FC14B0" w:rsidRDefault="00FC14B0" w:rsidP="00B84437">
            <w:pPr>
              <w:jc w:val="center"/>
              <w:rPr>
                <w:rFonts w:ascii="Arial" w:hAnsi="Arial" w:cs="Arial"/>
              </w:rPr>
            </w:pPr>
          </w:p>
          <w:p w:rsidR="00FC14B0" w:rsidRDefault="00FC14B0" w:rsidP="00B84437">
            <w:pPr>
              <w:jc w:val="center"/>
              <w:rPr>
                <w:rFonts w:ascii="Arial" w:hAnsi="Arial" w:cs="Arial"/>
              </w:rPr>
            </w:pPr>
          </w:p>
          <w:p w:rsidR="00FC14B0" w:rsidRDefault="00FC14B0" w:rsidP="00B84437">
            <w:pPr>
              <w:jc w:val="center"/>
              <w:rPr>
                <w:rFonts w:ascii="Arial" w:hAnsi="Arial" w:cs="Arial"/>
              </w:rPr>
            </w:pPr>
          </w:p>
          <w:p w:rsidR="00FC14B0" w:rsidRDefault="00FC14B0" w:rsidP="00B84437">
            <w:pPr>
              <w:jc w:val="center"/>
              <w:rPr>
                <w:rFonts w:ascii="Arial" w:hAnsi="Arial" w:cs="Arial"/>
              </w:rPr>
            </w:pPr>
          </w:p>
          <w:p w:rsidR="00FC14B0" w:rsidRDefault="00FC14B0" w:rsidP="00B84437">
            <w:pPr>
              <w:jc w:val="center"/>
              <w:rPr>
                <w:rFonts w:ascii="Arial" w:hAnsi="Arial" w:cs="Arial"/>
              </w:rPr>
            </w:pPr>
          </w:p>
          <w:p w:rsidR="00FC14B0" w:rsidRDefault="00FC14B0" w:rsidP="00B84437">
            <w:pPr>
              <w:jc w:val="center"/>
              <w:rPr>
                <w:rFonts w:ascii="Arial" w:hAnsi="Arial" w:cs="Arial"/>
              </w:rPr>
            </w:pPr>
          </w:p>
          <w:p w:rsidR="00FC14B0" w:rsidRDefault="00FC14B0" w:rsidP="00B84437">
            <w:pPr>
              <w:jc w:val="center"/>
              <w:rPr>
                <w:rFonts w:ascii="Arial" w:hAnsi="Arial" w:cs="Arial"/>
              </w:rPr>
            </w:pPr>
          </w:p>
          <w:p w:rsidR="00FC14B0" w:rsidRPr="00FC14B0" w:rsidRDefault="00FC14B0" w:rsidP="00B84437">
            <w:pPr>
              <w:jc w:val="center"/>
              <w:rPr>
                <w:rFonts w:ascii="Arial" w:hAnsi="Arial" w:cs="Arial"/>
                <w:sz w:val="24"/>
                <w:szCs w:val="24"/>
              </w:rPr>
            </w:pPr>
            <w:r w:rsidRPr="00FC14B0">
              <w:rPr>
                <w:rFonts w:ascii="Arial" w:hAnsi="Arial" w:cs="Arial"/>
                <w:sz w:val="24"/>
                <w:szCs w:val="24"/>
              </w:rPr>
              <w:t xml:space="preserve">Conducta </w:t>
            </w:r>
          </w:p>
          <w:p w:rsidR="00FC14B0" w:rsidRPr="00EA4A2C" w:rsidRDefault="00FC14B0" w:rsidP="00B84437">
            <w:pPr>
              <w:jc w:val="center"/>
              <w:rPr>
                <w:rFonts w:ascii="Arial" w:hAnsi="Arial" w:cs="Arial"/>
              </w:rPr>
            </w:pPr>
            <w:r w:rsidRPr="00FC14B0">
              <w:rPr>
                <w:rFonts w:ascii="Arial" w:hAnsi="Arial" w:cs="Arial"/>
                <w:sz w:val="24"/>
                <w:szCs w:val="24"/>
              </w:rPr>
              <w:t>Agresiva</w:t>
            </w:r>
          </w:p>
        </w:tc>
        <w:tc>
          <w:tcPr>
            <w:tcW w:w="2693" w:type="dxa"/>
          </w:tcPr>
          <w:p w:rsidR="00FC14B0" w:rsidRPr="00FC14B0" w:rsidRDefault="00FC14B0" w:rsidP="00B84437">
            <w:pPr>
              <w:spacing w:line="360" w:lineRule="auto"/>
              <w:jc w:val="both"/>
              <w:rPr>
                <w:rFonts w:ascii="Arial" w:hAnsi="Arial" w:cs="Arial"/>
                <w:sz w:val="20"/>
                <w:szCs w:val="20"/>
              </w:rPr>
            </w:pPr>
            <w:r w:rsidRPr="00FC14B0">
              <w:rPr>
                <w:rFonts w:ascii="Arial" w:hAnsi="Arial" w:cs="Arial"/>
                <w:sz w:val="20"/>
                <w:szCs w:val="20"/>
              </w:rPr>
              <w:t xml:space="preserve">Serrano (2000: S/P) puntualiza que: </w:t>
            </w:r>
          </w:p>
          <w:p w:rsidR="00FC14B0" w:rsidRPr="00D44E48" w:rsidRDefault="00FC14B0" w:rsidP="00B84437">
            <w:pPr>
              <w:jc w:val="both"/>
              <w:rPr>
                <w:rFonts w:ascii="Arial" w:hAnsi="Arial" w:cs="Arial"/>
              </w:rPr>
            </w:pPr>
            <w:r w:rsidRPr="00FC14B0">
              <w:rPr>
                <w:rFonts w:ascii="Arial" w:hAnsi="Arial" w:cs="Arial"/>
                <w:sz w:val="20"/>
                <w:szCs w:val="20"/>
              </w:rPr>
              <w:t>Las conductas agresivas son un modo de actuar de una persona que refleja su incomodidad, su insatisfacción, y muchos otros sentimientos que en su mayoría son mal canalizados o mal aprendidos, ya que las reacciones antes lo que no les gusta, la mayoría de las ocasiones son desproporcionadas con respecto al problema original, esta desproporción es como ver las cosas en una magnitud demasiada alta como para solucionarlos y la respuesta automática se traduce en un insulto, desprecio, critica, golpe, amenaza y otras tantas conductas que se catalogan como violencia física, verbal, psicológica, sexual, etc., todas ellas son conductas que buscan el castigo de la otra u otras personas.</w:t>
            </w:r>
          </w:p>
        </w:tc>
        <w:tc>
          <w:tcPr>
            <w:tcW w:w="1701" w:type="dxa"/>
          </w:tcPr>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p w:rsidR="00FC14B0" w:rsidRPr="00FC14B0" w:rsidRDefault="00FC14B0" w:rsidP="00B84437">
            <w:pPr>
              <w:jc w:val="center"/>
              <w:rPr>
                <w:rFonts w:ascii="Arial" w:hAnsi="Arial" w:cs="Arial"/>
                <w:sz w:val="24"/>
                <w:szCs w:val="24"/>
              </w:rPr>
            </w:pPr>
            <w:r w:rsidRPr="00FC14B0">
              <w:rPr>
                <w:rFonts w:ascii="Arial" w:hAnsi="Arial" w:cs="Arial"/>
                <w:sz w:val="24"/>
                <w:szCs w:val="24"/>
              </w:rPr>
              <w:t>Social</w:t>
            </w:r>
          </w:p>
        </w:tc>
        <w:tc>
          <w:tcPr>
            <w:tcW w:w="2521" w:type="dxa"/>
          </w:tcPr>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r w:rsidRPr="00FC14B0">
              <w:rPr>
                <w:rFonts w:ascii="Arial" w:hAnsi="Arial" w:cs="Arial"/>
                <w:sz w:val="24"/>
                <w:szCs w:val="24"/>
              </w:rPr>
              <w:t>*Modo de actuar</w:t>
            </w: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r w:rsidRPr="00FC14B0">
              <w:rPr>
                <w:rFonts w:ascii="Arial" w:hAnsi="Arial" w:cs="Arial"/>
                <w:sz w:val="24"/>
                <w:szCs w:val="24"/>
              </w:rPr>
              <w:t>*violencia verbal</w:t>
            </w: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r w:rsidRPr="00FC14B0">
              <w:rPr>
                <w:rFonts w:ascii="Arial" w:hAnsi="Arial" w:cs="Arial"/>
                <w:sz w:val="24"/>
                <w:szCs w:val="24"/>
              </w:rPr>
              <w:t>*violencia física</w:t>
            </w: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p w:rsidR="00FC14B0" w:rsidRPr="00FC14B0" w:rsidRDefault="00FC14B0" w:rsidP="00B84437">
            <w:pPr>
              <w:rPr>
                <w:rFonts w:ascii="Arial" w:hAnsi="Arial" w:cs="Arial"/>
                <w:sz w:val="24"/>
                <w:szCs w:val="24"/>
              </w:rPr>
            </w:pPr>
          </w:p>
        </w:tc>
        <w:tc>
          <w:tcPr>
            <w:tcW w:w="1605" w:type="dxa"/>
            <w:gridSpan w:val="2"/>
          </w:tcPr>
          <w:p w:rsidR="00FC14B0" w:rsidRPr="00EA4A2C" w:rsidRDefault="00FC14B0" w:rsidP="00B84437">
            <w:pPr>
              <w:rPr>
                <w:rFonts w:ascii="Arial" w:hAnsi="Arial" w:cs="Arial"/>
              </w:rPr>
            </w:pPr>
          </w:p>
          <w:p w:rsidR="00FC14B0" w:rsidRPr="00FC14B0" w:rsidRDefault="00FC14B0" w:rsidP="00B84437">
            <w:pPr>
              <w:jc w:val="center"/>
              <w:rPr>
                <w:rFonts w:ascii="Arial" w:hAnsi="Arial" w:cs="Arial"/>
                <w:sz w:val="24"/>
                <w:szCs w:val="24"/>
              </w:rPr>
            </w:pPr>
            <w:r w:rsidRPr="00FC14B0">
              <w:rPr>
                <w:rFonts w:ascii="Arial" w:hAnsi="Arial" w:cs="Arial"/>
                <w:sz w:val="24"/>
                <w:szCs w:val="24"/>
              </w:rPr>
              <w:t>9</w:t>
            </w:r>
          </w:p>
          <w:p w:rsidR="00FC14B0" w:rsidRPr="00FC14B0" w:rsidRDefault="00FC14B0" w:rsidP="00B84437">
            <w:pPr>
              <w:jc w:val="center"/>
              <w:rPr>
                <w:rFonts w:ascii="Arial" w:hAnsi="Arial" w:cs="Arial"/>
                <w:sz w:val="24"/>
                <w:szCs w:val="24"/>
              </w:rPr>
            </w:pPr>
          </w:p>
          <w:p w:rsidR="00FC14B0" w:rsidRPr="00FC14B0" w:rsidRDefault="00FC14B0" w:rsidP="00B84437">
            <w:pPr>
              <w:jc w:val="center"/>
              <w:rPr>
                <w:rFonts w:ascii="Arial" w:hAnsi="Arial" w:cs="Arial"/>
                <w:sz w:val="24"/>
                <w:szCs w:val="24"/>
              </w:rPr>
            </w:pPr>
          </w:p>
          <w:p w:rsidR="00FC14B0" w:rsidRPr="00FC14B0" w:rsidRDefault="00FC14B0" w:rsidP="00B84437">
            <w:pPr>
              <w:jc w:val="center"/>
              <w:rPr>
                <w:rFonts w:ascii="Arial" w:hAnsi="Arial" w:cs="Arial"/>
                <w:sz w:val="24"/>
                <w:szCs w:val="24"/>
              </w:rPr>
            </w:pPr>
          </w:p>
          <w:p w:rsidR="00FC14B0" w:rsidRPr="00FC14B0" w:rsidRDefault="00FC14B0" w:rsidP="00B84437">
            <w:pPr>
              <w:jc w:val="center"/>
              <w:rPr>
                <w:rFonts w:ascii="Arial" w:hAnsi="Arial" w:cs="Arial"/>
                <w:sz w:val="24"/>
                <w:szCs w:val="24"/>
              </w:rPr>
            </w:pPr>
          </w:p>
          <w:p w:rsidR="00FC14B0" w:rsidRPr="00FC14B0" w:rsidRDefault="00FC14B0" w:rsidP="00B84437">
            <w:pPr>
              <w:jc w:val="center"/>
              <w:rPr>
                <w:rFonts w:ascii="Arial" w:hAnsi="Arial" w:cs="Arial"/>
                <w:sz w:val="24"/>
                <w:szCs w:val="24"/>
              </w:rPr>
            </w:pPr>
          </w:p>
          <w:p w:rsidR="00FC14B0" w:rsidRPr="00FC14B0" w:rsidRDefault="00FC14B0" w:rsidP="00B84437">
            <w:pPr>
              <w:jc w:val="center"/>
              <w:rPr>
                <w:rFonts w:ascii="Arial" w:hAnsi="Arial" w:cs="Arial"/>
                <w:sz w:val="24"/>
                <w:szCs w:val="24"/>
              </w:rPr>
            </w:pPr>
            <w:r w:rsidRPr="00FC14B0">
              <w:rPr>
                <w:rFonts w:ascii="Arial" w:hAnsi="Arial" w:cs="Arial"/>
                <w:sz w:val="24"/>
                <w:szCs w:val="24"/>
              </w:rPr>
              <w:t>10</w:t>
            </w:r>
          </w:p>
          <w:p w:rsidR="00FC14B0" w:rsidRPr="00FC14B0" w:rsidRDefault="00FC14B0" w:rsidP="00B84437">
            <w:pPr>
              <w:jc w:val="center"/>
              <w:rPr>
                <w:rFonts w:ascii="Arial" w:hAnsi="Arial" w:cs="Arial"/>
                <w:sz w:val="24"/>
                <w:szCs w:val="24"/>
              </w:rPr>
            </w:pPr>
          </w:p>
          <w:p w:rsidR="00FC14B0" w:rsidRPr="00FC14B0" w:rsidRDefault="00FC14B0" w:rsidP="00B84437">
            <w:pPr>
              <w:jc w:val="center"/>
              <w:rPr>
                <w:rFonts w:ascii="Arial" w:hAnsi="Arial" w:cs="Arial"/>
                <w:sz w:val="24"/>
                <w:szCs w:val="24"/>
              </w:rPr>
            </w:pPr>
          </w:p>
          <w:p w:rsidR="00FC14B0" w:rsidRPr="00FC14B0" w:rsidRDefault="00FC14B0" w:rsidP="00B84437">
            <w:pPr>
              <w:jc w:val="center"/>
              <w:rPr>
                <w:rFonts w:ascii="Arial" w:hAnsi="Arial" w:cs="Arial"/>
                <w:sz w:val="24"/>
                <w:szCs w:val="24"/>
              </w:rPr>
            </w:pPr>
          </w:p>
          <w:p w:rsidR="00FC14B0" w:rsidRPr="00FC14B0" w:rsidRDefault="00FC14B0" w:rsidP="00B84437">
            <w:pPr>
              <w:jc w:val="center"/>
              <w:rPr>
                <w:rFonts w:ascii="Arial" w:hAnsi="Arial" w:cs="Arial"/>
                <w:sz w:val="24"/>
                <w:szCs w:val="24"/>
              </w:rPr>
            </w:pPr>
          </w:p>
          <w:p w:rsidR="00FC14B0" w:rsidRPr="00FC14B0" w:rsidRDefault="00FC14B0" w:rsidP="00B84437">
            <w:pPr>
              <w:jc w:val="center"/>
              <w:rPr>
                <w:rFonts w:ascii="Arial" w:hAnsi="Arial" w:cs="Arial"/>
                <w:sz w:val="24"/>
                <w:szCs w:val="24"/>
              </w:rPr>
            </w:pPr>
          </w:p>
          <w:p w:rsidR="00FC14B0" w:rsidRPr="00D44E48" w:rsidRDefault="00FC14B0" w:rsidP="00B84437">
            <w:pPr>
              <w:jc w:val="center"/>
              <w:rPr>
                <w:rFonts w:ascii="Arial" w:hAnsi="Arial" w:cs="Arial"/>
              </w:rPr>
            </w:pPr>
            <w:r w:rsidRPr="00FC14B0">
              <w:rPr>
                <w:rFonts w:ascii="Arial" w:hAnsi="Arial" w:cs="Arial"/>
                <w:sz w:val="24"/>
                <w:szCs w:val="24"/>
              </w:rPr>
              <w:t>11</w:t>
            </w:r>
          </w:p>
        </w:tc>
      </w:tr>
    </w:tbl>
    <w:p w:rsidR="005E1735" w:rsidRPr="00BA2E27" w:rsidRDefault="005E1735" w:rsidP="005E1735">
      <w:pPr>
        <w:spacing w:before="30" w:after="30" w:line="360" w:lineRule="auto"/>
        <w:jc w:val="both"/>
        <w:rPr>
          <w:rFonts w:ascii="Arial" w:eastAsia="Times New Roman" w:hAnsi="Arial" w:cs="Arial"/>
          <w:b/>
          <w:sz w:val="24"/>
          <w:szCs w:val="24"/>
          <w:lang w:val="es-VE" w:eastAsia="es-VE"/>
        </w:rPr>
      </w:pPr>
    </w:p>
    <w:p w:rsidR="005E1735" w:rsidRDefault="005E1735" w:rsidP="00CA3728">
      <w:pPr>
        <w:spacing w:before="30" w:after="30" w:line="360" w:lineRule="auto"/>
        <w:jc w:val="both"/>
        <w:rPr>
          <w:rFonts w:ascii="Arial" w:hAnsi="Arial" w:cs="Arial"/>
          <w:sz w:val="24"/>
          <w:szCs w:val="24"/>
          <w:lang w:val="es-VE"/>
        </w:rPr>
        <w:sectPr w:rsidR="005E1735" w:rsidSect="004B3D08">
          <w:pgSz w:w="16838" w:h="11906" w:orient="landscape"/>
          <w:pgMar w:top="1134" w:right="1418" w:bottom="1134" w:left="1418" w:header="709" w:footer="709" w:gutter="0"/>
          <w:cols w:space="708"/>
          <w:docGrid w:linePitch="360"/>
        </w:sectPr>
      </w:pPr>
    </w:p>
    <w:p w:rsidR="00767AAF" w:rsidRDefault="005E1735" w:rsidP="005E1735">
      <w:pPr>
        <w:spacing w:before="30" w:after="30" w:line="360" w:lineRule="auto"/>
        <w:rPr>
          <w:rFonts w:ascii="Arial" w:hAnsi="Arial" w:cs="Arial"/>
          <w:b/>
          <w:sz w:val="24"/>
          <w:szCs w:val="24"/>
          <w:lang w:val="es-VE"/>
        </w:rPr>
      </w:pPr>
      <w:r w:rsidRPr="005E1735">
        <w:rPr>
          <w:rFonts w:ascii="Arial" w:hAnsi="Arial" w:cs="Arial"/>
          <w:b/>
          <w:sz w:val="24"/>
          <w:szCs w:val="24"/>
          <w:lang w:val="es-VE"/>
        </w:rPr>
        <w:lastRenderedPageBreak/>
        <w:t>2.5.</w:t>
      </w:r>
      <w:r>
        <w:rPr>
          <w:rFonts w:ascii="Arial" w:hAnsi="Arial" w:cs="Arial"/>
          <w:sz w:val="24"/>
          <w:szCs w:val="24"/>
          <w:lang w:val="es-VE"/>
        </w:rPr>
        <w:t xml:space="preserve"> </w:t>
      </w:r>
      <w:r w:rsidRPr="005E1735">
        <w:rPr>
          <w:rFonts w:ascii="Arial" w:hAnsi="Arial" w:cs="Arial"/>
          <w:b/>
          <w:sz w:val="24"/>
          <w:szCs w:val="24"/>
          <w:lang w:val="es-VE"/>
        </w:rPr>
        <w:t>Definición de Términos</w:t>
      </w:r>
    </w:p>
    <w:p w:rsidR="008C5CE9" w:rsidRPr="005E1735" w:rsidRDefault="008C5CE9" w:rsidP="005E1735">
      <w:pPr>
        <w:spacing w:before="30" w:after="30" w:line="360" w:lineRule="auto"/>
        <w:rPr>
          <w:rFonts w:ascii="Arial" w:hAnsi="Arial" w:cs="Arial"/>
          <w:b/>
          <w:sz w:val="24"/>
          <w:szCs w:val="24"/>
          <w:lang w:val="es-VE"/>
        </w:rPr>
      </w:pPr>
    </w:p>
    <w:p w:rsidR="005E1735" w:rsidRPr="005E1735" w:rsidRDefault="005E1735" w:rsidP="005E1735">
      <w:pPr>
        <w:spacing w:before="30" w:after="30" w:line="360" w:lineRule="auto"/>
        <w:ind w:firstLine="567"/>
        <w:jc w:val="both"/>
        <w:rPr>
          <w:rFonts w:ascii="Arial" w:hAnsi="Arial" w:cs="Arial"/>
          <w:sz w:val="24"/>
          <w:szCs w:val="24"/>
          <w:lang w:val="es-VE"/>
        </w:rPr>
      </w:pPr>
      <w:r w:rsidRPr="005E1735">
        <w:rPr>
          <w:rFonts w:ascii="Arial" w:hAnsi="Arial" w:cs="Arial"/>
          <w:sz w:val="24"/>
          <w:szCs w:val="24"/>
          <w:lang w:val="es-VE"/>
        </w:rPr>
        <w:t>Según Arias (1997: 23) La definición  de términos básicos consiste en “dar el significado preciso y según el contexto a los conceptos principales, expresiones o variables involucradas en el problema de estudio”.  De nuestra investigación tomamos las palabras más resaltantes,  con la finalidad de darle su significado haciendo uso del diccionario de la Real Academia Española  el cual permite darle un significado preciso y confiable a cada uno de los términos presentes.</w:t>
      </w:r>
    </w:p>
    <w:p w:rsidR="005E1735" w:rsidRPr="005E1735" w:rsidRDefault="005E1735" w:rsidP="005E1735">
      <w:pPr>
        <w:spacing w:before="30" w:after="30" w:line="360" w:lineRule="auto"/>
        <w:ind w:firstLine="567"/>
        <w:jc w:val="both"/>
        <w:rPr>
          <w:rFonts w:ascii="Arial" w:hAnsi="Arial" w:cs="Arial"/>
          <w:b/>
          <w:sz w:val="24"/>
          <w:szCs w:val="24"/>
          <w:lang w:val="es-VE"/>
        </w:rPr>
      </w:pPr>
    </w:p>
    <w:p w:rsidR="005E1735" w:rsidRPr="00767AAF" w:rsidRDefault="005E1735" w:rsidP="00767AAF">
      <w:pPr>
        <w:spacing w:before="30" w:after="30" w:line="360" w:lineRule="auto"/>
        <w:ind w:firstLine="567"/>
        <w:jc w:val="both"/>
        <w:rPr>
          <w:rFonts w:ascii="Arial" w:eastAsia="Arial Unicode MS" w:hAnsi="Arial" w:cs="Arial"/>
          <w:color w:val="000000"/>
          <w:sz w:val="24"/>
          <w:szCs w:val="24"/>
          <w:lang w:val="es-VE"/>
        </w:rPr>
      </w:pPr>
      <w:r w:rsidRPr="00767AAF">
        <w:rPr>
          <w:rFonts w:ascii="Arial" w:hAnsi="Arial" w:cs="Arial"/>
          <w:b/>
          <w:sz w:val="24"/>
          <w:szCs w:val="24"/>
          <w:lang w:val="es-VE"/>
        </w:rPr>
        <w:t xml:space="preserve">Agresividad: </w:t>
      </w:r>
      <w:r w:rsidRPr="00767AAF">
        <w:rPr>
          <w:rFonts w:ascii="Arial" w:eastAsia="Arial Unicode MS" w:hAnsi="Arial" w:cs="Arial"/>
          <w:color w:val="000000"/>
          <w:sz w:val="24"/>
          <w:szCs w:val="24"/>
          <w:lang w:val="es-VE"/>
        </w:rPr>
        <w:t>Tendencia a actuar o a responder violentamente.</w:t>
      </w:r>
    </w:p>
    <w:p w:rsidR="005E1735" w:rsidRPr="005E1735" w:rsidRDefault="005E1735" w:rsidP="005E1735">
      <w:pPr>
        <w:spacing w:before="30" w:after="30" w:line="360" w:lineRule="auto"/>
        <w:jc w:val="both"/>
        <w:rPr>
          <w:rFonts w:ascii="Arial" w:eastAsia="Arial Unicode MS" w:hAnsi="Arial" w:cs="Arial"/>
          <w:color w:val="000000"/>
          <w:sz w:val="24"/>
          <w:szCs w:val="24"/>
          <w:lang w:val="es-VE"/>
        </w:rPr>
      </w:pPr>
    </w:p>
    <w:p w:rsidR="005E1735" w:rsidRDefault="005E1735" w:rsidP="005E1735">
      <w:pPr>
        <w:spacing w:before="30" w:after="30" w:line="360" w:lineRule="auto"/>
        <w:ind w:firstLine="567"/>
        <w:jc w:val="both"/>
        <w:rPr>
          <w:rFonts w:ascii="Arial" w:eastAsia="Arial Unicode MS" w:hAnsi="Arial" w:cs="Arial"/>
          <w:color w:val="000000"/>
          <w:sz w:val="24"/>
          <w:szCs w:val="24"/>
          <w:lang w:val="es-VE"/>
        </w:rPr>
      </w:pPr>
      <w:r w:rsidRPr="005E1735">
        <w:rPr>
          <w:rFonts w:ascii="Arial" w:hAnsi="Arial" w:cs="Arial"/>
          <w:b/>
          <w:sz w:val="24"/>
          <w:szCs w:val="24"/>
          <w:lang w:val="es-VE"/>
        </w:rPr>
        <w:t xml:space="preserve">Categoría: </w:t>
      </w:r>
      <w:r w:rsidRPr="005E1735">
        <w:rPr>
          <w:rFonts w:ascii="Arial" w:eastAsia="Arial Unicode MS" w:hAnsi="Arial" w:cs="Arial"/>
          <w:color w:val="000000"/>
          <w:sz w:val="24"/>
          <w:szCs w:val="24"/>
          <w:lang w:val="es-VE"/>
        </w:rPr>
        <w:t>Cada una de las clases establecidas en una profesión, carrera o actividad.</w:t>
      </w:r>
    </w:p>
    <w:p w:rsidR="005E1735" w:rsidRDefault="005E1735" w:rsidP="005E1735">
      <w:pPr>
        <w:spacing w:before="30" w:after="30" w:line="360" w:lineRule="auto"/>
        <w:ind w:firstLine="567"/>
        <w:jc w:val="both"/>
        <w:rPr>
          <w:rFonts w:ascii="Arial" w:eastAsia="Arial Unicode MS" w:hAnsi="Arial" w:cs="Arial"/>
          <w:color w:val="000000"/>
          <w:sz w:val="24"/>
          <w:szCs w:val="24"/>
          <w:lang w:val="es-VE"/>
        </w:rPr>
      </w:pPr>
    </w:p>
    <w:p w:rsidR="005E1735" w:rsidRDefault="005E1735" w:rsidP="005E1735">
      <w:pPr>
        <w:spacing w:before="30" w:after="30" w:line="360" w:lineRule="auto"/>
        <w:ind w:firstLine="567"/>
        <w:jc w:val="both"/>
        <w:rPr>
          <w:rFonts w:ascii="Tahoma" w:hAnsi="Tahoma" w:cs="Tahoma"/>
          <w:color w:val="333333"/>
          <w:sz w:val="20"/>
          <w:szCs w:val="20"/>
        </w:rPr>
      </w:pPr>
      <w:r w:rsidRPr="005E1735">
        <w:rPr>
          <w:rFonts w:ascii="Arial" w:eastAsia="Arial Unicode MS" w:hAnsi="Arial" w:cs="Arial"/>
          <w:b/>
          <w:color w:val="000000"/>
          <w:sz w:val="24"/>
          <w:szCs w:val="24"/>
          <w:lang w:val="es-VE"/>
        </w:rPr>
        <w:t xml:space="preserve">Conducta: </w:t>
      </w:r>
      <w:r w:rsidRPr="005E1735">
        <w:rPr>
          <w:rFonts w:ascii="Arial" w:hAnsi="Arial" w:cs="Arial"/>
          <w:sz w:val="24"/>
          <w:szCs w:val="24"/>
        </w:rPr>
        <w:t>La conducta es el conjunto de actos, comportamientos, exteriores de un ser humano y que por esta característica exterior resultan visibles y plausibles de ser observados por otros.</w:t>
      </w:r>
    </w:p>
    <w:p w:rsidR="005E1735" w:rsidRPr="005E1735" w:rsidRDefault="005E1735" w:rsidP="005E1735">
      <w:pPr>
        <w:spacing w:before="30" w:after="30" w:line="360" w:lineRule="auto"/>
        <w:ind w:firstLine="567"/>
        <w:jc w:val="both"/>
        <w:rPr>
          <w:rFonts w:ascii="Arial" w:eastAsia="Arial Unicode MS" w:hAnsi="Arial" w:cs="Arial"/>
          <w:color w:val="000000"/>
          <w:sz w:val="24"/>
          <w:szCs w:val="24"/>
          <w:lang w:val="es-VE"/>
        </w:rPr>
      </w:pPr>
    </w:p>
    <w:p w:rsidR="005E1735" w:rsidRPr="005E1735" w:rsidRDefault="005E1735" w:rsidP="005E1735">
      <w:pPr>
        <w:spacing w:before="30" w:after="30" w:line="360" w:lineRule="auto"/>
        <w:ind w:firstLine="567"/>
        <w:jc w:val="both"/>
        <w:rPr>
          <w:rFonts w:ascii="Arial" w:eastAsia="Arial Unicode MS" w:hAnsi="Arial" w:cs="Arial"/>
          <w:color w:val="000000"/>
          <w:sz w:val="24"/>
          <w:szCs w:val="24"/>
          <w:lang w:val="es-VE"/>
        </w:rPr>
      </w:pPr>
      <w:r w:rsidRPr="005E1735">
        <w:rPr>
          <w:rFonts w:ascii="Arial" w:eastAsia="Arial Unicode MS" w:hAnsi="Arial" w:cs="Arial"/>
          <w:b/>
          <w:color w:val="000000"/>
          <w:sz w:val="24"/>
          <w:szCs w:val="24"/>
          <w:lang w:val="es-VE"/>
        </w:rPr>
        <w:t>Consola:</w:t>
      </w:r>
      <w:r w:rsidRPr="005E1735">
        <w:rPr>
          <w:rFonts w:ascii="Arial" w:eastAsia="Arial Unicode MS" w:hAnsi="Arial" w:cs="Arial"/>
          <w:color w:val="000000"/>
          <w:sz w:val="24"/>
          <w:szCs w:val="24"/>
          <w:lang w:val="es-VE"/>
        </w:rPr>
        <w:t xml:space="preserve"> Dispositivo que, integrado o no en una máquina, contiene los instrumentos para su control y operación.</w:t>
      </w:r>
    </w:p>
    <w:p w:rsidR="005E1735" w:rsidRPr="005E1735" w:rsidRDefault="005E1735" w:rsidP="005E1735">
      <w:pPr>
        <w:spacing w:before="30" w:after="30" w:line="360" w:lineRule="auto"/>
        <w:ind w:firstLine="567"/>
        <w:jc w:val="both"/>
        <w:rPr>
          <w:rFonts w:ascii="Arial" w:eastAsia="Arial Unicode MS" w:hAnsi="Arial" w:cs="Arial"/>
          <w:color w:val="000000"/>
          <w:sz w:val="24"/>
          <w:szCs w:val="24"/>
          <w:lang w:val="es-VE"/>
        </w:rPr>
      </w:pPr>
    </w:p>
    <w:p w:rsidR="005E1735" w:rsidRPr="005E1735" w:rsidRDefault="005E1735" w:rsidP="005E1735">
      <w:pPr>
        <w:spacing w:before="30" w:after="30" w:line="360" w:lineRule="auto"/>
        <w:ind w:firstLine="567"/>
        <w:jc w:val="both"/>
        <w:rPr>
          <w:rFonts w:ascii="Arial" w:eastAsia="Arial Unicode MS" w:hAnsi="Arial" w:cs="Arial"/>
          <w:color w:val="000000"/>
          <w:sz w:val="24"/>
          <w:szCs w:val="24"/>
          <w:lang w:val="es-VE"/>
        </w:rPr>
      </w:pPr>
      <w:r w:rsidRPr="005E1735">
        <w:rPr>
          <w:rFonts w:ascii="Arial" w:hAnsi="Arial" w:cs="Arial"/>
          <w:b/>
          <w:sz w:val="24"/>
          <w:szCs w:val="24"/>
          <w:lang w:val="es-VE"/>
        </w:rPr>
        <w:t xml:space="preserve">Emoción: </w:t>
      </w:r>
      <w:r w:rsidRPr="005E1735">
        <w:rPr>
          <w:rFonts w:ascii="Arial" w:eastAsia="Arial Unicode MS" w:hAnsi="Arial" w:cs="Arial"/>
          <w:color w:val="000000"/>
          <w:sz w:val="24"/>
          <w:szCs w:val="24"/>
          <w:lang w:val="es-VE"/>
        </w:rPr>
        <w:t>Interés expectante con que se participa en algo que está ocurriendo.</w:t>
      </w:r>
    </w:p>
    <w:p w:rsidR="005E1735" w:rsidRPr="005E1735" w:rsidRDefault="005E1735" w:rsidP="005E1735">
      <w:pPr>
        <w:spacing w:before="30" w:after="30" w:line="360" w:lineRule="auto"/>
        <w:ind w:firstLine="567"/>
        <w:jc w:val="both"/>
        <w:rPr>
          <w:rFonts w:ascii="Arial" w:eastAsia="Arial Unicode MS" w:hAnsi="Arial" w:cs="Arial"/>
          <w:color w:val="000000"/>
          <w:sz w:val="24"/>
          <w:szCs w:val="24"/>
          <w:lang w:val="es-VE"/>
        </w:rPr>
      </w:pPr>
    </w:p>
    <w:p w:rsidR="005E1735" w:rsidRPr="005E1735" w:rsidRDefault="005E1735" w:rsidP="005E1735">
      <w:pPr>
        <w:spacing w:before="30" w:after="30" w:line="360" w:lineRule="auto"/>
        <w:ind w:firstLine="567"/>
        <w:jc w:val="both"/>
        <w:rPr>
          <w:rFonts w:ascii="Arial" w:hAnsi="Arial" w:cs="Arial"/>
          <w:sz w:val="24"/>
          <w:szCs w:val="24"/>
          <w:lang w:val="es-VE"/>
        </w:rPr>
      </w:pPr>
      <w:r w:rsidRPr="005E1735">
        <w:rPr>
          <w:rFonts w:ascii="Arial" w:hAnsi="Arial" w:cs="Arial"/>
          <w:b/>
          <w:sz w:val="24"/>
          <w:szCs w:val="24"/>
          <w:lang w:val="es-VE"/>
        </w:rPr>
        <w:t>Entorno:</w:t>
      </w:r>
      <w:r w:rsidRPr="005E1735">
        <w:rPr>
          <w:rFonts w:ascii="Arial" w:hAnsi="Arial" w:cs="Arial"/>
          <w:sz w:val="24"/>
          <w:szCs w:val="24"/>
          <w:lang w:val="es-VE"/>
        </w:rPr>
        <w:t xml:space="preserve"> ambiente, lo que rodea.</w:t>
      </w:r>
    </w:p>
    <w:p w:rsidR="005E1735" w:rsidRPr="005E1735" w:rsidRDefault="005E1735" w:rsidP="005E1735">
      <w:pPr>
        <w:spacing w:before="30" w:after="30" w:line="360" w:lineRule="auto"/>
        <w:ind w:firstLine="567"/>
        <w:jc w:val="both"/>
        <w:rPr>
          <w:rFonts w:ascii="Arial" w:hAnsi="Arial" w:cs="Arial"/>
          <w:sz w:val="24"/>
          <w:szCs w:val="24"/>
          <w:lang w:val="es-VE"/>
        </w:rPr>
      </w:pPr>
    </w:p>
    <w:p w:rsidR="005E1735" w:rsidRPr="005E1735" w:rsidRDefault="005E1735" w:rsidP="005E1735">
      <w:pPr>
        <w:spacing w:before="30" w:after="30" w:line="360" w:lineRule="auto"/>
        <w:ind w:firstLine="567"/>
        <w:jc w:val="both"/>
        <w:rPr>
          <w:rFonts w:ascii="Arial" w:eastAsia="Arial Unicode MS" w:hAnsi="Arial" w:cs="Arial"/>
          <w:sz w:val="24"/>
          <w:szCs w:val="24"/>
          <w:lang w:val="es-VE" w:eastAsia="es-ES"/>
        </w:rPr>
      </w:pPr>
      <w:r w:rsidRPr="005E1735">
        <w:rPr>
          <w:rFonts w:ascii="Arial" w:eastAsia="Arial Unicode MS" w:hAnsi="Arial" w:cs="Arial"/>
          <w:b/>
          <w:bCs/>
          <w:sz w:val="24"/>
          <w:szCs w:val="24"/>
          <w:lang w:val="es-VE" w:eastAsia="es-ES"/>
        </w:rPr>
        <w:t>Familia:</w:t>
      </w:r>
      <w:r w:rsidRPr="005E1735">
        <w:rPr>
          <w:rFonts w:ascii="Arial" w:eastAsia="Arial Unicode MS" w:hAnsi="Arial" w:cs="Arial"/>
          <w:sz w:val="24"/>
          <w:szCs w:val="24"/>
          <w:lang w:val="es-VE" w:eastAsia="es-ES"/>
        </w:rPr>
        <w:t xml:space="preserve"> Grupo de personas emparentadas entre sí que viven juntas.</w:t>
      </w:r>
    </w:p>
    <w:p w:rsidR="005E1735" w:rsidRPr="005E1735" w:rsidRDefault="005E1735" w:rsidP="005E1735">
      <w:pPr>
        <w:spacing w:before="30" w:after="30" w:line="360" w:lineRule="auto"/>
        <w:ind w:firstLine="567"/>
        <w:jc w:val="both"/>
        <w:rPr>
          <w:rFonts w:ascii="Arial" w:eastAsia="Arial Unicode MS" w:hAnsi="Arial" w:cs="Arial"/>
          <w:sz w:val="24"/>
          <w:szCs w:val="24"/>
          <w:lang w:val="es-VE" w:eastAsia="es-ES"/>
        </w:rPr>
      </w:pPr>
    </w:p>
    <w:p w:rsidR="005E1735" w:rsidRPr="005E1735" w:rsidRDefault="005E1735" w:rsidP="005E1735">
      <w:pPr>
        <w:spacing w:before="30" w:after="30" w:line="360" w:lineRule="auto"/>
        <w:ind w:firstLine="567"/>
        <w:jc w:val="both"/>
        <w:rPr>
          <w:rFonts w:ascii="Arial" w:eastAsia="Arial Unicode MS" w:hAnsi="Arial" w:cs="Arial"/>
          <w:color w:val="000000"/>
          <w:sz w:val="24"/>
          <w:szCs w:val="24"/>
          <w:lang w:val="es-VE"/>
        </w:rPr>
      </w:pPr>
      <w:r w:rsidRPr="005E1735">
        <w:rPr>
          <w:rFonts w:ascii="Arial" w:eastAsia="Arial Unicode MS" w:hAnsi="Arial" w:cs="Arial"/>
          <w:b/>
          <w:sz w:val="24"/>
          <w:szCs w:val="24"/>
          <w:lang w:val="es-VE" w:eastAsia="es-ES"/>
        </w:rPr>
        <w:lastRenderedPageBreak/>
        <w:t xml:space="preserve">Habilidad: </w:t>
      </w:r>
      <w:r w:rsidRPr="005E1735">
        <w:rPr>
          <w:rFonts w:ascii="Arial" w:eastAsia="Arial Unicode MS" w:hAnsi="Arial" w:cs="Arial"/>
          <w:color w:val="000000"/>
          <w:sz w:val="24"/>
          <w:szCs w:val="24"/>
          <w:lang w:val="es-VE"/>
        </w:rPr>
        <w:t>Cada una de las cosas que una persona ejecuta con gracia y destreza.</w:t>
      </w:r>
    </w:p>
    <w:p w:rsidR="005E1735" w:rsidRPr="005E1735" w:rsidRDefault="005E1735" w:rsidP="005E1735">
      <w:pPr>
        <w:spacing w:before="30" w:after="30" w:line="360" w:lineRule="auto"/>
        <w:ind w:firstLine="567"/>
        <w:jc w:val="both"/>
        <w:rPr>
          <w:rFonts w:ascii="Arial" w:hAnsi="Arial" w:cs="Arial"/>
          <w:sz w:val="24"/>
          <w:szCs w:val="24"/>
          <w:lang w:val="es-VE"/>
        </w:rPr>
      </w:pPr>
      <w:r w:rsidRPr="005E1735">
        <w:rPr>
          <w:rFonts w:ascii="Arial" w:hAnsi="Arial" w:cs="Arial"/>
          <w:b/>
          <w:sz w:val="24"/>
          <w:szCs w:val="24"/>
          <w:lang w:val="es-VE"/>
        </w:rPr>
        <w:t xml:space="preserve">Imitación: </w:t>
      </w:r>
      <w:r w:rsidRPr="005E1735">
        <w:rPr>
          <w:rFonts w:ascii="Arial Unicode MS" w:eastAsia="Arial Unicode MS" w:hAnsi="Arial Unicode MS" w:cs="Arial Unicode MS"/>
          <w:color w:val="000000"/>
          <w:sz w:val="24"/>
          <w:szCs w:val="24"/>
          <w:lang w:val="es-VE"/>
        </w:rPr>
        <w:t>Objeto</w:t>
      </w:r>
      <w:r w:rsidRPr="005E1735">
        <w:rPr>
          <w:rFonts w:ascii="Arial" w:eastAsia="Arial Unicode MS" w:hAnsi="Arial" w:cs="Arial"/>
          <w:color w:val="000000"/>
          <w:sz w:val="24"/>
          <w:szCs w:val="24"/>
          <w:lang w:val="es-VE"/>
        </w:rPr>
        <w:t xml:space="preserve"> que imita o copia a otro, normalmente más valioso</w:t>
      </w:r>
      <w:r w:rsidRPr="005E1735">
        <w:rPr>
          <w:rFonts w:ascii="Arial" w:hAnsi="Arial" w:cs="Arial"/>
          <w:sz w:val="24"/>
          <w:szCs w:val="24"/>
          <w:lang w:val="es-VE"/>
        </w:rPr>
        <w:t>.</w:t>
      </w:r>
    </w:p>
    <w:p w:rsidR="005E1735" w:rsidRPr="005E1735" w:rsidRDefault="005E1735" w:rsidP="005E1735">
      <w:pPr>
        <w:spacing w:before="30" w:after="30" w:line="360" w:lineRule="auto"/>
        <w:ind w:firstLine="567"/>
        <w:jc w:val="both"/>
        <w:rPr>
          <w:rFonts w:ascii="Arial" w:eastAsia="Arial Unicode MS" w:hAnsi="Arial" w:cs="Arial"/>
          <w:color w:val="000000"/>
          <w:sz w:val="24"/>
          <w:szCs w:val="24"/>
          <w:lang w:val="es-VE"/>
        </w:rPr>
      </w:pPr>
      <w:r w:rsidRPr="005E1735">
        <w:rPr>
          <w:rFonts w:ascii="Arial" w:hAnsi="Arial" w:cs="Arial"/>
          <w:b/>
          <w:sz w:val="24"/>
          <w:szCs w:val="24"/>
          <w:lang w:val="es-VE"/>
        </w:rPr>
        <w:t>Influencia:</w:t>
      </w:r>
      <w:r w:rsidRPr="005E1735">
        <w:rPr>
          <w:rFonts w:ascii="Arial" w:eastAsia="Arial Unicode MS" w:hAnsi="Arial" w:cs="Arial"/>
          <w:color w:val="000000"/>
          <w:sz w:val="24"/>
          <w:szCs w:val="24"/>
          <w:lang w:val="es-VE"/>
        </w:rPr>
        <w:t xml:space="preserve"> Persona con poder o autoridad con cuya intervención se puede obtener una ventaja, favor o beneficio</w:t>
      </w:r>
    </w:p>
    <w:p w:rsidR="005E1735" w:rsidRPr="005E1735" w:rsidRDefault="005E1735" w:rsidP="005E1735">
      <w:pPr>
        <w:spacing w:before="30" w:after="30" w:line="360" w:lineRule="auto"/>
        <w:ind w:firstLine="567"/>
        <w:jc w:val="both"/>
        <w:rPr>
          <w:rFonts w:ascii="Arial" w:eastAsia="Arial Unicode MS" w:hAnsi="Arial" w:cs="Arial"/>
          <w:color w:val="000000"/>
          <w:sz w:val="24"/>
          <w:szCs w:val="24"/>
          <w:lang w:val="es-VE"/>
        </w:rPr>
      </w:pPr>
    </w:p>
    <w:p w:rsidR="005E1735" w:rsidRPr="005E1735" w:rsidRDefault="005E1735" w:rsidP="005E1735">
      <w:pPr>
        <w:spacing w:before="30" w:after="30" w:line="360" w:lineRule="auto"/>
        <w:ind w:firstLine="567"/>
        <w:jc w:val="both"/>
        <w:rPr>
          <w:rFonts w:ascii="Arial" w:eastAsia="Arial Unicode MS" w:hAnsi="Arial" w:cs="Arial"/>
          <w:color w:val="000000"/>
          <w:sz w:val="24"/>
          <w:szCs w:val="24"/>
          <w:lang w:val="es-VE"/>
        </w:rPr>
      </w:pPr>
      <w:r w:rsidRPr="005E1735">
        <w:rPr>
          <w:rFonts w:ascii="Arial" w:hAnsi="Arial" w:cs="Arial"/>
          <w:b/>
          <w:sz w:val="24"/>
          <w:szCs w:val="24"/>
          <w:lang w:val="es-VE"/>
        </w:rPr>
        <w:t xml:space="preserve">Interactivo: </w:t>
      </w:r>
      <w:r w:rsidRPr="005E1735">
        <w:rPr>
          <w:rFonts w:ascii="Arial" w:eastAsia="Arial Unicode MS" w:hAnsi="Arial" w:cs="Arial"/>
          <w:color w:val="000000"/>
          <w:sz w:val="24"/>
          <w:szCs w:val="24"/>
          <w:lang w:val="es-VE"/>
        </w:rPr>
        <w:t>Dicho de un programa: Que permite una interacción, a modo de diálogo, entre el ordenador y el usuario.</w:t>
      </w:r>
    </w:p>
    <w:p w:rsidR="005E1735" w:rsidRPr="005E1735" w:rsidRDefault="005E1735" w:rsidP="005E1735">
      <w:pPr>
        <w:spacing w:before="30" w:after="30" w:line="360" w:lineRule="auto"/>
        <w:ind w:firstLine="567"/>
        <w:jc w:val="both"/>
        <w:rPr>
          <w:rFonts w:ascii="Arial" w:eastAsia="Arial Unicode MS" w:hAnsi="Arial" w:cs="Arial"/>
          <w:sz w:val="24"/>
          <w:szCs w:val="24"/>
          <w:lang w:val="es-VE" w:eastAsia="es-ES"/>
        </w:rPr>
      </w:pPr>
    </w:p>
    <w:p w:rsidR="005E1735" w:rsidRPr="005E1735" w:rsidRDefault="005E1735" w:rsidP="005E1735">
      <w:pPr>
        <w:spacing w:before="30" w:after="30" w:line="360" w:lineRule="auto"/>
        <w:ind w:firstLine="567"/>
        <w:jc w:val="both"/>
        <w:rPr>
          <w:rFonts w:ascii="Arial" w:eastAsia="Arial Unicode MS" w:hAnsi="Arial" w:cs="Arial"/>
          <w:sz w:val="24"/>
          <w:szCs w:val="24"/>
          <w:lang w:val="es-VE" w:eastAsia="es-VE"/>
        </w:rPr>
      </w:pPr>
      <w:r w:rsidRPr="005E1735">
        <w:rPr>
          <w:rFonts w:ascii="Arial" w:eastAsia="Arial Unicode MS" w:hAnsi="Arial" w:cs="Arial"/>
          <w:b/>
          <w:color w:val="000000"/>
          <w:sz w:val="24"/>
          <w:szCs w:val="24"/>
          <w:lang w:val="es-VE"/>
        </w:rPr>
        <w:t>Juego:</w:t>
      </w:r>
      <w:r w:rsidRPr="005E1735">
        <w:rPr>
          <w:rFonts w:ascii="Arial" w:eastAsia="Arial Unicode MS" w:hAnsi="Arial" w:cs="Arial"/>
          <w:color w:val="000000"/>
          <w:sz w:val="24"/>
          <w:szCs w:val="24"/>
          <w:lang w:val="es-VE"/>
        </w:rPr>
        <w:t xml:space="preserve"> Ejercicio recreativo sometido a reglas, y en el cual se gana o se pierde. </w:t>
      </w:r>
    </w:p>
    <w:p w:rsidR="005E1735" w:rsidRPr="005E1735" w:rsidRDefault="005E1735" w:rsidP="005E1735">
      <w:pPr>
        <w:spacing w:before="30" w:after="30" w:line="360" w:lineRule="auto"/>
        <w:jc w:val="both"/>
        <w:rPr>
          <w:rFonts w:ascii="Arial" w:eastAsia="Arial Unicode MS" w:hAnsi="Arial" w:cs="Arial"/>
          <w:color w:val="000000"/>
          <w:sz w:val="24"/>
          <w:szCs w:val="24"/>
          <w:lang w:val="es-VE"/>
        </w:rPr>
      </w:pPr>
    </w:p>
    <w:p w:rsidR="005E1735" w:rsidRPr="005E1735" w:rsidRDefault="00A2443F" w:rsidP="005E1735">
      <w:pPr>
        <w:spacing w:before="30" w:after="30" w:line="360" w:lineRule="auto"/>
        <w:ind w:firstLine="567"/>
        <w:jc w:val="both"/>
        <w:rPr>
          <w:rFonts w:ascii="Arial" w:eastAsia="Arial Unicode MS" w:hAnsi="Arial" w:cs="Arial"/>
          <w:color w:val="000000"/>
          <w:sz w:val="24"/>
          <w:szCs w:val="24"/>
          <w:lang w:val="es-VE"/>
        </w:rPr>
      </w:pPr>
      <w:r>
        <w:rPr>
          <w:rFonts w:ascii="Arial" w:eastAsia="Arial Unicode MS" w:hAnsi="Arial" w:cs="Arial"/>
          <w:color w:val="000000"/>
          <w:sz w:val="24"/>
          <w:szCs w:val="24"/>
          <w:lang w:val="es-VE"/>
        </w:rPr>
        <w:t xml:space="preserve"> </w:t>
      </w:r>
      <w:r w:rsidR="005E1735" w:rsidRPr="005E1735">
        <w:rPr>
          <w:rFonts w:ascii="Arial" w:hAnsi="Arial" w:cs="Arial"/>
          <w:b/>
          <w:sz w:val="24"/>
          <w:szCs w:val="24"/>
          <w:lang w:val="es-VE"/>
        </w:rPr>
        <w:t xml:space="preserve">Multimedia: </w:t>
      </w:r>
      <w:r w:rsidR="005E1735" w:rsidRPr="005E1735">
        <w:rPr>
          <w:rFonts w:ascii="Arial" w:eastAsia="Arial Unicode MS" w:hAnsi="Arial" w:cs="Arial"/>
          <w:color w:val="000000"/>
          <w:sz w:val="24"/>
          <w:szCs w:val="24"/>
          <w:lang w:val="es-VE"/>
        </w:rPr>
        <w:t>Que utiliza conjunta y simultáneamente diversos medios, como imágenes, sonidos y texto, en la transmisión de una información.</w:t>
      </w:r>
    </w:p>
    <w:p w:rsidR="005E1735" w:rsidRPr="005E1735" w:rsidRDefault="005E1735" w:rsidP="005E1735">
      <w:pPr>
        <w:spacing w:before="30" w:after="30" w:line="360" w:lineRule="auto"/>
        <w:ind w:firstLine="567"/>
        <w:jc w:val="both"/>
        <w:rPr>
          <w:rFonts w:ascii="Arial" w:eastAsia="Arial Unicode MS" w:hAnsi="Arial" w:cs="Arial"/>
          <w:color w:val="000000"/>
          <w:sz w:val="24"/>
          <w:szCs w:val="24"/>
          <w:lang w:val="es-VE"/>
        </w:rPr>
      </w:pPr>
    </w:p>
    <w:p w:rsidR="005E1735" w:rsidRPr="005E1735" w:rsidRDefault="005E1735" w:rsidP="005E1735">
      <w:pPr>
        <w:spacing w:before="30" w:after="30" w:line="360" w:lineRule="auto"/>
        <w:ind w:firstLine="567"/>
        <w:jc w:val="both"/>
        <w:rPr>
          <w:rFonts w:ascii="Arial" w:eastAsia="Arial Unicode MS" w:hAnsi="Arial" w:cs="Arial"/>
          <w:color w:val="000000"/>
          <w:sz w:val="24"/>
          <w:szCs w:val="24"/>
          <w:lang w:val="es-VE"/>
        </w:rPr>
      </w:pPr>
      <w:r w:rsidRPr="005E1735">
        <w:rPr>
          <w:rFonts w:ascii="Arial" w:eastAsia="Arial Unicode MS" w:hAnsi="Arial" w:cs="Arial"/>
          <w:b/>
          <w:sz w:val="24"/>
          <w:szCs w:val="24"/>
          <w:lang w:val="es-VE" w:eastAsia="es-VE"/>
        </w:rPr>
        <w:t xml:space="preserve">Ocio: </w:t>
      </w:r>
      <w:r w:rsidRPr="005E1735">
        <w:rPr>
          <w:rFonts w:ascii="Arial" w:eastAsia="Arial Unicode MS" w:hAnsi="Arial" w:cs="Arial"/>
          <w:color w:val="000000"/>
          <w:sz w:val="24"/>
          <w:szCs w:val="24"/>
          <w:lang w:val="es-VE"/>
        </w:rPr>
        <w:t>Diversión u ocupación reposada, especialmente en obras de ingenio, porque estas se toman regularmente por descanso de otras tareas.</w:t>
      </w:r>
    </w:p>
    <w:p w:rsidR="005E1735" w:rsidRPr="005E1735" w:rsidRDefault="005E1735" w:rsidP="005E1735">
      <w:pPr>
        <w:spacing w:before="30" w:after="30" w:line="360" w:lineRule="auto"/>
        <w:ind w:firstLine="567"/>
        <w:jc w:val="both"/>
        <w:rPr>
          <w:rFonts w:ascii="Arial" w:eastAsia="Arial Unicode MS" w:hAnsi="Arial" w:cs="Arial"/>
          <w:b/>
          <w:sz w:val="24"/>
          <w:szCs w:val="24"/>
          <w:lang w:val="es-VE" w:eastAsia="es-VE"/>
        </w:rPr>
      </w:pPr>
    </w:p>
    <w:p w:rsidR="005E1735" w:rsidRPr="005E1735" w:rsidRDefault="005E1735" w:rsidP="005E1735">
      <w:pPr>
        <w:spacing w:before="30" w:after="30" w:line="360" w:lineRule="auto"/>
        <w:ind w:firstLine="567"/>
        <w:jc w:val="both"/>
        <w:rPr>
          <w:rFonts w:ascii="Arial" w:hAnsi="Arial" w:cs="Arial"/>
          <w:b/>
          <w:sz w:val="24"/>
          <w:szCs w:val="24"/>
          <w:lang w:val="es-VE"/>
        </w:rPr>
      </w:pPr>
      <w:r w:rsidRPr="005E1735">
        <w:rPr>
          <w:rFonts w:ascii="Arial" w:hAnsi="Arial" w:cs="Arial"/>
          <w:b/>
          <w:sz w:val="24"/>
          <w:szCs w:val="24"/>
          <w:lang w:val="es-VE"/>
        </w:rPr>
        <w:t xml:space="preserve">Patrón: </w:t>
      </w:r>
      <w:r w:rsidRPr="005E1735">
        <w:rPr>
          <w:rFonts w:ascii="Arial" w:eastAsia="Arial Unicode MS" w:hAnsi="Arial" w:cs="Arial"/>
          <w:color w:val="000000"/>
          <w:sz w:val="24"/>
          <w:szCs w:val="24"/>
          <w:lang w:val="es-VE"/>
        </w:rPr>
        <w:t>Modelo que sirve de muestra para sacar otra cosa igual.</w:t>
      </w:r>
    </w:p>
    <w:p w:rsidR="005E1735" w:rsidRPr="005E1735" w:rsidRDefault="005E1735" w:rsidP="005E1735">
      <w:pPr>
        <w:spacing w:before="30" w:after="30" w:line="360" w:lineRule="auto"/>
        <w:ind w:firstLine="567"/>
        <w:jc w:val="both"/>
        <w:rPr>
          <w:rFonts w:ascii="Arial" w:hAnsi="Arial" w:cs="Arial"/>
          <w:b/>
          <w:sz w:val="24"/>
          <w:szCs w:val="24"/>
          <w:lang w:val="es-VE"/>
        </w:rPr>
      </w:pPr>
    </w:p>
    <w:p w:rsidR="005E1735" w:rsidRPr="005E1735" w:rsidRDefault="005E1735" w:rsidP="005E1735">
      <w:pPr>
        <w:spacing w:before="30" w:after="30" w:line="360" w:lineRule="auto"/>
        <w:ind w:firstLine="567"/>
        <w:jc w:val="both"/>
        <w:rPr>
          <w:rFonts w:ascii="Arial" w:eastAsia="Arial Unicode MS" w:hAnsi="Arial" w:cs="Arial"/>
          <w:color w:val="000000"/>
          <w:sz w:val="24"/>
          <w:szCs w:val="24"/>
          <w:lang w:val="es-VE"/>
        </w:rPr>
      </w:pPr>
      <w:r w:rsidRPr="005E1735">
        <w:rPr>
          <w:rFonts w:ascii="Arial" w:hAnsi="Arial" w:cs="Arial"/>
          <w:b/>
          <w:sz w:val="24"/>
          <w:szCs w:val="24"/>
          <w:lang w:val="es-VE"/>
        </w:rPr>
        <w:t xml:space="preserve">Personaje: </w:t>
      </w:r>
      <w:r w:rsidRPr="005E1735">
        <w:rPr>
          <w:rFonts w:ascii="Arial" w:eastAsia="Arial Unicode MS" w:hAnsi="Arial" w:cs="Arial"/>
          <w:color w:val="000000"/>
          <w:sz w:val="24"/>
          <w:szCs w:val="24"/>
          <w:lang w:val="es-VE"/>
        </w:rPr>
        <w:t>Cada uno de los seres humanos, sobrenaturales, simbólicos, etc., que intervienen en una obra literaria, teatral o cinematográfica</w:t>
      </w:r>
    </w:p>
    <w:p w:rsidR="005E1735" w:rsidRPr="005E1735" w:rsidRDefault="005E1735" w:rsidP="005E1735">
      <w:pPr>
        <w:spacing w:before="30" w:after="30" w:line="360" w:lineRule="auto"/>
        <w:ind w:firstLine="567"/>
        <w:jc w:val="both"/>
        <w:rPr>
          <w:rFonts w:ascii="Arial" w:hAnsi="Arial" w:cs="Arial"/>
          <w:b/>
          <w:sz w:val="24"/>
          <w:szCs w:val="24"/>
          <w:lang w:val="es-VE"/>
        </w:rPr>
      </w:pPr>
    </w:p>
    <w:p w:rsidR="00767AAF" w:rsidRDefault="005E1735" w:rsidP="00767AAF">
      <w:pPr>
        <w:spacing w:before="30" w:after="30" w:line="360" w:lineRule="auto"/>
        <w:ind w:firstLine="567"/>
        <w:jc w:val="both"/>
        <w:rPr>
          <w:rFonts w:ascii="Arial" w:eastAsia="Arial Unicode MS" w:hAnsi="Arial" w:cs="Arial"/>
          <w:sz w:val="24"/>
          <w:szCs w:val="24"/>
          <w:lang w:val="es-VE" w:eastAsia="es-VE"/>
        </w:rPr>
      </w:pPr>
      <w:r w:rsidRPr="005E1735">
        <w:rPr>
          <w:rFonts w:ascii="Arial" w:hAnsi="Arial" w:cs="Arial"/>
          <w:b/>
          <w:sz w:val="24"/>
          <w:szCs w:val="24"/>
          <w:lang w:val="es-VE"/>
        </w:rPr>
        <w:lastRenderedPageBreak/>
        <w:t xml:space="preserve">Videojuego: </w:t>
      </w:r>
      <w:r w:rsidRPr="005E1735">
        <w:rPr>
          <w:rFonts w:ascii="Arial" w:eastAsia="Arial Unicode MS" w:hAnsi="Arial" w:cs="Arial"/>
          <w:sz w:val="24"/>
          <w:szCs w:val="24"/>
          <w:lang w:val="es-VE" w:eastAsia="es-VE"/>
        </w:rPr>
        <w:t>Dispositivo electrónico que permite, mediante mandos apropiados, simular juegos en las pantallas de un televisor o de un ordenador</w:t>
      </w:r>
    </w:p>
    <w:p w:rsidR="00767AAF" w:rsidRDefault="00767AAF" w:rsidP="00767AAF">
      <w:pPr>
        <w:spacing w:before="30" w:after="30" w:line="360" w:lineRule="auto"/>
        <w:ind w:firstLine="567"/>
        <w:jc w:val="both"/>
        <w:rPr>
          <w:rFonts w:ascii="Arial" w:eastAsia="Arial Unicode MS" w:hAnsi="Arial" w:cs="Arial"/>
          <w:sz w:val="24"/>
          <w:szCs w:val="24"/>
          <w:lang w:val="es-VE" w:eastAsia="es-VE"/>
        </w:rPr>
      </w:pPr>
    </w:p>
    <w:p w:rsidR="008C5CE9" w:rsidRDefault="008C5CE9">
      <w:pPr>
        <w:rPr>
          <w:rFonts w:ascii="Arial" w:hAnsi="Arial" w:cs="Arial"/>
          <w:b/>
          <w:sz w:val="24"/>
          <w:szCs w:val="24"/>
          <w:lang w:val="es-VE"/>
        </w:rPr>
      </w:pPr>
      <w:r>
        <w:rPr>
          <w:rFonts w:ascii="Arial" w:hAnsi="Arial" w:cs="Arial"/>
          <w:b/>
          <w:sz w:val="24"/>
          <w:szCs w:val="24"/>
          <w:lang w:val="es-VE"/>
        </w:rPr>
        <w:br w:type="page"/>
      </w:r>
    </w:p>
    <w:p w:rsidR="00767AAF" w:rsidRPr="00767AAF" w:rsidRDefault="00767AAF" w:rsidP="008C5CE9">
      <w:pPr>
        <w:spacing w:before="30" w:afterLines="30" w:after="72" w:line="360" w:lineRule="auto"/>
        <w:jc w:val="center"/>
        <w:rPr>
          <w:rFonts w:ascii="Arial" w:hAnsi="Arial" w:cs="Arial"/>
          <w:b/>
          <w:sz w:val="24"/>
          <w:szCs w:val="24"/>
          <w:lang w:val="es-VE"/>
        </w:rPr>
      </w:pPr>
      <w:r w:rsidRPr="00767AAF">
        <w:rPr>
          <w:rFonts w:ascii="Arial" w:hAnsi="Arial" w:cs="Arial"/>
          <w:b/>
          <w:sz w:val="24"/>
          <w:szCs w:val="24"/>
          <w:lang w:val="es-VE"/>
        </w:rPr>
        <w:lastRenderedPageBreak/>
        <w:t>CAPITULO III</w:t>
      </w:r>
    </w:p>
    <w:p w:rsidR="00767AAF" w:rsidRPr="00767AAF" w:rsidRDefault="00767AAF" w:rsidP="008C5CE9">
      <w:pPr>
        <w:spacing w:before="30" w:afterLines="30" w:after="72" w:line="360" w:lineRule="auto"/>
        <w:jc w:val="center"/>
        <w:rPr>
          <w:rFonts w:ascii="Arial" w:hAnsi="Arial" w:cs="Arial"/>
          <w:b/>
          <w:sz w:val="24"/>
          <w:szCs w:val="24"/>
          <w:lang w:val="es-VE"/>
        </w:rPr>
      </w:pPr>
      <w:r w:rsidRPr="00767AAF">
        <w:rPr>
          <w:rFonts w:ascii="Arial" w:hAnsi="Arial" w:cs="Arial"/>
          <w:b/>
          <w:sz w:val="24"/>
          <w:szCs w:val="24"/>
          <w:lang w:val="es-VE"/>
        </w:rPr>
        <w:t>MARCO METODOLÓGICO</w:t>
      </w:r>
    </w:p>
    <w:p w:rsidR="00767AAF" w:rsidRDefault="00767AAF" w:rsidP="00767AAF">
      <w:pPr>
        <w:spacing w:before="30" w:after="30" w:line="360" w:lineRule="auto"/>
        <w:ind w:firstLine="567"/>
        <w:jc w:val="both"/>
        <w:rPr>
          <w:rFonts w:ascii="Arial" w:eastAsia="Arial Unicode MS" w:hAnsi="Arial" w:cs="Arial"/>
          <w:sz w:val="24"/>
          <w:szCs w:val="24"/>
          <w:lang w:val="es-VE" w:eastAsia="es-VE"/>
        </w:rPr>
      </w:pPr>
    </w:p>
    <w:p w:rsidR="00CA3728" w:rsidRDefault="00CA3728" w:rsidP="00CA3728">
      <w:pPr>
        <w:spacing w:before="30" w:afterLines="30" w:after="72" w:line="360" w:lineRule="auto"/>
        <w:ind w:right="284"/>
        <w:jc w:val="both"/>
        <w:rPr>
          <w:rFonts w:ascii="Arial" w:eastAsia="Arial Unicode MS" w:hAnsi="Arial" w:cs="Arial"/>
          <w:sz w:val="24"/>
          <w:szCs w:val="24"/>
          <w:lang w:val="es-VE" w:eastAsia="es-VE"/>
        </w:rPr>
      </w:pPr>
    </w:p>
    <w:p w:rsidR="00767AAF" w:rsidRPr="00767AAF" w:rsidRDefault="00767AAF" w:rsidP="00CA3728">
      <w:pPr>
        <w:spacing w:before="30" w:afterLines="30" w:after="72" w:line="360" w:lineRule="auto"/>
        <w:ind w:right="284" w:firstLine="567"/>
        <w:jc w:val="both"/>
        <w:rPr>
          <w:rFonts w:ascii="Arial" w:hAnsi="Arial" w:cs="Arial"/>
          <w:sz w:val="24"/>
          <w:szCs w:val="24"/>
          <w:lang w:val="es-VE"/>
        </w:rPr>
      </w:pPr>
      <w:r w:rsidRPr="00767AAF">
        <w:rPr>
          <w:rFonts w:ascii="Arial" w:hAnsi="Arial" w:cs="Arial"/>
          <w:sz w:val="24"/>
          <w:szCs w:val="24"/>
          <w:lang w:val="es-VE"/>
        </w:rPr>
        <w:t>Arias (2006: 18) explica el marco metodológico como el “Conjunto de pasos, técnicas y procedimientos que se emplean para formular y resolver problemas”. Este método se basa en la formulación de hipótesis las cuales pueden ser confirmadas o descartadas por medios de investigaciones relacionadas al problema. Dentro de este orden de ideas se puede decir que el marco metodológico es una serie de pasos por la cual tiene que pasar una investigación, el cual está basado en la realización de hipótesis las cuales serán estudiadas para ver si son confiables, y partiendo de esto se va a la resolución del problema.</w:t>
      </w:r>
    </w:p>
    <w:p w:rsidR="00767AAF" w:rsidRDefault="00767AAF" w:rsidP="00767AAF">
      <w:pPr>
        <w:spacing w:before="30" w:after="30" w:line="360" w:lineRule="auto"/>
        <w:ind w:firstLine="567"/>
        <w:jc w:val="both"/>
        <w:rPr>
          <w:rFonts w:ascii="Arial" w:eastAsia="Arial Unicode MS" w:hAnsi="Arial" w:cs="Arial"/>
          <w:sz w:val="24"/>
          <w:szCs w:val="24"/>
          <w:lang w:val="es-VE" w:eastAsia="es-VE"/>
        </w:rPr>
      </w:pPr>
    </w:p>
    <w:p w:rsidR="00767AAF" w:rsidRDefault="00767AAF" w:rsidP="00767AAF">
      <w:pPr>
        <w:spacing w:before="30" w:afterLines="30" w:after="72" w:line="360" w:lineRule="auto"/>
        <w:jc w:val="both"/>
        <w:rPr>
          <w:rFonts w:ascii="Arial" w:hAnsi="Arial" w:cs="Arial"/>
          <w:b/>
          <w:sz w:val="24"/>
          <w:szCs w:val="24"/>
          <w:lang w:val="es-VE"/>
        </w:rPr>
      </w:pPr>
      <w:r>
        <w:rPr>
          <w:rFonts w:ascii="Arial" w:hAnsi="Arial" w:cs="Arial"/>
          <w:b/>
          <w:sz w:val="24"/>
          <w:szCs w:val="24"/>
          <w:lang w:val="es-VE"/>
        </w:rPr>
        <w:t xml:space="preserve">3.1. </w:t>
      </w:r>
      <w:r w:rsidRPr="00767AAF">
        <w:rPr>
          <w:rFonts w:ascii="Arial" w:hAnsi="Arial" w:cs="Arial"/>
          <w:b/>
          <w:sz w:val="24"/>
          <w:szCs w:val="24"/>
          <w:lang w:val="es-VE"/>
        </w:rPr>
        <w:t>Tipo de investigación</w:t>
      </w:r>
    </w:p>
    <w:p w:rsidR="008C5CE9" w:rsidRPr="00767AAF" w:rsidRDefault="008C5CE9" w:rsidP="00767AAF">
      <w:pPr>
        <w:spacing w:before="30" w:afterLines="30" w:after="72" w:line="360" w:lineRule="auto"/>
        <w:jc w:val="both"/>
        <w:rPr>
          <w:rFonts w:ascii="Arial" w:hAnsi="Arial" w:cs="Arial"/>
          <w:b/>
          <w:sz w:val="24"/>
          <w:szCs w:val="24"/>
          <w:lang w:val="es-VE"/>
        </w:rPr>
      </w:pPr>
    </w:p>
    <w:p w:rsidR="00767AAF" w:rsidRDefault="00767AAF" w:rsidP="00767AAF">
      <w:pPr>
        <w:spacing w:before="30" w:afterLines="30" w:after="72" w:line="360" w:lineRule="auto"/>
        <w:ind w:firstLine="567"/>
        <w:jc w:val="both"/>
        <w:rPr>
          <w:rFonts w:ascii="Arial" w:hAnsi="Arial" w:cs="Arial"/>
          <w:sz w:val="24"/>
          <w:szCs w:val="24"/>
          <w:lang w:val="es-VE"/>
        </w:rPr>
      </w:pPr>
      <w:r w:rsidRPr="00767AAF">
        <w:rPr>
          <w:rFonts w:ascii="Arial" w:hAnsi="Arial" w:cs="Arial"/>
          <w:sz w:val="24"/>
          <w:szCs w:val="24"/>
          <w:lang w:val="es-VE"/>
        </w:rPr>
        <w:t xml:space="preserve">Según el análisis y el alcance de los resultados, se puede afirmar que esta investigación es de tipo descriptiva porque a medida que se analice la relación que tiene el usos de los videojuegos con </w:t>
      </w:r>
      <w:r w:rsidR="009D68F5">
        <w:rPr>
          <w:rFonts w:ascii="Arial" w:hAnsi="Arial" w:cs="Arial"/>
          <w:sz w:val="24"/>
          <w:szCs w:val="24"/>
          <w:lang w:val="es-VE"/>
        </w:rPr>
        <w:t xml:space="preserve">la conducta agresiva </w:t>
      </w:r>
      <w:r w:rsidRPr="00767AAF">
        <w:rPr>
          <w:rFonts w:ascii="Arial" w:hAnsi="Arial" w:cs="Arial"/>
          <w:sz w:val="24"/>
          <w:szCs w:val="24"/>
          <w:lang w:val="es-VE"/>
        </w:rPr>
        <w:t xml:space="preserve">de los estudiantes </w:t>
      </w:r>
      <w:r w:rsidR="009D68F5">
        <w:rPr>
          <w:rFonts w:ascii="Arial" w:hAnsi="Arial" w:cs="Arial"/>
          <w:sz w:val="24"/>
          <w:szCs w:val="24"/>
          <w:lang w:val="es-VE"/>
        </w:rPr>
        <w:t xml:space="preserve">de </w:t>
      </w:r>
      <w:r w:rsidRPr="00767AAF">
        <w:rPr>
          <w:rFonts w:ascii="Arial" w:hAnsi="Arial" w:cs="Arial"/>
          <w:sz w:val="24"/>
          <w:szCs w:val="24"/>
          <w:lang w:val="es-VE"/>
        </w:rPr>
        <w:t>U.E</w:t>
      </w:r>
      <w:r w:rsidR="009D68F5">
        <w:rPr>
          <w:rFonts w:ascii="Arial" w:hAnsi="Arial" w:cs="Arial"/>
          <w:sz w:val="24"/>
          <w:szCs w:val="24"/>
          <w:lang w:val="es-VE"/>
        </w:rPr>
        <w:t>.E</w:t>
      </w:r>
      <w:r w:rsidRPr="00767AAF">
        <w:rPr>
          <w:rFonts w:ascii="Arial" w:hAnsi="Arial" w:cs="Arial"/>
          <w:sz w:val="24"/>
          <w:szCs w:val="24"/>
          <w:lang w:val="es-VE"/>
        </w:rPr>
        <w:t xml:space="preserve">: Atanasio Girardot del Municipio Naguanagua, estado Carabobo, se describirán cada uno de los aspectos relacionados a al comportamiento que presenten los estudiantes seleccionados en cuanto al uso de los videojuegos y al comportamiento que éstos puedan presentar por causa del uso de dichos videojuegos. </w:t>
      </w:r>
    </w:p>
    <w:p w:rsidR="00767AAF" w:rsidRDefault="00767AAF" w:rsidP="00767AAF">
      <w:pPr>
        <w:spacing w:before="30" w:afterLines="30" w:after="72" w:line="360" w:lineRule="auto"/>
        <w:ind w:firstLine="567"/>
        <w:jc w:val="both"/>
        <w:rPr>
          <w:rFonts w:ascii="Arial" w:hAnsi="Arial" w:cs="Arial"/>
          <w:sz w:val="24"/>
          <w:szCs w:val="24"/>
          <w:lang w:val="es-VE"/>
        </w:rPr>
      </w:pPr>
    </w:p>
    <w:p w:rsidR="00CA3728" w:rsidRDefault="00CA3728" w:rsidP="00767AAF">
      <w:pPr>
        <w:tabs>
          <w:tab w:val="left" w:pos="0"/>
        </w:tabs>
        <w:spacing w:before="30" w:afterLines="30" w:after="72" w:line="360" w:lineRule="auto"/>
        <w:ind w:right="1134" w:firstLine="567"/>
        <w:jc w:val="both"/>
        <w:rPr>
          <w:rFonts w:ascii="Arial" w:hAnsi="Arial" w:cs="Arial"/>
          <w:sz w:val="24"/>
          <w:szCs w:val="24"/>
          <w:lang w:val="es-VE"/>
        </w:rPr>
      </w:pPr>
    </w:p>
    <w:p w:rsidR="00A2443F" w:rsidRDefault="00A2443F" w:rsidP="00767AAF">
      <w:pPr>
        <w:tabs>
          <w:tab w:val="left" w:pos="0"/>
        </w:tabs>
        <w:spacing w:before="30" w:afterLines="30" w:after="72" w:line="360" w:lineRule="auto"/>
        <w:ind w:right="1134" w:firstLine="567"/>
        <w:jc w:val="both"/>
        <w:rPr>
          <w:rFonts w:ascii="Arial" w:hAnsi="Arial" w:cs="Arial"/>
          <w:sz w:val="24"/>
          <w:szCs w:val="24"/>
          <w:lang w:val="es-VE"/>
        </w:rPr>
      </w:pPr>
    </w:p>
    <w:p w:rsidR="00A2443F" w:rsidRDefault="00A2443F" w:rsidP="00767AAF">
      <w:pPr>
        <w:tabs>
          <w:tab w:val="left" w:pos="0"/>
        </w:tabs>
        <w:spacing w:before="30" w:afterLines="30" w:after="72" w:line="360" w:lineRule="auto"/>
        <w:ind w:right="1134" w:firstLine="567"/>
        <w:jc w:val="both"/>
        <w:rPr>
          <w:rFonts w:ascii="Arial" w:hAnsi="Arial" w:cs="Arial"/>
          <w:sz w:val="24"/>
          <w:szCs w:val="24"/>
          <w:lang w:val="es-VE"/>
        </w:rPr>
      </w:pPr>
    </w:p>
    <w:p w:rsidR="009D68F5" w:rsidRDefault="009D68F5" w:rsidP="00767AAF">
      <w:pPr>
        <w:tabs>
          <w:tab w:val="left" w:pos="0"/>
        </w:tabs>
        <w:spacing w:before="30" w:afterLines="30" w:after="72" w:line="360" w:lineRule="auto"/>
        <w:ind w:right="1134" w:firstLine="567"/>
        <w:jc w:val="both"/>
        <w:rPr>
          <w:rFonts w:ascii="Arial" w:hAnsi="Arial" w:cs="Arial"/>
          <w:sz w:val="24"/>
          <w:szCs w:val="24"/>
          <w:lang w:val="es-VE"/>
        </w:rPr>
      </w:pPr>
    </w:p>
    <w:p w:rsidR="00767AAF" w:rsidRPr="00767AAF" w:rsidRDefault="00767AAF" w:rsidP="00767AAF">
      <w:pPr>
        <w:tabs>
          <w:tab w:val="left" w:pos="0"/>
        </w:tabs>
        <w:spacing w:before="30" w:afterLines="30" w:after="72" w:line="360" w:lineRule="auto"/>
        <w:ind w:right="1134" w:firstLine="567"/>
        <w:jc w:val="both"/>
        <w:rPr>
          <w:rFonts w:ascii="Arial" w:hAnsi="Arial" w:cs="Arial"/>
          <w:sz w:val="24"/>
          <w:szCs w:val="24"/>
          <w:lang w:val="es-VE"/>
        </w:rPr>
      </w:pPr>
      <w:r w:rsidRPr="00767AAF">
        <w:rPr>
          <w:rFonts w:ascii="Arial" w:hAnsi="Arial" w:cs="Arial"/>
          <w:sz w:val="24"/>
          <w:szCs w:val="24"/>
          <w:lang w:val="es-VE"/>
        </w:rPr>
        <w:lastRenderedPageBreak/>
        <w:t>Según el autor Arias (2012: 24), define:</w:t>
      </w:r>
    </w:p>
    <w:p w:rsidR="00767AAF" w:rsidRPr="00767AAF" w:rsidRDefault="00767AAF" w:rsidP="00767AAF">
      <w:pPr>
        <w:tabs>
          <w:tab w:val="left" w:pos="709"/>
          <w:tab w:val="left" w:pos="7513"/>
        </w:tabs>
        <w:spacing w:after="0" w:line="240" w:lineRule="auto"/>
        <w:ind w:left="737" w:right="737"/>
        <w:jc w:val="both"/>
        <w:rPr>
          <w:rFonts w:ascii="Arial" w:hAnsi="Arial" w:cs="Arial"/>
          <w:sz w:val="24"/>
          <w:szCs w:val="24"/>
          <w:lang w:val="es-VE"/>
        </w:rPr>
      </w:pPr>
      <w:r w:rsidRPr="00767AAF">
        <w:rPr>
          <w:rFonts w:ascii="Arial" w:hAnsi="Arial" w:cs="Arial"/>
          <w:sz w:val="24"/>
          <w:szCs w:val="24"/>
          <w:lang w:val="es-VE"/>
        </w:rPr>
        <w:t>La investigación descriptiva consiste en la caracterización de un hecho, fenómeno, individuo o grupo, con el fin de establecer su estructura o comportamiento. Los resultados de este tipo de investigación se ubican en un nivel intermedio en cuanto a la profundidad de los conocimientos se refiere.</w:t>
      </w:r>
    </w:p>
    <w:p w:rsidR="00767AAF" w:rsidRDefault="00767AAF" w:rsidP="00767AAF">
      <w:pPr>
        <w:spacing w:before="30" w:afterLines="30" w:after="72" w:line="360" w:lineRule="auto"/>
        <w:jc w:val="both"/>
        <w:rPr>
          <w:rFonts w:ascii="Arial" w:hAnsi="Arial" w:cs="Arial"/>
          <w:sz w:val="24"/>
          <w:szCs w:val="24"/>
          <w:lang w:val="es-VE"/>
        </w:rPr>
      </w:pPr>
    </w:p>
    <w:p w:rsidR="00767AAF" w:rsidRPr="00767AAF" w:rsidRDefault="00767AAF" w:rsidP="00767AAF">
      <w:pPr>
        <w:spacing w:before="30" w:afterLines="30" w:after="72" w:line="360" w:lineRule="auto"/>
        <w:ind w:firstLine="567"/>
        <w:jc w:val="both"/>
        <w:rPr>
          <w:rFonts w:ascii="Arial" w:hAnsi="Arial" w:cs="Arial"/>
          <w:sz w:val="24"/>
          <w:szCs w:val="24"/>
          <w:lang w:val="es-VE"/>
        </w:rPr>
      </w:pPr>
      <w:r w:rsidRPr="00767AAF">
        <w:rPr>
          <w:rFonts w:ascii="Arial" w:hAnsi="Arial" w:cs="Arial"/>
          <w:sz w:val="24"/>
          <w:szCs w:val="24"/>
          <w:lang w:val="es-VE"/>
        </w:rPr>
        <w:t xml:space="preserve">Por la definición expuesta anteriormente, el estudio descriptivo es el más adecuado para nuestra investigación, ya que, en este tipo de estudio se analizan las características que poseen un grupo de personas, un hecho, fenómeno, individuo o comunidades, en nuestro caso nos va a permitir describir las características que tienen los estudiantes de la </w:t>
      </w:r>
      <w:r w:rsidR="009D68F5">
        <w:rPr>
          <w:rFonts w:ascii="Arial" w:hAnsi="Arial" w:cs="Arial"/>
          <w:sz w:val="24"/>
          <w:szCs w:val="24"/>
          <w:lang w:val="es-VE"/>
        </w:rPr>
        <w:t>U.E.</w:t>
      </w:r>
      <w:r w:rsidRPr="00767AAF">
        <w:rPr>
          <w:rFonts w:ascii="Arial" w:hAnsi="Arial" w:cs="Arial"/>
          <w:sz w:val="24"/>
          <w:szCs w:val="24"/>
          <w:lang w:val="es-VE"/>
        </w:rPr>
        <w:t xml:space="preserve"> E Atanasio Girardot del Municipio Naguanagua, estado Carabobo; en cuanto al uso de los videojuegos y cómo esto se relaciona con </w:t>
      </w:r>
      <w:r w:rsidR="009D68F5">
        <w:rPr>
          <w:rFonts w:ascii="Arial" w:hAnsi="Arial" w:cs="Arial"/>
          <w:sz w:val="24"/>
          <w:szCs w:val="24"/>
          <w:lang w:val="es-VE"/>
        </w:rPr>
        <w:t xml:space="preserve">la conducta agresiva </w:t>
      </w:r>
      <w:r w:rsidR="009D68F5" w:rsidRPr="00767AAF">
        <w:rPr>
          <w:rFonts w:ascii="Arial" w:hAnsi="Arial" w:cs="Arial"/>
          <w:sz w:val="24"/>
          <w:szCs w:val="24"/>
          <w:lang w:val="es-VE"/>
        </w:rPr>
        <w:t xml:space="preserve"> </w:t>
      </w:r>
      <w:r w:rsidRPr="00767AAF">
        <w:rPr>
          <w:rFonts w:ascii="Arial" w:hAnsi="Arial" w:cs="Arial"/>
          <w:sz w:val="24"/>
          <w:szCs w:val="24"/>
          <w:lang w:val="es-VE"/>
        </w:rPr>
        <w:t>de este grupo de estudiantes</w:t>
      </w:r>
    </w:p>
    <w:p w:rsidR="00767AAF" w:rsidRDefault="00767AAF" w:rsidP="00767AAF">
      <w:pPr>
        <w:spacing w:before="30" w:afterLines="30" w:after="72" w:line="360" w:lineRule="auto"/>
        <w:jc w:val="both"/>
        <w:rPr>
          <w:rFonts w:ascii="Arial" w:hAnsi="Arial" w:cs="Arial"/>
          <w:sz w:val="24"/>
          <w:szCs w:val="24"/>
          <w:lang w:val="es-VE"/>
        </w:rPr>
      </w:pPr>
    </w:p>
    <w:p w:rsidR="00767AAF" w:rsidRDefault="00767AAF" w:rsidP="00767AAF">
      <w:pPr>
        <w:spacing w:before="30" w:afterLines="30" w:after="72" w:line="360" w:lineRule="auto"/>
        <w:jc w:val="both"/>
        <w:rPr>
          <w:rFonts w:ascii="Arial" w:hAnsi="Arial" w:cs="Arial"/>
          <w:b/>
          <w:sz w:val="24"/>
          <w:szCs w:val="24"/>
          <w:lang w:val="es-VE"/>
        </w:rPr>
      </w:pPr>
      <w:r>
        <w:rPr>
          <w:rFonts w:ascii="Arial" w:hAnsi="Arial" w:cs="Arial"/>
          <w:b/>
          <w:sz w:val="24"/>
          <w:szCs w:val="24"/>
          <w:lang w:val="es-VE"/>
        </w:rPr>
        <w:t xml:space="preserve">3.2. </w:t>
      </w:r>
      <w:r w:rsidRPr="00767AAF">
        <w:rPr>
          <w:rFonts w:ascii="Arial" w:hAnsi="Arial" w:cs="Arial"/>
          <w:b/>
          <w:sz w:val="24"/>
          <w:szCs w:val="24"/>
          <w:lang w:val="es-VE"/>
        </w:rPr>
        <w:t>Paradigma de la investigación</w:t>
      </w:r>
    </w:p>
    <w:p w:rsidR="008C5CE9" w:rsidRPr="00767AAF" w:rsidRDefault="008C5CE9" w:rsidP="00767AAF">
      <w:pPr>
        <w:spacing w:before="30" w:afterLines="30" w:after="72" w:line="360" w:lineRule="auto"/>
        <w:jc w:val="both"/>
        <w:rPr>
          <w:rFonts w:ascii="Arial" w:hAnsi="Arial" w:cs="Arial"/>
          <w:b/>
          <w:sz w:val="24"/>
          <w:szCs w:val="24"/>
          <w:lang w:val="es-VE"/>
        </w:rPr>
      </w:pPr>
    </w:p>
    <w:p w:rsidR="00767AAF" w:rsidRDefault="00767AAF" w:rsidP="00767AAF">
      <w:pPr>
        <w:spacing w:before="30" w:afterLines="30" w:after="72" w:line="360" w:lineRule="auto"/>
        <w:ind w:firstLine="567"/>
        <w:jc w:val="both"/>
        <w:rPr>
          <w:rFonts w:ascii="Arial" w:hAnsi="Arial" w:cs="Arial"/>
          <w:sz w:val="24"/>
          <w:szCs w:val="24"/>
          <w:lang w:val="es-VE"/>
        </w:rPr>
      </w:pPr>
      <w:proofErr w:type="spellStart"/>
      <w:r w:rsidRPr="00767AAF">
        <w:rPr>
          <w:rFonts w:ascii="Arial" w:hAnsi="Arial" w:cs="Arial"/>
          <w:sz w:val="24"/>
          <w:szCs w:val="24"/>
          <w:lang w:val="es-VE"/>
        </w:rPr>
        <w:t>Palella</w:t>
      </w:r>
      <w:proofErr w:type="spellEnd"/>
      <w:r w:rsidRPr="00767AAF">
        <w:rPr>
          <w:rFonts w:ascii="Arial" w:hAnsi="Arial" w:cs="Arial"/>
          <w:sz w:val="24"/>
          <w:szCs w:val="24"/>
          <w:lang w:val="es-VE"/>
        </w:rPr>
        <w:t xml:space="preserve"> y </w:t>
      </w:r>
      <w:proofErr w:type="spellStart"/>
      <w:r w:rsidRPr="00767AAF">
        <w:rPr>
          <w:rFonts w:ascii="Arial" w:hAnsi="Arial" w:cs="Arial"/>
          <w:sz w:val="24"/>
          <w:szCs w:val="24"/>
          <w:lang w:val="es-VE"/>
        </w:rPr>
        <w:t>Martins</w:t>
      </w:r>
      <w:proofErr w:type="spellEnd"/>
      <w:r w:rsidRPr="00767AAF">
        <w:rPr>
          <w:rFonts w:ascii="Arial" w:hAnsi="Arial" w:cs="Arial"/>
          <w:sz w:val="24"/>
          <w:szCs w:val="24"/>
          <w:lang w:val="es-VE"/>
        </w:rPr>
        <w:t xml:space="preserve"> (2006: 39) señalan “los paradigmas son el producto de las creencias, valores y técnicas compartidas socialmente; se construyen en el tiempo y se estructuran en contextos determinados”. De acuerdo con el autor podemos decir que un paradigma investigativo es aquel modelo estructural que se debe hacer a la hora de conocer la realidad del fenómeno de estudio;  el cual se llevara en un contexto determinado. El paradigma de la investigación parte de una hipótesis la cual va ir siendo investigada y estudiada hasta llegar a la comprobación y aclaración de la percepción inicial del objeto de estudio.</w:t>
      </w:r>
    </w:p>
    <w:p w:rsidR="00767AAF" w:rsidRDefault="00767AAF" w:rsidP="00767AAF">
      <w:pPr>
        <w:spacing w:before="30" w:afterLines="30" w:after="72" w:line="360" w:lineRule="auto"/>
        <w:ind w:firstLine="567"/>
        <w:jc w:val="both"/>
        <w:rPr>
          <w:rFonts w:ascii="Arial" w:hAnsi="Arial" w:cs="Arial"/>
          <w:sz w:val="24"/>
          <w:szCs w:val="24"/>
          <w:lang w:val="es-VE"/>
        </w:rPr>
      </w:pPr>
    </w:p>
    <w:p w:rsidR="00767AAF" w:rsidRDefault="00767AAF" w:rsidP="00767AAF">
      <w:pPr>
        <w:spacing w:before="30" w:afterLines="30" w:after="72" w:line="360" w:lineRule="auto"/>
        <w:ind w:firstLine="567"/>
        <w:jc w:val="both"/>
        <w:rPr>
          <w:rFonts w:ascii="Arial" w:hAnsi="Arial" w:cs="Arial"/>
          <w:sz w:val="24"/>
          <w:szCs w:val="24"/>
          <w:lang w:val="es-VE"/>
        </w:rPr>
      </w:pPr>
    </w:p>
    <w:p w:rsidR="00767AAF" w:rsidRDefault="00767AAF" w:rsidP="00767AAF">
      <w:pPr>
        <w:spacing w:before="30" w:afterLines="30" w:after="72" w:line="360" w:lineRule="auto"/>
        <w:ind w:firstLine="567"/>
        <w:jc w:val="both"/>
        <w:rPr>
          <w:rFonts w:ascii="Arial" w:hAnsi="Arial" w:cs="Arial"/>
          <w:sz w:val="24"/>
          <w:szCs w:val="24"/>
          <w:lang w:val="es-VE"/>
        </w:rPr>
      </w:pPr>
    </w:p>
    <w:p w:rsidR="00A2443F" w:rsidRDefault="00A2443F" w:rsidP="00767AAF">
      <w:pPr>
        <w:spacing w:before="30" w:afterLines="30" w:after="72" w:line="360" w:lineRule="auto"/>
        <w:ind w:right="-1" w:firstLine="567"/>
        <w:jc w:val="both"/>
        <w:rPr>
          <w:rFonts w:ascii="Arial" w:hAnsi="Arial" w:cs="Arial"/>
          <w:sz w:val="24"/>
          <w:szCs w:val="24"/>
          <w:lang w:val="es-VE"/>
        </w:rPr>
      </w:pPr>
    </w:p>
    <w:p w:rsidR="00EF2062" w:rsidRDefault="00767AAF" w:rsidP="00EF2062">
      <w:pPr>
        <w:spacing w:before="30" w:afterLines="30" w:after="72" w:line="360" w:lineRule="auto"/>
        <w:ind w:right="-1" w:firstLine="567"/>
        <w:jc w:val="both"/>
        <w:rPr>
          <w:rFonts w:ascii="Arial" w:hAnsi="Arial" w:cs="Arial"/>
          <w:sz w:val="24"/>
          <w:szCs w:val="24"/>
          <w:lang w:val="es-VE"/>
        </w:rPr>
      </w:pPr>
      <w:r w:rsidRPr="00767AAF">
        <w:rPr>
          <w:rFonts w:ascii="Arial" w:hAnsi="Arial" w:cs="Arial"/>
          <w:sz w:val="24"/>
          <w:szCs w:val="24"/>
          <w:lang w:val="es-VE"/>
        </w:rPr>
        <w:t xml:space="preserve">La metodología cuantitativa </w:t>
      </w:r>
      <w:r w:rsidR="00EF2062">
        <w:rPr>
          <w:rFonts w:ascii="Arial" w:hAnsi="Arial" w:cs="Arial"/>
          <w:sz w:val="24"/>
          <w:szCs w:val="24"/>
          <w:lang w:val="es-VE"/>
        </w:rPr>
        <w:t>s</w:t>
      </w:r>
      <w:r w:rsidRPr="00767AAF">
        <w:rPr>
          <w:rFonts w:ascii="Arial" w:hAnsi="Arial" w:cs="Arial"/>
          <w:sz w:val="24"/>
          <w:szCs w:val="24"/>
          <w:lang w:val="es-VE"/>
        </w:rPr>
        <w:t>eñala Álvarez (1990), que las técnicas cuantitativas de obtención de información requieren de apoyo matemático y permiten la cuantificación del resultado. Estadístico deductivo predeterminado y estructurado.</w:t>
      </w:r>
      <w:r w:rsidR="00EF2062">
        <w:rPr>
          <w:rFonts w:ascii="Arial" w:hAnsi="Arial" w:cs="Arial"/>
          <w:sz w:val="24"/>
          <w:szCs w:val="24"/>
          <w:lang w:val="es-VE"/>
        </w:rPr>
        <w:t xml:space="preserve"> </w:t>
      </w:r>
      <w:r w:rsidRPr="00767AAF">
        <w:rPr>
          <w:rFonts w:ascii="Arial" w:hAnsi="Arial" w:cs="Arial"/>
          <w:sz w:val="24"/>
          <w:szCs w:val="24"/>
          <w:lang w:val="es-VE"/>
        </w:rPr>
        <w:t>De acuerdo a lo planteado por el autor se puede decir que el paradigma cuantitativo consta de una serie de pasos para llegar a describir lo más preciso posible el objeto de estudio y lo que ocurre con él en la realidad, esto se realiza mediante la recolección de datos o información los cual</w:t>
      </w:r>
      <w:r w:rsidR="00EF2062">
        <w:rPr>
          <w:rFonts w:ascii="Arial" w:hAnsi="Arial" w:cs="Arial"/>
          <w:sz w:val="24"/>
          <w:szCs w:val="24"/>
          <w:lang w:val="es-VE"/>
        </w:rPr>
        <w:t>es serán estudiados y evaluados.</w:t>
      </w:r>
    </w:p>
    <w:p w:rsidR="004243BA" w:rsidRDefault="00EF2062" w:rsidP="00EF2062">
      <w:pPr>
        <w:spacing w:after="0" w:line="360" w:lineRule="auto"/>
        <w:ind w:right="-1" w:firstLine="567"/>
        <w:jc w:val="both"/>
        <w:rPr>
          <w:rFonts w:ascii="Arial" w:hAnsi="Arial" w:cs="Arial"/>
          <w:sz w:val="24"/>
          <w:szCs w:val="24"/>
          <w:lang w:val="es-VE"/>
        </w:rPr>
      </w:pPr>
      <w:r w:rsidRPr="00767AAF">
        <w:rPr>
          <w:rFonts w:ascii="Arial" w:hAnsi="Arial" w:cs="Arial"/>
          <w:sz w:val="24"/>
          <w:szCs w:val="24"/>
          <w:lang w:val="es-VE"/>
        </w:rPr>
        <w:t>A</w:t>
      </w:r>
      <w:r>
        <w:rPr>
          <w:rFonts w:ascii="Arial" w:hAnsi="Arial" w:cs="Arial"/>
          <w:sz w:val="24"/>
          <w:szCs w:val="24"/>
          <w:lang w:val="es-VE"/>
        </w:rPr>
        <w:t xml:space="preserve"> </w:t>
      </w:r>
      <w:r w:rsidR="00767AAF" w:rsidRPr="00767AAF">
        <w:rPr>
          <w:rFonts w:ascii="Arial" w:hAnsi="Arial" w:cs="Arial"/>
          <w:sz w:val="24"/>
          <w:szCs w:val="24"/>
          <w:lang w:val="es-VE"/>
        </w:rPr>
        <w:t xml:space="preserve"> través de soportes matemáticos y estadísticos los cuales nos permitirán descartar posibles hipótesis, además que nos permitirá cuantificar los resultados obtenidos. Nuestra investigación se encuentra bajo el paradigma cuantitativo ya que mediante un instrumento evaluaremos las variables que tienen que ver con el uso de los videojuegos </w:t>
      </w:r>
      <w:r w:rsidR="00767AAF">
        <w:rPr>
          <w:rFonts w:ascii="Arial" w:hAnsi="Arial" w:cs="Arial"/>
          <w:sz w:val="24"/>
          <w:szCs w:val="24"/>
          <w:lang w:val="es-VE"/>
        </w:rPr>
        <w:t>y la conducta agresiva que ésta</w:t>
      </w:r>
      <w:r w:rsidR="009D68F5">
        <w:rPr>
          <w:rFonts w:ascii="Arial" w:hAnsi="Arial" w:cs="Arial"/>
          <w:sz w:val="24"/>
          <w:szCs w:val="24"/>
          <w:lang w:val="es-VE"/>
        </w:rPr>
        <w:t xml:space="preserve"> genera en los niños de la U.E</w:t>
      </w:r>
      <w:r w:rsidR="00767AAF" w:rsidRPr="00767AAF">
        <w:rPr>
          <w:rFonts w:ascii="Arial" w:hAnsi="Arial" w:cs="Arial"/>
          <w:sz w:val="24"/>
          <w:szCs w:val="24"/>
          <w:lang w:val="es-VE"/>
        </w:rPr>
        <w:t>.E: Atanasio Girardot del Municipio Naguanagua, estado Carabobo, por otro lado dicho instrumento nos permitirá evaluar y cuantificar los resultados obtenidos.</w:t>
      </w:r>
    </w:p>
    <w:p w:rsidR="004243BA" w:rsidRDefault="004243BA" w:rsidP="00767AAF">
      <w:pPr>
        <w:spacing w:before="30" w:afterLines="30" w:after="72" w:line="360" w:lineRule="auto"/>
        <w:ind w:firstLine="567"/>
        <w:jc w:val="both"/>
        <w:rPr>
          <w:rFonts w:ascii="Arial" w:hAnsi="Arial" w:cs="Arial"/>
          <w:sz w:val="24"/>
          <w:szCs w:val="24"/>
          <w:lang w:val="es-VE"/>
        </w:rPr>
      </w:pPr>
    </w:p>
    <w:p w:rsidR="008C5CE9" w:rsidRDefault="004243BA" w:rsidP="004243BA">
      <w:pPr>
        <w:spacing w:before="30" w:afterLines="30" w:after="72" w:line="360" w:lineRule="auto"/>
        <w:jc w:val="both"/>
        <w:rPr>
          <w:rFonts w:ascii="Arial" w:hAnsi="Arial" w:cs="Arial"/>
          <w:b/>
          <w:sz w:val="24"/>
          <w:szCs w:val="24"/>
          <w:lang w:val="es-VE"/>
        </w:rPr>
      </w:pPr>
      <w:r w:rsidRPr="004243BA">
        <w:rPr>
          <w:rFonts w:ascii="Arial" w:hAnsi="Arial" w:cs="Arial"/>
          <w:b/>
          <w:sz w:val="24"/>
          <w:szCs w:val="24"/>
          <w:lang w:val="es-VE"/>
        </w:rPr>
        <w:t>3.3</w:t>
      </w:r>
      <w:r>
        <w:rPr>
          <w:rFonts w:ascii="Arial" w:hAnsi="Arial" w:cs="Arial"/>
          <w:sz w:val="24"/>
          <w:szCs w:val="24"/>
          <w:lang w:val="es-VE"/>
        </w:rPr>
        <w:t>.</w:t>
      </w:r>
      <w:r w:rsidR="00767AAF" w:rsidRPr="00767AAF">
        <w:rPr>
          <w:rFonts w:ascii="Arial" w:hAnsi="Arial" w:cs="Arial"/>
          <w:sz w:val="24"/>
          <w:szCs w:val="24"/>
          <w:lang w:val="es-VE"/>
        </w:rPr>
        <w:t xml:space="preserve"> </w:t>
      </w:r>
      <w:r w:rsidRPr="004243BA">
        <w:rPr>
          <w:rFonts w:ascii="Arial" w:hAnsi="Arial" w:cs="Arial"/>
          <w:b/>
          <w:sz w:val="24"/>
          <w:szCs w:val="24"/>
          <w:lang w:val="es-VE"/>
        </w:rPr>
        <w:t>Diseño de la investigación</w:t>
      </w:r>
    </w:p>
    <w:p w:rsidR="00C12DC9" w:rsidRPr="004243BA" w:rsidRDefault="00C12DC9" w:rsidP="004243BA">
      <w:pPr>
        <w:spacing w:before="30" w:afterLines="30" w:after="72" w:line="360" w:lineRule="auto"/>
        <w:jc w:val="both"/>
        <w:rPr>
          <w:rFonts w:ascii="Arial" w:hAnsi="Arial" w:cs="Arial"/>
          <w:b/>
          <w:sz w:val="24"/>
          <w:szCs w:val="24"/>
          <w:lang w:val="es-VE"/>
        </w:rPr>
      </w:pPr>
    </w:p>
    <w:p w:rsidR="004243BA" w:rsidRDefault="004243BA" w:rsidP="004243BA">
      <w:pPr>
        <w:spacing w:before="30" w:afterLines="30" w:after="72" w:line="360" w:lineRule="auto"/>
        <w:ind w:firstLine="567"/>
        <w:jc w:val="both"/>
        <w:rPr>
          <w:rFonts w:ascii="Arial" w:hAnsi="Arial" w:cs="Arial"/>
          <w:sz w:val="24"/>
          <w:szCs w:val="24"/>
          <w:lang w:val="es-VE"/>
        </w:rPr>
      </w:pPr>
      <w:proofErr w:type="spellStart"/>
      <w:r w:rsidRPr="004243BA">
        <w:rPr>
          <w:rFonts w:ascii="Arial" w:hAnsi="Arial" w:cs="Arial"/>
          <w:sz w:val="24"/>
          <w:szCs w:val="24"/>
          <w:lang w:val="es-VE"/>
        </w:rPr>
        <w:t>Palella</w:t>
      </w:r>
      <w:proofErr w:type="spellEnd"/>
      <w:r w:rsidRPr="004243BA">
        <w:rPr>
          <w:rFonts w:ascii="Arial" w:hAnsi="Arial" w:cs="Arial"/>
          <w:sz w:val="24"/>
          <w:szCs w:val="24"/>
          <w:lang w:val="es-VE"/>
        </w:rPr>
        <w:t xml:space="preserve"> y </w:t>
      </w:r>
      <w:proofErr w:type="spellStart"/>
      <w:r w:rsidRPr="004243BA">
        <w:rPr>
          <w:rFonts w:ascii="Arial" w:hAnsi="Arial" w:cs="Arial"/>
          <w:sz w:val="24"/>
          <w:szCs w:val="24"/>
          <w:lang w:val="es-VE"/>
        </w:rPr>
        <w:t>Martins</w:t>
      </w:r>
      <w:proofErr w:type="spellEnd"/>
      <w:r w:rsidRPr="004243BA">
        <w:rPr>
          <w:rFonts w:ascii="Arial" w:hAnsi="Arial" w:cs="Arial"/>
          <w:sz w:val="24"/>
          <w:szCs w:val="24"/>
          <w:lang w:val="es-VE"/>
        </w:rPr>
        <w:t xml:space="preserve"> (2004: 80), expresan que el diseño de la investigación “se refiere a la estrategia que adopta el investigador para responder al problema, dificultad o inconveniente planteado en el estudio”. En consideración con lo expuesto por el autor  puede decirse que el diseño de la investigación es un plan que lleva una serie de pasos por los cuales el investigador tendrá que pasar, para así llegar a responder las interrogantes del problema planteado inicialmente en el estudio realizado y posteriormente ir a la resolución del mismo o aproximación.</w:t>
      </w:r>
    </w:p>
    <w:p w:rsidR="00A2443F" w:rsidRDefault="00A2443F" w:rsidP="004243BA">
      <w:pPr>
        <w:spacing w:before="30" w:afterLines="30" w:after="72" w:line="360" w:lineRule="auto"/>
        <w:ind w:firstLine="567"/>
        <w:jc w:val="both"/>
        <w:rPr>
          <w:rFonts w:ascii="Arial" w:hAnsi="Arial" w:cs="Arial"/>
          <w:sz w:val="24"/>
          <w:szCs w:val="24"/>
          <w:lang w:val="es-VE"/>
        </w:rPr>
      </w:pPr>
    </w:p>
    <w:p w:rsidR="004243BA" w:rsidRDefault="004243BA" w:rsidP="004243BA">
      <w:pPr>
        <w:spacing w:before="30" w:afterLines="30" w:after="72" w:line="360" w:lineRule="auto"/>
        <w:jc w:val="both"/>
        <w:rPr>
          <w:rFonts w:ascii="Arial" w:hAnsi="Arial" w:cs="Arial"/>
          <w:b/>
          <w:sz w:val="24"/>
          <w:szCs w:val="24"/>
          <w:lang w:val="es-VE"/>
        </w:rPr>
      </w:pPr>
      <w:r>
        <w:rPr>
          <w:rFonts w:ascii="Arial" w:hAnsi="Arial" w:cs="Arial"/>
          <w:b/>
          <w:sz w:val="24"/>
          <w:szCs w:val="24"/>
          <w:lang w:val="es-VE"/>
        </w:rPr>
        <w:lastRenderedPageBreak/>
        <w:t xml:space="preserve">3.3.1. </w:t>
      </w:r>
      <w:r w:rsidRPr="004243BA">
        <w:rPr>
          <w:rFonts w:ascii="Arial" w:hAnsi="Arial" w:cs="Arial"/>
          <w:b/>
          <w:sz w:val="24"/>
          <w:szCs w:val="24"/>
          <w:lang w:val="es-VE"/>
        </w:rPr>
        <w:t>Investigación de campo</w:t>
      </w:r>
    </w:p>
    <w:p w:rsidR="008C5CE9" w:rsidRPr="004243BA" w:rsidRDefault="008C5CE9" w:rsidP="004243BA">
      <w:pPr>
        <w:spacing w:before="30" w:afterLines="30" w:after="72" w:line="360" w:lineRule="auto"/>
        <w:jc w:val="both"/>
        <w:rPr>
          <w:rFonts w:ascii="Arial" w:hAnsi="Arial" w:cs="Arial"/>
          <w:b/>
          <w:sz w:val="24"/>
          <w:szCs w:val="24"/>
          <w:lang w:val="es-VE"/>
        </w:rPr>
      </w:pPr>
    </w:p>
    <w:p w:rsidR="004243BA" w:rsidRPr="004243BA" w:rsidRDefault="0046266A" w:rsidP="0046266A">
      <w:pPr>
        <w:spacing w:before="30" w:afterLines="30" w:after="72" w:line="360" w:lineRule="auto"/>
        <w:ind w:right="-1" w:firstLine="567"/>
        <w:jc w:val="both"/>
        <w:rPr>
          <w:rFonts w:ascii="Arial" w:hAnsi="Arial" w:cs="Arial"/>
          <w:sz w:val="24"/>
          <w:szCs w:val="24"/>
          <w:lang w:val="es-VE"/>
        </w:rPr>
      </w:pPr>
      <w:r w:rsidRPr="0046266A">
        <w:rPr>
          <w:rFonts w:ascii="Arial" w:hAnsi="Arial" w:cs="Arial"/>
          <w:sz w:val="24"/>
          <w:szCs w:val="24"/>
          <w:lang w:val="es-VE"/>
        </w:rPr>
        <w:t xml:space="preserve">La Investigación de campo consiste </w:t>
      </w:r>
      <w:r w:rsidR="00C12DC9">
        <w:rPr>
          <w:rFonts w:ascii="Arial" w:hAnsi="Arial" w:cs="Arial"/>
          <w:sz w:val="24"/>
          <w:szCs w:val="24"/>
          <w:lang w:val="es-VE"/>
        </w:rPr>
        <w:t>(</w:t>
      </w:r>
      <w:proofErr w:type="spellStart"/>
      <w:r w:rsidR="00C12DC9">
        <w:rPr>
          <w:rFonts w:ascii="Arial" w:hAnsi="Arial" w:cs="Arial"/>
          <w:sz w:val="24"/>
          <w:szCs w:val="24"/>
          <w:lang w:val="es-VE"/>
        </w:rPr>
        <w:t>ob.cit</w:t>
      </w:r>
      <w:proofErr w:type="spellEnd"/>
      <w:r w:rsidR="00C12DC9">
        <w:rPr>
          <w:rFonts w:ascii="Arial" w:hAnsi="Arial" w:cs="Arial"/>
          <w:sz w:val="24"/>
          <w:szCs w:val="24"/>
          <w:lang w:val="es-VE"/>
        </w:rPr>
        <w:t>)</w:t>
      </w:r>
      <w:r>
        <w:rPr>
          <w:rFonts w:ascii="Arial" w:hAnsi="Arial" w:cs="Arial"/>
          <w:sz w:val="24"/>
          <w:szCs w:val="24"/>
          <w:lang w:val="es-VE"/>
        </w:rPr>
        <w:t xml:space="preserve">, </w:t>
      </w:r>
      <w:r w:rsidR="004243BA" w:rsidRPr="004243BA">
        <w:rPr>
          <w:rFonts w:ascii="Arial" w:hAnsi="Arial" w:cs="Arial"/>
          <w:sz w:val="24"/>
          <w:szCs w:val="24"/>
          <w:lang w:val="es-VE"/>
        </w:rPr>
        <w:t xml:space="preserve"> </w:t>
      </w:r>
      <w:r>
        <w:rPr>
          <w:rFonts w:ascii="Arial" w:hAnsi="Arial" w:cs="Arial"/>
          <w:sz w:val="24"/>
          <w:szCs w:val="24"/>
          <w:lang w:val="es-VE"/>
        </w:rPr>
        <w:t>“</w:t>
      </w:r>
      <w:r w:rsidR="004243BA" w:rsidRPr="004243BA">
        <w:rPr>
          <w:rFonts w:ascii="Arial" w:hAnsi="Arial" w:cs="Arial"/>
          <w:sz w:val="24"/>
          <w:szCs w:val="24"/>
          <w:lang w:val="es-VE"/>
        </w:rPr>
        <w:t>en la recolección de datos directamente de la realidad donde ocurren los hechos, sin manipular o controlar las variables. Estudia los fenómenos s</w:t>
      </w:r>
      <w:r>
        <w:rPr>
          <w:rFonts w:ascii="Arial" w:hAnsi="Arial" w:cs="Arial"/>
          <w:sz w:val="24"/>
          <w:szCs w:val="24"/>
          <w:lang w:val="es-VE"/>
        </w:rPr>
        <w:t>ociales en su ambiente natural” d</w:t>
      </w:r>
      <w:r w:rsidR="004243BA" w:rsidRPr="004243BA">
        <w:rPr>
          <w:rFonts w:ascii="Arial" w:hAnsi="Arial" w:cs="Arial"/>
          <w:sz w:val="24"/>
          <w:szCs w:val="24"/>
          <w:lang w:val="es-VE"/>
        </w:rPr>
        <w:t>e acuerdo con esto, se puede decir que la investigación de campo es aquella que busca recolectar datos de hechos y sucesos que ocurren en la realidad, de forma natural, sin influencia o alteración del investigador en estos hechos. Tales datos arrojan una fotografía de la realidad, que permite el análisis de como las variables de actúan normalmente en el objeto de estudio. Este tipo de investigación es empleado ampliamente en estudios sociales, donde la presencia del alguien extraño al ambiente alteraría el comportamiento del individuo o grupo de individuos estudiados.</w:t>
      </w:r>
    </w:p>
    <w:p w:rsidR="004243BA" w:rsidRPr="004243BA" w:rsidRDefault="004243BA" w:rsidP="004243BA">
      <w:pPr>
        <w:spacing w:before="30" w:afterLines="30" w:after="72" w:line="360" w:lineRule="auto"/>
        <w:ind w:firstLine="567"/>
        <w:jc w:val="both"/>
        <w:rPr>
          <w:rFonts w:ascii="Arial" w:hAnsi="Arial" w:cs="Arial"/>
          <w:sz w:val="24"/>
          <w:szCs w:val="24"/>
          <w:lang w:val="es-VE"/>
        </w:rPr>
      </w:pPr>
    </w:p>
    <w:p w:rsidR="000C2FBA" w:rsidRDefault="004243BA" w:rsidP="004243BA">
      <w:pPr>
        <w:spacing w:before="30" w:afterLines="30" w:after="72" w:line="360" w:lineRule="auto"/>
        <w:ind w:firstLine="567"/>
        <w:jc w:val="both"/>
        <w:rPr>
          <w:rFonts w:ascii="Arial" w:hAnsi="Arial" w:cs="Arial"/>
          <w:sz w:val="24"/>
          <w:szCs w:val="24"/>
          <w:lang w:val="es-VE"/>
        </w:rPr>
      </w:pPr>
      <w:r w:rsidRPr="004243BA">
        <w:rPr>
          <w:rFonts w:ascii="Arial" w:hAnsi="Arial" w:cs="Arial"/>
          <w:sz w:val="24"/>
          <w:szCs w:val="24"/>
          <w:lang w:val="es-VE"/>
        </w:rPr>
        <w:t xml:space="preserve">Según lo planteado anteriormente la investigación de campo es la más apropiada para nuestro trabajo, ya que nos permite realizar el análisis sistemático del problema real en este caso el uso de los videojuegos </w:t>
      </w:r>
      <w:r>
        <w:rPr>
          <w:rFonts w:ascii="Arial" w:hAnsi="Arial" w:cs="Arial"/>
          <w:sz w:val="24"/>
          <w:szCs w:val="24"/>
          <w:lang w:val="es-VE"/>
        </w:rPr>
        <w:t xml:space="preserve">con la conducta agresiva </w:t>
      </w:r>
      <w:r w:rsidRPr="004243BA">
        <w:rPr>
          <w:rFonts w:ascii="Arial" w:hAnsi="Arial" w:cs="Arial"/>
          <w:sz w:val="24"/>
          <w:szCs w:val="24"/>
          <w:lang w:val="es-VE"/>
        </w:rPr>
        <w:t>de los estudiantes de la U.E.</w:t>
      </w:r>
      <w:r w:rsidR="009D68F5">
        <w:rPr>
          <w:rFonts w:ascii="Arial" w:hAnsi="Arial" w:cs="Arial"/>
          <w:sz w:val="24"/>
          <w:szCs w:val="24"/>
          <w:lang w:val="es-VE"/>
        </w:rPr>
        <w:t>E</w:t>
      </w:r>
      <w:r w:rsidRPr="004243BA">
        <w:rPr>
          <w:rFonts w:ascii="Arial" w:hAnsi="Arial" w:cs="Arial"/>
          <w:sz w:val="24"/>
          <w:szCs w:val="24"/>
          <w:lang w:val="es-VE"/>
        </w:rPr>
        <w:t xml:space="preserve"> “Atanasio Girardot” ubicada en el municipio Naguanagua estado Carabobo;  para que de esta forma se puedan describir las características de las variables  y hacer la relación que puedan existir entre ambas dando así respuesta a nuestros objetivos de la investigación.</w:t>
      </w:r>
    </w:p>
    <w:p w:rsidR="004243BA" w:rsidRDefault="00A2443F" w:rsidP="00A2443F">
      <w:pPr>
        <w:spacing w:before="30" w:afterLines="30" w:after="72" w:line="360" w:lineRule="auto"/>
        <w:ind w:firstLine="567"/>
        <w:jc w:val="both"/>
        <w:rPr>
          <w:rFonts w:ascii="Arial" w:hAnsi="Arial" w:cs="Arial"/>
          <w:sz w:val="24"/>
          <w:szCs w:val="24"/>
          <w:lang w:val="es-VE"/>
        </w:rPr>
      </w:pPr>
      <w:r>
        <w:rPr>
          <w:rFonts w:ascii="Arial" w:hAnsi="Arial" w:cs="Arial"/>
          <w:sz w:val="24"/>
          <w:szCs w:val="24"/>
          <w:lang w:val="es-VE"/>
        </w:rPr>
        <w:t xml:space="preserve">  </w:t>
      </w:r>
    </w:p>
    <w:p w:rsidR="004243BA" w:rsidRDefault="004243BA" w:rsidP="004243BA">
      <w:pPr>
        <w:spacing w:before="30" w:afterLines="30" w:after="72" w:line="360" w:lineRule="auto"/>
        <w:jc w:val="both"/>
        <w:rPr>
          <w:rFonts w:ascii="Arial" w:hAnsi="Arial" w:cs="Arial"/>
          <w:b/>
          <w:sz w:val="24"/>
          <w:szCs w:val="24"/>
          <w:lang w:val="es-VE"/>
        </w:rPr>
      </w:pPr>
      <w:r w:rsidRPr="004243BA">
        <w:rPr>
          <w:rFonts w:ascii="Arial" w:hAnsi="Arial" w:cs="Arial"/>
          <w:b/>
          <w:sz w:val="24"/>
          <w:szCs w:val="24"/>
          <w:lang w:val="es-VE"/>
        </w:rPr>
        <w:t>3.3.2.</w:t>
      </w:r>
      <w:r>
        <w:rPr>
          <w:rFonts w:ascii="Arial" w:hAnsi="Arial" w:cs="Arial"/>
          <w:b/>
          <w:sz w:val="24"/>
          <w:szCs w:val="24"/>
          <w:lang w:val="es-VE"/>
        </w:rPr>
        <w:t xml:space="preserve"> </w:t>
      </w:r>
      <w:r w:rsidRPr="004243BA">
        <w:rPr>
          <w:rFonts w:ascii="Arial" w:hAnsi="Arial" w:cs="Arial"/>
          <w:b/>
          <w:sz w:val="24"/>
          <w:szCs w:val="24"/>
          <w:lang w:val="es-VE"/>
        </w:rPr>
        <w:t>Diseño no experimental</w:t>
      </w:r>
    </w:p>
    <w:p w:rsidR="008C5CE9" w:rsidRPr="004243BA" w:rsidRDefault="008C5CE9" w:rsidP="004243BA">
      <w:pPr>
        <w:spacing w:before="30" w:afterLines="30" w:after="72" w:line="360" w:lineRule="auto"/>
        <w:jc w:val="both"/>
        <w:rPr>
          <w:rFonts w:ascii="Arial" w:hAnsi="Arial" w:cs="Arial"/>
          <w:b/>
          <w:sz w:val="24"/>
          <w:szCs w:val="24"/>
          <w:lang w:val="es-VE"/>
        </w:rPr>
      </w:pPr>
    </w:p>
    <w:p w:rsidR="004243BA" w:rsidRPr="004243BA" w:rsidRDefault="004243BA" w:rsidP="004243BA">
      <w:pPr>
        <w:spacing w:before="30" w:afterLines="30" w:after="72" w:line="360" w:lineRule="auto"/>
        <w:ind w:right="-1" w:firstLine="567"/>
        <w:jc w:val="both"/>
        <w:rPr>
          <w:rFonts w:ascii="Arial" w:hAnsi="Arial" w:cs="Arial"/>
          <w:sz w:val="24"/>
          <w:szCs w:val="24"/>
          <w:lang w:val="es-VE"/>
        </w:rPr>
      </w:pPr>
      <w:r w:rsidRPr="004243BA">
        <w:rPr>
          <w:rFonts w:ascii="Arial" w:hAnsi="Arial" w:cs="Arial"/>
          <w:sz w:val="24"/>
          <w:szCs w:val="24"/>
          <w:lang w:val="es-VE"/>
        </w:rPr>
        <w:t xml:space="preserve">Según </w:t>
      </w:r>
      <w:r w:rsidR="0046266A">
        <w:rPr>
          <w:rFonts w:ascii="Arial" w:hAnsi="Arial" w:cs="Arial"/>
          <w:sz w:val="24"/>
          <w:szCs w:val="24"/>
          <w:lang w:val="es-VE"/>
        </w:rPr>
        <w:t>la definición registrada en (</w:t>
      </w:r>
      <w:proofErr w:type="spellStart"/>
      <w:r w:rsidR="0046266A">
        <w:rPr>
          <w:rFonts w:ascii="Arial" w:hAnsi="Arial" w:cs="Arial"/>
          <w:sz w:val="24"/>
          <w:szCs w:val="24"/>
          <w:lang w:val="es-VE"/>
        </w:rPr>
        <w:t>op.cit</w:t>
      </w:r>
      <w:proofErr w:type="spellEnd"/>
      <w:r w:rsidR="0046266A">
        <w:rPr>
          <w:rFonts w:ascii="Arial" w:hAnsi="Arial" w:cs="Arial"/>
          <w:sz w:val="24"/>
          <w:szCs w:val="24"/>
          <w:lang w:val="es-VE"/>
        </w:rPr>
        <w:t xml:space="preserve">) el diseño no experimental </w:t>
      </w:r>
    </w:p>
    <w:p w:rsidR="004243BA" w:rsidRDefault="0046266A" w:rsidP="000C2FBA">
      <w:pPr>
        <w:spacing w:before="30" w:afterLines="30" w:after="72" w:line="240" w:lineRule="auto"/>
        <w:ind w:left="737" w:right="737"/>
        <w:jc w:val="both"/>
        <w:rPr>
          <w:rFonts w:ascii="Arial" w:hAnsi="Arial" w:cs="Arial"/>
          <w:sz w:val="24"/>
          <w:szCs w:val="24"/>
          <w:lang w:val="es-VE"/>
        </w:rPr>
      </w:pPr>
      <w:r>
        <w:rPr>
          <w:rFonts w:ascii="Arial" w:hAnsi="Arial" w:cs="Arial"/>
          <w:sz w:val="24"/>
          <w:szCs w:val="24"/>
          <w:lang w:val="es-VE"/>
        </w:rPr>
        <w:t>…</w:t>
      </w:r>
      <w:r w:rsidR="004243BA" w:rsidRPr="004243BA">
        <w:rPr>
          <w:rFonts w:ascii="Arial" w:hAnsi="Arial" w:cs="Arial"/>
          <w:sz w:val="24"/>
          <w:szCs w:val="24"/>
          <w:lang w:val="es-VE"/>
        </w:rPr>
        <w:t xml:space="preserve">es el que se realiza sin manipular en forma deliberada ninguna variable. El investigador no sustituye intencionalmente las variables independientes. Se observan </w:t>
      </w:r>
      <w:r w:rsidR="004243BA" w:rsidRPr="004243BA">
        <w:rPr>
          <w:rFonts w:ascii="Arial" w:hAnsi="Arial" w:cs="Arial"/>
          <w:sz w:val="24"/>
          <w:szCs w:val="24"/>
          <w:lang w:val="es-VE"/>
        </w:rPr>
        <w:lastRenderedPageBreak/>
        <w:t>los hechos tal y como se presentan en su contexto real y en un tiempo determinado o no, para luego analizarlos. Por lo tanto en este diseño no se construye una situación especifica si no que se observa las que existen.</w:t>
      </w:r>
    </w:p>
    <w:p w:rsidR="000C2FBA" w:rsidRDefault="000C2FBA" w:rsidP="000C2FBA">
      <w:pPr>
        <w:spacing w:before="30" w:afterLines="30" w:after="72" w:line="240" w:lineRule="auto"/>
        <w:ind w:right="737"/>
        <w:jc w:val="both"/>
        <w:rPr>
          <w:rFonts w:ascii="Arial" w:hAnsi="Arial" w:cs="Arial"/>
          <w:sz w:val="24"/>
          <w:szCs w:val="24"/>
          <w:lang w:val="es-VE"/>
        </w:rPr>
      </w:pPr>
    </w:p>
    <w:p w:rsidR="000C2FBA" w:rsidRPr="000C2FBA" w:rsidRDefault="000C2FBA" w:rsidP="000C2FBA">
      <w:pPr>
        <w:spacing w:before="30" w:afterLines="30" w:after="72" w:line="360" w:lineRule="auto"/>
        <w:ind w:firstLine="567"/>
        <w:jc w:val="both"/>
        <w:rPr>
          <w:rFonts w:ascii="Arial" w:hAnsi="Arial" w:cs="Arial"/>
          <w:sz w:val="24"/>
          <w:szCs w:val="24"/>
          <w:lang w:val="es-VE"/>
        </w:rPr>
      </w:pPr>
      <w:r w:rsidRPr="000C2FBA">
        <w:rPr>
          <w:rFonts w:ascii="Arial" w:hAnsi="Arial" w:cs="Arial"/>
          <w:sz w:val="24"/>
          <w:szCs w:val="24"/>
          <w:lang w:val="es-VE"/>
        </w:rPr>
        <w:t xml:space="preserve">Según lo planteado, en el diseño de una investigación no experimental se busca que el estudio de los hechos se realice sin alteración de ningún tipo. Que las variables independientes se desenvuelvan sin modificación, ni participación del investigador. Esta investigación puede tener un tiempo determinado, o no. Con esto se busca obtener datos que describan los sucesos para futuro análisis, todo lo que describa el cómo los hechos ocurrirían en un ambiente y contextos inalterados. Por lo cual, no se pueden crear, se deben buscar y estudiar escenarios ya existentes. </w:t>
      </w:r>
    </w:p>
    <w:p w:rsidR="000C2FBA" w:rsidRPr="000C2FBA" w:rsidRDefault="000C2FBA" w:rsidP="000C2FBA">
      <w:pPr>
        <w:spacing w:before="30" w:afterLines="30" w:after="72" w:line="360" w:lineRule="auto"/>
        <w:ind w:firstLine="567"/>
        <w:jc w:val="both"/>
        <w:rPr>
          <w:rFonts w:ascii="Arial" w:hAnsi="Arial" w:cs="Arial"/>
          <w:sz w:val="24"/>
          <w:szCs w:val="24"/>
          <w:lang w:val="es-VE"/>
        </w:rPr>
      </w:pPr>
    </w:p>
    <w:p w:rsidR="000C2FBA" w:rsidRDefault="000C2FBA" w:rsidP="000C2FBA">
      <w:pPr>
        <w:spacing w:before="30" w:afterLines="30" w:after="72" w:line="360" w:lineRule="auto"/>
        <w:ind w:firstLine="567"/>
        <w:jc w:val="both"/>
        <w:rPr>
          <w:rFonts w:ascii="Arial" w:hAnsi="Arial" w:cs="Arial"/>
          <w:sz w:val="24"/>
          <w:szCs w:val="24"/>
          <w:lang w:val="es-VE"/>
        </w:rPr>
      </w:pPr>
      <w:r w:rsidRPr="000C2FBA">
        <w:rPr>
          <w:rFonts w:ascii="Arial" w:hAnsi="Arial" w:cs="Arial"/>
          <w:sz w:val="24"/>
          <w:szCs w:val="24"/>
          <w:lang w:val="es-VE"/>
        </w:rPr>
        <w:t>El diseño a utilizar para el desarrollo de esta investigación será de campo no experimental, puesto que al basarnos sobre hechos reales es necesario llevar a cabo una estrategia que nos permita analizar la situación directamente en el lugar donde acontecen, es decir, en la U.E. E “Atanasio Girardot” ubicada en el municipio Naguanagua estado Carabobo, la investigación está basada en la recolección de datos e información detallada en donde por medio de la observación directa de campo se realizó un estudio de cada una de las situaciones observada en el campo de estudio.</w:t>
      </w:r>
    </w:p>
    <w:p w:rsidR="000C2FBA" w:rsidRDefault="000C2FBA" w:rsidP="000C2FBA">
      <w:pPr>
        <w:spacing w:before="30" w:afterLines="30" w:after="72" w:line="360" w:lineRule="auto"/>
        <w:ind w:firstLine="567"/>
        <w:jc w:val="both"/>
        <w:rPr>
          <w:rFonts w:ascii="Arial" w:hAnsi="Arial" w:cs="Arial"/>
          <w:sz w:val="24"/>
          <w:szCs w:val="24"/>
          <w:lang w:val="es-VE"/>
        </w:rPr>
      </w:pPr>
    </w:p>
    <w:p w:rsidR="000C2FBA" w:rsidRDefault="000C2FBA" w:rsidP="000C2FBA">
      <w:pPr>
        <w:spacing w:before="30" w:afterLines="30" w:after="72" w:line="360" w:lineRule="auto"/>
        <w:ind w:firstLine="567"/>
        <w:jc w:val="both"/>
        <w:rPr>
          <w:rFonts w:ascii="Arial" w:hAnsi="Arial" w:cs="Arial"/>
          <w:sz w:val="24"/>
          <w:szCs w:val="24"/>
          <w:lang w:val="es-VE"/>
        </w:rPr>
      </w:pPr>
    </w:p>
    <w:p w:rsidR="000C2FBA" w:rsidRDefault="000C2FBA" w:rsidP="000C2FBA">
      <w:pPr>
        <w:spacing w:before="30" w:afterLines="30" w:after="72" w:line="360" w:lineRule="auto"/>
        <w:jc w:val="both"/>
        <w:rPr>
          <w:rFonts w:ascii="Arial" w:hAnsi="Arial" w:cs="Arial"/>
          <w:b/>
          <w:sz w:val="24"/>
          <w:szCs w:val="24"/>
          <w:lang w:val="es-VE"/>
        </w:rPr>
      </w:pPr>
      <w:r>
        <w:rPr>
          <w:rFonts w:ascii="Arial" w:hAnsi="Arial" w:cs="Arial"/>
          <w:b/>
          <w:sz w:val="24"/>
          <w:szCs w:val="24"/>
          <w:lang w:val="es-VE"/>
        </w:rPr>
        <w:t xml:space="preserve">3.4. </w:t>
      </w:r>
      <w:r w:rsidRPr="000C2FBA">
        <w:rPr>
          <w:rFonts w:ascii="Arial" w:hAnsi="Arial" w:cs="Arial"/>
          <w:b/>
          <w:sz w:val="24"/>
          <w:szCs w:val="24"/>
          <w:lang w:val="es-VE"/>
        </w:rPr>
        <w:t>Nivel de la investigación</w:t>
      </w:r>
    </w:p>
    <w:p w:rsidR="008C5CE9" w:rsidRPr="000C2FBA" w:rsidRDefault="008C5CE9" w:rsidP="000C2FBA">
      <w:pPr>
        <w:spacing w:before="30" w:afterLines="30" w:after="72" w:line="360" w:lineRule="auto"/>
        <w:jc w:val="both"/>
        <w:rPr>
          <w:rFonts w:ascii="Arial" w:hAnsi="Arial" w:cs="Arial"/>
          <w:b/>
          <w:sz w:val="24"/>
          <w:szCs w:val="24"/>
          <w:lang w:val="es-VE"/>
        </w:rPr>
      </w:pPr>
    </w:p>
    <w:p w:rsidR="000C2FBA" w:rsidRDefault="000C2FBA" w:rsidP="000C2FBA">
      <w:pPr>
        <w:spacing w:before="30" w:afterLines="30" w:after="72" w:line="360" w:lineRule="auto"/>
        <w:ind w:firstLine="567"/>
        <w:jc w:val="both"/>
        <w:rPr>
          <w:rFonts w:ascii="Arial" w:hAnsi="Arial" w:cs="Arial"/>
          <w:sz w:val="24"/>
          <w:szCs w:val="24"/>
          <w:lang w:val="es-VE"/>
        </w:rPr>
      </w:pPr>
      <w:r w:rsidRPr="000C2FBA">
        <w:rPr>
          <w:rFonts w:ascii="Arial" w:hAnsi="Arial" w:cs="Arial"/>
          <w:sz w:val="24"/>
          <w:szCs w:val="24"/>
          <w:lang w:val="es-VE"/>
        </w:rPr>
        <w:t xml:space="preserve">De acuerdo a Arias (2006: 23) “el nivel de la investigación se refiere al grado de profundidad con que se aborda un objeto o fenómeno, y este puede ser exploratorio, descriptivo o explicativo”. En consideración con lo </w:t>
      </w:r>
      <w:r w:rsidRPr="000C2FBA">
        <w:rPr>
          <w:rFonts w:ascii="Arial" w:hAnsi="Arial" w:cs="Arial"/>
          <w:sz w:val="24"/>
          <w:szCs w:val="24"/>
          <w:lang w:val="es-VE"/>
        </w:rPr>
        <w:lastRenderedPageBreak/>
        <w:t>expuesto puede decirse que el nivel de la investigación es el estudio que se le hace al hecho o fenómeno pero de manera más profunda, de los cuales dicho fenómeno u objeto de estudio se puede estudiar mediante la investigación exploratoria, descriptiva o explicativa, donde el fin es llegar a conocer a cabalidad las causas que originan el fenómeno o situación planteada.</w:t>
      </w:r>
    </w:p>
    <w:p w:rsidR="000C2FBA" w:rsidRDefault="000C2FBA" w:rsidP="000C2FBA">
      <w:pPr>
        <w:spacing w:before="30" w:afterLines="30" w:after="72" w:line="360" w:lineRule="auto"/>
        <w:ind w:firstLine="567"/>
        <w:jc w:val="both"/>
        <w:rPr>
          <w:rFonts w:ascii="Arial" w:hAnsi="Arial" w:cs="Arial"/>
          <w:sz w:val="24"/>
          <w:szCs w:val="24"/>
          <w:lang w:val="es-VE"/>
        </w:rPr>
      </w:pPr>
    </w:p>
    <w:p w:rsidR="000C2FBA" w:rsidRDefault="00A15158" w:rsidP="00A15158">
      <w:pPr>
        <w:spacing w:before="30" w:afterLines="30" w:after="72" w:line="360" w:lineRule="auto"/>
        <w:jc w:val="both"/>
        <w:rPr>
          <w:rFonts w:ascii="Arial" w:hAnsi="Arial" w:cs="Arial"/>
          <w:b/>
          <w:sz w:val="24"/>
          <w:szCs w:val="24"/>
          <w:lang w:val="es-VE"/>
        </w:rPr>
      </w:pPr>
      <w:r>
        <w:rPr>
          <w:rFonts w:ascii="Arial" w:hAnsi="Arial" w:cs="Arial"/>
          <w:b/>
          <w:sz w:val="24"/>
          <w:szCs w:val="24"/>
          <w:lang w:val="es-VE"/>
        </w:rPr>
        <w:t xml:space="preserve">3.5. </w:t>
      </w:r>
      <w:r w:rsidR="000C2FBA" w:rsidRPr="000C2FBA">
        <w:rPr>
          <w:rFonts w:ascii="Arial" w:hAnsi="Arial" w:cs="Arial"/>
          <w:b/>
          <w:sz w:val="24"/>
          <w:szCs w:val="24"/>
          <w:lang w:val="es-VE"/>
        </w:rPr>
        <w:t>Población y muestra</w:t>
      </w:r>
    </w:p>
    <w:p w:rsidR="008C5CE9" w:rsidRPr="000C2FBA" w:rsidRDefault="008C5CE9" w:rsidP="00A15158">
      <w:pPr>
        <w:spacing w:before="30" w:afterLines="30" w:after="72" w:line="360" w:lineRule="auto"/>
        <w:jc w:val="both"/>
        <w:rPr>
          <w:rFonts w:ascii="Arial" w:hAnsi="Arial" w:cs="Arial"/>
          <w:b/>
          <w:sz w:val="24"/>
          <w:szCs w:val="24"/>
          <w:lang w:val="es-VE"/>
        </w:rPr>
      </w:pPr>
    </w:p>
    <w:p w:rsidR="000C2FBA" w:rsidRPr="000C2FBA" w:rsidRDefault="000C2FBA" w:rsidP="000C2FBA">
      <w:pPr>
        <w:spacing w:before="30" w:afterLines="30" w:after="72" w:line="360" w:lineRule="auto"/>
        <w:ind w:firstLine="567"/>
        <w:jc w:val="both"/>
        <w:rPr>
          <w:rFonts w:ascii="Arial" w:hAnsi="Arial" w:cs="Arial"/>
          <w:sz w:val="24"/>
          <w:szCs w:val="24"/>
          <w:lang w:val="es-VE"/>
        </w:rPr>
      </w:pPr>
      <w:r w:rsidRPr="000C2FBA">
        <w:rPr>
          <w:rFonts w:ascii="Arial" w:hAnsi="Arial" w:cs="Arial"/>
          <w:sz w:val="24"/>
          <w:szCs w:val="24"/>
          <w:lang w:val="es-VE"/>
        </w:rPr>
        <w:t>“La población es un conjunto finito o infinito de elementos con características comunes para los cuales serán extensivas las conclusiones de la investigación.” (Arias, 2006. p. 81). Según lo planteado se puede decir que la población es el conjunto con el que se va a trabajar las características a evaluar en un grupo determinado de personas o hechos, el cual puede ser finito o infinito. En la Unidad Educativa Estadal. “Atanasio Girardot” ubicada en el municipio Naguanagua estado Carabobo, existe un total de 3 secciones de la segunda etapa, es decir, de 4to grado a 6to grado, que suman una población total de 99 niños y niñas.</w:t>
      </w:r>
    </w:p>
    <w:p w:rsidR="000C2FBA" w:rsidRPr="000C2FBA" w:rsidRDefault="000C2FBA" w:rsidP="000C2FBA">
      <w:pPr>
        <w:spacing w:before="30" w:afterLines="30" w:after="72" w:line="360" w:lineRule="auto"/>
        <w:ind w:firstLine="567"/>
        <w:jc w:val="both"/>
        <w:rPr>
          <w:rFonts w:ascii="Arial" w:hAnsi="Arial" w:cs="Arial"/>
          <w:sz w:val="24"/>
          <w:szCs w:val="24"/>
          <w:lang w:val="es-VE"/>
        </w:rPr>
      </w:pPr>
    </w:p>
    <w:p w:rsidR="000C2FBA" w:rsidRPr="000C2FBA" w:rsidRDefault="000C2FBA" w:rsidP="000C2FBA">
      <w:pPr>
        <w:spacing w:before="30" w:afterLines="30" w:after="72" w:line="360" w:lineRule="auto"/>
        <w:ind w:firstLine="567"/>
        <w:jc w:val="both"/>
        <w:rPr>
          <w:rFonts w:ascii="Arial" w:hAnsi="Arial" w:cs="Arial"/>
          <w:sz w:val="24"/>
          <w:szCs w:val="24"/>
          <w:lang w:val="es-VE"/>
        </w:rPr>
      </w:pPr>
      <w:r w:rsidRPr="000C2FBA">
        <w:rPr>
          <w:rFonts w:ascii="Arial" w:hAnsi="Arial" w:cs="Arial"/>
          <w:sz w:val="24"/>
          <w:szCs w:val="24"/>
          <w:lang w:val="es-VE"/>
        </w:rPr>
        <w:t>“La muestra es un subconjunto representativo y finito que se extrae de la población accesible.” (Arias, 2006:83). En concordancia con el autor se puede definir a la muestra como una parte finita que se extrae de la población la cual nos sirve para hacer el estudio correspondiente, en este caso es relacionar el uso de videojuegos con la conducta agresiva que puedan tener los estudiantes  de la Unidad Educativa Estadal “Atanasio Girardot” ubicada en el municipio Naguanagua estado Carabobo</w:t>
      </w:r>
      <w:r w:rsidR="009A2A95">
        <w:rPr>
          <w:rFonts w:ascii="Arial" w:hAnsi="Arial" w:cs="Arial"/>
          <w:sz w:val="24"/>
          <w:szCs w:val="24"/>
          <w:lang w:val="es-VE"/>
        </w:rPr>
        <w:t xml:space="preserve">. En la </w:t>
      </w:r>
      <w:r w:rsidRPr="000C2FBA">
        <w:rPr>
          <w:rFonts w:ascii="Arial" w:hAnsi="Arial" w:cs="Arial"/>
          <w:sz w:val="24"/>
          <w:szCs w:val="24"/>
          <w:lang w:val="es-VE"/>
        </w:rPr>
        <w:t xml:space="preserve"> investigación el tamaño de la mues</w:t>
      </w:r>
      <w:r w:rsidR="009A2A95">
        <w:rPr>
          <w:rFonts w:ascii="Arial" w:hAnsi="Arial" w:cs="Arial"/>
          <w:sz w:val="24"/>
          <w:szCs w:val="24"/>
          <w:lang w:val="es-VE"/>
        </w:rPr>
        <w:t>tra se calculó</w:t>
      </w:r>
      <w:r w:rsidRPr="000C2FBA">
        <w:rPr>
          <w:rFonts w:ascii="Arial" w:hAnsi="Arial" w:cs="Arial"/>
          <w:sz w:val="24"/>
          <w:szCs w:val="24"/>
          <w:lang w:val="es-VE"/>
        </w:rPr>
        <w:t xml:space="preserve"> mediante la siguiente fórmula: </w:t>
      </w:r>
    </w:p>
    <w:p w:rsidR="000C2FBA" w:rsidRPr="000C2FBA" w:rsidRDefault="000C2FBA" w:rsidP="000C2FBA">
      <w:pPr>
        <w:spacing w:before="30" w:afterLines="30" w:after="72" w:line="360" w:lineRule="auto"/>
        <w:ind w:firstLine="567"/>
        <w:jc w:val="both"/>
        <w:rPr>
          <w:rFonts w:ascii="Arial" w:hAnsi="Arial" w:cs="Arial"/>
          <w:sz w:val="24"/>
          <w:szCs w:val="24"/>
          <w:lang w:val="es-VE"/>
        </w:rPr>
      </w:pPr>
    </w:p>
    <w:p w:rsidR="000C2FBA" w:rsidRPr="000C2FBA" w:rsidRDefault="000C2FBA" w:rsidP="000C2FBA">
      <w:pPr>
        <w:spacing w:before="30" w:afterLines="30" w:after="72" w:line="360" w:lineRule="auto"/>
        <w:ind w:firstLine="567"/>
        <w:jc w:val="both"/>
        <w:rPr>
          <w:rFonts w:ascii="Arial" w:eastAsiaTheme="minorEastAsia" w:hAnsi="Arial" w:cs="Arial"/>
          <w:sz w:val="24"/>
          <w:szCs w:val="24"/>
          <w:lang w:val="es-VE"/>
        </w:rPr>
      </w:pPr>
      <m:oMathPara>
        <m:oMath>
          <m:r>
            <w:rPr>
              <w:rFonts w:ascii="Cambria Math" w:hAnsi="Cambria Math" w:cs="Arial"/>
              <w:sz w:val="24"/>
              <w:szCs w:val="24"/>
              <w:lang w:val="es-VE"/>
            </w:rPr>
            <w:lastRenderedPageBreak/>
            <m:t>n=</m:t>
          </m:r>
          <m:f>
            <m:fPr>
              <m:ctrlPr>
                <w:rPr>
                  <w:rFonts w:ascii="Cambria Math" w:hAnsi="Cambria Math" w:cs="Arial"/>
                  <w:i/>
                  <w:sz w:val="24"/>
                  <w:szCs w:val="24"/>
                  <w:lang w:val="es-VE"/>
                </w:rPr>
              </m:ctrlPr>
            </m:fPr>
            <m:num>
              <m:sSup>
                <m:sSupPr>
                  <m:ctrlPr>
                    <w:rPr>
                      <w:rFonts w:ascii="Cambria Math" w:hAnsi="Cambria Math" w:cs="Arial"/>
                      <w:i/>
                      <w:sz w:val="24"/>
                      <w:szCs w:val="24"/>
                      <w:lang w:val="es-VE"/>
                    </w:rPr>
                  </m:ctrlPr>
                </m:sSupPr>
                <m:e>
                  <m:r>
                    <w:rPr>
                      <w:rFonts w:ascii="Cambria Math" w:hAnsi="Cambria Math" w:cs="Arial"/>
                      <w:sz w:val="24"/>
                      <w:szCs w:val="24"/>
                      <w:lang w:val="es-VE"/>
                    </w:rPr>
                    <m:t>Z</m:t>
                  </m:r>
                </m:e>
                <m:sup>
                  <m:r>
                    <w:rPr>
                      <w:rFonts w:ascii="Cambria Math" w:hAnsi="Cambria Math" w:cs="Arial"/>
                      <w:sz w:val="24"/>
                      <w:szCs w:val="24"/>
                      <w:lang w:val="es-VE"/>
                    </w:rPr>
                    <m:t>2</m:t>
                  </m:r>
                </m:sup>
              </m:sSup>
              <m:r>
                <w:rPr>
                  <w:rFonts w:ascii="Cambria Math" w:hAnsi="Cambria Math" w:cs="Arial"/>
                  <w:sz w:val="24"/>
                  <w:szCs w:val="24"/>
                  <w:lang w:val="es-VE"/>
                </w:rPr>
                <m:t>.N.p.q</m:t>
              </m:r>
            </m:num>
            <m:den>
              <m:sSup>
                <m:sSupPr>
                  <m:ctrlPr>
                    <w:rPr>
                      <w:rFonts w:ascii="Cambria Math" w:hAnsi="Cambria Math" w:cs="Arial"/>
                      <w:i/>
                      <w:sz w:val="24"/>
                      <w:szCs w:val="24"/>
                      <w:lang w:val="es-VE"/>
                    </w:rPr>
                  </m:ctrlPr>
                </m:sSupPr>
                <m:e>
                  <m:r>
                    <w:rPr>
                      <w:rFonts w:ascii="Cambria Math" w:hAnsi="Cambria Math" w:cs="Arial"/>
                      <w:sz w:val="24"/>
                      <w:szCs w:val="24"/>
                      <w:lang w:val="es-VE"/>
                    </w:rPr>
                    <m:t>e</m:t>
                  </m:r>
                </m:e>
                <m:sup>
                  <m:r>
                    <w:rPr>
                      <w:rFonts w:ascii="Cambria Math" w:hAnsi="Cambria Math" w:cs="Arial"/>
                      <w:sz w:val="24"/>
                      <w:szCs w:val="24"/>
                      <w:lang w:val="es-VE"/>
                    </w:rPr>
                    <m:t>2</m:t>
                  </m:r>
                </m:sup>
              </m:sSup>
              <m:r>
                <w:rPr>
                  <w:rFonts w:ascii="Cambria Math" w:hAnsi="Cambria Math" w:cs="Arial"/>
                  <w:sz w:val="24"/>
                  <w:szCs w:val="24"/>
                  <w:lang w:val="es-VE"/>
                </w:rPr>
                <m:t>.</m:t>
              </m:r>
              <m:d>
                <m:dPr>
                  <m:ctrlPr>
                    <w:rPr>
                      <w:rFonts w:ascii="Cambria Math" w:hAnsi="Cambria Math" w:cs="Arial"/>
                      <w:i/>
                      <w:sz w:val="24"/>
                      <w:szCs w:val="24"/>
                      <w:lang w:val="es-VE"/>
                    </w:rPr>
                  </m:ctrlPr>
                </m:dPr>
                <m:e>
                  <m:r>
                    <w:rPr>
                      <w:rFonts w:ascii="Cambria Math" w:hAnsi="Cambria Math" w:cs="Arial"/>
                      <w:sz w:val="24"/>
                      <w:szCs w:val="24"/>
                      <w:lang w:val="es-VE"/>
                    </w:rPr>
                    <m:t xml:space="preserve"> N-1</m:t>
                  </m:r>
                </m:e>
              </m:d>
              <m:r>
                <w:rPr>
                  <w:rFonts w:ascii="Cambria Math" w:hAnsi="Cambria Math" w:cs="Arial"/>
                  <w:sz w:val="24"/>
                  <w:szCs w:val="24"/>
                  <w:lang w:val="es-VE"/>
                </w:rPr>
                <m:t>+</m:t>
              </m:r>
              <m:sSup>
                <m:sSupPr>
                  <m:ctrlPr>
                    <w:rPr>
                      <w:rFonts w:ascii="Cambria Math" w:hAnsi="Cambria Math" w:cs="Arial"/>
                      <w:i/>
                      <w:sz w:val="24"/>
                      <w:szCs w:val="24"/>
                      <w:lang w:val="es-VE"/>
                    </w:rPr>
                  </m:ctrlPr>
                </m:sSupPr>
                <m:e>
                  <m:r>
                    <w:rPr>
                      <w:rFonts w:ascii="Cambria Math" w:hAnsi="Cambria Math" w:cs="Arial"/>
                      <w:sz w:val="24"/>
                      <w:szCs w:val="24"/>
                      <w:lang w:val="es-VE"/>
                    </w:rPr>
                    <m:t>Z</m:t>
                  </m:r>
                </m:e>
                <m:sup>
                  <m:r>
                    <w:rPr>
                      <w:rFonts w:ascii="Cambria Math" w:hAnsi="Cambria Math" w:cs="Arial"/>
                      <w:sz w:val="24"/>
                      <w:szCs w:val="24"/>
                      <w:lang w:val="es-VE"/>
                    </w:rPr>
                    <m:t>2</m:t>
                  </m:r>
                </m:sup>
              </m:sSup>
              <m:r>
                <w:rPr>
                  <w:rFonts w:ascii="Cambria Math" w:hAnsi="Cambria Math" w:cs="Arial"/>
                  <w:sz w:val="24"/>
                  <w:szCs w:val="24"/>
                  <w:lang w:val="es-VE"/>
                </w:rPr>
                <m:t>.p.q</m:t>
              </m:r>
            </m:den>
          </m:f>
        </m:oMath>
      </m:oMathPara>
    </w:p>
    <w:p w:rsidR="000C2FBA" w:rsidRPr="000C2FBA" w:rsidRDefault="000C2FBA" w:rsidP="000C2FBA">
      <w:pPr>
        <w:spacing w:before="30" w:afterLines="30" w:after="72" w:line="360" w:lineRule="auto"/>
        <w:ind w:firstLine="567"/>
        <w:jc w:val="both"/>
        <w:rPr>
          <w:rFonts w:ascii="Arial" w:eastAsiaTheme="minorEastAsia" w:hAnsi="Arial" w:cs="Arial"/>
          <w:sz w:val="24"/>
          <w:szCs w:val="24"/>
          <w:lang w:val="es-VE"/>
        </w:rPr>
      </w:pPr>
      <w:proofErr w:type="spellStart"/>
      <w:r w:rsidRPr="000C2FBA">
        <w:rPr>
          <w:rFonts w:ascii="Arial" w:eastAsiaTheme="minorEastAsia" w:hAnsi="Arial" w:cs="Arial"/>
          <w:sz w:val="24"/>
          <w:szCs w:val="24"/>
          <w:lang w:val="es-VE"/>
        </w:rPr>
        <w:t>Donde</w:t>
      </w:r>
      <w:proofErr w:type="spellEnd"/>
      <w:r w:rsidRPr="000C2FBA">
        <w:rPr>
          <w:rFonts w:ascii="Arial" w:eastAsiaTheme="minorEastAsia" w:hAnsi="Arial" w:cs="Arial"/>
          <w:sz w:val="24"/>
          <w:szCs w:val="24"/>
          <w:lang w:val="es-VE"/>
        </w:rPr>
        <w:t xml:space="preserve">: </w:t>
      </w:r>
    </w:p>
    <w:p w:rsidR="000C2FBA" w:rsidRPr="000C2FBA" w:rsidRDefault="000C2FBA" w:rsidP="000C2FBA">
      <w:pPr>
        <w:spacing w:before="30" w:afterLines="30" w:after="72" w:line="360" w:lineRule="auto"/>
        <w:ind w:firstLine="567"/>
        <w:jc w:val="both"/>
        <w:rPr>
          <w:rFonts w:ascii="Arial" w:eastAsiaTheme="minorEastAsia" w:hAnsi="Arial" w:cs="Arial"/>
          <w:sz w:val="24"/>
          <w:szCs w:val="24"/>
          <w:lang w:val="es-VE"/>
        </w:rPr>
      </w:pPr>
      <w:r w:rsidRPr="000C2FBA">
        <w:rPr>
          <w:rFonts w:ascii="Arial" w:eastAsiaTheme="minorEastAsia" w:hAnsi="Arial" w:cs="Arial"/>
          <w:sz w:val="24"/>
          <w:szCs w:val="24"/>
          <w:lang w:val="es-VE"/>
        </w:rPr>
        <w:t>Z= coeficiente de confianza</w:t>
      </w:r>
    </w:p>
    <w:p w:rsidR="000C2FBA" w:rsidRPr="000C2FBA" w:rsidRDefault="000C2FBA" w:rsidP="000C2FBA">
      <w:pPr>
        <w:spacing w:before="30" w:afterLines="30" w:after="72" w:line="360" w:lineRule="auto"/>
        <w:ind w:firstLine="567"/>
        <w:jc w:val="both"/>
        <w:rPr>
          <w:rFonts w:ascii="Arial" w:eastAsiaTheme="minorEastAsia" w:hAnsi="Arial" w:cs="Arial"/>
          <w:sz w:val="24"/>
          <w:szCs w:val="24"/>
          <w:lang w:val="es-VE"/>
        </w:rPr>
      </w:pPr>
      <w:r w:rsidRPr="000C2FBA">
        <w:rPr>
          <w:rFonts w:ascii="Arial" w:eastAsiaTheme="minorEastAsia" w:hAnsi="Arial" w:cs="Arial"/>
          <w:sz w:val="24"/>
          <w:szCs w:val="24"/>
          <w:lang w:val="es-VE"/>
        </w:rPr>
        <w:t>N= población</w:t>
      </w:r>
    </w:p>
    <w:p w:rsidR="000C2FBA" w:rsidRPr="000C2FBA" w:rsidRDefault="000C2FBA" w:rsidP="000C2FBA">
      <w:pPr>
        <w:spacing w:before="30" w:afterLines="30" w:after="72" w:line="360" w:lineRule="auto"/>
        <w:ind w:firstLine="567"/>
        <w:jc w:val="both"/>
        <w:rPr>
          <w:rFonts w:ascii="Arial" w:eastAsiaTheme="minorEastAsia" w:hAnsi="Arial" w:cs="Arial"/>
          <w:sz w:val="24"/>
          <w:szCs w:val="24"/>
          <w:lang w:val="es-VE"/>
        </w:rPr>
      </w:pPr>
      <w:r w:rsidRPr="000C2FBA">
        <w:rPr>
          <w:rFonts w:ascii="Arial" w:eastAsiaTheme="minorEastAsia" w:hAnsi="Arial" w:cs="Arial"/>
          <w:sz w:val="24"/>
          <w:szCs w:val="24"/>
          <w:lang w:val="es-VE"/>
        </w:rPr>
        <w:t>p= probabilidad a favor</w:t>
      </w:r>
    </w:p>
    <w:p w:rsidR="000C2FBA" w:rsidRPr="000C2FBA" w:rsidRDefault="000C2FBA" w:rsidP="000C2FBA">
      <w:pPr>
        <w:spacing w:before="30" w:afterLines="30" w:after="72" w:line="360" w:lineRule="auto"/>
        <w:ind w:firstLine="567"/>
        <w:jc w:val="both"/>
        <w:rPr>
          <w:rFonts w:ascii="Arial" w:eastAsiaTheme="minorEastAsia" w:hAnsi="Arial" w:cs="Arial"/>
          <w:sz w:val="24"/>
          <w:szCs w:val="24"/>
          <w:lang w:val="es-VE"/>
        </w:rPr>
      </w:pPr>
      <w:r w:rsidRPr="000C2FBA">
        <w:rPr>
          <w:rFonts w:ascii="Arial" w:eastAsiaTheme="minorEastAsia" w:hAnsi="Arial" w:cs="Arial"/>
          <w:sz w:val="24"/>
          <w:szCs w:val="24"/>
          <w:lang w:val="es-VE"/>
        </w:rPr>
        <w:t>q= probabilidad en contra</w:t>
      </w:r>
    </w:p>
    <w:p w:rsidR="000C2FBA" w:rsidRPr="000C2FBA" w:rsidRDefault="000C2FBA" w:rsidP="000C2FBA">
      <w:pPr>
        <w:spacing w:before="30" w:afterLines="30" w:after="72" w:line="360" w:lineRule="auto"/>
        <w:ind w:firstLine="567"/>
        <w:jc w:val="both"/>
        <w:rPr>
          <w:rFonts w:ascii="Arial" w:eastAsiaTheme="minorEastAsia" w:hAnsi="Arial" w:cs="Arial"/>
          <w:sz w:val="24"/>
          <w:szCs w:val="24"/>
          <w:lang w:val="es-VE"/>
        </w:rPr>
      </w:pPr>
      <w:proofErr w:type="spellStart"/>
      <w:r w:rsidRPr="000C2FBA">
        <w:rPr>
          <w:rFonts w:ascii="Arial" w:eastAsiaTheme="minorEastAsia" w:hAnsi="Arial" w:cs="Arial"/>
          <w:sz w:val="24"/>
          <w:szCs w:val="24"/>
          <w:lang w:val="es-VE"/>
        </w:rPr>
        <w:t>e</w:t>
      </w:r>
      <w:proofErr w:type="spellEnd"/>
      <w:r w:rsidRPr="000C2FBA">
        <w:rPr>
          <w:rFonts w:ascii="Arial" w:eastAsiaTheme="minorEastAsia" w:hAnsi="Arial" w:cs="Arial"/>
          <w:sz w:val="24"/>
          <w:szCs w:val="24"/>
          <w:lang w:val="es-VE"/>
        </w:rPr>
        <w:t>= error de estimación</w:t>
      </w:r>
    </w:p>
    <w:p w:rsidR="000C2FBA" w:rsidRPr="000C2FBA" w:rsidRDefault="000C2FBA" w:rsidP="000C2FBA">
      <w:pPr>
        <w:spacing w:before="30" w:afterLines="30" w:after="72" w:line="360" w:lineRule="auto"/>
        <w:ind w:firstLine="567"/>
        <w:jc w:val="both"/>
        <w:rPr>
          <w:rFonts w:ascii="Arial" w:eastAsiaTheme="minorEastAsia" w:hAnsi="Arial" w:cs="Arial"/>
          <w:sz w:val="24"/>
          <w:szCs w:val="24"/>
          <w:lang w:val="es-VE"/>
        </w:rPr>
      </w:pPr>
      <w:r w:rsidRPr="000C2FBA">
        <w:rPr>
          <w:rFonts w:ascii="Arial" w:eastAsiaTheme="minorEastAsia" w:hAnsi="Arial" w:cs="Arial"/>
          <w:sz w:val="24"/>
          <w:szCs w:val="24"/>
          <w:lang w:val="es-VE"/>
        </w:rPr>
        <w:t>n= muestra</w:t>
      </w:r>
    </w:p>
    <w:p w:rsidR="000C2FBA" w:rsidRPr="000C2FBA" w:rsidRDefault="000C2FBA" w:rsidP="000C2FBA">
      <w:pPr>
        <w:spacing w:before="30" w:afterLines="30" w:after="72" w:line="360" w:lineRule="auto"/>
        <w:ind w:firstLine="567"/>
        <w:jc w:val="both"/>
        <w:rPr>
          <w:rFonts w:ascii="Arial" w:eastAsiaTheme="minorEastAsia" w:hAnsi="Arial" w:cs="Arial"/>
          <w:sz w:val="24"/>
          <w:szCs w:val="24"/>
          <w:lang w:val="es-VE"/>
        </w:rPr>
      </w:pPr>
      <w:r w:rsidRPr="000C2FBA">
        <w:rPr>
          <w:rFonts w:ascii="Arial" w:eastAsiaTheme="minorEastAsia" w:hAnsi="Arial" w:cs="Arial"/>
          <w:sz w:val="24"/>
          <w:szCs w:val="24"/>
          <w:lang w:val="es-VE"/>
        </w:rPr>
        <w:t>Z= grados de confiabilidad</w:t>
      </w:r>
    </w:p>
    <w:p w:rsidR="000C2FBA" w:rsidRPr="000C2FBA" w:rsidRDefault="000C2FBA" w:rsidP="000C2FBA">
      <w:pPr>
        <w:spacing w:before="30" w:afterLines="30" w:after="72" w:line="360" w:lineRule="auto"/>
        <w:ind w:firstLine="567"/>
        <w:jc w:val="both"/>
        <w:rPr>
          <w:rFonts w:ascii="Arial" w:eastAsiaTheme="minorEastAsia" w:hAnsi="Arial" w:cs="Arial"/>
          <w:sz w:val="24"/>
          <w:szCs w:val="24"/>
          <w:lang w:val="es-VE"/>
        </w:rPr>
      </w:pPr>
    </w:p>
    <w:p w:rsidR="000C2FBA" w:rsidRDefault="000C2FBA" w:rsidP="000C2FBA">
      <w:pPr>
        <w:spacing w:before="30" w:afterLines="30" w:after="72" w:line="360" w:lineRule="auto"/>
        <w:ind w:firstLine="567"/>
        <w:jc w:val="both"/>
        <w:rPr>
          <w:rFonts w:ascii="Arial" w:hAnsi="Arial" w:cs="Arial"/>
          <w:sz w:val="24"/>
          <w:szCs w:val="24"/>
          <w:lang w:val="es-VE"/>
        </w:rPr>
      </w:pPr>
      <w:r w:rsidRPr="000C2FBA">
        <w:rPr>
          <w:rFonts w:ascii="Arial" w:hAnsi="Arial" w:cs="Arial"/>
          <w:sz w:val="24"/>
          <w:szCs w:val="24"/>
          <w:lang w:val="es-VE"/>
        </w:rPr>
        <w:t xml:space="preserve"> Al realizar la formula teniendo en cuenta los valores presentes, nos arrojó como resultado una muestra representada por 75 estudiantes la Unidad Educativa Estadal. “Atanasio Girardot” ubicada en el municipio Naguanagua estado Carabobo.</w:t>
      </w:r>
    </w:p>
    <w:p w:rsidR="00A15158" w:rsidRDefault="00A15158" w:rsidP="000C2FBA">
      <w:pPr>
        <w:spacing w:before="30" w:afterLines="30" w:after="72" w:line="360" w:lineRule="auto"/>
        <w:ind w:firstLine="567"/>
        <w:jc w:val="both"/>
        <w:rPr>
          <w:rFonts w:ascii="Arial" w:hAnsi="Arial" w:cs="Arial"/>
          <w:sz w:val="24"/>
          <w:szCs w:val="24"/>
          <w:lang w:val="es-VE"/>
        </w:rPr>
      </w:pPr>
    </w:p>
    <w:p w:rsidR="00A15158" w:rsidRPr="00A15158" w:rsidRDefault="00A15158" w:rsidP="00A15158">
      <w:pPr>
        <w:spacing w:before="30" w:afterLines="30" w:after="72" w:line="360" w:lineRule="auto"/>
        <w:ind w:right="-1" w:firstLine="567"/>
        <w:jc w:val="both"/>
        <w:rPr>
          <w:rFonts w:ascii="Arial" w:hAnsi="Arial" w:cs="Arial"/>
          <w:sz w:val="24"/>
          <w:szCs w:val="24"/>
          <w:lang w:val="es-VE"/>
        </w:rPr>
      </w:pPr>
      <w:r w:rsidRPr="00A15158">
        <w:rPr>
          <w:rFonts w:ascii="Arial" w:hAnsi="Arial" w:cs="Arial"/>
          <w:sz w:val="24"/>
          <w:szCs w:val="24"/>
          <w:lang w:val="es-VE"/>
        </w:rPr>
        <w:t>Según Tamayo, T. Y Tamayo, M (1997: 38), afirma que el</w:t>
      </w:r>
      <w:r>
        <w:rPr>
          <w:rFonts w:ascii="Arial" w:hAnsi="Arial" w:cs="Arial"/>
          <w:sz w:val="24"/>
          <w:szCs w:val="24"/>
          <w:lang w:val="es-VE"/>
        </w:rPr>
        <w:t xml:space="preserve"> m</w:t>
      </w:r>
      <w:r w:rsidRPr="00A15158">
        <w:rPr>
          <w:rFonts w:ascii="Arial" w:hAnsi="Arial" w:cs="Arial"/>
          <w:sz w:val="24"/>
          <w:szCs w:val="24"/>
          <w:lang w:val="es-VE"/>
        </w:rPr>
        <w:t>uestreo aleatorio simple:</w:t>
      </w:r>
    </w:p>
    <w:p w:rsidR="00A15158" w:rsidRPr="00A15158" w:rsidRDefault="00A15158" w:rsidP="00A15158">
      <w:pPr>
        <w:spacing w:after="0" w:line="240" w:lineRule="auto"/>
        <w:ind w:left="737" w:right="737"/>
        <w:jc w:val="both"/>
        <w:rPr>
          <w:rFonts w:ascii="Arial" w:hAnsi="Arial" w:cs="Arial"/>
          <w:sz w:val="24"/>
          <w:szCs w:val="24"/>
          <w:lang w:val="es-VE"/>
        </w:rPr>
      </w:pPr>
      <w:r w:rsidRPr="00A15158">
        <w:rPr>
          <w:rFonts w:ascii="Arial" w:hAnsi="Arial" w:cs="Arial"/>
          <w:sz w:val="24"/>
          <w:szCs w:val="24"/>
          <w:lang w:val="es-VE"/>
        </w:rPr>
        <w:t xml:space="preserve">La forma más común de obtener una muestra es la selección al azar. Es decir, cada uno de los individuos de una población tiene la misma posibilidad de ser elegido. Si no se cumple este requisito, se dice que la muestra es viciada. Para tener la seguridad de que la muestra aleatoria no es viciada, debe emplearse para su constitución una tabla de números aleatorios. </w:t>
      </w:r>
    </w:p>
    <w:p w:rsidR="00A15158" w:rsidRDefault="00A15158" w:rsidP="00A15158">
      <w:pPr>
        <w:spacing w:before="30" w:afterLines="30" w:after="72" w:line="360" w:lineRule="auto"/>
        <w:ind w:right="707"/>
        <w:jc w:val="both"/>
        <w:rPr>
          <w:rFonts w:ascii="Arial" w:hAnsi="Arial" w:cs="Arial"/>
          <w:sz w:val="24"/>
          <w:szCs w:val="24"/>
          <w:lang w:val="es-VE"/>
        </w:rPr>
      </w:pPr>
    </w:p>
    <w:p w:rsidR="00A15158" w:rsidRPr="00A15158" w:rsidRDefault="00A15158" w:rsidP="00A15158">
      <w:pPr>
        <w:spacing w:before="30" w:afterLines="30" w:after="72" w:line="360" w:lineRule="auto"/>
        <w:ind w:firstLine="567"/>
        <w:jc w:val="both"/>
        <w:rPr>
          <w:rFonts w:ascii="Arial" w:hAnsi="Arial" w:cs="Arial"/>
          <w:sz w:val="24"/>
          <w:szCs w:val="24"/>
          <w:lang w:val="es-VE"/>
        </w:rPr>
      </w:pPr>
      <w:r w:rsidRPr="00A15158">
        <w:rPr>
          <w:rFonts w:ascii="Arial" w:hAnsi="Arial" w:cs="Arial"/>
          <w:sz w:val="24"/>
          <w:szCs w:val="24"/>
          <w:lang w:val="es-VE"/>
        </w:rPr>
        <w:t xml:space="preserve">De acuerdo con el autor podemos decir que el muestreo aleatorio es la selección de una muestra al azar es decir que  cada uno de los individuos de la población tiene la misma posibilidad de ser escogido para el </w:t>
      </w:r>
      <w:r w:rsidR="0046266A">
        <w:rPr>
          <w:rFonts w:ascii="Arial" w:hAnsi="Arial" w:cs="Arial"/>
          <w:sz w:val="24"/>
          <w:szCs w:val="24"/>
          <w:lang w:val="es-VE"/>
        </w:rPr>
        <w:t>muestreo. En la</w:t>
      </w:r>
      <w:r w:rsidR="009A2A95">
        <w:rPr>
          <w:rFonts w:ascii="Arial" w:hAnsi="Arial" w:cs="Arial"/>
          <w:sz w:val="24"/>
          <w:szCs w:val="24"/>
          <w:lang w:val="es-VE"/>
        </w:rPr>
        <w:t xml:space="preserve"> investigación se utilizó</w:t>
      </w:r>
      <w:r w:rsidRPr="00A15158">
        <w:rPr>
          <w:rFonts w:ascii="Arial" w:hAnsi="Arial" w:cs="Arial"/>
          <w:sz w:val="24"/>
          <w:szCs w:val="24"/>
          <w:lang w:val="es-VE"/>
        </w:rPr>
        <w:t xml:space="preserve"> el muestreo alea</w:t>
      </w:r>
      <w:r w:rsidR="009A2A95">
        <w:rPr>
          <w:rFonts w:ascii="Arial" w:hAnsi="Arial" w:cs="Arial"/>
          <w:sz w:val="24"/>
          <w:szCs w:val="24"/>
          <w:lang w:val="es-VE"/>
        </w:rPr>
        <w:t>torio simple ya que, se escogió</w:t>
      </w:r>
      <w:r w:rsidRPr="00A15158">
        <w:rPr>
          <w:rFonts w:ascii="Arial" w:hAnsi="Arial" w:cs="Arial"/>
          <w:sz w:val="24"/>
          <w:szCs w:val="24"/>
          <w:lang w:val="es-VE"/>
        </w:rPr>
        <w:t xml:space="preserve"> a un grupo de estudiantes de manera aleatoria  para </w:t>
      </w:r>
      <w:r w:rsidRPr="00A15158">
        <w:rPr>
          <w:rFonts w:ascii="Arial" w:hAnsi="Arial" w:cs="Arial"/>
          <w:sz w:val="24"/>
          <w:szCs w:val="24"/>
          <w:lang w:val="es-VE"/>
        </w:rPr>
        <w:lastRenderedPageBreak/>
        <w:t xml:space="preserve">aplicar </w:t>
      </w:r>
      <w:r w:rsidR="009A2A95">
        <w:rPr>
          <w:rFonts w:ascii="Arial" w:hAnsi="Arial" w:cs="Arial"/>
          <w:sz w:val="24"/>
          <w:szCs w:val="24"/>
          <w:lang w:val="es-VE"/>
        </w:rPr>
        <w:t>el instrumento que nos permitió</w:t>
      </w:r>
      <w:r w:rsidRPr="00A15158">
        <w:rPr>
          <w:rFonts w:ascii="Arial" w:hAnsi="Arial" w:cs="Arial"/>
          <w:sz w:val="24"/>
          <w:szCs w:val="24"/>
          <w:lang w:val="es-VE"/>
        </w:rPr>
        <w:t xml:space="preserve"> cuantificar y observar los rasgos más resaltantes en cuanto al comportamiento que poseen los estudiantes cuando usan y manipulan los diferentes tipos de videojuegos</w:t>
      </w:r>
      <w:r w:rsidR="009A2A95">
        <w:rPr>
          <w:rFonts w:ascii="Arial" w:hAnsi="Arial" w:cs="Arial"/>
          <w:sz w:val="24"/>
          <w:szCs w:val="24"/>
          <w:lang w:val="es-VE"/>
        </w:rPr>
        <w:t>.</w:t>
      </w:r>
    </w:p>
    <w:p w:rsidR="00A15158" w:rsidRDefault="00A15158" w:rsidP="00A15158">
      <w:pPr>
        <w:spacing w:before="30" w:afterLines="30" w:after="72" w:line="360" w:lineRule="auto"/>
        <w:ind w:right="707"/>
        <w:jc w:val="both"/>
        <w:rPr>
          <w:rFonts w:ascii="Arial" w:hAnsi="Arial" w:cs="Arial"/>
          <w:sz w:val="24"/>
          <w:szCs w:val="24"/>
          <w:lang w:val="es-VE"/>
        </w:rPr>
      </w:pPr>
    </w:p>
    <w:p w:rsidR="00A15158" w:rsidRDefault="00A15158" w:rsidP="00A15158">
      <w:pPr>
        <w:spacing w:before="30" w:afterLines="30" w:after="72" w:line="360" w:lineRule="auto"/>
        <w:jc w:val="both"/>
        <w:rPr>
          <w:rFonts w:ascii="Arial" w:hAnsi="Arial" w:cs="Arial"/>
          <w:b/>
          <w:sz w:val="24"/>
          <w:szCs w:val="24"/>
          <w:lang w:val="es-VE"/>
        </w:rPr>
      </w:pPr>
      <w:r>
        <w:rPr>
          <w:rFonts w:ascii="Arial" w:hAnsi="Arial" w:cs="Arial"/>
          <w:b/>
          <w:sz w:val="24"/>
          <w:szCs w:val="24"/>
          <w:lang w:val="es-VE"/>
        </w:rPr>
        <w:t xml:space="preserve">3.6. </w:t>
      </w:r>
      <w:r w:rsidRPr="00A15158">
        <w:rPr>
          <w:rFonts w:ascii="Arial" w:hAnsi="Arial" w:cs="Arial"/>
          <w:b/>
          <w:sz w:val="24"/>
          <w:szCs w:val="24"/>
          <w:lang w:val="es-VE"/>
        </w:rPr>
        <w:t>Técnicas e instrumentos de recolección de información</w:t>
      </w:r>
    </w:p>
    <w:p w:rsidR="00A15158" w:rsidRPr="00A15158" w:rsidRDefault="00A15158" w:rsidP="00A15158">
      <w:pPr>
        <w:spacing w:before="30" w:afterLines="30" w:after="72" w:line="360" w:lineRule="auto"/>
        <w:jc w:val="both"/>
        <w:rPr>
          <w:rFonts w:ascii="Arial" w:hAnsi="Arial" w:cs="Arial"/>
          <w:b/>
          <w:sz w:val="24"/>
          <w:szCs w:val="24"/>
          <w:lang w:val="es-VE"/>
        </w:rPr>
      </w:pPr>
    </w:p>
    <w:p w:rsidR="00A15158" w:rsidRDefault="00A15158" w:rsidP="00A15158">
      <w:pPr>
        <w:spacing w:before="30" w:afterLines="30" w:after="72" w:line="360" w:lineRule="auto"/>
        <w:ind w:right="-1" w:firstLine="567"/>
        <w:jc w:val="both"/>
        <w:rPr>
          <w:rFonts w:ascii="Arial" w:hAnsi="Arial" w:cs="Arial"/>
          <w:color w:val="000000" w:themeColor="text1"/>
          <w:sz w:val="24"/>
          <w:szCs w:val="24"/>
          <w:shd w:val="clear" w:color="auto" w:fill="FFFFFF"/>
          <w:lang w:val="es-VE"/>
        </w:rPr>
      </w:pPr>
      <w:r w:rsidRPr="00A15158">
        <w:rPr>
          <w:rFonts w:ascii="Arial" w:hAnsi="Arial" w:cs="Arial"/>
          <w:color w:val="000000" w:themeColor="text1"/>
          <w:sz w:val="24"/>
          <w:szCs w:val="24"/>
          <w:shd w:val="clear" w:color="auto" w:fill="FFFFFF"/>
          <w:lang w:val="es-VE"/>
        </w:rPr>
        <w:t xml:space="preserve">Según, Arias (2006: 53). “Las técnicas de recolección de datos son las distintas formas o maneras de obtener la información. Son ejemplos de técnicas, la observación directa, la encuesta y la entrevista, el análisis documental, de contenido, entre otros”. De acuerdo a lo anteriormente expuesto por el autor, se considera que las técnicas o  instrumentos, son aquellos recursos, que nos permiten recolectar la información de interés según sea la investigación, en este caso haremos uso de dos, entre ellas tenemos la observación directa y la encuesta, las cuales nos van a permitir recolectar la información necesaria para nuestra investigación sobre la relación del uso de los videojuegos con </w:t>
      </w:r>
      <w:r>
        <w:rPr>
          <w:rFonts w:ascii="Arial" w:hAnsi="Arial" w:cs="Arial"/>
          <w:color w:val="000000" w:themeColor="text1"/>
          <w:sz w:val="24"/>
          <w:szCs w:val="24"/>
          <w:shd w:val="clear" w:color="auto" w:fill="FFFFFF"/>
          <w:lang w:val="es-VE"/>
        </w:rPr>
        <w:t>la conducta agresiva</w:t>
      </w:r>
      <w:r w:rsidRPr="00A15158">
        <w:rPr>
          <w:rFonts w:ascii="Arial" w:hAnsi="Arial" w:cs="Arial"/>
          <w:color w:val="000000" w:themeColor="text1"/>
          <w:sz w:val="24"/>
          <w:szCs w:val="24"/>
          <w:shd w:val="clear" w:color="auto" w:fill="FFFFFF"/>
          <w:lang w:val="es-VE"/>
        </w:rPr>
        <w:t xml:space="preserve"> de los estudiantes de la U.E</w:t>
      </w:r>
      <w:r w:rsidR="009D68F5">
        <w:rPr>
          <w:rFonts w:ascii="Arial" w:hAnsi="Arial" w:cs="Arial"/>
          <w:color w:val="000000" w:themeColor="text1"/>
          <w:sz w:val="24"/>
          <w:szCs w:val="24"/>
          <w:shd w:val="clear" w:color="auto" w:fill="FFFFFF"/>
          <w:lang w:val="es-VE"/>
        </w:rPr>
        <w:t>.E:</w:t>
      </w:r>
      <w:r w:rsidRPr="00A15158">
        <w:rPr>
          <w:rFonts w:ascii="Arial" w:hAnsi="Arial" w:cs="Arial"/>
          <w:color w:val="000000" w:themeColor="text1"/>
          <w:sz w:val="24"/>
          <w:szCs w:val="24"/>
          <w:shd w:val="clear" w:color="auto" w:fill="FFFFFF"/>
          <w:lang w:val="es-VE"/>
        </w:rPr>
        <w:t xml:space="preserve"> “ Atanasio Girardot” del municipio Naguanagua, Edo Carabobo.</w:t>
      </w:r>
    </w:p>
    <w:p w:rsidR="00770402" w:rsidRDefault="00770402" w:rsidP="00A15158">
      <w:pPr>
        <w:spacing w:before="30" w:afterLines="30" w:after="72" w:line="360" w:lineRule="auto"/>
        <w:jc w:val="both"/>
        <w:rPr>
          <w:rFonts w:ascii="Arial" w:hAnsi="Arial" w:cs="Arial"/>
          <w:b/>
          <w:color w:val="000000" w:themeColor="text1"/>
          <w:sz w:val="24"/>
          <w:szCs w:val="24"/>
          <w:shd w:val="clear" w:color="auto" w:fill="FFFFFF"/>
          <w:lang w:val="es-VE"/>
        </w:rPr>
      </w:pPr>
    </w:p>
    <w:p w:rsidR="00A15158" w:rsidRDefault="00A15158" w:rsidP="00A15158">
      <w:pPr>
        <w:spacing w:before="30" w:afterLines="30" w:after="72" w:line="360" w:lineRule="auto"/>
        <w:jc w:val="both"/>
        <w:rPr>
          <w:rFonts w:ascii="Arial" w:hAnsi="Arial" w:cs="Arial"/>
          <w:b/>
          <w:color w:val="000000" w:themeColor="text1"/>
          <w:sz w:val="24"/>
          <w:szCs w:val="24"/>
          <w:shd w:val="clear" w:color="auto" w:fill="FFFFFF"/>
          <w:lang w:val="es-VE"/>
        </w:rPr>
      </w:pPr>
      <w:r>
        <w:rPr>
          <w:rFonts w:ascii="Arial" w:hAnsi="Arial" w:cs="Arial"/>
          <w:b/>
          <w:color w:val="000000" w:themeColor="text1"/>
          <w:sz w:val="24"/>
          <w:szCs w:val="24"/>
          <w:shd w:val="clear" w:color="auto" w:fill="FFFFFF"/>
          <w:lang w:val="es-VE"/>
        </w:rPr>
        <w:t xml:space="preserve">3.6.1 </w:t>
      </w:r>
      <w:r w:rsidRPr="00A15158">
        <w:rPr>
          <w:rFonts w:ascii="Arial" w:hAnsi="Arial" w:cs="Arial"/>
          <w:b/>
          <w:color w:val="000000" w:themeColor="text1"/>
          <w:sz w:val="24"/>
          <w:szCs w:val="24"/>
          <w:shd w:val="clear" w:color="auto" w:fill="FFFFFF"/>
          <w:lang w:val="es-VE"/>
        </w:rPr>
        <w:t>La observación directa</w:t>
      </w:r>
    </w:p>
    <w:p w:rsidR="00A15158" w:rsidRPr="00A15158" w:rsidRDefault="00A15158" w:rsidP="00A15158">
      <w:pPr>
        <w:spacing w:before="30" w:afterLines="30" w:after="72" w:line="360" w:lineRule="auto"/>
        <w:jc w:val="both"/>
        <w:rPr>
          <w:rFonts w:ascii="Arial" w:hAnsi="Arial" w:cs="Arial"/>
          <w:b/>
          <w:color w:val="000000" w:themeColor="text1"/>
          <w:sz w:val="24"/>
          <w:szCs w:val="24"/>
          <w:shd w:val="clear" w:color="auto" w:fill="FFFFFF"/>
          <w:lang w:val="es-VE"/>
        </w:rPr>
      </w:pPr>
    </w:p>
    <w:p w:rsidR="00A15158" w:rsidRDefault="00A15158" w:rsidP="00A15158">
      <w:pPr>
        <w:spacing w:before="30" w:afterLines="30" w:after="72" w:line="360" w:lineRule="auto"/>
        <w:ind w:firstLine="567"/>
        <w:jc w:val="both"/>
        <w:rPr>
          <w:rFonts w:ascii="Arial" w:hAnsi="Arial" w:cs="Arial"/>
          <w:color w:val="000000" w:themeColor="text1"/>
          <w:sz w:val="24"/>
          <w:szCs w:val="24"/>
          <w:shd w:val="clear" w:color="auto" w:fill="FFFFFF"/>
          <w:lang w:val="es-VE"/>
        </w:rPr>
      </w:pPr>
      <w:r w:rsidRPr="00A15158">
        <w:rPr>
          <w:rFonts w:ascii="Arial" w:hAnsi="Arial" w:cs="Arial"/>
          <w:color w:val="000000" w:themeColor="text1"/>
          <w:sz w:val="24"/>
          <w:szCs w:val="24"/>
          <w:shd w:val="clear" w:color="auto" w:fill="FFFFFF"/>
          <w:lang w:val="es-VE"/>
        </w:rPr>
        <w:t xml:space="preserve">Los autores Hernández, Fernández y Baptista (2006: 316), expresan que: “la observación directa consiste en el registro sistemático, válido y confiable de comportamientos o conducta manifiesta”. A través de esta técnica el investigador puede observar y recoger datos mediante su propia observación. La observación directa permite recoger la información de manera más precisa, ya que, se realiza de manera personal, haciéndolo desde su propia observación, la cual le permite registrar lo que ve, en nuestra investigación es de sumar importancia esta técnica, puesto que, nos permite observar las diferentes conductas que puedan tener un </w:t>
      </w:r>
      <w:r w:rsidRPr="00A15158">
        <w:rPr>
          <w:rFonts w:ascii="Arial" w:hAnsi="Arial" w:cs="Arial"/>
          <w:color w:val="000000" w:themeColor="text1"/>
          <w:sz w:val="24"/>
          <w:szCs w:val="24"/>
          <w:shd w:val="clear" w:color="auto" w:fill="FFFFFF"/>
          <w:lang w:val="es-VE"/>
        </w:rPr>
        <w:lastRenderedPageBreak/>
        <w:t xml:space="preserve">grupo de estudiantes en relación con el comportamiento que puedan tener aquellos que hacen uso de los videojuegos, que en la mayoría de los casos </w:t>
      </w:r>
      <w:r w:rsidR="00EC4C76">
        <w:rPr>
          <w:rFonts w:ascii="Arial" w:hAnsi="Arial" w:cs="Arial"/>
          <w:color w:val="000000" w:themeColor="text1"/>
          <w:sz w:val="24"/>
          <w:szCs w:val="24"/>
          <w:shd w:val="clear" w:color="auto" w:fill="FFFFFF"/>
          <w:lang w:val="es-VE"/>
        </w:rPr>
        <w:t>la conducta suele ser agresiva</w:t>
      </w:r>
      <w:r w:rsidRPr="00A15158">
        <w:rPr>
          <w:rFonts w:ascii="Arial" w:hAnsi="Arial" w:cs="Arial"/>
          <w:color w:val="000000" w:themeColor="text1"/>
          <w:sz w:val="24"/>
          <w:szCs w:val="24"/>
          <w:shd w:val="clear" w:color="auto" w:fill="FFFFFF"/>
          <w:lang w:val="es-VE"/>
        </w:rPr>
        <w:t xml:space="preserve"> e impulsivo a diferencia de otros que no suelen mostrar un comportamiento inusual.</w:t>
      </w:r>
    </w:p>
    <w:p w:rsidR="00A15158" w:rsidRDefault="00A15158" w:rsidP="00A15158">
      <w:pPr>
        <w:spacing w:before="30" w:afterLines="30" w:after="72" w:line="360" w:lineRule="auto"/>
        <w:ind w:firstLine="567"/>
        <w:jc w:val="both"/>
        <w:rPr>
          <w:rFonts w:ascii="Arial" w:hAnsi="Arial" w:cs="Arial"/>
          <w:color w:val="000000" w:themeColor="text1"/>
          <w:sz w:val="24"/>
          <w:szCs w:val="24"/>
          <w:shd w:val="clear" w:color="auto" w:fill="FFFFFF"/>
          <w:lang w:val="es-VE"/>
        </w:rPr>
      </w:pPr>
    </w:p>
    <w:p w:rsidR="00A15158" w:rsidRDefault="00A15158" w:rsidP="00A15158">
      <w:pPr>
        <w:spacing w:before="30" w:afterLines="30" w:after="72" w:line="360" w:lineRule="auto"/>
        <w:rPr>
          <w:rFonts w:ascii="Arial" w:hAnsi="Arial" w:cs="Arial"/>
          <w:b/>
          <w:color w:val="000000" w:themeColor="text1"/>
          <w:sz w:val="24"/>
          <w:szCs w:val="24"/>
          <w:shd w:val="clear" w:color="auto" w:fill="FFFFFF"/>
          <w:lang w:val="es-VE"/>
        </w:rPr>
      </w:pPr>
      <w:r>
        <w:rPr>
          <w:rFonts w:ascii="Arial" w:hAnsi="Arial" w:cs="Arial"/>
          <w:b/>
          <w:color w:val="000000" w:themeColor="text1"/>
          <w:sz w:val="24"/>
          <w:szCs w:val="24"/>
          <w:shd w:val="clear" w:color="auto" w:fill="FFFFFF"/>
          <w:lang w:val="es-VE"/>
        </w:rPr>
        <w:t xml:space="preserve">3.6.2 </w:t>
      </w:r>
      <w:r w:rsidRPr="00A15158">
        <w:rPr>
          <w:rFonts w:ascii="Arial" w:hAnsi="Arial" w:cs="Arial"/>
          <w:b/>
          <w:color w:val="000000" w:themeColor="text1"/>
          <w:sz w:val="24"/>
          <w:szCs w:val="24"/>
          <w:shd w:val="clear" w:color="auto" w:fill="FFFFFF"/>
          <w:lang w:val="es-VE"/>
        </w:rPr>
        <w:t>La encuesta</w:t>
      </w:r>
    </w:p>
    <w:p w:rsidR="00A2443F" w:rsidRPr="00A15158" w:rsidRDefault="00A2443F" w:rsidP="00A15158">
      <w:pPr>
        <w:spacing w:before="30" w:afterLines="30" w:after="72" w:line="360" w:lineRule="auto"/>
        <w:rPr>
          <w:rFonts w:ascii="Arial" w:hAnsi="Arial" w:cs="Arial"/>
          <w:b/>
          <w:color w:val="000000" w:themeColor="text1"/>
          <w:sz w:val="24"/>
          <w:szCs w:val="24"/>
          <w:shd w:val="clear" w:color="auto" w:fill="FFFFFF"/>
          <w:lang w:val="es-VE"/>
        </w:rPr>
      </w:pPr>
    </w:p>
    <w:p w:rsidR="00A15158" w:rsidRPr="00A15158" w:rsidRDefault="00A15158" w:rsidP="00A15158">
      <w:pPr>
        <w:spacing w:before="30" w:afterLines="30" w:after="72" w:line="360" w:lineRule="auto"/>
        <w:ind w:firstLine="708"/>
        <w:jc w:val="both"/>
        <w:rPr>
          <w:rFonts w:ascii="Arial" w:hAnsi="Arial" w:cs="Arial"/>
          <w:b/>
          <w:color w:val="000000" w:themeColor="text1"/>
          <w:sz w:val="24"/>
          <w:szCs w:val="24"/>
          <w:shd w:val="clear" w:color="auto" w:fill="FFFFFF"/>
          <w:lang w:val="es-VE"/>
        </w:rPr>
      </w:pPr>
      <w:r w:rsidRPr="00A15158">
        <w:rPr>
          <w:rFonts w:ascii="Arial" w:hAnsi="Arial" w:cs="Arial"/>
          <w:color w:val="000000" w:themeColor="text1"/>
          <w:sz w:val="24"/>
          <w:szCs w:val="24"/>
          <w:shd w:val="clear" w:color="auto" w:fill="FFFFFF"/>
          <w:lang w:val="es-VE"/>
        </w:rPr>
        <w:t>Según Tamayo y Tamayo (2008: 24), la encuesta:</w:t>
      </w:r>
    </w:p>
    <w:p w:rsidR="00A15158" w:rsidRPr="00A15158" w:rsidRDefault="00A15158" w:rsidP="009A2A95">
      <w:pPr>
        <w:tabs>
          <w:tab w:val="left" w:pos="6379"/>
        </w:tabs>
        <w:spacing w:after="0" w:line="240" w:lineRule="auto"/>
        <w:ind w:left="567" w:right="566"/>
        <w:jc w:val="both"/>
        <w:rPr>
          <w:rFonts w:ascii="Arial" w:hAnsi="Arial" w:cs="Arial"/>
          <w:color w:val="000000" w:themeColor="text1"/>
          <w:sz w:val="24"/>
          <w:szCs w:val="24"/>
          <w:shd w:val="clear" w:color="auto" w:fill="FFFFFF"/>
          <w:lang w:val="es-VE"/>
        </w:rPr>
      </w:pPr>
      <w:r w:rsidRPr="00A15158">
        <w:rPr>
          <w:rFonts w:ascii="Arial" w:hAnsi="Arial" w:cs="Arial"/>
          <w:color w:val="000000" w:themeColor="text1"/>
          <w:sz w:val="24"/>
          <w:szCs w:val="24"/>
          <w:shd w:val="clear" w:color="auto" w:fill="FFFFFF"/>
          <w:lang w:val="es-VE"/>
        </w:rPr>
        <w:t>Es aquella que permite dar respuestas a problemas en términos descriptivos como de relación de variables, tras la recogida sistemática de información según un diseño previamente establecido que asegure el rigor de la información obtenida.</w:t>
      </w:r>
    </w:p>
    <w:p w:rsidR="00A15158" w:rsidRDefault="00A15158" w:rsidP="00A15158">
      <w:pPr>
        <w:spacing w:before="30" w:afterLines="30" w:after="72" w:line="360" w:lineRule="auto"/>
        <w:jc w:val="both"/>
        <w:rPr>
          <w:rFonts w:ascii="Arial" w:hAnsi="Arial" w:cs="Arial"/>
          <w:color w:val="000000" w:themeColor="text1"/>
          <w:sz w:val="24"/>
          <w:szCs w:val="24"/>
          <w:shd w:val="clear" w:color="auto" w:fill="FFFFFF"/>
          <w:lang w:val="es-VE"/>
        </w:rPr>
      </w:pPr>
    </w:p>
    <w:p w:rsidR="00A15158" w:rsidRDefault="00A15158" w:rsidP="00A15158">
      <w:pPr>
        <w:spacing w:before="30" w:afterLines="30" w:after="72" w:line="360" w:lineRule="auto"/>
        <w:ind w:firstLine="567"/>
        <w:jc w:val="both"/>
        <w:rPr>
          <w:rFonts w:ascii="Arial" w:hAnsi="Arial" w:cs="Arial"/>
          <w:sz w:val="24"/>
          <w:szCs w:val="24"/>
          <w:lang w:val="es-VE"/>
        </w:rPr>
      </w:pPr>
      <w:r w:rsidRPr="00A15158">
        <w:rPr>
          <w:rFonts w:ascii="Arial" w:hAnsi="Arial" w:cs="Arial"/>
          <w:sz w:val="24"/>
          <w:szCs w:val="24"/>
          <w:lang w:val="es-VE"/>
        </w:rPr>
        <w:t>En este sentido manifiestan los autores que la encuesta es un medio que permite obtener información precisa sobre algún tema en especial, en nuestro trabajo de investigación es apropiado esta técnica, ya que, por medio de ella queremos conocer las opiniones de los estudiantes de la U.E</w:t>
      </w:r>
      <w:r w:rsidR="009A68C7">
        <w:rPr>
          <w:rFonts w:ascii="Arial" w:hAnsi="Arial" w:cs="Arial"/>
          <w:sz w:val="24"/>
          <w:szCs w:val="24"/>
          <w:lang w:val="es-VE"/>
        </w:rPr>
        <w:t>.E:</w:t>
      </w:r>
      <w:r w:rsidRPr="00A15158">
        <w:rPr>
          <w:rFonts w:ascii="Arial" w:hAnsi="Arial" w:cs="Arial"/>
          <w:sz w:val="24"/>
          <w:szCs w:val="24"/>
          <w:lang w:val="es-VE"/>
        </w:rPr>
        <w:t xml:space="preserve"> “ Atanasio Girardot, sobre el uso de los videojuegos</w:t>
      </w:r>
      <w:r>
        <w:rPr>
          <w:rFonts w:ascii="Arial" w:hAnsi="Arial" w:cs="Arial"/>
          <w:sz w:val="24"/>
          <w:szCs w:val="24"/>
          <w:lang w:val="es-VE"/>
        </w:rPr>
        <w:t xml:space="preserve"> y la conducta agresiva</w:t>
      </w:r>
      <w:r w:rsidRPr="00A15158">
        <w:rPr>
          <w:rFonts w:ascii="Arial" w:hAnsi="Arial" w:cs="Arial"/>
          <w:sz w:val="24"/>
          <w:szCs w:val="24"/>
          <w:lang w:val="es-VE"/>
        </w:rPr>
        <w:t xml:space="preserve">, lo cual mediante una serie de preguntas vamos a interpretar lo que ellos piensan y así lograr ver la relación del uso de los videojuegos con </w:t>
      </w:r>
      <w:r>
        <w:rPr>
          <w:rFonts w:ascii="Arial" w:hAnsi="Arial" w:cs="Arial"/>
          <w:sz w:val="24"/>
          <w:szCs w:val="24"/>
          <w:lang w:val="es-VE"/>
        </w:rPr>
        <w:t>la conducta agresiva</w:t>
      </w:r>
      <w:r w:rsidRPr="00A15158">
        <w:rPr>
          <w:rFonts w:ascii="Arial" w:hAnsi="Arial" w:cs="Arial"/>
          <w:sz w:val="24"/>
          <w:szCs w:val="24"/>
          <w:lang w:val="es-VE"/>
        </w:rPr>
        <w:t xml:space="preserve"> de los estudiantes.</w:t>
      </w:r>
    </w:p>
    <w:p w:rsidR="00A15158" w:rsidRDefault="00A15158" w:rsidP="00A15158">
      <w:pPr>
        <w:spacing w:before="30" w:afterLines="30" w:after="72" w:line="360" w:lineRule="auto"/>
        <w:ind w:firstLine="567"/>
        <w:jc w:val="both"/>
        <w:rPr>
          <w:rFonts w:ascii="Arial" w:hAnsi="Arial" w:cs="Arial"/>
          <w:sz w:val="24"/>
          <w:szCs w:val="24"/>
          <w:lang w:val="es-VE"/>
        </w:rPr>
      </w:pPr>
    </w:p>
    <w:p w:rsidR="001316A0" w:rsidRDefault="001316A0" w:rsidP="001316A0">
      <w:pPr>
        <w:spacing w:before="30" w:afterLines="30" w:after="72" w:line="360" w:lineRule="auto"/>
        <w:jc w:val="both"/>
        <w:rPr>
          <w:rFonts w:ascii="Arial" w:hAnsi="Arial" w:cs="Arial"/>
          <w:b/>
          <w:sz w:val="24"/>
          <w:szCs w:val="24"/>
          <w:lang w:val="es-VE"/>
        </w:rPr>
      </w:pPr>
      <w:r>
        <w:rPr>
          <w:rFonts w:ascii="Arial" w:hAnsi="Arial" w:cs="Arial"/>
          <w:b/>
          <w:sz w:val="24"/>
          <w:szCs w:val="24"/>
          <w:lang w:val="es-VE"/>
        </w:rPr>
        <w:t xml:space="preserve">3.6.3. </w:t>
      </w:r>
      <w:r w:rsidRPr="001316A0">
        <w:rPr>
          <w:rFonts w:ascii="Arial" w:hAnsi="Arial" w:cs="Arial"/>
          <w:b/>
          <w:sz w:val="24"/>
          <w:szCs w:val="24"/>
          <w:lang w:val="es-VE"/>
        </w:rPr>
        <w:t>Instrumentos</w:t>
      </w:r>
    </w:p>
    <w:p w:rsidR="001316A0" w:rsidRPr="001316A0" w:rsidRDefault="001316A0" w:rsidP="001316A0">
      <w:pPr>
        <w:spacing w:before="30" w:afterLines="30" w:after="72" w:line="360" w:lineRule="auto"/>
        <w:jc w:val="both"/>
        <w:rPr>
          <w:rFonts w:ascii="Arial" w:hAnsi="Arial" w:cs="Arial"/>
          <w:b/>
          <w:sz w:val="24"/>
          <w:szCs w:val="24"/>
          <w:lang w:val="es-VE"/>
        </w:rPr>
      </w:pPr>
    </w:p>
    <w:p w:rsidR="001316A0" w:rsidRDefault="001316A0" w:rsidP="001316A0">
      <w:pPr>
        <w:spacing w:before="30" w:afterLines="30" w:after="72" w:line="360" w:lineRule="auto"/>
        <w:ind w:firstLine="567"/>
        <w:jc w:val="both"/>
        <w:rPr>
          <w:rFonts w:ascii="Arial" w:hAnsi="Arial" w:cs="Arial"/>
          <w:sz w:val="24"/>
          <w:szCs w:val="24"/>
          <w:lang w:val="es-VE"/>
        </w:rPr>
      </w:pPr>
      <w:r w:rsidRPr="001316A0">
        <w:rPr>
          <w:rFonts w:ascii="Arial" w:hAnsi="Arial" w:cs="Arial"/>
          <w:sz w:val="24"/>
          <w:szCs w:val="24"/>
          <w:lang w:val="es-VE"/>
        </w:rPr>
        <w:t>Según Arias (1999: 53) “los instrumentos son los medios materiales que se emplean para recoger y almacenar la información”. Para nuestra investigación el instrumento usado  será la encuesta, la cual estará conformada por respuestas abiertas,</w:t>
      </w:r>
      <w:r w:rsidR="008F541E">
        <w:rPr>
          <w:rFonts w:ascii="Arial" w:hAnsi="Arial" w:cs="Arial"/>
          <w:sz w:val="24"/>
          <w:szCs w:val="24"/>
          <w:lang w:val="es-VE"/>
        </w:rPr>
        <w:t xml:space="preserve"> donde los ítems tendrán cinco (5) alternativas de respuesta, esto se hará</w:t>
      </w:r>
      <w:r w:rsidRPr="001316A0">
        <w:rPr>
          <w:rFonts w:ascii="Arial" w:hAnsi="Arial" w:cs="Arial"/>
          <w:sz w:val="24"/>
          <w:szCs w:val="24"/>
          <w:lang w:val="es-VE"/>
        </w:rPr>
        <w:t xml:space="preserve"> con la finalidad de obtener la opinión y valoración por cada uno de los estudiantes, permitiéndonos </w:t>
      </w:r>
      <w:r w:rsidRPr="001316A0">
        <w:rPr>
          <w:rFonts w:ascii="Arial" w:hAnsi="Arial" w:cs="Arial"/>
          <w:sz w:val="24"/>
          <w:szCs w:val="24"/>
          <w:lang w:val="es-VE"/>
        </w:rPr>
        <w:lastRenderedPageBreak/>
        <w:t xml:space="preserve">encontrar sus diferencias y semejanzas en cuánto a </w:t>
      </w:r>
      <w:r w:rsidR="003B168C">
        <w:rPr>
          <w:rFonts w:ascii="Arial" w:hAnsi="Arial" w:cs="Arial"/>
          <w:sz w:val="24"/>
          <w:szCs w:val="24"/>
          <w:lang w:val="es-VE"/>
        </w:rPr>
        <w:t>las</w:t>
      </w:r>
      <w:r w:rsidRPr="001316A0">
        <w:rPr>
          <w:rFonts w:ascii="Arial" w:hAnsi="Arial" w:cs="Arial"/>
          <w:sz w:val="24"/>
          <w:szCs w:val="24"/>
          <w:lang w:val="es-VE"/>
        </w:rPr>
        <w:t xml:space="preserve"> respuestas proporcionadas</w:t>
      </w:r>
      <w:r w:rsidR="003B168C">
        <w:rPr>
          <w:rFonts w:ascii="Arial" w:hAnsi="Arial" w:cs="Arial"/>
          <w:sz w:val="24"/>
          <w:szCs w:val="24"/>
          <w:lang w:val="es-VE"/>
        </w:rPr>
        <w:t xml:space="preserve"> por ellos</w:t>
      </w:r>
      <w:r w:rsidRPr="001316A0">
        <w:rPr>
          <w:rFonts w:ascii="Arial" w:hAnsi="Arial" w:cs="Arial"/>
          <w:sz w:val="24"/>
          <w:szCs w:val="24"/>
          <w:lang w:val="es-VE"/>
        </w:rPr>
        <w:t xml:space="preserve">, </w:t>
      </w:r>
      <w:r w:rsidR="003B168C">
        <w:rPr>
          <w:rFonts w:ascii="Arial" w:hAnsi="Arial" w:cs="Arial"/>
          <w:sz w:val="24"/>
          <w:szCs w:val="24"/>
          <w:lang w:val="es-VE"/>
        </w:rPr>
        <w:t>permitiendo</w:t>
      </w:r>
      <w:r w:rsidRPr="001316A0">
        <w:rPr>
          <w:rFonts w:ascii="Arial" w:hAnsi="Arial" w:cs="Arial"/>
          <w:sz w:val="24"/>
          <w:szCs w:val="24"/>
          <w:lang w:val="es-VE"/>
        </w:rPr>
        <w:t xml:space="preserve"> que se logren los objetivos de la investigación haciendo uso de este instrumento.</w:t>
      </w:r>
    </w:p>
    <w:p w:rsidR="00320D61" w:rsidRDefault="00320D61" w:rsidP="001316A0">
      <w:pPr>
        <w:spacing w:before="30" w:afterLines="30" w:after="72" w:line="360" w:lineRule="auto"/>
        <w:ind w:firstLine="567"/>
        <w:jc w:val="both"/>
        <w:rPr>
          <w:rFonts w:ascii="Arial" w:hAnsi="Arial" w:cs="Arial"/>
          <w:sz w:val="24"/>
          <w:szCs w:val="24"/>
          <w:lang w:val="es-VE"/>
        </w:rPr>
      </w:pPr>
    </w:p>
    <w:p w:rsidR="001316A0" w:rsidRDefault="001316A0" w:rsidP="001316A0">
      <w:pPr>
        <w:spacing w:before="30" w:afterLines="30" w:after="72" w:line="360" w:lineRule="auto"/>
        <w:ind w:right="-1" w:firstLine="567"/>
        <w:jc w:val="both"/>
        <w:rPr>
          <w:rFonts w:ascii="Arial" w:hAnsi="Arial" w:cs="Arial"/>
          <w:sz w:val="24"/>
          <w:szCs w:val="24"/>
          <w:lang w:val="es-VE"/>
        </w:rPr>
      </w:pPr>
      <w:r w:rsidRPr="001316A0">
        <w:rPr>
          <w:rFonts w:ascii="Arial" w:hAnsi="Arial" w:cs="Arial"/>
          <w:sz w:val="24"/>
          <w:szCs w:val="24"/>
          <w:lang w:val="es-VE"/>
        </w:rPr>
        <w:t>El cuestionario de la encuesta debe contener una serie de preguntas o ítems respecto a una o más variables a medir. Gómez, (2006: 127) refiere:</w:t>
      </w:r>
    </w:p>
    <w:p w:rsidR="001316A0" w:rsidRDefault="001316A0" w:rsidP="009A2A95">
      <w:pPr>
        <w:tabs>
          <w:tab w:val="left" w:pos="6379"/>
        </w:tabs>
        <w:spacing w:after="0" w:line="240" w:lineRule="auto"/>
        <w:ind w:left="567" w:right="566"/>
        <w:jc w:val="both"/>
        <w:rPr>
          <w:rFonts w:ascii="Arial" w:hAnsi="Arial" w:cs="Arial"/>
          <w:sz w:val="24"/>
          <w:szCs w:val="24"/>
          <w:lang w:val="es-VE"/>
        </w:rPr>
      </w:pPr>
      <w:r w:rsidRPr="001316A0">
        <w:rPr>
          <w:rFonts w:ascii="Arial" w:hAnsi="Arial" w:cs="Arial"/>
          <w:sz w:val="24"/>
          <w:szCs w:val="24"/>
          <w:lang w:val="es-VE"/>
        </w:rPr>
        <w:t xml:space="preserve">Que básicamente se consideran dos tipos de preguntas: las cerradas contienen categorías fijas de respuesta que han sido delimitadas, las respuestas incluyen dos posibilidades (dicotómicas) o incluir varias alternativas. Este tipo de preguntas permite facilitar previamente la codificación (valores numéricos) de las respuestas de los sujetos. Las preguntas abiertas no delimitan de antemano las alternativas de respuesta, se utiliza cuando no se tiene información sobre las posibles respuestas. Estas preguntas no permiten </w:t>
      </w:r>
      <w:proofErr w:type="spellStart"/>
      <w:r w:rsidRPr="001316A0">
        <w:rPr>
          <w:rFonts w:ascii="Arial" w:hAnsi="Arial" w:cs="Arial"/>
          <w:sz w:val="24"/>
          <w:szCs w:val="24"/>
          <w:lang w:val="es-VE"/>
        </w:rPr>
        <w:t>precodificar</w:t>
      </w:r>
      <w:proofErr w:type="spellEnd"/>
      <w:r w:rsidRPr="001316A0">
        <w:rPr>
          <w:rFonts w:ascii="Arial" w:hAnsi="Arial" w:cs="Arial"/>
          <w:sz w:val="24"/>
          <w:szCs w:val="24"/>
          <w:lang w:val="es-VE"/>
        </w:rPr>
        <w:t xml:space="preserve"> las respuestas, la codificación se efectúa después que se tienen las respuestas.</w:t>
      </w:r>
    </w:p>
    <w:p w:rsidR="003A0BC1" w:rsidRDefault="003A0BC1" w:rsidP="003A0BC1">
      <w:pPr>
        <w:tabs>
          <w:tab w:val="left" w:pos="6379"/>
        </w:tabs>
        <w:spacing w:after="0" w:line="240" w:lineRule="auto"/>
        <w:ind w:right="737"/>
        <w:jc w:val="both"/>
        <w:rPr>
          <w:rFonts w:ascii="Arial" w:hAnsi="Arial" w:cs="Arial"/>
          <w:sz w:val="24"/>
          <w:szCs w:val="24"/>
          <w:lang w:val="es-VE"/>
        </w:rPr>
      </w:pPr>
    </w:p>
    <w:p w:rsidR="003A0BC1" w:rsidRDefault="003A0BC1" w:rsidP="003A0BC1">
      <w:pPr>
        <w:tabs>
          <w:tab w:val="left" w:pos="6379"/>
        </w:tabs>
        <w:spacing w:after="0" w:line="240" w:lineRule="auto"/>
        <w:ind w:right="737"/>
        <w:jc w:val="both"/>
        <w:rPr>
          <w:rFonts w:ascii="Arial" w:hAnsi="Arial" w:cs="Arial"/>
          <w:sz w:val="24"/>
          <w:szCs w:val="24"/>
          <w:lang w:val="es-VE"/>
        </w:rPr>
      </w:pPr>
    </w:p>
    <w:p w:rsidR="003A0BC1" w:rsidRDefault="003A0BC1" w:rsidP="003A0BC1">
      <w:pPr>
        <w:spacing w:before="30" w:afterLines="30" w:after="72" w:line="360" w:lineRule="auto"/>
        <w:ind w:firstLine="567"/>
        <w:jc w:val="both"/>
        <w:rPr>
          <w:rFonts w:ascii="Arial" w:hAnsi="Arial" w:cs="Arial"/>
          <w:sz w:val="24"/>
          <w:szCs w:val="24"/>
          <w:lang w:val="es-VE"/>
        </w:rPr>
      </w:pPr>
      <w:r w:rsidRPr="003A0BC1">
        <w:rPr>
          <w:rFonts w:ascii="Arial" w:hAnsi="Arial" w:cs="Arial"/>
          <w:sz w:val="24"/>
          <w:szCs w:val="24"/>
          <w:lang w:val="es-VE"/>
        </w:rPr>
        <w:t xml:space="preserve">Posteriormente el cuestionario de una encuesta debe contener una serie de preguntas que ya han sido previamente elaboradas con un orden y sentido, lo cual permite que los estudiantes al momento responderlas, sea de fácil comprensión para ellos, teniendo en consideración que la respuesta va a depender del tipo de pregunta, es decir, si es abierta la respuesta será libre  y si es cerrada será un </w:t>
      </w:r>
      <w:r w:rsidR="009A2A95" w:rsidRPr="003A0BC1">
        <w:rPr>
          <w:rFonts w:ascii="Arial" w:hAnsi="Arial" w:cs="Arial"/>
          <w:sz w:val="24"/>
          <w:szCs w:val="24"/>
          <w:lang w:val="es-VE"/>
        </w:rPr>
        <w:t>sí</w:t>
      </w:r>
      <w:r w:rsidRPr="003A0BC1">
        <w:rPr>
          <w:rFonts w:ascii="Arial" w:hAnsi="Arial" w:cs="Arial"/>
          <w:sz w:val="24"/>
          <w:szCs w:val="24"/>
          <w:lang w:val="es-VE"/>
        </w:rPr>
        <w:t xml:space="preserve"> o un no estará delim</w:t>
      </w:r>
      <w:r w:rsidR="009A2A95">
        <w:rPr>
          <w:rFonts w:ascii="Arial" w:hAnsi="Arial" w:cs="Arial"/>
          <w:sz w:val="24"/>
          <w:szCs w:val="24"/>
          <w:lang w:val="es-VE"/>
        </w:rPr>
        <w:t>itada por unas opciones. La encuesta del presente estudio adquirió</w:t>
      </w:r>
      <w:r w:rsidRPr="003A0BC1">
        <w:rPr>
          <w:rFonts w:ascii="Arial" w:hAnsi="Arial" w:cs="Arial"/>
          <w:sz w:val="24"/>
          <w:szCs w:val="24"/>
          <w:lang w:val="es-VE"/>
        </w:rPr>
        <w:t xml:space="preserve"> de los dos tipos de preguntas (abiertas-cerradas) logrando así poder comparar y relacionar si existen similitudes entre un grupo de personas, para de esta forma determinar la relación del uso de los videojuegos con su </w:t>
      </w:r>
      <w:r>
        <w:rPr>
          <w:rFonts w:ascii="Arial" w:hAnsi="Arial" w:cs="Arial"/>
          <w:sz w:val="24"/>
          <w:szCs w:val="24"/>
          <w:lang w:val="es-VE"/>
        </w:rPr>
        <w:t>conducta</w:t>
      </w:r>
      <w:r w:rsidRPr="003A0BC1">
        <w:rPr>
          <w:rFonts w:ascii="Arial" w:hAnsi="Arial" w:cs="Arial"/>
          <w:sz w:val="24"/>
          <w:szCs w:val="24"/>
          <w:lang w:val="es-VE"/>
        </w:rPr>
        <w:t>.</w:t>
      </w:r>
      <w:r w:rsidR="00DC6E10">
        <w:rPr>
          <w:rFonts w:ascii="Arial" w:hAnsi="Arial" w:cs="Arial"/>
          <w:sz w:val="24"/>
          <w:szCs w:val="24"/>
          <w:lang w:val="es-VE"/>
        </w:rPr>
        <w:t xml:space="preserve"> (</w:t>
      </w:r>
      <w:proofErr w:type="gramStart"/>
      <w:r w:rsidR="00DC6E10">
        <w:rPr>
          <w:rFonts w:ascii="Arial" w:hAnsi="Arial" w:cs="Arial"/>
          <w:sz w:val="24"/>
          <w:szCs w:val="24"/>
          <w:lang w:val="es-VE"/>
        </w:rPr>
        <w:t>ver</w:t>
      </w:r>
      <w:proofErr w:type="gramEnd"/>
      <w:r w:rsidR="00DC6E10">
        <w:rPr>
          <w:rFonts w:ascii="Arial" w:hAnsi="Arial" w:cs="Arial"/>
          <w:sz w:val="24"/>
          <w:szCs w:val="24"/>
          <w:lang w:val="es-VE"/>
        </w:rPr>
        <w:t xml:space="preserve"> anexo 2). </w:t>
      </w:r>
    </w:p>
    <w:p w:rsidR="003A0BC1" w:rsidRDefault="003A0BC1" w:rsidP="003A0BC1">
      <w:pPr>
        <w:spacing w:before="30" w:afterLines="30" w:after="72" w:line="360" w:lineRule="auto"/>
        <w:ind w:firstLine="567"/>
        <w:jc w:val="both"/>
        <w:rPr>
          <w:rFonts w:ascii="Arial" w:hAnsi="Arial" w:cs="Arial"/>
          <w:sz w:val="24"/>
          <w:szCs w:val="24"/>
          <w:lang w:val="es-VE"/>
        </w:rPr>
      </w:pPr>
    </w:p>
    <w:p w:rsidR="009A2A95" w:rsidRDefault="009A2A95" w:rsidP="003A0BC1">
      <w:pPr>
        <w:spacing w:before="30" w:afterLines="30" w:after="72" w:line="360" w:lineRule="auto"/>
        <w:ind w:firstLine="567"/>
        <w:jc w:val="both"/>
        <w:rPr>
          <w:rFonts w:ascii="Arial" w:hAnsi="Arial" w:cs="Arial"/>
          <w:sz w:val="24"/>
          <w:szCs w:val="24"/>
          <w:lang w:val="es-VE"/>
        </w:rPr>
      </w:pPr>
    </w:p>
    <w:p w:rsidR="009A2A95" w:rsidRDefault="009A2A95" w:rsidP="003A0BC1">
      <w:pPr>
        <w:spacing w:before="30" w:afterLines="30" w:after="72" w:line="360" w:lineRule="auto"/>
        <w:ind w:firstLine="567"/>
        <w:jc w:val="both"/>
        <w:rPr>
          <w:rFonts w:ascii="Arial" w:hAnsi="Arial" w:cs="Arial"/>
          <w:sz w:val="24"/>
          <w:szCs w:val="24"/>
          <w:lang w:val="es-VE"/>
        </w:rPr>
      </w:pPr>
    </w:p>
    <w:p w:rsidR="003A0BC1" w:rsidRPr="003A0BC1" w:rsidRDefault="003A0BC1" w:rsidP="003A0BC1">
      <w:pPr>
        <w:spacing w:before="30" w:afterLines="30" w:after="72" w:line="360" w:lineRule="auto"/>
        <w:ind w:right="-1" w:firstLine="567"/>
        <w:jc w:val="both"/>
        <w:rPr>
          <w:rFonts w:ascii="Arial" w:hAnsi="Arial" w:cs="Arial"/>
          <w:sz w:val="24"/>
          <w:szCs w:val="24"/>
          <w:lang w:val="es-VE"/>
        </w:rPr>
      </w:pPr>
      <w:r w:rsidRPr="003A0BC1">
        <w:rPr>
          <w:rFonts w:ascii="Arial" w:hAnsi="Arial" w:cs="Arial"/>
          <w:sz w:val="24"/>
          <w:szCs w:val="24"/>
          <w:lang w:val="es-VE"/>
        </w:rPr>
        <w:lastRenderedPageBreak/>
        <w:t>Gómez, (2006:128) agrega que:</w:t>
      </w:r>
    </w:p>
    <w:p w:rsidR="003A0BC1" w:rsidRPr="003A0BC1" w:rsidRDefault="003A0BC1" w:rsidP="009A2A95">
      <w:pPr>
        <w:spacing w:after="0" w:line="240" w:lineRule="auto"/>
        <w:ind w:left="567" w:right="566"/>
        <w:jc w:val="both"/>
        <w:rPr>
          <w:rFonts w:ascii="Arial" w:hAnsi="Arial" w:cs="Arial"/>
          <w:sz w:val="24"/>
          <w:szCs w:val="24"/>
          <w:lang w:val="es-VE"/>
        </w:rPr>
      </w:pPr>
      <w:r w:rsidRPr="003A0BC1">
        <w:rPr>
          <w:rFonts w:ascii="Arial" w:hAnsi="Arial" w:cs="Arial"/>
          <w:sz w:val="24"/>
          <w:szCs w:val="24"/>
          <w:lang w:val="es-VE"/>
        </w:rPr>
        <w:t>Las preguntas del cuestionario de la encuesta deben contemplar ciertos requerimientos tienen que ser claras y comprensibles para quien responde; debe iniciar con preguntas fáciles de contestar. No deben incomodar; deben referirse preferentemente a un solo aspecto; no deben inducir las respuestas; no hacer preguntas innecesarias; no pueden hacer referencia a instituciones o ideas respaldadas socialmente ni en evidencia comprobada. El lenguaje debe ser apropiado para las características de quien responde,  de preferencia elaborar un cuestionario de instrucciones para el llenado, elaborar una carátula de presentación donde explique los propósitos del cuestionario; garantizar la confiabilidad y agradecer al que responde.</w:t>
      </w:r>
    </w:p>
    <w:p w:rsidR="003A0BC1" w:rsidRDefault="003A0BC1" w:rsidP="003A0BC1">
      <w:pPr>
        <w:spacing w:before="30" w:afterLines="30" w:after="72" w:line="360" w:lineRule="auto"/>
        <w:jc w:val="both"/>
        <w:rPr>
          <w:rFonts w:ascii="Arial" w:hAnsi="Arial" w:cs="Arial"/>
          <w:sz w:val="24"/>
          <w:szCs w:val="24"/>
          <w:lang w:val="es-VE"/>
        </w:rPr>
      </w:pPr>
    </w:p>
    <w:p w:rsidR="003A0BC1" w:rsidRDefault="003A0BC1" w:rsidP="003A0BC1">
      <w:pPr>
        <w:spacing w:before="30" w:afterLines="30" w:after="72" w:line="360" w:lineRule="auto"/>
        <w:ind w:firstLine="567"/>
        <w:jc w:val="both"/>
        <w:rPr>
          <w:rFonts w:ascii="Arial" w:hAnsi="Arial" w:cs="Arial"/>
          <w:sz w:val="24"/>
          <w:szCs w:val="24"/>
          <w:lang w:val="es-VE"/>
        </w:rPr>
      </w:pPr>
      <w:r w:rsidRPr="003A0BC1">
        <w:rPr>
          <w:rFonts w:ascii="Arial" w:hAnsi="Arial" w:cs="Arial"/>
          <w:sz w:val="24"/>
          <w:szCs w:val="24"/>
          <w:lang w:val="es-VE"/>
        </w:rPr>
        <w:t xml:space="preserve">Siguiendo este orden de ideas las preguntas del cuestionario deben de estar previamente elaboradas de una manera organizada, precisa y clara, es decir, adecuada al grupo de  personas a las que se les va aplicar, para que de esta manera sea de fácil comprensión para quiénes la respondan, en este caso a los estudiantes de </w:t>
      </w:r>
      <w:r w:rsidR="001C519B">
        <w:rPr>
          <w:rFonts w:ascii="Arial" w:hAnsi="Arial" w:cs="Arial"/>
          <w:sz w:val="24"/>
          <w:szCs w:val="24"/>
          <w:lang w:val="es-VE"/>
        </w:rPr>
        <w:t>la segunda etapa</w:t>
      </w:r>
      <w:r w:rsidRPr="003A0BC1">
        <w:rPr>
          <w:rFonts w:ascii="Arial" w:hAnsi="Arial" w:cs="Arial"/>
          <w:sz w:val="24"/>
          <w:szCs w:val="24"/>
          <w:lang w:val="es-VE"/>
        </w:rPr>
        <w:t>, logrando así</w:t>
      </w:r>
      <w:r w:rsidR="001C519B">
        <w:rPr>
          <w:rFonts w:ascii="Arial" w:hAnsi="Arial" w:cs="Arial"/>
          <w:sz w:val="24"/>
          <w:szCs w:val="24"/>
          <w:lang w:val="es-VE"/>
        </w:rPr>
        <w:t xml:space="preserve"> </w:t>
      </w:r>
      <w:r w:rsidRPr="003A0BC1">
        <w:rPr>
          <w:rFonts w:ascii="Arial" w:hAnsi="Arial" w:cs="Arial"/>
          <w:sz w:val="24"/>
          <w:szCs w:val="24"/>
          <w:lang w:val="es-VE"/>
        </w:rPr>
        <w:t xml:space="preserve">que los </w:t>
      </w:r>
      <w:r w:rsidR="001C519B">
        <w:rPr>
          <w:rFonts w:ascii="Arial" w:hAnsi="Arial" w:cs="Arial"/>
          <w:sz w:val="24"/>
          <w:szCs w:val="24"/>
          <w:lang w:val="es-VE"/>
        </w:rPr>
        <w:t xml:space="preserve">mismos </w:t>
      </w:r>
      <w:r w:rsidRPr="003A0BC1">
        <w:rPr>
          <w:rFonts w:ascii="Arial" w:hAnsi="Arial" w:cs="Arial"/>
          <w:sz w:val="24"/>
          <w:szCs w:val="24"/>
          <w:lang w:val="es-VE"/>
        </w:rPr>
        <w:t>se sienta cómodos al momento de responder y las preguntas no sean para ellos tediosas o difíciles, logrando así que respondan de manera espontánea según lo que piensen y sientan en ese momento.</w:t>
      </w:r>
    </w:p>
    <w:p w:rsidR="001C78B4" w:rsidRPr="003A0BC1" w:rsidRDefault="001C78B4" w:rsidP="009A2A95">
      <w:pPr>
        <w:spacing w:before="30" w:afterLines="30" w:after="72" w:line="360" w:lineRule="auto"/>
        <w:jc w:val="both"/>
        <w:rPr>
          <w:rFonts w:ascii="Arial" w:hAnsi="Arial" w:cs="Arial"/>
          <w:sz w:val="24"/>
          <w:szCs w:val="24"/>
          <w:lang w:val="es-VE"/>
        </w:rPr>
      </w:pPr>
    </w:p>
    <w:p w:rsidR="003A0BC1" w:rsidRDefault="003A0BC1" w:rsidP="003A0BC1">
      <w:pPr>
        <w:spacing w:before="30" w:afterLines="30" w:after="72" w:line="360" w:lineRule="auto"/>
        <w:jc w:val="both"/>
        <w:outlineLvl w:val="1"/>
        <w:rPr>
          <w:rFonts w:ascii="Arial" w:eastAsia="Times New Roman" w:hAnsi="Arial" w:cs="Arial"/>
          <w:b/>
          <w:sz w:val="24"/>
          <w:szCs w:val="24"/>
          <w:lang w:val="es-VE" w:eastAsia="es-VE"/>
        </w:rPr>
      </w:pPr>
      <w:r>
        <w:rPr>
          <w:rFonts w:ascii="Arial" w:eastAsia="Times New Roman" w:hAnsi="Arial" w:cs="Arial"/>
          <w:b/>
          <w:sz w:val="24"/>
          <w:szCs w:val="24"/>
          <w:lang w:val="es-VE" w:eastAsia="es-VE"/>
        </w:rPr>
        <w:t xml:space="preserve">3.7. </w:t>
      </w:r>
      <w:r w:rsidRPr="003A0BC1">
        <w:rPr>
          <w:rFonts w:ascii="Arial" w:eastAsia="Times New Roman" w:hAnsi="Arial" w:cs="Arial"/>
          <w:b/>
          <w:sz w:val="24"/>
          <w:szCs w:val="24"/>
          <w:lang w:val="es-VE" w:eastAsia="es-VE"/>
        </w:rPr>
        <w:t>Validez y confiabilidad del instrumento de recolección de datos</w:t>
      </w:r>
    </w:p>
    <w:p w:rsidR="008C5CE9" w:rsidRPr="003A0BC1" w:rsidRDefault="008C5CE9" w:rsidP="003A0BC1">
      <w:pPr>
        <w:spacing w:before="30" w:afterLines="30" w:after="72" w:line="360" w:lineRule="auto"/>
        <w:jc w:val="both"/>
        <w:outlineLvl w:val="1"/>
        <w:rPr>
          <w:rFonts w:ascii="Arial" w:eastAsia="Times New Roman" w:hAnsi="Arial" w:cs="Arial"/>
          <w:b/>
          <w:sz w:val="24"/>
          <w:szCs w:val="24"/>
          <w:lang w:val="es-VE" w:eastAsia="es-VE"/>
        </w:rPr>
      </w:pPr>
    </w:p>
    <w:p w:rsidR="003A0BC1" w:rsidRDefault="003A0BC1" w:rsidP="003A0BC1">
      <w:pPr>
        <w:spacing w:before="30" w:afterLines="30" w:after="72" w:line="360" w:lineRule="auto"/>
        <w:ind w:firstLine="567"/>
        <w:jc w:val="both"/>
        <w:outlineLvl w:val="1"/>
        <w:rPr>
          <w:rFonts w:ascii="Arial" w:eastAsia="Times New Roman" w:hAnsi="Arial" w:cs="Arial"/>
          <w:sz w:val="24"/>
          <w:szCs w:val="24"/>
          <w:lang w:val="es-VE" w:eastAsia="es-VE"/>
        </w:rPr>
      </w:pPr>
      <w:r w:rsidRPr="003A0BC1">
        <w:rPr>
          <w:rFonts w:ascii="Arial" w:eastAsia="Times New Roman" w:hAnsi="Arial" w:cs="Arial"/>
          <w:sz w:val="24"/>
          <w:szCs w:val="24"/>
          <w:lang w:val="es-VE" w:eastAsia="es-VE"/>
        </w:rPr>
        <w:t xml:space="preserve">La validez de los instrumentos, según </w:t>
      </w:r>
      <w:proofErr w:type="spellStart"/>
      <w:r w:rsidRPr="003A0BC1">
        <w:rPr>
          <w:rFonts w:ascii="Arial" w:eastAsia="Times New Roman" w:hAnsi="Arial" w:cs="Arial"/>
          <w:sz w:val="24"/>
          <w:szCs w:val="24"/>
          <w:lang w:val="es-VE" w:eastAsia="es-VE"/>
        </w:rPr>
        <w:t>Morles</w:t>
      </w:r>
      <w:proofErr w:type="spellEnd"/>
      <w:r w:rsidRPr="003A0BC1">
        <w:rPr>
          <w:rFonts w:ascii="Arial" w:eastAsia="Times New Roman" w:hAnsi="Arial" w:cs="Arial"/>
          <w:sz w:val="24"/>
          <w:szCs w:val="24"/>
          <w:lang w:val="es-VE" w:eastAsia="es-VE"/>
        </w:rPr>
        <w:t xml:space="preserve"> (2000: S/P) “es el grado con el cual un instrumento sirve a la finalidad para la cual está definido”. En función de lo planteado la validez de un instrumento nos permite garantizar si cumple con lo establecido, por lo tanto se buscaron a tres (3) expertos, de los cuales son metodólogos; los mismos determinaron que el instrumento sujeta todos los ítems que llevan a recolectar la información necesaria en relación con los objetivos de la </w:t>
      </w:r>
      <w:r w:rsidRPr="003A0BC1">
        <w:rPr>
          <w:rFonts w:ascii="Arial" w:eastAsia="Times New Roman" w:hAnsi="Arial" w:cs="Arial"/>
          <w:sz w:val="24"/>
          <w:szCs w:val="24"/>
          <w:lang w:val="es-VE" w:eastAsia="es-VE"/>
        </w:rPr>
        <w:lastRenderedPageBreak/>
        <w:t xml:space="preserve">investigación. Por consiguiente dichos expertos dieron validez al instrumento, teniendo en cuenta una serie de criterios al momento de evaluar y dar su validez, para que ésta pueda ser aplicada a los estudiantes </w:t>
      </w:r>
      <w:r w:rsidR="00F361B6">
        <w:rPr>
          <w:rFonts w:ascii="Arial" w:eastAsia="Times New Roman" w:hAnsi="Arial" w:cs="Arial"/>
          <w:sz w:val="24"/>
          <w:szCs w:val="24"/>
          <w:lang w:val="es-VE" w:eastAsia="es-VE"/>
        </w:rPr>
        <w:t>de la segunda etapa</w:t>
      </w:r>
      <w:r w:rsidRPr="003A0BC1">
        <w:rPr>
          <w:rFonts w:ascii="Arial" w:eastAsia="Times New Roman" w:hAnsi="Arial" w:cs="Arial"/>
          <w:sz w:val="24"/>
          <w:szCs w:val="24"/>
          <w:lang w:val="es-VE" w:eastAsia="es-VE"/>
        </w:rPr>
        <w:t xml:space="preserve"> de la </w:t>
      </w:r>
      <w:r w:rsidR="00F361B6">
        <w:rPr>
          <w:rFonts w:ascii="Arial" w:eastAsia="Times New Roman" w:hAnsi="Arial" w:cs="Arial"/>
          <w:sz w:val="24"/>
          <w:szCs w:val="24"/>
          <w:lang w:val="es-VE" w:eastAsia="es-VE"/>
        </w:rPr>
        <w:t>U.E.E:</w:t>
      </w:r>
      <w:r w:rsidRPr="003A0BC1">
        <w:rPr>
          <w:rFonts w:ascii="Arial" w:eastAsia="Times New Roman" w:hAnsi="Arial" w:cs="Arial"/>
          <w:sz w:val="24"/>
          <w:szCs w:val="24"/>
          <w:lang w:val="es-VE" w:eastAsia="es-VE"/>
        </w:rPr>
        <w:t xml:space="preserve"> Atanasio Girardot del Municipio Naguanagua. </w:t>
      </w:r>
      <w:r w:rsidR="007E70AF">
        <w:rPr>
          <w:rFonts w:ascii="Arial" w:eastAsia="Times New Roman" w:hAnsi="Arial" w:cs="Arial"/>
          <w:sz w:val="24"/>
          <w:szCs w:val="24"/>
          <w:lang w:val="es-VE" w:eastAsia="es-VE"/>
        </w:rPr>
        <w:t>(Ver anexo 1).</w:t>
      </w:r>
    </w:p>
    <w:p w:rsidR="003A0BC1" w:rsidRDefault="003A0BC1" w:rsidP="003A0BC1">
      <w:pPr>
        <w:spacing w:before="30" w:afterLines="30" w:after="72" w:line="360" w:lineRule="auto"/>
        <w:ind w:firstLine="567"/>
        <w:jc w:val="both"/>
        <w:outlineLvl w:val="1"/>
        <w:rPr>
          <w:rFonts w:ascii="Arial" w:eastAsia="Times New Roman" w:hAnsi="Arial" w:cs="Arial"/>
          <w:sz w:val="24"/>
          <w:szCs w:val="24"/>
          <w:lang w:val="es-VE" w:eastAsia="es-VE"/>
        </w:rPr>
      </w:pPr>
    </w:p>
    <w:p w:rsidR="003A0BC1" w:rsidRPr="003A0BC1" w:rsidRDefault="003A0BC1" w:rsidP="003A0BC1">
      <w:pPr>
        <w:spacing w:before="30" w:afterLines="30" w:after="72" w:line="360" w:lineRule="auto"/>
        <w:ind w:firstLine="567"/>
        <w:jc w:val="both"/>
        <w:outlineLvl w:val="1"/>
        <w:rPr>
          <w:rFonts w:ascii="Arial" w:eastAsia="Times New Roman" w:hAnsi="Arial" w:cs="Arial"/>
          <w:sz w:val="24"/>
          <w:szCs w:val="24"/>
          <w:lang w:val="es-VE" w:eastAsia="es-VE"/>
        </w:rPr>
      </w:pPr>
      <w:r w:rsidRPr="003A0BC1">
        <w:rPr>
          <w:rFonts w:ascii="Arial" w:eastAsia="Times New Roman" w:hAnsi="Arial" w:cs="Arial"/>
          <w:sz w:val="24"/>
          <w:szCs w:val="24"/>
          <w:lang w:val="es-VE" w:eastAsia="es-VE"/>
        </w:rPr>
        <w:t xml:space="preserve">Para </w:t>
      </w:r>
      <w:proofErr w:type="spellStart"/>
      <w:r w:rsidRPr="003A0BC1">
        <w:rPr>
          <w:rFonts w:ascii="Arial" w:eastAsia="Times New Roman" w:hAnsi="Arial" w:cs="Arial"/>
          <w:sz w:val="24"/>
          <w:szCs w:val="24"/>
          <w:lang w:val="es-VE" w:eastAsia="es-VE"/>
        </w:rPr>
        <w:t>Ander</w:t>
      </w:r>
      <w:proofErr w:type="spellEnd"/>
      <w:r w:rsidRPr="003A0BC1">
        <w:rPr>
          <w:rFonts w:ascii="Arial" w:eastAsia="Times New Roman" w:hAnsi="Arial" w:cs="Arial"/>
          <w:sz w:val="24"/>
          <w:szCs w:val="24"/>
          <w:lang w:val="es-VE" w:eastAsia="es-VE"/>
        </w:rPr>
        <w:t xml:space="preserve"> </w:t>
      </w:r>
      <w:proofErr w:type="spellStart"/>
      <w:r w:rsidRPr="003A0BC1">
        <w:rPr>
          <w:rFonts w:ascii="Arial" w:eastAsia="Times New Roman" w:hAnsi="Arial" w:cs="Arial"/>
          <w:sz w:val="24"/>
          <w:szCs w:val="24"/>
          <w:lang w:val="es-VE" w:eastAsia="es-VE"/>
        </w:rPr>
        <w:t>Egg</w:t>
      </w:r>
      <w:proofErr w:type="spellEnd"/>
      <w:r w:rsidRPr="003A0BC1">
        <w:rPr>
          <w:rFonts w:ascii="Arial" w:eastAsia="Times New Roman" w:hAnsi="Arial" w:cs="Arial"/>
          <w:sz w:val="24"/>
          <w:szCs w:val="24"/>
          <w:lang w:val="es-VE" w:eastAsia="es-VE"/>
        </w:rPr>
        <w:t xml:space="preserve"> (2002: S/P), el término confiabilidad se refiere a "la exactitud con que un instrumento mide lo que pretende medir”. De acuerdo con el autor,  la confiabilidad del instrumento en este caso la encuesta, nos permite asegurar que cada ítems o pregunta va a responder a lo necesitado en este caso, nos va ayudar  con nuestro objeto de estudio, permitiéndonos medir las variables lo más preciso posible y sin un margen de error tan amplio, para así llegar a la exactitud o aproximación del objeto de estudio planteado.  En cuanto a la confiabilidad, la misma fue calculada con el </w:t>
      </w:r>
      <w:proofErr w:type="spellStart"/>
      <w:r w:rsidRPr="003A0BC1">
        <w:rPr>
          <w:rFonts w:ascii="Arial" w:eastAsia="Times New Roman" w:hAnsi="Arial" w:cs="Arial"/>
          <w:sz w:val="24"/>
          <w:szCs w:val="24"/>
          <w:lang w:val="es-VE" w:eastAsia="es-VE"/>
        </w:rPr>
        <w:t>alpha</w:t>
      </w:r>
      <w:proofErr w:type="spellEnd"/>
      <w:r w:rsidRPr="003A0BC1">
        <w:rPr>
          <w:rFonts w:ascii="Arial" w:eastAsia="Times New Roman" w:hAnsi="Arial" w:cs="Arial"/>
          <w:sz w:val="24"/>
          <w:szCs w:val="24"/>
          <w:lang w:val="es-VE" w:eastAsia="es-VE"/>
        </w:rPr>
        <w:t xml:space="preserve"> de </w:t>
      </w:r>
      <w:proofErr w:type="spellStart"/>
      <w:r w:rsidRPr="003A0BC1">
        <w:rPr>
          <w:rFonts w:ascii="Arial" w:eastAsia="Times New Roman" w:hAnsi="Arial" w:cs="Arial"/>
          <w:sz w:val="24"/>
          <w:szCs w:val="24"/>
          <w:lang w:val="es-VE" w:eastAsia="es-VE"/>
        </w:rPr>
        <w:t>cronbach</w:t>
      </w:r>
      <w:proofErr w:type="spellEnd"/>
      <w:r w:rsidRPr="003A0BC1">
        <w:rPr>
          <w:rFonts w:ascii="Arial" w:eastAsia="Times New Roman" w:hAnsi="Arial" w:cs="Arial"/>
          <w:sz w:val="24"/>
          <w:szCs w:val="24"/>
          <w:lang w:val="es-VE" w:eastAsia="es-VE"/>
        </w:rPr>
        <w:t xml:space="preserve">, donde se obtuvo como resultado a 0,839 siendo este valor de una confiabilidad alta. </w:t>
      </w:r>
    </w:p>
    <w:p w:rsidR="003A0BC1" w:rsidRPr="003A0BC1" w:rsidRDefault="003A0BC1" w:rsidP="003A0BC1">
      <w:pPr>
        <w:spacing w:before="30" w:afterLines="30" w:after="72" w:line="360" w:lineRule="auto"/>
        <w:ind w:firstLine="567"/>
        <w:jc w:val="both"/>
        <w:outlineLvl w:val="1"/>
        <w:rPr>
          <w:rFonts w:ascii="Arial" w:eastAsia="Times New Roman" w:hAnsi="Arial" w:cs="Arial"/>
          <w:sz w:val="24"/>
          <w:szCs w:val="24"/>
          <w:lang w:val="es-VE" w:eastAsia="es-VE"/>
        </w:rPr>
      </w:pPr>
    </w:p>
    <w:p w:rsidR="003A0BC1" w:rsidRDefault="003A0BC1" w:rsidP="003A0BC1">
      <w:pPr>
        <w:spacing w:before="30" w:afterLines="30" w:after="72" w:line="360" w:lineRule="auto"/>
        <w:ind w:firstLine="567"/>
        <w:jc w:val="both"/>
        <w:outlineLvl w:val="1"/>
        <w:rPr>
          <w:rFonts w:ascii="Arial" w:eastAsia="Times New Roman" w:hAnsi="Arial" w:cs="Arial"/>
          <w:sz w:val="24"/>
          <w:szCs w:val="24"/>
          <w:lang w:val="es-VE" w:eastAsia="es-VE"/>
        </w:rPr>
      </w:pPr>
      <w:r w:rsidRPr="003A0BC1">
        <w:rPr>
          <w:rFonts w:ascii="Arial" w:eastAsia="Times New Roman" w:hAnsi="Arial" w:cs="Arial"/>
          <w:sz w:val="24"/>
          <w:szCs w:val="24"/>
          <w:lang w:val="es-VE" w:eastAsia="es-VE"/>
        </w:rPr>
        <w:t xml:space="preserve">Para calcular la confiabilidad del instrumento, se seleccionó a cinco (5) sujetos que no pertenecen a la población, pero que si tienen las mismas características; </w:t>
      </w:r>
      <w:r w:rsidR="009A2A95" w:rsidRPr="003A0BC1">
        <w:rPr>
          <w:rFonts w:ascii="Arial" w:eastAsia="Times New Roman" w:hAnsi="Arial" w:cs="Arial"/>
          <w:sz w:val="24"/>
          <w:szCs w:val="24"/>
          <w:lang w:val="es-VE" w:eastAsia="es-VE"/>
        </w:rPr>
        <w:t>esto</w:t>
      </w:r>
      <w:r w:rsidRPr="003A0BC1">
        <w:rPr>
          <w:rFonts w:ascii="Arial" w:eastAsia="Times New Roman" w:hAnsi="Arial" w:cs="Arial"/>
          <w:sz w:val="24"/>
          <w:szCs w:val="24"/>
          <w:lang w:val="es-VE" w:eastAsia="es-VE"/>
        </w:rPr>
        <w:t xml:space="preserve"> es lo que se conoce como prueba piloto. Los resultados obtenidos de la prueba se analizaron estadísticamente para comprobar el grado de confiabilidad del instrumento; con esto se verificó que los ítems están bien formulados y reúnen los aspectos expuestos en los indicadores de la investigación, por consiguiente el instrumento es totalmente confiable.</w:t>
      </w:r>
    </w:p>
    <w:p w:rsidR="009A2A95" w:rsidRDefault="009A2A95" w:rsidP="003A0BC1">
      <w:pPr>
        <w:spacing w:before="30" w:afterLines="30" w:after="72" w:line="360" w:lineRule="auto"/>
        <w:ind w:firstLine="567"/>
        <w:jc w:val="both"/>
        <w:outlineLvl w:val="1"/>
        <w:rPr>
          <w:rFonts w:ascii="Arial" w:eastAsia="Times New Roman" w:hAnsi="Arial" w:cs="Arial"/>
          <w:sz w:val="24"/>
          <w:szCs w:val="24"/>
          <w:lang w:val="es-VE" w:eastAsia="es-VE"/>
        </w:rPr>
      </w:pPr>
    </w:p>
    <w:p w:rsidR="003A0BC1" w:rsidRPr="003A0BC1" w:rsidRDefault="003A0BC1" w:rsidP="003A0BC1">
      <w:pPr>
        <w:spacing w:before="30" w:afterLines="30" w:after="72" w:line="360" w:lineRule="auto"/>
        <w:ind w:firstLine="567"/>
        <w:jc w:val="both"/>
        <w:outlineLvl w:val="1"/>
        <w:rPr>
          <w:rFonts w:ascii="Arial" w:eastAsia="Times New Roman" w:hAnsi="Arial" w:cs="Arial"/>
          <w:sz w:val="24"/>
          <w:szCs w:val="24"/>
          <w:lang w:val="es-VE" w:eastAsia="es-VE"/>
        </w:rPr>
      </w:pPr>
      <w:r>
        <w:rPr>
          <w:rFonts w:ascii="Arial" w:eastAsia="Times New Roman" w:hAnsi="Arial" w:cs="Arial"/>
          <w:sz w:val="24"/>
          <w:szCs w:val="24"/>
          <w:lang w:val="es-VE" w:eastAsia="es-VE"/>
        </w:rPr>
        <w:t>El cá</w:t>
      </w:r>
      <w:r w:rsidRPr="003A0BC1">
        <w:rPr>
          <w:rFonts w:ascii="Arial" w:eastAsia="Times New Roman" w:hAnsi="Arial" w:cs="Arial"/>
          <w:sz w:val="24"/>
          <w:szCs w:val="24"/>
          <w:lang w:val="es-VE" w:eastAsia="es-VE"/>
        </w:rPr>
        <w:t>lculo de la confiabilidad del instrumento</w:t>
      </w:r>
      <w:r>
        <w:rPr>
          <w:rFonts w:ascii="Arial" w:eastAsia="Times New Roman" w:hAnsi="Arial" w:cs="Arial"/>
          <w:sz w:val="24"/>
          <w:szCs w:val="24"/>
          <w:lang w:val="es-VE" w:eastAsia="es-VE"/>
        </w:rPr>
        <w:t xml:space="preserve"> se realizó mediante la siguiente fórmula: </w:t>
      </w:r>
    </w:p>
    <w:p w:rsidR="003A0BC1" w:rsidRDefault="003A0BC1" w:rsidP="003A0BC1">
      <w:pPr>
        <w:spacing w:before="30" w:afterLines="30" w:after="72" w:line="360" w:lineRule="auto"/>
        <w:jc w:val="center"/>
        <w:outlineLvl w:val="1"/>
        <w:rPr>
          <w:rFonts w:ascii="Arial" w:eastAsia="Times New Roman" w:hAnsi="Arial" w:cs="Arial"/>
          <w:sz w:val="36"/>
          <w:szCs w:val="36"/>
          <w:rtl/>
          <w:lang w:val="es-VE" w:eastAsia="es-VE"/>
        </w:rPr>
      </w:pPr>
      <m:oMath>
        <m:r>
          <w:rPr>
            <w:rFonts w:ascii="Cambria Math" w:eastAsia="Times New Roman" w:hAnsi="Cambria Math" w:cs="Arial"/>
            <w:sz w:val="36"/>
            <w:szCs w:val="36"/>
            <w:lang w:val="es-VE" w:eastAsia="es-VE"/>
          </w:rPr>
          <m:t>∝=</m:t>
        </m:r>
        <m:f>
          <m:fPr>
            <m:ctrlPr>
              <w:rPr>
                <w:rFonts w:ascii="Cambria Math" w:eastAsia="Times New Roman" w:hAnsi="Cambria Math" w:cs="Arial"/>
                <w:i/>
                <w:sz w:val="36"/>
                <w:szCs w:val="36"/>
                <w:lang w:val="es-VE" w:eastAsia="es-VE"/>
              </w:rPr>
            </m:ctrlPr>
          </m:fPr>
          <m:num>
            <m:r>
              <w:rPr>
                <w:rFonts w:ascii="Cambria Math" w:eastAsia="Times New Roman" w:hAnsi="Cambria Math" w:cs="Arial"/>
                <w:sz w:val="36"/>
                <w:szCs w:val="36"/>
                <w:lang w:val="es-VE" w:eastAsia="es-VE"/>
              </w:rPr>
              <m:t>k</m:t>
            </m:r>
          </m:num>
          <m:den>
            <m:r>
              <w:rPr>
                <w:rFonts w:ascii="Cambria Math" w:eastAsia="Times New Roman" w:hAnsi="Cambria Math" w:cs="Arial"/>
                <w:sz w:val="36"/>
                <w:szCs w:val="36"/>
                <w:lang w:val="es-VE" w:eastAsia="es-VE"/>
              </w:rPr>
              <m:t xml:space="preserve">k-1 </m:t>
            </m:r>
          </m:den>
        </m:f>
      </m:oMath>
      <w:r w:rsidRPr="003A0BC1">
        <w:rPr>
          <w:rFonts w:ascii="Arial" w:eastAsia="Times New Roman" w:hAnsi="Arial" w:cs="Arial"/>
          <w:sz w:val="36"/>
          <w:szCs w:val="36"/>
          <w:rtl/>
          <w:lang w:val="es-VE" w:eastAsia="es-VE"/>
        </w:rPr>
        <w:t>﴾</w:t>
      </w:r>
      <m:oMath>
        <m:r>
          <w:rPr>
            <w:rFonts w:ascii="Cambria Math" w:eastAsia="Times New Roman" w:hAnsi="Cambria Math" w:cs="Arial"/>
            <w:sz w:val="36"/>
            <w:szCs w:val="36"/>
            <w:lang w:val="es-VE" w:eastAsia="es-VE"/>
          </w:rPr>
          <m:t>1-</m:t>
        </m:r>
        <m:f>
          <m:fPr>
            <m:ctrlPr>
              <w:rPr>
                <w:rFonts w:ascii="Cambria Math" w:eastAsia="Times New Roman" w:hAnsi="Cambria Math" w:cs="Arial"/>
                <w:i/>
                <w:sz w:val="36"/>
                <w:szCs w:val="36"/>
                <w:lang w:val="es-VE" w:eastAsia="es-VE"/>
              </w:rPr>
            </m:ctrlPr>
          </m:fPr>
          <m:num>
            <m:r>
              <w:rPr>
                <w:rFonts w:ascii="Cambria Math" w:eastAsia="Times New Roman" w:hAnsi="Cambria Math" w:cs="Arial"/>
                <w:sz w:val="36"/>
                <w:szCs w:val="36"/>
                <w:lang w:val="es-VE" w:eastAsia="es-VE"/>
              </w:rPr>
              <m:t xml:space="preserve">Σ </m:t>
            </m:r>
            <m:sSup>
              <m:sSupPr>
                <m:ctrlPr>
                  <w:rPr>
                    <w:rFonts w:ascii="Cambria Math" w:eastAsia="Times New Roman" w:hAnsi="Cambria Math" w:cs="Arial"/>
                    <w:i/>
                    <w:sz w:val="36"/>
                    <w:szCs w:val="36"/>
                    <w:lang w:val="es-VE" w:eastAsia="es-VE"/>
                  </w:rPr>
                </m:ctrlPr>
              </m:sSupPr>
              <m:e>
                <m:r>
                  <w:rPr>
                    <w:rFonts w:ascii="Cambria Math" w:eastAsia="Times New Roman" w:hAnsi="Cambria Math" w:cs="Arial"/>
                    <w:sz w:val="36"/>
                    <w:szCs w:val="36"/>
                    <w:lang w:val="es-VE" w:eastAsia="es-VE"/>
                  </w:rPr>
                  <m:t>Si</m:t>
                </m:r>
              </m:e>
              <m:sup>
                <m:r>
                  <w:rPr>
                    <w:rFonts w:ascii="Cambria Math" w:eastAsia="Times New Roman" w:hAnsi="Cambria Math" w:cs="Arial"/>
                    <w:sz w:val="36"/>
                    <w:szCs w:val="36"/>
                    <w:lang w:val="es-VE" w:eastAsia="es-VE"/>
                  </w:rPr>
                  <m:t>2</m:t>
                </m:r>
              </m:sup>
            </m:sSup>
          </m:num>
          <m:den>
            <m:sSup>
              <m:sSupPr>
                <m:ctrlPr>
                  <w:rPr>
                    <w:rFonts w:ascii="Cambria Math" w:eastAsia="Times New Roman" w:hAnsi="Cambria Math" w:cs="Arial"/>
                    <w:i/>
                    <w:sz w:val="36"/>
                    <w:szCs w:val="36"/>
                    <w:lang w:val="es-VE" w:eastAsia="es-VE"/>
                  </w:rPr>
                </m:ctrlPr>
              </m:sSupPr>
              <m:e>
                <m:r>
                  <w:rPr>
                    <w:rFonts w:ascii="Cambria Math" w:eastAsia="Times New Roman" w:hAnsi="Cambria Math" w:cs="Arial"/>
                    <w:sz w:val="36"/>
                    <w:szCs w:val="36"/>
                    <w:lang w:val="es-VE" w:eastAsia="es-VE"/>
                  </w:rPr>
                  <m:t>S</m:t>
                </m:r>
              </m:e>
              <m:sup>
                <m:r>
                  <w:rPr>
                    <w:rFonts w:ascii="Cambria Math" w:eastAsia="Times New Roman" w:hAnsi="Cambria Math" w:cs="Arial"/>
                    <w:sz w:val="36"/>
                    <w:szCs w:val="36"/>
                    <w:lang w:val="es-VE" w:eastAsia="es-VE"/>
                  </w:rPr>
                  <m:t>2</m:t>
                </m:r>
              </m:sup>
            </m:sSup>
          </m:den>
        </m:f>
        <m:r>
          <w:rPr>
            <w:rFonts w:ascii="Cambria Math" w:eastAsia="Times New Roman" w:hAnsi="Cambria Math" w:cs="Arial"/>
            <w:sz w:val="36"/>
            <w:szCs w:val="36"/>
            <w:rtl/>
            <w:lang w:val="es-VE" w:eastAsia="es-VE"/>
          </w:rPr>
          <m:t>﴿</m:t>
        </m:r>
      </m:oMath>
    </w:p>
    <w:p w:rsidR="003A0BC1" w:rsidRPr="003A0BC1" w:rsidRDefault="003A0BC1" w:rsidP="003A0BC1">
      <w:pPr>
        <w:spacing w:before="30" w:afterLines="30" w:after="72" w:line="360" w:lineRule="auto"/>
        <w:jc w:val="center"/>
        <w:outlineLvl w:val="1"/>
        <w:rPr>
          <w:rFonts w:ascii="Arial" w:eastAsia="Times New Roman" w:hAnsi="Arial" w:cs="Arial"/>
          <w:sz w:val="36"/>
          <w:szCs w:val="36"/>
          <w:lang w:eastAsia="es-VE"/>
        </w:rPr>
      </w:pPr>
    </w:p>
    <w:p w:rsidR="003A0BC1" w:rsidRPr="003A0BC1" w:rsidRDefault="003A0BC1" w:rsidP="003A0BC1">
      <w:pPr>
        <w:spacing w:before="30" w:afterLines="30" w:after="72" w:line="360" w:lineRule="auto"/>
        <w:jc w:val="both"/>
        <w:outlineLvl w:val="1"/>
        <w:rPr>
          <w:rFonts w:ascii="Arial" w:eastAsia="Times New Roman" w:hAnsi="Arial" w:cs="Arial"/>
          <w:sz w:val="24"/>
          <w:szCs w:val="24"/>
          <w:lang w:val="es-VE" w:eastAsia="es-VE"/>
        </w:rPr>
      </w:pPr>
      <w:r w:rsidRPr="003A0BC1">
        <w:rPr>
          <w:rFonts w:ascii="Arial" w:eastAsia="Times New Roman" w:hAnsi="Arial" w:cs="Arial"/>
          <w:sz w:val="24"/>
          <w:szCs w:val="24"/>
          <w:lang w:val="es-VE" w:eastAsia="es-VE"/>
        </w:rPr>
        <w:t xml:space="preserve">α= Coeficiente de confiabilidad </w:t>
      </w:r>
      <w:proofErr w:type="spellStart"/>
      <w:r w:rsidRPr="003A0BC1">
        <w:rPr>
          <w:rFonts w:ascii="Arial" w:eastAsia="Times New Roman" w:hAnsi="Arial" w:cs="Arial"/>
          <w:sz w:val="24"/>
          <w:szCs w:val="24"/>
          <w:lang w:val="es-VE" w:eastAsia="es-VE"/>
        </w:rPr>
        <w:t>Alpha</w:t>
      </w:r>
      <w:proofErr w:type="spellEnd"/>
      <w:r w:rsidRPr="003A0BC1">
        <w:rPr>
          <w:rFonts w:ascii="Arial" w:eastAsia="Times New Roman" w:hAnsi="Arial" w:cs="Arial"/>
          <w:sz w:val="24"/>
          <w:szCs w:val="24"/>
          <w:lang w:val="es-VE" w:eastAsia="es-VE"/>
        </w:rPr>
        <w:t xml:space="preserve"> de </w:t>
      </w:r>
      <w:proofErr w:type="spellStart"/>
      <w:r w:rsidRPr="003A0BC1">
        <w:rPr>
          <w:rFonts w:ascii="Arial" w:eastAsia="Times New Roman" w:hAnsi="Arial" w:cs="Arial"/>
          <w:sz w:val="24"/>
          <w:szCs w:val="24"/>
          <w:lang w:val="es-VE" w:eastAsia="es-VE"/>
        </w:rPr>
        <w:t>Cronbach</w:t>
      </w:r>
      <w:proofErr w:type="spellEnd"/>
    </w:p>
    <w:p w:rsidR="003A0BC1" w:rsidRPr="003A0BC1" w:rsidRDefault="003A0BC1" w:rsidP="003A0BC1">
      <w:pPr>
        <w:spacing w:before="30" w:afterLines="30" w:after="72" w:line="360" w:lineRule="auto"/>
        <w:jc w:val="both"/>
        <w:outlineLvl w:val="1"/>
        <w:rPr>
          <w:rFonts w:ascii="Arial" w:eastAsia="Times New Roman" w:hAnsi="Arial" w:cs="Arial"/>
          <w:sz w:val="24"/>
          <w:szCs w:val="24"/>
          <w:lang w:val="es-VE" w:eastAsia="es-VE"/>
        </w:rPr>
      </w:pPr>
      <m:oMath>
        <m:r>
          <w:rPr>
            <w:rFonts w:ascii="Cambria Math" w:eastAsia="Times New Roman" w:hAnsi="Cambria Math" w:cs="Arial"/>
            <w:sz w:val="24"/>
            <w:szCs w:val="24"/>
            <w:lang w:val="es-VE" w:eastAsia="es-VE"/>
          </w:rPr>
          <m:t>k</m:t>
        </m:r>
      </m:oMath>
      <w:r w:rsidRPr="003A0BC1">
        <w:rPr>
          <w:rFonts w:ascii="Arial" w:eastAsia="Times New Roman" w:hAnsi="Arial" w:cs="Arial"/>
          <w:sz w:val="24"/>
          <w:szCs w:val="24"/>
          <w:lang w:val="es-VE" w:eastAsia="es-VE"/>
        </w:rPr>
        <w:t>= Número de ítems</w:t>
      </w:r>
    </w:p>
    <w:p w:rsidR="003A0BC1" w:rsidRPr="003A0BC1" w:rsidRDefault="003A0BC1" w:rsidP="003A0BC1">
      <w:pPr>
        <w:spacing w:before="30" w:afterLines="30" w:after="72" w:line="360" w:lineRule="auto"/>
        <w:jc w:val="both"/>
        <w:outlineLvl w:val="1"/>
        <w:rPr>
          <w:rFonts w:ascii="Arial" w:eastAsia="Times New Roman" w:hAnsi="Arial" w:cs="Arial"/>
          <w:sz w:val="24"/>
          <w:szCs w:val="24"/>
          <w:lang w:val="es-VE" w:eastAsia="es-VE"/>
        </w:rPr>
      </w:pPr>
      <m:oMath>
        <m:r>
          <w:rPr>
            <w:rFonts w:ascii="Cambria Math" w:eastAsia="Times New Roman" w:hAnsi="Cambria Math" w:cs="Arial"/>
            <w:sz w:val="24"/>
            <w:szCs w:val="24"/>
            <w:lang w:val="es-VE" w:eastAsia="es-VE"/>
          </w:rPr>
          <m:t xml:space="preserve">Σ </m:t>
        </m:r>
        <m:sSup>
          <m:sSupPr>
            <m:ctrlPr>
              <w:rPr>
                <w:rFonts w:ascii="Cambria Math" w:eastAsia="Times New Roman" w:hAnsi="Cambria Math" w:cs="Arial"/>
                <w:i/>
                <w:sz w:val="24"/>
                <w:szCs w:val="24"/>
                <w:lang w:val="es-VE" w:eastAsia="es-VE"/>
              </w:rPr>
            </m:ctrlPr>
          </m:sSupPr>
          <m:e>
            <m:r>
              <w:rPr>
                <w:rFonts w:ascii="Cambria Math" w:eastAsia="Times New Roman" w:hAnsi="Cambria Math" w:cs="Arial"/>
                <w:sz w:val="24"/>
                <w:szCs w:val="24"/>
                <w:lang w:val="es-VE" w:eastAsia="es-VE"/>
              </w:rPr>
              <m:t>Si</m:t>
            </m:r>
          </m:e>
          <m:sup>
            <m:r>
              <w:rPr>
                <w:rFonts w:ascii="Cambria Math" w:eastAsia="Times New Roman" w:hAnsi="Cambria Math" w:cs="Arial"/>
                <w:sz w:val="24"/>
                <w:szCs w:val="24"/>
                <w:lang w:val="es-VE" w:eastAsia="es-VE"/>
              </w:rPr>
              <m:t>2</m:t>
            </m:r>
          </m:sup>
        </m:sSup>
      </m:oMath>
      <w:r w:rsidRPr="003A0BC1">
        <w:rPr>
          <w:rFonts w:ascii="Arial" w:eastAsia="Times New Roman" w:hAnsi="Arial" w:cs="Arial"/>
          <w:sz w:val="24"/>
          <w:szCs w:val="24"/>
          <w:lang w:val="es-VE" w:eastAsia="es-VE"/>
        </w:rPr>
        <w:t>= Sumatoria de las varianzas individuales de los ítems</w:t>
      </w:r>
    </w:p>
    <w:p w:rsidR="003A0BC1" w:rsidRDefault="008E0418" w:rsidP="003A0BC1">
      <w:pPr>
        <w:spacing w:before="30" w:afterLines="30" w:after="72" w:line="360" w:lineRule="auto"/>
        <w:jc w:val="both"/>
        <w:outlineLvl w:val="1"/>
        <w:rPr>
          <w:rFonts w:ascii="Arial" w:eastAsia="Times New Roman" w:hAnsi="Arial" w:cs="Arial"/>
          <w:sz w:val="24"/>
          <w:szCs w:val="24"/>
          <w:lang w:val="es-VE" w:eastAsia="es-VE"/>
        </w:rPr>
      </w:pPr>
      <m:oMath>
        <m:sSup>
          <m:sSupPr>
            <m:ctrlPr>
              <w:rPr>
                <w:rFonts w:ascii="Cambria Math" w:eastAsia="Times New Roman" w:hAnsi="Cambria Math" w:cs="Arial"/>
                <w:i/>
                <w:sz w:val="24"/>
                <w:szCs w:val="24"/>
                <w:lang w:val="es-VE" w:eastAsia="es-VE"/>
              </w:rPr>
            </m:ctrlPr>
          </m:sSupPr>
          <m:e>
            <m:r>
              <w:rPr>
                <w:rFonts w:ascii="Cambria Math" w:eastAsia="Times New Roman" w:hAnsi="Cambria Math" w:cs="Arial"/>
                <w:sz w:val="24"/>
                <w:szCs w:val="24"/>
                <w:lang w:val="es-VE" w:eastAsia="es-VE"/>
              </w:rPr>
              <m:t>S</m:t>
            </m:r>
          </m:e>
          <m:sup>
            <m:r>
              <w:rPr>
                <w:rFonts w:ascii="Cambria Math" w:eastAsia="Times New Roman" w:hAnsi="Cambria Math" w:cs="Arial"/>
                <w:sz w:val="24"/>
                <w:szCs w:val="24"/>
                <w:lang w:val="es-VE" w:eastAsia="es-VE"/>
              </w:rPr>
              <m:t>2</m:t>
            </m:r>
          </m:sup>
        </m:sSup>
      </m:oMath>
      <w:r w:rsidR="003A0BC1" w:rsidRPr="003A0BC1">
        <w:rPr>
          <w:rFonts w:ascii="Arial" w:eastAsia="Times New Roman" w:hAnsi="Arial" w:cs="Arial"/>
          <w:sz w:val="24"/>
          <w:szCs w:val="24"/>
          <w:lang w:val="es-VE" w:eastAsia="es-VE"/>
        </w:rPr>
        <w:t>= Varianza total de la prueba</w:t>
      </w:r>
    </w:p>
    <w:p w:rsidR="003A0BC1" w:rsidRDefault="003A0BC1" w:rsidP="002E29DA">
      <w:pPr>
        <w:spacing w:before="30" w:afterLines="30" w:after="72" w:line="360" w:lineRule="auto"/>
        <w:ind w:firstLine="708"/>
        <w:jc w:val="both"/>
        <w:outlineLvl w:val="1"/>
        <w:rPr>
          <w:rFonts w:ascii="Arial" w:eastAsia="Times New Roman" w:hAnsi="Arial" w:cs="Arial"/>
          <w:sz w:val="24"/>
          <w:szCs w:val="24"/>
          <w:lang w:eastAsia="es-VE"/>
        </w:rPr>
      </w:pPr>
      <w:r>
        <w:rPr>
          <w:rFonts w:ascii="Arial" w:eastAsia="Times New Roman" w:hAnsi="Arial" w:cs="Arial"/>
          <w:sz w:val="24"/>
          <w:szCs w:val="24"/>
          <w:lang w:eastAsia="es-VE"/>
        </w:rPr>
        <w:t xml:space="preserve">El resultado obtenido con el </w:t>
      </w:r>
      <w:proofErr w:type="spellStart"/>
      <w:r w:rsidR="005A08EE">
        <w:rPr>
          <w:rFonts w:ascii="Arial" w:eastAsia="Times New Roman" w:hAnsi="Arial" w:cs="Arial"/>
          <w:sz w:val="24"/>
          <w:szCs w:val="24"/>
          <w:lang w:eastAsia="es-VE"/>
        </w:rPr>
        <w:t>A</w:t>
      </w:r>
      <w:r>
        <w:rPr>
          <w:rFonts w:ascii="Arial" w:eastAsia="Times New Roman" w:hAnsi="Arial" w:cs="Arial"/>
          <w:sz w:val="24"/>
          <w:szCs w:val="24"/>
          <w:lang w:eastAsia="es-VE"/>
        </w:rPr>
        <w:t>lpha</w:t>
      </w:r>
      <w:proofErr w:type="spellEnd"/>
      <w:r>
        <w:rPr>
          <w:rFonts w:ascii="Arial" w:eastAsia="Times New Roman" w:hAnsi="Arial" w:cs="Arial"/>
          <w:sz w:val="24"/>
          <w:szCs w:val="24"/>
          <w:lang w:eastAsia="es-VE"/>
        </w:rPr>
        <w:t xml:space="preserve"> de </w:t>
      </w:r>
      <w:proofErr w:type="spellStart"/>
      <w:r w:rsidR="005A08EE">
        <w:rPr>
          <w:rFonts w:ascii="Arial" w:eastAsia="Times New Roman" w:hAnsi="Arial" w:cs="Arial"/>
          <w:sz w:val="24"/>
          <w:szCs w:val="24"/>
          <w:lang w:eastAsia="es-VE"/>
        </w:rPr>
        <w:t>C</w:t>
      </w:r>
      <w:r>
        <w:rPr>
          <w:rFonts w:ascii="Arial" w:eastAsia="Times New Roman" w:hAnsi="Arial" w:cs="Arial"/>
          <w:sz w:val="24"/>
          <w:szCs w:val="24"/>
          <w:lang w:eastAsia="es-VE"/>
        </w:rPr>
        <w:t>ronbach</w:t>
      </w:r>
      <w:proofErr w:type="spellEnd"/>
      <w:r>
        <w:rPr>
          <w:rFonts w:ascii="Arial" w:eastAsia="Times New Roman" w:hAnsi="Arial" w:cs="Arial"/>
          <w:sz w:val="24"/>
          <w:szCs w:val="24"/>
          <w:lang w:eastAsia="es-VE"/>
        </w:rPr>
        <w:t xml:space="preserve"> se interpreta de acuerdo a la siguiente escala:</w:t>
      </w:r>
    </w:p>
    <w:p w:rsidR="009A2A95" w:rsidRDefault="009A2A95" w:rsidP="002E29DA">
      <w:pPr>
        <w:spacing w:before="30" w:afterLines="30" w:after="72" w:line="360" w:lineRule="auto"/>
        <w:ind w:firstLine="708"/>
        <w:jc w:val="both"/>
        <w:outlineLvl w:val="1"/>
        <w:rPr>
          <w:rFonts w:ascii="Arial" w:eastAsia="Times New Roman" w:hAnsi="Arial" w:cs="Arial"/>
          <w:sz w:val="24"/>
          <w:szCs w:val="24"/>
          <w:lang w:eastAsia="es-VE"/>
        </w:rPr>
      </w:pPr>
    </w:p>
    <w:tbl>
      <w:tblPr>
        <w:tblStyle w:val="Tablaconcuadrcula"/>
        <w:tblW w:w="0" w:type="auto"/>
        <w:jc w:val="center"/>
        <w:tblLook w:val="04A0" w:firstRow="1" w:lastRow="0" w:firstColumn="1" w:lastColumn="0" w:noHBand="0" w:noVBand="1"/>
      </w:tblPr>
      <w:tblGrid>
        <w:gridCol w:w="3814"/>
        <w:gridCol w:w="3815"/>
      </w:tblGrid>
      <w:tr w:rsidR="008E2AF1" w:rsidRPr="008E2AF1" w:rsidTr="005A08EE">
        <w:trPr>
          <w:trHeight w:val="389"/>
          <w:jc w:val="center"/>
        </w:trPr>
        <w:tc>
          <w:tcPr>
            <w:tcW w:w="3814" w:type="dxa"/>
            <w:shd w:val="clear" w:color="auto" w:fill="C6D9F1" w:themeFill="text2" w:themeFillTint="33"/>
            <w:vAlign w:val="center"/>
          </w:tcPr>
          <w:p w:rsidR="008E2AF1" w:rsidRPr="008E2AF1" w:rsidRDefault="008E2AF1" w:rsidP="005A08EE">
            <w:pPr>
              <w:spacing w:afterLines="30" w:after="72"/>
              <w:ind w:left="426"/>
              <w:jc w:val="center"/>
              <w:outlineLvl w:val="1"/>
              <w:rPr>
                <w:rFonts w:ascii="Arial" w:eastAsia="Times New Roman" w:hAnsi="Arial" w:cs="Arial"/>
                <w:b/>
                <w:sz w:val="28"/>
                <w:szCs w:val="28"/>
                <w:vertAlign w:val="subscript"/>
                <w:lang w:eastAsia="es-VE"/>
              </w:rPr>
            </w:pPr>
            <w:proofErr w:type="spellStart"/>
            <w:r w:rsidRPr="008E2AF1">
              <w:rPr>
                <w:rFonts w:ascii="Arial" w:eastAsia="Times New Roman" w:hAnsi="Arial" w:cs="Arial"/>
                <w:b/>
                <w:sz w:val="28"/>
                <w:szCs w:val="28"/>
                <w:lang w:eastAsia="es-VE"/>
              </w:rPr>
              <w:t>r</w:t>
            </w:r>
            <w:r w:rsidRPr="008E2AF1">
              <w:rPr>
                <w:rFonts w:ascii="Arial" w:eastAsia="Times New Roman" w:hAnsi="Arial" w:cs="Arial"/>
                <w:b/>
                <w:sz w:val="28"/>
                <w:szCs w:val="28"/>
                <w:vertAlign w:val="subscript"/>
                <w:lang w:eastAsia="es-VE"/>
              </w:rPr>
              <w:t>xy</w:t>
            </w:r>
            <w:proofErr w:type="spellEnd"/>
          </w:p>
        </w:tc>
        <w:tc>
          <w:tcPr>
            <w:tcW w:w="3815" w:type="dxa"/>
            <w:shd w:val="clear" w:color="auto" w:fill="C6D9F1" w:themeFill="text2" w:themeFillTint="33"/>
            <w:vAlign w:val="center"/>
          </w:tcPr>
          <w:p w:rsidR="008E2AF1" w:rsidRPr="008E2AF1" w:rsidRDefault="008E2AF1" w:rsidP="005A08EE">
            <w:pPr>
              <w:spacing w:afterLines="30" w:after="72"/>
              <w:jc w:val="center"/>
              <w:outlineLvl w:val="1"/>
              <w:rPr>
                <w:rFonts w:ascii="Arial" w:eastAsia="Times New Roman" w:hAnsi="Arial" w:cs="Arial"/>
                <w:b/>
                <w:sz w:val="24"/>
                <w:szCs w:val="24"/>
                <w:lang w:eastAsia="es-VE"/>
              </w:rPr>
            </w:pPr>
            <w:r w:rsidRPr="008E2AF1">
              <w:rPr>
                <w:rFonts w:ascii="Arial" w:eastAsia="Times New Roman" w:hAnsi="Arial" w:cs="Arial"/>
                <w:b/>
                <w:sz w:val="24"/>
                <w:szCs w:val="24"/>
                <w:lang w:eastAsia="es-VE"/>
              </w:rPr>
              <w:t>Grado de la relación</w:t>
            </w:r>
          </w:p>
        </w:tc>
      </w:tr>
      <w:tr w:rsidR="008E2AF1" w:rsidRPr="008E2AF1" w:rsidTr="005A08EE">
        <w:trPr>
          <w:trHeight w:val="306"/>
          <w:jc w:val="center"/>
        </w:trPr>
        <w:tc>
          <w:tcPr>
            <w:tcW w:w="3814" w:type="dxa"/>
            <w:vAlign w:val="center"/>
          </w:tcPr>
          <w:p w:rsidR="008E2AF1" w:rsidRPr="008E2AF1" w:rsidRDefault="008E2AF1" w:rsidP="005A08EE">
            <w:pPr>
              <w:spacing w:afterLines="30" w:after="72"/>
              <w:jc w:val="center"/>
              <w:outlineLvl w:val="1"/>
              <w:rPr>
                <w:rFonts w:ascii="Arial" w:eastAsia="Times New Roman" w:hAnsi="Arial" w:cs="Arial"/>
                <w:sz w:val="24"/>
                <w:szCs w:val="24"/>
                <w:lang w:eastAsia="es-VE"/>
              </w:rPr>
            </w:pPr>
            <w:r w:rsidRPr="008E2AF1">
              <w:rPr>
                <w:rFonts w:ascii="Arial" w:eastAsia="Times New Roman" w:hAnsi="Arial" w:cs="Arial"/>
                <w:sz w:val="24"/>
                <w:szCs w:val="24"/>
                <w:lang w:eastAsia="es-VE"/>
              </w:rPr>
              <w:t>0</w:t>
            </w:r>
          </w:p>
        </w:tc>
        <w:tc>
          <w:tcPr>
            <w:tcW w:w="3815" w:type="dxa"/>
            <w:vAlign w:val="center"/>
          </w:tcPr>
          <w:p w:rsidR="008E2AF1" w:rsidRPr="008E2AF1" w:rsidRDefault="008E2AF1" w:rsidP="005A08EE">
            <w:pPr>
              <w:spacing w:afterLines="30" w:after="72"/>
              <w:jc w:val="center"/>
              <w:outlineLvl w:val="1"/>
              <w:rPr>
                <w:rFonts w:ascii="Arial" w:eastAsia="Times New Roman" w:hAnsi="Arial" w:cs="Arial"/>
                <w:sz w:val="24"/>
                <w:szCs w:val="24"/>
                <w:lang w:eastAsia="es-VE"/>
              </w:rPr>
            </w:pPr>
            <w:r w:rsidRPr="008E2AF1">
              <w:rPr>
                <w:rFonts w:ascii="Arial" w:eastAsia="Times New Roman" w:hAnsi="Arial" w:cs="Arial"/>
                <w:sz w:val="24"/>
                <w:szCs w:val="24"/>
                <w:lang w:eastAsia="es-VE"/>
              </w:rPr>
              <w:t>Nula</w:t>
            </w:r>
          </w:p>
        </w:tc>
      </w:tr>
      <w:tr w:rsidR="008E2AF1" w:rsidRPr="008E2AF1" w:rsidTr="005A08EE">
        <w:trPr>
          <w:trHeight w:val="306"/>
          <w:jc w:val="center"/>
        </w:trPr>
        <w:tc>
          <w:tcPr>
            <w:tcW w:w="3814" w:type="dxa"/>
            <w:vAlign w:val="center"/>
          </w:tcPr>
          <w:p w:rsidR="008E2AF1" w:rsidRPr="008E2AF1" w:rsidRDefault="008E2AF1" w:rsidP="005A08EE">
            <w:pPr>
              <w:spacing w:afterLines="30" w:after="72"/>
              <w:jc w:val="center"/>
              <w:outlineLvl w:val="1"/>
              <w:rPr>
                <w:rFonts w:ascii="Arial" w:eastAsia="Times New Roman" w:hAnsi="Arial" w:cs="Arial"/>
                <w:sz w:val="24"/>
                <w:szCs w:val="24"/>
                <w:lang w:eastAsia="es-VE"/>
              </w:rPr>
            </w:pPr>
            <w:r w:rsidRPr="008E2AF1">
              <w:rPr>
                <w:rFonts w:ascii="Arial" w:eastAsia="Times New Roman" w:hAnsi="Arial" w:cs="Arial"/>
                <w:sz w:val="24"/>
                <w:szCs w:val="24"/>
                <w:lang w:eastAsia="es-VE"/>
              </w:rPr>
              <w:t>± 0,01 - ± 0,20</w:t>
            </w:r>
          </w:p>
        </w:tc>
        <w:tc>
          <w:tcPr>
            <w:tcW w:w="3815" w:type="dxa"/>
            <w:vAlign w:val="center"/>
          </w:tcPr>
          <w:p w:rsidR="008E2AF1" w:rsidRPr="008E2AF1" w:rsidRDefault="008E2AF1" w:rsidP="005A08EE">
            <w:pPr>
              <w:spacing w:afterLines="30" w:after="72"/>
              <w:jc w:val="center"/>
              <w:outlineLvl w:val="1"/>
              <w:rPr>
                <w:rFonts w:ascii="Arial" w:eastAsia="Times New Roman" w:hAnsi="Arial" w:cs="Arial"/>
                <w:sz w:val="24"/>
                <w:szCs w:val="24"/>
                <w:lang w:eastAsia="es-VE"/>
              </w:rPr>
            </w:pPr>
            <w:r w:rsidRPr="008E2AF1">
              <w:rPr>
                <w:rFonts w:ascii="Arial" w:eastAsia="Times New Roman" w:hAnsi="Arial" w:cs="Arial"/>
                <w:sz w:val="24"/>
                <w:szCs w:val="24"/>
                <w:lang w:eastAsia="es-VE"/>
              </w:rPr>
              <w:t>Muy baja o despreciable</w:t>
            </w:r>
          </w:p>
        </w:tc>
      </w:tr>
      <w:tr w:rsidR="008E2AF1" w:rsidRPr="008E2AF1" w:rsidTr="005A08EE">
        <w:trPr>
          <w:trHeight w:val="306"/>
          <w:jc w:val="center"/>
        </w:trPr>
        <w:tc>
          <w:tcPr>
            <w:tcW w:w="3814" w:type="dxa"/>
            <w:vAlign w:val="center"/>
          </w:tcPr>
          <w:p w:rsidR="008E2AF1" w:rsidRPr="008E2AF1" w:rsidRDefault="008E2AF1" w:rsidP="005A08EE">
            <w:pPr>
              <w:spacing w:afterLines="30" w:after="72"/>
              <w:jc w:val="center"/>
              <w:outlineLvl w:val="1"/>
              <w:rPr>
                <w:rFonts w:ascii="Arial" w:eastAsia="Times New Roman" w:hAnsi="Arial" w:cs="Arial"/>
                <w:sz w:val="24"/>
                <w:szCs w:val="24"/>
                <w:lang w:eastAsia="es-VE"/>
              </w:rPr>
            </w:pPr>
            <w:r w:rsidRPr="008E2AF1">
              <w:rPr>
                <w:rFonts w:ascii="Arial" w:eastAsia="Times New Roman" w:hAnsi="Arial" w:cs="Arial"/>
                <w:sz w:val="24"/>
                <w:szCs w:val="24"/>
                <w:lang w:eastAsia="es-VE"/>
              </w:rPr>
              <w:t>± 0,21 - ± 0,40</w:t>
            </w:r>
          </w:p>
        </w:tc>
        <w:tc>
          <w:tcPr>
            <w:tcW w:w="3815" w:type="dxa"/>
            <w:vAlign w:val="center"/>
          </w:tcPr>
          <w:p w:rsidR="008E2AF1" w:rsidRPr="008E2AF1" w:rsidRDefault="008E2AF1" w:rsidP="005A08EE">
            <w:pPr>
              <w:spacing w:afterLines="30" w:after="72"/>
              <w:jc w:val="center"/>
              <w:outlineLvl w:val="1"/>
              <w:rPr>
                <w:rFonts w:ascii="Arial" w:eastAsia="Times New Roman" w:hAnsi="Arial" w:cs="Arial"/>
                <w:sz w:val="24"/>
                <w:szCs w:val="24"/>
                <w:lang w:eastAsia="es-VE"/>
              </w:rPr>
            </w:pPr>
            <w:r w:rsidRPr="008E2AF1">
              <w:rPr>
                <w:rFonts w:ascii="Arial" w:eastAsia="Times New Roman" w:hAnsi="Arial" w:cs="Arial"/>
                <w:sz w:val="24"/>
                <w:szCs w:val="24"/>
                <w:lang w:eastAsia="es-VE"/>
              </w:rPr>
              <w:t>Baja o leve</w:t>
            </w:r>
          </w:p>
        </w:tc>
      </w:tr>
      <w:tr w:rsidR="008E2AF1" w:rsidRPr="008E2AF1" w:rsidTr="005A08EE">
        <w:trPr>
          <w:trHeight w:val="314"/>
          <w:jc w:val="center"/>
        </w:trPr>
        <w:tc>
          <w:tcPr>
            <w:tcW w:w="3814" w:type="dxa"/>
            <w:vAlign w:val="center"/>
          </w:tcPr>
          <w:p w:rsidR="008E2AF1" w:rsidRPr="008E2AF1" w:rsidRDefault="008E2AF1" w:rsidP="005A08EE">
            <w:pPr>
              <w:spacing w:afterLines="30" w:after="72"/>
              <w:jc w:val="center"/>
              <w:outlineLvl w:val="1"/>
              <w:rPr>
                <w:rFonts w:ascii="Arial" w:eastAsia="Times New Roman" w:hAnsi="Arial" w:cs="Arial"/>
                <w:sz w:val="24"/>
                <w:szCs w:val="24"/>
                <w:lang w:eastAsia="es-VE"/>
              </w:rPr>
            </w:pPr>
            <w:r w:rsidRPr="008E2AF1">
              <w:rPr>
                <w:rFonts w:ascii="Arial" w:eastAsia="Times New Roman" w:hAnsi="Arial" w:cs="Arial"/>
                <w:sz w:val="24"/>
                <w:szCs w:val="24"/>
                <w:lang w:eastAsia="es-VE"/>
              </w:rPr>
              <w:t>± 0,41 - ± 0,60</w:t>
            </w:r>
          </w:p>
        </w:tc>
        <w:tc>
          <w:tcPr>
            <w:tcW w:w="3815" w:type="dxa"/>
            <w:vAlign w:val="center"/>
          </w:tcPr>
          <w:p w:rsidR="008E2AF1" w:rsidRPr="008E2AF1" w:rsidRDefault="008E2AF1" w:rsidP="005A08EE">
            <w:pPr>
              <w:spacing w:afterLines="30" w:after="72"/>
              <w:jc w:val="center"/>
              <w:outlineLvl w:val="1"/>
              <w:rPr>
                <w:rFonts w:ascii="Arial" w:eastAsia="Times New Roman" w:hAnsi="Arial" w:cs="Arial"/>
                <w:sz w:val="24"/>
                <w:szCs w:val="24"/>
                <w:lang w:eastAsia="es-VE"/>
              </w:rPr>
            </w:pPr>
            <w:r w:rsidRPr="008E2AF1">
              <w:rPr>
                <w:rFonts w:ascii="Arial" w:eastAsia="Times New Roman" w:hAnsi="Arial" w:cs="Arial"/>
                <w:sz w:val="24"/>
                <w:szCs w:val="24"/>
                <w:lang w:eastAsia="es-VE"/>
              </w:rPr>
              <w:t>Media o sustancial</w:t>
            </w:r>
          </w:p>
        </w:tc>
      </w:tr>
      <w:tr w:rsidR="008E2AF1" w:rsidRPr="008E2AF1" w:rsidTr="005A08EE">
        <w:trPr>
          <w:trHeight w:val="306"/>
          <w:jc w:val="center"/>
        </w:trPr>
        <w:tc>
          <w:tcPr>
            <w:tcW w:w="3814" w:type="dxa"/>
            <w:vAlign w:val="center"/>
          </w:tcPr>
          <w:p w:rsidR="008E2AF1" w:rsidRPr="008E2AF1" w:rsidRDefault="008E2AF1" w:rsidP="005A08EE">
            <w:pPr>
              <w:spacing w:afterLines="30" w:after="72"/>
              <w:jc w:val="center"/>
              <w:outlineLvl w:val="1"/>
              <w:rPr>
                <w:rFonts w:ascii="Arial" w:eastAsia="Times New Roman" w:hAnsi="Arial" w:cs="Arial"/>
                <w:sz w:val="24"/>
                <w:szCs w:val="24"/>
                <w:lang w:eastAsia="es-VE"/>
              </w:rPr>
            </w:pPr>
            <w:r w:rsidRPr="008E2AF1">
              <w:rPr>
                <w:rFonts w:ascii="Arial" w:eastAsia="Times New Roman" w:hAnsi="Arial" w:cs="Arial"/>
                <w:sz w:val="24"/>
                <w:szCs w:val="24"/>
                <w:lang w:eastAsia="es-VE"/>
              </w:rPr>
              <w:t>± 0,61 - ± 0,80</w:t>
            </w:r>
          </w:p>
        </w:tc>
        <w:tc>
          <w:tcPr>
            <w:tcW w:w="3815" w:type="dxa"/>
            <w:vAlign w:val="center"/>
          </w:tcPr>
          <w:p w:rsidR="008E2AF1" w:rsidRPr="008E2AF1" w:rsidRDefault="008E2AF1" w:rsidP="005A08EE">
            <w:pPr>
              <w:spacing w:afterLines="30" w:after="72"/>
              <w:jc w:val="center"/>
              <w:outlineLvl w:val="1"/>
              <w:rPr>
                <w:rFonts w:ascii="Arial" w:eastAsia="Times New Roman" w:hAnsi="Arial" w:cs="Arial"/>
                <w:sz w:val="24"/>
                <w:szCs w:val="24"/>
                <w:lang w:eastAsia="es-VE"/>
              </w:rPr>
            </w:pPr>
            <w:r w:rsidRPr="008E2AF1">
              <w:rPr>
                <w:rFonts w:ascii="Arial" w:eastAsia="Times New Roman" w:hAnsi="Arial" w:cs="Arial"/>
                <w:sz w:val="24"/>
                <w:szCs w:val="24"/>
                <w:lang w:eastAsia="es-VE"/>
              </w:rPr>
              <w:t>Alta o importante</w:t>
            </w:r>
          </w:p>
        </w:tc>
      </w:tr>
      <w:tr w:rsidR="008E2AF1" w:rsidRPr="008E2AF1" w:rsidTr="005A08EE">
        <w:trPr>
          <w:trHeight w:val="306"/>
          <w:jc w:val="center"/>
        </w:trPr>
        <w:tc>
          <w:tcPr>
            <w:tcW w:w="3814" w:type="dxa"/>
            <w:vAlign w:val="center"/>
          </w:tcPr>
          <w:p w:rsidR="008E2AF1" w:rsidRPr="008E2AF1" w:rsidRDefault="008E2AF1" w:rsidP="005A08EE">
            <w:pPr>
              <w:spacing w:afterLines="30" w:after="72"/>
              <w:jc w:val="center"/>
              <w:outlineLvl w:val="1"/>
              <w:rPr>
                <w:rFonts w:ascii="Arial" w:eastAsia="Times New Roman" w:hAnsi="Arial" w:cs="Arial"/>
                <w:sz w:val="24"/>
                <w:szCs w:val="24"/>
                <w:lang w:eastAsia="es-VE"/>
              </w:rPr>
            </w:pPr>
            <w:r w:rsidRPr="008E2AF1">
              <w:rPr>
                <w:rFonts w:ascii="Arial" w:eastAsia="Times New Roman" w:hAnsi="Arial" w:cs="Arial"/>
                <w:sz w:val="24"/>
                <w:szCs w:val="24"/>
                <w:lang w:eastAsia="es-VE"/>
              </w:rPr>
              <w:t>± 0,81 - ± 0,99</w:t>
            </w:r>
          </w:p>
        </w:tc>
        <w:tc>
          <w:tcPr>
            <w:tcW w:w="3815" w:type="dxa"/>
            <w:vAlign w:val="center"/>
          </w:tcPr>
          <w:p w:rsidR="008E2AF1" w:rsidRPr="008E2AF1" w:rsidRDefault="008E2AF1" w:rsidP="005A08EE">
            <w:pPr>
              <w:spacing w:afterLines="30" w:after="72"/>
              <w:jc w:val="center"/>
              <w:outlineLvl w:val="1"/>
              <w:rPr>
                <w:rFonts w:ascii="Arial" w:eastAsia="Times New Roman" w:hAnsi="Arial" w:cs="Arial"/>
                <w:sz w:val="24"/>
                <w:szCs w:val="24"/>
                <w:lang w:eastAsia="es-VE"/>
              </w:rPr>
            </w:pPr>
            <w:r w:rsidRPr="008E2AF1">
              <w:rPr>
                <w:rFonts w:ascii="Arial" w:eastAsia="Times New Roman" w:hAnsi="Arial" w:cs="Arial"/>
                <w:sz w:val="24"/>
                <w:szCs w:val="24"/>
                <w:lang w:eastAsia="es-VE"/>
              </w:rPr>
              <w:t>Muy alta</w:t>
            </w:r>
          </w:p>
        </w:tc>
      </w:tr>
      <w:tr w:rsidR="008E2AF1" w:rsidRPr="008E2AF1" w:rsidTr="005A08EE">
        <w:trPr>
          <w:trHeight w:val="56"/>
          <w:jc w:val="center"/>
        </w:trPr>
        <w:tc>
          <w:tcPr>
            <w:tcW w:w="3814" w:type="dxa"/>
            <w:vAlign w:val="center"/>
          </w:tcPr>
          <w:p w:rsidR="008E2AF1" w:rsidRPr="008E2AF1" w:rsidRDefault="008E2AF1" w:rsidP="005A08EE">
            <w:pPr>
              <w:spacing w:afterLines="30" w:after="72"/>
              <w:jc w:val="center"/>
              <w:outlineLvl w:val="1"/>
              <w:rPr>
                <w:rFonts w:ascii="Arial" w:eastAsia="Times New Roman" w:hAnsi="Arial" w:cs="Arial"/>
                <w:sz w:val="24"/>
                <w:szCs w:val="24"/>
                <w:lang w:eastAsia="es-VE"/>
              </w:rPr>
            </w:pPr>
            <w:r w:rsidRPr="008E2AF1">
              <w:rPr>
                <w:rFonts w:ascii="Arial" w:eastAsia="Times New Roman" w:hAnsi="Arial" w:cs="Arial"/>
                <w:sz w:val="24"/>
                <w:szCs w:val="24"/>
                <w:lang w:eastAsia="es-VE"/>
              </w:rPr>
              <w:t>± 1</w:t>
            </w:r>
          </w:p>
        </w:tc>
        <w:tc>
          <w:tcPr>
            <w:tcW w:w="3815" w:type="dxa"/>
            <w:vAlign w:val="center"/>
          </w:tcPr>
          <w:p w:rsidR="008E2AF1" w:rsidRPr="008E2AF1" w:rsidRDefault="008E2AF1" w:rsidP="005A08EE">
            <w:pPr>
              <w:spacing w:afterLines="30" w:after="72"/>
              <w:jc w:val="center"/>
              <w:outlineLvl w:val="1"/>
              <w:rPr>
                <w:rFonts w:ascii="Arial" w:eastAsia="Times New Roman" w:hAnsi="Arial" w:cs="Arial"/>
                <w:sz w:val="24"/>
                <w:szCs w:val="24"/>
                <w:lang w:eastAsia="es-VE"/>
              </w:rPr>
            </w:pPr>
            <w:r w:rsidRPr="008E2AF1">
              <w:rPr>
                <w:rFonts w:ascii="Arial" w:eastAsia="Times New Roman" w:hAnsi="Arial" w:cs="Arial"/>
                <w:sz w:val="24"/>
                <w:szCs w:val="24"/>
                <w:lang w:eastAsia="es-VE"/>
              </w:rPr>
              <w:t>perfecta</w:t>
            </w:r>
          </w:p>
        </w:tc>
      </w:tr>
    </w:tbl>
    <w:p w:rsidR="002E29DA" w:rsidRDefault="002E29DA" w:rsidP="002E29DA">
      <w:pPr>
        <w:spacing w:before="30" w:afterLines="30" w:after="72" w:line="360" w:lineRule="auto"/>
        <w:jc w:val="both"/>
        <w:outlineLvl w:val="1"/>
        <w:rPr>
          <w:rFonts w:ascii="Comic Sans MS" w:eastAsia="Times New Roman" w:hAnsi="Comic Sans MS" w:cs="Arial"/>
          <w:i/>
          <w:sz w:val="20"/>
          <w:szCs w:val="20"/>
          <w:lang w:eastAsia="es-VE"/>
        </w:rPr>
      </w:pPr>
      <w:r w:rsidRPr="000B1F70">
        <w:rPr>
          <w:rFonts w:ascii="Comic Sans MS" w:eastAsia="Times New Roman" w:hAnsi="Comic Sans MS" w:cs="Arial"/>
          <w:b/>
          <w:i/>
          <w:sz w:val="20"/>
          <w:szCs w:val="20"/>
          <w:lang w:eastAsia="es-VE"/>
        </w:rPr>
        <w:t>Fuente:</w:t>
      </w:r>
      <w:r w:rsidRPr="000B1F70">
        <w:rPr>
          <w:rFonts w:ascii="Comic Sans MS" w:eastAsia="Times New Roman" w:hAnsi="Comic Sans MS" w:cs="Arial"/>
          <w:i/>
          <w:sz w:val="20"/>
          <w:szCs w:val="20"/>
          <w:lang w:eastAsia="es-VE"/>
        </w:rPr>
        <w:t xml:space="preserve"> </w:t>
      </w:r>
      <w:r w:rsidRPr="000B1F70">
        <w:rPr>
          <w:rFonts w:ascii="Comic Sans MS" w:eastAsia="Times New Roman" w:hAnsi="Comic Sans MS" w:cs="Arial"/>
          <w:sz w:val="20"/>
          <w:szCs w:val="20"/>
          <w:lang w:eastAsia="es-VE"/>
        </w:rPr>
        <w:t xml:space="preserve">Pinto y </w:t>
      </w:r>
      <w:proofErr w:type="spellStart"/>
      <w:r w:rsidRPr="000B1F70">
        <w:rPr>
          <w:rFonts w:ascii="Comic Sans MS" w:eastAsia="Times New Roman" w:hAnsi="Comic Sans MS" w:cs="Arial"/>
          <w:sz w:val="20"/>
          <w:szCs w:val="20"/>
          <w:lang w:eastAsia="es-VE"/>
        </w:rPr>
        <w:t>Parnalete</w:t>
      </w:r>
      <w:proofErr w:type="spellEnd"/>
      <w:r w:rsidRPr="000B1F70">
        <w:rPr>
          <w:rFonts w:ascii="Comic Sans MS" w:eastAsia="Times New Roman" w:hAnsi="Comic Sans MS" w:cs="Arial"/>
          <w:sz w:val="20"/>
          <w:szCs w:val="20"/>
          <w:lang w:eastAsia="es-VE"/>
        </w:rPr>
        <w:t xml:space="preserve"> (2007). Apuntes de Estadística con aplicación de procesadores</w:t>
      </w:r>
      <w:r w:rsidRPr="000B1F70">
        <w:rPr>
          <w:rFonts w:ascii="Comic Sans MS" w:eastAsia="Times New Roman" w:hAnsi="Comic Sans MS" w:cs="Arial"/>
          <w:i/>
          <w:sz w:val="20"/>
          <w:szCs w:val="20"/>
          <w:lang w:eastAsia="es-VE"/>
        </w:rPr>
        <w:t xml:space="preserve"> </w:t>
      </w:r>
    </w:p>
    <w:p w:rsidR="009A2A95" w:rsidRDefault="009A2A95" w:rsidP="002E29DA">
      <w:pPr>
        <w:spacing w:before="30" w:afterLines="30" w:after="72" w:line="360" w:lineRule="auto"/>
        <w:jc w:val="both"/>
        <w:outlineLvl w:val="1"/>
        <w:rPr>
          <w:rFonts w:ascii="Comic Sans MS" w:eastAsia="Times New Roman" w:hAnsi="Comic Sans MS" w:cs="Arial"/>
          <w:i/>
          <w:sz w:val="20"/>
          <w:szCs w:val="20"/>
          <w:lang w:eastAsia="es-VE"/>
        </w:rPr>
      </w:pPr>
    </w:p>
    <w:p w:rsidR="008E2AF1" w:rsidRDefault="002E29DA" w:rsidP="002E29DA">
      <w:pPr>
        <w:spacing w:before="30" w:afterLines="30" w:after="72" w:line="360" w:lineRule="auto"/>
        <w:jc w:val="both"/>
        <w:outlineLvl w:val="1"/>
        <w:rPr>
          <w:rFonts w:ascii="Arial" w:eastAsia="Times New Roman" w:hAnsi="Arial" w:cs="Arial"/>
          <w:sz w:val="24"/>
          <w:szCs w:val="24"/>
          <w:lang w:eastAsia="es-VE"/>
        </w:rPr>
      </w:pPr>
      <w:r w:rsidRPr="000B1F70">
        <w:rPr>
          <w:rFonts w:ascii="Comic Sans MS" w:eastAsia="Times New Roman" w:hAnsi="Comic Sans MS" w:cs="Arial"/>
          <w:i/>
          <w:sz w:val="20"/>
          <w:szCs w:val="20"/>
          <w:lang w:eastAsia="es-VE"/>
        </w:rPr>
        <w:t xml:space="preserve"> </w:t>
      </w:r>
      <w:r>
        <w:rPr>
          <w:rFonts w:ascii="Comic Sans MS" w:eastAsia="Times New Roman" w:hAnsi="Comic Sans MS" w:cs="Arial"/>
          <w:i/>
          <w:sz w:val="20"/>
          <w:szCs w:val="20"/>
          <w:lang w:eastAsia="es-VE"/>
        </w:rPr>
        <w:tab/>
      </w:r>
      <w:r>
        <w:rPr>
          <w:rFonts w:ascii="Arial" w:eastAsia="Times New Roman" w:hAnsi="Arial" w:cs="Arial"/>
          <w:sz w:val="24"/>
          <w:szCs w:val="24"/>
          <w:lang w:eastAsia="es-VE"/>
        </w:rPr>
        <w:t xml:space="preserve">Debido a que el resultado que se obtuvo en cuanto a la confiabilidad del instrumento fue un grado de relación  muy alta, se considera que el instrumento ofrece resultados confiables y veraces.  </w:t>
      </w:r>
    </w:p>
    <w:p w:rsidR="002E29DA" w:rsidRDefault="002E29DA" w:rsidP="002E29DA">
      <w:pPr>
        <w:spacing w:before="30" w:afterLines="30" w:after="72" w:line="360" w:lineRule="auto"/>
        <w:jc w:val="both"/>
        <w:outlineLvl w:val="1"/>
        <w:rPr>
          <w:rFonts w:ascii="Arial" w:eastAsia="Times New Roman" w:hAnsi="Arial" w:cs="Arial"/>
          <w:sz w:val="24"/>
          <w:szCs w:val="24"/>
          <w:lang w:eastAsia="es-VE"/>
        </w:rPr>
      </w:pPr>
    </w:p>
    <w:p w:rsidR="002E29DA" w:rsidRDefault="002E29DA" w:rsidP="002E29DA">
      <w:pPr>
        <w:rPr>
          <w:rFonts w:ascii="Arial" w:eastAsia="Times New Roman" w:hAnsi="Arial" w:cs="Arial"/>
          <w:b/>
          <w:sz w:val="24"/>
          <w:szCs w:val="24"/>
          <w:lang w:val="es-VE" w:eastAsia="es-VE"/>
        </w:rPr>
      </w:pPr>
      <w:r w:rsidRPr="002E29DA">
        <w:rPr>
          <w:rFonts w:ascii="Arial" w:eastAsia="Times New Roman" w:hAnsi="Arial" w:cs="Arial"/>
          <w:b/>
          <w:sz w:val="24"/>
          <w:szCs w:val="24"/>
          <w:lang w:val="es-VE" w:eastAsia="es-VE"/>
        </w:rPr>
        <w:t xml:space="preserve">Alfa de </w:t>
      </w:r>
      <w:proofErr w:type="spellStart"/>
      <w:r w:rsidRPr="002E29DA">
        <w:rPr>
          <w:rFonts w:ascii="Arial" w:eastAsia="Times New Roman" w:hAnsi="Arial" w:cs="Arial"/>
          <w:b/>
          <w:sz w:val="24"/>
          <w:szCs w:val="24"/>
          <w:lang w:val="es-VE" w:eastAsia="es-VE"/>
        </w:rPr>
        <w:t>cronbach</w:t>
      </w:r>
      <w:proofErr w:type="spellEnd"/>
    </w:p>
    <w:p w:rsidR="002E29DA" w:rsidRDefault="002E29DA" w:rsidP="002E29DA">
      <w:pPr>
        <w:rPr>
          <w:rFonts w:ascii="Arial" w:eastAsia="Times New Roman" w:hAnsi="Arial" w:cs="Arial"/>
          <w:b/>
          <w:sz w:val="24"/>
          <w:szCs w:val="24"/>
          <w:lang w:val="es-VE" w:eastAsia="es-VE"/>
        </w:rPr>
      </w:pPr>
    </w:p>
    <w:p w:rsidR="002E29DA" w:rsidRPr="002E29DA" w:rsidRDefault="002E29DA" w:rsidP="002E29DA">
      <w:pPr>
        <w:rPr>
          <w:rFonts w:ascii="Arial" w:eastAsia="Times New Roman" w:hAnsi="Arial" w:cs="Arial"/>
          <w:b/>
          <w:sz w:val="24"/>
          <w:szCs w:val="24"/>
          <w:lang w:val="es-VE" w:eastAsia="es-VE"/>
        </w:rPr>
      </w:pPr>
      <w:r w:rsidRPr="002E29DA">
        <w:rPr>
          <w:rFonts w:ascii="Arial" w:eastAsia="Times New Roman" w:hAnsi="Arial" w:cs="Arial"/>
          <w:b/>
          <w:sz w:val="24"/>
          <w:szCs w:val="24"/>
          <w:lang w:val="es-VE" w:eastAsia="es-VE"/>
        </w:rPr>
        <w:lastRenderedPageBreak/>
        <w:t xml:space="preserve"> </w:t>
      </w:r>
      <w:r>
        <w:rPr>
          <w:noProof/>
          <w:lang w:val="es-VE" w:eastAsia="es-VE"/>
        </w:rPr>
        <w:drawing>
          <wp:inline distT="0" distB="0" distL="0" distR="0" wp14:anchorId="21EA9EAE" wp14:editId="40D64843">
            <wp:extent cx="4057650" cy="3886200"/>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0"/>
                    <a:srcRect/>
                    <a:stretch>
                      <a:fillRect/>
                    </a:stretch>
                  </pic:blipFill>
                  <pic:spPr bwMode="auto">
                    <a:xfrm>
                      <a:off x="0" y="0"/>
                      <a:ext cx="4057650" cy="3886200"/>
                    </a:xfrm>
                    <a:prstGeom prst="rect">
                      <a:avLst/>
                    </a:prstGeom>
                    <a:noFill/>
                    <a:ln w="9525">
                      <a:noFill/>
                      <a:miter lim="800000"/>
                      <a:headEnd/>
                      <a:tailEnd/>
                    </a:ln>
                  </pic:spPr>
                </pic:pic>
              </a:graphicData>
            </a:graphic>
          </wp:inline>
        </w:drawing>
      </w:r>
    </w:p>
    <w:p w:rsidR="00D617F7" w:rsidRDefault="002E29DA" w:rsidP="00D617F7">
      <w:pPr>
        <w:jc w:val="center"/>
        <w:rPr>
          <w:sz w:val="24"/>
          <w:szCs w:val="24"/>
          <w:lang w:val="es-VE"/>
        </w:rPr>
      </w:pPr>
      <w:r w:rsidRPr="002E29DA">
        <w:rPr>
          <w:sz w:val="24"/>
          <w:szCs w:val="24"/>
          <w:highlight w:val="yellow"/>
          <w:lang w:val="es-VE"/>
        </w:rPr>
        <w:t>Programa   SPSS 18</w:t>
      </w:r>
    </w:p>
    <w:p w:rsidR="00D617F7" w:rsidRDefault="00D617F7" w:rsidP="00D617F7">
      <w:pPr>
        <w:jc w:val="center"/>
        <w:rPr>
          <w:sz w:val="24"/>
          <w:szCs w:val="24"/>
          <w:lang w:val="es-VE"/>
        </w:rPr>
      </w:pPr>
    </w:p>
    <w:p w:rsidR="00FD0BD9" w:rsidRDefault="00FD0BD9">
      <w:pPr>
        <w:rPr>
          <w:rFonts w:ascii="Arial" w:hAnsi="Arial" w:cs="Arial"/>
          <w:b/>
          <w:sz w:val="24"/>
          <w:szCs w:val="24"/>
          <w:lang w:val="es-ES_tradnl"/>
        </w:rPr>
      </w:pPr>
      <w:r>
        <w:rPr>
          <w:rFonts w:ascii="Arial" w:hAnsi="Arial" w:cs="Arial"/>
          <w:b/>
          <w:sz w:val="24"/>
          <w:szCs w:val="24"/>
          <w:lang w:val="es-ES_tradnl"/>
        </w:rPr>
        <w:br w:type="page"/>
      </w:r>
    </w:p>
    <w:p w:rsidR="007F0D80" w:rsidRPr="00D617F7" w:rsidRDefault="007F0D80" w:rsidP="00D617F7">
      <w:pPr>
        <w:jc w:val="center"/>
        <w:rPr>
          <w:sz w:val="24"/>
          <w:szCs w:val="24"/>
          <w:lang w:val="es-VE"/>
        </w:rPr>
      </w:pPr>
      <w:r w:rsidRPr="007F0D80">
        <w:rPr>
          <w:rFonts w:ascii="Arial" w:hAnsi="Arial" w:cs="Arial"/>
          <w:b/>
          <w:sz w:val="24"/>
          <w:szCs w:val="24"/>
          <w:lang w:val="es-ES_tradnl"/>
        </w:rPr>
        <w:lastRenderedPageBreak/>
        <w:t>CAPÍTULO IV</w:t>
      </w:r>
    </w:p>
    <w:p w:rsidR="007F0D80" w:rsidRDefault="007F0D80" w:rsidP="007F0D80">
      <w:pPr>
        <w:jc w:val="center"/>
        <w:rPr>
          <w:rFonts w:ascii="Arial" w:hAnsi="Arial" w:cs="Arial"/>
          <w:b/>
          <w:sz w:val="24"/>
          <w:szCs w:val="24"/>
          <w:lang w:val="es-ES_tradnl"/>
        </w:rPr>
      </w:pPr>
      <w:r w:rsidRPr="007F0D80">
        <w:rPr>
          <w:rFonts w:ascii="Arial" w:hAnsi="Arial" w:cs="Arial"/>
          <w:b/>
          <w:sz w:val="24"/>
          <w:szCs w:val="24"/>
          <w:lang w:val="es-ES_tradnl"/>
        </w:rPr>
        <w:t>PRESENTACIÓN Y ANÁLISIS DE LOS RESULTADOS</w:t>
      </w:r>
    </w:p>
    <w:p w:rsidR="007F0D80" w:rsidRDefault="007F0D80" w:rsidP="007F0D80">
      <w:pPr>
        <w:jc w:val="center"/>
        <w:rPr>
          <w:rFonts w:ascii="Arial" w:hAnsi="Arial" w:cs="Arial"/>
          <w:b/>
          <w:sz w:val="24"/>
          <w:szCs w:val="24"/>
          <w:lang w:val="es-ES_tradnl"/>
        </w:rPr>
      </w:pPr>
    </w:p>
    <w:p w:rsidR="007F0D80" w:rsidRDefault="007F0D80" w:rsidP="007F0D80">
      <w:pPr>
        <w:jc w:val="center"/>
        <w:rPr>
          <w:rFonts w:ascii="Arial" w:hAnsi="Arial" w:cs="Arial"/>
          <w:b/>
          <w:sz w:val="24"/>
          <w:szCs w:val="24"/>
          <w:lang w:val="es-ES_tradnl"/>
        </w:rPr>
      </w:pPr>
    </w:p>
    <w:p w:rsidR="005A08EE" w:rsidRDefault="007F0D80" w:rsidP="007F0D80">
      <w:pPr>
        <w:spacing w:line="360" w:lineRule="auto"/>
        <w:ind w:firstLine="708"/>
        <w:jc w:val="both"/>
        <w:rPr>
          <w:rFonts w:ascii="Arial" w:hAnsi="Arial" w:cs="Arial"/>
          <w:sz w:val="24"/>
          <w:szCs w:val="24"/>
          <w:lang w:val="es-ES_tradnl"/>
        </w:rPr>
      </w:pPr>
      <w:r>
        <w:rPr>
          <w:rFonts w:ascii="Arial" w:hAnsi="Arial" w:cs="Arial"/>
          <w:sz w:val="24"/>
          <w:szCs w:val="24"/>
          <w:lang w:val="es-ES_tradnl"/>
        </w:rPr>
        <w:t xml:space="preserve">Con el propósito de interpretar la información recabada a través de la aplicación del instrumento para la recolección de datos, en cuanto a la relación del uso de los videojuegos con la conducta agresiva de los estudiantes, se realizó una encuesta estructurada por once (11) ítems cerrados, dirigido a los estudiantes de la segunda etapa de educación básica de la </w:t>
      </w:r>
      <w:r w:rsidR="0014756C">
        <w:rPr>
          <w:rFonts w:ascii="Arial" w:hAnsi="Arial" w:cs="Arial"/>
          <w:sz w:val="24"/>
          <w:szCs w:val="24"/>
          <w:lang w:val="es-ES_tradnl"/>
        </w:rPr>
        <w:t>U.E.E:</w:t>
      </w:r>
      <w:r>
        <w:rPr>
          <w:rFonts w:ascii="Arial" w:hAnsi="Arial" w:cs="Arial"/>
          <w:sz w:val="24"/>
          <w:szCs w:val="24"/>
          <w:lang w:val="es-ES_tradnl"/>
        </w:rPr>
        <w:t xml:space="preserve"> “Atanasio Girardot”, municipio Naguanagua. Los resultados obtenidos por parte de los estudiantes fueron organizados y posteriormente tabulados a través de un cuadro de frecuencias absolutas con porcentaje, en cuanto a la representación gráfica de los resultados se realizó  por medio de gráficos circulares, en donde las respuestas a cada ítem se analizaron desde el punto de vista cuantitativo en relación al objetivo del estudio además se sustentan en autores del marco teórico. En relación con el uso de los videojuegos y la conducta agresiva de los es</w:t>
      </w:r>
      <w:r w:rsidR="0014756C">
        <w:rPr>
          <w:rFonts w:ascii="Arial" w:hAnsi="Arial" w:cs="Arial"/>
          <w:sz w:val="24"/>
          <w:szCs w:val="24"/>
          <w:lang w:val="es-ES_tradnl"/>
        </w:rPr>
        <w:t>tudiantes de la U.E.E:</w:t>
      </w:r>
      <w:r>
        <w:rPr>
          <w:rFonts w:ascii="Arial" w:hAnsi="Arial" w:cs="Arial"/>
          <w:sz w:val="24"/>
          <w:szCs w:val="24"/>
          <w:lang w:val="es-ES_tradnl"/>
        </w:rPr>
        <w:t xml:space="preserve"> “Atanasio Girardot”, se obtuvieron los siguientes resultados: </w:t>
      </w:r>
    </w:p>
    <w:p w:rsidR="005A08EE" w:rsidRDefault="005A08EE" w:rsidP="005A08EE">
      <w:pPr>
        <w:rPr>
          <w:rFonts w:ascii="Arial" w:hAnsi="Arial" w:cs="Arial"/>
          <w:sz w:val="24"/>
          <w:szCs w:val="24"/>
          <w:lang w:val="es-ES_tradnl"/>
        </w:rPr>
      </w:pPr>
    </w:p>
    <w:p w:rsidR="001D48C2" w:rsidRPr="00BF0A02" w:rsidRDefault="005A08EE" w:rsidP="00BF0A02">
      <w:pPr>
        <w:spacing w:after="0"/>
        <w:rPr>
          <w:rFonts w:ascii="Arial" w:hAnsi="Arial" w:cs="Arial"/>
          <w:b/>
          <w:sz w:val="24"/>
          <w:szCs w:val="24"/>
          <w:lang w:val="es-ES_tradnl"/>
        </w:rPr>
      </w:pPr>
      <w:r w:rsidRPr="005A08EE">
        <w:rPr>
          <w:rFonts w:ascii="Arial" w:hAnsi="Arial" w:cs="Arial"/>
          <w:sz w:val="24"/>
          <w:szCs w:val="24"/>
        </w:rPr>
        <w:br w:type="page"/>
      </w:r>
      <w:r w:rsidRPr="005A08EE">
        <w:rPr>
          <w:rFonts w:ascii="Arial" w:hAnsi="Arial" w:cs="Arial"/>
          <w:b/>
          <w:sz w:val="24"/>
          <w:szCs w:val="24"/>
          <w:lang w:val="es-ES_tradnl"/>
        </w:rPr>
        <w:lastRenderedPageBreak/>
        <w:t>T</w:t>
      </w:r>
      <w:r w:rsidR="001D48C2" w:rsidRPr="005A08EE">
        <w:rPr>
          <w:rFonts w:ascii="Arial" w:hAnsi="Arial" w:cs="Arial"/>
          <w:b/>
          <w:sz w:val="24"/>
          <w:szCs w:val="24"/>
          <w:lang w:val="es-ES_tradnl"/>
        </w:rPr>
        <w:t>a</w:t>
      </w:r>
      <w:r w:rsidR="001D48C2" w:rsidRPr="00041530">
        <w:rPr>
          <w:rFonts w:ascii="Arial" w:hAnsi="Arial" w:cs="Arial"/>
          <w:b/>
          <w:sz w:val="24"/>
          <w:szCs w:val="24"/>
          <w:lang w:val="es-ES_tradnl"/>
        </w:rPr>
        <w:t>bla Nº 1</w:t>
      </w:r>
    </w:p>
    <w:p w:rsidR="001D48C2" w:rsidRDefault="00BF0A02" w:rsidP="001D48C2">
      <w:pPr>
        <w:rPr>
          <w:rFonts w:ascii="Arial" w:hAnsi="Arial" w:cs="Arial"/>
          <w:sz w:val="24"/>
          <w:szCs w:val="24"/>
          <w:lang w:val="es-ES_tradnl"/>
        </w:rPr>
      </w:pPr>
      <w:r w:rsidRPr="00BF0A02">
        <w:rPr>
          <w:rFonts w:ascii="Arial" w:hAnsi="Arial" w:cs="Arial"/>
          <w:b/>
          <w:noProof/>
          <w:sz w:val="24"/>
          <w:szCs w:val="24"/>
          <w:lang w:val="es-VE" w:eastAsia="es-VE"/>
        </w:rPr>
        <mc:AlternateContent>
          <mc:Choice Requires="wps">
            <w:drawing>
              <wp:anchor distT="0" distB="0" distL="114300" distR="114300" simplePos="0" relativeHeight="251672576" behindDoc="0" locked="0" layoutInCell="1" allowOverlap="1" wp14:anchorId="0D6A2FE5" wp14:editId="3DBC1FFC">
                <wp:simplePos x="0" y="0"/>
                <wp:positionH relativeFrom="column">
                  <wp:posOffset>2740025</wp:posOffset>
                </wp:positionH>
                <wp:positionV relativeFrom="paragraph">
                  <wp:posOffset>-553593</wp:posOffset>
                </wp:positionV>
                <wp:extent cx="2915285" cy="123126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231265"/>
                        </a:xfrm>
                        <a:prstGeom prst="rect">
                          <a:avLst/>
                        </a:prstGeom>
                        <a:noFill/>
                        <a:ln w="9525">
                          <a:noFill/>
                          <a:miter lim="800000"/>
                          <a:headEnd/>
                          <a:tailEnd/>
                        </a:ln>
                      </wps:spPr>
                      <wps:txbx>
                        <w:txbxContent>
                          <w:p w:rsidR="001D225D" w:rsidRPr="00BF0A02" w:rsidRDefault="001D225D" w:rsidP="00BF0A02">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F0A02">
                            <w:pPr>
                              <w:spacing w:after="0"/>
                              <w:rPr>
                                <w:rFonts w:ascii="Arial" w:hAnsi="Arial" w:cs="Arial"/>
                                <w:szCs w:val="24"/>
                                <w:lang w:val="es-ES_tradnl"/>
                              </w:rPr>
                            </w:pPr>
                            <w:r w:rsidRPr="00BF0A02">
                              <w:rPr>
                                <w:rFonts w:ascii="Arial" w:hAnsi="Arial" w:cs="Arial"/>
                                <w:b/>
                                <w:szCs w:val="24"/>
                                <w:lang w:val="es-ES_tradnl"/>
                              </w:rPr>
                              <w:t>Dimensión:</w:t>
                            </w:r>
                            <w:r w:rsidRPr="00BF0A02">
                              <w:rPr>
                                <w:rFonts w:ascii="Arial" w:hAnsi="Arial" w:cs="Arial"/>
                                <w:szCs w:val="24"/>
                                <w:lang w:val="es-ES_tradnl"/>
                              </w:rPr>
                              <w:t xml:space="preserve"> Educativa</w:t>
                            </w:r>
                          </w:p>
                          <w:p w:rsidR="001D225D" w:rsidRPr="00BF0A02" w:rsidRDefault="001D225D" w:rsidP="00BF0A02">
                            <w:pPr>
                              <w:spacing w:after="0"/>
                              <w:rPr>
                                <w:rFonts w:ascii="Arial" w:hAnsi="Arial" w:cs="Arial"/>
                                <w:szCs w:val="24"/>
                                <w:lang w:val="es-ES_tradnl"/>
                              </w:rPr>
                            </w:pPr>
                            <w:r w:rsidRPr="00BF0A02">
                              <w:rPr>
                                <w:rFonts w:ascii="Arial" w:hAnsi="Arial" w:cs="Arial"/>
                                <w:b/>
                                <w:szCs w:val="24"/>
                                <w:lang w:val="es-ES_tradnl"/>
                              </w:rPr>
                              <w:t>Indicador:</w:t>
                            </w:r>
                            <w:r w:rsidRPr="00BF0A02">
                              <w:rPr>
                                <w:rFonts w:ascii="Arial" w:hAnsi="Arial" w:cs="Arial"/>
                                <w:szCs w:val="24"/>
                                <w:lang w:val="es-ES_tradnl"/>
                              </w:rPr>
                              <w:t xml:space="preserve"> Forma de entretenimiento</w:t>
                            </w:r>
                          </w:p>
                          <w:p w:rsidR="001D225D" w:rsidRPr="00BF0A02" w:rsidRDefault="001D225D" w:rsidP="00BF0A02">
                            <w:pPr>
                              <w:spacing w:after="0"/>
                              <w:rPr>
                                <w:rFonts w:ascii="Arial" w:hAnsi="Arial" w:cs="Arial"/>
                                <w:szCs w:val="24"/>
                                <w:lang w:val="es-ES_tradnl"/>
                              </w:rPr>
                            </w:pPr>
                            <w:r w:rsidRPr="00BF0A02">
                              <w:rPr>
                                <w:rFonts w:ascii="Arial" w:hAnsi="Arial" w:cs="Arial"/>
                                <w:b/>
                                <w:szCs w:val="24"/>
                                <w:lang w:val="es-ES_tradnl"/>
                              </w:rPr>
                              <w:t>Ítem Nº 1</w:t>
                            </w:r>
                            <w:r w:rsidRPr="00BF0A02">
                              <w:rPr>
                                <w:rFonts w:ascii="Arial" w:hAnsi="Arial" w:cs="Arial"/>
                                <w:szCs w:val="24"/>
                                <w:lang w:val="es-ES_tradnl"/>
                              </w:rPr>
                              <w:t>¿Cuál es tu pasatiempo favorito?</w:t>
                            </w:r>
                          </w:p>
                          <w:p w:rsidR="001D225D" w:rsidRPr="00BF0A02" w:rsidRDefault="001D225D">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15.75pt;margin-top:-43.6pt;width:229.55pt;height:9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" filled="f" stroked="f">
                <v:textbox>
                  <w:txbxContent>
                    <w:p w:rsidR="001D225D" w:rsidRPr="00BF0A02" w:rsidRDefault="001D225D" w:rsidP="00BF0A02">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F0A02">
                      <w:pPr>
                        <w:spacing w:after="0"/>
                        <w:rPr>
                          <w:rFonts w:ascii="Arial" w:hAnsi="Arial" w:cs="Arial"/>
                          <w:szCs w:val="24"/>
                          <w:lang w:val="es-ES_tradnl"/>
                        </w:rPr>
                      </w:pPr>
                      <w:r w:rsidRPr="00BF0A02">
                        <w:rPr>
                          <w:rFonts w:ascii="Arial" w:hAnsi="Arial" w:cs="Arial"/>
                          <w:b/>
                          <w:szCs w:val="24"/>
                          <w:lang w:val="es-ES_tradnl"/>
                        </w:rPr>
                        <w:t>Dimensión:</w:t>
                      </w:r>
                      <w:r w:rsidRPr="00BF0A02">
                        <w:rPr>
                          <w:rFonts w:ascii="Arial" w:hAnsi="Arial" w:cs="Arial"/>
                          <w:szCs w:val="24"/>
                          <w:lang w:val="es-ES_tradnl"/>
                        </w:rPr>
                        <w:t xml:space="preserve"> Educativa</w:t>
                      </w:r>
                    </w:p>
                    <w:p w:rsidR="001D225D" w:rsidRPr="00BF0A02" w:rsidRDefault="001D225D" w:rsidP="00BF0A02">
                      <w:pPr>
                        <w:spacing w:after="0"/>
                        <w:rPr>
                          <w:rFonts w:ascii="Arial" w:hAnsi="Arial" w:cs="Arial"/>
                          <w:szCs w:val="24"/>
                          <w:lang w:val="es-ES_tradnl"/>
                        </w:rPr>
                      </w:pPr>
                      <w:r w:rsidRPr="00BF0A02">
                        <w:rPr>
                          <w:rFonts w:ascii="Arial" w:hAnsi="Arial" w:cs="Arial"/>
                          <w:b/>
                          <w:szCs w:val="24"/>
                          <w:lang w:val="es-ES_tradnl"/>
                        </w:rPr>
                        <w:t>Indicador:</w:t>
                      </w:r>
                      <w:r w:rsidRPr="00BF0A02">
                        <w:rPr>
                          <w:rFonts w:ascii="Arial" w:hAnsi="Arial" w:cs="Arial"/>
                          <w:szCs w:val="24"/>
                          <w:lang w:val="es-ES_tradnl"/>
                        </w:rPr>
                        <w:t xml:space="preserve"> Forma de entretenimiento</w:t>
                      </w:r>
                    </w:p>
                    <w:p w:rsidR="001D225D" w:rsidRPr="00BF0A02" w:rsidRDefault="001D225D" w:rsidP="00BF0A02">
                      <w:pPr>
                        <w:spacing w:after="0"/>
                        <w:rPr>
                          <w:rFonts w:ascii="Arial" w:hAnsi="Arial" w:cs="Arial"/>
                          <w:szCs w:val="24"/>
                          <w:lang w:val="es-ES_tradnl"/>
                        </w:rPr>
                      </w:pPr>
                      <w:r w:rsidRPr="00BF0A02">
                        <w:rPr>
                          <w:rFonts w:ascii="Arial" w:hAnsi="Arial" w:cs="Arial"/>
                          <w:b/>
                          <w:szCs w:val="24"/>
                          <w:lang w:val="es-ES_tradnl"/>
                        </w:rPr>
                        <w:t>Ítem Nº 1</w:t>
                      </w:r>
                      <w:r w:rsidRPr="00BF0A02">
                        <w:rPr>
                          <w:rFonts w:ascii="Arial" w:hAnsi="Arial" w:cs="Arial"/>
                          <w:szCs w:val="24"/>
                          <w:lang w:val="es-ES_tradnl"/>
                        </w:rPr>
                        <w:t>¿Cuál es tu pasatiempo favorito?</w:t>
                      </w:r>
                    </w:p>
                    <w:p w:rsidR="001D225D" w:rsidRPr="00BF0A02" w:rsidRDefault="001D225D">
                      <w:pPr>
                        <w:rPr>
                          <w:lang w:val="es-ES_tradnl"/>
                        </w:rPr>
                      </w:pPr>
                    </w:p>
                  </w:txbxContent>
                </v:textbox>
              </v:shape>
            </w:pict>
          </mc:Fallback>
        </mc:AlternateContent>
      </w:r>
    </w:p>
    <w:tbl>
      <w:tblPr>
        <w:tblStyle w:val="Cuadrculamedia1-nfasis31"/>
        <w:tblW w:w="8702" w:type="dxa"/>
        <w:jc w:val="center"/>
        <w:tblInd w:w="-176" w:type="dxa"/>
        <w:tblLook w:val="04A0" w:firstRow="1" w:lastRow="0" w:firstColumn="1" w:lastColumn="0" w:noHBand="0" w:noVBand="1"/>
      </w:tblPr>
      <w:tblGrid>
        <w:gridCol w:w="1154"/>
        <w:gridCol w:w="1275"/>
        <w:gridCol w:w="856"/>
        <w:gridCol w:w="1257"/>
        <w:gridCol w:w="1662"/>
        <w:gridCol w:w="1643"/>
        <w:gridCol w:w="855"/>
      </w:tblGrid>
      <w:tr w:rsidR="001D48C2" w:rsidRPr="001D48C2" w:rsidTr="00BF0A02">
        <w:trPr>
          <w:cnfStyle w:val="100000000000" w:firstRow="1" w:lastRow="0" w:firstColumn="0" w:lastColumn="0" w:oddVBand="0" w:evenVBand="0" w:oddHBand="0" w:evenHBand="0" w:firstRowFirstColumn="0" w:firstRowLastColumn="0" w:lastRowFirstColumn="0" w:lastRowLastColumn="0"/>
          <w:trHeight w:val="611"/>
          <w:jc w:val="center"/>
        </w:trPr>
        <w:tc>
          <w:tcPr>
            <w:cnfStyle w:val="001000000000" w:firstRow="0" w:lastRow="0" w:firstColumn="1" w:lastColumn="0" w:oddVBand="0" w:evenVBand="0" w:oddHBand="0" w:evenHBand="0" w:firstRowFirstColumn="0" w:firstRowLastColumn="0" w:lastRowFirstColumn="0" w:lastRowLastColumn="0"/>
            <w:tcW w:w="1154" w:type="dxa"/>
            <w:vAlign w:val="center"/>
          </w:tcPr>
          <w:p w:rsidR="001D48C2" w:rsidRPr="00C40F9B" w:rsidRDefault="001D48C2" w:rsidP="00BF0A02">
            <w:pPr>
              <w:jc w:val="center"/>
              <w:rPr>
                <w:rFonts w:ascii="Times New Roman" w:eastAsia="Calibri" w:hAnsi="Times New Roman" w:cs="Times New Roman"/>
                <w:lang w:val="es-ES_tradnl"/>
              </w:rPr>
            </w:pPr>
            <w:r w:rsidRPr="00C40F9B">
              <w:rPr>
                <w:rFonts w:ascii="Times New Roman" w:eastAsia="Calibri" w:hAnsi="Times New Roman" w:cs="Times New Roman"/>
                <w:lang w:val="es-ES_tradnl"/>
              </w:rPr>
              <w:t>Ítem 1</w:t>
            </w:r>
          </w:p>
        </w:tc>
        <w:tc>
          <w:tcPr>
            <w:tcW w:w="1275" w:type="dxa"/>
            <w:vAlign w:val="center"/>
          </w:tcPr>
          <w:p w:rsidR="001D48C2" w:rsidRPr="00C40F9B" w:rsidRDefault="001D48C2" w:rsidP="00BF0A0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ES_tradnl"/>
              </w:rPr>
            </w:pPr>
            <w:r w:rsidRPr="00C40F9B">
              <w:rPr>
                <w:rFonts w:ascii="Times New Roman" w:eastAsia="Calibri" w:hAnsi="Times New Roman" w:cs="Times New Roman"/>
                <w:lang w:val="es-ES_tradnl"/>
              </w:rPr>
              <w:t>Leer un libro</w:t>
            </w:r>
          </w:p>
        </w:tc>
        <w:tc>
          <w:tcPr>
            <w:tcW w:w="856" w:type="dxa"/>
            <w:vAlign w:val="center"/>
          </w:tcPr>
          <w:p w:rsidR="001D48C2" w:rsidRPr="00C40F9B" w:rsidRDefault="001D48C2" w:rsidP="00BF0A0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ES_tradnl"/>
              </w:rPr>
            </w:pPr>
            <w:r w:rsidRPr="00C40F9B">
              <w:rPr>
                <w:rFonts w:ascii="Times New Roman" w:eastAsia="Calibri" w:hAnsi="Times New Roman" w:cs="Times New Roman"/>
                <w:lang w:val="es-ES_tradnl"/>
              </w:rPr>
              <w:t>Ver T.V</w:t>
            </w:r>
          </w:p>
        </w:tc>
        <w:tc>
          <w:tcPr>
            <w:tcW w:w="1257" w:type="dxa"/>
            <w:vAlign w:val="center"/>
          </w:tcPr>
          <w:p w:rsidR="001D48C2" w:rsidRPr="00C40F9B" w:rsidRDefault="001D48C2" w:rsidP="00BF0A0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ES_tradnl"/>
              </w:rPr>
            </w:pPr>
            <w:r w:rsidRPr="00C40F9B">
              <w:rPr>
                <w:rFonts w:ascii="Times New Roman" w:eastAsia="Calibri" w:hAnsi="Times New Roman" w:cs="Times New Roman"/>
                <w:lang w:val="es-ES_tradnl"/>
              </w:rPr>
              <w:t>Practicar Deportes</w:t>
            </w:r>
          </w:p>
        </w:tc>
        <w:tc>
          <w:tcPr>
            <w:tcW w:w="1662" w:type="dxa"/>
            <w:vAlign w:val="center"/>
          </w:tcPr>
          <w:p w:rsidR="001D48C2" w:rsidRPr="00C40F9B" w:rsidRDefault="001D48C2" w:rsidP="00BF0A0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ES_tradnl"/>
              </w:rPr>
            </w:pPr>
            <w:r w:rsidRPr="00C40F9B">
              <w:rPr>
                <w:rFonts w:ascii="Times New Roman" w:eastAsia="Calibri" w:hAnsi="Times New Roman" w:cs="Times New Roman"/>
                <w:lang w:val="es-ES_tradnl"/>
              </w:rPr>
              <w:t>Navegar  por  internet</w:t>
            </w:r>
          </w:p>
        </w:tc>
        <w:tc>
          <w:tcPr>
            <w:tcW w:w="1643" w:type="dxa"/>
            <w:vAlign w:val="center"/>
          </w:tcPr>
          <w:p w:rsidR="001D48C2" w:rsidRPr="00C40F9B" w:rsidRDefault="001D48C2" w:rsidP="00BF0A0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ES_tradnl"/>
              </w:rPr>
            </w:pPr>
            <w:r w:rsidRPr="00C40F9B">
              <w:rPr>
                <w:rFonts w:ascii="Times New Roman" w:eastAsia="Calibri" w:hAnsi="Times New Roman" w:cs="Times New Roman"/>
                <w:lang w:val="es-ES_tradnl"/>
              </w:rPr>
              <w:t>Jugar Videojuegos</w:t>
            </w:r>
          </w:p>
        </w:tc>
        <w:tc>
          <w:tcPr>
            <w:tcW w:w="855" w:type="dxa"/>
            <w:vAlign w:val="center"/>
          </w:tcPr>
          <w:p w:rsidR="001D48C2" w:rsidRPr="00C40F9B" w:rsidRDefault="001D48C2" w:rsidP="00BF0A0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ES_tradnl"/>
              </w:rPr>
            </w:pPr>
            <w:r w:rsidRPr="00C40F9B">
              <w:rPr>
                <w:rFonts w:ascii="Times New Roman" w:eastAsia="Calibri" w:hAnsi="Times New Roman" w:cs="Times New Roman"/>
                <w:lang w:val="es-ES_tradnl"/>
              </w:rPr>
              <w:t>Total</w:t>
            </w:r>
          </w:p>
        </w:tc>
      </w:tr>
      <w:tr w:rsidR="001D48C2" w:rsidRPr="001D48C2" w:rsidTr="00BF0A0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154" w:type="dxa"/>
          </w:tcPr>
          <w:p w:rsidR="001D48C2" w:rsidRPr="001D48C2" w:rsidRDefault="001D48C2" w:rsidP="00BF0A02">
            <w:pPr>
              <w:jc w:val="center"/>
              <w:rPr>
                <w:rFonts w:ascii="Arial" w:eastAsia="Calibri" w:hAnsi="Arial" w:cs="Arial"/>
                <w:sz w:val="24"/>
                <w:szCs w:val="24"/>
                <w:lang w:val="es-ES_tradnl"/>
              </w:rPr>
            </w:pPr>
            <w:r w:rsidRPr="001D48C2">
              <w:rPr>
                <w:rFonts w:ascii="Arial" w:eastAsia="Calibri" w:hAnsi="Arial" w:cs="Arial"/>
                <w:sz w:val="24"/>
                <w:szCs w:val="24"/>
                <w:lang w:val="es-ES_tradnl"/>
              </w:rPr>
              <w:t>Total</w:t>
            </w:r>
          </w:p>
        </w:tc>
        <w:tc>
          <w:tcPr>
            <w:tcW w:w="1275" w:type="dxa"/>
          </w:tcPr>
          <w:p w:rsidR="001D48C2" w:rsidRPr="001D48C2" w:rsidRDefault="001D48C2" w:rsidP="00BF0A02">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ES_tradnl"/>
              </w:rPr>
            </w:pPr>
            <w:r w:rsidRPr="001D48C2">
              <w:rPr>
                <w:rFonts w:ascii="Arial" w:eastAsia="Calibri" w:hAnsi="Arial" w:cs="Arial"/>
                <w:sz w:val="24"/>
                <w:szCs w:val="24"/>
                <w:lang w:val="es-ES_tradnl"/>
              </w:rPr>
              <w:t>0</w:t>
            </w:r>
          </w:p>
        </w:tc>
        <w:tc>
          <w:tcPr>
            <w:tcW w:w="856" w:type="dxa"/>
          </w:tcPr>
          <w:p w:rsidR="001D48C2" w:rsidRPr="001D48C2" w:rsidRDefault="001D48C2" w:rsidP="00BF0A02">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ES_tradnl"/>
              </w:rPr>
            </w:pPr>
            <w:r w:rsidRPr="001D48C2">
              <w:rPr>
                <w:rFonts w:ascii="Arial" w:eastAsia="Calibri" w:hAnsi="Arial" w:cs="Arial"/>
                <w:sz w:val="24"/>
                <w:szCs w:val="24"/>
                <w:lang w:val="es-ES_tradnl"/>
              </w:rPr>
              <w:t>2</w:t>
            </w:r>
          </w:p>
        </w:tc>
        <w:tc>
          <w:tcPr>
            <w:tcW w:w="1257" w:type="dxa"/>
          </w:tcPr>
          <w:p w:rsidR="001D48C2" w:rsidRPr="001D48C2" w:rsidRDefault="001D48C2" w:rsidP="00BF0A02">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ES_tradnl"/>
              </w:rPr>
            </w:pPr>
            <w:r w:rsidRPr="001D48C2">
              <w:rPr>
                <w:rFonts w:ascii="Arial" w:eastAsia="Calibri" w:hAnsi="Arial" w:cs="Arial"/>
                <w:sz w:val="24"/>
                <w:szCs w:val="24"/>
                <w:lang w:val="es-ES_tradnl"/>
              </w:rPr>
              <w:t>10</w:t>
            </w:r>
          </w:p>
        </w:tc>
        <w:tc>
          <w:tcPr>
            <w:tcW w:w="1662" w:type="dxa"/>
          </w:tcPr>
          <w:p w:rsidR="001D48C2" w:rsidRPr="001D48C2" w:rsidRDefault="001D48C2" w:rsidP="00BF0A02">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ES_tradnl"/>
              </w:rPr>
            </w:pPr>
            <w:r w:rsidRPr="001D48C2">
              <w:rPr>
                <w:rFonts w:ascii="Arial" w:eastAsia="Calibri" w:hAnsi="Arial" w:cs="Arial"/>
                <w:sz w:val="24"/>
                <w:szCs w:val="24"/>
                <w:lang w:val="es-ES_tradnl"/>
              </w:rPr>
              <w:t>10</w:t>
            </w:r>
          </w:p>
        </w:tc>
        <w:tc>
          <w:tcPr>
            <w:tcW w:w="1643" w:type="dxa"/>
          </w:tcPr>
          <w:p w:rsidR="001D48C2" w:rsidRPr="001D48C2" w:rsidRDefault="001D48C2" w:rsidP="00BF0A02">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ES_tradnl"/>
              </w:rPr>
            </w:pPr>
            <w:r w:rsidRPr="001D48C2">
              <w:rPr>
                <w:rFonts w:ascii="Arial" w:eastAsia="Calibri" w:hAnsi="Arial" w:cs="Arial"/>
                <w:sz w:val="24"/>
                <w:szCs w:val="24"/>
                <w:lang w:val="es-ES_tradnl"/>
              </w:rPr>
              <w:t>53</w:t>
            </w:r>
          </w:p>
        </w:tc>
        <w:tc>
          <w:tcPr>
            <w:tcW w:w="855" w:type="dxa"/>
          </w:tcPr>
          <w:p w:rsidR="001D48C2" w:rsidRPr="001D48C2" w:rsidRDefault="001D48C2" w:rsidP="00BF0A02">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ES_tradnl"/>
              </w:rPr>
            </w:pPr>
            <w:r w:rsidRPr="001D48C2">
              <w:rPr>
                <w:rFonts w:ascii="Arial" w:eastAsia="Calibri" w:hAnsi="Arial" w:cs="Arial"/>
                <w:sz w:val="24"/>
                <w:szCs w:val="24"/>
                <w:lang w:val="es-ES_tradnl"/>
              </w:rPr>
              <w:t>75</w:t>
            </w:r>
          </w:p>
        </w:tc>
      </w:tr>
      <w:tr w:rsidR="001D48C2" w:rsidRPr="001D48C2" w:rsidTr="00BF0A02">
        <w:trPr>
          <w:trHeight w:val="234"/>
          <w:jc w:val="center"/>
        </w:trPr>
        <w:tc>
          <w:tcPr>
            <w:cnfStyle w:val="001000000000" w:firstRow="0" w:lastRow="0" w:firstColumn="1" w:lastColumn="0" w:oddVBand="0" w:evenVBand="0" w:oddHBand="0" w:evenHBand="0" w:firstRowFirstColumn="0" w:firstRowLastColumn="0" w:lastRowFirstColumn="0" w:lastRowLastColumn="0"/>
            <w:tcW w:w="1154" w:type="dxa"/>
          </w:tcPr>
          <w:p w:rsidR="001D48C2" w:rsidRPr="001D48C2" w:rsidRDefault="00BF0A02" w:rsidP="00BF0A02">
            <w:pPr>
              <w:jc w:val="center"/>
              <w:rPr>
                <w:rFonts w:ascii="Arial" w:eastAsia="Calibri" w:hAnsi="Arial" w:cs="Arial"/>
                <w:sz w:val="24"/>
                <w:szCs w:val="24"/>
                <w:lang w:val="es-ES_tradnl"/>
              </w:rPr>
            </w:pPr>
            <w:r>
              <w:rPr>
                <w:rFonts w:ascii="Arial" w:eastAsia="Calibri" w:hAnsi="Arial" w:cs="Arial"/>
                <w:sz w:val="24"/>
                <w:szCs w:val="24"/>
                <w:lang w:val="es-ES_tradnl"/>
              </w:rPr>
              <w:t>%</w:t>
            </w:r>
          </w:p>
        </w:tc>
        <w:tc>
          <w:tcPr>
            <w:tcW w:w="1275" w:type="dxa"/>
          </w:tcPr>
          <w:p w:rsidR="001D48C2" w:rsidRPr="001D48C2" w:rsidRDefault="001D48C2" w:rsidP="00BF0A02">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ES_tradnl"/>
              </w:rPr>
            </w:pPr>
            <w:r w:rsidRPr="001D48C2">
              <w:rPr>
                <w:rFonts w:ascii="Arial" w:eastAsia="Calibri" w:hAnsi="Arial" w:cs="Arial"/>
                <w:sz w:val="24"/>
                <w:szCs w:val="24"/>
                <w:lang w:val="es-ES_tradnl"/>
              </w:rPr>
              <w:t>0%</w:t>
            </w:r>
          </w:p>
        </w:tc>
        <w:tc>
          <w:tcPr>
            <w:tcW w:w="856" w:type="dxa"/>
          </w:tcPr>
          <w:p w:rsidR="001D48C2" w:rsidRPr="001D48C2" w:rsidRDefault="001D48C2" w:rsidP="00BF0A02">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ES_tradnl"/>
              </w:rPr>
            </w:pPr>
            <w:r w:rsidRPr="001D48C2">
              <w:rPr>
                <w:rFonts w:ascii="Arial" w:eastAsia="Calibri" w:hAnsi="Arial" w:cs="Arial"/>
                <w:sz w:val="24"/>
                <w:szCs w:val="24"/>
                <w:lang w:val="es-ES_tradnl"/>
              </w:rPr>
              <w:t>3%</w:t>
            </w:r>
          </w:p>
        </w:tc>
        <w:tc>
          <w:tcPr>
            <w:tcW w:w="1257" w:type="dxa"/>
          </w:tcPr>
          <w:p w:rsidR="001D48C2" w:rsidRPr="001D48C2" w:rsidRDefault="001D48C2" w:rsidP="00BF0A02">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ES_tradnl"/>
              </w:rPr>
            </w:pPr>
            <w:r w:rsidRPr="001D48C2">
              <w:rPr>
                <w:rFonts w:ascii="Arial" w:eastAsia="Calibri" w:hAnsi="Arial" w:cs="Arial"/>
                <w:sz w:val="24"/>
                <w:szCs w:val="24"/>
                <w:lang w:val="es-ES_tradnl"/>
              </w:rPr>
              <w:t>13%</w:t>
            </w:r>
          </w:p>
        </w:tc>
        <w:tc>
          <w:tcPr>
            <w:tcW w:w="1662" w:type="dxa"/>
          </w:tcPr>
          <w:p w:rsidR="001D48C2" w:rsidRPr="001D48C2" w:rsidRDefault="001D48C2" w:rsidP="00BF0A02">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ES_tradnl"/>
              </w:rPr>
            </w:pPr>
            <w:r w:rsidRPr="001D48C2">
              <w:rPr>
                <w:rFonts w:ascii="Arial" w:eastAsia="Calibri" w:hAnsi="Arial" w:cs="Arial"/>
                <w:sz w:val="24"/>
                <w:szCs w:val="24"/>
                <w:lang w:val="es-ES_tradnl"/>
              </w:rPr>
              <w:t>13%</w:t>
            </w:r>
          </w:p>
        </w:tc>
        <w:tc>
          <w:tcPr>
            <w:tcW w:w="1643" w:type="dxa"/>
          </w:tcPr>
          <w:p w:rsidR="001D48C2" w:rsidRPr="001D48C2" w:rsidRDefault="001D48C2" w:rsidP="00BF0A02">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ES_tradnl"/>
              </w:rPr>
            </w:pPr>
            <w:r w:rsidRPr="001D48C2">
              <w:rPr>
                <w:rFonts w:ascii="Arial" w:eastAsia="Calibri" w:hAnsi="Arial" w:cs="Arial"/>
                <w:sz w:val="24"/>
                <w:szCs w:val="24"/>
                <w:lang w:val="es-ES_tradnl"/>
              </w:rPr>
              <w:t>71%</w:t>
            </w:r>
          </w:p>
        </w:tc>
        <w:tc>
          <w:tcPr>
            <w:tcW w:w="855" w:type="dxa"/>
          </w:tcPr>
          <w:p w:rsidR="001D48C2" w:rsidRPr="001D48C2" w:rsidRDefault="001D48C2" w:rsidP="00BF0A02">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ES_tradnl"/>
              </w:rPr>
            </w:pPr>
            <w:r w:rsidRPr="001D48C2">
              <w:rPr>
                <w:rFonts w:ascii="Arial" w:eastAsia="Calibri" w:hAnsi="Arial" w:cs="Arial"/>
                <w:sz w:val="24"/>
                <w:szCs w:val="24"/>
                <w:lang w:val="es-ES_tradnl"/>
              </w:rPr>
              <w:t>100%</w:t>
            </w:r>
          </w:p>
        </w:tc>
      </w:tr>
    </w:tbl>
    <w:p w:rsidR="001D48C2" w:rsidRDefault="001D48C2" w:rsidP="00BF0A02">
      <w:pPr>
        <w:spacing w:line="240" w:lineRule="auto"/>
        <w:ind w:left="-142"/>
        <w:jc w:val="both"/>
        <w:rPr>
          <w:rFonts w:ascii="Comic Sans MS" w:hAnsi="Comic Sans MS" w:cs="Times New Roman"/>
          <w:i/>
          <w:sz w:val="18"/>
          <w:szCs w:val="18"/>
          <w:lang w:val="es-ES_tradnl"/>
        </w:rPr>
      </w:pPr>
      <w:r w:rsidRPr="001D48C2">
        <w:rPr>
          <w:rFonts w:ascii="Comic Sans MS" w:hAnsi="Comic Sans MS" w:cs="Times New Roman"/>
          <w:i/>
          <w:sz w:val="18"/>
          <w:szCs w:val="18"/>
          <w:lang w:val="es-ES_tradnl"/>
        </w:rPr>
        <w:t xml:space="preserve">Tabla 1. Fuente: </w:t>
      </w:r>
      <w:proofErr w:type="spellStart"/>
      <w:r w:rsidRPr="001D48C2">
        <w:rPr>
          <w:rFonts w:ascii="Comic Sans MS" w:hAnsi="Comic Sans MS" w:cs="Times New Roman"/>
          <w:i/>
          <w:sz w:val="18"/>
          <w:szCs w:val="18"/>
          <w:lang w:val="es-ES_tradnl"/>
        </w:rPr>
        <w:t>Delfin</w:t>
      </w:r>
      <w:proofErr w:type="spellEnd"/>
      <w:r w:rsidRPr="001D48C2">
        <w:rPr>
          <w:rFonts w:ascii="Comic Sans MS" w:hAnsi="Comic Sans MS" w:cs="Times New Roman"/>
          <w:i/>
          <w:sz w:val="18"/>
          <w:szCs w:val="18"/>
          <w:lang w:val="es-ES_tradnl"/>
        </w:rPr>
        <w:t xml:space="preserve">, B. Páez, C. (2015). Resultados obtenidos en el ítem Nº 1 del instrumento aplicado a los estudiantes de la segunda etapa de educación básica de la escuela estadal Atanasio Girardot, municipio Naguanagua. </w:t>
      </w:r>
    </w:p>
    <w:p w:rsidR="001D48C2" w:rsidRDefault="001D48C2" w:rsidP="00BF0A02">
      <w:pPr>
        <w:spacing w:after="0"/>
        <w:ind w:left="-142"/>
        <w:jc w:val="center"/>
        <w:rPr>
          <w:rFonts w:ascii="Arial" w:hAnsi="Arial" w:cs="Arial"/>
          <w:b/>
          <w:lang w:val="es-ES_tradnl"/>
        </w:rPr>
      </w:pPr>
      <w:r w:rsidRPr="001D48C2">
        <w:rPr>
          <w:rFonts w:ascii="Arial" w:hAnsi="Arial" w:cs="Arial"/>
          <w:b/>
          <w:lang w:val="es-ES_tradnl"/>
        </w:rPr>
        <w:t>Gráfico Nº 1</w:t>
      </w:r>
    </w:p>
    <w:p w:rsidR="001D48C2" w:rsidRDefault="001D48C2" w:rsidP="00BF0A02">
      <w:pPr>
        <w:spacing w:after="0"/>
        <w:ind w:left="-142"/>
        <w:jc w:val="center"/>
        <w:rPr>
          <w:rFonts w:ascii="Comic Sans MS" w:hAnsi="Comic Sans MS" w:cs="Times New Roman"/>
          <w:i/>
          <w:lang w:val="es-ES_tradnl"/>
        </w:rPr>
      </w:pPr>
      <w:r>
        <w:rPr>
          <w:rFonts w:ascii="Times New Roman" w:hAnsi="Times New Roman" w:cs="Times New Roman"/>
          <w:b/>
          <w:noProof/>
          <w:sz w:val="24"/>
          <w:szCs w:val="24"/>
          <w:lang w:val="es-VE" w:eastAsia="es-VE"/>
        </w:rPr>
        <w:drawing>
          <wp:inline distT="0" distB="0" distL="0" distR="0" wp14:anchorId="2BADE310" wp14:editId="48ECAE1C">
            <wp:extent cx="4389120" cy="2377440"/>
            <wp:effectExtent l="57150" t="38100" r="49530" b="8001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D09A2" w:rsidRDefault="001D48C2" w:rsidP="00B15664">
      <w:pPr>
        <w:spacing w:line="360" w:lineRule="auto"/>
        <w:jc w:val="both"/>
        <w:rPr>
          <w:rFonts w:ascii="Arial" w:hAnsi="Arial" w:cs="Arial"/>
          <w:szCs w:val="24"/>
          <w:lang w:val="es-ES_tradnl"/>
        </w:rPr>
      </w:pPr>
      <w:r w:rsidRPr="00BF0A02">
        <w:rPr>
          <w:rFonts w:ascii="Arial" w:hAnsi="Arial" w:cs="Arial"/>
          <w:b/>
          <w:szCs w:val="24"/>
          <w:lang w:val="es-ES_tradnl"/>
        </w:rPr>
        <w:t>Interpretación:</w:t>
      </w:r>
      <w:r w:rsidRPr="00BF0A02">
        <w:rPr>
          <w:rFonts w:ascii="Arial" w:hAnsi="Arial" w:cs="Arial"/>
          <w:szCs w:val="24"/>
          <w:lang w:val="es-ES_tradnl"/>
        </w:rPr>
        <w:t xml:space="preserve"> De acuerdo a la encuesta realizada a los estudiantes, con relación a cuál es su pasatiempo favorito, se pudo conocer que, el 71% de ell</w:t>
      </w:r>
      <w:r w:rsidR="00BF0A02">
        <w:rPr>
          <w:rFonts w:ascii="Arial" w:hAnsi="Arial" w:cs="Arial"/>
          <w:szCs w:val="24"/>
          <w:lang w:val="es-ES_tradnl"/>
        </w:rPr>
        <w:t xml:space="preserve">os prefieren los videojuegos, </w:t>
      </w:r>
      <w:r w:rsidRPr="00BF0A02">
        <w:rPr>
          <w:rFonts w:ascii="Arial" w:hAnsi="Arial" w:cs="Arial"/>
          <w:szCs w:val="24"/>
          <w:lang w:val="es-ES_tradnl"/>
        </w:rPr>
        <w:t>13% practicar deporte, y con el mismo porcentaje que el anterior, prefieren navegar por internet, mientras que un 3% escogió el ver te</w:t>
      </w:r>
      <w:r w:rsidR="00B15664">
        <w:rPr>
          <w:rFonts w:ascii="Arial" w:hAnsi="Arial" w:cs="Arial"/>
          <w:szCs w:val="24"/>
          <w:lang w:val="es-ES_tradnl"/>
        </w:rPr>
        <w:t xml:space="preserve">levisión y como última opción </w:t>
      </w:r>
      <w:r w:rsidRPr="00BF0A02">
        <w:rPr>
          <w:rFonts w:ascii="Arial" w:hAnsi="Arial" w:cs="Arial"/>
          <w:szCs w:val="24"/>
          <w:lang w:val="es-ES_tradnl"/>
        </w:rPr>
        <w:t>fue leer un libro. Estos resultados permiten hacer una aproximación de lo planteado por,</w:t>
      </w:r>
      <w:r w:rsidRPr="00BF0A02">
        <w:rPr>
          <w:sz w:val="20"/>
        </w:rPr>
        <w:t xml:space="preserve"> </w:t>
      </w:r>
      <w:proofErr w:type="spellStart"/>
      <w:r w:rsidRPr="00BF0A02">
        <w:rPr>
          <w:rFonts w:ascii="Arial" w:hAnsi="Arial" w:cs="Arial"/>
          <w:szCs w:val="24"/>
          <w:lang w:val="es-ES_tradnl"/>
        </w:rPr>
        <w:t>Schutte</w:t>
      </w:r>
      <w:proofErr w:type="spellEnd"/>
      <w:r w:rsidRPr="00BF0A02">
        <w:rPr>
          <w:rFonts w:ascii="Arial" w:hAnsi="Arial" w:cs="Arial"/>
          <w:szCs w:val="24"/>
          <w:lang w:val="es-ES_tradnl"/>
        </w:rPr>
        <w:t xml:space="preserve">, </w:t>
      </w:r>
      <w:proofErr w:type="spellStart"/>
      <w:r w:rsidRPr="00BF0A02">
        <w:rPr>
          <w:rFonts w:ascii="Arial" w:hAnsi="Arial" w:cs="Arial"/>
          <w:szCs w:val="24"/>
          <w:lang w:val="es-ES_tradnl"/>
        </w:rPr>
        <w:t>Malouff</w:t>
      </w:r>
      <w:proofErr w:type="spellEnd"/>
      <w:r w:rsidRPr="00BF0A02">
        <w:rPr>
          <w:rFonts w:ascii="Arial" w:hAnsi="Arial" w:cs="Arial"/>
          <w:szCs w:val="24"/>
          <w:lang w:val="es-ES_tradnl"/>
        </w:rPr>
        <w:t>, Post-</w:t>
      </w:r>
      <w:proofErr w:type="spellStart"/>
      <w:r w:rsidRPr="00BF0A02">
        <w:rPr>
          <w:rFonts w:ascii="Arial" w:hAnsi="Arial" w:cs="Arial"/>
          <w:szCs w:val="24"/>
          <w:lang w:val="es-ES_tradnl"/>
        </w:rPr>
        <w:t>Gorden</w:t>
      </w:r>
      <w:proofErr w:type="spellEnd"/>
      <w:r w:rsidRPr="00BF0A02">
        <w:rPr>
          <w:rFonts w:ascii="Arial" w:hAnsi="Arial" w:cs="Arial"/>
          <w:szCs w:val="24"/>
          <w:lang w:val="es-ES_tradnl"/>
        </w:rPr>
        <w:t xml:space="preserve"> y </w:t>
      </w:r>
      <w:proofErr w:type="spellStart"/>
      <w:r w:rsidRPr="00BF0A02">
        <w:rPr>
          <w:rFonts w:ascii="Arial" w:hAnsi="Arial" w:cs="Arial"/>
          <w:szCs w:val="24"/>
          <w:lang w:val="es-ES_tradnl"/>
        </w:rPr>
        <w:t>Rodasta</w:t>
      </w:r>
      <w:proofErr w:type="spellEnd"/>
      <w:r w:rsidRPr="00BF0A02">
        <w:rPr>
          <w:rFonts w:ascii="Arial" w:hAnsi="Arial" w:cs="Arial"/>
          <w:szCs w:val="24"/>
          <w:lang w:val="es-ES_tradnl"/>
        </w:rPr>
        <w:t xml:space="preserve"> (1988) en cuanto a que los videojuegos y l</w:t>
      </w:r>
      <w:r w:rsidR="00B15664">
        <w:rPr>
          <w:rFonts w:ascii="Arial" w:hAnsi="Arial" w:cs="Arial"/>
          <w:szCs w:val="24"/>
          <w:lang w:val="es-ES_tradnl"/>
        </w:rPr>
        <w:t xml:space="preserve">a televisión comparten </w:t>
      </w:r>
      <w:r w:rsidRPr="00BF0A02">
        <w:rPr>
          <w:rFonts w:ascii="Arial" w:hAnsi="Arial" w:cs="Arial"/>
          <w:szCs w:val="24"/>
          <w:lang w:val="es-ES_tradnl"/>
        </w:rPr>
        <w:t>características y son medios de entretenimiento con contenidos similares (acción, ritmo y cambio visual), sin embargo, los videojuegos les permiten a los niños interactuar y simular cos</w:t>
      </w:r>
      <w:r w:rsidR="00B15664">
        <w:rPr>
          <w:rFonts w:ascii="Arial" w:hAnsi="Arial" w:cs="Arial"/>
          <w:szCs w:val="24"/>
          <w:lang w:val="es-ES_tradnl"/>
        </w:rPr>
        <w:t>as que allí ven</w:t>
      </w:r>
      <w:r w:rsidRPr="00BF0A02">
        <w:rPr>
          <w:rFonts w:ascii="Arial" w:hAnsi="Arial" w:cs="Arial"/>
          <w:szCs w:val="24"/>
          <w:lang w:val="es-ES_tradnl"/>
        </w:rPr>
        <w:t>, lo cual implica que ejercen una acción a diferencia, de la televisión donde solo pueden ver e imitar más no interactuar</w:t>
      </w:r>
      <w:r w:rsidR="00B15664">
        <w:rPr>
          <w:rFonts w:ascii="Arial" w:hAnsi="Arial" w:cs="Arial"/>
          <w:szCs w:val="24"/>
          <w:lang w:val="es-ES_tradnl"/>
        </w:rPr>
        <w:t>.</w:t>
      </w:r>
    </w:p>
    <w:p w:rsidR="002D09A2" w:rsidRDefault="002D09A2">
      <w:pPr>
        <w:rPr>
          <w:rFonts w:ascii="Arial" w:hAnsi="Arial" w:cs="Arial"/>
          <w:szCs w:val="24"/>
          <w:lang w:val="es-ES_tradnl"/>
        </w:rPr>
      </w:pPr>
      <w:r>
        <w:rPr>
          <w:rFonts w:ascii="Arial" w:hAnsi="Arial" w:cs="Arial"/>
          <w:szCs w:val="24"/>
          <w:lang w:val="es-ES_tradnl"/>
        </w:rPr>
        <w:br w:type="page"/>
      </w:r>
    </w:p>
    <w:p w:rsidR="00885919" w:rsidRPr="00B15664" w:rsidRDefault="00FD0BD9" w:rsidP="00B15664">
      <w:pPr>
        <w:spacing w:line="360" w:lineRule="auto"/>
        <w:jc w:val="both"/>
        <w:rPr>
          <w:rFonts w:ascii="Arial" w:hAnsi="Arial" w:cs="Arial"/>
          <w:sz w:val="24"/>
          <w:szCs w:val="24"/>
          <w:lang w:val="es-ES_tradnl"/>
        </w:rPr>
      </w:pPr>
      <w:r w:rsidRPr="00BF0A02">
        <w:rPr>
          <w:rFonts w:ascii="Arial" w:hAnsi="Arial" w:cs="Arial"/>
          <w:b/>
          <w:noProof/>
          <w:sz w:val="24"/>
          <w:szCs w:val="24"/>
          <w:lang w:val="es-VE" w:eastAsia="es-VE"/>
        </w:rPr>
        <w:lastRenderedPageBreak/>
        <mc:AlternateContent>
          <mc:Choice Requires="wps">
            <w:drawing>
              <wp:anchor distT="0" distB="0" distL="114300" distR="114300" simplePos="0" relativeHeight="251676672" behindDoc="0" locked="0" layoutInCell="1" allowOverlap="1" wp14:anchorId="4A917EBD" wp14:editId="4AB7E8C2">
                <wp:simplePos x="0" y="0"/>
                <wp:positionH relativeFrom="column">
                  <wp:posOffset>2434590</wp:posOffset>
                </wp:positionH>
                <wp:positionV relativeFrom="paragraph">
                  <wp:posOffset>-318932</wp:posOffset>
                </wp:positionV>
                <wp:extent cx="2915285" cy="1231265"/>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231265"/>
                        </a:xfrm>
                        <a:prstGeom prst="rect">
                          <a:avLst/>
                        </a:prstGeom>
                        <a:noFill/>
                        <a:ln w="9525">
                          <a:noFill/>
                          <a:miter lim="800000"/>
                          <a:headEnd/>
                          <a:tailEnd/>
                        </a:ln>
                      </wps:spPr>
                      <wps:txbx>
                        <w:txbxContent>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Dimensión:</w:t>
                            </w:r>
                            <w:r w:rsidRPr="00BF0A02">
                              <w:rPr>
                                <w:rFonts w:ascii="Arial" w:hAnsi="Arial" w:cs="Arial"/>
                                <w:szCs w:val="24"/>
                                <w:lang w:val="es-ES_tradnl"/>
                              </w:rPr>
                              <w:t xml:space="preserve"> Educativa</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Indicador:</w:t>
                            </w:r>
                            <w:r>
                              <w:rPr>
                                <w:rFonts w:ascii="Arial" w:hAnsi="Arial" w:cs="Arial"/>
                                <w:szCs w:val="24"/>
                                <w:lang w:val="es-ES_tradnl"/>
                              </w:rPr>
                              <w:t xml:space="preserve"> Tiemp</w:t>
                            </w:r>
                            <w:r w:rsidRPr="00BF0A02">
                              <w:rPr>
                                <w:rFonts w:ascii="Arial" w:hAnsi="Arial" w:cs="Arial"/>
                                <w:szCs w:val="24"/>
                                <w:lang w:val="es-ES_tradnl"/>
                              </w:rPr>
                              <w:t>o</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 xml:space="preserve">Ítem Nº </w:t>
                            </w:r>
                            <w:r>
                              <w:rPr>
                                <w:rFonts w:ascii="Arial" w:hAnsi="Arial" w:cs="Arial"/>
                                <w:b/>
                                <w:szCs w:val="24"/>
                                <w:lang w:val="es-ES_tradnl"/>
                              </w:rPr>
                              <w:t xml:space="preserve">2 </w:t>
                            </w:r>
                            <w:r>
                              <w:rPr>
                                <w:rFonts w:ascii="Arial" w:hAnsi="Arial" w:cs="Arial"/>
                                <w:szCs w:val="24"/>
                                <w:lang w:val="es-ES_tradnl"/>
                              </w:rPr>
                              <w:t>¿Qué tiempo le dedicas a los videojuegos</w:t>
                            </w:r>
                            <w:r w:rsidRPr="00BF0A02">
                              <w:rPr>
                                <w:rFonts w:ascii="Arial" w:hAnsi="Arial" w:cs="Arial"/>
                                <w:szCs w:val="24"/>
                                <w:lang w:val="es-ES_tradnl"/>
                              </w:rPr>
                              <w:t>?</w:t>
                            </w:r>
                          </w:p>
                          <w:p w:rsidR="001D225D" w:rsidRPr="00BF0A02" w:rsidRDefault="001D225D" w:rsidP="00B15664">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1.7pt;margin-top:-25.1pt;width:229.55pt;height:9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" filled="f" stroked="f">
                <v:textbox>
                  <w:txbxContent>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Dimensión:</w:t>
                      </w:r>
                      <w:r w:rsidRPr="00BF0A02">
                        <w:rPr>
                          <w:rFonts w:ascii="Arial" w:hAnsi="Arial" w:cs="Arial"/>
                          <w:szCs w:val="24"/>
                          <w:lang w:val="es-ES_tradnl"/>
                        </w:rPr>
                        <w:t xml:space="preserve"> Educativa</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Indicador:</w:t>
                      </w:r>
                      <w:r>
                        <w:rPr>
                          <w:rFonts w:ascii="Arial" w:hAnsi="Arial" w:cs="Arial"/>
                          <w:szCs w:val="24"/>
                          <w:lang w:val="es-ES_tradnl"/>
                        </w:rPr>
                        <w:t xml:space="preserve"> Tiemp</w:t>
                      </w:r>
                      <w:r w:rsidRPr="00BF0A02">
                        <w:rPr>
                          <w:rFonts w:ascii="Arial" w:hAnsi="Arial" w:cs="Arial"/>
                          <w:szCs w:val="24"/>
                          <w:lang w:val="es-ES_tradnl"/>
                        </w:rPr>
                        <w:t>o</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 xml:space="preserve">Ítem Nº </w:t>
                      </w:r>
                      <w:r>
                        <w:rPr>
                          <w:rFonts w:ascii="Arial" w:hAnsi="Arial" w:cs="Arial"/>
                          <w:b/>
                          <w:szCs w:val="24"/>
                          <w:lang w:val="es-ES_tradnl"/>
                        </w:rPr>
                        <w:t xml:space="preserve">2 </w:t>
                      </w:r>
                      <w:r>
                        <w:rPr>
                          <w:rFonts w:ascii="Arial" w:hAnsi="Arial" w:cs="Arial"/>
                          <w:szCs w:val="24"/>
                          <w:lang w:val="es-ES_tradnl"/>
                        </w:rPr>
                        <w:t>¿Qué tiempo le dedicas a los videojuegos</w:t>
                      </w:r>
                      <w:r w:rsidRPr="00BF0A02">
                        <w:rPr>
                          <w:rFonts w:ascii="Arial" w:hAnsi="Arial" w:cs="Arial"/>
                          <w:szCs w:val="24"/>
                          <w:lang w:val="es-ES_tradnl"/>
                        </w:rPr>
                        <w:t>?</w:t>
                      </w:r>
                    </w:p>
                    <w:p w:rsidR="001D225D" w:rsidRPr="00BF0A02" w:rsidRDefault="001D225D" w:rsidP="00B15664">
                      <w:pPr>
                        <w:rPr>
                          <w:lang w:val="es-ES_tradnl"/>
                        </w:rPr>
                      </w:pPr>
                    </w:p>
                  </w:txbxContent>
                </v:textbox>
              </v:shape>
            </w:pict>
          </mc:Fallback>
        </mc:AlternateContent>
      </w:r>
      <w:r w:rsidR="00885919" w:rsidRPr="00A43140">
        <w:rPr>
          <w:rFonts w:ascii="Arial" w:hAnsi="Arial" w:cs="Arial"/>
          <w:b/>
          <w:sz w:val="24"/>
          <w:szCs w:val="24"/>
          <w:lang w:val="es-ES_tradnl"/>
        </w:rPr>
        <w:t>Tabla Nº  2</w:t>
      </w:r>
    </w:p>
    <w:p w:rsidR="00885919" w:rsidRDefault="00885919" w:rsidP="00885919">
      <w:pPr>
        <w:spacing w:line="240" w:lineRule="auto"/>
        <w:rPr>
          <w:rFonts w:ascii="Arial" w:hAnsi="Arial" w:cs="Arial"/>
          <w:sz w:val="24"/>
          <w:szCs w:val="24"/>
          <w:lang w:val="es-ES_tradnl"/>
        </w:rPr>
      </w:pPr>
    </w:p>
    <w:tbl>
      <w:tblPr>
        <w:tblStyle w:val="Cuadrculamedia1-nfasis32"/>
        <w:tblW w:w="0" w:type="auto"/>
        <w:tblLook w:val="04A0" w:firstRow="1" w:lastRow="0" w:firstColumn="1" w:lastColumn="0" w:noHBand="0" w:noVBand="1"/>
      </w:tblPr>
      <w:tblGrid>
        <w:gridCol w:w="1444"/>
        <w:gridCol w:w="1051"/>
        <w:gridCol w:w="1031"/>
        <w:gridCol w:w="1198"/>
        <w:gridCol w:w="1183"/>
        <w:gridCol w:w="1293"/>
        <w:gridCol w:w="953"/>
      </w:tblGrid>
      <w:tr w:rsidR="00885919" w:rsidRPr="00885919" w:rsidTr="00095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dxa"/>
            <w:vAlign w:val="center"/>
          </w:tcPr>
          <w:p w:rsidR="00885919" w:rsidRPr="002D09A2" w:rsidRDefault="00885919" w:rsidP="000951E5">
            <w:pPr>
              <w:jc w:val="center"/>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Ítem 2</w:t>
            </w:r>
          </w:p>
        </w:tc>
        <w:tc>
          <w:tcPr>
            <w:tcW w:w="1051" w:type="dxa"/>
            <w:vAlign w:val="center"/>
          </w:tcPr>
          <w:p w:rsidR="00885919" w:rsidRPr="002D09A2" w:rsidRDefault="00885919" w:rsidP="000951E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Times New Roman" w:hAnsi="Times New Roman" w:cs="Times New Roman"/>
                <w:color w:val="000000"/>
                <w:sz w:val="24"/>
                <w:szCs w:val="24"/>
                <w:lang w:eastAsia="es-ES"/>
              </w:rPr>
              <w:t>1/2 hora</w:t>
            </w:r>
          </w:p>
        </w:tc>
        <w:tc>
          <w:tcPr>
            <w:tcW w:w="1031" w:type="dxa"/>
            <w:vAlign w:val="center"/>
          </w:tcPr>
          <w:p w:rsidR="00885919" w:rsidRPr="002D09A2" w:rsidRDefault="00885919" w:rsidP="000951E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Times New Roman" w:hAnsi="Times New Roman" w:cs="Times New Roman"/>
                <w:color w:val="000000"/>
                <w:sz w:val="24"/>
                <w:szCs w:val="24"/>
                <w:lang w:eastAsia="es-ES"/>
              </w:rPr>
              <w:t>1/2 -1 hora</w:t>
            </w:r>
          </w:p>
        </w:tc>
        <w:tc>
          <w:tcPr>
            <w:tcW w:w="1198" w:type="dxa"/>
            <w:vAlign w:val="center"/>
          </w:tcPr>
          <w:p w:rsidR="00885919" w:rsidRPr="002D09A2" w:rsidRDefault="00885919" w:rsidP="000951E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Times New Roman" w:hAnsi="Times New Roman" w:cs="Times New Roman"/>
                <w:color w:val="000000"/>
                <w:sz w:val="24"/>
                <w:szCs w:val="24"/>
                <w:lang w:eastAsia="es-ES"/>
              </w:rPr>
              <w:t>1-2 horas</w:t>
            </w:r>
          </w:p>
        </w:tc>
        <w:tc>
          <w:tcPr>
            <w:tcW w:w="1183" w:type="dxa"/>
            <w:vAlign w:val="center"/>
          </w:tcPr>
          <w:p w:rsidR="00885919" w:rsidRPr="002D09A2" w:rsidRDefault="00885919" w:rsidP="000951E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Times New Roman" w:hAnsi="Times New Roman" w:cs="Times New Roman"/>
                <w:color w:val="000000"/>
                <w:sz w:val="24"/>
                <w:szCs w:val="24"/>
                <w:lang w:eastAsia="es-ES"/>
              </w:rPr>
              <w:t>2-4 horas</w:t>
            </w:r>
          </w:p>
        </w:tc>
        <w:tc>
          <w:tcPr>
            <w:tcW w:w="1293" w:type="dxa"/>
            <w:vAlign w:val="center"/>
          </w:tcPr>
          <w:p w:rsidR="00885919" w:rsidRPr="002D09A2" w:rsidRDefault="00885919" w:rsidP="000951E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Times New Roman" w:hAnsi="Times New Roman" w:cs="Times New Roman"/>
                <w:color w:val="000000"/>
                <w:sz w:val="24"/>
                <w:szCs w:val="24"/>
                <w:lang w:eastAsia="es-ES"/>
              </w:rPr>
              <w:t>Más de 4 horas</w:t>
            </w:r>
          </w:p>
        </w:tc>
        <w:tc>
          <w:tcPr>
            <w:tcW w:w="953" w:type="dxa"/>
            <w:vAlign w:val="center"/>
          </w:tcPr>
          <w:p w:rsidR="00885919" w:rsidRPr="002D09A2" w:rsidRDefault="00885919" w:rsidP="000951E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Total</w:t>
            </w:r>
          </w:p>
        </w:tc>
      </w:tr>
      <w:tr w:rsidR="00885919" w:rsidRPr="00885919" w:rsidTr="00095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dxa"/>
            <w:vAlign w:val="center"/>
          </w:tcPr>
          <w:p w:rsidR="00885919" w:rsidRPr="002D09A2" w:rsidRDefault="000951E5" w:rsidP="000951E5">
            <w:pPr>
              <w:jc w:val="center"/>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Total</w:t>
            </w:r>
          </w:p>
        </w:tc>
        <w:tc>
          <w:tcPr>
            <w:tcW w:w="1051" w:type="dxa"/>
            <w:vAlign w:val="center"/>
          </w:tcPr>
          <w:p w:rsidR="00885919" w:rsidRPr="002D09A2" w:rsidRDefault="00885919" w:rsidP="000951E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2</w:t>
            </w:r>
          </w:p>
        </w:tc>
        <w:tc>
          <w:tcPr>
            <w:tcW w:w="1031" w:type="dxa"/>
            <w:vAlign w:val="center"/>
          </w:tcPr>
          <w:p w:rsidR="00885919" w:rsidRPr="002D09A2" w:rsidRDefault="00885919" w:rsidP="000951E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8</w:t>
            </w:r>
          </w:p>
        </w:tc>
        <w:tc>
          <w:tcPr>
            <w:tcW w:w="1198" w:type="dxa"/>
            <w:vAlign w:val="center"/>
          </w:tcPr>
          <w:p w:rsidR="00885919" w:rsidRPr="002D09A2" w:rsidRDefault="00885919" w:rsidP="000951E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12</w:t>
            </w:r>
          </w:p>
        </w:tc>
        <w:tc>
          <w:tcPr>
            <w:tcW w:w="1183" w:type="dxa"/>
            <w:vAlign w:val="center"/>
          </w:tcPr>
          <w:p w:rsidR="00885919" w:rsidRPr="002D09A2" w:rsidRDefault="00885919" w:rsidP="000951E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15</w:t>
            </w:r>
          </w:p>
        </w:tc>
        <w:tc>
          <w:tcPr>
            <w:tcW w:w="1293" w:type="dxa"/>
            <w:vAlign w:val="center"/>
          </w:tcPr>
          <w:p w:rsidR="00885919" w:rsidRPr="002D09A2" w:rsidRDefault="00885919" w:rsidP="000951E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38</w:t>
            </w:r>
          </w:p>
        </w:tc>
        <w:tc>
          <w:tcPr>
            <w:tcW w:w="953" w:type="dxa"/>
            <w:vAlign w:val="center"/>
          </w:tcPr>
          <w:p w:rsidR="00885919" w:rsidRPr="002D09A2" w:rsidRDefault="00885919" w:rsidP="000951E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75</w:t>
            </w:r>
          </w:p>
        </w:tc>
      </w:tr>
      <w:tr w:rsidR="00885919" w:rsidRPr="00885919" w:rsidTr="000951E5">
        <w:tc>
          <w:tcPr>
            <w:cnfStyle w:val="001000000000" w:firstRow="0" w:lastRow="0" w:firstColumn="1" w:lastColumn="0" w:oddVBand="0" w:evenVBand="0" w:oddHBand="0" w:evenHBand="0" w:firstRowFirstColumn="0" w:firstRowLastColumn="0" w:lastRowFirstColumn="0" w:lastRowLastColumn="0"/>
            <w:tcW w:w="1444" w:type="dxa"/>
            <w:vAlign w:val="center"/>
          </w:tcPr>
          <w:p w:rsidR="00885919" w:rsidRPr="002D09A2" w:rsidRDefault="000951E5" w:rsidP="000951E5">
            <w:pPr>
              <w:jc w:val="center"/>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w:t>
            </w:r>
          </w:p>
        </w:tc>
        <w:tc>
          <w:tcPr>
            <w:tcW w:w="1051" w:type="dxa"/>
            <w:vAlign w:val="center"/>
          </w:tcPr>
          <w:p w:rsidR="00885919" w:rsidRPr="002D09A2" w:rsidRDefault="00885919" w:rsidP="000951E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3%</w:t>
            </w:r>
          </w:p>
        </w:tc>
        <w:tc>
          <w:tcPr>
            <w:tcW w:w="1031" w:type="dxa"/>
            <w:vAlign w:val="center"/>
          </w:tcPr>
          <w:p w:rsidR="00885919" w:rsidRPr="002D09A2" w:rsidRDefault="00885919" w:rsidP="000951E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10%</w:t>
            </w:r>
          </w:p>
        </w:tc>
        <w:tc>
          <w:tcPr>
            <w:tcW w:w="1198" w:type="dxa"/>
            <w:vAlign w:val="center"/>
          </w:tcPr>
          <w:p w:rsidR="00885919" w:rsidRPr="002D09A2" w:rsidRDefault="00885919" w:rsidP="000951E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16%</w:t>
            </w:r>
          </w:p>
        </w:tc>
        <w:tc>
          <w:tcPr>
            <w:tcW w:w="1183" w:type="dxa"/>
            <w:vAlign w:val="center"/>
          </w:tcPr>
          <w:p w:rsidR="00885919" w:rsidRPr="002D09A2" w:rsidRDefault="00885919" w:rsidP="000951E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20%</w:t>
            </w:r>
          </w:p>
        </w:tc>
        <w:tc>
          <w:tcPr>
            <w:tcW w:w="1293" w:type="dxa"/>
            <w:vAlign w:val="center"/>
          </w:tcPr>
          <w:p w:rsidR="00885919" w:rsidRPr="002D09A2" w:rsidRDefault="00885919" w:rsidP="000951E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51%</w:t>
            </w:r>
          </w:p>
        </w:tc>
        <w:tc>
          <w:tcPr>
            <w:tcW w:w="953" w:type="dxa"/>
            <w:vAlign w:val="center"/>
          </w:tcPr>
          <w:p w:rsidR="00885919" w:rsidRPr="002D09A2" w:rsidRDefault="00885919" w:rsidP="000951E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100%</w:t>
            </w:r>
          </w:p>
        </w:tc>
      </w:tr>
    </w:tbl>
    <w:p w:rsidR="00885919" w:rsidRDefault="00885919" w:rsidP="00FD0BD9">
      <w:pPr>
        <w:spacing w:line="240" w:lineRule="auto"/>
        <w:ind w:left="-142"/>
        <w:jc w:val="both"/>
        <w:rPr>
          <w:rFonts w:ascii="Comic Sans MS" w:hAnsi="Comic Sans MS" w:cs="Times New Roman"/>
          <w:i/>
          <w:sz w:val="18"/>
          <w:szCs w:val="18"/>
          <w:lang w:val="es-ES_tradnl"/>
        </w:rPr>
      </w:pPr>
      <w:r w:rsidRPr="00885919">
        <w:rPr>
          <w:rFonts w:ascii="Comic Sans MS" w:hAnsi="Comic Sans MS" w:cs="Times New Roman"/>
          <w:i/>
          <w:sz w:val="18"/>
          <w:szCs w:val="18"/>
          <w:lang w:val="es-ES_tradnl"/>
        </w:rPr>
        <w:t xml:space="preserve">Tabla 2. Fuente: </w:t>
      </w:r>
      <w:proofErr w:type="spellStart"/>
      <w:r w:rsidRPr="00885919">
        <w:rPr>
          <w:rFonts w:ascii="Comic Sans MS" w:hAnsi="Comic Sans MS" w:cs="Times New Roman"/>
          <w:i/>
          <w:sz w:val="18"/>
          <w:szCs w:val="18"/>
          <w:lang w:val="es-ES_tradnl"/>
        </w:rPr>
        <w:t>Delfin</w:t>
      </w:r>
      <w:proofErr w:type="spellEnd"/>
      <w:r w:rsidRPr="00885919">
        <w:rPr>
          <w:rFonts w:ascii="Comic Sans MS" w:hAnsi="Comic Sans MS" w:cs="Times New Roman"/>
          <w:i/>
          <w:sz w:val="18"/>
          <w:szCs w:val="18"/>
          <w:lang w:val="es-ES_tradnl"/>
        </w:rPr>
        <w:t>, B. Páez, C. (2015). Resultados obtenidos en el ítem Nº 2 del instrumento aplicado a los estudiantes de la segunda etapa de educación básica de la escuela estadal Atanasio Girardot, municipio Naguanagua.</w:t>
      </w:r>
    </w:p>
    <w:p w:rsidR="00885919" w:rsidRDefault="00885919" w:rsidP="00FD0BD9">
      <w:pPr>
        <w:spacing w:after="0"/>
        <w:ind w:left="-142"/>
        <w:jc w:val="center"/>
        <w:rPr>
          <w:rFonts w:ascii="Arial" w:hAnsi="Arial" w:cs="Arial"/>
          <w:b/>
          <w:lang w:val="es-ES_tradnl"/>
        </w:rPr>
      </w:pPr>
      <w:r w:rsidRPr="00885919">
        <w:rPr>
          <w:rFonts w:ascii="Arial" w:hAnsi="Arial" w:cs="Arial"/>
          <w:b/>
          <w:lang w:val="es-ES_tradnl"/>
        </w:rPr>
        <w:t>Gráfico Nº 2</w:t>
      </w:r>
    </w:p>
    <w:p w:rsidR="00885919" w:rsidRPr="00885919" w:rsidRDefault="00885919" w:rsidP="00885919">
      <w:pPr>
        <w:ind w:left="-142"/>
        <w:jc w:val="center"/>
        <w:rPr>
          <w:rFonts w:ascii="Comic Sans MS" w:hAnsi="Comic Sans MS" w:cs="Times New Roman"/>
          <w:i/>
          <w:lang w:val="es-ES_tradnl"/>
        </w:rPr>
      </w:pPr>
      <w:r>
        <w:rPr>
          <w:rFonts w:ascii="Times New Roman" w:hAnsi="Times New Roman" w:cs="Times New Roman"/>
          <w:b/>
          <w:noProof/>
          <w:sz w:val="24"/>
          <w:szCs w:val="24"/>
          <w:lang w:val="es-VE" w:eastAsia="es-VE"/>
        </w:rPr>
        <w:drawing>
          <wp:inline distT="0" distB="0" distL="0" distR="0" wp14:anchorId="6441184E" wp14:editId="304E439A">
            <wp:extent cx="4714875" cy="2495550"/>
            <wp:effectExtent l="57150" t="38100" r="47625" b="7620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D09A2" w:rsidRDefault="00885919" w:rsidP="00FD0BD9">
      <w:pPr>
        <w:spacing w:line="360" w:lineRule="auto"/>
        <w:jc w:val="both"/>
        <w:rPr>
          <w:rFonts w:ascii="Arial" w:hAnsi="Arial" w:cs="Arial"/>
          <w:lang w:val="es-ES_tradnl"/>
        </w:rPr>
      </w:pPr>
      <w:r w:rsidRPr="00FD0BD9">
        <w:rPr>
          <w:rFonts w:ascii="Arial" w:hAnsi="Arial" w:cs="Arial"/>
          <w:b/>
          <w:lang w:val="es-ES_tradnl"/>
        </w:rPr>
        <w:t xml:space="preserve">Interpretación: </w:t>
      </w:r>
      <w:r w:rsidRPr="00FD0BD9">
        <w:rPr>
          <w:rFonts w:ascii="Arial" w:hAnsi="Arial" w:cs="Arial"/>
          <w:lang w:val="es-ES_tradnl"/>
        </w:rPr>
        <w:t>Con el siguiente gráfico se puede verificar que el 51% de los estudiantes de la segunda etapa de la escuela Atanasio Girardot, le dedican más de cuatro horas al tiempo que usan sus videojuegos, un 20% juegan en ellos de dos a cuatro horas, por otro lado se pudo conocer que, el 16% de los estudiantes juegan de una a dos horas con sus consolas, en el mismo orden de ideas, los resultados arrojaron que, los niños pasan de media hora a una hora jugando con sus videojuegos y por último el 3% de ellos solo juega media hora. Estos resultados permiten hacer una aproximación de lo supuesto por las investigadoras, en cuanto al suponer una cantidad elevada</w:t>
      </w:r>
      <w:r>
        <w:rPr>
          <w:rFonts w:ascii="Arial" w:hAnsi="Arial" w:cs="Arial"/>
          <w:sz w:val="24"/>
          <w:szCs w:val="24"/>
          <w:lang w:val="es-ES_tradnl"/>
        </w:rPr>
        <w:t xml:space="preserve"> </w:t>
      </w:r>
      <w:r w:rsidRPr="00FD0BD9">
        <w:rPr>
          <w:rFonts w:ascii="Arial" w:hAnsi="Arial" w:cs="Arial"/>
          <w:lang w:val="es-ES_tradnl"/>
        </w:rPr>
        <w:t>de horas y  tiempo que le dedican los niños en estudio a los juegos con videojuegos.</w:t>
      </w:r>
    </w:p>
    <w:p w:rsidR="002D09A2" w:rsidRDefault="002D09A2">
      <w:pPr>
        <w:rPr>
          <w:rFonts w:ascii="Arial" w:hAnsi="Arial" w:cs="Arial"/>
          <w:lang w:val="es-ES_tradnl"/>
        </w:rPr>
      </w:pPr>
      <w:r>
        <w:rPr>
          <w:rFonts w:ascii="Arial" w:hAnsi="Arial" w:cs="Arial"/>
          <w:lang w:val="es-ES_tradnl"/>
        </w:rPr>
        <w:br w:type="page"/>
      </w:r>
    </w:p>
    <w:p w:rsidR="00885919" w:rsidRPr="00E46AE7" w:rsidRDefault="00FD0BD9" w:rsidP="00FD0BD9">
      <w:pPr>
        <w:spacing w:line="240" w:lineRule="auto"/>
        <w:jc w:val="both"/>
        <w:rPr>
          <w:rFonts w:ascii="Arial" w:hAnsi="Arial" w:cs="Arial"/>
          <w:sz w:val="24"/>
          <w:szCs w:val="24"/>
          <w:lang w:val="es-ES_tradnl"/>
        </w:rPr>
      </w:pPr>
      <w:r w:rsidRPr="00BF0A02">
        <w:rPr>
          <w:rFonts w:ascii="Arial" w:hAnsi="Arial" w:cs="Arial"/>
          <w:b/>
          <w:noProof/>
          <w:sz w:val="24"/>
          <w:szCs w:val="24"/>
          <w:lang w:val="es-VE" w:eastAsia="es-VE"/>
        </w:rPr>
        <w:lastRenderedPageBreak/>
        <mc:AlternateContent>
          <mc:Choice Requires="wps">
            <w:drawing>
              <wp:anchor distT="0" distB="0" distL="114300" distR="114300" simplePos="0" relativeHeight="251678720" behindDoc="0" locked="0" layoutInCell="1" allowOverlap="1" wp14:anchorId="17CEB7C7" wp14:editId="706D0F01">
                <wp:simplePos x="0" y="0"/>
                <wp:positionH relativeFrom="column">
                  <wp:posOffset>2004769</wp:posOffset>
                </wp:positionH>
                <wp:positionV relativeFrom="paragraph">
                  <wp:posOffset>-313129</wp:posOffset>
                </wp:positionV>
                <wp:extent cx="3211032" cy="882502"/>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032" cy="882502"/>
                        </a:xfrm>
                        <a:prstGeom prst="rect">
                          <a:avLst/>
                        </a:prstGeom>
                        <a:noFill/>
                        <a:ln w="9525">
                          <a:noFill/>
                          <a:miter lim="800000"/>
                          <a:headEnd/>
                          <a:tailEnd/>
                        </a:ln>
                      </wps:spPr>
                      <wps:txbx>
                        <w:txbxContent>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Dimensión:</w:t>
                            </w:r>
                            <w:r w:rsidRPr="00BF0A02">
                              <w:rPr>
                                <w:rFonts w:ascii="Arial" w:hAnsi="Arial" w:cs="Arial"/>
                                <w:szCs w:val="24"/>
                                <w:lang w:val="es-ES_tradnl"/>
                              </w:rPr>
                              <w:t xml:space="preserve"> Educativa</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Indicador:</w:t>
                            </w:r>
                            <w:r>
                              <w:rPr>
                                <w:rFonts w:ascii="Arial" w:hAnsi="Arial" w:cs="Arial"/>
                                <w:szCs w:val="24"/>
                                <w:lang w:val="es-ES_tradnl"/>
                              </w:rPr>
                              <w:t xml:space="preserve"> Equipo Electrónico </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 xml:space="preserve">Ítem Nº </w:t>
                            </w:r>
                            <w:r>
                              <w:rPr>
                                <w:rFonts w:ascii="Arial" w:hAnsi="Arial" w:cs="Arial"/>
                                <w:b/>
                                <w:szCs w:val="24"/>
                                <w:lang w:val="es-ES_tradnl"/>
                              </w:rPr>
                              <w:t xml:space="preserve">3 </w:t>
                            </w:r>
                            <w:r w:rsidRPr="00BF0A02">
                              <w:rPr>
                                <w:rFonts w:ascii="Arial" w:hAnsi="Arial" w:cs="Arial"/>
                                <w:szCs w:val="24"/>
                                <w:lang w:val="es-ES_tradnl"/>
                              </w:rPr>
                              <w:t>¿</w:t>
                            </w:r>
                            <w:r>
                              <w:rPr>
                                <w:rFonts w:ascii="Arial" w:hAnsi="Arial" w:cs="Arial"/>
                                <w:szCs w:val="24"/>
                                <w:lang w:val="es-ES_tradnl"/>
                              </w:rPr>
                              <w:t>Con qué equipo electrónico juegas</w:t>
                            </w:r>
                            <w:r w:rsidRPr="00BF0A02">
                              <w:rPr>
                                <w:rFonts w:ascii="Arial" w:hAnsi="Arial" w:cs="Arial"/>
                                <w:szCs w:val="24"/>
                                <w:lang w:val="es-ES_tradnl"/>
                              </w:rPr>
                              <w:t>?</w:t>
                            </w:r>
                          </w:p>
                          <w:p w:rsidR="001D225D" w:rsidRPr="00BF0A02" w:rsidRDefault="001D225D" w:rsidP="00B15664">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7.85pt;margin-top:-24.65pt;width:252.85pt;height: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" filled="f" stroked="f">
                <v:textbox>
                  <w:txbxContent>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Dimensión:</w:t>
                      </w:r>
                      <w:r w:rsidRPr="00BF0A02">
                        <w:rPr>
                          <w:rFonts w:ascii="Arial" w:hAnsi="Arial" w:cs="Arial"/>
                          <w:szCs w:val="24"/>
                          <w:lang w:val="es-ES_tradnl"/>
                        </w:rPr>
                        <w:t xml:space="preserve"> Educativa</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Indicador:</w:t>
                      </w:r>
                      <w:r>
                        <w:rPr>
                          <w:rFonts w:ascii="Arial" w:hAnsi="Arial" w:cs="Arial"/>
                          <w:szCs w:val="24"/>
                          <w:lang w:val="es-ES_tradnl"/>
                        </w:rPr>
                        <w:t xml:space="preserve"> Equipo Electrónico </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 xml:space="preserve">Ítem Nº </w:t>
                      </w:r>
                      <w:r>
                        <w:rPr>
                          <w:rFonts w:ascii="Arial" w:hAnsi="Arial" w:cs="Arial"/>
                          <w:b/>
                          <w:szCs w:val="24"/>
                          <w:lang w:val="es-ES_tradnl"/>
                        </w:rPr>
                        <w:t xml:space="preserve">3 </w:t>
                      </w:r>
                      <w:r w:rsidRPr="00BF0A02">
                        <w:rPr>
                          <w:rFonts w:ascii="Arial" w:hAnsi="Arial" w:cs="Arial"/>
                          <w:szCs w:val="24"/>
                          <w:lang w:val="es-ES_tradnl"/>
                        </w:rPr>
                        <w:t>¿</w:t>
                      </w:r>
                      <w:r>
                        <w:rPr>
                          <w:rFonts w:ascii="Arial" w:hAnsi="Arial" w:cs="Arial"/>
                          <w:szCs w:val="24"/>
                          <w:lang w:val="es-ES_tradnl"/>
                        </w:rPr>
                        <w:t>Con qué equipo electrónico juegas</w:t>
                      </w:r>
                      <w:r w:rsidRPr="00BF0A02">
                        <w:rPr>
                          <w:rFonts w:ascii="Arial" w:hAnsi="Arial" w:cs="Arial"/>
                          <w:szCs w:val="24"/>
                          <w:lang w:val="es-ES_tradnl"/>
                        </w:rPr>
                        <w:t>?</w:t>
                      </w:r>
                    </w:p>
                    <w:p w:rsidR="001D225D" w:rsidRPr="00BF0A02" w:rsidRDefault="001D225D" w:rsidP="00B15664">
                      <w:pPr>
                        <w:rPr>
                          <w:lang w:val="es-ES_tradnl"/>
                        </w:rPr>
                      </w:pPr>
                    </w:p>
                  </w:txbxContent>
                </v:textbox>
              </v:shape>
            </w:pict>
          </mc:Fallback>
        </mc:AlternateContent>
      </w:r>
      <w:r w:rsidR="00885919" w:rsidRPr="00DF5802">
        <w:rPr>
          <w:rFonts w:ascii="Arial" w:hAnsi="Arial" w:cs="Arial"/>
          <w:b/>
          <w:sz w:val="24"/>
          <w:szCs w:val="24"/>
          <w:lang w:val="es-ES_tradnl"/>
        </w:rPr>
        <w:t>Tabla Nº  3</w:t>
      </w:r>
    </w:p>
    <w:p w:rsidR="00885919" w:rsidRDefault="00B15664" w:rsidP="00FD0BD9">
      <w:pPr>
        <w:spacing w:line="240" w:lineRule="auto"/>
        <w:rPr>
          <w:rFonts w:ascii="Arial" w:hAnsi="Arial" w:cs="Arial"/>
          <w:sz w:val="24"/>
          <w:szCs w:val="24"/>
          <w:lang w:val="es-ES_tradnl"/>
        </w:rPr>
      </w:pPr>
      <w:r w:rsidRPr="00B15664">
        <w:rPr>
          <w:rFonts w:ascii="Arial" w:hAnsi="Arial" w:cs="Arial"/>
          <w:b/>
          <w:noProof/>
          <w:sz w:val="24"/>
          <w:szCs w:val="24"/>
          <w:lang w:val="es-ES_tradnl"/>
        </w:rPr>
        <w:t xml:space="preserve"> </w:t>
      </w:r>
    </w:p>
    <w:tbl>
      <w:tblPr>
        <w:tblStyle w:val="Cuadrculamedia1-nfasis33"/>
        <w:tblW w:w="8370" w:type="dxa"/>
        <w:tblInd w:w="108" w:type="dxa"/>
        <w:tblLayout w:type="fixed"/>
        <w:tblLook w:val="04A0" w:firstRow="1" w:lastRow="0" w:firstColumn="1" w:lastColumn="0" w:noHBand="0" w:noVBand="1"/>
      </w:tblPr>
      <w:tblGrid>
        <w:gridCol w:w="959"/>
        <w:gridCol w:w="1168"/>
        <w:gridCol w:w="1248"/>
        <w:gridCol w:w="992"/>
        <w:gridCol w:w="1276"/>
        <w:gridCol w:w="1735"/>
        <w:gridCol w:w="992"/>
      </w:tblGrid>
      <w:tr w:rsidR="00885919" w:rsidRPr="00885919" w:rsidTr="00C40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rsidR="00885919" w:rsidRPr="00C40F9B" w:rsidRDefault="00885919" w:rsidP="000951E5">
            <w:pPr>
              <w:jc w:val="center"/>
              <w:rPr>
                <w:rFonts w:ascii="Times New Roman" w:eastAsia="Calibri" w:hAnsi="Times New Roman" w:cs="Times New Roman"/>
                <w:szCs w:val="24"/>
                <w:lang w:val="es-ES_tradnl"/>
              </w:rPr>
            </w:pPr>
            <w:r w:rsidRPr="00C40F9B">
              <w:rPr>
                <w:rFonts w:ascii="Times New Roman" w:eastAsia="Calibri" w:hAnsi="Times New Roman" w:cs="Times New Roman"/>
                <w:szCs w:val="24"/>
                <w:lang w:val="es-ES_tradnl"/>
              </w:rPr>
              <w:t>Ítem 3</w:t>
            </w:r>
          </w:p>
        </w:tc>
        <w:tc>
          <w:tcPr>
            <w:tcW w:w="1168" w:type="dxa"/>
            <w:vAlign w:val="center"/>
          </w:tcPr>
          <w:p w:rsidR="00885919" w:rsidRPr="00C40F9B" w:rsidRDefault="00C40F9B" w:rsidP="000951E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lang w:val="es-ES_tradnl"/>
              </w:rPr>
            </w:pPr>
            <w:r>
              <w:rPr>
                <w:rFonts w:ascii="Times New Roman" w:eastAsia="Times New Roman" w:hAnsi="Times New Roman" w:cs="Times New Roman"/>
                <w:color w:val="000000"/>
                <w:szCs w:val="24"/>
                <w:lang w:eastAsia="es-ES"/>
              </w:rPr>
              <w:t>Teléfon</w:t>
            </w:r>
            <w:r w:rsidR="00885919" w:rsidRPr="00C40F9B">
              <w:rPr>
                <w:rFonts w:ascii="Times New Roman" w:eastAsia="Times New Roman" w:hAnsi="Times New Roman" w:cs="Times New Roman"/>
                <w:color w:val="000000"/>
                <w:szCs w:val="24"/>
                <w:lang w:eastAsia="es-ES"/>
              </w:rPr>
              <w:t>o</w:t>
            </w:r>
          </w:p>
        </w:tc>
        <w:tc>
          <w:tcPr>
            <w:tcW w:w="1248" w:type="dxa"/>
            <w:vAlign w:val="center"/>
          </w:tcPr>
          <w:p w:rsidR="00885919" w:rsidRPr="00C40F9B" w:rsidRDefault="00885919" w:rsidP="000951E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lang w:val="es-ES_tradnl"/>
              </w:rPr>
            </w:pPr>
            <w:r w:rsidRPr="00C40F9B">
              <w:rPr>
                <w:rFonts w:ascii="Times New Roman" w:eastAsia="Times New Roman" w:hAnsi="Times New Roman" w:cs="Times New Roman"/>
                <w:color w:val="000000"/>
                <w:szCs w:val="24"/>
                <w:lang w:eastAsia="es-ES"/>
              </w:rPr>
              <w:t>Consola Fija</w:t>
            </w:r>
          </w:p>
        </w:tc>
        <w:tc>
          <w:tcPr>
            <w:tcW w:w="992" w:type="dxa"/>
            <w:vAlign w:val="center"/>
          </w:tcPr>
          <w:p w:rsidR="00885919" w:rsidRPr="00C40F9B" w:rsidRDefault="00885919" w:rsidP="000951E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lang w:val="es-ES_tradnl"/>
              </w:rPr>
            </w:pPr>
            <w:r w:rsidRPr="00C40F9B">
              <w:rPr>
                <w:rFonts w:ascii="Times New Roman" w:eastAsia="Times New Roman" w:hAnsi="Times New Roman" w:cs="Times New Roman"/>
                <w:color w:val="000000"/>
                <w:szCs w:val="24"/>
                <w:lang w:eastAsia="es-ES"/>
              </w:rPr>
              <w:t>Tablet</w:t>
            </w:r>
          </w:p>
        </w:tc>
        <w:tc>
          <w:tcPr>
            <w:tcW w:w="1276" w:type="dxa"/>
            <w:vAlign w:val="center"/>
          </w:tcPr>
          <w:p w:rsidR="00885919" w:rsidRPr="00C40F9B" w:rsidRDefault="00885919" w:rsidP="000951E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lang w:val="es-ES_tradnl"/>
              </w:rPr>
            </w:pPr>
            <w:r w:rsidRPr="00C40F9B">
              <w:rPr>
                <w:rFonts w:ascii="Times New Roman" w:eastAsia="Times New Roman" w:hAnsi="Times New Roman" w:cs="Times New Roman"/>
                <w:color w:val="000000"/>
                <w:szCs w:val="24"/>
                <w:lang w:eastAsia="es-ES"/>
              </w:rPr>
              <w:t>Consola Portátil</w:t>
            </w:r>
          </w:p>
        </w:tc>
        <w:tc>
          <w:tcPr>
            <w:tcW w:w="1735" w:type="dxa"/>
            <w:vAlign w:val="center"/>
          </w:tcPr>
          <w:p w:rsidR="00885919" w:rsidRPr="00C40F9B" w:rsidRDefault="00885919" w:rsidP="000951E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lang w:val="es-ES_tradnl"/>
              </w:rPr>
            </w:pPr>
            <w:r w:rsidRPr="00C40F9B">
              <w:rPr>
                <w:rFonts w:ascii="Times New Roman" w:eastAsia="Times New Roman" w:hAnsi="Times New Roman" w:cs="Times New Roman"/>
                <w:color w:val="000000"/>
                <w:szCs w:val="24"/>
                <w:lang w:eastAsia="es-ES"/>
              </w:rPr>
              <w:t>Computadora</w:t>
            </w:r>
          </w:p>
        </w:tc>
        <w:tc>
          <w:tcPr>
            <w:tcW w:w="992" w:type="dxa"/>
            <w:vAlign w:val="center"/>
          </w:tcPr>
          <w:p w:rsidR="00885919" w:rsidRPr="00C40F9B" w:rsidRDefault="00885919" w:rsidP="000951E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lang w:val="es-ES_tradnl"/>
              </w:rPr>
            </w:pPr>
            <w:r w:rsidRPr="00C40F9B">
              <w:rPr>
                <w:rFonts w:ascii="Times New Roman" w:eastAsia="Calibri" w:hAnsi="Times New Roman" w:cs="Times New Roman"/>
                <w:szCs w:val="24"/>
                <w:lang w:val="es-ES_tradnl"/>
              </w:rPr>
              <w:t>Total</w:t>
            </w:r>
          </w:p>
        </w:tc>
      </w:tr>
      <w:tr w:rsidR="00885919" w:rsidRPr="00885919" w:rsidTr="00C40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rsidR="00885919" w:rsidRPr="00885919" w:rsidRDefault="000951E5" w:rsidP="000951E5">
            <w:pPr>
              <w:jc w:val="center"/>
              <w:rPr>
                <w:rFonts w:ascii="Arial" w:eastAsia="Calibri" w:hAnsi="Arial" w:cs="Arial"/>
                <w:sz w:val="24"/>
                <w:szCs w:val="24"/>
                <w:lang w:val="es-ES_tradnl"/>
              </w:rPr>
            </w:pPr>
            <w:r>
              <w:rPr>
                <w:rFonts w:ascii="Arial" w:eastAsia="Calibri" w:hAnsi="Arial" w:cs="Arial"/>
                <w:sz w:val="24"/>
                <w:szCs w:val="24"/>
                <w:lang w:val="es-ES_tradnl"/>
              </w:rPr>
              <w:t>Total</w:t>
            </w:r>
          </w:p>
        </w:tc>
        <w:tc>
          <w:tcPr>
            <w:tcW w:w="1168" w:type="dxa"/>
            <w:vAlign w:val="center"/>
          </w:tcPr>
          <w:p w:rsidR="00885919" w:rsidRPr="00885919" w:rsidRDefault="00885919" w:rsidP="000951E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ES_tradnl"/>
              </w:rPr>
            </w:pPr>
            <w:r w:rsidRPr="00885919">
              <w:rPr>
                <w:rFonts w:ascii="Arial" w:eastAsia="Calibri" w:hAnsi="Arial" w:cs="Arial"/>
                <w:sz w:val="24"/>
                <w:szCs w:val="24"/>
                <w:lang w:val="es-ES_tradnl"/>
              </w:rPr>
              <w:t>3</w:t>
            </w:r>
          </w:p>
        </w:tc>
        <w:tc>
          <w:tcPr>
            <w:tcW w:w="1248" w:type="dxa"/>
            <w:vAlign w:val="center"/>
          </w:tcPr>
          <w:p w:rsidR="00885919" w:rsidRPr="00885919" w:rsidRDefault="00885919" w:rsidP="000951E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ES_tradnl"/>
              </w:rPr>
            </w:pPr>
            <w:r w:rsidRPr="00885919">
              <w:rPr>
                <w:rFonts w:ascii="Arial" w:eastAsia="Calibri" w:hAnsi="Arial" w:cs="Arial"/>
                <w:sz w:val="24"/>
                <w:szCs w:val="24"/>
                <w:lang w:val="es-ES_tradnl"/>
              </w:rPr>
              <w:t>17</w:t>
            </w:r>
          </w:p>
        </w:tc>
        <w:tc>
          <w:tcPr>
            <w:tcW w:w="992" w:type="dxa"/>
            <w:vAlign w:val="center"/>
          </w:tcPr>
          <w:p w:rsidR="00885919" w:rsidRPr="00885919" w:rsidRDefault="00885919" w:rsidP="000951E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ES_tradnl"/>
              </w:rPr>
            </w:pPr>
            <w:r w:rsidRPr="00885919">
              <w:rPr>
                <w:rFonts w:ascii="Arial" w:eastAsia="Calibri" w:hAnsi="Arial" w:cs="Arial"/>
                <w:sz w:val="24"/>
                <w:szCs w:val="24"/>
                <w:lang w:val="es-ES_tradnl"/>
              </w:rPr>
              <w:t>18</w:t>
            </w:r>
          </w:p>
        </w:tc>
        <w:tc>
          <w:tcPr>
            <w:tcW w:w="1276" w:type="dxa"/>
            <w:vAlign w:val="center"/>
          </w:tcPr>
          <w:p w:rsidR="00885919" w:rsidRPr="00885919" w:rsidRDefault="00885919" w:rsidP="000951E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ES_tradnl"/>
              </w:rPr>
            </w:pPr>
            <w:r w:rsidRPr="00885919">
              <w:rPr>
                <w:rFonts w:ascii="Arial" w:eastAsia="Calibri" w:hAnsi="Arial" w:cs="Arial"/>
                <w:sz w:val="24"/>
                <w:szCs w:val="24"/>
                <w:lang w:val="es-ES_tradnl"/>
              </w:rPr>
              <w:t>12</w:t>
            </w:r>
          </w:p>
        </w:tc>
        <w:tc>
          <w:tcPr>
            <w:tcW w:w="1735" w:type="dxa"/>
            <w:vAlign w:val="center"/>
          </w:tcPr>
          <w:p w:rsidR="00885919" w:rsidRPr="00885919" w:rsidRDefault="00885919" w:rsidP="000951E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ES_tradnl"/>
              </w:rPr>
            </w:pPr>
            <w:r w:rsidRPr="00885919">
              <w:rPr>
                <w:rFonts w:ascii="Arial" w:eastAsia="Calibri" w:hAnsi="Arial" w:cs="Arial"/>
                <w:sz w:val="24"/>
                <w:szCs w:val="24"/>
                <w:lang w:val="es-ES_tradnl"/>
              </w:rPr>
              <w:t>25</w:t>
            </w:r>
          </w:p>
        </w:tc>
        <w:tc>
          <w:tcPr>
            <w:tcW w:w="992" w:type="dxa"/>
            <w:vAlign w:val="center"/>
          </w:tcPr>
          <w:p w:rsidR="00885919" w:rsidRPr="00885919" w:rsidRDefault="00885919" w:rsidP="000951E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ES_tradnl"/>
              </w:rPr>
            </w:pPr>
            <w:r w:rsidRPr="00885919">
              <w:rPr>
                <w:rFonts w:ascii="Arial" w:eastAsia="Calibri" w:hAnsi="Arial" w:cs="Arial"/>
                <w:sz w:val="24"/>
                <w:szCs w:val="24"/>
                <w:lang w:val="es-ES_tradnl"/>
              </w:rPr>
              <w:t>75</w:t>
            </w:r>
          </w:p>
        </w:tc>
      </w:tr>
      <w:tr w:rsidR="00885919" w:rsidRPr="00885919" w:rsidTr="00C40F9B">
        <w:tc>
          <w:tcPr>
            <w:cnfStyle w:val="001000000000" w:firstRow="0" w:lastRow="0" w:firstColumn="1" w:lastColumn="0" w:oddVBand="0" w:evenVBand="0" w:oddHBand="0" w:evenHBand="0" w:firstRowFirstColumn="0" w:firstRowLastColumn="0" w:lastRowFirstColumn="0" w:lastRowLastColumn="0"/>
            <w:tcW w:w="959" w:type="dxa"/>
            <w:vAlign w:val="center"/>
          </w:tcPr>
          <w:p w:rsidR="00885919" w:rsidRPr="00885919" w:rsidRDefault="000951E5" w:rsidP="000951E5">
            <w:pPr>
              <w:jc w:val="center"/>
              <w:rPr>
                <w:rFonts w:ascii="Arial" w:eastAsia="Calibri" w:hAnsi="Arial" w:cs="Arial"/>
                <w:sz w:val="24"/>
                <w:szCs w:val="24"/>
                <w:lang w:val="es-ES_tradnl"/>
              </w:rPr>
            </w:pPr>
            <w:r>
              <w:rPr>
                <w:rFonts w:ascii="Arial" w:eastAsia="Calibri" w:hAnsi="Arial" w:cs="Arial"/>
                <w:sz w:val="24"/>
                <w:szCs w:val="24"/>
                <w:lang w:val="es-ES_tradnl"/>
              </w:rPr>
              <w:t>%</w:t>
            </w:r>
          </w:p>
        </w:tc>
        <w:tc>
          <w:tcPr>
            <w:tcW w:w="1168" w:type="dxa"/>
            <w:vAlign w:val="center"/>
          </w:tcPr>
          <w:p w:rsidR="00885919" w:rsidRPr="00885919" w:rsidRDefault="00885919" w:rsidP="000951E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ES_tradnl"/>
              </w:rPr>
            </w:pPr>
            <w:r w:rsidRPr="00885919">
              <w:rPr>
                <w:rFonts w:ascii="Arial" w:eastAsia="Calibri" w:hAnsi="Arial" w:cs="Arial"/>
                <w:sz w:val="24"/>
                <w:szCs w:val="24"/>
                <w:lang w:val="es-ES_tradnl"/>
              </w:rPr>
              <w:t>0%</w:t>
            </w:r>
          </w:p>
        </w:tc>
        <w:tc>
          <w:tcPr>
            <w:tcW w:w="1248" w:type="dxa"/>
            <w:vAlign w:val="center"/>
          </w:tcPr>
          <w:p w:rsidR="00885919" w:rsidRPr="00885919" w:rsidRDefault="00885919" w:rsidP="000951E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ES_tradnl"/>
              </w:rPr>
            </w:pPr>
            <w:r w:rsidRPr="00885919">
              <w:rPr>
                <w:rFonts w:ascii="Arial" w:eastAsia="Calibri" w:hAnsi="Arial" w:cs="Arial"/>
                <w:sz w:val="24"/>
                <w:szCs w:val="24"/>
                <w:lang w:val="es-ES_tradnl"/>
              </w:rPr>
              <w:t>3%</w:t>
            </w:r>
          </w:p>
        </w:tc>
        <w:tc>
          <w:tcPr>
            <w:tcW w:w="992" w:type="dxa"/>
            <w:vAlign w:val="center"/>
          </w:tcPr>
          <w:p w:rsidR="00885919" w:rsidRPr="00885919" w:rsidRDefault="00885919" w:rsidP="000951E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ES_tradnl"/>
              </w:rPr>
            </w:pPr>
            <w:r w:rsidRPr="00885919">
              <w:rPr>
                <w:rFonts w:ascii="Arial" w:eastAsia="Calibri" w:hAnsi="Arial" w:cs="Arial"/>
                <w:sz w:val="24"/>
                <w:szCs w:val="24"/>
                <w:lang w:val="es-ES_tradnl"/>
              </w:rPr>
              <w:t>24%</w:t>
            </w:r>
          </w:p>
        </w:tc>
        <w:tc>
          <w:tcPr>
            <w:tcW w:w="1276" w:type="dxa"/>
            <w:vAlign w:val="center"/>
          </w:tcPr>
          <w:p w:rsidR="00885919" w:rsidRPr="00885919" w:rsidRDefault="00885919" w:rsidP="000951E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ES_tradnl"/>
              </w:rPr>
            </w:pPr>
            <w:r w:rsidRPr="00885919">
              <w:rPr>
                <w:rFonts w:ascii="Arial" w:eastAsia="Calibri" w:hAnsi="Arial" w:cs="Arial"/>
                <w:sz w:val="24"/>
                <w:szCs w:val="24"/>
                <w:lang w:val="es-ES_tradnl"/>
              </w:rPr>
              <w:t>13%</w:t>
            </w:r>
          </w:p>
        </w:tc>
        <w:tc>
          <w:tcPr>
            <w:tcW w:w="1735" w:type="dxa"/>
            <w:vAlign w:val="center"/>
          </w:tcPr>
          <w:p w:rsidR="00885919" w:rsidRPr="00885919" w:rsidRDefault="00885919" w:rsidP="000951E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ES_tradnl"/>
              </w:rPr>
            </w:pPr>
            <w:r w:rsidRPr="00885919">
              <w:rPr>
                <w:rFonts w:ascii="Arial" w:eastAsia="Calibri" w:hAnsi="Arial" w:cs="Arial"/>
                <w:sz w:val="24"/>
                <w:szCs w:val="24"/>
                <w:lang w:val="es-ES_tradnl"/>
              </w:rPr>
              <w:t>60%</w:t>
            </w:r>
          </w:p>
        </w:tc>
        <w:tc>
          <w:tcPr>
            <w:tcW w:w="992" w:type="dxa"/>
            <w:vAlign w:val="center"/>
          </w:tcPr>
          <w:p w:rsidR="00885919" w:rsidRPr="00885919" w:rsidRDefault="00885919" w:rsidP="000951E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ES_tradnl"/>
              </w:rPr>
            </w:pPr>
            <w:r w:rsidRPr="00885919">
              <w:rPr>
                <w:rFonts w:ascii="Arial" w:eastAsia="Calibri" w:hAnsi="Arial" w:cs="Arial"/>
                <w:sz w:val="24"/>
                <w:szCs w:val="24"/>
                <w:lang w:val="es-ES_tradnl"/>
              </w:rPr>
              <w:t>100%</w:t>
            </w:r>
          </w:p>
        </w:tc>
      </w:tr>
    </w:tbl>
    <w:p w:rsidR="00885919" w:rsidRDefault="00885919" w:rsidP="00C40F9B">
      <w:pPr>
        <w:spacing w:line="240" w:lineRule="auto"/>
        <w:ind w:left="-142"/>
        <w:jc w:val="both"/>
        <w:rPr>
          <w:rFonts w:ascii="Comic Sans MS" w:hAnsi="Comic Sans MS" w:cs="Times New Roman"/>
          <w:i/>
          <w:sz w:val="18"/>
          <w:szCs w:val="18"/>
          <w:lang w:val="es-ES_tradnl"/>
        </w:rPr>
      </w:pPr>
      <w:r w:rsidRPr="00885919">
        <w:rPr>
          <w:rFonts w:ascii="Comic Sans MS" w:hAnsi="Comic Sans MS" w:cs="Times New Roman"/>
          <w:i/>
          <w:sz w:val="18"/>
          <w:szCs w:val="18"/>
          <w:lang w:val="es-ES_tradnl"/>
        </w:rPr>
        <w:t xml:space="preserve">Tabla 3. Fuente: </w:t>
      </w:r>
      <w:proofErr w:type="spellStart"/>
      <w:r w:rsidRPr="00885919">
        <w:rPr>
          <w:rFonts w:ascii="Comic Sans MS" w:hAnsi="Comic Sans MS" w:cs="Times New Roman"/>
          <w:i/>
          <w:sz w:val="18"/>
          <w:szCs w:val="18"/>
          <w:lang w:val="es-ES_tradnl"/>
        </w:rPr>
        <w:t>Delfin</w:t>
      </w:r>
      <w:proofErr w:type="spellEnd"/>
      <w:r w:rsidRPr="00885919">
        <w:rPr>
          <w:rFonts w:ascii="Comic Sans MS" w:hAnsi="Comic Sans MS" w:cs="Times New Roman"/>
          <w:i/>
          <w:sz w:val="18"/>
          <w:szCs w:val="18"/>
          <w:lang w:val="es-ES_tradnl"/>
        </w:rPr>
        <w:t>, B. Páez, C. (2015). Resultados obtenidos en el ítem Nº 3 del instrumento aplicado a los estudiantes de la segunda etapa de educación básica de la escuela estadal Atanasio Girardot, municipio Naguanagua.</w:t>
      </w:r>
    </w:p>
    <w:p w:rsidR="00885919" w:rsidRDefault="00885919" w:rsidP="00C40F9B">
      <w:pPr>
        <w:spacing w:after="0" w:line="240" w:lineRule="auto"/>
        <w:jc w:val="center"/>
        <w:rPr>
          <w:rFonts w:ascii="Arial" w:hAnsi="Arial" w:cs="Arial"/>
          <w:b/>
          <w:lang w:val="es-ES_tradnl"/>
        </w:rPr>
      </w:pPr>
      <w:r w:rsidRPr="00885919">
        <w:rPr>
          <w:rFonts w:ascii="Arial" w:hAnsi="Arial" w:cs="Arial"/>
          <w:b/>
          <w:lang w:val="es-ES_tradnl"/>
        </w:rPr>
        <w:t>Gráfico Nº 3</w:t>
      </w:r>
    </w:p>
    <w:p w:rsidR="00885919" w:rsidRDefault="00885919" w:rsidP="00885919">
      <w:pPr>
        <w:rPr>
          <w:rFonts w:ascii="Arial" w:hAnsi="Arial" w:cs="Arial"/>
          <w:b/>
          <w:lang w:val="es-ES_tradnl"/>
        </w:rPr>
      </w:pPr>
      <w:r>
        <w:rPr>
          <w:rFonts w:ascii="Times New Roman" w:hAnsi="Times New Roman" w:cs="Times New Roman"/>
          <w:b/>
          <w:noProof/>
          <w:sz w:val="24"/>
          <w:szCs w:val="24"/>
          <w:lang w:val="es-VE" w:eastAsia="es-VE"/>
        </w:rPr>
        <w:drawing>
          <wp:inline distT="0" distB="0" distL="0" distR="0" wp14:anchorId="0939B54B" wp14:editId="05ECB1F3">
            <wp:extent cx="4738254" cy="2386940"/>
            <wp:effectExtent l="57150" t="38100" r="62865" b="7112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40F9B" w:rsidRDefault="00885919" w:rsidP="00C40F9B">
      <w:pPr>
        <w:spacing w:line="360" w:lineRule="auto"/>
        <w:jc w:val="both"/>
        <w:rPr>
          <w:rFonts w:ascii="Arial" w:hAnsi="Arial" w:cs="Arial"/>
          <w:b/>
          <w:sz w:val="24"/>
          <w:szCs w:val="24"/>
          <w:lang w:val="es-ES_tradnl"/>
        </w:rPr>
      </w:pPr>
      <w:r w:rsidRPr="00C40F9B">
        <w:rPr>
          <w:rFonts w:ascii="Arial" w:hAnsi="Arial" w:cs="Arial"/>
          <w:b/>
          <w:lang w:val="es-ES_tradnl"/>
        </w:rPr>
        <w:t>Interpretación:</w:t>
      </w:r>
      <w:r w:rsidRPr="00C40F9B">
        <w:rPr>
          <w:rFonts w:ascii="Arial" w:hAnsi="Arial" w:cs="Arial"/>
          <w:lang w:val="es-ES_tradnl"/>
        </w:rPr>
        <w:t xml:space="preserve"> Como se puede observar en el gráfico de circular, el equipo electrónico que más usan los niños para jugar es la computadora, ésta con un 60%, seguidamente tenemos a la Tablet con un 24%, agregando a lo anterior, se pudo conocer con la encuesta que, un 13% de los estudiantes prefiere la consola portátil y solo el 3% la consola fija, quedando con 3% al igual que la anterior el teléfono celular. En cuanto a lo planteado por </w:t>
      </w:r>
      <w:proofErr w:type="spellStart"/>
      <w:r w:rsidRPr="00C40F9B">
        <w:rPr>
          <w:rFonts w:ascii="Arial" w:hAnsi="Arial" w:cs="Arial"/>
          <w:lang w:val="es-ES_tradnl"/>
        </w:rPr>
        <w:t>Nawrocki</w:t>
      </w:r>
      <w:proofErr w:type="spellEnd"/>
      <w:r w:rsidRPr="00C40F9B">
        <w:rPr>
          <w:rFonts w:ascii="Arial" w:hAnsi="Arial" w:cs="Arial"/>
          <w:lang w:val="es-ES_tradnl"/>
        </w:rPr>
        <w:t xml:space="preserve"> y </w:t>
      </w:r>
      <w:proofErr w:type="spellStart"/>
      <w:r w:rsidRPr="00C40F9B">
        <w:rPr>
          <w:rFonts w:ascii="Arial" w:hAnsi="Arial" w:cs="Arial"/>
          <w:lang w:val="es-ES_tradnl"/>
        </w:rPr>
        <w:t>Winner</w:t>
      </w:r>
      <w:proofErr w:type="spellEnd"/>
      <w:r w:rsidRPr="00C40F9B">
        <w:rPr>
          <w:rFonts w:ascii="Arial" w:hAnsi="Arial" w:cs="Arial"/>
          <w:lang w:val="es-ES_tradnl"/>
        </w:rPr>
        <w:t xml:space="preserve"> (1983: S/P)  “los videojuegos, en función del hardware a través del cual son distribuidos o presentados, pueden clasificarse en cuatro tipos: máquinas de salones recreativos, ordenadores personales, consolas domésticas y consolas portátiles”, esto permite suponer el uso de equipos electrónicos en una pequeña o gran proporción por los niños en estudio.</w:t>
      </w:r>
      <w:r w:rsidR="00C40F9B">
        <w:rPr>
          <w:rFonts w:ascii="Arial" w:hAnsi="Arial" w:cs="Arial"/>
          <w:b/>
          <w:sz w:val="24"/>
          <w:szCs w:val="24"/>
          <w:lang w:val="es-ES_tradnl"/>
        </w:rPr>
        <w:br w:type="page"/>
      </w:r>
    </w:p>
    <w:p w:rsidR="005E2DB5" w:rsidRPr="00EA3C6A" w:rsidRDefault="00C40F9B" w:rsidP="005E2DB5">
      <w:pPr>
        <w:spacing w:line="240" w:lineRule="auto"/>
        <w:rPr>
          <w:rFonts w:ascii="Arial" w:hAnsi="Arial" w:cs="Arial"/>
          <w:b/>
          <w:sz w:val="24"/>
          <w:szCs w:val="24"/>
          <w:lang w:val="es-ES_tradnl"/>
        </w:rPr>
      </w:pPr>
      <w:r w:rsidRPr="00BF0A02">
        <w:rPr>
          <w:rFonts w:ascii="Arial" w:hAnsi="Arial" w:cs="Arial"/>
          <w:b/>
          <w:noProof/>
          <w:sz w:val="24"/>
          <w:szCs w:val="24"/>
          <w:lang w:val="es-VE" w:eastAsia="es-VE"/>
        </w:rPr>
        <w:lastRenderedPageBreak/>
        <mc:AlternateContent>
          <mc:Choice Requires="wps">
            <w:drawing>
              <wp:anchor distT="0" distB="0" distL="114300" distR="114300" simplePos="0" relativeHeight="251680768" behindDoc="0" locked="0" layoutInCell="1" allowOverlap="1" wp14:anchorId="5CF86CBC" wp14:editId="41705910">
                <wp:simplePos x="0" y="0"/>
                <wp:positionH relativeFrom="column">
                  <wp:posOffset>1919605</wp:posOffset>
                </wp:positionH>
                <wp:positionV relativeFrom="paragraph">
                  <wp:posOffset>-397983</wp:posOffset>
                </wp:positionV>
                <wp:extent cx="3265554" cy="1073785"/>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554" cy="1073785"/>
                        </a:xfrm>
                        <a:prstGeom prst="rect">
                          <a:avLst/>
                        </a:prstGeom>
                        <a:noFill/>
                        <a:ln w="9525">
                          <a:noFill/>
                          <a:miter lim="800000"/>
                          <a:headEnd/>
                          <a:tailEnd/>
                        </a:ln>
                      </wps:spPr>
                      <wps:txbx>
                        <w:txbxContent>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Dimensión:</w:t>
                            </w:r>
                            <w:r w:rsidRPr="00BF0A02">
                              <w:rPr>
                                <w:rFonts w:ascii="Arial" w:hAnsi="Arial" w:cs="Arial"/>
                                <w:szCs w:val="24"/>
                                <w:lang w:val="es-ES_tradnl"/>
                              </w:rPr>
                              <w:t xml:space="preserve"> Educativa</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Indicador:</w:t>
                            </w:r>
                            <w:r w:rsidRPr="00BF0A02">
                              <w:rPr>
                                <w:rFonts w:ascii="Arial" w:hAnsi="Arial" w:cs="Arial"/>
                                <w:szCs w:val="24"/>
                                <w:lang w:val="es-ES_tradnl"/>
                              </w:rPr>
                              <w:t xml:space="preserve"> </w:t>
                            </w:r>
                            <w:r>
                              <w:rPr>
                                <w:rFonts w:ascii="Arial" w:hAnsi="Arial" w:cs="Arial"/>
                                <w:szCs w:val="24"/>
                                <w:lang w:val="es-ES_tradnl"/>
                              </w:rPr>
                              <w:t>Imágenes, sonidos y palabras almacenadas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 xml:space="preserve">Ítem Nº </w:t>
                            </w:r>
                            <w:r>
                              <w:rPr>
                                <w:rFonts w:ascii="Arial" w:hAnsi="Arial" w:cs="Arial"/>
                                <w:b/>
                                <w:szCs w:val="24"/>
                                <w:lang w:val="es-ES_tradnl"/>
                              </w:rPr>
                              <w:t xml:space="preserve">4 </w:t>
                            </w:r>
                            <w:r>
                              <w:rPr>
                                <w:rFonts w:ascii="Arial" w:hAnsi="Arial" w:cs="Arial"/>
                                <w:szCs w:val="24"/>
                                <w:lang w:val="es-ES_tradnl"/>
                              </w:rPr>
                              <w:t>¿Qué te gusta de los videojuegos</w:t>
                            </w:r>
                            <w:r w:rsidRPr="00BF0A02">
                              <w:rPr>
                                <w:rFonts w:ascii="Arial" w:hAnsi="Arial" w:cs="Arial"/>
                                <w:szCs w:val="24"/>
                                <w:lang w:val="es-ES_tradnl"/>
                              </w:rPr>
                              <w:t>?</w:t>
                            </w:r>
                          </w:p>
                          <w:p w:rsidR="001D225D" w:rsidRPr="00BF0A02" w:rsidRDefault="001D225D" w:rsidP="00B15664">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1.15pt;margin-top:-31.35pt;width:257.15pt;height:8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" filled="f" stroked="f">
                <v:textbox>
                  <w:txbxContent>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Dimensión:</w:t>
                      </w:r>
                      <w:r w:rsidRPr="00BF0A02">
                        <w:rPr>
                          <w:rFonts w:ascii="Arial" w:hAnsi="Arial" w:cs="Arial"/>
                          <w:szCs w:val="24"/>
                          <w:lang w:val="es-ES_tradnl"/>
                        </w:rPr>
                        <w:t xml:space="preserve"> Educativa</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Indicador:</w:t>
                      </w:r>
                      <w:r w:rsidRPr="00BF0A02">
                        <w:rPr>
                          <w:rFonts w:ascii="Arial" w:hAnsi="Arial" w:cs="Arial"/>
                          <w:szCs w:val="24"/>
                          <w:lang w:val="es-ES_tradnl"/>
                        </w:rPr>
                        <w:t xml:space="preserve"> </w:t>
                      </w:r>
                      <w:r>
                        <w:rPr>
                          <w:rFonts w:ascii="Arial" w:hAnsi="Arial" w:cs="Arial"/>
                          <w:szCs w:val="24"/>
                          <w:lang w:val="es-ES_tradnl"/>
                        </w:rPr>
                        <w:t>Imágenes, sonidos y palabras almacenadas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 xml:space="preserve">Ítem Nº </w:t>
                      </w:r>
                      <w:r>
                        <w:rPr>
                          <w:rFonts w:ascii="Arial" w:hAnsi="Arial" w:cs="Arial"/>
                          <w:b/>
                          <w:szCs w:val="24"/>
                          <w:lang w:val="es-ES_tradnl"/>
                        </w:rPr>
                        <w:t xml:space="preserve">4 </w:t>
                      </w:r>
                      <w:r>
                        <w:rPr>
                          <w:rFonts w:ascii="Arial" w:hAnsi="Arial" w:cs="Arial"/>
                          <w:szCs w:val="24"/>
                          <w:lang w:val="es-ES_tradnl"/>
                        </w:rPr>
                        <w:t>¿Qué te gusta de los videojuegos</w:t>
                      </w:r>
                      <w:r w:rsidRPr="00BF0A02">
                        <w:rPr>
                          <w:rFonts w:ascii="Arial" w:hAnsi="Arial" w:cs="Arial"/>
                          <w:szCs w:val="24"/>
                          <w:lang w:val="es-ES_tradnl"/>
                        </w:rPr>
                        <w:t>?</w:t>
                      </w:r>
                    </w:p>
                    <w:p w:rsidR="001D225D" w:rsidRPr="00BF0A02" w:rsidRDefault="001D225D" w:rsidP="00B15664">
                      <w:pPr>
                        <w:rPr>
                          <w:lang w:val="es-ES_tradnl"/>
                        </w:rPr>
                      </w:pPr>
                    </w:p>
                  </w:txbxContent>
                </v:textbox>
              </v:shape>
            </w:pict>
          </mc:Fallback>
        </mc:AlternateContent>
      </w:r>
      <w:r w:rsidR="005E2DB5" w:rsidRPr="00EA3C6A">
        <w:rPr>
          <w:rFonts w:ascii="Arial" w:hAnsi="Arial" w:cs="Arial"/>
          <w:b/>
          <w:sz w:val="24"/>
          <w:szCs w:val="24"/>
          <w:lang w:val="es-ES_tradnl"/>
        </w:rPr>
        <w:t>Tabla N</w:t>
      </w:r>
      <w:r w:rsidR="005E2DB5">
        <w:rPr>
          <w:rFonts w:ascii="Arial" w:hAnsi="Arial" w:cs="Arial"/>
          <w:b/>
          <w:sz w:val="24"/>
          <w:szCs w:val="24"/>
          <w:lang w:val="es-ES_tradnl"/>
        </w:rPr>
        <w:t>º</w:t>
      </w:r>
      <w:r w:rsidR="005E2DB5" w:rsidRPr="00EA3C6A">
        <w:rPr>
          <w:rFonts w:ascii="Arial" w:hAnsi="Arial" w:cs="Arial"/>
          <w:b/>
          <w:sz w:val="24"/>
          <w:szCs w:val="24"/>
          <w:lang w:val="es-ES_tradnl"/>
        </w:rPr>
        <w:t xml:space="preserve">  4</w:t>
      </w:r>
    </w:p>
    <w:p w:rsidR="005E2DB5" w:rsidRPr="00EA3C6A" w:rsidRDefault="005E2DB5" w:rsidP="005E2DB5">
      <w:pPr>
        <w:spacing w:line="240" w:lineRule="auto"/>
        <w:rPr>
          <w:rFonts w:ascii="Arial" w:hAnsi="Arial" w:cs="Arial"/>
          <w:sz w:val="24"/>
          <w:szCs w:val="24"/>
          <w:lang w:val="es-ES_tradnl"/>
        </w:rPr>
      </w:pPr>
    </w:p>
    <w:tbl>
      <w:tblPr>
        <w:tblStyle w:val="Cuadrculamedia1-nfasis34"/>
        <w:tblW w:w="8330" w:type="dxa"/>
        <w:tblLayout w:type="fixed"/>
        <w:tblLook w:val="04A0" w:firstRow="1" w:lastRow="0" w:firstColumn="1" w:lastColumn="0" w:noHBand="0" w:noVBand="1"/>
      </w:tblPr>
      <w:tblGrid>
        <w:gridCol w:w="959"/>
        <w:gridCol w:w="992"/>
        <w:gridCol w:w="1843"/>
        <w:gridCol w:w="1134"/>
        <w:gridCol w:w="1276"/>
        <w:gridCol w:w="1275"/>
        <w:gridCol w:w="851"/>
      </w:tblGrid>
      <w:tr w:rsidR="005E2DB5" w:rsidRPr="002D09A2" w:rsidTr="00C40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rsidR="005E2DB5" w:rsidRPr="002D09A2" w:rsidRDefault="005E2DB5" w:rsidP="00C40F9B">
            <w:pPr>
              <w:jc w:val="center"/>
              <w:rPr>
                <w:rFonts w:ascii="Times New Roman" w:eastAsia="Calibri" w:hAnsi="Times New Roman" w:cs="Times New Roman"/>
                <w:lang w:val="es-ES_tradnl"/>
              </w:rPr>
            </w:pPr>
            <w:r w:rsidRPr="002D09A2">
              <w:rPr>
                <w:rFonts w:ascii="Times New Roman" w:eastAsia="Calibri" w:hAnsi="Times New Roman" w:cs="Times New Roman"/>
                <w:lang w:val="es-ES_tradnl"/>
              </w:rPr>
              <w:t>Ítem 4</w:t>
            </w:r>
          </w:p>
        </w:tc>
        <w:tc>
          <w:tcPr>
            <w:tcW w:w="992" w:type="dxa"/>
            <w:vAlign w:val="center"/>
          </w:tcPr>
          <w:p w:rsidR="005E2DB5" w:rsidRPr="002D09A2" w:rsidRDefault="005E2DB5" w:rsidP="00C40F9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ES_tradnl"/>
              </w:rPr>
            </w:pPr>
            <w:r w:rsidRPr="002D09A2">
              <w:rPr>
                <w:rFonts w:ascii="Times New Roman" w:eastAsia="Calibri" w:hAnsi="Times New Roman" w:cs="Times New Roman"/>
                <w:lang w:val="es-ES_tradnl"/>
              </w:rPr>
              <w:t>Sonidos</w:t>
            </w:r>
          </w:p>
        </w:tc>
        <w:tc>
          <w:tcPr>
            <w:tcW w:w="1843" w:type="dxa"/>
            <w:vAlign w:val="center"/>
          </w:tcPr>
          <w:p w:rsidR="005E2DB5" w:rsidRPr="002D09A2" w:rsidRDefault="005E2DB5" w:rsidP="00C40F9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ES_tradnl"/>
              </w:rPr>
            </w:pPr>
            <w:r w:rsidRPr="002D09A2">
              <w:rPr>
                <w:rFonts w:ascii="Times New Roman" w:eastAsia="Calibri" w:hAnsi="Times New Roman" w:cs="Times New Roman"/>
                <w:lang w:val="es-ES_tradnl"/>
              </w:rPr>
              <w:t>Actividades que se realizan en los juegos</w:t>
            </w:r>
          </w:p>
        </w:tc>
        <w:tc>
          <w:tcPr>
            <w:tcW w:w="1134" w:type="dxa"/>
            <w:vAlign w:val="center"/>
          </w:tcPr>
          <w:p w:rsidR="005E2DB5" w:rsidRPr="002D09A2" w:rsidRDefault="00C40F9B" w:rsidP="00C40F9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ES_tradnl"/>
              </w:rPr>
            </w:pPr>
            <w:r w:rsidRPr="002D09A2">
              <w:rPr>
                <w:rFonts w:ascii="Times New Roman" w:eastAsia="Calibri" w:hAnsi="Times New Roman" w:cs="Times New Roman"/>
                <w:lang w:val="es-ES_tradnl"/>
              </w:rPr>
              <w:t>Imáge</w:t>
            </w:r>
            <w:r w:rsidR="005E2DB5" w:rsidRPr="002D09A2">
              <w:rPr>
                <w:rFonts w:ascii="Times New Roman" w:eastAsia="Calibri" w:hAnsi="Times New Roman" w:cs="Times New Roman"/>
                <w:lang w:val="es-ES_tradnl"/>
              </w:rPr>
              <w:t>nes</w:t>
            </w:r>
          </w:p>
        </w:tc>
        <w:tc>
          <w:tcPr>
            <w:tcW w:w="1276" w:type="dxa"/>
            <w:vAlign w:val="center"/>
          </w:tcPr>
          <w:p w:rsidR="005E2DB5" w:rsidRPr="002D09A2" w:rsidRDefault="00C40F9B" w:rsidP="00C40F9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ES_tradnl"/>
              </w:rPr>
            </w:pPr>
            <w:r w:rsidRPr="002D09A2">
              <w:rPr>
                <w:rFonts w:ascii="Times New Roman" w:eastAsia="Calibri" w:hAnsi="Times New Roman" w:cs="Times New Roman"/>
                <w:lang w:val="es-ES_tradnl"/>
              </w:rPr>
              <w:t>Persona</w:t>
            </w:r>
            <w:r w:rsidR="005E2DB5" w:rsidRPr="002D09A2">
              <w:rPr>
                <w:rFonts w:ascii="Times New Roman" w:eastAsia="Calibri" w:hAnsi="Times New Roman" w:cs="Times New Roman"/>
                <w:lang w:val="es-ES_tradnl"/>
              </w:rPr>
              <w:t>jes</w:t>
            </w:r>
          </w:p>
        </w:tc>
        <w:tc>
          <w:tcPr>
            <w:tcW w:w="1275" w:type="dxa"/>
            <w:vAlign w:val="center"/>
          </w:tcPr>
          <w:p w:rsidR="005E2DB5" w:rsidRPr="002D09A2" w:rsidRDefault="005E2DB5" w:rsidP="00C40F9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ES_tradnl"/>
              </w:rPr>
            </w:pPr>
            <w:r w:rsidRPr="002D09A2">
              <w:rPr>
                <w:rFonts w:ascii="Times New Roman" w:eastAsia="Calibri" w:hAnsi="Times New Roman" w:cs="Times New Roman"/>
                <w:lang w:val="es-ES_tradnl"/>
              </w:rPr>
              <w:t>Todas las anteriores</w:t>
            </w:r>
          </w:p>
        </w:tc>
        <w:tc>
          <w:tcPr>
            <w:tcW w:w="851" w:type="dxa"/>
            <w:vAlign w:val="center"/>
          </w:tcPr>
          <w:p w:rsidR="005E2DB5" w:rsidRPr="002D09A2" w:rsidRDefault="005E2DB5" w:rsidP="00C40F9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ES_tradnl"/>
              </w:rPr>
            </w:pPr>
            <w:r w:rsidRPr="002D09A2">
              <w:rPr>
                <w:rFonts w:ascii="Times New Roman" w:eastAsia="Calibri" w:hAnsi="Times New Roman" w:cs="Times New Roman"/>
                <w:lang w:val="es-ES_tradnl"/>
              </w:rPr>
              <w:t>Total</w:t>
            </w:r>
          </w:p>
        </w:tc>
      </w:tr>
      <w:tr w:rsidR="005E2DB5" w:rsidRPr="002D09A2" w:rsidTr="00C40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rsidR="005E2DB5" w:rsidRPr="002D09A2" w:rsidRDefault="00C40F9B" w:rsidP="00C40F9B">
            <w:pPr>
              <w:jc w:val="center"/>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Total</w:t>
            </w:r>
          </w:p>
        </w:tc>
        <w:tc>
          <w:tcPr>
            <w:tcW w:w="992" w:type="dxa"/>
            <w:vAlign w:val="center"/>
          </w:tcPr>
          <w:p w:rsidR="005E2DB5" w:rsidRPr="002D09A2" w:rsidRDefault="005E2DB5" w:rsidP="00C40F9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5</w:t>
            </w:r>
          </w:p>
        </w:tc>
        <w:tc>
          <w:tcPr>
            <w:tcW w:w="1843" w:type="dxa"/>
            <w:vAlign w:val="center"/>
          </w:tcPr>
          <w:p w:rsidR="005E2DB5" w:rsidRPr="002D09A2" w:rsidRDefault="005E2DB5" w:rsidP="00C40F9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8</w:t>
            </w:r>
          </w:p>
        </w:tc>
        <w:tc>
          <w:tcPr>
            <w:tcW w:w="1134" w:type="dxa"/>
            <w:vAlign w:val="center"/>
          </w:tcPr>
          <w:p w:rsidR="005E2DB5" w:rsidRPr="002D09A2" w:rsidRDefault="005E2DB5" w:rsidP="00C40F9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10</w:t>
            </w:r>
          </w:p>
        </w:tc>
        <w:tc>
          <w:tcPr>
            <w:tcW w:w="1276" w:type="dxa"/>
            <w:vAlign w:val="center"/>
          </w:tcPr>
          <w:p w:rsidR="005E2DB5" w:rsidRPr="002D09A2" w:rsidRDefault="005E2DB5" w:rsidP="00C40F9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20</w:t>
            </w:r>
          </w:p>
        </w:tc>
        <w:tc>
          <w:tcPr>
            <w:tcW w:w="1275" w:type="dxa"/>
            <w:vAlign w:val="center"/>
          </w:tcPr>
          <w:p w:rsidR="005E2DB5" w:rsidRPr="002D09A2" w:rsidRDefault="005E2DB5" w:rsidP="00C40F9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32</w:t>
            </w:r>
          </w:p>
        </w:tc>
        <w:tc>
          <w:tcPr>
            <w:tcW w:w="851" w:type="dxa"/>
            <w:vAlign w:val="center"/>
          </w:tcPr>
          <w:p w:rsidR="005E2DB5" w:rsidRPr="002D09A2" w:rsidRDefault="005E2DB5" w:rsidP="00C40F9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75</w:t>
            </w:r>
          </w:p>
        </w:tc>
      </w:tr>
      <w:tr w:rsidR="005E2DB5" w:rsidRPr="002D09A2" w:rsidTr="00C40F9B">
        <w:tc>
          <w:tcPr>
            <w:cnfStyle w:val="001000000000" w:firstRow="0" w:lastRow="0" w:firstColumn="1" w:lastColumn="0" w:oddVBand="0" w:evenVBand="0" w:oddHBand="0" w:evenHBand="0" w:firstRowFirstColumn="0" w:firstRowLastColumn="0" w:lastRowFirstColumn="0" w:lastRowLastColumn="0"/>
            <w:tcW w:w="959" w:type="dxa"/>
            <w:vAlign w:val="center"/>
          </w:tcPr>
          <w:p w:rsidR="005E2DB5" w:rsidRPr="002D09A2" w:rsidRDefault="000951E5" w:rsidP="00C40F9B">
            <w:pPr>
              <w:jc w:val="center"/>
              <w:rPr>
                <w:rFonts w:ascii="Times New Roman" w:eastAsia="Calibri" w:hAnsi="Times New Roman" w:cs="Times New Roman"/>
                <w:lang w:val="es-ES_tradnl"/>
              </w:rPr>
            </w:pPr>
            <w:r w:rsidRPr="002D09A2">
              <w:rPr>
                <w:rFonts w:ascii="Times New Roman" w:eastAsia="Calibri" w:hAnsi="Times New Roman" w:cs="Times New Roman"/>
                <w:lang w:val="es-ES_tradnl"/>
              </w:rPr>
              <w:t>%</w:t>
            </w:r>
          </w:p>
        </w:tc>
        <w:tc>
          <w:tcPr>
            <w:tcW w:w="992" w:type="dxa"/>
            <w:vAlign w:val="center"/>
          </w:tcPr>
          <w:p w:rsidR="005E2DB5" w:rsidRPr="002D09A2" w:rsidRDefault="005E2DB5" w:rsidP="00C40F9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7%</w:t>
            </w:r>
          </w:p>
        </w:tc>
        <w:tc>
          <w:tcPr>
            <w:tcW w:w="1843" w:type="dxa"/>
            <w:vAlign w:val="center"/>
          </w:tcPr>
          <w:p w:rsidR="005E2DB5" w:rsidRPr="002D09A2" w:rsidRDefault="005E2DB5" w:rsidP="00C40F9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10%</w:t>
            </w:r>
          </w:p>
        </w:tc>
        <w:tc>
          <w:tcPr>
            <w:tcW w:w="1134" w:type="dxa"/>
            <w:vAlign w:val="center"/>
          </w:tcPr>
          <w:p w:rsidR="005E2DB5" w:rsidRPr="002D09A2" w:rsidRDefault="005E2DB5" w:rsidP="00C40F9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13%</w:t>
            </w:r>
          </w:p>
        </w:tc>
        <w:tc>
          <w:tcPr>
            <w:tcW w:w="1276" w:type="dxa"/>
            <w:vAlign w:val="center"/>
          </w:tcPr>
          <w:p w:rsidR="005E2DB5" w:rsidRPr="002D09A2" w:rsidRDefault="005E2DB5" w:rsidP="00C40F9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27%</w:t>
            </w:r>
          </w:p>
        </w:tc>
        <w:tc>
          <w:tcPr>
            <w:tcW w:w="1275" w:type="dxa"/>
            <w:vAlign w:val="center"/>
          </w:tcPr>
          <w:p w:rsidR="005E2DB5" w:rsidRPr="002D09A2" w:rsidRDefault="00D617F7" w:rsidP="00C40F9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43</w:t>
            </w:r>
            <w:r w:rsidR="005E2DB5" w:rsidRPr="002D09A2">
              <w:rPr>
                <w:rFonts w:ascii="Times New Roman" w:eastAsia="Calibri" w:hAnsi="Times New Roman" w:cs="Times New Roman"/>
                <w:sz w:val="24"/>
                <w:szCs w:val="24"/>
                <w:lang w:val="es-ES_tradnl"/>
              </w:rPr>
              <w:t>%</w:t>
            </w:r>
          </w:p>
        </w:tc>
        <w:tc>
          <w:tcPr>
            <w:tcW w:w="851" w:type="dxa"/>
            <w:vAlign w:val="center"/>
          </w:tcPr>
          <w:p w:rsidR="005E2DB5" w:rsidRPr="002D09A2" w:rsidRDefault="005E2DB5" w:rsidP="00C40F9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2D09A2">
              <w:rPr>
                <w:rFonts w:ascii="Times New Roman" w:eastAsia="Calibri" w:hAnsi="Times New Roman" w:cs="Times New Roman"/>
                <w:sz w:val="24"/>
                <w:szCs w:val="24"/>
                <w:lang w:val="es-ES_tradnl"/>
              </w:rPr>
              <w:t>100%</w:t>
            </w:r>
          </w:p>
        </w:tc>
      </w:tr>
    </w:tbl>
    <w:p w:rsidR="005E2DB5" w:rsidRPr="005E2DB5" w:rsidRDefault="005E2DB5" w:rsidP="002D09A2">
      <w:pPr>
        <w:spacing w:line="240" w:lineRule="auto"/>
        <w:ind w:left="-142"/>
        <w:jc w:val="both"/>
        <w:rPr>
          <w:rFonts w:ascii="Comic Sans MS" w:hAnsi="Comic Sans MS" w:cs="Times New Roman"/>
          <w:i/>
          <w:sz w:val="18"/>
          <w:szCs w:val="18"/>
          <w:lang w:val="es-ES_tradnl"/>
        </w:rPr>
      </w:pPr>
      <w:r w:rsidRPr="005E2DB5">
        <w:rPr>
          <w:rFonts w:ascii="Comic Sans MS" w:hAnsi="Comic Sans MS" w:cs="Times New Roman"/>
          <w:i/>
          <w:sz w:val="18"/>
          <w:szCs w:val="18"/>
          <w:lang w:val="es-ES_tradnl"/>
        </w:rPr>
        <w:t xml:space="preserve">Tabla 4. Fuente: </w:t>
      </w:r>
      <w:proofErr w:type="spellStart"/>
      <w:r w:rsidRPr="005E2DB5">
        <w:rPr>
          <w:rFonts w:ascii="Comic Sans MS" w:hAnsi="Comic Sans MS" w:cs="Times New Roman"/>
          <w:i/>
          <w:sz w:val="18"/>
          <w:szCs w:val="18"/>
          <w:lang w:val="es-ES_tradnl"/>
        </w:rPr>
        <w:t>Delfin</w:t>
      </w:r>
      <w:proofErr w:type="spellEnd"/>
      <w:r w:rsidRPr="005E2DB5">
        <w:rPr>
          <w:rFonts w:ascii="Comic Sans MS" w:hAnsi="Comic Sans MS" w:cs="Times New Roman"/>
          <w:i/>
          <w:sz w:val="18"/>
          <w:szCs w:val="18"/>
          <w:lang w:val="es-ES_tradnl"/>
        </w:rPr>
        <w:t>, B. Páez, C. (2015). Resultados obtenidos en el ítem Nº 4 del instrumento aplicado a los estudiantes de la segunda etapa de educación básica de la escuela estadal Atanasio Girardot, municipio Naguanagua.</w:t>
      </w:r>
    </w:p>
    <w:p w:rsidR="005E2DB5" w:rsidRPr="004C64B1" w:rsidRDefault="005E2DB5" w:rsidP="002D09A2">
      <w:pPr>
        <w:spacing w:after="0"/>
        <w:jc w:val="center"/>
        <w:rPr>
          <w:rFonts w:ascii="Arial" w:hAnsi="Arial" w:cs="Arial"/>
          <w:b/>
          <w:lang w:val="es-ES_tradnl"/>
        </w:rPr>
      </w:pPr>
      <w:r w:rsidRPr="005E2DB5">
        <w:rPr>
          <w:rFonts w:ascii="Arial" w:hAnsi="Arial" w:cs="Arial"/>
          <w:b/>
          <w:lang w:val="es-ES_tradnl"/>
        </w:rPr>
        <w:t>Gráfico Nº 4</w:t>
      </w:r>
    </w:p>
    <w:p w:rsidR="004C64B1" w:rsidRPr="00C40F9B" w:rsidRDefault="004C64B1" w:rsidP="00C40F9B">
      <w:pPr>
        <w:spacing w:before="30" w:after="30" w:line="360" w:lineRule="auto"/>
        <w:jc w:val="both"/>
        <w:rPr>
          <w:rFonts w:ascii="Arial" w:hAnsi="Arial" w:cs="Arial"/>
          <w:b/>
          <w:lang w:val="es-ES_tradnl"/>
        </w:rPr>
      </w:pPr>
      <w:r>
        <w:rPr>
          <w:rFonts w:ascii="Times New Roman" w:hAnsi="Times New Roman" w:cs="Times New Roman"/>
          <w:b/>
          <w:noProof/>
          <w:sz w:val="24"/>
          <w:szCs w:val="24"/>
          <w:lang w:val="es-VE" w:eastAsia="es-VE"/>
        </w:rPr>
        <w:drawing>
          <wp:inline distT="0" distB="0" distL="0" distR="0" wp14:anchorId="7CB2D733" wp14:editId="73F6A979">
            <wp:extent cx="5038725" cy="2295525"/>
            <wp:effectExtent l="57150" t="38100" r="47625" b="66675"/>
            <wp:docPr id="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C40F9B">
        <w:rPr>
          <w:rFonts w:ascii="Arial" w:hAnsi="Arial" w:cs="Arial"/>
          <w:b/>
          <w:lang w:val="es-ES_tradnl"/>
        </w:rPr>
        <w:t xml:space="preserve">Interpretación: </w:t>
      </w:r>
      <w:r w:rsidRPr="00C40F9B">
        <w:rPr>
          <w:rFonts w:ascii="Arial" w:hAnsi="Arial" w:cs="Arial"/>
          <w:lang w:val="es-ES_tradnl"/>
        </w:rPr>
        <w:t>En este ítem los resultados que se obtuvieron de acuerdo con la muestra en estudio determina que solo un 7% de los estudiantes les gusta de los videojuegos los sonidos que producen, mientras que el 10% se sienten atraído por las actividades que se realizan en ellos; de acuerdo a lo observado en el gráfico se puede decir que el 13% de la muestra les gusta las imágenes que trasmite los videojuegos, seguidamente tenemos que el 27% se siente motivado y por ende les gusta los personajes que se proyectan en dichos videojuegos y par</w:t>
      </w:r>
      <w:r w:rsidR="00D617F7" w:rsidRPr="00C40F9B">
        <w:rPr>
          <w:rFonts w:ascii="Arial" w:hAnsi="Arial" w:cs="Arial"/>
          <w:lang w:val="es-ES_tradnl"/>
        </w:rPr>
        <w:t>a finalizar se conoció que el 43</w:t>
      </w:r>
      <w:r w:rsidRPr="00C40F9B">
        <w:rPr>
          <w:rFonts w:ascii="Arial" w:hAnsi="Arial" w:cs="Arial"/>
          <w:lang w:val="es-ES_tradnl"/>
        </w:rPr>
        <w:t xml:space="preserve">% prefirió todas las opciones anteriores. Los resultados obtenidos permiten hacer una aproximación de lo supuesto por las investigadoras, la cual consiste en suponer lo que les gusta a los niños de los videojuegos, como lo fueron los personajes, sonidos, imágenes y lo que se realiza en los juegos con videojuegos.  </w:t>
      </w:r>
    </w:p>
    <w:p w:rsidR="00C40F9B" w:rsidRDefault="00C40F9B">
      <w:pPr>
        <w:rPr>
          <w:rFonts w:ascii="Arial" w:hAnsi="Arial" w:cs="Arial"/>
          <w:sz w:val="24"/>
          <w:szCs w:val="24"/>
          <w:lang w:val="es-VE"/>
        </w:rPr>
      </w:pPr>
      <w:r>
        <w:rPr>
          <w:rFonts w:ascii="Arial" w:hAnsi="Arial" w:cs="Arial"/>
          <w:sz w:val="24"/>
          <w:szCs w:val="24"/>
          <w:lang w:val="es-VE"/>
        </w:rPr>
        <w:br w:type="page"/>
      </w:r>
    </w:p>
    <w:p w:rsidR="004C64B1" w:rsidRPr="004C64B1" w:rsidRDefault="00A77DAB" w:rsidP="004C64B1">
      <w:pPr>
        <w:spacing w:line="240" w:lineRule="auto"/>
        <w:rPr>
          <w:rFonts w:ascii="Arial" w:eastAsia="Calibri" w:hAnsi="Arial" w:cs="Arial"/>
          <w:b/>
          <w:sz w:val="24"/>
          <w:szCs w:val="24"/>
          <w:lang w:val="es-ES_tradnl"/>
        </w:rPr>
      </w:pPr>
      <w:r w:rsidRPr="00BF0A02">
        <w:rPr>
          <w:rFonts w:ascii="Arial" w:hAnsi="Arial" w:cs="Arial"/>
          <w:b/>
          <w:noProof/>
          <w:sz w:val="24"/>
          <w:szCs w:val="24"/>
          <w:lang w:val="es-VE" w:eastAsia="es-VE"/>
        </w:rPr>
        <w:lastRenderedPageBreak/>
        <mc:AlternateContent>
          <mc:Choice Requires="wps">
            <w:drawing>
              <wp:anchor distT="0" distB="0" distL="114300" distR="114300" simplePos="0" relativeHeight="251682816" behindDoc="0" locked="0" layoutInCell="1" allowOverlap="1" wp14:anchorId="59364491" wp14:editId="11F15315">
                <wp:simplePos x="0" y="0"/>
                <wp:positionH relativeFrom="column">
                  <wp:posOffset>2217420</wp:posOffset>
                </wp:positionH>
                <wp:positionV relativeFrom="paragraph">
                  <wp:posOffset>-375758</wp:posOffset>
                </wp:positionV>
                <wp:extent cx="2915285" cy="1063256"/>
                <wp:effectExtent l="0" t="0" r="0" b="381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063256"/>
                        </a:xfrm>
                        <a:prstGeom prst="rect">
                          <a:avLst/>
                        </a:prstGeom>
                        <a:noFill/>
                        <a:ln w="9525">
                          <a:noFill/>
                          <a:miter lim="800000"/>
                          <a:headEnd/>
                          <a:tailEnd/>
                        </a:ln>
                      </wps:spPr>
                      <wps:txbx>
                        <w:txbxContent>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Dimensión:</w:t>
                            </w:r>
                            <w:r w:rsidRPr="00BF0A02">
                              <w:rPr>
                                <w:rFonts w:ascii="Arial" w:hAnsi="Arial" w:cs="Arial"/>
                                <w:szCs w:val="24"/>
                                <w:lang w:val="es-ES_tradnl"/>
                              </w:rPr>
                              <w:t xml:space="preserve"> Educativa</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Indicador:</w:t>
                            </w:r>
                            <w:r w:rsidRPr="00BF0A02">
                              <w:rPr>
                                <w:rFonts w:ascii="Arial" w:hAnsi="Arial" w:cs="Arial"/>
                                <w:szCs w:val="24"/>
                                <w:lang w:val="es-ES_tradnl"/>
                              </w:rPr>
                              <w:t xml:space="preserve"> </w:t>
                            </w:r>
                            <w:r>
                              <w:rPr>
                                <w:rFonts w:ascii="Arial" w:hAnsi="Arial" w:cs="Arial"/>
                                <w:szCs w:val="24"/>
                                <w:lang w:val="es-ES_tradnl"/>
                              </w:rPr>
                              <w:t>Sentimientos y emociones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 xml:space="preserve">Ítem Nº </w:t>
                            </w:r>
                            <w:r>
                              <w:rPr>
                                <w:rFonts w:ascii="Arial" w:hAnsi="Arial" w:cs="Arial"/>
                                <w:b/>
                                <w:szCs w:val="24"/>
                                <w:lang w:val="es-ES_tradnl"/>
                              </w:rPr>
                              <w:t xml:space="preserve">5 </w:t>
                            </w:r>
                            <w:r>
                              <w:rPr>
                                <w:rFonts w:ascii="Arial" w:hAnsi="Arial" w:cs="Arial"/>
                                <w:szCs w:val="24"/>
                                <w:lang w:val="es-ES_tradnl"/>
                              </w:rPr>
                              <w:t>¿Cómo te sientes cuando juegas videojuegos</w:t>
                            </w:r>
                            <w:r w:rsidRPr="00BF0A02">
                              <w:rPr>
                                <w:rFonts w:ascii="Arial" w:hAnsi="Arial" w:cs="Arial"/>
                                <w:szCs w:val="24"/>
                                <w:lang w:val="es-ES_tradnl"/>
                              </w:rPr>
                              <w:t>?</w:t>
                            </w:r>
                          </w:p>
                          <w:p w:rsidR="001D225D" w:rsidRPr="00BF0A02" w:rsidRDefault="001D225D" w:rsidP="00B15664">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74.6pt;margin-top:-29.6pt;width:229.55pt;height:83.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" filled="f" stroked="f">
                <v:textbox>
                  <w:txbxContent>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Dimensión:</w:t>
                      </w:r>
                      <w:r w:rsidRPr="00BF0A02">
                        <w:rPr>
                          <w:rFonts w:ascii="Arial" w:hAnsi="Arial" w:cs="Arial"/>
                          <w:szCs w:val="24"/>
                          <w:lang w:val="es-ES_tradnl"/>
                        </w:rPr>
                        <w:t xml:space="preserve"> Educativa</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Indicador:</w:t>
                      </w:r>
                      <w:r w:rsidRPr="00BF0A02">
                        <w:rPr>
                          <w:rFonts w:ascii="Arial" w:hAnsi="Arial" w:cs="Arial"/>
                          <w:szCs w:val="24"/>
                          <w:lang w:val="es-ES_tradnl"/>
                        </w:rPr>
                        <w:t xml:space="preserve"> </w:t>
                      </w:r>
                      <w:r>
                        <w:rPr>
                          <w:rFonts w:ascii="Arial" w:hAnsi="Arial" w:cs="Arial"/>
                          <w:szCs w:val="24"/>
                          <w:lang w:val="es-ES_tradnl"/>
                        </w:rPr>
                        <w:t>Sentimientos y emociones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 xml:space="preserve">Ítem Nº </w:t>
                      </w:r>
                      <w:r>
                        <w:rPr>
                          <w:rFonts w:ascii="Arial" w:hAnsi="Arial" w:cs="Arial"/>
                          <w:b/>
                          <w:szCs w:val="24"/>
                          <w:lang w:val="es-ES_tradnl"/>
                        </w:rPr>
                        <w:t xml:space="preserve">5 </w:t>
                      </w:r>
                      <w:r>
                        <w:rPr>
                          <w:rFonts w:ascii="Arial" w:hAnsi="Arial" w:cs="Arial"/>
                          <w:szCs w:val="24"/>
                          <w:lang w:val="es-ES_tradnl"/>
                        </w:rPr>
                        <w:t>¿Cómo te sientes cuando juegas videojuegos</w:t>
                      </w:r>
                      <w:r w:rsidRPr="00BF0A02">
                        <w:rPr>
                          <w:rFonts w:ascii="Arial" w:hAnsi="Arial" w:cs="Arial"/>
                          <w:szCs w:val="24"/>
                          <w:lang w:val="es-ES_tradnl"/>
                        </w:rPr>
                        <w:t>?</w:t>
                      </w:r>
                    </w:p>
                    <w:p w:rsidR="001D225D" w:rsidRPr="00BF0A02" w:rsidRDefault="001D225D" w:rsidP="00B15664">
                      <w:pPr>
                        <w:rPr>
                          <w:lang w:val="es-ES_tradnl"/>
                        </w:rPr>
                      </w:pPr>
                    </w:p>
                  </w:txbxContent>
                </v:textbox>
              </v:shape>
            </w:pict>
          </mc:Fallback>
        </mc:AlternateContent>
      </w:r>
      <w:r w:rsidR="002D09A2">
        <w:rPr>
          <w:rFonts w:ascii="Arial" w:eastAsia="Calibri" w:hAnsi="Arial" w:cs="Arial"/>
          <w:b/>
          <w:sz w:val="24"/>
          <w:szCs w:val="24"/>
          <w:lang w:val="es-ES_tradnl"/>
        </w:rPr>
        <w:t>T</w:t>
      </w:r>
      <w:r w:rsidR="004C64B1" w:rsidRPr="004C64B1">
        <w:rPr>
          <w:rFonts w:ascii="Arial" w:eastAsia="Calibri" w:hAnsi="Arial" w:cs="Arial"/>
          <w:b/>
          <w:sz w:val="24"/>
          <w:szCs w:val="24"/>
          <w:lang w:val="es-ES_tradnl"/>
        </w:rPr>
        <w:t>abla Nº 5</w:t>
      </w:r>
    </w:p>
    <w:p w:rsidR="004C64B1" w:rsidRDefault="004C64B1" w:rsidP="004C64B1">
      <w:pPr>
        <w:spacing w:line="240" w:lineRule="auto"/>
        <w:rPr>
          <w:rFonts w:ascii="Arial" w:eastAsia="Calibri" w:hAnsi="Arial" w:cs="Arial"/>
          <w:sz w:val="24"/>
          <w:szCs w:val="24"/>
          <w:lang w:val="es-ES_tradnl"/>
        </w:rPr>
      </w:pPr>
    </w:p>
    <w:tbl>
      <w:tblPr>
        <w:tblStyle w:val="Cuadrculamedia1-nfasis35"/>
        <w:tblW w:w="0" w:type="auto"/>
        <w:tblLook w:val="04A0" w:firstRow="1" w:lastRow="0" w:firstColumn="1" w:lastColumn="0" w:noHBand="0" w:noVBand="1"/>
      </w:tblPr>
      <w:tblGrid>
        <w:gridCol w:w="1328"/>
        <w:gridCol w:w="1088"/>
        <w:gridCol w:w="1563"/>
        <w:gridCol w:w="1134"/>
        <w:gridCol w:w="1497"/>
        <w:gridCol w:w="754"/>
        <w:gridCol w:w="789"/>
      </w:tblGrid>
      <w:tr w:rsidR="004C64B1" w:rsidRPr="004C64B1" w:rsidTr="00EF49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vAlign w:val="center"/>
          </w:tcPr>
          <w:p w:rsidR="004C64B1" w:rsidRPr="004C64B1" w:rsidRDefault="004C64B1" w:rsidP="00EF499E">
            <w:pPr>
              <w:jc w:val="center"/>
              <w:rPr>
                <w:rFonts w:ascii="Times New Roman" w:eastAsia="Calibri" w:hAnsi="Times New Roman" w:cs="Times New Roman"/>
                <w:sz w:val="24"/>
                <w:szCs w:val="24"/>
                <w:lang w:val="es-ES_tradnl"/>
              </w:rPr>
            </w:pPr>
            <w:r w:rsidRPr="004C64B1">
              <w:rPr>
                <w:rFonts w:ascii="Times New Roman" w:eastAsia="Calibri" w:hAnsi="Times New Roman" w:cs="Times New Roman"/>
                <w:sz w:val="24"/>
                <w:szCs w:val="24"/>
                <w:lang w:val="es-ES_tradnl"/>
              </w:rPr>
              <w:t>Ítem 5</w:t>
            </w:r>
          </w:p>
        </w:tc>
        <w:tc>
          <w:tcPr>
            <w:tcW w:w="1088" w:type="dxa"/>
            <w:vAlign w:val="center"/>
          </w:tcPr>
          <w:p w:rsidR="004C64B1" w:rsidRPr="004C64B1" w:rsidRDefault="004C64B1"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4C64B1">
              <w:rPr>
                <w:rFonts w:ascii="Times New Roman" w:eastAsia="Times New Roman" w:hAnsi="Times New Roman" w:cs="Times New Roman"/>
                <w:color w:val="000000"/>
                <w:sz w:val="24"/>
                <w:szCs w:val="24"/>
                <w:lang w:eastAsia="es-ES"/>
              </w:rPr>
              <w:t>Enojado</w:t>
            </w:r>
          </w:p>
        </w:tc>
        <w:tc>
          <w:tcPr>
            <w:tcW w:w="1563" w:type="dxa"/>
            <w:vAlign w:val="center"/>
          </w:tcPr>
          <w:p w:rsidR="004C64B1" w:rsidRPr="004C64B1" w:rsidRDefault="004C64B1"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4C64B1">
              <w:rPr>
                <w:rFonts w:ascii="Times New Roman" w:eastAsia="Times New Roman" w:hAnsi="Times New Roman" w:cs="Times New Roman"/>
                <w:color w:val="000000"/>
                <w:sz w:val="24"/>
                <w:szCs w:val="24"/>
                <w:lang w:eastAsia="es-ES"/>
              </w:rPr>
              <w:t>Aterrorizado</w:t>
            </w:r>
          </w:p>
        </w:tc>
        <w:tc>
          <w:tcPr>
            <w:tcW w:w="1134" w:type="dxa"/>
            <w:vAlign w:val="center"/>
          </w:tcPr>
          <w:p w:rsidR="004C64B1" w:rsidRPr="004C64B1" w:rsidRDefault="004C64B1"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4C64B1">
              <w:rPr>
                <w:rFonts w:ascii="Times New Roman" w:eastAsia="Times New Roman" w:hAnsi="Times New Roman" w:cs="Times New Roman"/>
                <w:color w:val="000000"/>
                <w:sz w:val="24"/>
                <w:szCs w:val="24"/>
                <w:lang w:eastAsia="es-ES"/>
              </w:rPr>
              <w:t>Nervioso</w:t>
            </w:r>
          </w:p>
        </w:tc>
        <w:tc>
          <w:tcPr>
            <w:tcW w:w="1497" w:type="dxa"/>
            <w:vAlign w:val="center"/>
          </w:tcPr>
          <w:p w:rsidR="004C64B1" w:rsidRPr="004C64B1" w:rsidRDefault="004C64B1"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4C64B1">
              <w:rPr>
                <w:rFonts w:ascii="Times New Roman" w:eastAsia="Times New Roman" w:hAnsi="Times New Roman" w:cs="Times New Roman"/>
                <w:color w:val="000000"/>
                <w:sz w:val="24"/>
                <w:szCs w:val="24"/>
                <w:lang w:eastAsia="es-ES"/>
              </w:rPr>
              <w:t>Emocionado</w:t>
            </w:r>
          </w:p>
        </w:tc>
        <w:tc>
          <w:tcPr>
            <w:tcW w:w="754" w:type="dxa"/>
            <w:vAlign w:val="center"/>
          </w:tcPr>
          <w:p w:rsidR="004C64B1" w:rsidRPr="004C64B1" w:rsidRDefault="004C64B1"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4C64B1">
              <w:rPr>
                <w:rFonts w:ascii="Times New Roman" w:eastAsia="Times New Roman" w:hAnsi="Times New Roman" w:cs="Times New Roman"/>
                <w:color w:val="000000"/>
                <w:sz w:val="24"/>
                <w:szCs w:val="24"/>
                <w:lang w:eastAsia="es-ES"/>
              </w:rPr>
              <w:t>Feliz</w:t>
            </w:r>
          </w:p>
        </w:tc>
        <w:tc>
          <w:tcPr>
            <w:tcW w:w="789" w:type="dxa"/>
            <w:vAlign w:val="center"/>
          </w:tcPr>
          <w:p w:rsidR="004C64B1" w:rsidRPr="004C64B1" w:rsidRDefault="004C64B1"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4C64B1">
              <w:rPr>
                <w:rFonts w:ascii="Times New Roman" w:eastAsia="Calibri" w:hAnsi="Times New Roman" w:cs="Times New Roman"/>
                <w:sz w:val="24"/>
                <w:szCs w:val="24"/>
                <w:lang w:val="es-ES_tradnl"/>
              </w:rPr>
              <w:t>Total</w:t>
            </w:r>
          </w:p>
        </w:tc>
      </w:tr>
      <w:tr w:rsidR="004C64B1" w:rsidRPr="004C64B1" w:rsidTr="00EF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vAlign w:val="center"/>
          </w:tcPr>
          <w:p w:rsidR="004C64B1" w:rsidRPr="004C64B1" w:rsidRDefault="00EF499E" w:rsidP="00EF499E">
            <w:pPr>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Total</w:t>
            </w:r>
          </w:p>
        </w:tc>
        <w:tc>
          <w:tcPr>
            <w:tcW w:w="1088" w:type="dxa"/>
            <w:vAlign w:val="center"/>
          </w:tcPr>
          <w:p w:rsidR="004C64B1" w:rsidRPr="004C64B1" w:rsidRDefault="004C64B1"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4C64B1">
              <w:rPr>
                <w:rFonts w:ascii="Times New Roman" w:eastAsia="Calibri" w:hAnsi="Times New Roman" w:cs="Times New Roman"/>
                <w:sz w:val="24"/>
                <w:szCs w:val="24"/>
                <w:lang w:val="es-ES_tradnl"/>
              </w:rPr>
              <w:t>0</w:t>
            </w:r>
          </w:p>
        </w:tc>
        <w:tc>
          <w:tcPr>
            <w:tcW w:w="1563" w:type="dxa"/>
            <w:vAlign w:val="center"/>
          </w:tcPr>
          <w:p w:rsidR="004C64B1" w:rsidRPr="004C64B1" w:rsidRDefault="00A77DAB"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5</w:t>
            </w:r>
          </w:p>
        </w:tc>
        <w:tc>
          <w:tcPr>
            <w:tcW w:w="1134" w:type="dxa"/>
            <w:vAlign w:val="center"/>
          </w:tcPr>
          <w:p w:rsidR="004C64B1" w:rsidRPr="004C64B1" w:rsidRDefault="00A77DAB"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0</w:t>
            </w:r>
          </w:p>
        </w:tc>
        <w:tc>
          <w:tcPr>
            <w:tcW w:w="1497" w:type="dxa"/>
            <w:vAlign w:val="center"/>
          </w:tcPr>
          <w:p w:rsidR="004C64B1" w:rsidRPr="004C64B1" w:rsidRDefault="004C64B1"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4C64B1">
              <w:rPr>
                <w:rFonts w:ascii="Times New Roman" w:eastAsia="Calibri" w:hAnsi="Times New Roman" w:cs="Times New Roman"/>
                <w:sz w:val="24"/>
                <w:szCs w:val="24"/>
                <w:lang w:val="es-ES_tradnl"/>
              </w:rPr>
              <w:t>22</w:t>
            </w:r>
          </w:p>
        </w:tc>
        <w:tc>
          <w:tcPr>
            <w:tcW w:w="754" w:type="dxa"/>
            <w:vAlign w:val="center"/>
          </w:tcPr>
          <w:p w:rsidR="004C64B1" w:rsidRPr="004C64B1" w:rsidRDefault="004C64B1"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4C64B1">
              <w:rPr>
                <w:rFonts w:ascii="Times New Roman" w:eastAsia="Calibri" w:hAnsi="Times New Roman" w:cs="Times New Roman"/>
                <w:sz w:val="24"/>
                <w:szCs w:val="24"/>
                <w:lang w:val="es-ES_tradnl"/>
              </w:rPr>
              <w:t>48</w:t>
            </w:r>
          </w:p>
        </w:tc>
        <w:tc>
          <w:tcPr>
            <w:tcW w:w="789" w:type="dxa"/>
            <w:vAlign w:val="center"/>
          </w:tcPr>
          <w:p w:rsidR="004C64B1" w:rsidRPr="004C64B1" w:rsidRDefault="004C64B1"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4C64B1">
              <w:rPr>
                <w:rFonts w:ascii="Times New Roman" w:eastAsia="Calibri" w:hAnsi="Times New Roman" w:cs="Times New Roman"/>
                <w:sz w:val="24"/>
                <w:szCs w:val="24"/>
                <w:lang w:val="es-ES_tradnl"/>
              </w:rPr>
              <w:t>75</w:t>
            </w:r>
          </w:p>
        </w:tc>
      </w:tr>
      <w:tr w:rsidR="004C64B1" w:rsidRPr="004C64B1" w:rsidTr="00EF499E">
        <w:tc>
          <w:tcPr>
            <w:cnfStyle w:val="001000000000" w:firstRow="0" w:lastRow="0" w:firstColumn="1" w:lastColumn="0" w:oddVBand="0" w:evenVBand="0" w:oddHBand="0" w:evenHBand="0" w:firstRowFirstColumn="0" w:firstRowLastColumn="0" w:lastRowFirstColumn="0" w:lastRowLastColumn="0"/>
            <w:tcW w:w="1328" w:type="dxa"/>
            <w:vAlign w:val="center"/>
          </w:tcPr>
          <w:p w:rsidR="004C64B1" w:rsidRPr="004C64B1" w:rsidRDefault="000951E5" w:rsidP="00EF499E">
            <w:pPr>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w:t>
            </w:r>
          </w:p>
        </w:tc>
        <w:tc>
          <w:tcPr>
            <w:tcW w:w="1088" w:type="dxa"/>
            <w:vAlign w:val="center"/>
          </w:tcPr>
          <w:p w:rsidR="004C64B1" w:rsidRPr="004C64B1" w:rsidRDefault="004C64B1"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4C64B1">
              <w:rPr>
                <w:rFonts w:ascii="Times New Roman" w:eastAsia="Calibri" w:hAnsi="Times New Roman" w:cs="Times New Roman"/>
                <w:sz w:val="24"/>
                <w:szCs w:val="24"/>
                <w:lang w:val="es-ES_tradnl"/>
              </w:rPr>
              <w:t>0%</w:t>
            </w:r>
          </w:p>
        </w:tc>
        <w:tc>
          <w:tcPr>
            <w:tcW w:w="1563" w:type="dxa"/>
            <w:vAlign w:val="center"/>
          </w:tcPr>
          <w:p w:rsidR="004C64B1" w:rsidRPr="004C64B1" w:rsidRDefault="004C64B1"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4C64B1">
              <w:rPr>
                <w:rFonts w:ascii="Times New Roman" w:eastAsia="Calibri" w:hAnsi="Times New Roman" w:cs="Times New Roman"/>
                <w:sz w:val="24"/>
                <w:szCs w:val="24"/>
                <w:lang w:val="es-ES_tradnl"/>
              </w:rPr>
              <w:t>7%</w:t>
            </w:r>
          </w:p>
        </w:tc>
        <w:tc>
          <w:tcPr>
            <w:tcW w:w="1134" w:type="dxa"/>
            <w:vAlign w:val="center"/>
          </w:tcPr>
          <w:p w:rsidR="004C64B1" w:rsidRPr="004C64B1" w:rsidRDefault="004C64B1"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4C64B1">
              <w:rPr>
                <w:rFonts w:ascii="Times New Roman" w:eastAsia="Calibri" w:hAnsi="Times New Roman" w:cs="Times New Roman"/>
                <w:sz w:val="24"/>
                <w:szCs w:val="24"/>
                <w:lang w:val="es-ES_tradnl"/>
              </w:rPr>
              <w:t>0%</w:t>
            </w:r>
          </w:p>
        </w:tc>
        <w:tc>
          <w:tcPr>
            <w:tcW w:w="1497" w:type="dxa"/>
            <w:vAlign w:val="center"/>
          </w:tcPr>
          <w:p w:rsidR="004C64B1" w:rsidRPr="004C64B1" w:rsidRDefault="004C64B1"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4C64B1">
              <w:rPr>
                <w:rFonts w:ascii="Times New Roman" w:eastAsia="Calibri" w:hAnsi="Times New Roman" w:cs="Times New Roman"/>
                <w:sz w:val="24"/>
                <w:szCs w:val="24"/>
                <w:lang w:val="es-ES_tradnl"/>
              </w:rPr>
              <w:t>29%</w:t>
            </w:r>
          </w:p>
        </w:tc>
        <w:tc>
          <w:tcPr>
            <w:tcW w:w="754" w:type="dxa"/>
            <w:vAlign w:val="center"/>
          </w:tcPr>
          <w:p w:rsidR="004C64B1" w:rsidRPr="004C64B1" w:rsidRDefault="004C64B1"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4C64B1">
              <w:rPr>
                <w:rFonts w:ascii="Times New Roman" w:eastAsia="Calibri" w:hAnsi="Times New Roman" w:cs="Times New Roman"/>
                <w:sz w:val="24"/>
                <w:szCs w:val="24"/>
                <w:lang w:val="es-ES_tradnl"/>
              </w:rPr>
              <w:t>64%</w:t>
            </w:r>
          </w:p>
        </w:tc>
        <w:tc>
          <w:tcPr>
            <w:tcW w:w="789" w:type="dxa"/>
            <w:vAlign w:val="center"/>
          </w:tcPr>
          <w:p w:rsidR="004C64B1" w:rsidRPr="004C64B1" w:rsidRDefault="004C64B1"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4C64B1">
              <w:rPr>
                <w:rFonts w:ascii="Times New Roman" w:eastAsia="Calibri" w:hAnsi="Times New Roman" w:cs="Times New Roman"/>
                <w:sz w:val="24"/>
                <w:szCs w:val="24"/>
                <w:lang w:val="es-ES_tradnl"/>
              </w:rPr>
              <w:t>100%</w:t>
            </w:r>
          </w:p>
        </w:tc>
      </w:tr>
    </w:tbl>
    <w:p w:rsidR="004C64B1" w:rsidRDefault="004C64B1" w:rsidP="002B4964">
      <w:pPr>
        <w:spacing w:line="240" w:lineRule="auto"/>
        <w:ind w:left="-142"/>
        <w:jc w:val="both"/>
        <w:rPr>
          <w:rFonts w:ascii="Comic Sans MS" w:hAnsi="Comic Sans MS" w:cs="Times New Roman"/>
          <w:i/>
          <w:sz w:val="18"/>
          <w:szCs w:val="18"/>
          <w:lang w:val="es-ES_tradnl"/>
        </w:rPr>
      </w:pPr>
      <w:r w:rsidRPr="004C64B1">
        <w:rPr>
          <w:rFonts w:ascii="Comic Sans MS" w:hAnsi="Comic Sans MS" w:cs="Times New Roman"/>
          <w:i/>
          <w:sz w:val="18"/>
          <w:szCs w:val="18"/>
          <w:lang w:val="es-ES_tradnl"/>
        </w:rPr>
        <w:t xml:space="preserve">Tabla 5. Fuente: </w:t>
      </w:r>
      <w:proofErr w:type="spellStart"/>
      <w:r w:rsidRPr="004C64B1">
        <w:rPr>
          <w:rFonts w:ascii="Comic Sans MS" w:hAnsi="Comic Sans MS" w:cs="Times New Roman"/>
          <w:i/>
          <w:sz w:val="18"/>
          <w:szCs w:val="18"/>
          <w:lang w:val="es-ES_tradnl"/>
        </w:rPr>
        <w:t>Delfin</w:t>
      </w:r>
      <w:proofErr w:type="spellEnd"/>
      <w:r w:rsidRPr="004C64B1">
        <w:rPr>
          <w:rFonts w:ascii="Comic Sans MS" w:hAnsi="Comic Sans MS" w:cs="Times New Roman"/>
          <w:i/>
          <w:sz w:val="18"/>
          <w:szCs w:val="18"/>
          <w:lang w:val="es-ES_tradnl"/>
        </w:rPr>
        <w:t>, B. Páez, C. (2015). Resultados obtenidos en el ítem Nº 5 del instrumento aplicado a los estudiantes de la segunda etapa de educación básica de la escuela estadal Atanasio Girardot, municipio Naguanagua.</w:t>
      </w:r>
    </w:p>
    <w:p w:rsidR="004C64B1" w:rsidRDefault="004C64B1" w:rsidP="002B4964">
      <w:pPr>
        <w:spacing w:after="0"/>
        <w:jc w:val="center"/>
        <w:rPr>
          <w:rFonts w:ascii="Arial" w:hAnsi="Arial" w:cs="Arial"/>
          <w:b/>
          <w:lang w:val="es-ES_tradnl"/>
        </w:rPr>
      </w:pPr>
      <w:r w:rsidRPr="004C64B1">
        <w:rPr>
          <w:rFonts w:ascii="Arial" w:hAnsi="Arial" w:cs="Arial"/>
          <w:b/>
          <w:lang w:val="es-ES_tradnl"/>
        </w:rPr>
        <w:t>Gráfico Nº 5</w:t>
      </w:r>
    </w:p>
    <w:p w:rsidR="00264881" w:rsidRPr="002B4964" w:rsidRDefault="004C64B1" w:rsidP="002B4964">
      <w:pPr>
        <w:rPr>
          <w:rFonts w:ascii="Arial" w:hAnsi="Arial" w:cs="Arial"/>
          <w:b/>
          <w:lang w:val="es-ES_tradnl"/>
        </w:rPr>
      </w:pPr>
      <w:r>
        <w:rPr>
          <w:rFonts w:ascii="Times New Roman" w:hAnsi="Times New Roman" w:cs="Times New Roman"/>
          <w:b/>
          <w:noProof/>
          <w:sz w:val="24"/>
          <w:szCs w:val="24"/>
          <w:lang w:val="es-VE" w:eastAsia="es-VE"/>
        </w:rPr>
        <w:drawing>
          <wp:inline distT="0" distB="0" distL="0" distR="0" wp14:anchorId="59141A9D" wp14:editId="734DD798">
            <wp:extent cx="5023262" cy="2624446"/>
            <wp:effectExtent l="57150" t="38100" r="63500" b="81280"/>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C64B1" w:rsidRPr="002B4964" w:rsidRDefault="004C64B1" w:rsidP="004C64B1">
      <w:pPr>
        <w:spacing w:line="360" w:lineRule="auto"/>
        <w:jc w:val="both"/>
        <w:rPr>
          <w:rFonts w:ascii="Arial" w:hAnsi="Arial" w:cs="Arial"/>
          <w:szCs w:val="24"/>
          <w:lang w:val="es-ES_tradnl"/>
        </w:rPr>
      </w:pPr>
      <w:r w:rsidRPr="002B4964">
        <w:rPr>
          <w:rFonts w:ascii="Arial" w:hAnsi="Arial" w:cs="Arial"/>
          <w:b/>
          <w:szCs w:val="24"/>
          <w:lang w:val="es-ES_tradnl"/>
        </w:rPr>
        <w:t>Interpretación:</w:t>
      </w:r>
      <w:r w:rsidRPr="002B4964">
        <w:rPr>
          <w:rFonts w:ascii="Arial" w:hAnsi="Arial" w:cs="Arial"/>
          <w:szCs w:val="24"/>
          <w:lang w:val="es-ES_tradnl"/>
        </w:rPr>
        <w:t xml:space="preserve"> De acuerdo a la encuesta realizada a los estudiantes de la segunda etapa de la escuela Atanasio Girardot, con relación a cómo te sientes cuando juegas videojuegos, se pudo conocer que, el 64% de ellos se sienten feliz a la hora de jugar con videojuegos, un 29% se siente emocionado, mientras que el 7% de los estudiantes transmiten sentimientos de terror al momento de jugar videojuegos. Es de importancia mencionar que de los estudiantes seleccionados para el estudio, ninguno se siente ni enojado, ni nervioso a la hora de jugar los mismos. Los resultados de la encuesta en cuanto al ítem número 5, permiten hacer una aproximación  de lo supuesto planteado por las investigadoras, en cuanto al suponer qué es lo que sienten los niños en estudio al momento de jugar con sus videojuegos.</w:t>
      </w:r>
    </w:p>
    <w:p w:rsidR="00867A32" w:rsidRPr="002B4964" w:rsidRDefault="002B4964" w:rsidP="002B4964">
      <w:pPr>
        <w:rPr>
          <w:rFonts w:ascii="Arial" w:eastAsia="Times New Roman" w:hAnsi="Arial" w:cs="Arial"/>
          <w:color w:val="000000" w:themeColor="text1"/>
          <w:sz w:val="24"/>
          <w:szCs w:val="24"/>
          <w:lang w:val="es-ES_tradnl" w:eastAsia="es-ES"/>
        </w:rPr>
      </w:pPr>
      <w:r>
        <w:rPr>
          <w:rFonts w:ascii="Arial" w:eastAsia="Times New Roman" w:hAnsi="Arial" w:cs="Arial"/>
          <w:color w:val="000000" w:themeColor="text1"/>
          <w:sz w:val="24"/>
          <w:szCs w:val="24"/>
          <w:lang w:val="es-ES_tradnl" w:eastAsia="es-ES"/>
        </w:rPr>
        <w:br w:type="page"/>
      </w:r>
      <w:r w:rsidR="00867A32" w:rsidRPr="00F63E0E">
        <w:rPr>
          <w:rFonts w:ascii="Arial" w:hAnsi="Arial" w:cs="Arial"/>
          <w:b/>
          <w:sz w:val="24"/>
          <w:szCs w:val="24"/>
          <w:lang w:val="es-ES_tradnl"/>
        </w:rPr>
        <w:lastRenderedPageBreak/>
        <w:t>Tabla Nº  6</w:t>
      </w:r>
    </w:p>
    <w:p w:rsidR="00867A32" w:rsidRDefault="00B15664" w:rsidP="00867A32">
      <w:pPr>
        <w:spacing w:line="240" w:lineRule="auto"/>
        <w:rPr>
          <w:rFonts w:ascii="Arial" w:hAnsi="Arial" w:cs="Arial"/>
          <w:sz w:val="24"/>
          <w:szCs w:val="24"/>
          <w:lang w:val="es-ES_tradnl"/>
        </w:rPr>
      </w:pPr>
      <w:r w:rsidRPr="00BF0A02">
        <w:rPr>
          <w:rFonts w:ascii="Arial" w:hAnsi="Arial" w:cs="Arial"/>
          <w:b/>
          <w:noProof/>
          <w:sz w:val="24"/>
          <w:szCs w:val="24"/>
          <w:lang w:val="es-VE" w:eastAsia="es-VE"/>
        </w:rPr>
        <mc:AlternateContent>
          <mc:Choice Requires="wps">
            <w:drawing>
              <wp:anchor distT="0" distB="0" distL="114300" distR="114300" simplePos="0" relativeHeight="251684864" behindDoc="0" locked="0" layoutInCell="1" allowOverlap="1" wp14:anchorId="24FB4A7E" wp14:editId="57658B1B">
                <wp:simplePos x="0" y="0"/>
                <wp:positionH relativeFrom="column">
                  <wp:posOffset>1898443</wp:posOffset>
                </wp:positionH>
                <wp:positionV relativeFrom="paragraph">
                  <wp:posOffset>-694587</wp:posOffset>
                </wp:positionV>
                <wp:extent cx="3542606" cy="1031359"/>
                <wp:effectExtent l="0" t="0" r="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06" cy="1031359"/>
                        </a:xfrm>
                        <a:prstGeom prst="rect">
                          <a:avLst/>
                        </a:prstGeom>
                        <a:noFill/>
                        <a:ln w="9525">
                          <a:noFill/>
                          <a:miter lim="800000"/>
                          <a:headEnd/>
                          <a:tailEnd/>
                        </a:ln>
                      </wps:spPr>
                      <wps:txbx>
                        <w:txbxContent>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Dimensión:</w:t>
                            </w:r>
                            <w:r w:rsidRPr="00BF0A02">
                              <w:rPr>
                                <w:rFonts w:ascii="Arial" w:hAnsi="Arial" w:cs="Arial"/>
                                <w:szCs w:val="24"/>
                                <w:lang w:val="es-ES_tradnl"/>
                              </w:rPr>
                              <w:t xml:space="preserve"> Educativa</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Indicador:</w:t>
                            </w:r>
                            <w:r w:rsidRPr="00BF0A02">
                              <w:rPr>
                                <w:rFonts w:ascii="Arial" w:hAnsi="Arial" w:cs="Arial"/>
                                <w:szCs w:val="24"/>
                                <w:lang w:val="es-ES_tradnl"/>
                              </w:rPr>
                              <w:t xml:space="preserve"> </w:t>
                            </w:r>
                            <w:r>
                              <w:rPr>
                                <w:rFonts w:ascii="Arial" w:hAnsi="Arial" w:cs="Arial"/>
                                <w:szCs w:val="24"/>
                                <w:lang w:val="es-ES_tradnl"/>
                              </w:rPr>
                              <w:t>Diversidad de categorías: acción, estrategia, rol, terror y aventura</w:t>
                            </w:r>
                          </w:p>
                          <w:p w:rsidR="001D225D" w:rsidRPr="00BF0A02" w:rsidRDefault="001D225D" w:rsidP="00B15664">
                            <w:pPr>
                              <w:spacing w:after="0"/>
                              <w:rPr>
                                <w:rFonts w:ascii="Arial" w:hAnsi="Arial" w:cs="Arial"/>
                                <w:szCs w:val="24"/>
                                <w:lang w:val="es-ES_tradnl"/>
                              </w:rPr>
                            </w:pPr>
                            <w:r>
                              <w:rPr>
                                <w:rFonts w:ascii="Arial" w:hAnsi="Arial" w:cs="Arial"/>
                                <w:b/>
                                <w:szCs w:val="24"/>
                                <w:lang w:val="es-ES_tradnl"/>
                              </w:rPr>
                              <w:t xml:space="preserve">Ítem Nº 6 </w:t>
                            </w:r>
                            <w:r>
                              <w:rPr>
                                <w:rFonts w:ascii="Arial" w:hAnsi="Arial" w:cs="Arial"/>
                                <w:szCs w:val="24"/>
                                <w:lang w:val="es-ES_tradnl"/>
                              </w:rPr>
                              <w:t>¿Qué categoría de juego te gusta más</w:t>
                            </w:r>
                            <w:r w:rsidRPr="00BF0A02">
                              <w:rPr>
                                <w:rFonts w:ascii="Arial" w:hAnsi="Arial" w:cs="Arial"/>
                                <w:szCs w:val="24"/>
                                <w:lang w:val="es-ES_tradnl"/>
                              </w:rPr>
                              <w:t>?</w:t>
                            </w:r>
                          </w:p>
                          <w:p w:rsidR="001D225D" w:rsidRPr="00BF0A02" w:rsidRDefault="001D225D" w:rsidP="00B15664">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9.5pt;margin-top:-54.7pt;width:278.95pt;height:8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" filled="f" stroked="f">
                <v:textbox>
                  <w:txbxContent>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Dimensión:</w:t>
                      </w:r>
                      <w:r w:rsidRPr="00BF0A02">
                        <w:rPr>
                          <w:rFonts w:ascii="Arial" w:hAnsi="Arial" w:cs="Arial"/>
                          <w:szCs w:val="24"/>
                          <w:lang w:val="es-ES_tradnl"/>
                        </w:rPr>
                        <w:t xml:space="preserve"> Educativa</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Indicador:</w:t>
                      </w:r>
                      <w:r w:rsidRPr="00BF0A02">
                        <w:rPr>
                          <w:rFonts w:ascii="Arial" w:hAnsi="Arial" w:cs="Arial"/>
                          <w:szCs w:val="24"/>
                          <w:lang w:val="es-ES_tradnl"/>
                        </w:rPr>
                        <w:t xml:space="preserve"> </w:t>
                      </w:r>
                      <w:r>
                        <w:rPr>
                          <w:rFonts w:ascii="Arial" w:hAnsi="Arial" w:cs="Arial"/>
                          <w:szCs w:val="24"/>
                          <w:lang w:val="es-ES_tradnl"/>
                        </w:rPr>
                        <w:t>Diversidad de categorías: acción, estrategia, rol, terror y aventura</w:t>
                      </w:r>
                    </w:p>
                    <w:p w:rsidR="001D225D" w:rsidRPr="00BF0A02" w:rsidRDefault="001D225D" w:rsidP="00B15664">
                      <w:pPr>
                        <w:spacing w:after="0"/>
                        <w:rPr>
                          <w:rFonts w:ascii="Arial" w:hAnsi="Arial" w:cs="Arial"/>
                          <w:szCs w:val="24"/>
                          <w:lang w:val="es-ES_tradnl"/>
                        </w:rPr>
                      </w:pPr>
                      <w:r>
                        <w:rPr>
                          <w:rFonts w:ascii="Arial" w:hAnsi="Arial" w:cs="Arial"/>
                          <w:b/>
                          <w:szCs w:val="24"/>
                          <w:lang w:val="es-ES_tradnl"/>
                        </w:rPr>
                        <w:t xml:space="preserve">Ítem Nº 6 </w:t>
                      </w:r>
                      <w:r>
                        <w:rPr>
                          <w:rFonts w:ascii="Arial" w:hAnsi="Arial" w:cs="Arial"/>
                          <w:szCs w:val="24"/>
                          <w:lang w:val="es-ES_tradnl"/>
                        </w:rPr>
                        <w:t>¿Qué categoría de juego te gusta más</w:t>
                      </w:r>
                      <w:r w:rsidRPr="00BF0A02">
                        <w:rPr>
                          <w:rFonts w:ascii="Arial" w:hAnsi="Arial" w:cs="Arial"/>
                          <w:szCs w:val="24"/>
                          <w:lang w:val="es-ES_tradnl"/>
                        </w:rPr>
                        <w:t>?</w:t>
                      </w:r>
                    </w:p>
                    <w:p w:rsidR="001D225D" w:rsidRPr="00BF0A02" w:rsidRDefault="001D225D" w:rsidP="00B15664">
                      <w:pPr>
                        <w:rPr>
                          <w:lang w:val="es-ES_tradnl"/>
                        </w:rPr>
                      </w:pPr>
                    </w:p>
                  </w:txbxContent>
                </v:textbox>
              </v:shape>
            </w:pict>
          </mc:Fallback>
        </mc:AlternateContent>
      </w:r>
      <w:r w:rsidR="002B4964">
        <w:rPr>
          <w:rFonts w:ascii="Arial" w:eastAsia="Times New Roman" w:hAnsi="Arial" w:cs="Arial"/>
          <w:color w:val="000000" w:themeColor="text1"/>
          <w:sz w:val="24"/>
          <w:szCs w:val="24"/>
          <w:lang w:eastAsia="es-ES"/>
        </w:rPr>
        <w:t xml:space="preserve"> </w:t>
      </w:r>
    </w:p>
    <w:tbl>
      <w:tblPr>
        <w:tblStyle w:val="Cuadrculamedia1-nfasis36"/>
        <w:tblW w:w="0" w:type="auto"/>
        <w:tblLook w:val="04A0" w:firstRow="1" w:lastRow="0" w:firstColumn="1" w:lastColumn="0" w:noHBand="0" w:noVBand="1"/>
      </w:tblPr>
      <w:tblGrid>
        <w:gridCol w:w="1370"/>
        <w:gridCol w:w="939"/>
        <w:gridCol w:w="1270"/>
        <w:gridCol w:w="1265"/>
        <w:gridCol w:w="1152"/>
        <w:gridCol w:w="1244"/>
        <w:gridCol w:w="913"/>
      </w:tblGrid>
      <w:tr w:rsidR="00867A32" w:rsidRPr="00867A32" w:rsidTr="00EF49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dxa"/>
            <w:vAlign w:val="center"/>
          </w:tcPr>
          <w:p w:rsidR="00867A32" w:rsidRPr="00867A32" w:rsidRDefault="00867A32" w:rsidP="00EF499E">
            <w:pPr>
              <w:jc w:val="center"/>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Ítem 6</w:t>
            </w:r>
          </w:p>
        </w:tc>
        <w:tc>
          <w:tcPr>
            <w:tcW w:w="939" w:type="dxa"/>
            <w:vAlign w:val="center"/>
          </w:tcPr>
          <w:p w:rsidR="00867A32" w:rsidRPr="00867A32" w:rsidRDefault="00867A32"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Times New Roman" w:hAnsi="Times New Roman" w:cs="Times New Roman"/>
                <w:color w:val="000000"/>
                <w:sz w:val="24"/>
                <w:szCs w:val="24"/>
                <w:lang w:eastAsia="es-ES"/>
              </w:rPr>
              <w:t>Rol</w:t>
            </w:r>
          </w:p>
        </w:tc>
        <w:tc>
          <w:tcPr>
            <w:tcW w:w="1270" w:type="dxa"/>
            <w:vAlign w:val="center"/>
          </w:tcPr>
          <w:p w:rsidR="00867A32" w:rsidRPr="00867A32" w:rsidRDefault="00867A32"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Estrategia</w:t>
            </w:r>
          </w:p>
        </w:tc>
        <w:tc>
          <w:tcPr>
            <w:tcW w:w="1265" w:type="dxa"/>
            <w:vAlign w:val="center"/>
          </w:tcPr>
          <w:p w:rsidR="00867A32" w:rsidRPr="00867A32" w:rsidRDefault="00867A32"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Times New Roman" w:hAnsi="Times New Roman" w:cs="Times New Roman"/>
                <w:color w:val="000000"/>
                <w:sz w:val="24"/>
                <w:szCs w:val="24"/>
                <w:lang w:eastAsia="es-ES"/>
              </w:rPr>
              <w:t>Aventura</w:t>
            </w:r>
          </w:p>
        </w:tc>
        <w:tc>
          <w:tcPr>
            <w:tcW w:w="1152" w:type="dxa"/>
            <w:vAlign w:val="center"/>
          </w:tcPr>
          <w:p w:rsidR="00867A32" w:rsidRPr="00867A32" w:rsidRDefault="00867A32"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Terror</w:t>
            </w:r>
          </w:p>
        </w:tc>
        <w:tc>
          <w:tcPr>
            <w:tcW w:w="1244" w:type="dxa"/>
            <w:vAlign w:val="center"/>
          </w:tcPr>
          <w:p w:rsidR="00867A32" w:rsidRPr="00867A32" w:rsidRDefault="00867A32"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Acción</w:t>
            </w:r>
          </w:p>
        </w:tc>
        <w:tc>
          <w:tcPr>
            <w:tcW w:w="913" w:type="dxa"/>
            <w:vAlign w:val="center"/>
          </w:tcPr>
          <w:p w:rsidR="00867A32" w:rsidRPr="00867A32" w:rsidRDefault="00867A32"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Total</w:t>
            </w:r>
          </w:p>
        </w:tc>
      </w:tr>
      <w:tr w:rsidR="00867A32" w:rsidRPr="00867A32" w:rsidTr="00EF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dxa"/>
            <w:vAlign w:val="center"/>
          </w:tcPr>
          <w:p w:rsidR="00867A32" w:rsidRPr="00867A32" w:rsidRDefault="00EF499E" w:rsidP="00EF499E">
            <w:pPr>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Total</w:t>
            </w:r>
          </w:p>
        </w:tc>
        <w:tc>
          <w:tcPr>
            <w:tcW w:w="939" w:type="dxa"/>
            <w:vAlign w:val="center"/>
          </w:tcPr>
          <w:p w:rsidR="00867A32" w:rsidRPr="00867A32" w:rsidRDefault="00867A32"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0</w:t>
            </w:r>
          </w:p>
        </w:tc>
        <w:tc>
          <w:tcPr>
            <w:tcW w:w="1270" w:type="dxa"/>
            <w:vAlign w:val="center"/>
          </w:tcPr>
          <w:p w:rsidR="00867A32" w:rsidRPr="00867A32" w:rsidRDefault="00867A32"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2</w:t>
            </w:r>
          </w:p>
        </w:tc>
        <w:tc>
          <w:tcPr>
            <w:tcW w:w="1265" w:type="dxa"/>
            <w:vAlign w:val="center"/>
          </w:tcPr>
          <w:p w:rsidR="00867A32" w:rsidRPr="00867A32" w:rsidRDefault="00867A32"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8</w:t>
            </w:r>
          </w:p>
        </w:tc>
        <w:tc>
          <w:tcPr>
            <w:tcW w:w="1152" w:type="dxa"/>
            <w:vAlign w:val="center"/>
          </w:tcPr>
          <w:p w:rsidR="00867A32" w:rsidRPr="00867A32" w:rsidRDefault="00867A32" w:rsidP="00EF499E">
            <w:pPr>
              <w:tabs>
                <w:tab w:val="left" w:pos="374"/>
                <w:tab w:val="center" w:pos="537"/>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10</w:t>
            </w:r>
          </w:p>
        </w:tc>
        <w:tc>
          <w:tcPr>
            <w:tcW w:w="1244" w:type="dxa"/>
            <w:vAlign w:val="center"/>
          </w:tcPr>
          <w:p w:rsidR="00867A32" w:rsidRPr="00867A32" w:rsidRDefault="00867A32"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55</w:t>
            </w:r>
          </w:p>
        </w:tc>
        <w:tc>
          <w:tcPr>
            <w:tcW w:w="913" w:type="dxa"/>
            <w:vAlign w:val="center"/>
          </w:tcPr>
          <w:p w:rsidR="00867A32" w:rsidRPr="00867A32" w:rsidRDefault="00867A32"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75</w:t>
            </w:r>
          </w:p>
        </w:tc>
      </w:tr>
      <w:tr w:rsidR="00867A32" w:rsidRPr="00867A32" w:rsidTr="00EF499E">
        <w:tc>
          <w:tcPr>
            <w:cnfStyle w:val="001000000000" w:firstRow="0" w:lastRow="0" w:firstColumn="1" w:lastColumn="0" w:oddVBand="0" w:evenVBand="0" w:oddHBand="0" w:evenHBand="0" w:firstRowFirstColumn="0" w:firstRowLastColumn="0" w:lastRowFirstColumn="0" w:lastRowLastColumn="0"/>
            <w:tcW w:w="1370" w:type="dxa"/>
            <w:vAlign w:val="center"/>
          </w:tcPr>
          <w:p w:rsidR="00867A32" w:rsidRPr="00867A32" w:rsidRDefault="000951E5" w:rsidP="00EF499E">
            <w:pPr>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w:t>
            </w:r>
          </w:p>
        </w:tc>
        <w:tc>
          <w:tcPr>
            <w:tcW w:w="939" w:type="dxa"/>
            <w:vAlign w:val="center"/>
          </w:tcPr>
          <w:p w:rsidR="00867A32" w:rsidRPr="00867A32" w:rsidRDefault="00867A32"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0%</w:t>
            </w:r>
          </w:p>
        </w:tc>
        <w:tc>
          <w:tcPr>
            <w:tcW w:w="1270" w:type="dxa"/>
            <w:vAlign w:val="center"/>
          </w:tcPr>
          <w:p w:rsidR="00867A32" w:rsidRPr="00867A32" w:rsidRDefault="00867A32"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3%</w:t>
            </w:r>
          </w:p>
        </w:tc>
        <w:tc>
          <w:tcPr>
            <w:tcW w:w="1265" w:type="dxa"/>
            <w:vAlign w:val="center"/>
          </w:tcPr>
          <w:p w:rsidR="00867A32" w:rsidRPr="00867A32" w:rsidRDefault="00867A32"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11%</w:t>
            </w:r>
          </w:p>
        </w:tc>
        <w:tc>
          <w:tcPr>
            <w:tcW w:w="1152" w:type="dxa"/>
            <w:vAlign w:val="center"/>
          </w:tcPr>
          <w:p w:rsidR="00867A32" w:rsidRPr="00867A32" w:rsidRDefault="00867A32"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13%</w:t>
            </w:r>
          </w:p>
        </w:tc>
        <w:tc>
          <w:tcPr>
            <w:tcW w:w="1244" w:type="dxa"/>
            <w:vAlign w:val="center"/>
          </w:tcPr>
          <w:p w:rsidR="00867A32" w:rsidRPr="00867A32" w:rsidRDefault="00867A32"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73%</w:t>
            </w:r>
          </w:p>
        </w:tc>
        <w:tc>
          <w:tcPr>
            <w:tcW w:w="913" w:type="dxa"/>
            <w:vAlign w:val="center"/>
          </w:tcPr>
          <w:p w:rsidR="00867A32" w:rsidRPr="00867A32" w:rsidRDefault="00867A32"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100%</w:t>
            </w:r>
          </w:p>
        </w:tc>
      </w:tr>
    </w:tbl>
    <w:p w:rsidR="00867A32" w:rsidRDefault="00867A32" w:rsidP="00C3092B">
      <w:pPr>
        <w:spacing w:line="240" w:lineRule="auto"/>
        <w:ind w:left="-142"/>
        <w:jc w:val="both"/>
        <w:rPr>
          <w:rFonts w:ascii="Comic Sans MS" w:hAnsi="Comic Sans MS" w:cs="Times New Roman"/>
          <w:i/>
          <w:sz w:val="18"/>
          <w:szCs w:val="18"/>
          <w:lang w:val="es-ES_tradnl"/>
        </w:rPr>
      </w:pPr>
      <w:r w:rsidRPr="00867A32">
        <w:rPr>
          <w:rFonts w:ascii="Comic Sans MS" w:hAnsi="Comic Sans MS" w:cs="Times New Roman"/>
          <w:i/>
          <w:sz w:val="18"/>
          <w:szCs w:val="18"/>
          <w:lang w:val="es-ES_tradnl"/>
        </w:rPr>
        <w:t xml:space="preserve">Tabla 6. Fuente: </w:t>
      </w:r>
      <w:proofErr w:type="spellStart"/>
      <w:r w:rsidRPr="00867A32">
        <w:rPr>
          <w:rFonts w:ascii="Comic Sans MS" w:hAnsi="Comic Sans MS" w:cs="Times New Roman"/>
          <w:i/>
          <w:sz w:val="18"/>
          <w:szCs w:val="18"/>
          <w:lang w:val="es-ES_tradnl"/>
        </w:rPr>
        <w:t>Delfin</w:t>
      </w:r>
      <w:proofErr w:type="spellEnd"/>
      <w:r w:rsidRPr="00867A32">
        <w:rPr>
          <w:rFonts w:ascii="Comic Sans MS" w:hAnsi="Comic Sans MS" w:cs="Times New Roman"/>
          <w:i/>
          <w:sz w:val="18"/>
          <w:szCs w:val="18"/>
          <w:lang w:val="es-ES_tradnl"/>
        </w:rPr>
        <w:t>, B. Páez, C. (2015). Resultados obtenidos en el ítem Nº 6 del instrumento aplicado a los estudiantes de la segunda etapa de educación básica de la escuela estadal Atanasio Girardot, municipio Naguanagua.</w:t>
      </w:r>
    </w:p>
    <w:p w:rsidR="00867A32" w:rsidRDefault="00867A32" w:rsidP="00C72EE3">
      <w:pPr>
        <w:spacing w:after="0" w:line="240" w:lineRule="auto"/>
        <w:jc w:val="center"/>
        <w:rPr>
          <w:rFonts w:ascii="Arial" w:hAnsi="Arial" w:cs="Arial"/>
          <w:b/>
          <w:lang w:val="es-ES_tradnl"/>
        </w:rPr>
      </w:pPr>
      <w:r w:rsidRPr="00867A32">
        <w:rPr>
          <w:rFonts w:ascii="Arial" w:hAnsi="Arial" w:cs="Arial"/>
          <w:b/>
          <w:lang w:val="es-ES_tradnl"/>
        </w:rPr>
        <w:t>Gráfico Nº 6</w:t>
      </w:r>
    </w:p>
    <w:p w:rsidR="002A30EA" w:rsidRPr="00C72EE3" w:rsidRDefault="00867A32" w:rsidP="00C72EE3">
      <w:pPr>
        <w:rPr>
          <w:rFonts w:ascii="Arial" w:hAnsi="Arial" w:cs="Arial"/>
          <w:b/>
          <w:sz w:val="20"/>
          <w:lang w:val="es-ES_tradnl"/>
        </w:rPr>
      </w:pPr>
      <w:r>
        <w:rPr>
          <w:rFonts w:ascii="Times New Roman" w:hAnsi="Times New Roman" w:cs="Times New Roman"/>
          <w:b/>
          <w:noProof/>
          <w:sz w:val="24"/>
          <w:szCs w:val="24"/>
          <w:lang w:val="es-VE" w:eastAsia="es-VE"/>
        </w:rPr>
        <w:drawing>
          <wp:inline distT="0" distB="0" distL="0" distR="0" wp14:anchorId="4F82BDCF" wp14:editId="65B881F8">
            <wp:extent cx="5035138" cy="2755076"/>
            <wp:effectExtent l="57150" t="38100" r="51435" b="83820"/>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72EE3" w:rsidRDefault="00867A32" w:rsidP="00C72EE3">
      <w:pPr>
        <w:spacing w:line="360" w:lineRule="auto"/>
        <w:ind w:left="-142"/>
        <w:jc w:val="both"/>
        <w:rPr>
          <w:rFonts w:ascii="Comic Sans MS" w:hAnsi="Comic Sans MS" w:cs="Times New Roman"/>
          <w:i/>
          <w:sz w:val="18"/>
          <w:szCs w:val="20"/>
          <w:lang w:val="es-ES_tradnl"/>
        </w:rPr>
      </w:pPr>
      <w:r w:rsidRPr="00C72EE3">
        <w:rPr>
          <w:rFonts w:ascii="Arial" w:hAnsi="Arial" w:cs="Arial"/>
          <w:b/>
          <w:szCs w:val="24"/>
          <w:lang w:val="es-ES_tradnl"/>
        </w:rPr>
        <w:t xml:space="preserve">Interpretación: </w:t>
      </w:r>
      <w:r w:rsidRPr="00C72EE3">
        <w:rPr>
          <w:rFonts w:ascii="Arial" w:hAnsi="Arial" w:cs="Arial"/>
          <w:szCs w:val="24"/>
          <w:lang w:val="es-ES_tradnl"/>
        </w:rPr>
        <w:t xml:space="preserve">Con el siguiente gráfico se puede verificar que el 71% de los estudiantes de la segunda etapa de la escuela Atanasio Girardot, les gusta dedican más de cuatro horas al tiempo que usan sus videojuegos, un 20% juegan en ellos de dos a cuatro horas, por otro lado se pudo conocer que, el 16% de los estudiantes juegan de una a dos horas con sus consolas, en el mismo orden de ideas, los resultados arrojaron que, los niños pasan de media hora a una hora jugando con sus videojuegos y por último el 3% de ellos solo juega media hora. Según lo planteado por </w:t>
      </w:r>
      <w:proofErr w:type="spellStart"/>
      <w:r w:rsidRPr="00C72EE3">
        <w:rPr>
          <w:rFonts w:ascii="Arial" w:hAnsi="Arial" w:cs="Arial"/>
          <w:szCs w:val="24"/>
          <w:lang w:val="es-ES_tradnl"/>
        </w:rPr>
        <w:t>Meggs</w:t>
      </w:r>
      <w:proofErr w:type="spellEnd"/>
      <w:r w:rsidRPr="00C72EE3">
        <w:rPr>
          <w:rFonts w:ascii="Arial" w:hAnsi="Arial" w:cs="Arial"/>
          <w:szCs w:val="24"/>
          <w:lang w:val="es-ES_tradnl"/>
        </w:rPr>
        <w:t xml:space="preserve"> (1992) hay cinco tipos o categorías de  videojuegos como lo son los juegos de acción/aventura, acción/</w:t>
      </w:r>
      <w:proofErr w:type="spellStart"/>
      <w:r w:rsidRPr="00C72EE3">
        <w:rPr>
          <w:rFonts w:ascii="Arial" w:hAnsi="Arial" w:cs="Arial"/>
          <w:szCs w:val="24"/>
          <w:lang w:val="es-ES_tradnl"/>
        </w:rPr>
        <w:t>arcade</w:t>
      </w:r>
      <w:proofErr w:type="spellEnd"/>
      <w:r w:rsidRPr="00C72EE3">
        <w:rPr>
          <w:rFonts w:ascii="Arial" w:hAnsi="Arial" w:cs="Arial"/>
          <w:szCs w:val="24"/>
          <w:lang w:val="es-ES_tradnl"/>
        </w:rPr>
        <w:t>,</w:t>
      </w:r>
      <w:r w:rsidRPr="00C72EE3">
        <w:rPr>
          <w:sz w:val="20"/>
        </w:rPr>
        <w:t xml:space="preserve"> </w:t>
      </w:r>
      <w:r w:rsidRPr="00C72EE3">
        <w:rPr>
          <w:rFonts w:ascii="Arial" w:hAnsi="Arial" w:cs="Arial"/>
          <w:szCs w:val="24"/>
          <w:lang w:val="es-ES_tradnl"/>
        </w:rPr>
        <w:t xml:space="preserve">los juegos de simulación, juegos deportivos y los de estrategia; esto permitió suponer a las investigadoras las categorías de los videojuegos que más les </w:t>
      </w:r>
      <w:r w:rsidR="00D617F7" w:rsidRPr="00C72EE3">
        <w:rPr>
          <w:rFonts w:ascii="Arial" w:hAnsi="Arial" w:cs="Arial"/>
          <w:szCs w:val="24"/>
          <w:lang w:val="es-ES_tradnl"/>
        </w:rPr>
        <w:t>gustan</w:t>
      </w:r>
      <w:r w:rsidRPr="00C72EE3">
        <w:rPr>
          <w:rFonts w:ascii="Arial" w:hAnsi="Arial" w:cs="Arial"/>
          <w:szCs w:val="24"/>
          <w:lang w:val="es-ES_tradnl"/>
        </w:rPr>
        <w:t xml:space="preserve"> a los niños en estudio.</w:t>
      </w:r>
    </w:p>
    <w:p w:rsidR="00867A32" w:rsidRPr="00C72EE3" w:rsidRDefault="00C72EE3" w:rsidP="00C72EE3">
      <w:pPr>
        <w:spacing w:line="360" w:lineRule="auto"/>
        <w:ind w:left="-142"/>
        <w:jc w:val="both"/>
        <w:rPr>
          <w:rFonts w:ascii="Comic Sans MS" w:hAnsi="Comic Sans MS" w:cs="Times New Roman"/>
          <w:i/>
          <w:sz w:val="18"/>
          <w:szCs w:val="20"/>
          <w:lang w:val="es-ES_tradnl"/>
        </w:rPr>
      </w:pPr>
      <w:r>
        <w:rPr>
          <w:rFonts w:ascii="Comic Sans MS" w:hAnsi="Comic Sans MS" w:cs="Times New Roman"/>
          <w:i/>
          <w:sz w:val="18"/>
          <w:szCs w:val="20"/>
          <w:lang w:val="es-ES_tradnl"/>
        </w:rPr>
        <w:br w:type="page"/>
      </w:r>
      <w:r w:rsidR="00867A32" w:rsidRPr="00F46027">
        <w:rPr>
          <w:rFonts w:ascii="Arial" w:hAnsi="Arial" w:cs="Arial"/>
          <w:b/>
          <w:sz w:val="24"/>
          <w:szCs w:val="24"/>
          <w:lang w:val="es-ES_tradnl"/>
        </w:rPr>
        <w:lastRenderedPageBreak/>
        <w:t>Tabla N</w:t>
      </w:r>
      <w:r w:rsidR="00867A32">
        <w:rPr>
          <w:rFonts w:ascii="Arial" w:hAnsi="Arial" w:cs="Arial"/>
          <w:b/>
          <w:sz w:val="24"/>
          <w:szCs w:val="24"/>
          <w:lang w:val="es-ES_tradnl"/>
        </w:rPr>
        <w:t>º</w:t>
      </w:r>
      <w:r w:rsidR="00867A32" w:rsidRPr="00F46027">
        <w:rPr>
          <w:rFonts w:ascii="Arial" w:hAnsi="Arial" w:cs="Arial"/>
          <w:b/>
          <w:sz w:val="24"/>
          <w:szCs w:val="24"/>
          <w:lang w:val="es-ES_tradnl"/>
        </w:rPr>
        <w:t xml:space="preserve">  7</w:t>
      </w:r>
    </w:p>
    <w:p w:rsidR="00867A32" w:rsidRDefault="00B15664" w:rsidP="00867A32">
      <w:pPr>
        <w:spacing w:line="240" w:lineRule="auto"/>
        <w:rPr>
          <w:rFonts w:ascii="Arial" w:hAnsi="Arial" w:cs="Arial"/>
          <w:sz w:val="24"/>
          <w:szCs w:val="24"/>
          <w:lang w:val="es-ES_tradnl"/>
        </w:rPr>
      </w:pPr>
      <w:r w:rsidRPr="00BF0A02">
        <w:rPr>
          <w:rFonts w:ascii="Arial" w:hAnsi="Arial" w:cs="Arial"/>
          <w:b/>
          <w:noProof/>
          <w:sz w:val="24"/>
          <w:szCs w:val="24"/>
          <w:lang w:val="es-VE" w:eastAsia="es-VE"/>
        </w:rPr>
        <mc:AlternateContent>
          <mc:Choice Requires="wps">
            <w:drawing>
              <wp:anchor distT="0" distB="0" distL="114300" distR="114300" simplePos="0" relativeHeight="251686912" behindDoc="0" locked="0" layoutInCell="1" allowOverlap="1" wp14:anchorId="57087B12" wp14:editId="7B664DBB">
                <wp:simplePos x="0" y="0"/>
                <wp:positionH relativeFrom="column">
                  <wp:posOffset>2290607</wp:posOffset>
                </wp:positionH>
                <wp:positionV relativeFrom="paragraph">
                  <wp:posOffset>-553720</wp:posOffset>
                </wp:positionV>
                <wp:extent cx="2915285" cy="882502"/>
                <wp:effectExtent l="0" t="0" r="18415" b="1333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882502"/>
                        </a:xfrm>
                        <a:prstGeom prst="rect">
                          <a:avLst/>
                        </a:prstGeom>
                        <a:noFill/>
                        <a:ln w="9525">
                          <a:solidFill>
                            <a:schemeClr val="bg1"/>
                          </a:solidFill>
                          <a:miter lim="800000"/>
                          <a:headEnd/>
                          <a:tailEnd/>
                        </a:ln>
                      </wps:spPr>
                      <wps:txbx>
                        <w:txbxContent>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Dimensión:</w:t>
                            </w:r>
                            <w:r w:rsidRPr="00BF0A02">
                              <w:rPr>
                                <w:rFonts w:ascii="Arial" w:hAnsi="Arial" w:cs="Arial"/>
                                <w:szCs w:val="24"/>
                                <w:lang w:val="es-ES_tradnl"/>
                              </w:rPr>
                              <w:t xml:space="preserve"> Educativa</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Indicador:</w:t>
                            </w:r>
                            <w:r w:rsidRPr="00BF0A02">
                              <w:rPr>
                                <w:rFonts w:ascii="Arial" w:hAnsi="Arial" w:cs="Arial"/>
                                <w:szCs w:val="24"/>
                                <w:lang w:val="es-ES_tradnl"/>
                              </w:rPr>
                              <w:t xml:space="preserve"> </w:t>
                            </w:r>
                            <w:r>
                              <w:rPr>
                                <w:rFonts w:ascii="Arial" w:hAnsi="Arial" w:cs="Arial"/>
                                <w:szCs w:val="24"/>
                                <w:lang w:val="es-ES_tradnl"/>
                              </w:rPr>
                              <w:t>Personaje</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 xml:space="preserve">Ítem Nº </w:t>
                            </w:r>
                            <w:r>
                              <w:rPr>
                                <w:rFonts w:ascii="Arial" w:hAnsi="Arial" w:cs="Arial"/>
                                <w:b/>
                                <w:szCs w:val="24"/>
                                <w:lang w:val="es-ES_tradnl"/>
                              </w:rPr>
                              <w:t xml:space="preserve">7 </w:t>
                            </w:r>
                            <w:r>
                              <w:rPr>
                                <w:rFonts w:ascii="Arial" w:hAnsi="Arial" w:cs="Arial"/>
                                <w:szCs w:val="24"/>
                                <w:lang w:val="es-ES_tradnl"/>
                              </w:rPr>
                              <w:t>¿Cómo es tu personaje favorito</w:t>
                            </w:r>
                            <w:r w:rsidRPr="00BF0A02">
                              <w:rPr>
                                <w:rFonts w:ascii="Arial" w:hAnsi="Arial" w:cs="Arial"/>
                                <w:szCs w:val="24"/>
                                <w:lang w:val="es-ES_tradnl"/>
                              </w:rPr>
                              <w:t>?</w:t>
                            </w:r>
                          </w:p>
                          <w:p w:rsidR="001D225D" w:rsidRPr="00BF0A02" w:rsidRDefault="001D225D" w:rsidP="00B15664">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0.35pt;margin-top:-43.6pt;width:229.55pt;height: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" filled="f" strokecolor="white [3212]">
                <v:textbox>
                  <w:txbxContent>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Dimensión:</w:t>
                      </w:r>
                      <w:r w:rsidRPr="00BF0A02">
                        <w:rPr>
                          <w:rFonts w:ascii="Arial" w:hAnsi="Arial" w:cs="Arial"/>
                          <w:szCs w:val="24"/>
                          <w:lang w:val="es-ES_tradnl"/>
                        </w:rPr>
                        <w:t xml:space="preserve"> Educativa</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Indicador:</w:t>
                      </w:r>
                      <w:r w:rsidRPr="00BF0A02">
                        <w:rPr>
                          <w:rFonts w:ascii="Arial" w:hAnsi="Arial" w:cs="Arial"/>
                          <w:szCs w:val="24"/>
                          <w:lang w:val="es-ES_tradnl"/>
                        </w:rPr>
                        <w:t xml:space="preserve"> </w:t>
                      </w:r>
                      <w:r>
                        <w:rPr>
                          <w:rFonts w:ascii="Arial" w:hAnsi="Arial" w:cs="Arial"/>
                          <w:szCs w:val="24"/>
                          <w:lang w:val="es-ES_tradnl"/>
                        </w:rPr>
                        <w:t>Personaje</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 xml:space="preserve">Ítem Nº </w:t>
                      </w:r>
                      <w:r>
                        <w:rPr>
                          <w:rFonts w:ascii="Arial" w:hAnsi="Arial" w:cs="Arial"/>
                          <w:b/>
                          <w:szCs w:val="24"/>
                          <w:lang w:val="es-ES_tradnl"/>
                        </w:rPr>
                        <w:t xml:space="preserve">7 </w:t>
                      </w:r>
                      <w:r>
                        <w:rPr>
                          <w:rFonts w:ascii="Arial" w:hAnsi="Arial" w:cs="Arial"/>
                          <w:szCs w:val="24"/>
                          <w:lang w:val="es-ES_tradnl"/>
                        </w:rPr>
                        <w:t>¿Cómo es tu personaje favorito</w:t>
                      </w:r>
                      <w:r w:rsidRPr="00BF0A02">
                        <w:rPr>
                          <w:rFonts w:ascii="Arial" w:hAnsi="Arial" w:cs="Arial"/>
                          <w:szCs w:val="24"/>
                          <w:lang w:val="es-ES_tradnl"/>
                        </w:rPr>
                        <w:t>?</w:t>
                      </w:r>
                    </w:p>
                    <w:p w:rsidR="001D225D" w:rsidRPr="00BF0A02" w:rsidRDefault="001D225D" w:rsidP="00B15664">
                      <w:pPr>
                        <w:rPr>
                          <w:lang w:val="es-ES_tradnl"/>
                        </w:rPr>
                      </w:pPr>
                    </w:p>
                  </w:txbxContent>
                </v:textbox>
              </v:shape>
            </w:pict>
          </mc:Fallback>
        </mc:AlternateContent>
      </w:r>
    </w:p>
    <w:tbl>
      <w:tblPr>
        <w:tblStyle w:val="Cuadrculamedia1-nfasis37"/>
        <w:tblW w:w="8190" w:type="dxa"/>
        <w:tblLook w:val="04A0" w:firstRow="1" w:lastRow="0" w:firstColumn="1" w:lastColumn="0" w:noHBand="0" w:noVBand="1"/>
      </w:tblPr>
      <w:tblGrid>
        <w:gridCol w:w="1101"/>
        <w:gridCol w:w="1101"/>
        <w:gridCol w:w="1363"/>
        <w:gridCol w:w="1266"/>
        <w:gridCol w:w="1293"/>
        <w:gridCol w:w="1208"/>
        <w:gridCol w:w="858"/>
      </w:tblGrid>
      <w:tr w:rsidR="00867A32" w:rsidRPr="00867A32" w:rsidTr="00C3092B">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67A32" w:rsidRPr="00867A32" w:rsidRDefault="00867A32" w:rsidP="00EF499E">
            <w:pPr>
              <w:jc w:val="center"/>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Ítem 7</w:t>
            </w:r>
          </w:p>
        </w:tc>
        <w:tc>
          <w:tcPr>
            <w:tcW w:w="1101" w:type="dxa"/>
            <w:vAlign w:val="center"/>
          </w:tcPr>
          <w:p w:rsidR="00867A32" w:rsidRPr="00867A32" w:rsidRDefault="00867A32"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Times New Roman" w:hAnsi="Times New Roman" w:cs="Times New Roman"/>
                <w:color w:val="000000"/>
                <w:sz w:val="24"/>
                <w:szCs w:val="24"/>
                <w:lang w:eastAsia="es-ES"/>
              </w:rPr>
              <w:t>Pacifico</w:t>
            </w:r>
          </w:p>
        </w:tc>
        <w:tc>
          <w:tcPr>
            <w:tcW w:w="1363" w:type="dxa"/>
            <w:vAlign w:val="center"/>
          </w:tcPr>
          <w:p w:rsidR="00867A32" w:rsidRPr="00867A32" w:rsidRDefault="00867A32"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Inteligente</w:t>
            </w:r>
          </w:p>
        </w:tc>
        <w:tc>
          <w:tcPr>
            <w:tcW w:w="1266" w:type="dxa"/>
            <w:vAlign w:val="center"/>
          </w:tcPr>
          <w:p w:rsidR="00867A32" w:rsidRPr="00867A32" w:rsidRDefault="00867A32"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Divertido</w:t>
            </w:r>
          </w:p>
        </w:tc>
        <w:tc>
          <w:tcPr>
            <w:tcW w:w="1293" w:type="dxa"/>
            <w:vAlign w:val="center"/>
          </w:tcPr>
          <w:p w:rsidR="00867A32" w:rsidRPr="00867A32" w:rsidRDefault="00867A32"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Luchador</w:t>
            </w:r>
          </w:p>
        </w:tc>
        <w:tc>
          <w:tcPr>
            <w:tcW w:w="1208" w:type="dxa"/>
            <w:vAlign w:val="center"/>
          </w:tcPr>
          <w:p w:rsidR="00867A32" w:rsidRPr="00867A32" w:rsidRDefault="00867A32"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Violento</w:t>
            </w:r>
          </w:p>
        </w:tc>
        <w:tc>
          <w:tcPr>
            <w:tcW w:w="858" w:type="dxa"/>
            <w:vAlign w:val="center"/>
          </w:tcPr>
          <w:p w:rsidR="00867A32" w:rsidRPr="00867A32" w:rsidRDefault="00867A32"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Total</w:t>
            </w:r>
          </w:p>
        </w:tc>
      </w:tr>
      <w:tr w:rsidR="00867A32" w:rsidRPr="00867A32" w:rsidTr="00C3092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67A32" w:rsidRPr="00867A32" w:rsidRDefault="00867A32" w:rsidP="00EF499E">
            <w:pPr>
              <w:jc w:val="center"/>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Total</w:t>
            </w:r>
          </w:p>
        </w:tc>
        <w:tc>
          <w:tcPr>
            <w:tcW w:w="1101" w:type="dxa"/>
            <w:vAlign w:val="center"/>
          </w:tcPr>
          <w:p w:rsidR="00867A32" w:rsidRPr="00867A32" w:rsidRDefault="00EF499E"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0</w:t>
            </w:r>
          </w:p>
        </w:tc>
        <w:tc>
          <w:tcPr>
            <w:tcW w:w="1363" w:type="dxa"/>
            <w:vAlign w:val="center"/>
          </w:tcPr>
          <w:p w:rsidR="00867A32" w:rsidRPr="00867A32" w:rsidRDefault="00867A32"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5</w:t>
            </w:r>
          </w:p>
        </w:tc>
        <w:tc>
          <w:tcPr>
            <w:tcW w:w="1266" w:type="dxa"/>
            <w:vAlign w:val="center"/>
          </w:tcPr>
          <w:p w:rsidR="00867A32" w:rsidRPr="00867A32" w:rsidRDefault="00867A32"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5</w:t>
            </w:r>
          </w:p>
        </w:tc>
        <w:tc>
          <w:tcPr>
            <w:tcW w:w="1293" w:type="dxa"/>
            <w:vAlign w:val="center"/>
          </w:tcPr>
          <w:p w:rsidR="00867A32" w:rsidRPr="00867A32" w:rsidRDefault="00867A32"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20</w:t>
            </w:r>
          </w:p>
        </w:tc>
        <w:tc>
          <w:tcPr>
            <w:tcW w:w="1208" w:type="dxa"/>
            <w:vAlign w:val="center"/>
          </w:tcPr>
          <w:p w:rsidR="00867A32" w:rsidRPr="00867A32" w:rsidRDefault="00867A32"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45</w:t>
            </w:r>
          </w:p>
        </w:tc>
        <w:tc>
          <w:tcPr>
            <w:tcW w:w="858" w:type="dxa"/>
            <w:vAlign w:val="center"/>
          </w:tcPr>
          <w:p w:rsidR="00867A32" w:rsidRPr="00867A32" w:rsidRDefault="00867A32"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75</w:t>
            </w:r>
          </w:p>
        </w:tc>
      </w:tr>
      <w:tr w:rsidR="00867A32" w:rsidRPr="00867A32" w:rsidTr="00C3092B">
        <w:trPr>
          <w:trHeight w:val="171"/>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67A32" w:rsidRPr="00867A32" w:rsidRDefault="000951E5" w:rsidP="00EF499E">
            <w:pPr>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w:t>
            </w:r>
          </w:p>
        </w:tc>
        <w:tc>
          <w:tcPr>
            <w:tcW w:w="1101" w:type="dxa"/>
            <w:vAlign w:val="center"/>
          </w:tcPr>
          <w:p w:rsidR="00867A32" w:rsidRPr="00867A32" w:rsidRDefault="00867A32"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0%</w:t>
            </w:r>
          </w:p>
        </w:tc>
        <w:tc>
          <w:tcPr>
            <w:tcW w:w="1363" w:type="dxa"/>
            <w:vAlign w:val="center"/>
          </w:tcPr>
          <w:p w:rsidR="00867A32" w:rsidRPr="00867A32" w:rsidRDefault="00867A32"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7%</w:t>
            </w:r>
          </w:p>
        </w:tc>
        <w:tc>
          <w:tcPr>
            <w:tcW w:w="1266" w:type="dxa"/>
            <w:vAlign w:val="center"/>
          </w:tcPr>
          <w:p w:rsidR="00867A32" w:rsidRPr="00867A32" w:rsidRDefault="00867A32"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7%</w:t>
            </w:r>
          </w:p>
        </w:tc>
        <w:tc>
          <w:tcPr>
            <w:tcW w:w="1293" w:type="dxa"/>
            <w:vAlign w:val="center"/>
          </w:tcPr>
          <w:p w:rsidR="00867A32" w:rsidRPr="00867A32" w:rsidRDefault="00867A32"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26%</w:t>
            </w:r>
          </w:p>
        </w:tc>
        <w:tc>
          <w:tcPr>
            <w:tcW w:w="1208" w:type="dxa"/>
            <w:vAlign w:val="center"/>
          </w:tcPr>
          <w:p w:rsidR="00867A32" w:rsidRPr="00867A32" w:rsidRDefault="00867A32"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60%</w:t>
            </w:r>
          </w:p>
        </w:tc>
        <w:tc>
          <w:tcPr>
            <w:tcW w:w="858" w:type="dxa"/>
            <w:vAlign w:val="center"/>
          </w:tcPr>
          <w:p w:rsidR="00867A32" w:rsidRPr="00867A32" w:rsidRDefault="00867A32"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867A32">
              <w:rPr>
                <w:rFonts w:ascii="Times New Roman" w:eastAsia="Calibri" w:hAnsi="Times New Roman" w:cs="Times New Roman"/>
                <w:sz w:val="24"/>
                <w:szCs w:val="24"/>
                <w:lang w:val="es-ES_tradnl"/>
              </w:rPr>
              <w:t>100%</w:t>
            </w:r>
          </w:p>
        </w:tc>
      </w:tr>
    </w:tbl>
    <w:p w:rsidR="00867A32" w:rsidRDefault="00867A32" w:rsidP="00C3092B">
      <w:pPr>
        <w:spacing w:line="240" w:lineRule="auto"/>
        <w:ind w:left="-142"/>
        <w:jc w:val="both"/>
        <w:rPr>
          <w:rFonts w:ascii="Comic Sans MS" w:hAnsi="Comic Sans MS" w:cs="Times New Roman"/>
          <w:i/>
          <w:sz w:val="20"/>
          <w:szCs w:val="20"/>
          <w:lang w:val="es-ES_tradnl"/>
        </w:rPr>
      </w:pPr>
      <w:r w:rsidRPr="00867A32">
        <w:rPr>
          <w:rFonts w:ascii="Comic Sans MS" w:hAnsi="Comic Sans MS" w:cs="Times New Roman"/>
          <w:i/>
          <w:sz w:val="18"/>
          <w:szCs w:val="18"/>
          <w:lang w:val="es-ES_tradnl"/>
        </w:rPr>
        <w:t xml:space="preserve">Tabla 7. Fuente: </w:t>
      </w:r>
      <w:proofErr w:type="spellStart"/>
      <w:r w:rsidRPr="00867A32">
        <w:rPr>
          <w:rFonts w:ascii="Comic Sans MS" w:hAnsi="Comic Sans MS" w:cs="Times New Roman"/>
          <w:i/>
          <w:sz w:val="18"/>
          <w:szCs w:val="18"/>
          <w:lang w:val="es-ES_tradnl"/>
        </w:rPr>
        <w:t>Delfin</w:t>
      </w:r>
      <w:proofErr w:type="spellEnd"/>
      <w:r w:rsidRPr="00867A32">
        <w:rPr>
          <w:rFonts w:ascii="Comic Sans MS" w:hAnsi="Comic Sans MS" w:cs="Times New Roman"/>
          <w:i/>
          <w:sz w:val="18"/>
          <w:szCs w:val="18"/>
          <w:lang w:val="es-ES_tradnl"/>
        </w:rPr>
        <w:t>, B. Páez, C. (2015). Resultados obtenidos en el ítem Nº 7 del instrumento aplicado a los estudiantes de la segunda etapa de educación básica de la escuela estadal Atanasio Girardot, municipio Naguanagua</w:t>
      </w:r>
      <w:r w:rsidRPr="00AD1C68">
        <w:rPr>
          <w:rFonts w:ascii="Comic Sans MS" w:hAnsi="Comic Sans MS" w:cs="Times New Roman"/>
          <w:i/>
          <w:sz w:val="20"/>
          <w:szCs w:val="20"/>
          <w:lang w:val="es-ES_tradnl"/>
        </w:rPr>
        <w:t>.</w:t>
      </w:r>
    </w:p>
    <w:p w:rsidR="00867A32" w:rsidRDefault="00867A32" w:rsidP="00C3092B">
      <w:pPr>
        <w:spacing w:after="0" w:line="240" w:lineRule="auto"/>
        <w:jc w:val="center"/>
        <w:rPr>
          <w:rFonts w:ascii="Arial" w:hAnsi="Arial" w:cs="Arial"/>
          <w:b/>
          <w:lang w:val="es-ES_tradnl"/>
        </w:rPr>
      </w:pPr>
      <w:r w:rsidRPr="00867A32">
        <w:rPr>
          <w:rFonts w:ascii="Arial" w:hAnsi="Arial" w:cs="Arial"/>
          <w:b/>
          <w:lang w:val="es-ES_tradnl"/>
        </w:rPr>
        <w:t>Gráfico Nº 7</w:t>
      </w:r>
    </w:p>
    <w:p w:rsidR="00867A32" w:rsidRDefault="00867A32" w:rsidP="00867A32">
      <w:pPr>
        <w:rPr>
          <w:rFonts w:ascii="Arial" w:hAnsi="Arial" w:cs="Arial"/>
          <w:b/>
          <w:lang w:val="es-ES_tradnl"/>
        </w:rPr>
      </w:pPr>
      <w:r>
        <w:rPr>
          <w:rFonts w:ascii="Times New Roman" w:hAnsi="Times New Roman" w:cs="Times New Roman"/>
          <w:b/>
          <w:noProof/>
          <w:sz w:val="24"/>
          <w:szCs w:val="24"/>
          <w:lang w:val="es-VE" w:eastAsia="es-VE"/>
        </w:rPr>
        <w:drawing>
          <wp:inline distT="0" distB="0" distL="0" distR="0" wp14:anchorId="33E6711F" wp14:editId="2A8E8AFA">
            <wp:extent cx="4548249" cy="2363190"/>
            <wp:effectExtent l="57150" t="38100" r="62230" b="75565"/>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E07BF" w:rsidRPr="00C3092B" w:rsidRDefault="007E07BF" w:rsidP="007E07BF">
      <w:pPr>
        <w:spacing w:line="360" w:lineRule="auto"/>
        <w:jc w:val="both"/>
        <w:rPr>
          <w:rFonts w:ascii="Arial" w:hAnsi="Arial" w:cs="Arial"/>
          <w:b/>
          <w:szCs w:val="24"/>
          <w:lang w:val="es-ES_tradnl"/>
        </w:rPr>
      </w:pPr>
      <w:r w:rsidRPr="00C3092B">
        <w:rPr>
          <w:rFonts w:ascii="Arial" w:hAnsi="Arial" w:cs="Arial"/>
          <w:b/>
          <w:szCs w:val="24"/>
          <w:lang w:val="es-ES_tradnl"/>
        </w:rPr>
        <w:t xml:space="preserve">Interpretación: </w:t>
      </w:r>
      <w:r w:rsidRPr="00C3092B">
        <w:rPr>
          <w:rFonts w:ascii="Arial" w:hAnsi="Arial" w:cs="Arial"/>
          <w:szCs w:val="24"/>
          <w:lang w:val="es-ES_tradnl"/>
        </w:rPr>
        <w:t xml:space="preserve">En el siguiente ítem los resultados que se obtuvieron de acuerdo con la muestra en estudio determinan que el personaje favorito de los estudiantes es inteligente, esto representado por  un 7% de ellos, de igual manera, con un 7% les gusta  los personajes que son divertidos. De la encuesta realizada a los estudiantes se obtuvo que el 26% de ellos tienen como preferencia a los personajes que son de lucha; mientras que el 60% prefiere a los personajes que aparecen en sus videojuegos y que son violentos, por el contrario la opción del personaje pacífico no arrojo ningún resultado quedando esta opción en 0%. Los siguientes resultados permiten hacer una aproximación de lo supuesto por las investigadoras, lo cual consiste en suponer en cómo es el personaje favorito por la muestra en estudio.   </w:t>
      </w:r>
    </w:p>
    <w:p w:rsidR="00C3092B" w:rsidRDefault="009A2A95">
      <w:pPr>
        <w:rPr>
          <w:rFonts w:ascii="Arial" w:hAnsi="Arial" w:cs="Arial"/>
          <w:b/>
          <w:lang w:val="es-ES_tradnl"/>
        </w:rPr>
      </w:pPr>
      <w:r>
        <w:rPr>
          <w:rFonts w:ascii="Arial" w:hAnsi="Arial" w:cs="Arial"/>
          <w:b/>
          <w:lang w:val="es-ES_tradnl"/>
        </w:rPr>
        <w:t xml:space="preserve"> </w:t>
      </w:r>
    </w:p>
    <w:p w:rsidR="009A2A95" w:rsidRDefault="009A2A95">
      <w:pPr>
        <w:rPr>
          <w:rFonts w:ascii="Arial" w:hAnsi="Arial" w:cs="Arial"/>
          <w:b/>
          <w:lang w:val="es-ES_tradnl"/>
        </w:rPr>
      </w:pPr>
    </w:p>
    <w:p w:rsidR="007E07BF" w:rsidRPr="005314BF" w:rsidRDefault="00C3092B" w:rsidP="007E07BF">
      <w:pPr>
        <w:spacing w:line="240" w:lineRule="auto"/>
        <w:rPr>
          <w:rFonts w:ascii="Arial" w:hAnsi="Arial" w:cs="Arial"/>
          <w:b/>
          <w:sz w:val="24"/>
          <w:szCs w:val="24"/>
          <w:lang w:val="es-ES_tradnl"/>
        </w:rPr>
      </w:pPr>
      <w:r w:rsidRPr="00BF0A02">
        <w:rPr>
          <w:rFonts w:ascii="Arial" w:hAnsi="Arial" w:cs="Arial"/>
          <w:b/>
          <w:noProof/>
          <w:sz w:val="24"/>
          <w:szCs w:val="24"/>
          <w:lang w:val="es-VE" w:eastAsia="es-VE"/>
        </w:rPr>
        <w:lastRenderedPageBreak/>
        <mc:AlternateContent>
          <mc:Choice Requires="wps">
            <w:drawing>
              <wp:anchor distT="0" distB="0" distL="114300" distR="114300" simplePos="0" relativeHeight="251688960" behindDoc="0" locked="0" layoutInCell="1" allowOverlap="1" wp14:anchorId="5B49F103" wp14:editId="3EAFE8C4">
                <wp:simplePos x="0" y="0"/>
                <wp:positionH relativeFrom="column">
                  <wp:posOffset>1760220</wp:posOffset>
                </wp:positionH>
                <wp:positionV relativeFrom="paragraph">
                  <wp:posOffset>-206803</wp:posOffset>
                </wp:positionV>
                <wp:extent cx="3223629" cy="1231265"/>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629" cy="1231265"/>
                        </a:xfrm>
                        <a:prstGeom prst="rect">
                          <a:avLst/>
                        </a:prstGeom>
                        <a:noFill/>
                        <a:ln w="9525">
                          <a:noFill/>
                          <a:miter lim="800000"/>
                          <a:headEnd/>
                          <a:tailEnd/>
                        </a:ln>
                      </wps:spPr>
                      <wps:txbx>
                        <w:txbxContent>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Dimensión:</w:t>
                            </w:r>
                            <w:r w:rsidRPr="00BF0A02">
                              <w:rPr>
                                <w:rFonts w:ascii="Arial" w:hAnsi="Arial" w:cs="Arial"/>
                                <w:szCs w:val="24"/>
                                <w:lang w:val="es-ES_tradnl"/>
                              </w:rPr>
                              <w:t xml:space="preserve"> Educativa</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Indicador:</w:t>
                            </w:r>
                            <w:r w:rsidRPr="00BF0A02">
                              <w:rPr>
                                <w:rFonts w:ascii="Arial" w:hAnsi="Arial" w:cs="Arial"/>
                                <w:szCs w:val="24"/>
                                <w:lang w:val="es-ES_tradnl"/>
                              </w:rPr>
                              <w:t xml:space="preserve"> </w:t>
                            </w:r>
                            <w:r>
                              <w:rPr>
                                <w:rFonts w:ascii="Arial" w:hAnsi="Arial" w:cs="Arial"/>
                                <w:szCs w:val="24"/>
                                <w:lang w:val="es-ES_tradnl"/>
                              </w:rPr>
                              <w:t>Entorno social</w:t>
                            </w:r>
                          </w:p>
                          <w:p w:rsidR="001D225D" w:rsidRPr="00BF0A02" w:rsidRDefault="001D225D" w:rsidP="00B15664">
                            <w:pPr>
                              <w:spacing w:after="0"/>
                              <w:rPr>
                                <w:rFonts w:ascii="Arial" w:hAnsi="Arial" w:cs="Arial"/>
                                <w:szCs w:val="24"/>
                                <w:lang w:val="es-ES_tradnl"/>
                              </w:rPr>
                            </w:pPr>
                            <w:r>
                              <w:rPr>
                                <w:rFonts w:ascii="Arial" w:hAnsi="Arial" w:cs="Arial"/>
                                <w:b/>
                                <w:szCs w:val="24"/>
                                <w:lang w:val="es-ES_tradnl"/>
                              </w:rPr>
                              <w:t xml:space="preserve">Ítem Nº 8 </w:t>
                            </w:r>
                            <w:r>
                              <w:rPr>
                                <w:rFonts w:ascii="Arial" w:hAnsi="Arial" w:cs="Arial"/>
                                <w:szCs w:val="24"/>
                                <w:lang w:val="es-ES_tradnl"/>
                              </w:rPr>
                              <w:t>¿Dónde juegas regularmente con tus videojuegos</w:t>
                            </w:r>
                            <w:r w:rsidRPr="00BF0A02">
                              <w:rPr>
                                <w:rFonts w:ascii="Arial" w:hAnsi="Arial" w:cs="Arial"/>
                                <w:szCs w:val="24"/>
                                <w:lang w:val="es-ES_tradnl"/>
                              </w:rPr>
                              <w:t>?</w:t>
                            </w:r>
                          </w:p>
                          <w:p w:rsidR="001D225D" w:rsidRPr="00BF0A02" w:rsidRDefault="001D225D" w:rsidP="00B15664">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8.6pt;margin-top:-16.3pt;width:253.85pt;height:9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" filled="f" stroked="f">
                <v:textbox>
                  <w:txbxContent>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Dimensión:</w:t>
                      </w:r>
                      <w:r w:rsidRPr="00BF0A02">
                        <w:rPr>
                          <w:rFonts w:ascii="Arial" w:hAnsi="Arial" w:cs="Arial"/>
                          <w:szCs w:val="24"/>
                          <w:lang w:val="es-ES_tradnl"/>
                        </w:rPr>
                        <w:t xml:space="preserve"> Educativa</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Indicador:</w:t>
                      </w:r>
                      <w:r w:rsidRPr="00BF0A02">
                        <w:rPr>
                          <w:rFonts w:ascii="Arial" w:hAnsi="Arial" w:cs="Arial"/>
                          <w:szCs w:val="24"/>
                          <w:lang w:val="es-ES_tradnl"/>
                        </w:rPr>
                        <w:t xml:space="preserve"> </w:t>
                      </w:r>
                      <w:r>
                        <w:rPr>
                          <w:rFonts w:ascii="Arial" w:hAnsi="Arial" w:cs="Arial"/>
                          <w:szCs w:val="24"/>
                          <w:lang w:val="es-ES_tradnl"/>
                        </w:rPr>
                        <w:t>Entorno social</w:t>
                      </w:r>
                    </w:p>
                    <w:p w:rsidR="001D225D" w:rsidRPr="00BF0A02" w:rsidRDefault="001D225D" w:rsidP="00B15664">
                      <w:pPr>
                        <w:spacing w:after="0"/>
                        <w:rPr>
                          <w:rFonts w:ascii="Arial" w:hAnsi="Arial" w:cs="Arial"/>
                          <w:szCs w:val="24"/>
                          <w:lang w:val="es-ES_tradnl"/>
                        </w:rPr>
                      </w:pPr>
                      <w:r>
                        <w:rPr>
                          <w:rFonts w:ascii="Arial" w:hAnsi="Arial" w:cs="Arial"/>
                          <w:b/>
                          <w:szCs w:val="24"/>
                          <w:lang w:val="es-ES_tradnl"/>
                        </w:rPr>
                        <w:t xml:space="preserve">Ítem Nº 8 </w:t>
                      </w:r>
                      <w:r>
                        <w:rPr>
                          <w:rFonts w:ascii="Arial" w:hAnsi="Arial" w:cs="Arial"/>
                          <w:szCs w:val="24"/>
                          <w:lang w:val="es-ES_tradnl"/>
                        </w:rPr>
                        <w:t>¿Dónde juegas regularmente con tus videojuegos</w:t>
                      </w:r>
                      <w:r w:rsidRPr="00BF0A02">
                        <w:rPr>
                          <w:rFonts w:ascii="Arial" w:hAnsi="Arial" w:cs="Arial"/>
                          <w:szCs w:val="24"/>
                          <w:lang w:val="es-ES_tradnl"/>
                        </w:rPr>
                        <w:t>?</w:t>
                      </w:r>
                    </w:p>
                    <w:p w:rsidR="001D225D" w:rsidRPr="00BF0A02" w:rsidRDefault="001D225D" w:rsidP="00B15664">
                      <w:pPr>
                        <w:rPr>
                          <w:lang w:val="es-ES_tradnl"/>
                        </w:rPr>
                      </w:pPr>
                    </w:p>
                  </w:txbxContent>
                </v:textbox>
              </v:shape>
            </w:pict>
          </mc:Fallback>
        </mc:AlternateContent>
      </w:r>
      <w:r w:rsidR="007E07BF" w:rsidRPr="005314BF">
        <w:rPr>
          <w:rFonts w:ascii="Arial" w:hAnsi="Arial" w:cs="Arial"/>
          <w:b/>
          <w:sz w:val="24"/>
          <w:szCs w:val="24"/>
          <w:lang w:val="es-ES_tradnl"/>
        </w:rPr>
        <w:t>Tabla N</w:t>
      </w:r>
      <w:r w:rsidR="007E07BF">
        <w:rPr>
          <w:rFonts w:ascii="Arial" w:hAnsi="Arial" w:cs="Arial"/>
          <w:b/>
          <w:sz w:val="24"/>
          <w:szCs w:val="24"/>
          <w:lang w:val="es-ES_tradnl"/>
        </w:rPr>
        <w:t>º</w:t>
      </w:r>
      <w:r w:rsidR="007E07BF" w:rsidRPr="005314BF">
        <w:rPr>
          <w:rFonts w:ascii="Arial" w:hAnsi="Arial" w:cs="Arial"/>
          <w:b/>
          <w:sz w:val="24"/>
          <w:szCs w:val="24"/>
          <w:lang w:val="es-ES_tradnl"/>
        </w:rPr>
        <w:t xml:space="preserve">  8</w:t>
      </w:r>
    </w:p>
    <w:p w:rsidR="007E07BF" w:rsidRDefault="007E07BF" w:rsidP="007E07BF">
      <w:pPr>
        <w:spacing w:line="240" w:lineRule="auto"/>
        <w:rPr>
          <w:rFonts w:ascii="Arial" w:hAnsi="Arial" w:cs="Arial"/>
          <w:sz w:val="24"/>
          <w:szCs w:val="24"/>
          <w:lang w:val="es-ES_tradnl"/>
        </w:rPr>
      </w:pPr>
    </w:p>
    <w:p w:rsidR="00C3092B" w:rsidRDefault="00C3092B" w:rsidP="007E07BF">
      <w:pPr>
        <w:spacing w:line="240" w:lineRule="auto"/>
        <w:rPr>
          <w:rFonts w:ascii="Arial" w:hAnsi="Arial" w:cs="Arial"/>
          <w:sz w:val="24"/>
          <w:szCs w:val="24"/>
          <w:lang w:val="es-ES_tradnl"/>
        </w:rPr>
      </w:pPr>
    </w:p>
    <w:tbl>
      <w:tblPr>
        <w:tblStyle w:val="Cuadrculamedia1-nfasis38"/>
        <w:tblW w:w="7972" w:type="dxa"/>
        <w:tblLook w:val="04A0" w:firstRow="1" w:lastRow="0" w:firstColumn="1" w:lastColumn="0" w:noHBand="0" w:noVBand="1"/>
      </w:tblPr>
      <w:tblGrid>
        <w:gridCol w:w="1101"/>
        <w:gridCol w:w="1114"/>
        <w:gridCol w:w="1298"/>
        <w:gridCol w:w="1131"/>
        <w:gridCol w:w="1560"/>
        <w:gridCol w:w="992"/>
        <w:gridCol w:w="776"/>
      </w:tblGrid>
      <w:tr w:rsidR="007E07BF" w:rsidRPr="007E07BF" w:rsidTr="00EF49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7E07BF" w:rsidRPr="00EF499E" w:rsidRDefault="007E07BF" w:rsidP="00EF499E">
            <w:pPr>
              <w:jc w:val="center"/>
              <w:rPr>
                <w:rFonts w:ascii="Times New Roman" w:eastAsia="Calibri" w:hAnsi="Times New Roman" w:cs="Times New Roman"/>
                <w:szCs w:val="24"/>
                <w:lang w:val="es-ES_tradnl"/>
              </w:rPr>
            </w:pPr>
            <w:r w:rsidRPr="00EF499E">
              <w:rPr>
                <w:rFonts w:ascii="Times New Roman" w:eastAsia="Calibri" w:hAnsi="Times New Roman" w:cs="Times New Roman"/>
                <w:szCs w:val="24"/>
                <w:lang w:val="es-ES_tradnl"/>
              </w:rPr>
              <w:t>Ítem 8</w:t>
            </w:r>
          </w:p>
        </w:tc>
        <w:tc>
          <w:tcPr>
            <w:tcW w:w="1114" w:type="dxa"/>
            <w:vAlign w:val="center"/>
          </w:tcPr>
          <w:p w:rsidR="007E07BF" w:rsidRPr="00EF499E" w:rsidRDefault="007E07BF"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lang w:val="es-ES_tradnl"/>
              </w:rPr>
            </w:pPr>
            <w:r w:rsidRPr="00EF499E">
              <w:rPr>
                <w:rFonts w:ascii="Times New Roman" w:eastAsia="Calibri" w:hAnsi="Times New Roman" w:cs="Times New Roman"/>
                <w:szCs w:val="24"/>
                <w:lang w:val="es-ES_tradnl"/>
              </w:rPr>
              <w:t>En la escuela</w:t>
            </w:r>
          </w:p>
        </w:tc>
        <w:tc>
          <w:tcPr>
            <w:tcW w:w="1298" w:type="dxa"/>
            <w:vAlign w:val="center"/>
          </w:tcPr>
          <w:p w:rsidR="007E07BF" w:rsidRPr="00EF499E" w:rsidRDefault="007E07BF"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lang w:val="es-ES_tradnl"/>
              </w:rPr>
            </w:pPr>
            <w:r w:rsidRPr="00EF499E">
              <w:rPr>
                <w:rFonts w:ascii="Times New Roman" w:eastAsia="Calibri" w:hAnsi="Times New Roman" w:cs="Times New Roman"/>
                <w:szCs w:val="24"/>
                <w:lang w:val="es-ES_tradnl"/>
              </w:rPr>
              <w:t>En la calle</w:t>
            </w:r>
          </w:p>
        </w:tc>
        <w:tc>
          <w:tcPr>
            <w:tcW w:w="1131" w:type="dxa"/>
            <w:vAlign w:val="center"/>
          </w:tcPr>
          <w:p w:rsidR="007E07BF" w:rsidRPr="00EF499E" w:rsidRDefault="007E07BF"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lang w:val="es-ES_tradnl"/>
              </w:rPr>
            </w:pPr>
            <w:r w:rsidRPr="00EF499E">
              <w:rPr>
                <w:rFonts w:ascii="Times New Roman" w:eastAsia="Calibri" w:hAnsi="Times New Roman" w:cs="Times New Roman"/>
                <w:szCs w:val="24"/>
                <w:lang w:val="es-ES_tradnl"/>
              </w:rPr>
              <w:t xml:space="preserve">En un </w:t>
            </w:r>
            <w:proofErr w:type="spellStart"/>
            <w:r w:rsidRPr="00EF499E">
              <w:rPr>
                <w:rFonts w:ascii="Times New Roman" w:eastAsia="Calibri" w:hAnsi="Times New Roman" w:cs="Times New Roman"/>
                <w:szCs w:val="24"/>
                <w:lang w:val="es-ES_tradnl"/>
              </w:rPr>
              <w:t>cyber</w:t>
            </w:r>
            <w:proofErr w:type="spellEnd"/>
          </w:p>
        </w:tc>
        <w:tc>
          <w:tcPr>
            <w:tcW w:w="1560" w:type="dxa"/>
            <w:vAlign w:val="center"/>
          </w:tcPr>
          <w:p w:rsidR="007E07BF" w:rsidRPr="00EF499E" w:rsidRDefault="007E07BF"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lang w:val="es-ES_tradnl"/>
              </w:rPr>
            </w:pPr>
            <w:r w:rsidRPr="00EF499E">
              <w:rPr>
                <w:rFonts w:ascii="Times New Roman" w:eastAsia="Times New Roman" w:hAnsi="Times New Roman" w:cs="Times New Roman"/>
                <w:color w:val="000000"/>
                <w:szCs w:val="24"/>
                <w:lang w:eastAsia="es-ES"/>
              </w:rPr>
              <w:t>En la casa de un amigo</w:t>
            </w:r>
          </w:p>
        </w:tc>
        <w:tc>
          <w:tcPr>
            <w:tcW w:w="992" w:type="dxa"/>
            <w:vAlign w:val="center"/>
          </w:tcPr>
          <w:p w:rsidR="007E07BF" w:rsidRPr="00EF499E" w:rsidRDefault="007E07BF"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lang w:val="es-ES_tradnl"/>
              </w:rPr>
            </w:pPr>
            <w:r w:rsidRPr="00EF499E">
              <w:rPr>
                <w:rFonts w:ascii="Times New Roman" w:eastAsia="Calibri" w:hAnsi="Times New Roman" w:cs="Times New Roman"/>
                <w:szCs w:val="24"/>
                <w:lang w:val="es-ES_tradnl"/>
              </w:rPr>
              <w:t>En la casa</w:t>
            </w:r>
          </w:p>
        </w:tc>
        <w:tc>
          <w:tcPr>
            <w:tcW w:w="776" w:type="dxa"/>
            <w:vAlign w:val="center"/>
          </w:tcPr>
          <w:p w:rsidR="007E07BF" w:rsidRPr="00EF499E" w:rsidRDefault="007E07BF"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lang w:val="es-ES_tradnl"/>
              </w:rPr>
            </w:pPr>
            <w:r w:rsidRPr="00EF499E">
              <w:rPr>
                <w:rFonts w:ascii="Times New Roman" w:eastAsia="Calibri" w:hAnsi="Times New Roman" w:cs="Times New Roman"/>
                <w:szCs w:val="24"/>
                <w:lang w:val="es-ES_tradnl"/>
              </w:rPr>
              <w:t>Total</w:t>
            </w:r>
          </w:p>
        </w:tc>
      </w:tr>
      <w:tr w:rsidR="007E07BF" w:rsidRPr="007E07BF" w:rsidTr="00EF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7E07BF" w:rsidRPr="007E07BF" w:rsidRDefault="007E07BF" w:rsidP="00EF499E">
            <w:pPr>
              <w:jc w:val="center"/>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Total</w:t>
            </w:r>
          </w:p>
        </w:tc>
        <w:tc>
          <w:tcPr>
            <w:tcW w:w="1114" w:type="dxa"/>
            <w:vAlign w:val="center"/>
          </w:tcPr>
          <w:p w:rsidR="007E07BF" w:rsidRPr="007E07BF" w:rsidRDefault="007E07BF"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0</w:t>
            </w:r>
          </w:p>
        </w:tc>
        <w:tc>
          <w:tcPr>
            <w:tcW w:w="1298" w:type="dxa"/>
            <w:vAlign w:val="center"/>
          </w:tcPr>
          <w:p w:rsidR="007E07BF" w:rsidRPr="007E07BF" w:rsidRDefault="007E07BF"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0</w:t>
            </w:r>
          </w:p>
        </w:tc>
        <w:tc>
          <w:tcPr>
            <w:tcW w:w="1131" w:type="dxa"/>
            <w:vAlign w:val="center"/>
          </w:tcPr>
          <w:p w:rsidR="007E07BF" w:rsidRPr="007E07BF" w:rsidRDefault="007E07BF"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10</w:t>
            </w:r>
          </w:p>
        </w:tc>
        <w:tc>
          <w:tcPr>
            <w:tcW w:w="1560" w:type="dxa"/>
            <w:vAlign w:val="center"/>
          </w:tcPr>
          <w:p w:rsidR="007E07BF" w:rsidRPr="007E07BF" w:rsidRDefault="007E07BF"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15</w:t>
            </w:r>
          </w:p>
        </w:tc>
        <w:tc>
          <w:tcPr>
            <w:tcW w:w="992" w:type="dxa"/>
            <w:vAlign w:val="center"/>
          </w:tcPr>
          <w:p w:rsidR="007E07BF" w:rsidRPr="007E07BF" w:rsidRDefault="007E07BF"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50</w:t>
            </w:r>
          </w:p>
        </w:tc>
        <w:tc>
          <w:tcPr>
            <w:tcW w:w="776" w:type="dxa"/>
            <w:vAlign w:val="center"/>
          </w:tcPr>
          <w:p w:rsidR="007E07BF" w:rsidRPr="007E07BF" w:rsidRDefault="007E07BF"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75</w:t>
            </w:r>
          </w:p>
        </w:tc>
      </w:tr>
      <w:tr w:rsidR="007E07BF" w:rsidRPr="007E07BF" w:rsidTr="00EF499E">
        <w:tc>
          <w:tcPr>
            <w:cnfStyle w:val="001000000000" w:firstRow="0" w:lastRow="0" w:firstColumn="1" w:lastColumn="0" w:oddVBand="0" w:evenVBand="0" w:oddHBand="0" w:evenHBand="0" w:firstRowFirstColumn="0" w:firstRowLastColumn="0" w:lastRowFirstColumn="0" w:lastRowLastColumn="0"/>
            <w:tcW w:w="1101" w:type="dxa"/>
            <w:vAlign w:val="center"/>
          </w:tcPr>
          <w:p w:rsidR="007E07BF" w:rsidRPr="007E07BF" w:rsidRDefault="000951E5" w:rsidP="00EF499E">
            <w:pPr>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w:t>
            </w:r>
          </w:p>
        </w:tc>
        <w:tc>
          <w:tcPr>
            <w:tcW w:w="1114" w:type="dxa"/>
            <w:vAlign w:val="center"/>
          </w:tcPr>
          <w:p w:rsidR="007E07BF" w:rsidRPr="007E07BF" w:rsidRDefault="007E07BF"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0%</w:t>
            </w:r>
          </w:p>
        </w:tc>
        <w:tc>
          <w:tcPr>
            <w:tcW w:w="1298" w:type="dxa"/>
            <w:vAlign w:val="center"/>
          </w:tcPr>
          <w:p w:rsidR="007E07BF" w:rsidRPr="007E07BF" w:rsidRDefault="007E07BF"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0%</w:t>
            </w:r>
          </w:p>
        </w:tc>
        <w:tc>
          <w:tcPr>
            <w:tcW w:w="1131" w:type="dxa"/>
            <w:vAlign w:val="center"/>
          </w:tcPr>
          <w:p w:rsidR="007E07BF" w:rsidRPr="007E07BF" w:rsidRDefault="007E07BF"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13%</w:t>
            </w:r>
          </w:p>
        </w:tc>
        <w:tc>
          <w:tcPr>
            <w:tcW w:w="1560" w:type="dxa"/>
            <w:vAlign w:val="center"/>
          </w:tcPr>
          <w:p w:rsidR="007E07BF" w:rsidRPr="007E07BF" w:rsidRDefault="007E07BF"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20%</w:t>
            </w:r>
          </w:p>
        </w:tc>
        <w:tc>
          <w:tcPr>
            <w:tcW w:w="992" w:type="dxa"/>
            <w:vAlign w:val="center"/>
          </w:tcPr>
          <w:p w:rsidR="007E07BF" w:rsidRPr="007E07BF" w:rsidRDefault="007E07BF"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67%</w:t>
            </w:r>
          </w:p>
        </w:tc>
        <w:tc>
          <w:tcPr>
            <w:tcW w:w="776" w:type="dxa"/>
            <w:vAlign w:val="center"/>
          </w:tcPr>
          <w:p w:rsidR="007E07BF" w:rsidRPr="007E07BF" w:rsidRDefault="007E07BF"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100%</w:t>
            </w:r>
          </w:p>
        </w:tc>
      </w:tr>
    </w:tbl>
    <w:p w:rsidR="007E07BF" w:rsidRDefault="007E07BF" w:rsidP="00C3092B">
      <w:pPr>
        <w:spacing w:line="240" w:lineRule="auto"/>
        <w:ind w:left="-142"/>
        <w:jc w:val="both"/>
        <w:rPr>
          <w:rFonts w:ascii="Comic Sans MS" w:hAnsi="Comic Sans MS" w:cs="Times New Roman"/>
          <w:i/>
          <w:sz w:val="18"/>
          <w:szCs w:val="18"/>
          <w:lang w:val="es-ES_tradnl"/>
        </w:rPr>
      </w:pPr>
      <w:r w:rsidRPr="007E07BF">
        <w:rPr>
          <w:rFonts w:ascii="Comic Sans MS" w:hAnsi="Comic Sans MS" w:cs="Times New Roman"/>
          <w:i/>
          <w:sz w:val="18"/>
          <w:szCs w:val="18"/>
          <w:lang w:val="es-ES_tradnl"/>
        </w:rPr>
        <w:t xml:space="preserve">Tabla 8. Fuente: </w:t>
      </w:r>
      <w:proofErr w:type="spellStart"/>
      <w:r w:rsidRPr="007E07BF">
        <w:rPr>
          <w:rFonts w:ascii="Comic Sans MS" w:hAnsi="Comic Sans MS" w:cs="Times New Roman"/>
          <w:i/>
          <w:sz w:val="18"/>
          <w:szCs w:val="18"/>
          <w:lang w:val="es-ES_tradnl"/>
        </w:rPr>
        <w:t>Delfin</w:t>
      </w:r>
      <w:proofErr w:type="spellEnd"/>
      <w:r w:rsidRPr="007E07BF">
        <w:rPr>
          <w:rFonts w:ascii="Comic Sans MS" w:hAnsi="Comic Sans MS" w:cs="Times New Roman"/>
          <w:i/>
          <w:sz w:val="18"/>
          <w:szCs w:val="18"/>
          <w:lang w:val="es-ES_tradnl"/>
        </w:rPr>
        <w:t>, B. Páez, C. (2015). Resultados obtenidos en el ítem Nº 8 del instrumento aplicado a los estudiantes de la segunda etapa de educación básica de la escuela estadal Atanasio Girardot, municipio Naguanagua.</w:t>
      </w:r>
    </w:p>
    <w:p w:rsidR="007E07BF" w:rsidRDefault="007E07BF" w:rsidP="00C3092B">
      <w:pPr>
        <w:spacing w:after="0" w:line="240" w:lineRule="auto"/>
        <w:jc w:val="center"/>
        <w:rPr>
          <w:rFonts w:ascii="Arial" w:hAnsi="Arial" w:cs="Arial"/>
          <w:b/>
          <w:lang w:val="es-ES_tradnl"/>
        </w:rPr>
      </w:pPr>
      <w:r w:rsidRPr="007E07BF">
        <w:rPr>
          <w:rFonts w:ascii="Arial" w:hAnsi="Arial" w:cs="Arial"/>
          <w:b/>
          <w:lang w:val="es-ES_tradnl"/>
        </w:rPr>
        <w:t>Gráfico Nº 8</w:t>
      </w:r>
    </w:p>
    <w:p w:rsidR="007E07BF" w:rsidRDefault="007E07BF" w:rsidP="007E07BF">
      <w:pPr>
        <w:rPr>
          <w:rFonts w:ascii="Arial" w:hAnsi="Arial" w:cs="Arial"/>
          <w:b/>
          <w:lang w:val="es-ES_tradnl"/>
        </w:rPr>
      </w:pPr>
      <w:r>
        <w:rPr>
          <w:rFonts w:ascii="Times New Roman" w:hAnsi="Times New Roman" w:cs="Times New Roman"/>
          <w:b/>
          <w:noProof/>
          <w:sz w:val="24"/>
          <w:szCs w:val="24"/>
          <w:lang w:val="es-VE" w:eastAsia="es-VE"/>
        </w:rPr>
        <w:drawing>
          <wp:inline distT="0" distB="0" distL="0" distR="0" wp14:anchorId="7ADB604E" wp14:editId="4D0A83E0">
            <wp:extent cx="4536374" cy="2458192"/>
            <wp:effectExtent l="57150" t="38100" r="55245" b="75565"/>
            <wp:docPr id="1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E07BF" w:rsidRPr="00C3092B" w:rsidRDefault="007E07BF" w:rsidP="007E07BF">
      <w:pPr>
        <w:spacing w:line="360" w:lineRule="auto"/>
        <w:jc w:val="both"/>
        <w:rPr>
          <w:rFonts w:ascii="Arial" w:hAnsi="Arial" w:cs="Arial"/>
          <w:szCs w:val="24"/>
          <w:lang w:val="es-ES_tradnl"/>
        </w:rPr>
      </w:pPr>
      <w:r w:rsidRPr="00C3092B">
        <w:rPr>
          <w:rFonts w:ascii="Arial" w:hAnsi="Arial" w:cs="Arial"/>
          <w:b/>
          <w:szCs w:val="24"/>
          <w:lang w:val="es-ES_tradnl"/>
        </w:rPr>
        <w:t xml:space="preserve">Interpretación: </w:t>
      </w:r>
      <w:r w:rsidRPr="00C3092B">
        <w:rPr>
          <w:rFonts w:ascii="Arial" w:hAnsi="Arial" w:cs="Arial"/>
          <w:szCs w:val="24"/>
          <w:lang w:val="es-ES_tradnl"/>
        </w:rPr>
        <w:t xml:space="preserve">En el indicador relacionado a dónde juegas regularmente con tus videojuegos, se observa que el 67% de los estudiantes juega regularmente en sus casas, mientras que el 20% lo hace en casa de un amigo. Seguidamente tenemos a la opción de un </w:t>
      </w:r>
      <w:proofErr w:type="spellStart"/>
      <w:r w:rsidRPr="00C3092B">
        <w:rPr>
          <w:rFonts w:ascii="Arial" w:hAnsi="Arial" w:cs="Arial"/>
          <w:szCs w:val="24"/>
          <w:lang w:val="es-ES_tradnl"/>
        </w:rPr>
        <w:t>cyber</w:t>
      </w:r>
      <w:proofErr w:type="spellEnd"/>
      <w:r w:rsidRPr="00C3092B">
        <w:rPr>
          <w:rFonts w:ascii="Arial" w:hAnsi="Arial" w:cs="Arial"/>
          <w:szCs w:val="24"/>
          <w:lang w:val="es-ES_tradnl"/>
        </w:rPr>
        <w:t xml:space="preserve"> seleccionada por un 13% de los niños y por último y sin ninguna elección por los estudiantes quedando en 0%, tenemos a que regularmente juegan en la escuela o en la calle. De los siguientes resultados se saca una aproximación de los supuestos hechos por las investigadoras, en cuanto a suponer el lugar dónde regularmente juegan los niños en estudio con sus videojuegos.  </w:t>
      </w:r>
    </w:p>
    <w:p w:rsidR="009A2A95" w:rsidRDefault="009A2A95" w:rsidP="009A2A95">
      <w:pPr>
        <w:rPr>
          <w:rFonts w:ascii="Arial" w:hAnsi="Arial" w:cs="Arial"/>
          <w:b/>
          <w:lang w:val="es-ES_tradnl"/>
        </w:rPr>
      </w:pPr>
    </w:p>
    <w:p w:rsidR="009A2A95" w:rsidRDefault="009A2A95" w:rsidP="009A2A95">
      <w:pPr>
        <w:rPr>
          <w:rFonts w:ascii="Arial" w:hAnsi="Arial" w:cs="Arial"/>
          <w:b/>
          <w:lang w:val="es-ES_tradnl"/>
        </w:rPr>
      </w:pPr>
    </w:p>
    <w:p w:rsidR="007E07BF" w:rsidRPr="009A2A95" w:rsidRDefault="001A468A" w:rsidP="009A2A95">
      <w:pPr>
        <w:rPr>
          <w:rFonts w:ascii="Arial" w:hAnsi="Arial" w:cs="Arial"/>
          <w:b/>
          <w:lang w:val="es-ES_tradnl"/>
        </w:rPr>
      </w:pPr>
      <w:r w:rsidRPr="00BF0A02">
        <w:rPr>
          <w:rFonts w:ascii="Arial" w:hAnsi="Arial" w:cs="Arial"/>
          <w:b/>
          <w:noProof/>
          <w:sz w:val="24"/>
          <w:szCs w:val="24"/>
          <w:lang w:val="es-VE" w:eastAsia="es-VE"/>
        </w:rPr>
        <w:lastRenderedPageBreak/>
        <mc:AlternateContent>
          <mc:Choice Requires="wps">
            <w:drawing>
              <wp:anchor distT="0" distB="0" distL="114300" distR="114300" simplePos="0" relativeHeight="251691008" behindDoc="0" locked="0" layoutInCell="1" allowOverlap="1" wp14:anchorId="101208C7" wp14:editId="1EE785F9">
                <wp:simplePos x="0" y="0"/>
                <wp:positionH relativeFrom="column">
                  <wp:posOffset>2651125</wp:posOffset>
                </wp:positionH>
                <wp:positionV relativeFrom="paragraph">
                  <wp:posOffset>-203673</wp:posOffset>
                </wp:positionV>
                <wp:extent cx="2915285" cy="123126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231265"/>
                        </a:xfrm>
                        <a:prstGeom prst="rect">
                          <a:avLst/>
                        </a:prstGeom>
                        <a:noFill/>
                        <a:ln w="9525">
                          <a:noFill/>
                          <a:miter lim="800000"/>
                          <a:headEnd/>
                          <a:tailEnd/>
                        </a:ln>
                      </wps:spPr>
                      <wps:txbx>
                        <w:txbxContent>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Dimensión:</w:t>
                            </w:r>
                            <w:r>
                              <w:rPr>
                                <w:rFonts w:ascii="Arial" w:hAnsi="Arial" w:cs="Arial"/>
                                <w:szCs w:val="24"/>
                                <w:lang w:val="es-ES_tradnl"/>
                              </w:rPr>
                              <w:t xml:space="preserve"> Social</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Indicador:</w:t>
                            </w:r>
                            <w:r w:rsidRPr="00BF0A02">
                              <w:rPr>
                                <w:rFonts w:ascii="Arial" w:hAnsi="Arial" w:cs="Arial"/>
                                <w:szCs w:val="24"/>
                                <w:lang w:val="es-ES_tradnl"/>
                              </w:rPr>
                              <w:t xml:space="preserve"> </w:t>
                            </w:r>
                            <w:r>
                              <w:rPr>
                                <w:rFonts w:ascii="Arial" w:hAnsi="Arial" w:cs="Arial"/>
                                <w:szCs w:val="24"/>
                                <w:lang w:val="es-ES_tradnl"/>
                              </w:rPr>
                              <w:t>Modo de actuar</w:t>
                            </w:r>
                          </w:p>
                          <w:p w:rsidR="001D225D" w:rsidRPr="00BF0A02" w:rsidRDefault="001D225D" w:rsidP="00B15664">
                            <w:pPr>
                              <w:spacing w:after="0"/>
                              <w:rPr>
                                <w:rFonts w:ascii="Arial" w:hAnsi="Arial" w:cs="Arial"/>
                                <w:szCs w:val="24"/>
                                <w:lang w:val="es-ES_tradnl"/>
                              </w:rPr>
                            </w:pPr>
                            <w:r>
                              <w:rPr>
                                <w:rFonts w:ascii="Arial" w:hAnsi="Arial" w:cs="Arial"/>
                                <w:b/>
                                <w:szCs w:val="24"/>
                                <w:lang w:val="es-ES_tradnl"/>
                              </w:rPr>
                              <w:t xml:space="preserve">Ítem Nº 9 </w:t>
                            </w:r>
                            <w:r>
                              <w:rPr>
                                <w:rFonts w:ascii="Arial" w:hAnsi="Arial" w:cs="Arial"/>
                                <w:szCs w:val="24"/>
                                <w:lang w:val="es-ES_tradnl"/>
                              </w:rPr>
                              <w:t>¿Cuándo te enojas con alguien, cómo actúas</w:t>
                            </w:r>
                            <w:r w:rsidRPr="00BF0A02">
                              <w:rPr>
                                <w:rFonts w:ascii="Arial" w:hAnsi="Arial" w:cs="Arial"/>
                                <w:szCs w:val="24"/>
                                <w:lang w:val="es-ES_tradnl"/>
                              </w:rPr>
                              <w:t>?</w:t>
                            </w:r>
                          </w:p>
                          <w:p w:rsidR="001D225D" w:rsidRPr="00BF0A02" w:rsidRDefault="001D225D" w:rsidP="00B15664">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08.75pt;margin-top:-16.05pt;width:229.55pt;height:9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" filled="f" stroked="f">
                <v:textbox>
                  <w:txbxContent>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Dimensión:</w:t>
                      </w:r>
                      <w:r>
                        <w:rPr>
                          <w:rFonts w:ascii="Arial" w:hAnsi="Arial" w:cs="Arial"/>
                          <w:szCs w:val="24"/>
                          <w:lang w:val="es-ES_tradnl"/>
                        </w:rPr>
                        <w:t xml:space="preserve"> Social</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Indicador:</w:t>
                      </w:r>
                      <w:r w:rsidRPr="00BF0A02">
                        <w:rPr>
                          <w:rFonts w:ascii="Arial" w:hAnsi="Arial" w:cs="Arial"/>
                          <w:szCs w:val="24"/>
                          <w:lang w:val="es-ES_tradnl"/>
                        </w:rPr>
                        <w:t xml:space="preserve"> </w:t>
                      </w:r>
                      <w:r>
                        <w:rPr>
                          <w:rFonts w:ascii="Arial" w:hAnsi="Arial" w:cs="Arial"/>
                          <w:szCs w:val="24"/>
                          <w:lang w:val="es-ES_tradnl"/>
                        </w:rPr>
                        <w:t>Modo de actuar</w:t>
                      </w:r>
                    </w:p>
                    <w:p w:rsidR="001D225D" w:rsidRPr="00BF0A02" w:rsidRDefault="001D225D" w:rsidP="00B15664">
                      <w:pPr>
                        <w:spacing w:after="0"/>
                        <w:rPr>
                          <w:rFonts w:ascii="Arial" w:hAnsi="Arial" w:cs="Arial"/>
                          <w:szCs w:val="24"/>
                          <w:lang w:val="es-ES_tradnl"/>
                        </w:rPr>
                      </w:pPr>
                      <w:r>
                        <w:rPr>
                          <w:rFonts w:ascii="Arial" w:hAnsi="Arial" w:cs="Arial"/>
                          <w:b/>
                          <w:szCs w:val="24"/>
                          <w:lang w:val="es-ES_tradnl"/>
                        </w:rPr>
                        <w:t xml:space="preserve">Ítem Nº 9 </w:t>
                      </w:r>
                      <w:r>
                        <w:rPr>
                          <w:rFonts w:ascii="Arial" w:hAnsi="Arial" w:cs="Arial"/>
                          <w:szCs w:val="24"/>
                          <w:lang w:val="es-ES_tradnl"/>
                        </w:rPr>
                        <w:t>¿Cuándo te enojas con alguien, cómo actúas</w:t>
                      </w:r>
                      <w:r w:rsidRPr="00BF0A02">
                        <w:rPr>
                          <w:rFonts w:ascii="Arial" w:hAnsi="Arial" w:cs="Arial"/>
                          <w:szCs w:val="24"/>
                          <w:lang w:val="es-ES_tradnl"/>
                        </w:rPr>
                        <w:t>?</w:t>
                      </w:r>
                    </w:p>
                    <w:p w:rsidR="001D225D" w:rsidRPr="00BF0A02" w:rsidRDefault="001D225D" w:rsidP="00B15664">
                      <w:pPr>
                        <w:rPr>
                          <w:lang w:val="es-ES_tradnl"/>
                        </w:rPr>
                      </w:pPr>
                    </w:p>
                  </w:txbxContent>
                </v:textbox>
              </v:shape>
            </w:pict>
          </mc:Fallback>
        </mc:AlternateContent>
      </w:r>
      <w:r w:rsidR="007E07BF" w:rsidRPr="00AA39AA">
        <w:rPr>
          <w:rFonts w:ascii="Arial" w:hAnsi="Arial" w:cs="Arial"/>
          <w:b/>
          <w:sz w:val="24"/>
          <w:szCs w:val="24"/>
          <w:lang w:val="es-ES_tradnl"/>
        </w:rPr>
        <w:t>Tabla N</w:t>
      </w:r>
      <w:r w:rsidR="007E07BF">
        <w:rPr>
          <w:rFonts w:ascii="Arial" w:hAnsi="Arial" w:cs="Arial"/>
          <w:b/>
          <w:sz w:val="24"/>
          <w:szCs w:val="24"/>
          <w:lang w:val="es-ES_tradnl"/>
        </w:rPr>
        <w:t>º</w:t>
      </w:r>
      <w:r w:rsidR="007E07BF" w:rsidRPr="00AA39AA">
        <w:rPr>
          <w:rFonts w:ascii="Arial" w:hAnsi="Arial" w:cs="Arial"/>
          <w:b/>
          <w:sz w:val="24"/>
          <w:szCs w:val="24"/>
          <w:lang w:val="es-ES_tradnl"/>
        </w:rPr>
        <w:t xml:space="preserve">  9</w:t>
      </w:r>
    </w:p>
    <w:p w:rsidR="001A468A" w:rsidRDefault="001A468A" w:rsidP="007E07BF">
      <w:pPr>
        <w:spacing w:line="240" w:lineRule="auto"/>
        <w:rPr>
          <w:rFonts w:ascii="Arial" w:hAnsi="Arial" w:cs="Arial"/>
          <w:sz w:val="24"/>
          <w:szCs w:val="24"/>
          <w:lang w:val="es-ES_tradnl"/>
        </w:rPr>
      </w:pPr>
    </w:p>
    <w:p w:rsidR="001A468A" w:rsidRDefault="001A468A" w:rsidP="001A468A">
      <w:pPr>
        <w:spacing w:after="0" w:line="240" w:lineRule="auto"/>
        <w:rPr>
          <w:rFonts w:ascii="Arial" w:hAnsi="Arial" w:cs="Arial"/>
          <w:sz w:val="24"/>
          <w:szCs w:val="24"/>
          <w:lang w:val="es-ES_tradnl"/>
        </w:rPr>
      </w:pPr>
    </w:p>
    <w:tbl>
      <w:tblPr>
        <w:tblStyle w:val="Cuadrculamedia1-nfasis39"/>
        <w:tblW w:w="8014" w:type="dxa"/>
        <w:tblLook w:val="04A0" w:firstRow="1" w:lastRow="0" w:firstColumn="1" w:lastColumn="0" w:noHBand="0" w:noVBand="1"/>
      </w:tblPr>
      <w:tblGrid>
        <w:gridCol w:w="959"/>
        <w:gridCol w:w="1081"/>
        <w:gridCol w:w="1335"/>
        <w:gridCol w:w="1143"/>
        <w:gridCol w:w="1176"/>
        <w:gridCol w:w="1386"/>
        <w:gridCol w:w="934"/>
      </w:tblGrid>
      <w:tr w:rsidR="007E07BF" w:rsidRPr="007E07BF" w:rsidTr="00EF49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rsidR="007E07BF" w:rsidRPr="007E07BF" w:rsidRDefault="007E07BF" w:rsidP="00EF499E">
            <w:pPr>
              <w:jc w:val="center"/>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Ítem 9</w:t>
            </w:r>
          </w:p>
        </w:tc>
        <w:tc>
          <w:tcPr>
            <w:tcW w:w="1081" w:type="dxa"/>
            <w:vAlign w:val="center"/>
          </w:tcPr>
          <w:p w:rsidR="007E07BF" w:rsidRPr="007E07BF" w:rsidRDefault="007E07BF"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Lo ignoro</w:t>
            </w:r>
          </w:p>
        </w:tc>
        <w:tc>
          <w:tcPr>
            <w:tcW w:w="1335" w:type="dxa"/>
            <w:vAlign w:val="center"/>
          </w:tcPr>
          <w:p w:rsidR="007E07BF" w:rsidRPr="007E07BF" w:rsidRDefault="007E07BF"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Pongo mala cara</w:t>
            </w:r>
          </w:p>
        </w:tc>
        <w:tc>
          <w:tcPr>
            <w:tcW w:w="1143" w:type="dxa"/>
            <w:vAlign w:val="center"/>
          </w:tcPr>
          <w:p w:rsidR="007E07BF" w:rsidRPr="007E07BF" w:rsidRDefault="007E07BF"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Le grito</w:t>
            </w:r>
          </w:p>
        </w:tc>
        <w:tc>
          <w:tcPr>
            <w:tcW w:w="1176" w:type="dxa"/>
            <w:vAlign w:val="center"/>
          </w:tcPr>
          <w:p w:rsidR="007E07BF" w:rsidRPr="007E07BF" w:rsidRDefault="007E07BF"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Lo golpeo</w:t>
            </w:r>
          </w:p>
        </w:tc>
        <w:tc>
          <w:tcPr>
            <w:tcW w:w="1386" w:type="dxa"/>
            <w:vAlign w:val="center"/>
          </w:tcPr>
          <w:p w:rsidR="007E07BF" w:rsidRPr="007E07BF" w:rsidRDefault="007E07BF"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Todas las anteriores</w:t>
            </w:r>
          </w:p>
        </w:tc>
        <w:tc>
          <w:tcPr>
            <w:tcW w:w="934" w:type="dxa"/>
            <w:vAlign w:val="center"/>
          </w:tcPr>
          <w:p w:rsidR="007E07BF" w:rsidRPr="007E07BF" w:rsidRDefault="007E07BF"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Total</w:t>
            </w:r>
          </w:p>
        </w:tc>
      </w:tr>
      <w:tr w:rsidR="007E07BF" w:rsidRPr="007E07BF" w:rsidTr="00EF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rsidR="007E07BF" w:rsidRPr="007E07BF" w:rsidRDefault="007E07BF" w:rsidP="00EF499E">
            <w:pPr>
              <w:jc w:val="center"/>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Total</w:t>
            </w:r>
          </w:p>
        </w:tc>
        <w:tc>
          <w:tcPr>
            <w:tcW w:w="1081" w:type="dxa"/>
            <w:vAlign w:val="center"/>
          </w:tcPr>
          <w:p w:rsidR="007E07BF" w:rsidRPr="007E07BF" w:rsidRDefault="007E07BF"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5</w:t>
            </w:r>
          </w:p>
        </w:tc>
        <w:tc>
          <w:tcPr>
            <w:tcW w:w="1335" w:type="dxa"/>
            <w:vAlign w:val="center"/>
          </w:tcPr>
          <w:p w:rsidR="007E07BF" w:rsidRPr="007E07BF" w:rsidRDefault="007E07BF"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10</w:t>
            </w:r>
          </w:p>
        </w:tc>
        <w:tc>
          <w:tcPr>
            <w:tcW w:w="1143" w:type="dxa"/>
            <w:vAlign w:val="center"/>
          </w:tcPr>
          <w:p w:rsidR="007E07BF" w:rsidRPr="007E07BF" w:rsidRDefault="007E07BF"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14</w:t>
            </w:r>
          </w:p>
        </w:tc>
        <w:tc>
          <w:tcPr>
            <w:tcW w:w="1176" w:type="dxa"/>
            <w:vAlign w:val="center"/>
          </w:tcPr>
          <w:p w:rsidR="007E07BF" w:rsidRPr="007E07BF" w:rsidRDefault="007E07BF"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31</w:t>
            </w:r>
          </w:p>
        </w:tc>
        <w:tc>
          <w:tcPr>
            <w:tcW w:w="1386" w:type="dxa"/>
            <w:vAlign w:val="center"/>
          </w:tcPr>
          <w:p w:rsidR="007E07BF" w:rsidRPr="007E07BF" w:rsidRDefault="007E07BF"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15</w:t>
            </w:r>
          </w:p>
        </w:tc>
        <w:tc>
          <w:tcPr>
            <w:tcW w:w="934" w:type="dxa"/>
            <w:vAlign w:val="center"/>
          </w:tcPr>
          <w:p w:rsidR="007E07BF" w:rsidRPr="007E07BF" w:rsidRDefault="007E07BF"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75</w:t>
            </w:r>
          </w:p>
        </w:tc>
      </w:tr>
      <w:tr w:rsidR="007E07BF" w:rsidRPr="007E07BF" w:rsidTr="00EF499E">
        <w:tc>
          <w:tcPr>
            <w:cnfStyle w:val="001000000000" w:firstRow="0" w:lastRow="0" w:firstColumn="1" w:lastColumn="0" w:oddVBand="0" w:evenVBand="0" w:oddHBand="0" w:evenHBand="0" w:firstRowFirstColumn="0" w:firstRowLastColumn="0" w:lastRowFirstColumn="0" w:lastRowLastColumn="0"/>
            <w:tcW w:w="959" w:type="dxa"/>
            <w:vAlign w:val="center"/>
          </w:tcPr>
          <w:p w:rsidR="007E07BF" w:rsidRPr="007E07BF" w:rsidRDefault="000951E5" w:rsidP="00EF499E">
            <w:pPr>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w:t>
            </w:r>
          </w:p>
        </w:tc>
        <w:tc>
          <w:tcPr>
            <w:tcW w:w="1081" w:type="dxa"/>
            <w:vAlign w:val="center"/>
          </w:tcPr>
          <w:p w:rsidR="007E07BF" w:rsidRPr="007E07BF" w:rsidRDefault="007E07BF"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7%</w:t>
            </w:r>
          </w:p>
        </w:tc>
        <w:tc>
          <w:tcPr>
            <w:tcW w:w="1335" w:type="dxa"/>
            <w:vAlign w:val="center"/>
          </w:tcPr>
          <w:p w:rsidR="007E07BF" w:rsidRPr="007E07BF" w:rsidRDefault="007E07BF"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13%</w:t>
            </w:r>
          </w:p>
        </w:tc>
        <w:tc>
          <w:tcPr>
            <w:tcW w:w="1143" w:type="dxa"/>
            <w:vAlign w:val="center"/>
          </w:tcPr>
          <w:p w:rsidR="007E07BF" w:rsidRPr="007E07BF" w:rsidRDefault="007E07BF"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19%</w:t>
            </w:r>
          </w:p>
        </w:tc>
        <w:tc>
          <w:tcPr>
            <w:tcW w:w="1176" w:type="dxa"/>
            <w:vAlign w:val="center"/>
          </w:tcPr>
          <w:p w:rsidR="007E07BF" w:rsidRPr="007E07BF" w:rsidRDefault="007E07BF"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41%</w:t>
            </w:r>
          </w:p>
        </w:tc>
        <w:tc>
          <w:tcPr>
            <w:tcW w:w="1386" w:type="dxa"/>
            <w:vAlign w:val="center"/>
          </w:tcPr>
          <w:p w:rsidR="007E07BF" w:rsidRPr="007E07BF" w:rsidRDefault="007E07BF"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20%</w:t>
            </w:r>
          </w:p>
        </w:tc>
        <w:tc>
          <w:tcPr>
            <w:tcW w:w="934" w:type="dxa"/>
            <w:vAlign w:val="center"/>
          </w:tcPr>
          <w:p w:rsidR="007E07BF" w:rsidRPr="007E07BF" w:rsidRDefault="007E07BF"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7E07BF">
              <w:rPr>
                <w:rFonts w:ascii="Times New Roman" w:eastAsia="Calibri" w:hAnsi="Times New Roman" w:cs="Times New Roman"/>
                <w:sz w:val="24"/>
                <w:szCs w:val="24"/>
                <w:lang w:val="es-ES_tradnl"/>
              </w:rPr>
              <w:t>100%</w:t>
            </w:r>
          </w:p>
        </w:tc>
      </w:tr>
    </w:tbl>
    <w:p w:rsidR="007E07BF" w:rsidRDefault="007E07BF" w:rsidP="001A468A">
      <w:pPr>
        <w:spacing w:line="240" w:lineRule="auto"/>
        <w:ind w:left="-142"/>
        <w:jc w:val="both"/>
        <w:rPr>
          <w:rFonts w:ascii="Comic Sans MS" w:hAnsi="Comic Sans MS" w:cs="Times New Roman"/>
          <w:i/>
          <w:sz w:val="18"/>
          <w:szCs w:val="18"/>
          <w:lang w:val="es-ES_tradnl"/>
        </w:rPr>
      </w:pPr>
      <w:r w:rsidRPr="007E07BF">
        <w:rPr>
          <w:rFonts w:ascii="Comic Sans MS" w:hAnsi="Comic Sans MS" w:cs="Times New Roman"/>
          <w:i/>
          <w:sz w:val="18"/>
          <w:szCs w:val="18"/>
          <w:lang w:val="es-ES_tradnl"/>
        </w:rPr>
        <w:t xml:space="preserve">Tabla 9. Fuente: </w:t>
      </w:r>
      <w:proofErr w:type="spellStart"/>
      <w:r w:rsidRPr="007E07BF">
        <w:rPr>
          <w:rFonts w:ascii="Comic Sans MS" w:hAnsi="Comic Sans MS" w:cs="Times New Roman"/>
          <w:i/>
          <w:sz w:val="18"/>
          <w:szCs w:val="18"/>
          <w:lang w:val="es-ES_tradnl"/>
        </w:rPr>
        <w:t>Delfin</w:t>
      </w:r>
      <w:proofErr w:type="spellEnd"/>
      <w:r w:rsidRPr="007E07BF">
        <w:rPr>
          <w:rFonts w:ascii="Comic Sans MS" w:hAnsi="Comic Sans MS" w:cs="Times New Roman"/>
          <w:i/>
          <w:sz w:val="18"/>
          <w:szCs w:val="18"/>
          <w:lang w:val="es-ES_tradnl"/>
        </w:rPr>
        <w:t>, B. Páez, C. (2015). Resultados obtenidos en el ítem Nº 9 del instrumento aplicado a los estudiantes de la segunda etapa de educación básica de la escuela estadal Atanasio Girardot, municipio Naguanagua.</w:t>
      </w:r>
    </w:p>
    <w:p w:rsidR="007E07BF" w:rsidRDefault="007E07BF" w:rsidP="00C3092B">
      <w:pPr>
        <w:spacing w:after="0"/>
        <w:jc w:val="center"/>
        <w:rPr>
          <w:rFonts w:ascii="Arial" w:hAnsi="Arial" w:cs="Arial"/>
          <w:b/>
          <w:lang w:val="es-ES_tradnl"/>
        </w:rPr>
      </w:pPr>
      <w:r w:rsidRPr="007E07BF">
        <w:rPr>
          <w:rFonts w:ascii="Arial" w:hAnsi="Arial" w:cs="Arial"/>
          <w:b/>
          <w:lang w:val="es-ES_tradnl"/>
        </w:rPr>
        <w:t>Gráfico Nº 9</w:t>
      </w:r>
    </w:p>
    <w:p w:rsidR="007E07BF" w:rsidRDefault="007E07BF" w:rsidP="001A468A">
      <w:pPr>
        <w:jc w:val="center"/>
        <w:rPr>
          <w:rFonts w:ascii="Arial" w:hAnsi="Arial" w:cs="Arial"/>
          <w:b/>
          <w:lang w:val="es-ES_tradnl"/>
        </w:rPr>
      </w:pPr>
      <w:r>
        <w:rPr>
          <w:rFonts w:ascii="Times New Roman" w:hAnsi="Times New Roman" w:cs="Times New Roman"/>
          <w:b/>
          <w:noProof/>
          <w:sz w:val="24"/>
          <w:szCs w:val="24"/>
          <w:lang w:val="es-VE" w:eastAsia="es-VE"/>
        </w:rPr>
        <w:drawing>
          <wp:inline distT="0" distB="0" distL="0" distR="0" wp14:anchorId="21D034E3" wp14:editId="4B899C2A">
            <wp:extent cx="4965405" cy="2200939"/>
            <wp:effectExtent l="57150" t="38100" r="64135" b="85090"/>
            <wp:docPr id="1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E07BF" w:rsidRPr="001A468A" w:rsidRDefault="007E07BF" w:rsidP="001A468A">
      <w:pPr>
        <w:spacing w:line="360" w:lineRule="auto"/>
        <w:jc w:val="both"/>
        <w:rPr>
          <w:rFonts w:ascii="Arial" w:hAnsi="Arial" w:cs="Arial"/>
          <w:szCs w:val="24"/>
          <w:lang w:val="es-ES_tradnl"/>
        </w:rPr>
      </w:pPr>
      <w:r w:rsidRPr="001A468A">
        <w:rPr>
          <w:rFonts w:ascii="Arial" w:hAnsi="Arial" w:cs="Arial"/>
          <w:b/>
          <w:szCs w:val="24"/>
          <w:lang w:val="es-ES_tradnl"/>
        </w:rPr>
        <w:t xml:space="preserve">Interpretación: </w:t>
      </w:r>
      <w:r w:rsidRPr="001A468A">
        <w:rPr>
          <w:rFonts w:ascii="Arial" w:hAnsi="Arial" w:cs="Arial"/>
          <w:szCs w:val="24"/>
          <w:lang w:val="es-ES_tradnl"/>
        </w:rPr>
        <w:t xml:space="preserve">Como se puede observar en el gráfico circular, el 41% de los estudiantes cuando se enoja con alguien lo primero que hace es golpearlo, el 20% de ellos realiza todas las opciones anteriores; seguidamente la encuesta arrojó que el 19% de los niños lo que hace cuando se enoja con alguien es gritar, mientras que el 13% pone mala cara para con ese que se molesta y para finalizar tenemos que el 7% de la muestra escogida ignora a la persona con la que </w:t>
      </w:r>
      <w:r w:rsidR="00923B11" w:rsidRPr="001A468A">
        <w:rPr>
          <w:rFonts w:ascii="Arial" w:hAnsi="Arial" w:cs="Arial"/>
          <w:szCs w:val="24"/>
          <w:lang w:val="es-ES_tradnl"/>
        </w:rPr>
        <w:t>está</w:t>
      </w:r>
      <w:r w:rsidRPr="001A468A">
        <w:rPr>
          <w:rFonts w:ascii="Arial" w:hAnsi="Arial" w:cs="Arial"/>
          <w:szCs w:val="24"/>
          <w:lang w:val="es-ES_tradnl"/>
        </w:rPr>
        <w:t xml:space="preserve"> molesta. Según Duque y Bedoya (2000), expresan que “las conductas agresivas son actos, son actos intencionales de naturaleza física, verbal, gestual y/o actitudinal mediante el cual un niño/a daña, produce conflicto, lastima o crea malestar a otros”. La conducta agresiva es una acción que se ejerce contra alguien, la cual incluye una serie de sentimientos y emociones negativas, de manera que quién agrede,  en ocasiones no admite o caen en razón de que como está actuando no es la manera correcta. Esto permite suponer el actuar de los niños</w:t>
      </w:r>
      <w:r w:rsidR="001A468A">
        <w:rPr>
          <w:rFonts w:ascii="Arial" w:hAnsi="Arial" w:cs="Arial"/>
          <w:szCs w:val="24"/>
          <w:lang w:val="es-ES_tradnl"/>
        </w:rPr>
        <w:t xml:space="preserve"> en estudio para con los demás.</w:t>
      </w:r>
    </w:p>
    <w:p w:rsidR="007E07BF" w:rsidRPr="0049546D" w:rsidRDefault="001A468A" w:rsidP="007E07BF">
      <w:pPr>
        <w:spacing w:line="240" w:lineRule="auto"/>
        <w:rPr>
          <w:rFonts w:ascii="Arial" w:hAnsi="Arial" w:cs="Arial"/>
          <w:b/>
          <w:sz w:val="24"/>
          <w:szCs w:val="24"/>
          <w:lang w:val="es-ES_tradnl"/>
        </w:rPr>
      </w:pPr>
      <w:r w:rsidRPr="00BF0A02">
        <w:rPr>
          <w:rFonts w:ascii="Arial" w:hAnsi="Arial" w:cs="Arial"/>
          <w:b/>
          <w:noProof/>
          <w:sz w:val="24"/>
          <w:szCs w:val="24"/>
          <w:lang w:val="es-VE" w:eastAsia="es-VE"/>
        </w:rPr>
        <w:lastRenderedPageBreak/>
        <mc:AlternateContent>
          <mc:Choice Requires="wps">
            <w:drawing>
              <wp:anchor distT="0" distB="0" distL="114300" distR="114300" simplePos="0" relativeHeight="251693056" behindDoc="0" locked="0" layoutInCell="1" allowOverlap="1" wp14:anchorId="1FC79B3E" wp14:editId="479B56D1">
                <wp:simplePos x="0" y="0"/>
                <wp:positionH relativeFrom="column">
                  <wp:posOffset>1813383</wp:posOffset>
                </wp:positionH>
                <wp:positionV relativeFrom="paragraph">
                  <wp:posOffset>-228067</wp:posOffset>
                </wp:positionV>
                <wp:extent cx="2915285" cy="1041990"/>
                <wp:effectExtent l="0" t="0" r="0" b="63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041990"/>
                        </a:xfrm>
                        <a:prstGeom prst="rect">
                          <a:avLst/>
                        </a:prstGeom>
                        <a:noFill/>
                        <a:ln w="9525">
                          <a:noFill/>
                          <a:miter lim="800000"/>
                          <a:headEnd/>
                          <a:tailEnd/>
                        </a:ln>
                      </wps:spPr>
                      <wps:txbx>
                        <w:txbxContent>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Dimensión:</w:t>
                            </w:r>
                            <w:r w:rsidRPr="00BF0A02">
                              <w:rPr>
                                <w:rFonts w:ascii="Arial" w:hAnsi="Arial" w:cs="Arial"/>
                                <w:szCs w:val="24"/>
                                <w:lang w:val="es-ES_tradnl"/>
                              </w:rPr>
                              <w:t xml:space="preserve"> </w:t>
                            </w:r>
                            <w:r>
                              <w:rPr>
                                <w:rFonts w:ascii="Arial" w:hAnsi="Arial" w:cs="Arial"/>
                                <w:szCs w:val="24"/>
                                <w:lang w:val="es-ES_tradnl"/>
                              </w:rPr>
                              <w:t>Social</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Indicador:</w:t>
                            </w:r>
                            <w:r w:rsidRPr="00BF0A02">
                              <w:rPr>
                                <w:rFonts w:ascii="Arial" w:hAnsi="Arial" w:cs="Arial"/>
                                <w:szCs w:val="24"/>
                                <w:lang w:val="es-ES_tradnl"/>
                              </w:rPr>
                              <w:t xml:space="preserve"> </w:t>
                            </w:r>
                            <w:r>
                              <w:rPr>
                                <w:rFonts w:ascii="Arial" w:hAnsi="Arial" w:cs="Arial"/>
                                <w:szCs w:val="24"/>
                                <w:lang w:val="es-ES_tradnl"/>
                              </w:rPr>
                              <w:t>Violencia Verbal</w:t>
                            </w:r>
                          </w:p>
                          <w:p w:rsidR="001D225D" w:rsidRPr="00BF0A02" w:rsidRDefault="001D225D" w:rsidP="00B15664">
                            <w:pPr>
                              <w:spacing w:after="0"/>
                              <w:rPr>
                                <w:rFonts w:ascii="Arial" w:hAnsi="Arial" w:cs="Arial"/>
                                <w:szCs w:val="24"/>
                                <w:lang w:val="es-ES_tradnl"/>
                              </w:rPr>
                            </w:pPr>
                            <w:r>
                              <w:rPr>
                                <w:rFonts w:ascii="Arial" w:hAnsi="Arial" w:cs="Arial"/>
                                <w:b/>
                                <w:szCs w:val="24"/>
                                <w:lang w:val="es-ES_tradnl"/>
                              </w:rPr>
                              <w:t xml:space="preserve">Ítem Nº 10 </w:t>
                            </w:r>
                            <w:r>
                              <w:rPr>
                                <w:rFonts w:ascii="Arial" w:hAnsi="Arial" w:cs="Arial"/>
                                <w:szCs w:val="24"/>
                                <w:lang w:val="es-ES_tradnl"/>
                              </w:rPr>
                              <w:t>si un compañero de clase habla mal de tu mejor amigo, ¿Qué le dirías</w:t>
                            </w:r>
                            <w:r w:rsidRPr="00BF0A02">
                              <w:rPr>
                                <w:rFonts w:ascii="Arial" w:hAnsi="Arial" w:cs="Arial"/>
                                <w:szCs w:val="24"/>
                                <w:lang w:val="es-ES_tradnl"/>
                              </w:rPr>
                              <w:t>?</w:t>
                            </w:r>
                          </w:p>
                          <w:p w:rsidR="001D225D" w:rsidRPr="00BF0A02" w:rsidRDefault="001D225D" w:rsidP="00B15664">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42.8pt;margin-top:-17.95pt;width:229.55pt;height:8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" filled="f" stroked="f">
                <v:textbox>
                  <w:txbxContent>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Dimensión:</w:t>
                      </w:r>
                      <w:r w:rsidRPr="00BF0A02">
                        <w:rPr>
                          <w:rFonts w:ascii="Arial" w:hAnsi="Arial" w:cs="Arial"/>
                          <w:szCs w:val="24"/>
                          <w:lang w:val="es-ES_tradnl"/>
                        </w:rPr>
                        <w:t xml:space="preserve"> </w:t>
                      </w:r>
                      <w:r>
                        <w:rPr>
                          <w:rFonts w:ascii="Arial" w:hAnsi="Arial" w:cs="Arial"/>
                          <w:szCs w:val="24"/>
                          <w:lang w:val="es-ES_tradnl"/>
                        </w:rPr>
                        <w:t>Social</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Indicador:</w:t>
                      </w:r>
                      <w:r w:rsidRPr="00BF0A02">
                        <w:rPr>
                          <w:rFonts w:ascii="Arial" w:hAnsi="Arial" w:cs="Arial"/>
                          <w:szCs w:val="24"/>
                          <w:lang w:val="es-ES_tradnl"/>
                        </w:rPr>
                        <w:t xml:space="preserve"> </w:t>
                      </w:r>
                      <w:r>
                        <w:rPr>
                          <w:rFonts w:ascii="Arial" w:hAnsi="Arial" w:cs="Arial"/>
                          <w:szCs w:val="24"/>
                          <w:lang w:val="es-ES_tradnl"/>
                        </w:rPr>
                        <w:t>Violencia Verbal</w:t>
                      </w:r>
                    </w:p>
                    <w:p w:rsidR="001D225D" w:rsidRPr="00BF0A02" w:rsidRDefault="001D225D" w:rsidP="00B15664">
                      <w:pPr>
                        <w:spacing w:after="0"/>
                        <w:rPr>
                          <w:rFonts w:ascii="Arial" w:hAnsi="Arial" w:cs="Arial"/>
                          <w:szCs w:val="24"/>
                          <w:lang w:val="es-ES_tradnl"/>
                        </w:rPr>
                      </w:pPr>
                      <w:r>
                        <w:rPr>
                          <w:rFonts w:ascii="Arial" w:hAnsi="Arial" w:cs="Arial"/>
                          <w:b/>
                          <w:szCs w:val="24"/>
                          <w:lang w:val="es-ES_tradnl"/>
                        </w:rPr>
                        <w:t xml:space="preserve">Ítem Nº 10 </w:t>
                      </w:r>
                      <w:r>
                        <w:rPr>
                          <w:rFonts w:ascii="Arial" w:hAnsi="Arial" w:cs="Arial"/>
                          <w:szCs w:val="24"/>
                          <w:lang w:val="es-ES_tradnl"/>
                        </w:rPr>
                        <w:t>si un compañero de clase habla mal de tu mejor amigo, ¿Qué le dirías</w:t>
                      </w:r>
                      <w:r w:rsidRPr="00BF0A02">
                        <w:rPr>
                          <w:rFonts w:ascii="Arial" w:hAnsi="Arial" w:cs="Arial"/>
                          <w:szCs w:val="24"/>
                          <w:lang w:val="es-ES_tradnl"/>
                        </w:rPr>
                        <w:t>?</w:t>
                      </w:r>
                    </w:p>
                    <w:p w:rsidR="001D225D" w:rsidRPr="00BF0A02" w:rsidRDefault="001D225D" w:rsidP="00B15664">
                      <w:pPr>
                        <w:rPr>
                          <w:lang w:val="es-ES_tradnl"/>
                        </w:rPr>
                      </w:pPr>
                    </w:p>
                  </w:txbxContent>
                </v:textbox>
              </v:shape>
            </w:pict>
          </mc:Fallback>
        </mc:AlternateContent>
      </w:r>
      <w:r w:rsidR="007E07BF" w:rsidRPr="0049546D">
        <w:rPr>
          <w:rFonts w:ascii="Arial" w:hAnsi="Arial" w:cs="Arial"/>
          <w:b/>
          <w:sz w:val="24"/>
          <w:szCs w:val="24"/>
          <w:lang w:val="es-ES_tradnl"/>
        </w:rPr>
        <w:t>Tabla N</w:t>
      </w:r>
      <w:r>
        <w:rPr>
          <w:rFonts w:ascii="Arial" w:hAnsi="Arial" w:cs="Arial"/>
          <w:b/>
          <w:sz w:val="24"/>
          <w:szCs w:val="24"/>
          <w:lang w:val="es-ES_tradnl"/>
        </w:rPr>
        <w:t>º</w:t>
      </w:r>
      <w:r w:rsidR="007E07BF" w:rsidRPr="0049546D">
        <w:rPr>
          <w:rFonts w:ascii="Arial" w:hAnsi="Arial" w:cs="Arial"/>
          <w:b/>
          <w:sz w:val="24"/>
          <w:szCs w:val="24"/>
          <w:lang w:val="es-ES_tradnl"/>
        </w:rPr>
        <w:t xml:space="preserve">  10</w:t>
      </w:r>
    </w:p>
    <w:p w:rsidR="007E07BF" w:rsidRDefault="007E07BF" w:rsidP="007E07BF">
      <w:pPr>
        <w:spacing w:line="240" w:lineRule="auto"/>
        <w:rPr>
          <w:rFonts w:ascii="Times New Roman" w:hAnsi="Times New Roman" w:cs="Times New Roman"/>
          <w:sz w:val="24"/>
          <w:szCs w:val="24"/>
          <w:lang w:val="es-ES_tradnl"/>
        </w:rPr>
      </w:pPr>
    </w:p>
    <w:p w:rsidR="001A468A" w:rsidRDefault="001A468A" w:rsidP="000342B7">
      <w:pPr>
        <w:spacing w:after="0" w:line="240" w:lineRule="auto"/>
        <w:rPr>
          <w:rFonts w:ascii="Times New Roman" w:hAnsi="Times New Roman" w:cs="Times New Roman"/>
          <w:sz w:val="24"/>
          <w:szCs w:val="24"/>
          <w:lang w:val="es-ES_tradnl"/>
        </w:rPr>
      </w:pPr>
    </w:p>
    <w:tbl>
      <w:tblPr>
        <w:tblStyle w:val="Cuadrculamedia1-nfasis39"/>
        <w:tblW w:w="8330" w:type="dxa"/>
        <w:tblLook w:val="04A0" w:firstRow="1" w:lastRow="0" w:firstColumn="1" w:lastColumn="0" w:noHBand="0" w:noVBand="1"/>
      </w:tblPr>
      <w:tblGrid>
        <w:gridCol w:w="1371"/>
        <w:gridCol w:w="1108"/>
        <w:gridCol w:w="1129"/>
        <w:gridCol w:w="1098"/>
        <w:gridCol w:w="1156"/>
        <w:gridCol w:w="1373"/>
        <w:gridCol w:w="1095"/>
      </w:tblGrid>
      <w:tr w:rsidR="007E07BF" w:rsidTr="00EF49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vAlign w:val="center"/>
          </w:tcPr>
          <w:p w:rsidR="007E07BF" w:rsidRPr="009D719E" w:rsidRDefault="007E07BF" w:rsidP="00EF499E">
            <w:pPr>
              <w:jc w:val="center"/>
              <w:rPr>
                <w:rFonts w:ascii="Times New Roman" w:hAnsi="Times New Roman" w:cs="Times New Roman"/>
                <w:b w:val="0"/>
                <w:sz w:val="24"/>
                <w:szCs w:val="24"/>
                <w:lang w:val="es-ES_tradnl"/>
              </w:rPr>
            </w:pPr>
            <w:r>
              <w:rPr>
                <w:rFonts w:ascii="Times New Roman" w:hAnsi="Times New Roman" w:cs="Times New Roman"/>
                <w:sz w:val="24"/>
                <w:szCs w:val="24"/>
                <w:lang w:val="es-ES_tradnl"/>
              </w:rPr>
              <w:t>Ítem 10</w:t>
            </w:r>
          </w:p>
        </w:tc>
        <w:tc>
          <w:tcPr>
            <w:tcW w:w="1108" w:type="dxa"/>
            <w:vAlign w:val="center"/>
          </w:tcPr>
          <w:p w:rsidR="007E07BF" w:rsidRPr="005F701F" w:rsidRDefault="007E07BF" w:rsidP="00EF499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r>
              <w:rPr>
                <w:rFonts w:ascii="Times New Roman" w:hAnsi="Times New Roman" w:cs="Times New Roman"/>
                <w:sz w:val="24"/>
                <w:szCs w:val="24"/>
                <w:lang w:val="es-ES_tradnl"/>
              </w:rPr>
              <w:t>Lo rechazo</w:t>
            </w:r>
          </w:p>
        </w:tc>
        <w:tc>
          <w:tcPr>
            <w:tcW w:w="1129" w:type="dxa"/>
            <w:vAlign w:val="center"/>
          </w:tcPr>
          <w:p w:rsidR="007E07BF" w:rsidRPr="005F701F" w:rsidRDefault="007E07BF" w:rsidP="00EF499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r>
              <w:rPr>
                <w:rFonts w:ascii="Times New Roman" w:hAnsi="Times New Roman" w:cs="Times New Roman"/>
                <w:sz w:val="24"/>
                <w:szCs w:val="24"/>
                <w:lang w:val="es-ES_tradnl"/>
              </w:rPr>
              <w:t>Lo amenazo</w:t>
            </w:r>
          </w:p>
        </w:tc>
        <w:tc>
          <w:tcPr>
            <w:tcW w:w="1098" w:type="dxa"/>
            <w:vAlign w:val="center"/>
          </w:tcPr>
          <w:p w:rsidR="007E07BF" w:rsidRPr="005F701F" w:rsidRDefault="007E07BF" w:rsidP="00EF499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r>
              <w:rPr>
                <w:rFonts w:ascii="Times New Roman" w:hAnsi="Times New Roman" w:cs="Times New Roman"/>
                <w:sz w:val="24"/>
                <w:szCs w:val="24"/>
                <w:lang w:val="es-ES_tradnl"/>
              </w:rPr>
              <w:t>Le grito</w:t>
            </w:r>
          </w:p>
        </w:tc>
        <w:tc>
          <w:tcPr>
            <w:tcW w:w="1156" w:type="dxa"/>
            <w:vAlign w:val="center"/>
          </w:tcPr>
          <w:p w:rsidR="007E07BF" w:rsidRPr="005F701F" w:rsidRDefault="007E07BF" w:rsidP="00EF499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r>
              <w:rPr>
                <w:rFonts w:ascii="Times New Roman" w:hAnsi="Times New Roman" w:cs="Times New Roman"/>
                <w:sz w:val="24"/>
                <w:szCs w:val="24"/>
                <w:lang w:val="es-ES_tradnl"/>
              </w:rPr>
              <w:t>Lo insulto</w:t>
            </w:r>
          </w:p>
        </w:tc>
        <w:tc>
          <w:tcPr>
            <w:tcW w:w="1373" w:type="dxa"/>
            <w:vAlign w:val="center"/>
          </w:tcPr>
          <w:p w:rsidR="007E07BF" w:rsidRPr="005F701F" w:rsidRDefault="007E07BF" w:rsidP="00EF499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r>
              <w:rPr>
                <w:rFonts w:ascii="Times New Roman" w:hAnsi="Times New Roman" w:cs="Times New Roman"/>
                <w:sz w:val="24"/>
                <w:szCs w:val="24"/>
                <w:lang w:val="es-ES_tradnl"/>
              </w:rPr>
              <w:t>Todas las anteriores</w:t>
            </w:r>
          </w:p>
        </w:tc>
        <w:tc>
          <w:tcPr>
            <w:tcW w:w="1095" w:type="dxa"/>
            <w:vAlign w:val="center"/>
          </w:tcPr>
          <w:p w:rsidR="007E07BF" w:rsidRPr="00C0141F" w:rsidRDefault="007E07BF" w:rsidP="00EF499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r w:rsidRPr="00C0141F">
              <w:rPr>
                <w:rFonts w:ascii="Times New Roman" w:hAnsi="Times New Roman" w:cs="Times New Roman"/>
                <w:sz w:val="24"/>
                <w:szCs w:val="24"/>
                <w:lang w:val="es-ES_tradnl"/>
              </w:rPr>
              <w:t>Total</w:t>
            </w:r>
          </w:p>
        </w:tc>
      </w:tr>
      <w:tr w:rsidR="007E07BF" w:rsidTr="007E0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rsidR="007E07BF" w:rsidRPr="009D719E" w:rsidRDefault="007E07BF" w:rsidP="00EF499E">
            <w:pPr>
              <w:jc w:val="center"/>
              <w:rPr>
                <w:rFonts w:ascii="Times New Roman" w:hAnsi="Times New Roman" w:cs="Times New Roman"/>
                <w:b w:val="0"/>
                <w:sz w:val="24"/>
                <w:szCs w:val="24"/>
                <w:lang w:val="es-ES_tradnl"/>
              </w:rPr>
            </w:pPr>
            <w:r w:rsidRPr="009D719E">
              <w:rPr>
                <w:rFonts w:ascii="Times New Roman" w:hAnsi="Times New Roman" w:cs="Times New Roman"/>
                <w:sz w:val="24"/>
                <w:szCs w:val="24"/>
                <w:lang w:val="es-ES_tradnl"/>
              </w:rPr>
              <w:t>Total</w:t>
            </w:r>
          </w:p>
        </w:tc>
        <w:tc>
          <w:tcPr>
            <w:tcW w:w="1108" w:type="dxa"/>
          </w:tcPr>
          <w:p w:rsidR="007E07BF" w:rsidRDefault="007E07BF" w:rsidP="00B844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Pr>
                <w:rFonts w:ascii="Times New Roman" w:hAnsi="Times New Roman" w:cs="Times New Roman"/>
                <w:sz w:val="24"/>
                <w:szCs w:val="24"/>
                <w:lang w:val="es-ES_tradnl"/>
              </w:rPr>
              <w:t>0</w:t>
            </w:r>
          </w:p>
        </w:tc>
        <w:tc>
          <w:tcPr>
            <w:tcW w:w="1129" w:type="dxa"/>
          </w:tcPr>
          <w:p w:rsidR="007E07BF" w:rsidRDefault="007E07BF" w:rsidP="00B844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Pr>
                <w:rFonts w:ascii="Times New Roman" w:hAnsi="Times New Roman" w:cs="Times New Roman"/>
                <w:sz w:val="24"/>
                <w:szCs w:val="24"/>
                <w:lang w:val="es-ES_tradnl"/>
              </w:rPr>
              <w:t>5</w:t>
            </w:r>
          </w:p>
        </w:tc>
        <w:tc>
          <w:tcPr>
            <w:tcW w:w="1098" w:type="dxa"/>
          </w:tcPr>
          <w:p w:rsidR="007E07BF" w:rsidRDefault="007E07BF" w:rsidP="00B844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Pr>
                <w:rFonts w:ascii="Times New Roman" w:hAnsi="Times New Roman" w:cs="Times New Roman"/>
                <w:sz w:val="24"/>
                <w:szCs w:val="24"/>
                <w:lang w:val="es-ES_tradnl"/>
              </w:rPr>
              <w:t>10</w:t>
            </w:r>
          </w:p>
        </w:tc>
        <w:tc>
          <w:tcPr>
            <w:tcW w:w="1156" w:type="dxa"/>
          </w:tcPr>
          <w:p w:rsidR="007E07BF" w:rsidRDefault="007E07BF" w:rsidP="00B844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Pr>
                <w:rFonts w:ascii="Times New Roman" w:hAnsi="Times New Roman" w:cs="Times New Roman"/>
                <w:sz w:val="24"/>
                <w:szCs w:val="24"/>
                <w:lang w:val="es-ES_tradnl"/>
              </w:rPr>
              <w:t>35</w:t>
            </w:r>
          </w:p>
        </w:tc>
        <w:tc>
          <w:tcPr>
            <w:tcW w:w="1373" w:type="dxa"/>
          </w:tcPr>
          <w:p w:rsidR="007E07BF" w:rsidRDefault="007E07BF" w:rsidP="00B844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Pr>
                <w:rFonts w:ascii="Times New Roman" w:hAnsi="Times New Roman" w:cs="Times New Roman"/>
                <w:sz w:val="24"/>
                <w:szCs w:val="24"/>
                <w:lang w:val="es-ES_tradnl"/>
              </w:rPr>
              <w:t>25</w:t>
            </w:r>
          </w:p>
        </w:tc>
        <w:tc>
          <w:tcPr>
            <w:tcW w:w="1095" w:type="dxa"/>
          </w:tcPr>
          <w:p w:rsidR="007E07BF" w:rsidRDefault="007E07BF" w:rsidP="00B844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Pr>
                <w:rFonts w:ascii="Times New Roman" w:hAnsi="Times New Roman" w:cs="Times New Roman"/>
                <w:sz w:val="24"/>
                <w:szCs w:val="24"/>
                <w:lang w:val="es-ES_tradnl"/>
              </w:rPr>
              <w:t>75</w:t>
            </w:r>
          </w:p>
        </w:tc>
      </w:tr>
      <w:tr w:rsidR="007E07BF" w:rsidTr="007E07BF">
        <w:tc>
          <w:tcPr>
            <w:cnfStyle w:val="001000000000" w:firstRow="0" w:lastRow="0" w:firstColumn="1" w:lastColumn="0" w:oddVBand="0" w:evenVBand="0" w:oddHBand="0" w:evenHBand="0" w:firstRowFirstColumn="0" w:firstRowLastColumn="0" w:lastRowFirstColumn="0" w:lastRowLastColumn="0"/>
            <w:tcW w:w="1371" w:type="dxa"/>
          </w:tcPr>
          <w:p w:rsidR="007E07BF" w:rsidRPr="009D719E" w:rsidRDefault="000951E5" w:rsidP="00B84437">
            <w:pPr>
              <w:jc w:val="center"/>
              <w:rPr>
                <w:rFonts w:ascii="Times New Roman" w:hAnsi="Times New Roman" w:cs="Times New Roman"/>
                <w:b w:val="0"/>
                <w:sz w:val="24"/>
                <w:szCs w:val="24"/>
                <w:lang w:val="es-ES_tradnl"/>
              </w:rPr>
            </w:pPr>
            <w:r>
              <w:rPr>
                <w:rFonts w:ascii="Times New Roman" w:hAnsi="Times New Roman" w:cs="Times New Roman"/>
                <w:sz w:val="24"/>
                <w:szCs w:val="24"/>
                <w:lang w:val="es-ES_tradnl"/>
              </w:rPr>
              <w:t>%</w:t>
            </w:r>
          </w:p>
        </w:tc>
        <w:tc>
          <w:tcPr>
            <w:tcW w:w="1108" w:type="dxa"/>
          </w:tcPr>
          <w:p w:rsidR="007E07BF" w:rsidRDefault="007E07BF" w:rsidP="00B844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r>
              <w:rPr>
                <w:rFonts w:ascii="Times New Roman" w:hAnsi="Times New Roman" w:cs="Times New Roman"/>
                <w:sz w:val="24"/>
                <w:szCs w:val="24"/>
                <w:lang w:val="es-ES_tradnl"/>
              </w:rPr>
              <w:t>%</w:t>
            </w:r>
          </w:p>
        </w:tc>
        <w:tc>
          <w:tcPr>
            <w:tcW w:w="1129" w:type="dxa"/>
          </w:tcPr>
          <w:p w:rsidR="007E07BF" w:rsidRDefault="007E07BF" w:rsidP="00B844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r>
              <w:rPr>
                <w:rFonts w:ascii="Times New Roman" w:hAnsi="Times New Roman" w:cs="Times New Roman"/>
                <w:sz w:val="24"/>
                <w:szCs w:val="24"/>
                <w:lang w:val="es-ES_tradnl"/>
              </w:rPr>
              <w:t>7%</w:t>
            </w:r>
          </w:p>
        </w:tc>
        <w:tc>
          <w:tcPr>
            <w:tcW w:w="1098" w:type="dxa"/>
          </w:tcPr>
          <w:p w:rsidR="007E07BF" w:rsidRDefault="007E07BF" w:rsidP="00B844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r>
              <w:rPr>
                <w:rFonts w:ascii="Times New Roman" w:hAnsi="Times New Roman" w:cs="Times New Roman"/>
                <w:sz w:val="24"/>
                <w:szCs w:val="24"/>
                <w:lang w:val="es-ES_tradnl"/>
              </w:rPr>
              <w:t>13%</w:t>
            </w:r>
          </w:p>
        </w:tc>
        <w:tc>
          <w:tcPr>
            <w:tcW w:w="1156" w:type="dxa"/>
          </w:tcPr>
          <w:p w:rsidR="007E07BF" w:rsidRDefault="007E07BF" w:rsidP="00B844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r>
              <w:rPr>
                <w:rFonts w:ascii="Times New Roman" w:hAnsi="Times New Roman" w:cs="Times New Roman"/>
                <w:sz w:val="24"/>
                <w:szCs w:val="24"/>
                <w:lang w:val="es-ES_tradnl"/>
              </w:rPr>
              <w:t>47%</w:t>
            </w:r>
          </w:p>
        </w:tc>
        <w:tc>
          <w:tcPr>
            <w:tcW w:w="1373" w:type="dxa"/>
          </w:tcPr>
          <w:p w:rsidR="007E07BF" w:rsidRDefault="007E07BF" w:rsidP="00B844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r>
              <w:rPr>
                <w:rFonts w:ascii="Times New Roman" w:hAnsi="Times New Roman" w:cs="Times New Roman"/>
                <w:sz w:val="24"/>
                <w:szCs w:val="24"/>
                <w:lang w:val="es-ES_tradnl"/>
              </w:rPr>
              <w:t>33%</w:t>
            </w:r>
          </w:p>
        </w:tc>
        <w:tc>
          <w:tcPr>
            <w:tcW w:w="1095" w:type="dxa"/>
          </w:tcPr>
          <w:p w:rsidR="007E07BF" w:rsidRDefault="007E07BF" w:rsidP="00B844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r>
              <w:rPr>
                <w:rFonts w:ascii="Times New Roman" w:hAnsi="Times New Roman" w:cs="Times New Roman"/>
                <w:sz w:val="24"/>
                <w:szCs w:val="24"/>
                <w:lang w:val="es-ES_tradnl"/>
              </w:rPr>
              <w:t>100%</w:t>
            </w:r>
          </w:p>
        </w:tc>
      </w:tr>
    </w:tbl>
    <w:p w:rsidR="007E07BF" w:rsidRPr="007E07BF" w:rsidRDefault="007E07BF" w:rsidP="001A468A">
      <w:pPr>
        <w:spacing w:line="240" w:lineRule="auto"/>
        <w:ind w:left="-142"/>
        <w:jc w:val="both"/>
        <w:rPr>
          <w:rFonts w:ascii="Comic Sans MS" w:hAnsi="Comic Sans MS" w:cs="Times New Roman"/>
          <w:i/>
          <w:sz w:val="18"/>
          <w:szCs w:val="18"/>
          <w:lang w:val="es-ES_tradnl"/>
        </w:rPr>
      </w:pPr>
      <w:r w:rsidRPr="007E07BF">
        <w:rPr>
          <w:rFonts w:ascii="Comic Sans MS" w:hAnsi="Comic Sans MS" w:cs="Times New Roman"/>
          <w:i/>
          <w:sz w:val="18"/>
          <w:szCs w:val="18"/>
          <w:lang w:val="es-ES_tradnl"/>
        </w:rPr>
        <w:t xml:space="preserve">Tabla 10. Fuente: </w:t>
      </w:r>
      <w:proofErr w:type="spellStart"/>
      <w:r w:rsidRPr="007E07BF">
        <w:rPr>
          <w:rFonts w:ascii="Comic Sans MS" w:hAnsi="Comic Sans MS" w:cs="Times New Roman"/>
          <w:i/>
          <w:sz w:val="18"/>
          <w:szCs w:val="18"/>
          <w:lang w:val="es-ES_tradnl"/>
        </w:rPr>
        <w:t>Delfin</w:t>
      </w:r>
      <w:proofErr w:type="spellEnd"/>
      <w:r w:rsidRPr="007E07BF">
        <w:rPr>
          <w:rFonts w:ascii="Comic Sans MS" w:hAnsi="Comic Sans MS" w:cs="Times New Roman"/>
          <w:i/>
          <w:sz w:val="18"/>
          <w:szCs w:val="18"/>
          <w:lang w:val="es-ES_tradnl"/>
        </w:rPr>
        <w:t>, B. Páez, C. (2015). Resultados obtenidos en el ítem Nº 10 del instrumento aplicado a los estudiantes de la segunda etapa de educación básica de la escuela estadal Atanasio Girardot, municipio Naguanagua.</w:t>
      </w:r>
    </w:p>
    <w:p w:rsidR="007E07BF" w:rsidRPr="007E07BF" w:rsidRDefault="007E07BF" w:rsidP="001A468A">
      <w:pPr>
        <w:spacing w:after="0" w:line="240" w:lineRule="auto"/>
        <w:jc w:val="center"/>
        <w:rPr>
          <w:rFonts w:ascii="Arial" w:hAnsi="Arial" w:cs="Arial"/>
          <w:b/>
          <w:lang w:val="es-ES_tradnl"/>
        </w:rPr>
      </w:pPr>
      <w:r w:rsidRPr="007E07BF">
        <w:rPr>
          <w:rFonts w:ascii="Arial" w:hAnsi="Arial" w:cs="Arial"/>
          <w:b/>
          <w:lang w:val="es-ES_tradnl"/>
        </w:rPr>
        <w:t>Gráfico Nº 10</w:t>
      </w:r>
    </w:p>
    <w:p w:rsidR="007E07BF" w:rsidRPr="007F473F" w:rsidRDefault="007E07BF" w:rsidP="007E07BF">
      <w:pPr>
        <w:ind w:left="-142"/>
        <w:jc w:val="center"/>
        <w:rPr>
          <w:rFonts w:ascii="Times New Roman" w:hAnsi="Times New Roman" w:cs="Times New Roman"/>
          <w:b/>
          <w:sz w:val="24"/>
          <w:szCs w:val="24"/>
          <w:lang w:val="es-ES_tradnl"/>
        </w:rPr>
      </w:pPr>
      <w:r>
        <w:rPr>
          <w:rFonts w:ascii="Times New Roman" w:hAnsi="Times New Roman" w:cs="Times New Roman"/>
          <w:b/>
          <w:noProof/>
          <w:sz w:val="24"/>
          <w:szCs w:val="24"/>
          <w:lang w:val="es-VE" w:eastAsia="es-VE"/>
        </w:rPr>
        <w:drawing>
          <wp:inline distT="0" distB="0" distL="0" distR="0" wp14:anchorId="0EAD2DB0" wp14:editId="24BE7675">
            <wp:extent cx="4619501" cy="2529444"/>
            <wp:effectExtent l="57150" t="38100" r="48260" b="80645"/>
            <wp:docPr id="1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E07BF" w:rsidRPr="000342B7" w:rsidRDefault="007E07BF" w:rsidP="007E07BF">
      <w:pPr>
        <w:spacing w:line="360" w:lineRule="auto"/>
        <w:jc w:val="both"/>
        <w:rPr>
          <w:rFonts w:ascii="Arial" w:hAnsi="Arial" w:cs="Arial"/>
          <w:szCs w:val="24"/>
          <w:lang w:val="es-ES_tradnl"/>
        </w:rPr>
      </w:pPr>
      <w:r w:rsidRPr="000342B7">
        <w:rPr>
          <w:rFonts w:ascii="Arial" w:hAnsi="Arial" w:cs="Arial"/>
          <w:b/>
          <w:szCs w:val="24"/>
          <w:lang w:val="es-ES_tradnl"/>
        </w:rPr>
        <w:t xml:space="preserve">Interpretación: </w:t>
      </w:r>
      <w:r w:rsidRPr="000342B7">
        <w:rPr>
          <w:rFonts w:ascii="Arial" w:hAnsi="Arial" w:cs="Arial"/>
          <w:szCs w:val="24"/>
          <w:lang w:val="es-ES_tradnl"/>
        </w:rPr>
        <w:t xml:space="preserve">De acuerdo a la encuesta realizada a los estudiantes de la segunda etapa de la escuela Atanasio Girardot, con relación a si un compañero de clase habla mal de tu mejor amigo, ¿Qué le dirías?, se pudo conocer que, el 47% de ellos respondió que lo insultaría, un 33% le diría todas las opciones dadas, mientras que el 13% de los estudiantes respondió que le gritaría al que hablara mal de su mejor amigo y un 7% lo amenazaría. Es de importancia mencionar que de los estudiantes seleccionados para el estudio, ninguno </w:t>
      </w:r>
      <w:proofErr w:type="spellStart"/>
      <w:r w:rsidRPr="000342B7">
        <w:rPr>
          <w:rFonts w:ascii="Arial" w:hAnsi="Arial" w:cs="Arial"/>
          <w:szCs w:val="24"/>
          <w:lang w:val="es-ES_tradnl"/>
        </w:rPr>
        <w:t>dió</w:t>
      </w:r>
      <w:proofErr w:type="spellEnd"/>
      <w:r w:rsidRPr="000342B7">
        <w:rPr>
          <w:rFonts w:ascii="Arial" w:hAnsi="Arial" w:cs="Arial"/>
          <w:szCs w:val="24"/>
          <w:lang w:val="es-ES_tradnl"/>
        </w:rPr>
        <w:t xml:space="preserve"> como opción de respuesta el rechazo. De acuerdo con Serrano (2000) y la conducta agresiva, se puede decir que dicha conducta es un modo de actuar de una persona que expresa molestia o insatisfacción para con los otros, en donde esos sentimientos son mal canalizados convirtiéndose en violencia física o verbal el cual busca el castigo de la otra persona. De aquí la aproximación de los resultados en cuanto al ítem numero 10 realizado por la muestra en estudio. </w:t>
      </w:r>
    </w:p>
    <w:p w:rsidR="007E07BF" w:rsidRPr="00B73879" w:rsidRDefault="000342B7" w:rsidP="007E07BF">
      <w:pPr>
        <w:spacing w:line="240" w:lineRule="auto"/>
        <w:rPr>
          <w:rFonts w:ascii="Arial" w:hAnsi="Arial" w:cs="Arial"/>
          <w:b/>
          <w:sz w:val="24"/>
          <w:szCs w:val="24"/>
          <w:lang w:val="es-ES_tradnl"/>
        </w:rPr>
      </w:pPr>
      <w:r w:rsidRPr="00BF0A02">
        <w:rPr>
          <w:rFonts w:ascii="Arial" w:hAnsi="Arial" w:cs="Arial"/>
          <w:b/>
          <w:noProof/>
          <w:sz w:val="24"/>
          <w:szCs w:val="24"/>
          <w:lang w:val="es-VE" w:eastAsia="es-VE"/>
        </w:rPr>
        <w:lastRenderedPageBreak/>
        <mc:AlternateContent>
          <mc:Choice Requires="wps">
            <w:drawing>
              <wp:anchor distT="0" distB="0" distL="114300" distR="114300" simplePos="0" relativeHeight="251695104" behindDoc="0" locked="0" layoutInCell="1" allowOverlap="1" wp14:anchorId="2E16A63C" wp14:editId="35F40677">
                <wp:simplePos x="0" y="0"/>
                <wp:positionH relativeFrom="column">
                  <wp:posOffset>2334260</wp:posOffset>
                </wp:positionH>
                <wp:positionV relativeFrom="paragraph">
                  <wp:posOffset>-216373</wp:posOffset>
                </wp:positionV>
                <wp:extent cx="3096039" cy="1052624"/>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039" cy="1052624"/>
                        </a:xfrm>
                        <a:prstGeom prst="rect">
                          <a:avLst/>
                        </a:prstGeom>
                        <a:noFill/>
                        <a:ln w="9525">
                          <a:noFill/>
                          <a:miter lim="800000"/>
                          <a:headEnd/>
                          <a:tailEnd/>
                        </a:ln>
                      </wps:spPr>
                      <wps:txbx>
                        <w:txbxContent>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Dimensión:</w:t>
                            </w:r>
                            <w:r>
                              <w:rPr>
                                <w:rFonts w:ascii="Arial" w:hAnsi="Arial" w:cs="Arial"/>
                                <w:szCs w:val="24"/>
                                <w:lang w:val="es-ES_tradnl"/>
                              </w:rPr>
                              <w:t xml:space="preserve"> Social</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Indicador:</w:t>
                            </w:r>
                            <w:r w:rsidRPr="00BF0A02">
                              <w:rPr>
                                <w:rFonts w:ascii="Arial" w:hAnsi="Arial" w:cs="Arial"/>
                                <w:szCs w:val="24"/>
                                <w:lang w:val="es-ES_tradnl"/>
                              </w:rPr>
                              <w:t xml:space="preserve"> </w:t>
                            </w:r>
                            <w:r>
                              <w:rPr>
                                <w:rFonts w:ascii="Arial" w:hAnsi="Arial" w:cs="Arial"/>
                                <w:szCs w:val="24"/>
                                <w:lang w:val="es-ES_tradnl"/>
                              </w:rPr>
                              <w:t>Violencia física</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Ítem Nº 1</w:t>
                            </w:r>
                            <w:r>
                              <w:rPr>
                                <w:rFonts w:ascii="Arial" w:hAnsi="Arial" w:cs="Arial"/>
                                <w:b/>
                                <w:szCs w:val="24"/>
                                <w:lang w:val="es-ES_tradnl"/>
                              </w:rPr>
                              <w:t>1</w:t>
                            </w:r>
                            <w:r>
                              <w:rPr>
                                <w:rFonts w:ascii="Arial" w:hAnsi="Arial" w:cs="Arial"/>
                                <w:szCs w:val="24"/>
                                <w:lang w:val="es-ES_tradnl"/>
                              </w:rPr>
                              <w:t xml:space="preserve"> si un compañero de clase tiene un conflicto contigo ¿Qué haces</w:t>
                            </w:r>
                            <w:r w:rsidRPr="00BF0A02">
                              <w:rPr>
                                <w:rFonts w:ascii="Arial" w:hAnsi="Arial" w:cs="Arial"/>
                                <w:szCs w:val="24"/>
                                <w:lang w:val="es-ES_trad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83.8pt;margin-top:-17.05pt;width:243.8pt;height:8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" filled="f" stroked="f">
                <v:textbox>
                  <w:txbxContent>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Variable:</w:t>
                      </w:r>
                      <w:r w:rsidRPr="00BF0A02">
                        <w:rPr>
                          <w:rFonts w:ascii="Arial" w:hAnsi="Arial" w:cs="Arial"/>
                          <w:szCs w:val="24"/>
                          <w:lang w:val="es-ES_tradnl"/>
                        </w:rPr>
                        <w:t xml:space="preserve"> Los videojuegos</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Dimensión:</w:t>
                      </w:r>
                      <w:r>
                        <w:rPr>
                          <w:rFonts w:ascii="Arial" w:hAnsi="Arial" w:cs="Arial"/>
                          <w:szCs w:val="24"/>
                          <w:lang w:val="es-ES_tradnl"/>
                        </w:rPr>
                        <w:t xml:space="preserve"> Social</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Indicador:</w:t>
                      </w:r>
                      <w:r w:rsidRPr="00BF0A02">
                        <w:rPr>
                          <w:rFonts w:ascii="Arial" w:hAnsi="Arial" w:cs="Arial"/>
                          <w:szCs w:val="24"/>
                          <w:lang w:val="es-ES_tradnl"/>
                        </w:rPr>
                        <w:t xml:space="preserve"> </w:t>
                      </w:r>
                      <w:r>
                        <w:rPr>
                          <w:rFonts w:ascii="Arial" w:hAnsi="Arial" w:cs="Arial"/>
                          <w:szCs w:val="24"/>
                          <w:lang w:val="es-ES_tradnl"/>
                        </w:rPr>
                        <w:t>Violencia física</w:t>
                      </w:r>
                    </w:p>
                    <w:p w:rsidR="001D225D" w:rsidRPr="00BF0A02" w:rsidRDefault="001D225D" w:rsidP="00B15664">
                      <w:pPr>
                        <w:spacing w:after="0"/>
                        <w:rPr>
                          <w:rFonts w:ascii="Arial" w:hAnsi="Arial" w:cs="Arial"/>
                          <w:szCs w:val="24"/>
                          <w:lang w:val="es-ES_tradnl"/>
                        </w:rPr>
                      </w:pPr>
                      <w:r w:rsidRPr="00BF0A02">
                        <w:rPr>
                          <w:rFonts w:ascii="Arial" w:hAnsi="Arial" w:cs="Arial"/>
                          <w:b/>
                          <w:szCs w:val="24"/>
                          <w:lang w:val="es-ES_tradnl"/>
                        </w:rPr>
                        <w:t>Ítem Nº 1</w:t>
                      </w:r>
                      <w:r>
                        <w:rPr>
                          <w:rFonts w:ascii="Arial" w:hAnsi="Arial" w:cs="Arial"/>
                          <w:b/>
                          <w:szCs w:val="24"/>
                          <w:lang w:val="es-ES_tradnl"/>
                        </w:rPr>
                        <w:t>1</w:t>
                      </w:r>
                      <w:r>
                        <w:rPr>
                          <w:rFonts w:ascii="Arial" w:hAnsi="Arial" w:cs="Arial"/>
                          <w:szCs w:val="24"/>
                          <w:lang w:val="es-ES_tradnl"/>
                        </w:rPr>
                        <w:t xml:space="preserve"> si un compañero de clase tiene un conflicto contigo ¿Qué haces</w:t>
                      </w:r>
                      <w:r w:rsidRPr="00BF0A02">
                        <w:rPr>
                          <w:rFonts w:ascii="Arial" w:hAnsi="Arial" w:cs="Arial"/>
                          <w:szCs w:val="24"/>
                          <w:lang w:val="es-ES_tradnl"/>
                        </w:rPr>
                        <w:t>?</w:t>
                      </w:r>
                    </w:p>
                  </w:txbxContent>
                </v:textbox>
              </v:shape>
            </w:pict>
          </mc:Fallback>
        </mc:AlternateContent>
      </w:r>
      <w:r w:rsidR="007E07BF">
        <w:rPr>
          <w:rFonts w:ascii="Arial" w:hAnsi="Arial" w:cs="Arial"/>
          <w:b/>
          <w:sz w:val="24"/>
          <w:szCs w:val="24"/>
          <w:lang w:val="es-ES_tradnl"/>
        </w:rPr>
        <w:t>Tabla Nº</w:t>
      </w:r>
      <w:r w:rsidR="007E07BF" w:rsidRPr="00B73879">
        <w:rPr>
          <w:rFonts w:ascii="Arial" w:hAnsi="Arial" w:cs="Arial"/>
          <w:b/>
          <w:sz w:val="24"/>
          <w:szCs w:val="24"/>
          <w:lang w:val="es-ES_tradnl"/>
        </w:rPr>
        <w:t xml:space="preserve"> 11</w:t>
      </w:r>
    </w:p>
    <w:p w:rsidR="007E07BF" w:rsidRDefault="007E07BF" w:rsidP="007E07BF">
      <w:pPr>
        <w:spacing w:line="240" w:lineRule="auto"/>
        <w:rPr>
          <w:rFonts w:ascii="Arial" w:hAnsi="Arial" w:cs="Arial"/>
          <w:sz w:val="24"/>
          <w:szCs w:val="24"/>
          <w:lang w:val="es-ES_tradnl"/>
        </w:rPr>
      </w:pPr>
    </w:p>
    <w:p w:rsidR="00833D72" w:rsidRDefault="00833D72" w:rsidP="00833D72">
      <w:pPr>
        <w:spacing w:after="0" w:line="240" w:lineRule="auto"/>
        <w:rPr>
          <w:rFonts w:ascii="Arial" w:hAnsi="Arial" w:cs="Arial"/>
          <w:sz w:val="24"/>
          <w:szCs w:val="24"/>
          <w:lang w:val="es-ES_tradnl"/>
        </w:rPr>
      </w:pPr>
    </w:p>
    <w:tbl>
      <w:tblPr>
        <w:tblStyle w:val="Cuadrculamedia1-nfasis310"/>
        <w:tblW w:w="8224" w:type="dxa"/>
        <w:tblLook w:val="04A0" w:firstRow="1" w:lastRow="0" w:firstColumn="1" w:lastColumn="0" w:noHBand="0" w:noVBand="1"/>
      </w:tblPr>
      <w:tblGrid>
        <w:gridCol w:w="1101"/>
        <w:gridCol w:w="1275"/>
        <w:gridCol w:w="1087"/>
        <w:gridCol w:w="1140"/>
        <w:gridCol w:w="1317"/>
        <w:gridCol w:w="1379"/>
        <w:gridCol w:w="925"/>
      </w:tblGrid>
      <w:tr w:rsidR="00B34AAF" w:rsidRPr="00B34AAF" w:rsidTr="00EF49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B34AAF" w:rsidRPr="00B34AAF" w:rsidRDefault="00B34AAF" w:rsidP="00EF499E">
            <w:pPr>
              <w:jc w:val="center"/>
              <w:rPr>
                <w:rFonts w:ascii="Times New Roman" w:eastAsia="Calibri" w:hAnsi="Times New Roman" w:cs="Times New Roman"/>
                <w:sz w:val="24"/>
                <w:szCs w:val="24"/>
                <w:lang w:val="es-ES_tradnl"/>
              </w:rPr>
            </w:pPr>
            <w:r w:rsidRPr="00B34AAF">
              <w:rPr>
                <w:rFonts w:ascii="Times New Roman" w:eastAsia="Calibri" w:hAnsi="Times New Roman" w:cs="Times New Roman"/>
                <w:sz w:val="24"/>
                <w:szCs w:val="24"/>
                <w:lang w:val="es-ES_tradnl"/>
              </w:rPr>
              <w:t>Ítem 11</w:t>
            </w:r>
          </w:p>
        </w:tc>
        <w:tc>
          <w:tcPr>
            <w:tcW w:w="1275" w:type="dxa"/>
            <w:vAlign w:val="center"/>
          </w:tcPr>
          <w:p w:rsidR="00B34AAF" w:rsidRPr="00B34AAF" w:rsidRDefault="00B34AAF"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B34AAF">
              <w:rPr>
                <w:rFonts w:ascii="Times New Roman" w:eastAsia="Calibri" w:hAnsi="Times New Roman" w:cs="Times New Roman"/>
                <w:sz w:val="24"/>
                <w:szCs w:val="24"/>
                <w:lang w:val="es-ES_tradnl"/>
              </w:rPr>
              <w:t>Le halo el cabello</w:t>
            </w:r>
          </w:p>
        </w:tc>
        <w:tc>
          <w:tcPr>
            <w:tcW w:w="1087" w:type="dxa"/>
            <w:vAlign w:val="center"/>
          </w:tcPr>
          <w:p w:rsidR="00B34AAF" w:rsidRPr="00B34AAF" w:rsidRDefault="00B34AAF"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B34AAF">
              <w:rPr>
                <w:rFonts w:ascii="Times New Roman" w:eastAsia="Calibri" w:hAnsi="Times New Roman" w:cs="Times New Roman"/>
                <w:sz w:val="24"/>
                <w:szCs w:val="24"/>
                <w:lang w:val="es-ES_tradnl"/>
              </w:rPr>
              <w:t>Lo empujo</w:t>
            </w:r>
          </w:p>
        </w:tc>
        <w:tc>
          <w:tcPr>
            <w:tcW w:w="1140" w:type="dxa"/>
            <w:vAlign w:val="center"/>
          </w:tcPr>
          <w:p w:rsidR="00B34AAF" w:rsidRPr="00B34AAF" w:rsidRDefault="00B34AAF"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B34AAF">
              <w:rPr>
                <w:rFonts w:ascii="Times New Roman" w:eastAsia="Calibri" w:hAnsi="Times New Roman" w:cs="Times New Roman"/>
                <w:sz w:val="24"/>
                <w:szCs w:val="24"/>
                <w:lang w:val="es-ES_tradnl"/>
              </w:rPr>
              <w:t>Lo pateo</w:t>
            </w:r>
          </w:p>
        </w:tc>
        <w:tc>
          <w:tcPr>
            <w:tcW w:w="1317" w:type="dxa"/>
            <w:vAlign w:val="center"/>
          </w:tcPr>
          <w:p w:rsidR="00B34AAF" w:rsidRPr="00B34AAF" w:rsidRDefault="00B34AAF"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B34AAF">
              <w:rPr>
                <w:rFonts w:ascii="Times New Roman" w:eastAsia="Calibri" w:hAnsi="Times New Roman" w:cs="Times New Roman"/>
                <w:sz w:val="24"/>
                <w:szCs w:val="24"/>
                <w:lang w:val="es-ES_tradnl"/>
              </w:rPr>
              <w:t>Lo golpeo</w:t>
            </w:r>
          </w:p>
        </w:tc>
        <w:tc>
          <w:tcPr>
            <w:tcW w:w="1379" w:type="dxa"/>
            <w:vAlign w:val="center"/>
          </w:tcPr>
          <w:p w:rsidR="00B34AAF" w:rsidRPr="00B34AAF" w:rsidRDefault="00B34AAF"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B34AAF">
              <w:rPr>
                <w:rFonts w:ascii="Times New Roman" w:eastAsia="Calibri" w:hAnsi="Times New Roman" w:cs="Times New Roman"/>
                <w:sz w:val="24"/>
                <w:szCs w:val="24"/>
                <w:lang w:val="es-ES_tradnl"/>
              </w:rPr>
              <w:t>Todas las anteriores</w:t>
            </w:r>
          </w:p>
        </w:tc>
        <w:tc>
          <w:tcPr>
            <w:tcW w:w="925" w:type="dxa"/>
            <w:vAlign w:val="center"/>
          </w:tcPr>
          <w:p w:rsidR="00B34AAF" w:rsidRPr="00B34AAF" w:rsidRDefault="00B34AAF" w:rsidP="00EF499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B34AAF">
              <w:rPr>
                <w:rFonts w:ascii="Times New Roman" w:eastAsia="Calibri" w:hAnsi="Times New Roman" w:cs="Times New Roman"/>
                <w:sz w:val="24"/>
                <w:szCs w:val="24"/>
                <w:lang w:val="es-ES_tradnl"/>
              </w:rPr>
              <w:t>Total</w:t>
            </w:r>
          </w:p>
        </w:tc>
      </w:tr>
      <w:tr w:rsidR="00B34AAF" w:rsidRPr="00B34AAF" w:rsidTr="00EF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B34AAF" w:rsidRPr="00B34AAF" w:rsidRDefault="00B34AAF" w:rsidP="00EF499E">
            <w:pPr>
              <w:jc w:val="center"/>
              <w:rPr>
                <w:rFonts w:ascii="Times New Roman" w:eastAsia="Calibri" w:hAnsi="Times New Roman" w:cs="Times New Roman"/>
                <w:sz w:val="24"/>
                <w:szCs w:val="24"/>
                <w:lang w:val="es-ES_tradnl"/>
              </w:rPr>
            </w:pPr>
            <w:r w:rsidRPr="00B34AAF">
              <w:rPr>
                <w:rFonts w:ascii="Times New Roman" w:eastAsia="Calibri" w:hAnsi="Times New Roman" w:cs="Times New Roman"/>
                <w:sz w:val="24"/>
                <w:szCs w:val="24"/>
                <w:lang w:val="es-ES_tradnl"/>
              </w:rPr>
              <w:t>Total</w:t>
            </w:r>
          </w:p>
        </w:tc>
        <w:tc>
          <w:tcPr>
            <w:tcW w:w="1275" w:type="dxa"/>
            <w:vAlign w:val="center"/>
          </w:tcPr>
          <w:p w:rsidR="00B34AAF" w:rsidRPr="00B34AAF" w:rsidRDefault="00B34AAF"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B34AAF">
              <w:rPr>
                <w:rFonts w:ascii="Times New Roman" w:eastAsia="Calibri" w:hAnsi="Times New Roman" w:cs="Times New Roman"/>
                <w:sz w:val="24"/>
                <w:szCs w:val="24"/>
                <w:lang w:val="es-ES_tradnl"/>
              </w:rPr>
              <w:t>0</w:t>
            </w:r>
          </w:p>
        </w:tc>
        <w:tc>
          <w:tcPr>
            <w:tcW w:w="1087" w:type="dxa"/>
            <w:vAlign w:val="center"/>
          </w:tcPr>
          <w:p w:rsidR="00B34AAF" w:rsidRPr="00B34AAF" w:rsidRDefault="00B34AAF"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B34AAF">
              <w:rPr>
                <w:rFonts w:ascii="Times New Roman" w:eastAsia="Calibri" w:hAnsi="Times New Roman" w:cs="Times New Roman"/>
                <w:sz w:val="24"/>
                <w:szCs w:val="24"/>
                <w:lang w:val="es-ES_tradnl"/>
              </w:rPr>
              <w:t>5</w:t>
            </w:r>
          </w:p>
        </w:tc>
        <w:tc>
          <w:tcPr>
            <w:tcW w:w="1140" w:type="dxa"/>
            <w:vAlign w:val="center"/>
          </w:tcPr>
          <w:p w:rsidR="00B34AAF" w:rsidRPr="00B34AAF" w:rsidRDefault="00B34AAF"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B34AAF">
              <w:rPr>
                <w:rFonts w:ascii="Times New Roman" w:eastAsia="Calibri" w:hAnsi="Times New Roman" w:cs="Times New Roman"/>
                <w:sz w:val="24"/>
                <w:szCs w:val="24"/>
                <w:lang w:val="es-ES_tradnl"/>
              </w:rPr>
              <w:t>5</w:t>
            </w:r>
          </w:p>
        </w:tc>
        <w:tc>
          <w:tcPr>
            <w:tcW w:w="1317" w:type="dxa"/>
            <w:vAlign w:val="center"/>
          </w:tcPr>
          <w:p w:rsidR="00B34AAF" w:rsidRPr="00B34AAF" w:rsidRDefault="00B34AAF"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B34AAF">
              <w:rPr>
                <w:rFonts w:ascii="Times New Roman" w:eastAsia="Calibri" w:hAnsi="Times New Roman" w:cs="Times New Roman"/>
                <w:sz w:val="24"/>
                <w:szCs w:val="24"/>
                <w:lang w:val="es-ES_tradnl"/>
              </w:rPr>
              <w:t>40</w:t>
            </w:r>
          </w:p>
        </w:tc>
        <w:tc>
          <w:tcPr>
            <w:tcW w:w="1379" w:type="dxa"/>
            <w:vAlign w:val="center"/>
          </w:tcPr>
          <w:p w:rsidR="00B34AAF" w:rsidRPr="00B34AAF" w:rsidRDefault="00B34AAF"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B34AAF">
              <w:rPr>
                <w:rFonts w:ascii="Times New Roman" w:eastAsia="Calibri" w:hAnsi="Times New Roman" w:cs="Times New Roman"/>
                <w:sz w:val="24"/>
                <w:szCs w:val="24"/>
                <w:lang w:val="es-ES_tradnl"/>
              </w:rPr>
              <w:t>25</w:t>
            </w:r>
          </w:p>
        </w:tc>
        <w:tc>
          <w:tcPr>
            <w:tcW w:w="925" w:type="dxa"/>
            <w:vAlign w:val="center"/>
          </w:tcPr>
          <w:p w:rsidR="00B34AAF" w:rsidRPr="00B34AAF" w:rsidRDefault="00B34AAF" w:rsidP="00EF49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_tradnl"/>
              </w:rPr>
            </w:pPr>
            <w:r w:rsidRPr="00B34AAF">
              <w:rPr>
                <w:rFonts w:ascii="Times New Roman" w:eastAsia="Calibri" w:hAnsi="Times New Roman" w:cs="Times New Roman"/>
                <w:sz w:val="24"/>
                <w:szCs w:val="24"/>
                <w:lang w:val="es-ES_tradnl"/>
              </w:rPr>
              <w:t>75</w:t>
            </w:r>
          </w:p>
        </w:tc>
      </w:tr>
      <w:tr w:rsidR="00B34AAF" w:rsidRPr="00B34AAF" w:rsidTr="00EF499E">
        <w:tc>
          <w:tcPr>
            <w:cnfStyle w:val="001000000000" w:firstRow="0" w:lastRow="0" w:firstColumn="1" w:lastColumn="0" w:oddVBand="0" w:evenVBand="0" w:oddHBand="0" w:evenHBand="0" w:firstRowFirstColumn="0" w:firstRowLastColumn="0" w:lastRowFirstColumn="0" w:lastRowLastColumn="0"/>
            <w:tcW w:w="1101" w:type="dxa"/>
            <w:vAlign w:val="center"/>
          </w:tcPr>
          <w:p w:rsidR="00B34AAF" w:rsidRPr="00B34AAF" w:rsidRDefault="000951E5" w:rsidP="00EF499E">
            <w:pPr>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w:t>
            </w:r>
          </w:p>
        </w:tc>
        <w:tc>
          <w:tcPr>
            <w:tcW w:w="1275" w:type="dxa"/>
            <w:vAlign w:val="center"/>
          </w:tcPr>
          <w:p w:rsidR="00B34AAF" w:rsidRPr="00B34AAF" w:rsidRDefault="00EF499E"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0</w:t>
            </w:r>
            <w:r w:rsidR="00B34AAF" w:rsidRPr="00B34AAF">
              <w:rPr>
                <w:rFonts w:ascii="Times New Roman" w:eastAsia="Calibri" w:hAnsi="Times New Roman" w:cs="Times New Roman"/>
                <w:sz w:val="24"/>
                <w:szCs w:val="24"/>
                <w:lang w:val="es-ES_tradnl"/>
              </w:rPr>
              <w:t>%</w:t>
            </w:r>
          </w:p>
        </w:tc>
        <w:tc>
          <w:tcPr>
            <w:tcW w:w="1087" w:type="dxa"/>
            <w:vAlign w:val="center"/>
          </w:tcPr>
          <w:p w:rsidR="00B34AAF" w:rsidRPr="00B34AAF" w:rsidRDefault="00B34AAF"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B34AAF">
              <w:rPr>
                <w:rFonts w:ascii="Times New Roman" w:eastAsia="Calibri" w:hAnsi="Times New Roman" w:cs="Times New Roman"/>
                <w:sz w:val="24"/>
                <w:szCs w:val="24"/>
                <w:lang w:val="es-ES_tradnl"/>
              </w:rPr>
              <w:t>7%</w:t>
            </w:r>
          </w:p>
        </w:tc>
        <w:tc>
          <w:tcPr>
            <w:tcW w:w="1140" w:type="dxa"/>
            <w:vAlign w:val="center"/>
          </w:tcPr>
          <w:p w:rsidR="00B34AAF" w:rsidRPr="00B34AAF" w:rsidRDefault="00B34AAF"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B34AAF">
              <w:rPr>
                <w:rFonts w:ascii="Times New Roman" w:eastAsia="Calibri" w:hAnsi="Times New Roman" w:cs="Times New Roman"/>
                <w:sz w:val="24"/>
                <w:szCs w:val="24"/>
                <w:lang w:val="es-ES_tradnl"/>
              </w:rPr>
              <w:t>7%</w:t>
            </w:r>
          </w:p>
        </w:tc>
        <w:tc>
          <w:tcPr>
            <w:tcW w:w="1317" w:type="dxa"/>
            <w:vAlign w:val="center"/>
          </w:tcPr>
          <w:p w:rsidR="00B34AAF" w:rsidRPr="00B34AAF" w:rsidRDefault="00B34AAF"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B34AAF">
              <w:rPr>
                <w:rFonts w:ascii="Times New Roman" w:eastAsia="Calibri" w:hAnsi="Times New Roman" w:cs="Times New Roman"/>
                <w:sz w:val="24"/>
                <w:szCs w:val="24"/>
                <w:lang w:val="es-ES_tradnl"/>
              </w:rPr>
              <w:t>53%</w:t>
            </w:r>
          </w:p>
        </w:tc>
        <w:tc>
          <w:tcPr>
            <w:tcW w:w="1379" w:type="dxa"/>
            <w:vAlign w:val="center"/>
          </w:tcPr>
          <w:p w:rsidR="00B34AAF" w:rsidRPr="00B34AAF" w:rsidRDefault="00B34AAF"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B34AAF">
              <w:rPr>
                <w:rFonts w:ascii="Times New Roman" w:eastAsia="Calibri" w:hAnsi="Times New Roman" w:cs="Times New Roman"/>
                <w:sz w:val="24"/>
                <w:szCs w:val="24"/>
                <w:lang w:val="es-ES_tradnl"/>
              </w:rPr>
              <w:t>33%</w:t>
            </w:r>
          </w:p>
        </w:tc>
        <w:tc>
          <w:tcPr>
            <w:tcW w:w="925" w:type="dxa"/>
            <w:vAlign w:val="center"/>
          </w:tcPr>
          <w:p w:rsidR="00B34AAF" w:rsidRPr="00B34AAF" w:rsidRDefault="00B34AAF" w:rsidP="00EF499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_tradnl"/>
              </w:rPr>
            </w:pPr>
            <w:r w:rsidRPr="00B34AAF">
              <w:rPr>
                <w:rFonts w:ascii="Times New Roman" w:eastAsia="Calibri" w:hAnsi="Times New Roman" w:cs="Times New Roman"/>
                <w:sz w:val="24"/>
                <w:szCs w:val="24"/>
                <w:lang w:val="es-ES_tradnl"/>
              </w:rPr>
              <w:t>100%</w:t>
            </w:r>
          </w:p>
        </w:tc>
      </w:tr>
    </w:tbl>
    <w:p w:rsidR="00B34AAF" w:rsidRDefault="00B34AAF" w:rsidP="000342B7">
      <w:pPr>
        <w:spacing w:line="240" w:lineRule="auto"/>
        <w:ind w:left="-142"/>
        <w:jc w:val="both"/>
        <w:rPr>
          <w:rFonts w:ascii="Comic Sans MS" w:hAnsi="Comic Sans MS" w:cs="Times New Roman"/>
          <w:i/>
          <w:sz w:val="18"/>
          <w:szCs w:val="18"/>
          <w:lang w:val="es-ES_tradnl"/>
        </w:rPr>
      </w:pPr>
      <w:r w:rsidRPr="00B34AAF">
        <w:rPr>
          <w:rFonts w:ascii="Comic Sans MS" w:hAnsi="Comic Sans MS" w:cs="Times New Roman"/>
          <w:i/>
          <w:sz w:val="18"/>
          <w:szCs w:val="18"/>
          <w:lang w:val="es-ES_tradnl"/>
        </w:rPr>
        <w:t xml:space="preserve">Tabla 10. Fuente: </w:t>
      </w:r>
      <w:proofErr w:type="spellStart"/>
      <w:r w:rsidRPr="00B34AAF">
        <w:rPr>
          <w:rFonts w:ascii="Comic Sans MS" w:hAnsi="Comic Sans MS" w:cs="Times New Roman"/>
          <w:i/>
          <w:sz w:val="18"/>
          <w:szCs w:val="18"/>
          <w:lang w:val="es-ES_tradnl"/>
        </w:rPr>
        <w:t>Delfin</w:t>
      </w:r>
      <w:proofErr w:type="spellEnd"/>
      <w:r w:rsidRPr="00B34AAF">
        <w:rPr>
          <w:rFonts w:ascii="Comic Sans MS" w:hAnsi="Comic Sans MS" w:cs="Times New Roman"/>
          <w:i/>
          <w:sz w:val="18"/>
          <w:szCs w:val="18"/>
          <w:lang w:val="es-ES_tradnl"/>
        </w:rPr>
        <w:t>, B. Páez, C. (2015). Resultados obtenidos en el ítem Nº 10 del instrumento aplicado a los estudiantes de la segunda etapa de educación básica de la escuela estadal Atanasio Girardot, municipio Naguanagua.</w:t>
      </w:r>
    </w:p>
    <w:p w:rsidR="00B34AAF" w:rsidRDefault="00B34AAF" w:rsidP="000342B7">
      <w:pPr>
        <w:spacing w:after="0"/>
        <w:jc w:val="center"/>
        <w:rPr>
          <w:rFonts w:ascii="Arial" w:hAnsi="Arial" w:cs="Arial"/>
          <w:b/>
          <w:lang w:val="es-ES_tradnl"/>
        </w:rPr>
      </w:pPr>
      <w:r w:rsidRPr="00B34AAF">
        <w:rPr>
          <w:rFonts w:ascii="Arial" w:hAnsi="Arial" w:cs="Arial"/>
          <w:b/>
          <w:lang w:val="es-ES_tradnl"/>
        </w:rPr>
        <w:t>Gráfico Nº 11</w:t>
      </w:r>
    </w:p>
    <w:p w:rsidR="00B34AAF" w:rsidRDefault="00B34AAF" w:rsidP="00B34AAF">
      <w:pPr>
        <w:rPr>
          <w:rFonts w:ascii="Arial" w:hAnsi="Arial" w:cs="Arial"/>
          <w:b/>
          <w:lang w:val="es-ES_tradnl"/>
        </w:rPr>
      </w:pPr>
      <w:r>
        <w:rPr>
          <w:rFonts w:ascii="Times New Roman" w:hAnsi="Times New Roman" w:cs="Times New Roman"/>
          <w:b/>
          <w:noProof/>
          <w:sz w:val="24"/>
          <w:szCs w:val="24"/>
          <w:lang w:val="es-VE" w:eastAsia="es-VE"/>
        </w:rPr>
        <w:drawing>
          <wp:inline distT="0" distB="0" distL="0" distR="0" wp14:anchorId="4D94B7F0" wp14:editId="5D6152FE">
            <wp:extent cx="5061098" cy="2456121"/>
            <wp:effectExtent l="57150" t="38100" r="63500" b="78105"/>
            <wp:docPr id="1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33D72" w:rsidRDefault="00B34AAF" w:rsidP="00B34AAF">
      <w:pPr>
        <w:spacing w:line="360" w:lineRule="auto"/>
        <w:jc w:val="both"/>
        <w:rPr>
          <w:rFonts w:ascii="Arial" w:hAnsi="Arial" w:cs="Arial"/>
          <w:szCs w:val="24"/>
          <w:lang w:val="es-ES_tradnl"/>
        </w:rPr>
      </w:pPr>
      <w:r w:rsidRPr="00833D72">
        <w:rPr>
          <w:rFonts w:ascii="Arial" w:hAnsi="Arial" w:cs="Arial"/>
          <w:b/>
          <w:szCs w:val="24"/>
          <w:lang w:val="es-ES_tradnl"/>
        </w:rPr>
        <w:t xml:space="preserve">Interpretación: </w:t>
      </w:r>
      <w:r w:rsidRPr="00833D72">
        <w:rPr>
          <w:rFonts w:ascii="Arial" w:hAnsi="Arial" w:cs="Arial"/>
          <w:szCs w:val="24"/>
          <w:lang w:val="es-ES_tradnl"/>
        </w:rPr>
        <w:t>En el indicador relacionado a si un compañero de clase tiene un conflicto contigo ¿Qué haces?, se observa que el 53% de los estudiantes golpea a la persona con la que tiene el conflicto, mientras que el 33% realiza todas las opciones dadas. Seguidamente tenemos que ese compañero patearía a la persona con la que tiene problema, seleccionada esta opción por un 7%, de la misma manera en cuanto a porcentaje, se observó que empujarían a esa persona y por último y sin ninguna elección por los estudiantes quedando en 0%, tenemos que le halo el cabello. De acuerdo con Serrano (2000) y la conducta agresiva, se puede decir que dicha conducta es un modo de actuar de una persona que expresa molestia o insatisfacción para con los otros, en donde esos sentimientos son mal canalizados convirtiéndose en violencia física o verbal el cual busca el castigo de la otra persona. De aquí la aproximación de los resultados en cuanto al ítem numero 11 realizado por la muestra en estudio.</w:t>
      </w:r>
      <w:r w:rsidR="00833D72">
        <w:rPr>
          <w:rFonts w:ascii="Arial" w:hAnsi="Arial" w:cs="Arial"/>
          <w:szCs w:val="24"/>
          <w:lang w:val="es-ES_tradnl"/>
        </w:rPr>
        <w:t xml:space="preserve"> </w:t>
      </w:r>
    </w:p>
    <w:p w:rsidR="00CE71EE" w:rsidRDefault="00833D72" w:rsidP="00CE71EE">
      <w:pPr>
        <w:jc w:val="center"/>
        <w:rPr>
          <w:rFonts w:ascii="Arial" w:hAnsi="Arial" w:cs="Arial"/>
          <w:b/>
          <w:sz w:val="24"/>
          <w:szCs w:val="24"/>
          <w:lang w:val="es-ES_tradnl"/>
        </w:rPr>
      </w:pPr>
      <w:r>
        <w:rPr>
          <w:rFonts w:ascii="Arial" w:hAnsi="Arial" w:cs="Arial"/>
          <w:b/>
          <w:sz w:val="24"/>
          <w:szCs w:val="24"/>
          <w:lang w:val="es-ES_tradnl"/>
        </w:rPr>
        <w:lastRenderedPageBreak/>
        <w:t>CO</w:t>
      </w:r>
      <w:r w:rsidR="00CE71EE" w:rsidRPr="00746411">
        <w:rPr>
          <w:rFonts w:ascii="Arial" w:hAnsi="Arial" w:cs="Arial"/>
          <w:b/>
          <w:sz w:val="24"/>
          <w:szCs w:val="24"/>
          <w:lang w:val="es-ES_tradnl"/>
        </w:rPr>
        <w:t>NCLUSIONES</w:t>
      </w:r>
    </w:p>
    <w:p w:rsidR="00CE71EE" w:rsidRDefault="00CE71EE" w:rsidP="00CE71EE">
      <w:pPr>
        <w:jc w:val="center"/>
        <w:rPr>
          <w:rFonts w:ascii="Arial" w:hAnsi="Arial" w:cs="Arial"/>
          <w:b/>
          <w:sz w:val="24"/>
          <w:szCs w:val="24"/>
          <w:lang w:val="es-ES_tradnl"/>
        </w:rPr>
      </w:pPr>
    </w:p>
    <w:p w:rsidR="00CE71EE" w:rsidRDefault="00CE71EE" w:rsidP="00CE71EE">
      <w:pPr>
        <w:tabs>
          <w:tab w:val="left" w:pos="916"/>
        </w:tabs>
        <w:spacing w:line="360" w:lineRule="auto"/>
        <w:ind w:firstLine="567"/>
        <w:jc w:val="both"/>
        <w:rPr>
          <w:rFonts w:ascii="Arial" w:hAnsi="Arial" w:cs="Arial"/>
          <w:sz w:val="24"/>
          <w:szCs w:val="24"/>
          <w:lang w:val="es-ES_tradnl"/>
        </w:rPr>
      </w:pPr>
      <w:r>
        <w:rPr>
          <w:rFonts w:ascii="Arial" w:hAnsi="Arial" w:cs="Arial"/>
          <w:sz w:val="24"/>
          <w:szCs w:val="24"/>
          <w:lang w:val="es-ES_tradnl"/>
        </w:rPr>
        <w:tab/>
        <w:t xml:space="preserve">En el diagnóstico realizado a los estudiantes de la </w:t>
      </w:r>
      <w:r w:rsidR="003B104F">
        <w:rPr>
          <w:rFonts w:ascii="Arial" w:hAnsi="Arial" w:cs="Arial"/>
          <w:sz w:val="24"/>
          <w:szCs w:val="24"/>
          <w:lang w:val="es-ES_tradnl"/>
        </w:rPr>
        <w:t>Unidad Educativa Estadal</w:t>
      </w:r>
      <w:r>
        <w:rPr>
          <w:rFonts w:ascii="Arial" w:hAnsi="Arial" w:cs="Arial"/>
          <w:sz w:val="24"/>
          <w:szCs w:val="24"/>
          <w:lang w:val="es-ES_tradnl"/>
        </w:rPr>
        <w:t xml:space="preserve"> “Atanasio Girardot”, ubicada en el municipio Naguanagua, Edo. Carabobo, se apreció que uno de los pasatiempo preferidos por los estudiantes son los videojuegos, esto se comprobó mediante una encuesta aplicada a dichos estudiantes. La encuesta arrojó como resultados, que la mayoría de los niños y niñas  al momento de entretenerse lo hacen por medio del uso de los videojuegos.</w:t>
      </w:r>
    </w:p>
    <w:p w:rsidR="00CE71EE" w:rsidRDefault="00CE71EE" w:rsidP="00CE71EE">
      <w:pPr>
        <w:spacing w:line="360" w:lineRule="auto"/>
        <w:ind w:firstLine="708"/>
        <w:jc w:val="both"/>
        <w:rPr>
          <w:rFonts w:ascii="Arial" w:hAnsi="Arial" w:cs="Arial"/>
          <w:sz w:val="24"/>
          <w:szCs w:val="24"/>
          <w:lang w:val="es-ES_tradnl"/>
        </w:rPr>
      </w:pPr>
      <w:r>
        <w:rPr>
          <w:rFonts w:ascii="Arial" w:hAnsi="Arial" w:cs="Arial"/>
          <w:sz w:val="24"/>
          <w:szCs w:val="24"/>
          <w:lang w:val="es-ES_tradnl"/>
        </w:rPr>
        <w:t>En cuanto a la categorización de los videojuegos se tiene que está dividido por una gran variedad de ellas como lo son de: rol, estrategia, aventura, terror y acción, donde la categoría favorita para los estudiantes es la de acción, ésta generalmente se caracteriza por su alto contenido agresivo y violento, generando en quiénes lo juegan una actitud inclinada a las conductas agresivas, teniendo en cuenta que los videojuegos pueden traer consigo consecuencias negativas a corto, mediano y largo plazo.</w:t>
      </w:r>
    </w:p>
    <w:p w:rsidR="00CE71EE" w:rsidRDefault="00CE71EE" w:rsidP="00CE71EE">
      <w:pPr>
        <w:spacing w:line="360" w:lineRule="auto"/>
        <w:ind w:firstLine="708"/>
        <w:jc w:val="both"/>
        <w:rPr>
          <w:rFonts w:ascii="Arial" w:hAnsi="Arial" w:cs="Arial"/>
          <w:sz w:val="24"/>
          <w:szCs w:val="24"/>
          <w:lang w:val="es-ES_tradnl"/>
        </w:rPr>
      </w:pPr>
      <w:r w:rsidRPr="00E92705">
        <w:rPr>
          <w:rFonts w:ascii="Arial" w:hAnsi="Arial" w:cs="Arial"/>
          <w:sz w:val="24"/>
          <w:szCs w:val="24"/>
          <w:lang w:val="es-ES_tradnl"/>
        </w:rPr>
        <w:t xml:space="preserve">Para finalizar </w:t>
      </w:r>
      <w:r w:rsidRPr="00E92705">
        <w:rPr>
          <w:rFonts w:ascii="Arial" w:hAnsi="Arial" w:cs="Arial"/>
          <w:sz w:val="24"/>
          <w:szCs w:val="24"/>
        </w:rPr>
        <w:t>se puede decir que los niños que manipulan los videojuegos</w:t>
      </w:r>
      <w:r>
        <w:rPr>
          <w:rFonts w:ascii="Arial" w:hAnsi="Arial" w:cs="Arial"/>
          <w:sz w:val="24"/>
          <w:szCs w:val="24"/>
        </w:rPr>
        <w:t xml:space="preserve"> </w:t>
      </w:r>
      <w:r w:rsidRPr="00E92705">
        <w:rPr>
          <w:rFonts w:ascii="Arial" w:hAnsi="Arial" w:cs="Arial"/>
          <w:sz w:val="24"/>
          <w:szCs w:val="24"/>
        </w:rPr>
        <w:t xml:space="preserve">de acción, son niños con mayor tendencia a </w:t>
      </w:r>
      <w:r>
        <w:rPr>
          <w:rFonts w:ascii="Arial" w:hAnsi="Arial" w:cs="Arial"/>
          <w:sz w:val="24"/>
          <w:szCs w:val="24"/>
        </w:rPr>
        <w:t xml:space="preserve">adoptar </w:t>
      </w:r>
      <w:r w:rsidRPr="00E92705">
        <w:rPr>
          <w:rFonts w:ascii="Arial" w:hAnsi="Arial" w:cs="Arial"/>
          <w:sz w:val="24"/>
          <w:szCs w:val="24"/>
        </w:rPr>
        <w:t>conductas agresivas para con los demás, en donde involucran hechos de violencia verbal, tales como gritar, amenazar</w:t>
      </w:r>
      <w:r>
        <w:rPr>
          <w:rFonts w:ascii="Arial" w:hAnsi="Arial" w:cs="Arial"/>
          <w:sz w:val="24"/>
          <w:szCs w:val="24"/>
        </w:rPr>
        <w:t>, decir malas palabras</w:t>
      </w:r>
      <w:r w:rsidRPr="00E92705">
        <w:rPr>
          <w:rFonts w:ascii="Arial" w:hAnsi="Arial" w:cs="Arial"/>
          <w:sz w:val="24"/>
          <w:szCs w:val="24"/>
        </w:rPr>
        <w:t xml:space="preserve"> e insultar</w:t>
      </w:r>
      <w:r>
        <w:rPr>
          <w:rFonts w:ascii="Arial" w:hAnsi="Arial" w:cs="Arial"/>
          <w:sz w:val="24"/>
          <w:szCs w:val="24"/>
        </w:rPr>
        <w:t xml:space="preserve"> </w:t>
      </w:r>
      <w:r w:rsidRPr="00E92705">
        <w:rPr>
          <w:rFonts w:ascii="Arial" w:hAnsi="Arial" w:cs="Arial"/>
          <w:sz w:val="24"/>
          <w:szCs w:val="24"/>
        </w:rPr>
        <w:t xml:space="preserve"> a sus compañeros; </w:t>
      </w:r>
      <w:r>
        <w:rPr>
          <w:rFonts w:ascii="Arial" w:hAnsi="Arial" w:cs="Arial"/>
          <w:sz w:val="24"/>
          <w:szCs w:val="24"/>
        </w:rPr>
        <w:t>incluso</w:t>
      </w:r>
      <w:r w:rsidRPr="00E92705">
        <w:rPr>
          <w:rFonts w:ascii="Arial" w:hAnsi="Arial" w:cs="Arial"/>
          <w:sz w:val="24"/>
          <w:szCs w:val="24"/>
        </w:rPr>
        <w:t>, se pudo</w:t>
      </w:r>
      <w:r>
        <w:rPr>
          <w:rFonts w:ascii="Arial" w:hAnsi="Arial" w:cs="Arial"/>
          <w:sz w:val="24"/>
          <w:szCs w:val="24"/>
        </w:rPr>
        <w:t xml:space="preserve"> notar</w:t>
      </w:r>
      <w:r w:rsidRPr="00E92705">
        <w:rPr>
          <w:rFonts w:ascii="Arial" w:hAnsi="Arial" w:cs="Arial"/>
          <w:sz w:val="24"/>
          <w:szCs w:val="24"/>
        </w:rPr>
        <w:t xml:space="preserve"> que suelen  actuar bajo impulsos, llegando así a actos de violencia física con otros, </w:t>
      </w:r>
      <w:r>
        <w:rPr>
          <w:rFonts w:ascii="Arial" w:hAnsi="Arial" w:cs="Arial"/>
          <w:sz w:val="24"/>
          <w:szCs w:val="24"/>
        </w:rPr>
        <w:t>donde indudablemente</w:t>
      </w:r>
      <w:r w:rsidRPr="00E92705">
        <w:rPr>
          <w:rFonts w:ascii="Arial" w:hAnsi="Arial" w:cs="Arial"/>
          <w:sz w:val="24"/>
          <w:szCs w:val="24"/>
        </w:rPr>
        <w:t>, son niños que golpean, patean, empujan, entre otras</w:t>
      </w:r>
      <w:r>
        <w:rPr>
          <w:rFonts w:ascii="Arial" w:hAnsi="Arial" w:cs="Arial"/>
          <w:sz w:val="24"/>
          <w:szCs w:val="24"/>
        </w:rPr>
        <w:t xml:space="preserve"> cosas</w:t>
      </w:r>
      <w:r w:rsidRPr="00E92705">
        <w:rPr>
          <w:rFonts w:ascii="Arial" w:hAnsi="Arial" w:cs="Arial"/>
          <w:sz w:val="24"/>
          <w:szCs w:val="24"/>
        </w:rPr>
        <w:t xml:space="preserve">. </w:t>
      </w:r>
      <w:r>
        <w:rPr>
          <w:rFonts w:ascii="Arial" w:hAnsi="Arial" w:cs="Arial"/>
          <w:sz w:val="24"/>
          <w:szCs w:val="24"/>
          <w:lang w:val="es-ES_tradnl"/>
        </w:rPr>
        <w:t xml:space="preserve">En consecuencia, cabe acotar que los actos de violencia son vistos como conductas normales, para quienes actúan de esa forma, ya que, como es lo que observan en lo que juegan a diario, lo ven como una actividad normal o la solución a los conflictos que se les presenten y así mismo se aprecia que los videojuegos generan en ellos un efecto adictivo, </w:t>
      </w:r>
      <w:r>
        <w:rPr>
          <w:rFonts w:ascii="Arial" w:hAnsi="Arial" w:cs="Arial"/>
          <w:sz w:val="24"/>
          <w:szCs w:val="24"/>
          <w:lang w:val="es-ES_tradnl"/>
        </w:rPr>
        <w:lastRenderedPageBreak/>
        <w:t>esto debido a la cantidad de horas que pasan a diario frente a una consola de videojuego.</w:t>
      </w:r>
    </w:p>
    <w:p w:rsidR="0010590F" w:rsidRPr="00CE71EE" w:rsidRDefault="00CE71EE" w:rsidP="0010590F">
      <w:pPr>
        <w:spacing w:line="360" w:lineRule="auto"/>
        <w:jc w:val="center"/>
        <w:rPr>
          <w:rFonts w:ascii="Arial" w:hAnsi="Arial" w:cs="Arial"/>
          <w:b/>
          <w:sz w:val="24"/>
          <w:szCs w:val="24"/>
        </w:rPr>
      </w:pPr>
      <w:r w:rsidRPr="00CE71EE">
        <w:rPr>
          <w:rFonts w:ascii="Arial" w:hAnsi="Arial" w:cs="Arial"/>
          <w:b/>
          <w:sz w:val="24"/>
          <w:szCs w:val="24"/>
        </w:rPr>
        <w:t>RECOMENDACIONES</w:t>
      </w:r>
    </w:p>
    <w:p w:rsidR="00CE71EE" w:rsidRPr="00CE71EE" w:rsidRDefault="00CE71EE" w:rsidP="00CE71EE">
      <w:pPr>
        <w:spacing w:line="360" w:lineRule="auto"/>
        <w:ind w:firstLine="708"/>
        <w:jc w:val="both"/>
        <w:rPr>
          <w:rFonts w:ascii="Arial" w:hAnsi="Arial" w:cs="Arial"/>
          <w:sz w:val="24"/>
          <w:szCs w:val="24"/>
        </w:rPr>
      </w:pPr>
      <w:r w:rsidRPr="00CE71EE">
        <w:rPr>
          <w:rFonts w:ascii="Arial" w:hAnsi="Arial" w:cs="Arial"/>
          <w:sz w:val="24"/>
          <w:szCs w:val="24"/>
        </w:rPr>
        <w:t xml:space="preserve">De acuerdo con los resultados obtenidos y las conclusiones establecidas, en el presente trabajo especial de grado,  en cuanto a la relación del uso de los videojuegos y la conducta agresiva de los estudiantes de la </w:t>
      </w:r>
      <w:r w:rsidR="006033B4">
        <w:rPr>
          <w:rFonts w:ascii="Arial" w:hAnsi="Arial" w:cs="Arial"/>
          <w:sz w:val="24"/>
          <w:szCs w:val="24"/>
        </w:rPr>
        <w:t>Unidad Educativa Estadal</w:t>
      </w:r>
      <w:r w:rsidRPr="00CE71EE">
        <w:rPr>
          <w:rFonts w:ascii="Arial" w:hAnsi="Arial" w:cs="Arial"/>
          <w:sz w:val="24"/>
          <w:szCs w:val="24"/>
        </w:rPr>
        <w:t xml:space="preserve"> “Atanasio Girardot”, ubicada en el municipio Naguanagua, Edo. Carabobo. Se recomienda lo siguiente: </w:t>
      </w:r>
    </w:p>
    <w:p w:rsidR="00CE71EE" w:rsidRPr="00CE71EE" w:rsidRDefault="00CE71EE" w:rsidP="00CE71EE">
      <w:pPr>
        <w:numPr>
          <w:ilvl w:val="0"/>
          <w:numId w:val="6"/>
        </w:numPr>
        <w:spacing w:line="360" w:lineRule="auto"/>
        <w:contextualSpacing/>
        <w:jc w:val="both"/>
        <w:rPr>
          <w:rFonts w:ascii="Arial" w:hAnsi="Arial" w:cs="Arial"/>
          <w:sz w:val="24"/>
          <w:szCs w:val="24"/>
        </w:rPr>
      </w:pPr>
      <w:r w:rsidRPr="00CE71EE">
        <w:rPr>
          <w:rFonts w:ascii="Arial" w:hAnsi="Arial" w:cs="Arial"/>
          <w:sz w:val="24"/>
          <w:szCs w:val="24"/>
        </w:rPr>
        <w:t xml:space="preserve">Realizar charlas a los docentes y representantes, en cuanto a las repercusiones que pueden tener el mal uso de las tecnologías, en este caso el uso de los videojuegos en los niños. </w:t>
      </w:r>
    </w:p>
    <w:p w:rsidR="00CE71EE" w:rsidRPr="00CE71EE" w:rsidRDefault="00CE71EE" w:rsidP="00CE71EE">
      <w:pPr>
        <w:numPr>
          <w:ilvl w:val="0"/>
          <w:numId w:val="6"/>
        </w:numPr>
        <w:spacing w:line="360" w:lineRule="auto"/>
        <w:contextualSpacing/>
        <w:jc w:val="both"/>
        <w:rPr>
          <w:rFonts w:ascii="Arial" w:hAnsi="Arial" w:cs="Arial"/>
          <w:sz w:val="24"/>
          <w:szCs w:val="24"/>
        </w:rPr>
      </w:pPr>
      <w:r w:rsidRPr="00CE71EE">
        <w:rPr>
          <w:rFonts w:ascii="Arial" w:hAnsi="Arial" w:cs="Arial"/>
          <w:sz w:val="24"/>
          <w:szCs w:val="24"/>
        </w:rPr>
        <w:t xml:space="preserve"> Realizar talleres, en donde se les enseñe a los padres y representantes el manejo de los diferentes tipos de consolas de videojuegos que usan sus hijos.</w:t>
      </w:r>
    </w:p>
    <w:p w:rsidR="00CE71EE" w:rsidRPr="00CE71EE" w:rsidRDefault="00CE71EE" w:rsidP="00CE71EE">
      <w:pPr>
        <w:numPr>
          <w:ilvl w:val="0"/>
          <w:numId w:val="6"/>
        </w:numPr>
        <w:spacing w:line="360" w:lineRule="auto"/>
        <w:contextualSpacing/>
        <w:jc w:val="both"/>
        <w:rPr>
          <w:rFonts w:ascii="Arial" w:hAnsi="Arial" w:cs="Arial"/>
          <w:sz w:val="24"/>
          <w:szCs w:val="24"/>
        </w:rPr>
      </w:pPr>
      <w:r w:rsidRPr="00CE71EE">
        <w:rPr>
          <w:rFonts w:ascii="Arial" w:hAnsi="Arial" w:cs="Arial"/>
          <w:sz w:val="24"/>
          <w:szCs w:val="24"/>
        </w:rPr>
        <w:t>Realizar juegos tradicionales en la institución educativa, como lo son el trompo, papagayo, el gato y el ratón, metras, entre otros; donde los estudiantes se involucren y se motiven a realizar este tipo de actividades frecuentemente.</w:t>
      </w:r>
    </w:p>
    <w:p w:rsidR="00CE71EE" w:rsidRPr="00CE71EE" w:rsidRDefault="00CE71EE" w:rsidP="00CE71EE">
      <w:pPr>
        <w:numPr>
          <w:ilvl w:val="0"/>
          <w:numId w:val="6"/>
        </w:numPr>
        <w:spacing w:line="360" w:lineRule="auto"/>
        <w:contextualSpacing/>
        <w:jc w:val="both"/>
        <w:rPr>
          <w:rFonts w:ascii="Arial" w:hAnsi="Arial" w:cs="Arial"/>
          <w:sz w:val="24"/>
          <w:szCs w:val="24"/>
        </w:rPr>
      </w:pPr>
      <w:r w:rsidRPr="00CE71EE">
        <w:rPr>
          <w:rFonts w:ascii="Arial" w:hAnsi="Arial" w:cs="Arial"/>
          <w:sz w:val="24"/>
          <w:szCs w:val="24"/>
        </w:rPr>
        <w:t>Fijar normas por parte de los padres en cuanto al límite de tiempo y tipo de videojuegos que pueden usar sus hijos.</w:t>
      </w:r>
    </w:p>
    <w:p w:rsidR="00CE71EE" w:rsidRPr="00CE71EE" w:rsidRDefault="00CE71EE" w:rsidP="00CE71EE">
      <w:pPr>
        <w:numPr>
          <w:ilvl w:val="0"/>
          <w:numId w:val="6"/>
        </w:numPr>
        <w:spacing w:line="360" w:lineRule="auto"/>
        <w:contextualSpacing/>
        <w:jc w:val="both"/>
        <w:rPr>
          <w:rFonts w:ascii="Arial" w:hAnsi="Arial" w:cs="Arial"/>
          <w:sz w:val="24"/>
          <w:szCs w:val="24"/>
        </w:rPr>
      </w:pPr>
      <w:r w:rsidRPr="00CE71EE">
        <w:rPr>
          <w:rFonts w:ascii="Arial" w:hAnsi="Arial" w:cs="Arial"/>
          <w:sz w:val="24"/>
          <w:szCs w:val="24"/>
        </w:rPr>
        <w:t>Supervisar  los juegos y contenidos que están jugando los niños en las consolas de videojuegos.</w:t>
      </w:r>
    </w:p>
    <w:p w:rsidR="00CE71EE" w:rsidRPr="00CE71EE" w:rsidRDefault="00CE71EE" w:rsidP="00CE71EE">
      <w:pPr>
        <w:numPr>
          <w:ilvl w:val="0"/>
          <w:numId w:val="6"/>
        </w:numPr>
        <w:spacing w:line="360" w:lineRule="auto"/>
        <w:contextualSpacing/>
        <w:jc w:val="both"/>
        <w:rPr>
          <w:rFonts w:ascii="Arial" w:hAnsi="Arial" w:cs="Arial"/>
          <w:sz w:val="24"/>
          <w:szCs w:val="24"/>
        </w:rPr>
      </w:pPr>
      <w:r w:rsidRPr="00CE71EE">
        <w:rPr>
          <w:rFonts w:ascii="Arial" w:hAnsi="Arial" w:cs="Arial"/>
          <w:sz w:val="24"/>
          <w:szCs w:val="24"/>
        </w:rPr>
        <w:t xml:space="preserve"> Respetar las edades recomendadas para cada videojuego.</w:t>
      </w:r>
    </w:p>
    <w:p w:rsidR="00CE71EE" w:rsidRPr="00CE71EE" w:rsidRDefault="00CE71EE" w:rsidP="00CE71EE">
      <w:pPr>
        <w:numPr>
          <w:ilvl w:val="0"/>
          <w:numId w:val="6"/>
        </w:numPr>
        <w:spacing w:line="360" w:lineRule="auto"/>
        <w:contextualSpacing/>
        <w:jc w:val="both"/>
        <w:rPr>
          <w:rFonts w:ascii="Arial" w:hAnsi="Arial" w:cs="Arial"/>
          <w:sz w:val="24"/>
          <w:szCs w:val="24"/>
        </w:rPr>
      </w:pPr>
      <w:r w:rsidRPr="00CE71EE">
        <w:rPr>
          <w:rFonts w:ascii="Arial" w:hAnsi="Arial" w:cs="Arial"/>
          <w:sz w:val="24"/>
          <w:szCs w:val="24"/>
        </w:rPr>
        <w:t>Mostrar interés y relacionarse con los videojuegos de sus hijos.</w:t>
      </w:r>
    </w:p>
    <w:p w:rsidR="00CE71EE" w:rsidRPr="00CE71EE" w:rsidRDefault="00CE71EE" w:rsidP="00CE71EE">
      <w:pPr>
        <w:numPr>
          <w:ilvl w:val="0"/>
          <w:numId w:val="6"/>
        </w:numPr>
        <w:spacing w:line="360" w:lineRule="auto"/>
        <w:contextualSpacing/>
        <w:jc w:val="both"/>
        <w:rPr>
          <w:rFonts w:ascii="Arial" w:hAnsi="Arial" w:cs="Arial"/>
          <w:sz w:val="24"/>
          <w:szCs w:val="24"/>
        </w:rPr>
      </w:pPr>
      <w:r w:rsidRPr="00CE71EE">
        <w:rPr>
          <w:rFonts w:ascii="Arial" w:hAnsi="Arial" w:cs="Arial"/>
          <w:sz w:val="24"/>
          <w:szCs w:val="24"/>
        </w:rPr>
        <w:t>Jugar con sus hijos y así aprender más y compartir más tiempo con ellos.</w:t>
      </w:r>
    </w:p>
    <w:p w:rsidR="00CE71EE" w:rsidRDefault="00CE71EE" w:rsidP="00CE71EE">
      <w:pPr>
        <w:numPr>
          <w:ilvl w:val="0"/>
          <w:numId w:val="6"/>
        </w:numPr>
        <w:spacing w:line="360" w:lineRule="auto"/>
        <w:contextualSpacing/>
        <w:jc w:val="both"/>
        <w:rPr>
          <w:rFonts w:ascii="Arial" w:hAnsi="Arial" w:cs="Arial"/>
          <w:sz w:val="24"/>
          <w:szCs w:val="24"/>
        </w:rPr>
      </w:pPr>
      <w:r w:rsidRPr="00CE71EE">
        <w:rPr>
          <w:rFonts w:ascii="Arial" w:hAnsi="Arial" w:cs="Arial"/>
          <w:sz w:val="24"/>
          <w:szCs w:val="24"/>
        </w:rPr>
        <w:lastRenderedPageBreak/>
        <w:t>Colocar las consolas de videojuegos en un lugar común de la casa.</w:t>
      </w:r>
    </w:p>
    <w:p w:rsidR="000A6B87" w:rsidRDefault="000A6B87" w:rsidP="00FA11FE">
      <w:pPr>
        <w:spacing w:line="360" w:lineRule="auto"/>
        <w:contextualSpacing/>
        <w:jc w:val="center"/>
        <w:rPr>
          <w:rFonts w:ascii="Arial" w:hAnsi="Arial" w:cs="Arial"/>
          <w:b/>
          <w:sz w:val="24"/>
          <w:szCs w:val="24"/>
        </w:rPr>
      </w:pPr>
    </w:p>
    <w:p w:rsidR="00D850F4" w:rsidRDefault="00FA11FE" w:rsidP="00D850F4">
      <w:pPr>
        <w:spacing w:line="360" w:lineRule="auto"/>
        <w:contextualSpacing/>
        <w:jc w:val="center"/>
        <w:rPr>
          <w:rFonts w:ascii="Arial" w:hAnsi="Arial" w:cs="Arial"/>
          <w:b/>
          <w:sz w:val="24"/>
          <w:szCs w:val="24"/>
        </w:rPr>
      </w:pPr>
      <w:r>
        <w:rPr>
          <w:rFonts w:ascii="Arial" w:hAnsi="Arial" w:cs="Arial"/>
          <w:b/>
          <w:sz w:val="24"/>
          <w:szCs w:val="24"/>
        </w:rPr>
        <w:t>REFERENCIAS BIBLIOGRÁ</w:t>
      </w:r>
      <w:r w:rsidRPr="00FA11FE">
        <w:rPr>
          <w:rFonts w:ascii="Arial" w:hAnsi="Arial" w:cs="Arial"/>
          <w:b/>
          <w:sz w:val="24"/>
          <w:szCs w:val="24"/>
        </w:rPr>
        <w:t>FICAS</w:t>
      </w:r>
    </w:p>
    <w:p w:rsidR="0010590F" w:rsidRPr="0010590F" w:rsidRDefault="0010590F" w:rsidP="0010590F">
      <w:pPr>
        <w:autoSpaceDE w:val="0"/>
        <w:autoSpaceDN w:val="0"/>
        <w:adjustRightInd w:val="0"/>
        <w:spacing w:after="0" w:line="360" w:lineRule="auto"/>
        <w:jc w:val="both"/>
        <w:rPr>
          <w:rFonts w:ascii="Arial" w:eastAsia="Calibri" w:hAnsi="Arial" w:cs="Arial"/>
          <w:sz w:val="24"/>
          <w:szCs w:val="24"/>
        </w:rPr>
      </w:pPr>
    </w:p>
    <w:p w:rsidR="00511BBE" w:rsidRDefault="00511BBE" w:rsidP="00DF75F0">
      <w:pPr>
        <w:autoSpaceDE w:val="0"/>
        <w:autoSpaceDN w:val="0"/>
        <w:adjustRightInd w:val="0"/>
        <w:spacing w:after="0"/>
        <w:ind w:left="426" w:hanging="426"/>
        <w:jc w:val="both"/>
        <w:rPr>
          <w:rFonts w:ascii="Arial" w:eastAsia="Calibri" w:hAnsi="Arial" w:cs="Arial"/>
          <w:sz w:val="24"/>
          <w:szCs w:val="24"/>
        </w:rPr>
      </w:pPr>
      <w:bookmarkStart w:id="0" w:name="_GoBack"/>
      <w:bookmarkEnd w:id="0"/>
    </w:p>
    <w:p w:rsidR="0010590F" w:rsidRDefault="00E627A4" w:rsidP="00DF75F0">
      <w:pPr>
        <w:autoSpaceDE w:val="0"/>
        <w:autoSpaceDN w:val="0"/>
        <w:adjustRightInd w:val="0"/>
        <w:spacing w:after="0"/>
        <w:ind w:left="426" w:hanging="426"/>
        <w:jc w:val="both"/>
        <w:rPr>
          <w:rFonts w:ascii="Arial" w:eastAsia="Calibri" w:hAnsi="Arial" w:cs="Arial"/>
          <w:sz w:val="24"/>
          <w:szCs w:val="24"/>
        </w:rPr>
      </w:pPr>
      <w:r w:rsidRPr="00BD0DA2">
        <w:rPr>
          <w:rFonts w:ascii="Arial" w:eastAsia="Calibri" w:hAnsi="Arial" w:cs="Arial"/>
          <w:sz w:val="24"/>
          <w:szCs w:val="24"/>
        </w:rPr>
        <w:t>Arias</w:t>
      </w:r>
      <w:r w:rsidR="0010590F" w:rsidRPr="00BD0DA2">
        <w:rPr>
          <w:rFonts w:ascii="Arial" w:eastAsia="Calibri" w:hAnsi="Arial" w:cs="Arial"/>
          <w:sz w:val="24"/>
          <w:szCs w:val="24"/>
        </w:rPr>
        <w:t>,</w:t>
      </w:r>
      <w:r w:rsidR="0010590F" w:rsidRPr="0010590F">
        <w:rPr>
          <w:rFonts w:ascii="Arial" w:eastAsia="Calibri" w:hAnsi="Arial" w:cs="Arial"/>
          <w:sz w:val="24"/>
          <w:szCs w:val="24"/>
        </w:rPr>
        <w:t xml:space="preserve"> F. (2006). </w:t>
      </w:r>
      <w:r w:rsidR="0010590F" w:rsidRPr="00E627A4">
        <w:rPr>
          <w:rFonts w:ascii="Arial" w:eastAsia="Calibri" w:hAnsi="Arial" w:cs="Arial"/>
          <w:i/>
          <w:sz w:val="24"/>
          <w:szCs w:val="24"/>
        </w:rPr>
        <w:t>El proyecto de Investigación</w:t>
      </w:r>
      <w:r w:rsidR="0010590F" w:rsidRPr="0010590F">
        <w:rPr>
          <w:rFonts w:ascii="Arial" w:eastAsia="Calibri" w:hAnsi="Arial" w:cs="Arial"/>
          <w:sz w:val="24"/>
          <w:szCs w:val="24"/>
        </w:rPr>
        <w:t>. Introducción a la metodología Científica. Quinta Edición. Caracas: Editorial Episteme.</w:t>
      </w:r>
    </w:p>
    <w:p w:rsidR="006033B4" w:rsidRDefault="006033B4" w:rsidP="00511BBE">
      <w:pPr>
        <w:autoSpaceDE w:val="0"/>
        <w:autoSpaceDN w:val="0"/>
        <w:adjustRightInd w:val="0"/>
        <w:spacing w:after="0"/>
        <w:jc w:val="both"/>
        <w:rPr>
          <w:rFonts w:ascii="Arial" w:eastAsia="Calibri" w:hAnsi="Arial" w:cs="Arial"/>
          <w:sz w:val="24"/>
          <w:szCs w:val="24"/>
        </w:rPr>
      </w:pPr>
    </w:p>
    <w:p w:rsidR="006033B4" w:rsidRDefault="00E627A4" w:rsidP="00DF75F0">
      <w:pPr>
        <w:ind w:left="426" w:hanging="426"/>
        <w:rPr>
          <w:rFonts w:ascii="Arial" w:eastAsia="Calibri" w:hAnsi="Arial" w:cs="Arial"/>
          <w:sz w:val="24"/>
          <w:szCs w:val="24"/>
        </w:rPr>
      </w:pPr>
      <w:r>
        <w:rPr>
          <w:rFonts w:ascii="Arial" w:eastAsia="Calibri" w:hAnsi="Arial" w:cs="Arial"/>
          <w:sz w:val="24"/>
          <w:szCs w:val="24"/>
        </w:rPr>
        <w:t>Arismendi, Emir</w:t>
      </w:r>
      <w:r w:rsidR="006033B4" w:rsidRPr="0010590F">
        <w:rPr>
          <w:rFonts w:ascii="Arial" w:eastAsia="Calibri" w:hAnsi="Arial" w:cs="Arial"/>
          <w:sz w:val="24"/>
          <w:szCs w:val="24"/>
        </w:rPr>
        <w:t xml:space="preserve"> (2013). </w:t>
      </w:r>
      <w:r w:rsidR="006033B4" w:rsidRPr="00E627A4">
        <w:rPr>
          <w:rFonts w:ascii="Arial" w:eastAsia="Calibri" w:hAnsi="Arial" w:cs="Arial"/>
          <w:i/>
          <w:sz w:val="24"/>
          <w:szCs w:val="24"/>
        </w:rPr>
        <w:t>Tipos y diseño de la investigación Diseño de la investigación</w:t>
      </w:r>
      <w:r w:rsidR="008E3643">
        <w:rPr>
          <w:rFonts w:ascii="Arial" w:eastAsia="Calibri" w:hAnsi="Arial" w:cs="Arial"/>
          <w:sz w:val="24"/>
          <w:szCs w:val="24"/>
        </w:rPr>
        <w:t xml:space="preserve">. </w:t>
      </w:r>
      <w:r w:rsidR="006033B4" w:rsidRPr="0010590F">
        <w:rPr>
          <w:rFonts w:ascii="Arial" w:eastAsia="Calibri" w:hAnsi="Arial" w:cs="Arial"/>
          <w:sz w:val="24"/>
          <w:szCs w:val="24"/>
        </w:rPr>
        <w:t xml:space="preserve"> </w:t>
      </w:r>
      <w:hyperlink r:id="rId42" w:history="1">
        <w:r w:rsidR="00796AE4" w:rsidRPr="004D455E">
          <w:rPr>
            <w:rStyle w:val="Hipervnculo"/>
            <w:rFonts w:ascii="Arial" w:eastAsia="Calibri" w:hAnsi="Arial" w:cs="Arial"/>
            <w:sz w:val="24"/>
            <w:szCs w:val="24"/>
          </w:rPr>
          <w:t>http://planificaciondeproyectosemirarismendi.blogspot.com/</w:t>
        </w:r>
      </w:hyperlink>
      <w:r w:rsidR="00796AE4">
        <w:rPr>
          <w:rFonts w:ascii="Arial" w:eastAsia="Calibri" w:hAnsi="Arial" w:cs="Arial"/>
          <w:sz w:val="24"/>
          <w:szCs w:val="24"/>
        </w:rPr>
        <w:t xml:space="preserve"> </w:t>
      </w:r>
      <w:r w:rsidR="008E3643" w:rsidRPr="008E3643">
        <w:rPr>
          <w:rFonts w:ascii="Arial" w:eastAsia="Calibri" w:hAnsi="Arial" w:cs="Arial"/>
          <w:sz w:val="24"/>
          <w:szCs w:val="24"/>
        </w:rPr>
        <w:t>[Consultado el 22 de febrero de 2015].</w:t>
      </w:r>
    </w:p>
    <w:p w:rsidR="00796AE4" w:rsidRPr="00796AE4" w:rsidRDefault="00796AE4" w:rsidP="00DF75F0">
      <w:pPr>
        <w:ind w:left="426" w:hanging="426"/>
        <w:rPr>
          <w:rFonts w:ascii="Arial" w:eastAsia="Calibri" w:hAnsi="Arial" w:cs="Arial"/>
          <w:sz w:val="24"/>
          <w:szCs w:val="24"/>
        </w:rPr>
      </w:pPr>
      <w:r w:rsidRPr="00796AE4">
        <w:rPr>
          <w:rFonts w:ascii="Arial" w:eastAsia="Calibri" w:hAnsi="Arial" w:cs="Arial"/>
          <w:sz w:val="24"/>
          <w:szCs w:val="24"/>
        </w:rPr>
        <w:t xml:space="preserve">Bandura A. (2007), </w:t>
      </w:r>
      <w:r w:rsidRPr="00E627A4">
        <w:rPr>
          <w:rFonts w:ascii="Arial" w:eastAsia="Calibri" w:hAnsi="Arial" w:cs="Arial"/>
          <w:i/>
          <w:sz w:val="24"/>
          <w:szCs w:val="24"/>
        </w:rPr>
        <w:t>Aprendizaje social y desarrollo de la personalidad</w:t>
      </w:r>
      <w:r w:rsidRPr="00796AE4">
        <w:rPr>
          <w:rFonts w:ascii="Arial" w:eastAsia="Calibri" w:hAnsi="Arial" w:cs="Arial"/>
          <w:sz w:val="24"/>
          <w:szCs w:val="24"/>
        </w:rPr>
        <w:t xml:space="preserve">. Documento en línea: </w:t>
      </w:r>
      <w:hyperlink r:id="rId43" w:history="1">
        <w:r w:rsidR="008E3643" w:rsidRPr="004D455E">
          <w:rPr>
            <w:rStyle w:val="Hipervnculo"/>
            <w:rFonts w:ascii="Arial" w:eastAsia="Calibri" w:hAnsi="Arial" w:cs="Arial"/>
            <w:sz w:val="24"/>
            <w:szCs w:val="24"/>
          </w:rPr>
          <w:t>http://www.conductitlan.net/libros_y_lecturas_basicas_gratuitos/aprendizaje_social_desarrollo_de_la_personaliad_albert_bandura_richa Consultado en enero 2015</w:t>
        </w:r>
      </w:hyperlink>
      <w:r w:rsidRPr="00796AE4">
        <w:rPr>
          <w:rFonts w:ascii="Arial" w:eastAsia="Calibri" w:hAnsi="Arial" w:cs="Arial"/>
          <w:sz w:val="24"/>
          <w:szCs w:val="24"/>
        </w:rPr>
        <w:t>.</w:t>
      </w:r>
      <w:r w:rsidR="008E3643">
        <w:rPr>
          <w:rFonts w:ascii="Arial" w:eastAsia="Calibri" w:hAnsi="Arial" w:cs="Arial"/>
          <w:sz w:val="24"/>
          <w:szCs w:val="24"/>
        </w:rPr>
        <w:t xml:space="preserve"> </w:t>
      </w:r>
      <w:r w:rsidR="008E3643" w:rsidRPr="008E3643">
        <w:rPr>
          <w:rFonts w:ascii="Arial" w:eastAsia="Calibri" w:hAnsi="Arial" w:cs="Arial"/>
          <w:sz w:val="24"/>
          <w:szCs w:val="24"/>
        </w:rPr>
        <w:t>[Consultado el 22 de febrero de 2015].</w:t>
      </w:r>
    </w:p>
    <w:p w:rsidR="00796AE4" w:rsidRDefault="00796AE4" w:rsidP="00DF75F0">
      <w:pPr>
        <w:ind w:left="426" w:hanging="426"/>
        <w:rPr>
          <w:rFonts w:ascii="Arial" w:eastAsia="Calibri" w:hAnsi="Arial" w:cs="Arial"/>
          <w:sz w:val="24"/>
          <w:szCs w:val="24"/>
        </w:rPr>
      </w:pPr>
      <w:proofErr w:type="spellStart"/>
      <w:r w:rsidRPr="00796AE4">
        <w:rPr>
          <w:rFonts w:ascii="Arial" w:eastAsia="Calibri" w:hAnsi="Arial" w:cs="Arial"/>
          <w:sz w:val="24"/>
          <w:szCs w:val="24"/>
        </w:rPr>
        <w:t>Bisbal</w:t>
      </w:r>
      <w:proofErr w:type="spellEnd"/>
      <w:r w:rsidRPr="00796AE4">
        <w:rPr>
          <w:rFonts w:ascii="Arial" w:eastAsia="Calibri" w:hAnsi="Arial" w:cs="Arial"/>
          <w:sz w:val="24"/>
          <w:szCs w:val="24"/>
        </w:rPr>
        <w:t xml:space="preserve">. (1999), Condiciones socio-económicas en el proceso de recepción y consumo de medios de comunicación. Documento en línea: </w:t>
      </w:r>
      <w:hyperlink r:id="rId44" w:history="1">
        <w:r w:rsidRPr="004D455E">
          <w:rPr>
            <w:rStyle w:val="Hipervnculo"/>
            <w:rFonts w:ascii="Arial" w:eastAsia="Calibri" w:hAnsi="Arial" w:cs="Arial"/>
            <w:sz w:val="24"/>
            <w:szCs w:val="24"/>
          </w:rPr>
          <w:t>http://gumilla.org/biblioteca/bases/biblo/texto/COM2001113_54-67.pdf</w:t>
        </w:r>
      </w:hyperlink>
      <w:r w:rsidR="008E3643">
        <w:rPr>
          <w:rFonts w:ascii="Arial" w:eastAsia="Calibri" w:hAnsi="Arial" w:cs="Arial"/>
          <w:sz w:val="24"/>
          <w:szCs w:val="24"/>
        </w:rPr>
        <w:t xml:space="preserve"> </w:t>
      </w:r>
      <w:r w:rsidR="008E3643" w:rsidRPr="008E3643">
        <w:rPr>
          <w:rFonts w:ascii="Arial" w:eastAsia="Calibri" w:hAnsi="Arial" w:cs="Arial"/>
          <w:sz w:val="24"/>
          <w:szCs w:val="24"/>
        </w:rPr>
        <w:t>[Consultado el 22 de febrero de 2015].</w:t>
      </w:r>
    </w:p>
    <w:p w:rsidR="0010590F" w:rsidRPr="0010590F" w:rsidRDefault="0010590F" w:rsidP="00DF75F0">
      <w:pPr>
        <w:autoSpaceDE w:val="0"/>
        <w:autoSpaceDN w:val="0"/>
        <w:adjustRightInd w:val="0"/>
        <w:spacing w:after="0"/>
        <w:ind w:left="426" w:hanging="426"/>
        <w:jc w:val="both"/>
        <w:rPr>
          <w:rFonts w:ascii="Arial" w:eastAsia="Calibri" w:hAnsi="Arial" w:cs="Arial"/>
          <w:sz w:val="24"/>
          <w:szCs w:val="24"/>
        </w:rPr>
      </w:pPr>
    </w:p>
    <w:p w:rsidR="0010590F" w:rsidRPr="0010590F" w:rsidRDefault="00E627A4" w:rsidP="00DF75F0">
      <w:pPr>
        <w:autoSpaceDE w:val="0"/>
        <w:autoSpaceDN w:val="0"/>
        <w:adjustRightInd w:val="0"/>
        <w:spacing w:after="0"/>
        <w:ind w:left="426" w:hanging="426"/>
        <w:jc w:val="both"/>
        <w:rPr>
          <w:rFonts w:ascii="Arial" w:eastAsia="Calibri" w:hAnsi="Arial" w:cs="Arial"/>
          <w:sz w:val="24"/>
          <w:szCs w:val="24"/>
        </w:rPr>
      </w:pPr>
      <w:r w:rsidRPr="0010590F">
        <w:rPr>
          <w:rFonts w:ascii="Arial" w:eastAsia="Calibri" w:hAnsi="Arial" w:cs="Arial"/>
          <w:sz w:val="24"/>
          <w:szCs w:val="24"/>
        </w:rPr>
        <w:t>Constitución</w:t>
      </w:r>
      <w:r>
        <w:rPr>
          <w:rFonts w:ascii="Arial" w:eastAsia="Calibri" w:hAnsi="Arial" w:cs="Arial"/>
          <w:sz w:val="24"/>
          <w:szCs w:val="24"/>
        </w:rPr>
        <w:t xml:space="preserve">  de la República Bolivariana de V</w:t>
      </w:r>
      <w:r w:rsidRPr="0010590F">
        <w:rPr>
          <w:rFonts w:ascii="Arial" w:eastAsia="Calibri" w:hAnsi="Arial" w:cs="Arial"/>
          <w:sz w:val="24"/>
          <w:szCs w:val="24"/>
        </w:rPr>
        <w:t>enezuela</w:t>
      </w:r>
      <w:r w:rsidR="0010590F" w:rsidRPr="0010590F">
        <w:rPr>
          <w:rFonts w:ascii="Arial" w:eastAsia="Calibri" w:hAnsi="Arial" w:cs="Arial"/>
          <w:sz w:val="24"/>
          <w:szCs w:val="24"/>
        </w:rPr>
        <w:t>. (2000). Gaceta Oficial, Nº 5.453 (Extraordinaria) 24-03-00</w:t>
      </w:r>
    </w:p>
    <w:p w:rsidR="0010590F" w:rsidRPr="0010590F" w:rsidRDefault="0010590F" w:rsidP="00511BBE">
      <w:pPr>
        <w:autoSpaceDE w:val="0"/>
        <w:autoSpaceDN w:val="0"/>
        <w:adjustRightInd w:val="0"/>
        <w:spacing w:after="0"/>
        <w:jc w:val="both"/>
        <w:rPr>
          <w:rFonts w:ascii="Arial" w:eastAsia="Calibri" w:hAnsi="Arial" w:cs="Arial"/>
          <w:sz w:val="24"/>
          <w:szCs w:val="24"/>
        </w:rPr>
      </w:pPr>
    </w:p>
    <w:p w:rsidR="0010590F" w:rsidRPr="0010590F" w:rsidRDefault="0010590F" w:rsidP="00DF75F0">
      <w:pPr>
        <w:shd w:val="clear" w:color="auto" w:fill="FFFFFF"/>
        <w:ind w:left="426" w:hanging="426"/>
        <w:jc w:val="both"/>
        <w:rPr>
          <w:rFonts w:ascii="Arial" w:eastAsia="Times New Roman" w:hAnsi="Arial" w:cs="Arial"/>
          <w:sz w:val="24"/>
          <w:szCs w:val="24"/>
          <w:shd w:val="clear" w:color="auto" w:fill="FFFFFF"/>
          <w:lang w:eastAsia="es-ES"/>
        </w:rPr>
      </w:pPr>
      <w:r w:rsidRPr="0010590F">
        <w:rPr>
          <w:rFonts w:ascii="Arial" w:eastAsia="Times New Roman" w:hAnsi="Arial" w:cs="Arial"/>
          <w:sz w:val="24"/>
          <w:szCs w:val="24"/>
          <w:shd w:val="clear" w:color="auto" w:fill="FFFFFF"/>
          <w:lang w:eastAsia="es-ES"/>
        </w:rPr>
        <w:t>C</w:t>
      </w:r>
      <w:r w:rsidR="00E627A4" w:rsidRPr="0010590F">
        <w:rPr>
          <w:rFonts w:ascii="Arial" w:eastAsia="Times New Roman" w:hAnsi="Arial" w:cs="Arial"/>
          <w:sz w:val="24"/>
          <w:szCs w:val="24"/>
          <w:shd w:val="clear" w:color="auto" w:fill="FFFFFF"/>
          <w:lang w:eastAsia="es-ES"/>
        </w:rPr>
        <w:t>ontreras</w:t>
      </w:r>
      <w:r w:rsidRPr="0010590F">
        <w:rPr>
          <w:rFonts w:ascii="Arial" w:eastAsia="Times New Roman" w:hAnsi="Arial" w:cs="Arial"/>
          <w:sz w:val="24"/>
          <w:szCs w:val="24"/>
          <w:shd w:val="clear" w:color="auto" w:fill="FFFFFF"/>
          <w:lang w:eastAsia="es-ES"/>
        </w:rPr>
        <w:t xml:space="preserve"> R</w:t>
      </w:r>
      <w:r w:rsidR="00E627A4" w:rsidRPr="0010590F">
        <w:rPr>
          <w:rFonts w:ascii="Arial" w:eastAsia="Times New Roman" w:hAnsi="Arial" w:cs="Arial"/>
          <w:sz w:val="24"/>
          <w:szCs w:val="24"/>
          <w:shd w:val="clear" w:color="auto" w:fill="FFFFFF"/>
          <w:lang w:eastAsia="es-ES"/>
        </w:rPr>
        <w:t>uth</w:t>
      </w:r>
      <w:r w:rsidRPr="0010590F">
        <w:rPr>
          <w:rFonts w:ascii="Arial" w:eastAsia="Times New Roman" w:hAnsi="Arial" w:cs="Arial"/>
          <w:sz w:val="24"/>
          <w:szCs w:val="24"/>
          <w:shd w:val="clear" w:color="auto" w:fill="FFFFFF"/>
          <w:lang w:eastAsia="es-ES"/>
        </w:rPr>
        <w:t xml:space="preserve"> (2014) </w:t>
      </w:r>
      <w:r w:rsidRPr="00E627A4">
        <w:rPr>
          <w:rFonts w:ascii="Arial" w:eastAsia="Times New Roman" w:hAnsi="Arial" w:cs="Arial"/>
          <w:i/>
          <w:sz w:val="24"/>
          <w:szCs w:val="24"/>
          <w:shd w:val="clear" w:color="auto" w:fill="FFFFFF"/>
          <w:lang w:eastAsia="es-ES"/>
        </w:rPr>
        <w:t>“Videojuegos: conceptos, historia y su potencial de cómo herramienta para la educación</w:t>
      </w:r>
      <w:r w:rsidRPr="0010590F">
        <w:rPr>
          <w:rFonts w:ascii="Arial" w:eastAsia="Times New Roman" w:hAnsi="Arial" w:cs="Arial"/>
          <w:sz w:val="24"/>
          <w:szCs w:val="24"/>
          <w:shd w:val="clear" w:color="auto" w:fill="FFFFFF"/>
          <w:lang w:eastAsia="es-ES"/>
        </w:rPr>
        <w:t xml:space="preserve">”  Disponible en: </w:t>
      </w:r>
      <w:hyperlink r:id="rId45" w:history="1">
        <w:r w:rsidRPr="0010590F">
          <w:rPr>
            <w:rFonts w:ascii="Arial" w:eastAsia="Times New Roman" w:hAnsi="Arial" w:cs="Arial"/>
            <w:sz w:val="24"/>
            <w:szCs w:val="24"/>
            <w:u w:val="single"/>
            <w:shd w:val="clear" w:color="auto" w:fill="FFFFFF"/>
            <w:lang w:eastAsia="es-ES"/>
          </w:rPr>
          <w:t>http://www.academia.edu/4194055/Videojuegos_Conceptos_historia_y_su_potencial_como_herramienta_para_la_educaci%C3%B3n</w:t>
        </w:r>
      </w:hyperlink>
      <w:r w:rsidR="008E3643">
        <w:rPr>
          <w:rFonts w:ascii="Arial" w:eastAsia="Times New Roman" w:hAnsi="Arial" w:cs="Arial"/>
          <w:sz w:val="24"/>
          <w:szCs w:val="24"/>
          <w:u w:val="single"/>
          <w:shd w:val="clear" w:color="auto" w:fill="FFFFFF"/>
          <w:lang w:eastAsia="es-ES"/>
        </w:rPr>
        <w:t>.</w:t>
      </w:r>
      <w:r w:rsidR="008E3643" w:rsidRPr="008E3643">
        <w:t xml:space="preserve"> </w:t>
      </w:r>
      <w:r w:rsidR="008E3643" w:rsidRPr="008E3643">
        <w:rPr>
          <w:rFonts w:ascii="Arial" w:eastAsia="Times New Roman" w:hAnsi="Arial" w:cs="Arial"/>
          <w:sz w:val="24"/>
          <w:szCs w:val="24"/>
          <w:shd w:val="clear" w:color="auto" w:fill="FFFFFF"/>
          <w:lang w:eastAsia="es-ES"/>
        </w:rPr>
        <w:t>[Consultado el 22 de febrero de 2015].</w:t>
      </w:r>
    </w:p>
    <w:p w:rsidR="0010590F" w:rsidRPr="0010590F" w:rsidRDefault="0010590F" w:rsidP="00DF75F0">
      <w:pPr>
        <w:shd w:val="clear" w:color="auto" w:fill="FFFFFF"/>
        <w:ind w:left="426" w:hanging="426"/>
        <w:jc w:val="both"/>
        <w:rPr>
          <w:rFonts w:ascii="Arial" w:eastAsia="Times New Roman" w:hAnsi="Arial" w:cs="Arial"/>
          <w:sz w:val="24"/>
          <w:szCs w:val="24"/>
          <w:shd w:val="clear" w:color="auto" w:fill="FFFFFF"/>
          <w:lang w:eastAsia="es-ES"/>
        </w:rPr>
      </w:pPr>
    </w:p>
    <w:p w:rsidR="0010590F" w:rsidRPr="0010590F" w:rsidRDefault="0010590F" w:rsidP="00DF75F0">
      <w:pPr>
        <w:autoSpaceDE w:val="0"/>
        <w:autoSpaceDN w:val="0"/>
        <w:adjustRightInd w:val="0"/>
        <w:spacing w:after="0"/>
        <w:ind w:left="426" w:hanging="426"/>
        <w:jc w:val="both"/>
        <w:rPr>
          <w:rFonts w:ascii="Arial" w:eastAsia="Calibri" w:hAnsi="Arial" w:cs="Arial"/>
          <w:sz w:val="24"/>
          <w:szCs w:val="24"/>
        </w:rPr>
      </w:pPr>
    </w:p>
    <w:p w:rsidR="0010590F" w:rsidRDefault="00E627A4" w:rsidP="00DF75F0">
      <w:pPr>
        <w:shd w:val="clear" w:color="auto" w:fill="FFFFFF"/>
        <w:spacing w:after="0"/>
        <w:ind w:left="426" w:hanging="426"/>
        <w:jc w:val="both"/>
        <w:rPr>
          <w:rFonts w:ascii="Arial" w:eastAsia="Times New Roman" w:hAnsi="Arial" w:cs="Arial"/>
          <w:sz w:val="24"/>
          <w:szCs w:val="24"/>
          <w:u w:val="single"/>
          <w:lang w:eastAsia="es-ES"/>
        </w:rPr>
      </w:pPr>
      <w:r>
        <w:rPr>
          <w:rFonts w:ascii="Arial" w:eastAsia="Calibri" w:hAnsi="Arial" w:cs="Arial"/>
          <w:bCs/>
          <w:sz w:val="24"/>
          <w:szCs w:val="24"/>
        </w:rPr>
        <w:t>Denis (1984).</w:t>
      </w:r>
      <w:r w:rsidR="00796AE4" w:rsidRPr="00796AE4">
        <w:rPr>
          <w:rFonts w:ascii="Arial" w:eastAsia="Calibri" w:hAnsi="Arial" w:cs="Arial"/>
          <w:bCs/>
          <w:sz w:val="24"/>
          <w:szCs w:val="24"/>
        </w:rPr>
        <w:t xml:space="preserve"> </w:t>
      </w:r>
      <w:r w:rsidR="00796AE4" w:rsidRPr="00E627A4">
        <w:rPr>
          <w:rFonts w:ascii="Arial" w:eastAsia="Calibri" w:hAnsi="Arial" w:cs="Arial"/>
          <w:bCs/>
          <w:i/>
          <w:sz w:val="24"/>
          <w:szCs w:val="24"/>
        </w:rPr>
        <w:t>Iconografía en la educación infantil</w:t>
      </w:r>
      <w:r w:rsidR="00796AE4" w:rsidRPr="00796AE4">
        <w:rPr>
          <w:rFonts w:ascii="Arial" w:eastAsia="Calibri" w:hAnsi="Arial" w:cs="Arial"/>
          <w:bCs/>
          <w:sz w:val="24"/>
          <w:szCs w:val="24"/>
        </w:rPr>
        <w:t>.  Documento en línea: http://eprints.ucm.es/11114/1/T32043.</w:t>
      </w:r>
      <w:r w:rsidR="0010590F" w:rsidRPr="0010590F">
        <w:rPr>
          <w:rFonts w:ascii="Arial" w:eastAsia="Calibri" w:hAnsi="Arial" w:cs="Arial"/>
          <w:bCs/>
          <w:sz w:val="24"/>
          <w:szCs w:val="24"/>
        </w:rPr>
        <w:t>JO GROEBEL (1999). “</w:t>
      </w:r>
      <w:r w:rsidR="0010590F" w:rsidRPr="0010590F">
        <w:rPr>
          <w:rFonts w:ascii="Arial" w:eastAsia="Calibri" w:hAnsi="Arial" w:cs="Arial"/>
          <w:sz w:val="24"/>
          <w:szCs w:val="24"/>
        </w:rPr>
        <w:t xml:space="preserve">La violencia en los medios. Estudio global de la Unesco” Disponible en </w:t>
      </w:r>
      <w:r w:rsidR="0010590F" w:rsidRPr="0010590F">
        <w:rPr>
          <w:rFonts w:ascii="Arial" w:eastAsia="Times New Roman" w:hAnsi="Arial" w:cs="Arial"/>
          <w:sz w:val="24"/>
          <w:szCs w:val="24"/>
          <w:shd w:val="clear" w:color="auto" w:fill="FFFFFF"/>
          <w:lang w:eastAsia="es-ES"/>
        </w:rPr>
        <w:lastRenderedPageBreak/>
        <w:t>http:/</w:t>
      </w:r>
      <w:hyperlink r:id="rId46" w:history="1">
        <w:r w:rsidR="0010590F" w:rsidRPr="0010590F">
          <w:rPr>
            <w:rFonts w:ascii="Arial" w:eastAsia="Times New Roman" w:hAnsi="Arial" w:cs="Arial"/>
            <w:sz w:val="24"/>
            <w:szCs w:val="24"/>
            <w:u w:val="single"/>
            <w:lang w:eastAsia="es-ES"/>
          </w:rPr>
          <w:t>www.infoamerica.org/documentos_pdf/violenciatv.pdf</w:t>
        </w:r>
      </w:hyperlink>
      <w:r w:rsidR="00796AE4">
        <w:rPr>
          <w:rFonts w:ascii="Arial" w:eastAsia="Times New Roman" w:hAnsi="Arial" w:cs="Arial"/>
          <w:sz w:val="24"/>
          <w:szCs w:val="24"/>
          <w:u w:val="single"/>
          <w:lang w:eastAsia="es-ES"/>
        </w:rPr>
        <w:t xml:space="preserve"> </w:t>
      </w:r>
      <w:r w:rsidR="008E3643">
        <w:rPr>
          <w:rFonts w:ascii="Arial" w:eastAsia="Times New Roman" w:hAnsi="Arial" w:cs="Arial"/>
          <w:sz w:val="24"/>
          <w:szCs w:val="24"/>
          <w:u w:val="single"/>
          <w:lang w:eastAsia="es-ES"/>
        </w:rPr>
        <w:t>[Consultado el 22 de marzo</w:t>
      </w:r>
      <w:r w:rsidR="008E3643" w:rsidRPr="008E3643">
        <w:rPr>
          <w:rFonts w:ascii="Arial" w:eastAsia="Times New Roman" w:hAnsi="Arial" w:cs="Arial"/>
          <w:sz w:val="24"/>
          <w:szCs w:val="24"/>
          <w:u w:val="single"/>
          <w:lang w:eastAsia="es-ES"/>
        </w:rPr>
        <w:t xml:space="preserve"> de 2015].</w:t>
      </w:r>
    </w:p>
    <w:p w:rsidR="00796AE4" w:rsidRPr="0010590F" w:rsidRDefault="00796AE4" w:rsidP="00DF75F0">
      <w:pPr>
        <w:shd w:val="clear" w:color="auto" w:fill="FFFFFF"/>
        <w:spacing w:after="0"/>
        <w:ind w:left="426" w:hanging="426"/>
        <w:jc w:val="both"/>
        <w:rPr>
          <w:rFonts w:ascii="Arial" w:eastAsia="Times New Roman" w:hAnsi="Arial" w:cs="Arial"/>
          <w:sz w:val="24"/>
          <w:szCs w:val="24"/>
          <w:lang w:eastAsia="es-ES"/>
        </w:rPr>
      </w:pPr>
    </w:p>
    <w:p w:rsidR="0010590F" w:rsidRPr="0010590F" w:rsidRDefault="0010590F" w:rsidP="00DF75F0">
      <w:pPr>
        <w:shd w:val="clear" w:color="auto" w:fill="FFFFFF"/>
        <w:ind w:left="426" w:hanging="426"/>
        <w:jc w:val="both"/>
        <w:rPr>
          <w:rFonts w:ascii="Arial" w:eastAsia="Calibri" w:hAnsi="Arial" w:cs="Arial"/>
          <w:sz w:val="24"/>
          <w:szCs w:val="24"/>
        </w:rPr>
      </w:pPr>
    </w:p>
    <w:p w:rsidR="0010590F" w:rsidRDefault="0010590F" w:rsidP="00DF75F0">
      <w:pPr>
        <w:shd w:val="clear" w:color="auto" w:fill="FFFFFF"/>
        <w:ind w:left="426" w:hanging="426"/>
        <w:jc w:val="both"/>
        <w:rPr>
          <w:rFonts w:ascii="Arial" w:eastAsia="Times New Roman" w:hAnsi="Arial" w:cs="Arial"/>
          <w:sz w:val="24"/>
          <w:szCs w:val="24"/>
          <w:u w:val="single"/>
          <w:lang w:eastAsia="es-ES"/>
        </w:rPr>
      </w:pPr>
      <w:r w:rsidRPr="0010590F">
        <w:rPr>
          <w:rFonts w:ascii="Arial" w:eastAsia="Calibri" w:hAnsi="Arial" w:cs="Arial"/>
          <w:sz w:val="24"/>
          <w:szCs w:val="24"/>
        </w:rPr>
        <w:t>D</w:t>
      </w:r>
      <w:r w:rsidR="00E627A4" w:rsidRPr="0010590F">
        <w:rPr>
          <w:rFonts w:ascii="Arial" w:eastAsia="Calibri" w:hAnsi="Arial" w:cs="Arial"/>
          <w:sz w:val="24"/>
          <w:szCs w:val="24"/>
        </w:rPr>
        <w:t>íez</w:t>
      </w:r>
      <w:r w:rsidRPr="0010590F">
        <w:rPr>
          <w:rFonts w:ascii="Arial" w:eastAsia="Calibri" w:hAnsi="Arial" w:cs="Arial"/>
          <w:sz w:val="24"/>
          <w:szCs w:val="24"/>
        </w:rPr>
        <w:t xml:space="preserve"> G</w:t>
      </w:r>
      <w:r w:rsidR="00E627A4" w:rsidRPr="0010590F">
        <w:rPr>
          <w:rFonts w:ascii="Arial" w:eastAsia="Calibri" w:hAnsi="Arial" w:cs="Arial"/>
          <w:sz w:val="24"/>
          <w:szCs w:val="24"/>
        </w:rPr>
        <w:t>utiérrez</w:t>
      </w:r>
      <w:r w:rsidRPr="0010590F">
        <w:rPr>
          <w:rFonts w:ascii="Arial" w:eastAsia="Calibri" w:hAnsi="Arial" w:cs="Arial"/>
          <w:sz w:val="24"/>
          <w:szCs w:val="24"/>
        </w:rPr>
        <w:t xml:space="preserve"> (S/F) </w:t>
      </w:r>
      <w:r w:rsidRPr="00E627A4">
        <w:rPr>
          <w:rFonts w:ascii="Arial" w:eastAsia="Calibri" w:hAnsi="Arial" w:cs="Arial"/>
          <w:i/>
          <w:sz w:val="24"/>
          <w:szCs w:val="24"/>
        </w:rPr>
        <w:t>“La diferencia sexual en el análisis de los videojuegos</w:t>
      </w:r>
      <w:r w:rsidRPr="0010590F">
        <w:rPr>
          <w:rFonts w:ascii="Arial" w:eastAsia="Calibri" w:hAnsi="Arial" w:cs="Arial"/>
          <w:sz w:val="24"/>
          <w:szCs w:val="24"/>
        </w:rPr>
        <w:t>.  Disponible en</w:t>
      </w:r>
      <w:r w:rsidRPr="0010590F">
        <w:rPr>
          <w:rFonts w:ascii="Arial" w:eastAsia="Calibri" w:hAnsi="Arial" w:cs="Arial"/>
          <w:sz w:val="24"/>
          <w:szCs w:val="24"/>
          <w:u w:val="single"/>
        </w:rPr>
        <w:t xml:space="preserve"> </w:t>
      </w:r>
      <w:hyperlink r:id="rId47" w:history="1">
        <w:r w:rsidRPr="0010590F">
          <w:rPr>
            <w:rFonts w:ascii="Arial" w:eastAsia="Times New Roman" w:hAnsi="Arial" w:cs="Arial"/>
            <w:sz w:val="24"/>
            <w:szCs w:val="24"/>
            <w:u w:val="single"/>
            <w:lang w:eastAsia="es-ES"/>
          </w:rPr>
          <w:t>www.oei.es/valores2/libro-video</w:t>
        </w:r>
        <w:r w:rsidRPr="0010590F">
          <w:rPr>
            <w:rFonts w:ascii="Arial" w:eastAsia="Times New Roman" w:hAnsi="Arial" w:cs="Arial"/>
            <w:bCs/>
            <w:sz w:val="24"/>
            <w:szCs w:val="24"/>
            <w:u w:val="single"/>
            <w:lang w:eastAsia="es-ES"/>
          </w:rPr>
          <w:t>juegos</w:t>
        </w:r>
        <w:r w:rsidRPr="0010590F">
          <w:rPr>
            <w:rFonts w:ascii="Arial" w:eastAsia="Times New Roman" w:hAnsi="Arial" w:cs="Arial"/>
            <w:sz w:val="24"/>
            <w:szCs w:val="24"/>
            <w:u w:val="single"/>
            <w:lang w:eastAsia="es-ES"/>
          </w:rPr>
          <w:t>.pdf</w:t>
        </w:r>
      </w:hyperlink>
      <w:r w:rsidR="008E3643">
        <w:rPr>
          <w:rFonts w:ascii="Arial" w:eastAsia="Times New Roman" w:hAnsi="Arial" w:cs="Arial"/>
          <w:sz w:val="24"/>
          <w:szCs w:val="24"/>
          <w:u w:val="single"/>
          <w:lang w:eastAsia="es-ES"/>
        </w:rPr>
        <w:t xml:space="preserve">. </w:t>
      </w:r>
      <w:r w:rsidR="008E3643" w:rsidRPr="008E3643">
        <w:rPr>
          <w:rFonts w:ascii="Arial" w:eastAsia="Times New Roman" w:hAnsi="Arial" w:cs="Arial"/>
          <w:sz w:val="24"/>
          <w:szCs w:val="24"/>
          <w:u w:val="single"/>
          <w:lang w:eastAsia="es-ES"/>
        </w:rPr>
        <w:t>[Consultado el 22 de febrero de 2015].</w:t>
      </w:r>
    </w:p>
    <w:p w:rsidR="0015092C" w:rsidRDefault="0015092C" w:rsidP="00DF75F0">
      <w:pPr>
        <w:shd w:val="clear" w:color="auto" w:fill="FFFFFF"/>
        <w:ind w:left="426" w:hanging="426"/>
        <w:jc w:val="both"/>
        <w:rPr>
          <w:rFonts w:ascii="Arial" w:eastAsia="Times New Roman" w:hAnsi="Arial" w:cs="Arial"/>
          <w:sz w:val="24"/>
          <w:szCs w:val="24"/>
          <w:u w:val="single"/>
          <w:lang w:eastAsia="es-ES"/>
        </w:rPr>
      </w:pPr>
    </w:p>
    <w:p w:rsidR="0015092C" w:rsidRDefault="0015092C" w:rsidP="00DF75F0">
      <w:pPr>
        <w:shd w:val="clear" w:color="auto" w:fill="FFFFFF"/>
        <w:ind w:left="426" w:hanging="426"/>
        <w:jc w:val="both"/>
        <w:rPr>
          <w:rFonts w:ascii="Arial" w:eastAsia="Calibri" w:hAnsi="Arial" w:cs="Arial"/>
          <w:sz w:val="24"/>
          <w:szCs w:val="24"/>
          <w:u w:val="single"/>
        </w:rPr>
      </w:pPr>
      <w:r w:rsidRPr="00511BBE">
        <w:rPr>
          <w:rFonts w:ascii="Arial" w:eastAsia="Calibri" w:hAnsi="Arial" w:cs="Arial"/>
          <w:sz w:val="24"/>
          <w:szCs w:val="24"/>
        </w:rPr>
        <w:t>Diccionario de la Lengua Española RAE (2015) 23a. edición (</w:t>
      </w:r>
      <w:proofErr w:type="spellStart"/>
      <w:r w:rsidRPr="00511BBE">
        <w:rPr>
          <w:rFonts w:ascii="Arial" w:eastAsia="Calibri" w:hAnsi="Arial" w:cs="Arial"/>
          <w:sz w:val="24"/>
          <w:szCs w:val="24"/>
        </w:rPr>
        <w:t>Spanish</w:t>
      </w:r>
      <w:proofErr w:type="spellEnd"/>
      <w:r w:rsidRPr="00511BBE">
        <w:rPr>
          <w:rFonts w:ascii="Arial" w:eastAsia="Calibri" w:hAnsi="Arial" w:cs="Arial"/>
          <w:sz w:val="24"/>
          <w:szCs w:val="24"/>
        </w:rPr>
        <w:t xml:space="preserve"> </w:t>
      </w:r>
      <w:proofErr w:type="spellStart"/>
      <w:r w:rsidRPr="00511BBE">
        <w:rPr>
          <w:rFonts w:ascii="Arial" w:eastAsia="Calibri" w:hAnsi="Arial" w:cs="Arial"/>
          <w:sz w:val="24"/>
          <w:szCs w:val="24"/>
        </w:rPr>
        <w:t>Edition</w:t>
      </w:r>
      <w:proofErr w:type="spellEnd"/>
      <w:r w:rsidRPr="00511BBE">
        <w:rPr>
          <w:rFonts w:ascii="Arial" w:eastAsia="Calibri" w:hAnsi="Arial" w:cs="Arial"/>
          <w:sz w:val="24"/>
          <w:szCs w:val="24"/>
        </w:rPr>
        <w:t xml:space="preserve">) disponible: </w:t>
      </w:r>
      <w:hyperlink r:id="rId48" w:history="1">
        <w:r w:rsidRPr="001B614C">
          <w:rPr>
            <w:rStyle w:val="Hipervnculo"/>
            <w:rFonts w:ascii="Arial" w:eastAsia="Calibri" w:hAnsi="Arial" w:cs="Arial"/>
            <w:sz w:val="24"/>
            <w:szCs w:val="24"/>
          </w:rPr>
          <w:t>http://www.amazon.com/Diccionario-Espa%C3%B1ola-edici%C3%B3n-Spanish-Edition/dp/6070723511</w:t>
        </w:r>
      </w:hyperlink>
    </w:p>
    <w:p w:rsidR="0015092C" w:rsidRPr="0010590F" w:rsidRDefault="0015092C" w:rsidP="00DF75F0">
      <w:pPr>
        <w:shd w:val="clear" w:color="auto" w:fill="FFFFFF"/>
        <w:ind w:left="426" w:hanging="426"/>
        <w:jc w:val="both"/>
        <w:rPr>
          <w:rFonts w:ascii="Arial" w:eastAsia="Calibri" w:hAnsi="Arial" w:cs="Arial"/>
          <w:sz w:val="24"/>
          <w:szCs w:val="24"/>
          <w:u w:val="single"/>
        </w:rPr>
      </w:pPr>
    </w:p>
    <w:p w:rsidR="0010590F" w:rsidRPr="0030412B" w:rsidRDefault="0010590F" w:rsidP="00DF75F0">
      <w:pPr>
        <w:autoSpaceDE w:val="0"/>
        <w:autoSpaceDN w:val="0"/>
        <w:adjustRightInd w:val="0"/>
        <w:spacing w:after="0"/>
        <w:ind w:left="426" w:hanging="426"/>
        <w:jc w:val="both"/>
        <w:rPr>
          <w:rFonts w:ascii="Arial" w:eastAsia="Calibri" w:hAnsi="Arial" w:cs="Arial"/>
          <w:sz w:val="24"/>
          <w:szCs w:val="24"/>
          <w:lang w:val="en-US"/>
        </w:rPr>
      </w:pPr>
      <w:proofErr w:type="spellStart"/>
      <w:r w:rsidRPr="0010590F">
        <w:rPr>
          <w:rFonts w:ascii="Arial" w:eastAsia="Calibri" w:hAnsi="Arial" w:cs="Arial"/>
          <w:sz w:val="24"/>
          <w:szCs w:val="24"/>
        </w:rPr>
        <w:t>F</w:t>
      </w:r>
      <w:r w:rsidR="00E627A4" w:rsidRPr="0010590F">
        <w:rPr>
          <w:rFonts w:ascii="Arial" w:eastAsia="Calibri" w:hAnsi="Arial" w:cs="Arial"/>
          <w:sz w:val="24"/>
          <w:szCs w:val="24"/>
        </w:rPr>
        <w:t>eldman</w:t>
      </w:r>
      <w:proofErr w:type="spellEnd"/>
      <w:r w:rsidRPr="0010590F">
        <w:rPr>
          <w:rFonts w:ascii="Arial" w:eastAsia="Calibri" w:hAnsi="Arial" w:cs="Arial"/>
          <w:sz w:val="24"/>
          <w:szCs w:val="24"/>
        </w:rPr>
        <w:t>, R. (2006).</w:t>
      </w:r>
      <w:r w:rsidRPr="00E627A4">
        <w:rPr>
          <w:rFonts w:ascii="Arial" w:eastAsia="Calibri" w:hAnsi="Arial" w:cs="Arial"/>
          <w:i/>
          <w:sz w:val="24"/>
          <w:szCs w:val="24"/>
        </w:rPr>
        <w:t xml:space="preserve"> </w:t>
      </w:r>
      <w:r w:rsidRPr="00E627A4">
        <w:rPr>
          <w:rFonts w:ascii="Arial" w:eastAsia="Calibri" w:hAnsi="Arial" w:cs="Arial"/>
          <w:bCs/>
          <w:i/>
          <w:sz w:val="24"/>
          <w:szCs w:val="24"/>
        </w:rPr>
        <w:t>Psicología con aplicaciones en países de habla hispana</w:t>
      </w:r>
      <w:r w:rsidR="00E627A4">
        <w:rPr>
          <w:rFonts w:ascii="Arial" w:eastAsia="Calibri" w:hAnsi="Arial" w:cs="Arial"/>
          <w:sz w:val="24"/>
          <w:szCs w:val="24"/>
        </w:rPr>
        <w:t xml:space="preserve">. </w:t>
      </w:r>
      <w:r w:rsidRPr="0030412B">
        <w:rPr>
          <w:rFonts w:ascii="Arial" w:eastAsia="Calibri" w:hAnsi="Arial" w:cs="Arial"/>
          <w:sz w:val="24"/>
          <w:szCs w:val="24"/>
          <w:lang w:val="en-US"/>
        </w:rPr>
        <w:t>E</w:t>
      </w:r>
      <w:r w:rsidR="00796AE4" w:rsidRPr="0030412B">
        <w:rPr>
          <w:rFonts w:ascii="Arial" w:eastAsia="Calibri" w:hAnsi="Arial" w:cs="Arial"/>
          <w:sz w:val="24"/>
          <w:szCs w:val="24"/>
          <w:lang w:val="en-US"/>
        </w:rPr>
        <w:t>ditorial Mc. Graw Hill. México.</w:t>
      </w:r>
    </w:p>
    <w:p w:rsidR="00E627A4" w:rsidRPr="0030412B" w:rsidRDefault="00E627A4" w:rsidP="00DF75F0">
      <w:pPr>
        <w:autoSpaceDE w:val="0"/>
        <w:autoSpaceDN w:val="0"/>
        <w:adjustRightInd w:val="0"/>
        <w:spacing w:after="0"/>
        <w:ind w:left="426" w:hanging="426"/>
        <w:jc w:val="both"/>
        <w:rPr>
          <w:rFonts w:ascii="Arial" w:eastAsia="Calibri" w:hAnsi="Arial" w:cs="Arial"/>
          <w:sz w:val="24"/>
          <w:szCs w:val="24"/>
          <w:lang w:val="en-US"/>
        </w:rPr>
      </w:pPr>
    </w:p>
    <w:p w:rsidR="0010590F" w:rsidRPr="0010590F" w:rsidRDefault="0010590F" w:rsidP="00DF75F0">
      <w:pPr>
        <w:ind w:left="426" w:hanging="426"/>
        <w:jc w:val="both"/>
        <w:rPr>
          <w:rFonts w:ascii="Arial" w:eastAsia="Calibri" w:hAnsi="Arial" w:cs="Arial"/>
          <w:sz w:val="24"/>
          <w:szCs w:val="24"/>
        </w:rPr>
      </w:pPr>
      <w:r w:rsidRPr="0030412B">
        <w:rPr>
          <w:rFonts w:ascii="Arial" w:eastAsia="Calibri" w:hAnsi="Arial" w:cs="Arial"/>
          <w:sz w:val="24"/>
          <w:szCs w:val="24"/>
          <w:lang w:val="en-US"/>
        </w:rPr>
        <w:t>F</w:t>
      </w:r>
      <w:r w:rsidR="00E627A4" w:rsidRPr="0030412B">
        <w:rPr>
          <w:rFonts w:ascii="Arial" w:eastAsia="Calibri" w:hAnsi="Arial" w:cs="Arial"/>
          <w:sz w:val="24"/>
          <w:szCs w:val="24"/>
          <w:lang w:val="en-US"/>
        </w:rPr>
        <w:t>rasca</w:t>
      </w:r>
      <w:r w:rsidRPr="0030412B">
        <w:rPr>
          <w:rFonts w:ascii="Arial" w:eastAsia="Calibri" w:hAnsi="Arial" w:cs="Arial"/>
          <w:sz w:val="24"/>
          <w:szCs w:val="24"/>
          <w:lang w:val="en-US"/>
        </w:rPr>
        <w:t xml:space="preserve">, G (2001). </w:t>
      </w:r>
      <w:r w:rsidRPr="0030412B">
        <w:rPr>
          <w:rFonts w:ascii="Arial" w:eastAsia="Calibri" w:hAnsi="Arial" w:cs="Arial"/>
          <w:i/>
          <w:sz w:val="24"/>
          <w:szCs w:val="24"/>
          <w:lang w:val="en-US"/>
        </w:rPr>
        <w:t>Videogames of the oppressed; “Videogames as a jeans for critical thinking an</w:t>
      </w:r>
      <w:r w:rsidRPr="00E627A4">
        <w:rPr>
          <w:rFonts w:ascii="Arial" w:eastAsia="Calibri" w:hAnsi="Arial" w:cs="Arial"/>
          <w:i/>
          <w:sz w:val="24"/>
          <w:szCs w:val="24"/>
          <w:lang w:val="en-US"/>
        </w:rPr>
        <w:t>d debate</w:t>
      </w:r>
      <w:r w:rsidRPr="0010590F">
        <w:rPr>
          <w:rFonts w:ascii="Arial" w:eastAsia="Calibri" w:hAnsi="Arial" w:cs="Arial"/>
          <w:sz w:val="24"/>
          <w:szCs w:val="24"/>
          <w:lang w:val="en-US"/>
        </w:rPr>
        <w:t xml:space="preserve">”. </w:t>
      </w:r>
      <w:r w:rsidRPr="0010590F">
        <w:rPr>
          <w:rFonts w:ascii="Arial" w:eastAsia="Calibri" w:hAnsi="Arial" w:cs="Arial"/>
          <w:sz w:val="24"/>
          <w:szCs w:val="24"/>
        </w:rPr>
        <w:t xml:space="preserve">Georgia. Georgia </w:t>
      </w:r>
      <w:proofErr w:type="spellStart"/>
      <w:r w:rsidRPr="0010590F">
        <w:rPr>
          <w:rFonts w:ascii="Arial" w:eastAsia="Calibri" w:hAnsi="Arial" w:cs="Arial"/>
          <w:sz w:val="24"/>
          <w:szCs w:val="24"/>
        </w:rPr>
        <w:t>institute</w:t>
      </w:r>
      <w:proofErr w:type="spellEnd"/>
      <w:r w:rsidRPr="0010590F">
        <w:rPr>
          <w:rFonts w:ascii="Arial" w:eastAsia="Calibri" w:hAnsi="Arial" w:cs="Arial"/>
          <w:sz w:val="24"/>
          <w:szCs w:val="24"/>
        </w:rPr>
        <w:t xml:space="preserve"> of </w:t>
      </w:r>
      <w:proofErr w:type="spellStart"/>
      <w:r w:rsidRPr="0010590F">
        <w:rPr>
          <w:rFonts w:ascii="Arial" w:eastAsia="Calibri" w:hAnsi="Arial" w:cs="Arial"/>
          <w:sz w:val="24"/>
          <w:szCs w:val="24"/>
        </w:rPr>
        <w:t>thechnology</w:t>
      </w:r>
      <w:proofErr w:type="spellEnd"/>
      <w:r w:rsidRPr="0010590F">
        <w:rPr>
          <w:rFonts w:ascii="Arial" w:eastAsia="Calibri" w:hAnsi="Arial" w:cs="Arial"/>
          <w:sz w:val="24"/>
          <w:szCs w:val="24"/>
        </w:rPr>
        <w:t xml:space="preserve">. Tesis Doctoral.   </w:t>
      </w:r>
    </w:p>
    <w:p w:rsidR="0010590F" w:rsidRPr="0010590F" w:rsidRDefault="00E627A4" w:rsidP="00DF75F0">
      <w:pPr>
        <w:ind w:left="426" w:hanging="426"/>
        <w:jc w:val="both"/>
        <w:rPr>
          <w:rFonts w:ascii="Arial" w:eastAsia="Calibri" w:hAnsi="Arial" w:cs="Arial"/>
          <w:sz w:val="24"/>
          <w:szCs w:val="24"/>
        </w:rPr>
      </w:pPr>
      <w:r>
        <w:rPr>
          <w:rFonts w:ascii="Arial" w:eastAsia="Calibri" w:hAnsi="Arial" w:cs="Arial"/>
          <w:sz w:val="24"/>
          <w:szCs w:val="24"/>
        </w:rPr>
        <w:t xml:space="preserve">Franco Y. (2011). </w:t>
      </w:r>
      <w:r w:rsidR="00796AE4" w:rsidRPr="00E627A4">
        <w:rPr>
          <w:rFonts w:ascii="Arial" w:eastAsia="Calibri" w:hAnsi="Arial" w:cs="Arial"/>
          <w:i/>
          <w:sz w:val="24"/>
          <w:szCs w:val="24"/>
        </w:rPr>
        <w:t>Tipos de investigación</w:t>
      </w:r>
      <w:r w:rsidR="00796AE4" w:rsidRPr="00796AE4">
        <w:rPr>
          <w:rFonts w:ascii="Arial" w:eastAsia="Calibri" w:hAnsi="Arial" w:cs="Arial"/>
          <w:sz w:val="24"/>
          <w:szCs w:val="24"/>
        </w:rPr>
        <w:t xml:space="preserve">. Documento en línea: </w:t>
      </w:r>
      <w:hyperlink r:id="rId49" w:history="1">
        <w:r w:rsidRPr="004D455E">
          <w:rPr>
            <w:rStyle w:val="Hipervnculo"/>
            <w:rFonts w:ascii="Arial" w:eastAsia="Calibri" w:hAnsi="Arial" w:cs="Arial"/>
            <w:sz w:val="24"/>
            <w:szCs w:val="24"/>
          </w:rPr>
          <w:t>http://tesisdeinvestig.blogspot.com/2011/11/tipos-de-investigacion-segun-ander-egg.html</w:t>
        </w:r>
      </w:hyperlink>
      <w:r>
        <w:rPr>
          <w:rFonts w:ascii="Arial" w:eastAsia="Calibri" w:hAnsi="Arial" w:cs="Arial"/>
          <w:sz w:val="24"/>
          <w:szCs w:val="24"/>
        </w:rPr>
        <w:t xml:space="preserve"> </w:t>
      </w:r>
      <w:r w:rsidR="008E3643" w:rsidRPr="008E3643">
        <w:rPr>
          <w:rFonts w:ascii="Arial" w:eastAsia="Calibri" w:hAnsi="Arial" w:cs="Arial"/>
          <w:sz w:val="24"/>
          <w:szCs w:val="24"/>
        </w:rPr>
        <w:t>[Consultado el 22 de febrero de 2015].</w:t>
      </w:r>
    </w:p>
    <w:p w:rsidR="0010590F" w:rsidRDefault="0010590F" w:rsidP="00DF75F0">
      <w:pPr>
        <w:ind w:left="426" w:hanging="426"/>
        <w:jc w:val="both"/>
        <w:rPr>
          <w:rFonts w:ascii="Arial" w:eastAsia="Calibri" w:hAnsi="Arial" w:cs="Arial"/>
          <w:sz w:val="24"/>
          <w:szCs w:val="24"/>
        </w:rPr>
      </w:pPr>
      <w:r w:rsidRPr="0010590F">
        <w:rPr>
          <w:rFonts w:ascii="Arial" w:eastAsia="Calibri" w:hAnsi="Arial" w:cs="Arial"/>
          <w:sz w:val="24"/>
          <w:szCs w:val="24"/>
        </w:rPr>
        <w:t>G</w:t>
      </w:r>
      <w:r w:rsidR="00E627A4" w:rsidRPr="0010590F">
        <w:rPr>
          <w:rFonts w:ascii="Arial" w:eastAsia="Calibri" w:hAnsi="Arial" w:cs="Arial"/>
          <w:sz w:val="24"/>
          <w:szCs w:val="24"/>
        </w:rPr>
        <w:t>arcía</w:t>
      </w:r>
      <w:r w:rsidRPr="0010590F">
        <w:rPr>
          <w:rFonts w:ascii="Arial" w:eastAsia="Calibri" w:hAnsi="Arial" w:cs="Arial"/>
          <w:sz w:val="24"/>
          <w:szCs w:val="24"/>
        </w:rPr>
        <w:t>,</w:t>
      </w:r>
      <w:r w:rsidR="0015092C">
        <w:rPr>
          <w:rFonts w:ascii="Arial" w:eastAsia="Calibri" w:hAnsi="Arial" w:cs="Arial"/>
          <w:sz w:val="24"/>
          <w:szCs w:val="24"/>
        </w:rPr>
        <w:t xml:space="preserve"> H.</w:t>
      </w:r>
      <w:r w:rsidRPr="0010590F">
        <w:rPr>
          <w:rFonts w:ascii="Arial" w:eastAsia="Calibri" w:hAnsi="Arial" w:cs="Arial"/>
          <w:sz w:val="24"/>
          <w:szCs w:val="24"/>
        </w:rPr>
        <w:t xml:space="preserve"> J (2012). </w:t>
      </w:r>
      <w:r w:rsidRPr="00E627A4">
        <w:rPr>
          <w:rFonts w:ascii="Arial" w:eastAsia="Calibri" w:hAnsi="Arial" w:cs="Arial"/>
          <w:i/>
          <w:sz w:val="24"/>
          <w:szCs w:val="24"/>
        </w:rPr>
        <w:t>Los videojuegos y su influencia en la cotidianidad de los jóvenes estudiantes de la UANL</w:t>
      </w:r>
      <w:r w:rsidRPr="0010590F">
        <w:rPr>
          <w:rFonts w:ascii="Arial" w:eastAsia="Calibri" w:hAnsi="Arial" w:cs="Arial"/>
          <w:sz w:val="24"/>
          <w:szCs w:val="24"/>
        </w:rPr>
        <w:t>. Trabajo de Grado. Universidad Autónoma de Nuevo León.</w:t>
      </w:r>
      <w:r w:rsidR="00796AE4">
        <w:rPr>
          <w:rFonts w:ascii="Arial" w:eastAsia="Calibri" w:hAnsi="Arial" w:cs="Arial"/>
          <w:sz w:val="24"/>
          <w:szCs w:val="24"/>
        </w:rPr>
        <w:t xml:space="preserve"> </w:t>
      </w:r>
      <w:r w:rsidR="00E627A4">
        <w:rPr>
          <w:rFonts w:ascii="Arial" w:eastAsia="Calibri" w:hAnsi="Arial" w:cs="Arial"/>
          <w:sz w:val="24"/>
          <w:szCs w:val="24"/>
        </w:rPr>
        <w:t>México</w:t>
      </w:r>
      <w:r w:rsidR="00796AE4">
        <w:rPr>
          <w:rFonts w:ascii="Arial" w:eastAsia="Calibri" w:hAnsi="Arial" w:cs="Arial"/>
          <w:sz w:val="24"/>
          <w:szCs w:val="24"/>
        </w:rPr>
        <w:t>.</w:t>
      </w:r>
    </w:p>
    <w:p w:rsidR="00511BBE" w:rsidRDefault="00511BBE" w:rsidP="00DF75F0">
      <w:pPr>
        <w:ind w:left="426" w:hanging="426"/>
        <w:jc w:val="both"/>
        <w:rPr>
          <w:rFonts w:ascii="Arial" w:eastAsia="Calibri" w:hAnsi="Arial" w:cs="Arial"/>
          <w:sz w:val="24"/>
          <w:szCs w:val="24"/>
        </w:rPr>
      </w:pPr>
    </w:p>
    <w:p w:rsidR="00796AE4" w:rsidRPr="0010590F" w:rsidRDefault="00796AE4" w:rsidP="00DF75F0">
      <w:pPr>
        <w:ind w:left="426" w:hanging="426"/>
        <w:jc w:val="both"/>
        <w:rPr>
          <w:rFonts w:ascii="Arial" w:eastAsia="Calibri" w:hAnsi="Arial" w:cs="Arial"/>
          <w:sz w:val="24"/>
          <w:szCs w:val="24"/>
        </w:rPr>
      </w:pPr>
    </w:p>
    <w:p w:rsidR="0010590F" w:rsidRDefault="00E627A4" w:rsidP="00DF75F0">
      <w:pPr>
        <w:ind w:left="426" w:hanging="426"/>
        <w:jc w:val="both"/>
        <w:rPr>
          <w:rFonts w:ascii="Arial" w:eastAsia="Calibri" w:hAnsi="Arial" w:cs="Arial"/>
          <w:sz w:val="24"/>
          <w:szCs w:val="24"/>
        </w:rPr>
      </w:pPr>
      <w:proofErr w:type="spellStart"/>
      <w:r>
        <w:rPr>
          <w:rFonts w:ascii="Arial" w:eastAsia="Calibri" w:hAnsi="Arial" w:cs="Arial"/>
          <w:sz w:val="24"/>
          <w:szCs w:val="24"/>
        </w:rPr>
        <w:t>Goode</w:t>
      </w:r>
      <w:proofErr w:type="spellEnd"/>
      <w:r>
        <w:rPr>
          <w:rFonts w:ascii="Arial" w:eastAsia="Calibri" w:hAnsi="Arial" w:cs="Arial"/>
          <w:sz w:val="24"/>
          <w:szCs w:val="24"/>
        </w:rPr>
        <w:t xml:space="preserve"> y </w:t>
      </w:r>
      <w:proofErr w:type="spellStart"/>
      <w:r>
        <w:rPr>
          <w:rFonts w:ascii="Arial" w:eastAsia="Calibri" w:hAnsi="Arial" w:cs="Arial"/>
          <w:sz w:val="24"/>
          <w:szCs w:val="24"/>
        </w:rPr>
        <w:t>Hatt</w:t>
      </w:r>
      <w:proofErr w:type="spellEnd"/>
      <w:r>
        <w:rPr>
          <w:rFonts w:ascii="Arial" w:eastAsia="Calibri" w:hAnsi="Arial" w:cs="Arial"/>
          <w:sz w:val="24"/>
          <w:szCs w:val="24"/>
        </w:rPr>
        <w:t>. (1952).</w:t>
      </w:r>
      <w:r w:rsidR="00796AE4" w:rsidRPr="00796AE4">
        <w:rPr>
          <w:rFonts w:ascii="Arial" w:eastAsia="Calibri" w:hAnsi="Arial" w:cs="Arial"/>
          <w:sz w:val="24"/>
          <w:szCs w:val="24"/>
        </w:rPr>
        <w:t xml:space="preserve"> </w:t>
      </w:r>
      <w:r w:rsidR="00796AE4" w:rsidRPr="00E627A4">
        <w:rPr>
          <w:rFonts w:ascii="Arial" w:eastAsia="Calibri" w:hAnsi="Arial" w:cs="Arial"/>
          <w:i/>
          <w:sz w:val="24"/>
          <w:szCs w:val="24"/>
        </w:rPr>
        <w:t>Técnicas de investigación social para el trabajo social</w:t>
      </w:r>
      <w:r w:rsidR="00796AE4">
        <w:rPr>
          <w:rFonts w:ascii="Arial" w:eastAsia="Calibri" w:hAnsi="Arial" w:cs="Arial"/>
          <w:sz w:val="24"/>
          <w:szCs w:val="24"/>
        </w:rPr>
        <w:t xml:space="preserve">. Documento en línea: </w:t>
      </w:r>
      <w:hyperlink r:id="rId50" w:history="1">
        <w:r w:rsidR="00796AE4" w:rsidRPr="004D455E">
          <w:rPr>
            <w:rStyle w:val="Hipervnculo"/>
            <w:rFonts w:ascii="Arial" w:eastAsia="Calibri" w:hAnsi="Arial" w:cs="Arial"/>
            <w:sz w:val="24"/>
            <w:szCs w:val="24"/>
          </w:rPr>
          <w:t>http://personal.ua.es/es/francisco-frances/materiales/tema1/las-tecnicas-de-investigacion.html</w:t>
        </w:r>
      </w:hyperlink>
      <w:r w:rsidR="00796AE4">
        <w:rPr>
          <w:rFonts w:ascii="Arial" w:eastAsia="Calibri" w:hAnsi="Arial" w:cs="Arial"/>
          <w:sz w:val="24"/>
          <w:szCs w:val="24"/>
        </w:rPr>
        <w:t xml:space="preserve"> </w:t>
      </w:r>
      <w:r w:rsidR="008E3643" w:rsidRPr="008E3643">
        <w:rPr>
          <w:rFonts w:ascii="Arial" w:eastAsia="Calibri" w:hAnsi="Arial" w:cs="Arial"/>
          <w:sz w:val="24"/>
          <w:szCs w:val="24"/>
        </w:rPr>
        <w:t>[Consultado el 22 de febrero de 2015].</w:t>
      </w:r>
    </w:p>
    <w:p w:rsidR="00E627A4" w:rsidRPr="008E3643" w:rsidRDefault="0010590F" w:rsidP="00DF75F0">
      <w:pPr>
        <w:shd w:val="clear" w:color="auto" w:fill="FFFFFF"/>
        <w:spacing w:after="0"/>
        <w:ind w:left="426" w:hanging="426"/>
        <w:jc w:val="both"/>
        <w:rPr>
          <w:rFonts w:ascii="Arial" w:eastAsia="Times New Roman" w:hAnsi="Arial" w:cs="Arial"/>
          <w:sz w:val="24"/>
          <w:szCs w:val="24"/>
          <w:lang w:eastAsia="es-ES"/>
        </w:rPr>
      </w:pPr>
      <w:proofErr w:type="spellStart"/>
      <w:r w:rsidRPr="0010590F">
        <w:rPr>
          <w:rFonts w:ascii="Arial" w:eastAsia="Calibri" w:hAnsi="Arial" w:cs="Arial"/>
          <w:bCs/>
          <w:sz w:val="24"/>
          <w:szCs w:val="24"/>
        </w:rPr>
        <w:t>G</w:t>
      </w:r>
      <w:r w:rsidR="00E627A4" w:rsidRPr="0010590F">
        <w:rPr>
          <w:rFonts w:ascii="Arial" w:eastAsia="Calibri" w:hAnsi="Arial" w:cs="Arial"/>
          <w:bCs/>
          <w:sz w:val="24"/>
          <w:szCs w:val="24"/>
        </w:rPr>
        <w:t>roebel</w:t>
      </w:r>
      <w:proofErr w:type="spellEnd"/>
      <w:r w:rsidRPr="0010590F">
        <w:rPr>
          <w:rFonts w:ascii="Arial" w:eastAsia="Calibri" w:hAnsi="Arial" w:cs="Arial"/>
          <w:bCs/>
          <w:sz w:val="24"/>
          <w:szCs w:val="24"/>
        </w:rPr>
        <w:t xml:space="preserve"> J. (1999).</w:t>
      </w:r>
      <w:r w:rsidRPr="00E627A4">
        <w:rPr>
          <w:rFonts w:ascii="Arial" w:eastAsia="Calibri" w:hAnsi="Arial" w:cs="Arial"/>
          <w:bCs/>
          <w:i/>
          <w:sz w:val="24"/>
          <w:szCs w:val="24"/>
        </w:rPr>
        <w:t xml:space="preserve"> “</w:t>
      </w:r>
      <w:r w:rsidRPr="00E627A4">
        <w:rPr>
          <w:rFonts w:ascii="Arial" w:eastAsia="Calibri" w:hAnsi="Arial" w:cs="Arial"/>
          <w:i/>
          <w:sz w:val="24"/>
          <w:szCs w:val="24"/>
        </w:rPr>
        <w:t xml:space="preserve">La violencia en los medios. Estudio global de la Unesco” </w:t>
      </w:r>
      <w:r w:rsidRPr="0010590F">
        <w:rPr>
          <w:rFonts w:ascii="Arial" w:eastAsia="Calibri" w:hAnsi="Arial" w:cs="Arial"/>
          <w:sz w:val="24"/>
          <w:szCs w:val="24"/>
        </w:rPr>
        <w:t>Disponible en</w:t>
      </w:r>
      <w:r w:rsidR="00511BBE">
        <w:rPr>
          <w:rFonts w:ascii="Arial" w:eastAsia="Calibri" w:hAnsi="Arial" w:cs="Arial"/>
          <w:sz w:val="24"/>
          <w:szCs w:val="24"/>
        </w:rPr>
        <w:t>:</w:t>
      </w:r>
      <w:r w:rsidR="00511BBE" w:rsidRPr="0010590F">
        <w:rPr>
          <w:rFonts w:ascii="Arial" w:eastAsia="Calibri" w:hAnsi="Arial" w:cs="Arial"/>
          <w:sz w:val="24"/>
          <w:szCs w:val="24"/>
        </w:rPr>
        <w:t xml:space="preserve"> </w:t>
      </w:r>
      <w:r w:rsidR="00511BBE" w:rsidRPr="0010590F">
        <w:rPr>
          <w:rFonts w:ascii="Arial" w:eastAsia="Times New Roman" w:hAnsi="Arial" w:cs="Arial"/>
          <w:sz w:val="24"/>
          <w:szCs w:val="24"/>
          <w:shd w:val="clear" w:color="auto" w:fill="FFFFFF"/>
          <w:lang w:eastAsia="es-ES"/>
        </w:rPr>
        <w:lastRenderedPageBreak/>
        <w:t>http</w:t>
      </w:r>
      <w:r w:rsidRPr="0010590F">
        <w:rPr>
          <w:rFonts w:ascii="Arial" w:eastAsia="Times New Roman" w:hAnsi="Arial" w:cs="Arial"/>
          <w:sz w:val="24"/>
          <w:szCs w:val="24"/>
          <w:shd w:val="clear" w:color="auto" w:fill="FFFFFF"/>
          <w:lang w:eastAsia="es-ES"/>
        </w:rPr>
        <w:t>:/</w:t>
      </w:r>
      <w:hyperlink r:id="rId51" w:history="1">
        <w:r w:rsidRPr="0010590F">
          <w:rPr>
            <w:rFonts w:ascii="Arial" w:eastAsia="Times New Roman" w:hAnsi="Arial" w:cs="Arial"/>
            <w:sz w:val="24"/>
            <w:szCs w:val="24"/>
            <w:u w:val="single"/>
            <w:lang w:eastAsia="es-ES"/>
          </w:rPr>
          <w:t>www.infoamerica.org/documentos_pdf/violenciatv.pdf</w:t>
        </w:r>
      </w:hyperlink>
      <w:proofErr w:type="gramStart"/>
      <w:r w:rsidR="008E3643" w:rsidRPr="008E3643">
        <w:rPr>
          <w:rFonts w:ascii="Arial" w:eastAsia="Times New Roman" w:hAnsi="Arial" w:cs="Arial"/>
          <w:sz w:val="24"/>
          <w:szCs w:val="24"/>
          <w:u w:val="single"/>
          <w:lang w:eastAsia="es-ES"/>
        </w:rPr>
        <w:t>[</w:t>
      </w:r>
      <w:r w:rsidR="008E3643" w:rsidRPr="008E3643">
        <w:rPr>
          <w:rFonts w:ascii="Arial" w:eastAsia="Times New Roman" w:hAnsi="Arial" w:cs="Arial"/>
          <w:sz w:val="24"/>
          <w:szCs w:val="24"/>
          <w:lang w:eastAsia="es-ES"/>
        </w:rPr>
        <w:t xml:space="preserve"> Consultado</w:t>
      </w:r>
      <w:proofErr w:type="gramEnd"/>
      <w:r w:rsidR="008E3643" w:rsidRPr="008E3643">
        <w:rPr>
          <w:rFonts w:ascii="Arial" w:eastAsia="Times New Roman" w:hAnsi="Arial" w:cs="Arial"/>
          <w:sz w:val="24"/>
          <w:szCs w:val="24"/>
          <w:lang w:eastAsia="es-ES"/>
        </w:rPr>
        <w:t xml:space="preserve"> el 22 de febrero de 2015].</w:t>
      </w:r>
    </w:p>
    <w:p w:rsidR="0010590F" w:rsidRPr="0010590F" w:rsidRDefault="0010590F" w:rsidP="00DF75F0">
      <w:pPr>
        <w:shd w:val="clear" w:color="auto" w:fill="FFFFFF"/>
        <w:spacing w:after="0"/>
        <w:ind w:left="426" w:hanging="426"/>
        <w:jc w:val="both"/>
        <w:rPr>
          <w:rFonts w:ascii="Arial" w:eastAsia="Times New Roman" w:hAnsi="Arial" w:cs="Arial"/>
          <w:sz w:val="24"/>
          <w:szCs w:val="24"/>
          <w:lang w:eastAsia="es-ES"/>
        </w:rPr>
      </w:pPr>
    </w:p>
    <w:p w:rsidR="0010590F" w:rsidRDefault="0010590F" w:rsidP="00DF75F0">
      <w:pPr>
        <w:ind w:left="426" w:hanging="426"/>
        <w:jc w:val="both"/>
        <w:rPr>
          <w:rFonts w:ascii="Arial" w:eastAsia="Calibri" w:hAnsi="Arial" w:cs="Arial"/>
          <w:sz w:val="24"/>
          <w:szCs w:val="24"/>
          <w:lang w:val="en-US"/>
        </w:rPr>
      </w:pPr>
      <w:r w:rsidRPr="0010590F">
        <w:rPr>
          <w:rFonts w:ascii="Arial" w:eastAsia="Calibri" w:hAnsi="Arial" w:cs="Arial"/>
          <w:sz w:val="24"/>
          <w:szCs w:val="24"/>
          <w:lang w:val="en-US"/>
        </w:rPr>
        <w:t>H</w:t>
      </w:r>
      <w:r w:rsidR="00E627A4" w:rsidRPr="0010590F">
        <w:rPr>
          <w:rFonts w:ascii="Arial" w:eastAsia="Calibri" w:hAnsi="Arial" w:cs="Arial"/>
          <w:sz w:val="24"/>
          <w:szCs w:val="24"/>
          <w:lang w:val="en-US"/>
        </w:rPr>
        <w:t>astings</w:t>
      </w:r>
      <w:r w:rsidR="00E627A4">
        <w:rPr>
          <w:rFonts w:ascii="Arial" w:eastAsia="Calibri" w:hAnsi="Arial" w:cs="Arial"/>
          <w:sz w:val="24"/>
          <w:szCs w:val="24"/>
          <w:lang w:val="en-US"/>
        </w:rPr>
        <w:t>, E.</w:t>
      </w:r>
      <w:r w:rsidRPr="0010590F">
        <w:rPr>
          <w:rFonts w:ascii="Arial" w:eastAsia="Calibri" w:hAnsi="Arial" w:cs="Arial"/>
          <w:sz w:val="24"/>
          <w:szCs w:val="24"/>
          <w:lang w:val="en-US"/>
        </w:rPr>
        <w:t xml:space="preserve"> </w:t>
      </w:r>
      <w:proofErr w:type="spellStart"/>
      <w:r w:rsidRPr="0010590F">
        <w:rPr>
          <w:rFonts w:ascii="Arial" w:eastAsia="Calibri" w:hAnsi="Arial" w:cs="Arial"/>
          <w:sz w:val="24"/>
          <w:szCs w:val="24"/>
          <w:lang w:val="en-US"/>
        </w:rPr>
        <w:t>K</w:t>
      </w:r>
      <w:r w:rsidR="00E627A4" w:rsidRPr="0010590F">
        <w:rPr>
          <w:rFonts w:ascii="Arial" w:eastAsia="Calibri" w:hAnsi="Arial" w:cs="Arial"/>
          <w:sz w:val="24"/>
          <w:szCs w:val="24"/>
          <w:lang w:val="en-US"/>
        </w:rPr>
        <w:t>aras</w:t>
      </w:r>
      <w:proofErr w:type="spellEnd"/>
      <w:r w:rsidRPr="0010590F">
        <w:rPr>
          <w:rFonts w:ascii="Arial" w:eastAsia="Calibri" w:hAnsi="Arial" w:cs="Arial"/>
          <w:sz w:val="24"/>
          <w:szCs w:val="24"/>
          <w:lang w:val="en-US"/>
        </w:rPr>
        <w:t xml:space="preserve">, Tamara L., </w:t>
      </w:r>
      <w:proofErr w:type="spellStart"/>
      <w:r w:rsidRPr="0010590F">
        <w:rPr>
          <w:rFonts w:ascii="Arial" w:eastAsia="Calibri" w:hAnsi="Arial" w:cs="Arial"/>
          <w:sz w:val="24"/>
          <w:szCs w:val="24"/>
          <w:lang w:val="en-US"/>
        </w:rPr>
        <w:t>W</w:t>
      </w:r>
      <w:r w:rsidR="00E627A4" w:rsidRPr="0010590F">
        <w:rPr>
          <w:rFonts w:ascii="Arial" w:eastAsia="Calibri" w:hAnsi="Arial" w:cs="Arial"/>
          <w:sz w:val="24"/>
          <w:szCs w:val="24"/>
          <w:lang w:val="en-US"/>
        </w:rPr>
        <w:t>insler</w:t>
      </w:r>
      <w:proofErr w:type="spellEnd"/>
      <w:r w:rsidRPr="0010590F">
        <w:rPr>
          <w:rFonts w:ascii="Arial" w:eastAsia="Calibri" w:hAnsi="Arial" w:cs="Arial"/>
          <w:sz w:val="24"/>
          <w:szCs w:val="24"/>
          <w:lang w:val="en-US"/>
        </w:rPr>
        <w:t>, Adam, W</w:t>
      </w:r>
      <w:r w:rsidR="008E3643" w:rsidRPr="0010590F">
        <w:rPr>
          <w:rFonts w:ascii="Arial" w:eastAsia="Calibri" w:hAnsi="Arial" w:cs="Arial"/>
          <w:sz w:val="24"/>
          <w:szCs w:val="24"/>
          <w:lang w:val="en-US"/>
        </w:rPr>
        <w:t>ay</w:t>
      </w:r>
      <w:r w:rsidRPr="0010590F">
        <w:rPr>
          <w:rFonts w:ascii="Arial" w:eastAsia="Calibri" w:hAnsi="Arial" w:cs="Arial"/>
          <w:sz w:val="24"/>
          <w:szCs w:val="24"/>
          <w:lang w:val="en-US"/>
        </w:rPr>
        <w:t>, Erin, M</w:t>
      </w:r>
      <w:r w:rsidR="00E627A4" w:rsidRPr="0010590F">
        <w:rPr>
          <w:rFonts w:ascii="Arial" w:eastAsia="Calibri" w:hAnsi="Arial" w:cs="Arial"/>
          <w:sz w:val="24"/>
          <w:szCs w:val="24"/>
          <w:lang w:val="en-US"/>
        </w:rPr>
        <w:t>adigan</w:t>
      </w:r>
      <w:r w:rsidRPr="0010590F">
        <w:rPr>
          <w:rFonts w:ascii="Arial" w:eastAsia="Calibri" w:hAnsi="Arial" w:cs="Arial"/>
          <w:sz w:val="24"/>
          <w:szCs w:val="24"/>
          <w:lang w:val="en-US"/>
        </w:rPr>
        <w:t>, Amy, y T</w:t>
      </w:r>
      <w:r w:rsidR="008E3643" w:rsidRPr="0010590F">
        <w:rPr>
          <w:rFonts w:ascii="Arial" w:eastAsia="Calibri" w:hAnsi="Arial" w:cs="Arial"/>
          <w:sz w:val="24"/>
          <w:szCs w:val="24"/>
          <w:lang w:val="en-US"/>
        </w:rPr>
        <w:t>yler</w:t>
      </w:r>
      <w:r w:rsidRPr="0010590F">
        <w:rPr>
          <w:rFonts w:ascii="Arial" w:eastAsia="Calibri" w:hAnsi="Arial" w:cs="Arial"/>
          <w:sz w:val="24"/>
          <w:szCs w:val="24"/>
          <w:lang w:val="en-US"/>
        </w:rPr>
        <w:t xml:space="preserve">, Shannon (2009): </w:t>
      </w:r>
      <w:r w:rsidRPr="008E3643">
        <w:rPr>
          <w:rFonts w:ascii="Arial" w:eastAsia="Calibri" w:hAnsi="Arial" w:cs="Arial"/>
          <w:i/>
          <w:sz w:val="24"/>
          <w:szCs w:val="24"/>
          <w:lang w:val="en-US"/>
        </w:rPr>
        <w:t>“Young children's video/computer game use: relations with school performance and behavior”</w:t>
      </w:r>
      <w:r w:rsidRPr="0010590F">
        <w:rPr>
          <w:rFonts w:ascii="Arial" w:eastAsia="Calibri" w:hAnsi="Arial" w:cs="Arial"/>
          <w:sz w:val="24"/>
          <w:szCs w:val="24"/>
          <w:lang w:val="en-US"/>
        </w:rPr>
        <w:t>, in Issues in Mental Health Nursing, nº October (10), pp. 638.</w:t>
      </w:r>
    </w:p>
    <w:p w:rsidR="00796AE4" w:rsidRDefault="00796AE4" w:rsidP="00DF75F0">
      <w:pPr>
        <w:ind w:left="426" w:hanging="426"/>
        <w:jc w:val="both"/>
        <w:rPr>
          <w:rFonts w:ascii="Arial" w:eastAsia="Calibri" w:hAnsi="Arial" w:cs="Arial"/>
          <w:sz w:val="24"/>
          <w:szCs w:val="24"/>
          <w:lang w:val="es-VE"/>
        </w:rPr>
      </w:pPr>
      <w:r w:rsidRPr="00796AE4">
        <w:rPr>
          <w:rFonts w:ascii="Arial" w:eastAsia="Calibri" w:hAnsi="Arial" w:cs="Arial"/>
          <w:sz w:val="24"/>
          <w:szCs w:val="24"/>
          <w:lang w:val="es-VE"/>
        </w:rPr>
        <w:t xml:space="preserve">Hernández, Fernández y Baptista (2006). </w:t>
      </w:r>
      <w:r w:rsidRPr="008E3643">
        <w:rPr>
          <w:rFonts w:ascii="Arial" w:eastAsia="Calibri" w:hAnsi="Arial" w:cs="Arial"/>
          <w:i/>
          <w:sz w:val="24"/>
          <w:szCs w:val="24"/>
          <w:lang w:val="es-VE"/>
        </w:rPr>
        <w:t>Metodología de la Investigación</w:t>
      </w:r>
      <w:r w:rsidRPr="00796AE4">
        <w:rPr>
          <w:rFonts w:ascii="Arial" w:eastAsia="Calibri" w:hAnsi="Arial" w:cs="Arial"/>
          <w:sz w:val="24"/>
          <w:szCs w:val="24"/>
          <w:lang w:val="es-VE"/>
        </w:rPr>
        <w:t xml:space="preserve">. </w:t>
      </w:r>
      <w:r w:rsidRPr="0030412B">
        <w:rPr>
          <w:rFonts w:ascii="Arial" w:eastAsia="Calibri" w:hAnsi="Arial" w:cs="Arial"/>
          <w:sz w:val="24"/>
          <w:szCs w:val="24"/>
          <w:lang w:val="es-VE"/>
        </w:rPr>
        <w:t>México: Mc Graw Hill.</w:t>
      </w:r>
    </w:p>
    <w:p w:rsidR="0010590F" w:rsidRPr="0010590F" w:rsidRDefault="008E3643" w:rsidP="00DF75F0">
      <w:pPr>
        <w:ind w:left="426" w:hanging="426"/>
        <w:jc w:val="both"/>
        <w:rPr>
          <w:rFonts w:ascii="Arial" w:eastAsia="Calibri" w:hAnsi="Arial" w:cs="Arial"/>
          <w:sz w:val="24"/>
          <w:szCs w:val="24"/>
        </w:rPr>
      </w:pPr>
      <w:r w:rsidRPr="0010590F">
        <w:rPr>
          <w:rFonts w:ascii="Arial" w:eastAsia="Calibri" w:hAnsi="Arial" w:cs="Arial"/>
          <w:sz w:val="24"/>
          <w:szCs w:val="24"/>
        </w:rPr>
        <w:t>Ley</w:t>
      </w:r>
      <w:r>
        <w:rPr>
          <w:rFonts w:ascii="Arial" w:eastAsia="Calibri" w:hAnsi="Arial" w:cs="Arial"/>
          <w:sz w:val="24"/>
          <w:szCs w:val="24"/>
        </w:rPr>
        <w:t xml:space="preserve"> Orgánica de E</w:t>
      </w:r>
      <w:r w:rsidRPr="0010590F">
        <w:rPr>
          <w:rFonts w:ascii="Arial" w:eastAsia="Calibri" w:hAnsi="Arial" w:cs="Arial"/>
          <w:sz w:val="24"/>
          <w:szCs w:val="24"/>
        </w:rPr>
        <w:t>ducación</w:t>
      </w:r>
      <w:r w:rsidR="0010590F" w:rsidRPr="0010590F">
        <w:rPr>
          <w:rFonts w:ascii="Arial" w:eastAsia="Calibri" w:hAnsi="Arial" w:cs="Arial"/>
          <w:sz w:val="24"/>
          <w:szCs w:val="24"/>
        </w:rPr>
        <w:t>. (2008). Gaceta Oficial, Nº 38.957(Extraordinaria) 2</w:t>
      </w:r>
      <w:r w:rsidR="00796AE4">
        <w:rPr>
          <w:rFonts w:ascii="Arial" w:eastAsia="Calibri" w:hAnsi="Arial" w:cs="Arial"/>
          <w:sz w:val="24"/>
          <w:szCs w:val="24"/>
        </w:rPr>
        <w:t>0-06-08</w:t>
      </w:r>
    </w:p>
    <w:p w:rsidR="0010590F" w:rsidRPr="0010590F" w:rsidRDefault="0010590F" w:rsidP="00DF75F0">
      <w:pPr>
        <w:autoSpaceDE w:val="0"/>
        <w:autoSpaceDN w:val="0"/>
        <w:adjustRightInd w:val="0"/>
        <w:spacing w:after="0"/>
        <w:ind w:left="426" w:hanging="426"/>
        <w:jc w:val="both"/>
        <w:rPr>
          <w:rFonts w:ascii="Arial" w:eastAsia="Calibri" w:hAnsi="Arial" w:cs="Arial"/>
          <w:sz w:val="24"/>
          <w:szCs w:val="24"/>
        </w:rPr>
      </w:pPr>
      <w:r w:rsidRPr="0010590F">
        <w:rPr>
          <w:rFonts w:ascii="Arial" w:eastAsia="Calibri" w:hAnsi="Arial" w:cs="Arial"/>
          <w:sz w:val="24"/>
          <w:szCs w:val="24"/>
          <w:shd w:val="clear" w:color="auto" w:fill="FFFFFF"/>
        </w:rPr>
        <w:t>L</w:t>
      </w:r>
      <w:r w:rsidR="008E3643" w:rsidRPr="0010590F">
        <w:rPr>
          <w:rFonts w:ascii="Arial" w:eastAsia="Calibri" w:hAnsi="Arial" w:cs="Arial"/>
          <w:sz w:val="24"/>
          <w:szCs w:val="24"/>
          <w:shd w:val="clear" w:color="auto" w:fill="FFFFFF"/>
        </w:rPr>
        <w:t>icona</w:t>
      </w:r>
      <w:r w:rsidRPr="0010590F">
        <w:rPr>
          <w:rFonts w:ascii="Arial" w:eastAsia="Calibri" w:hAnsi="Arial" w:cs="Arial"/>
          <w:sz w:val="24"/>
          <w:szCs w:val="24"/>
          <w:shd w:val="clear" w:color="auto" w:fill="FFFFFF"/>
        </w:rPr>
        <w:t xml:space="preserve">, A. Y </w:t>
      </w:r>
      <w:proofErr w:type="spellStart"/>
      <w:r w:rsidRPr="0010590F">
        <w:rPr>
          <w:rFonts w:ascii="Arial" w:eastAsia="Calibri" w:hAnsi="Arial" w:cs="Arial"/>
          <w:sz w:val="24"/>
          <w:szCs w:val="24"/>
          <w:shd w:val="clear" w:color="auto" w:fill="FFFFFF"/>
        </w:rPr>
        <w:t>P</w:t>
      </w:r>
      <w:r w:rsidR="008E3643" w:rsidRPr="0010590F">
        <w:rPr>
          <w:rFonts w:ascii="Arial" w:eastAsia="Calibri" w:hAnsi="Arial" w:cs="Arial"/>
          <w:sz w:val="24"/>
          <w:szCs w:val="24"/>
          <w:shd w:val="clear" w:color="auto" w:fill="FFFFFF"/>
        </w:rPr>
        <w:t>iccolotto</w:t>
      </w:r>
      <w:proofErr w:type="spellEnd"/>
      <w:r w:rsidRPr="0010590F">
        <w:rPr>
          <w:rFonts w:ascii="Arial" w:eastAsia="Calibri" w:hAnsi="Arial" w:cs="Arial"/>
          <w:sz w:val="24"/>
          <w:szCs w:val="24"/>
          <w:shd w:val="clear" w:color="auto" w:fill="FFFFFF"/>
        </w:rPr>
        <w:t>, D., (2006). </w:t>
      </w:r>
      <w:r w:rsidRPr="0010590F">
        <w:rPr>
          <w:rFonts w:ascii="Arial" w:eastAsia="Calibri" w:hAnsi="Arial" w:cs="Arial"/>
          <w:iCs/>
          <w:sz w:val="24"/>
          <w:szCs w:val="24"/>
        </w:rPr>
        <w:t>"Algunas reflexiones sobre los videojuegos"</w:t>
      </w:r>
      <w:r w:rsidRPr="0010590F">
        <w:rPr>
          <w:rFonts w:ascii="Arial" w:eastAsia="Calibri" w:hAnsi="Arial" w:cs="Arial"/>
          <w:sz w:val="24"/>
          <w:szCs w:val="24"/>
          <w:shd w:val="clear" w:color="auto" w:fill="FFFFFF"/>
        </w:rPr>
        <w:t>. Disponible en </w:t>
      </w:r>
      <w:hyperlink r:id="rId52" w:history="1">
        <w:r w:rsidRPr="0010590F">
          <w:rPr>
            <w:rFonts w:ascii="Arial" w:eastAsia="Calibri" w:hAnsi="Arial" w:cs="Arial"/>
            <w:sz w:val="24"/>
            <w:szCs w:val="24"/>
            <w:u w:val="single"/>
          </w:rPr>
          <w:t>http://tecnologiaedu.us.es/edutec/paginas/19.html</w:t>
        </w:r>
      </w:hyperlink>
      <w:r w:rsidRPr="0010590F">
        <w:rPr>
          <w:rFonts w:ascii="Arial" w:eastAsia="Calibri" w:hAnsi="Arial" w:cs="Arial"/>
          <w:sz w:val="24"/>
          <w:szCs w:val="24"/>
        </w:rPr>
        <w:t xml:space="preserve"> [Consultado el 22 de febrero de 2015]. </w:t>
      </w:r>
    </w:p>
    <w:p w:rsidR="0010590F" w:rsidRPr="0010590F" w:rsidRDefault="0010590F" w:rsidP="00DF75F0">
      <w:pPr>
        <w:autoSpaceDE w:val="0"/>
        <w:autoSpaceDN w:val="0"/>
        <w:adjustRightInd w:val="0"/>
        <w:spacing w:after="0"/>
        <w:ind w:left="426" w:hanging="426"/>
        <w:jc w:val="both"/>
        <w:rPr>
          <w:rFonts w:ascii="Arial" w:eastAsia="Calibri" w:hAnsi="Arial" w:cs="Arial"/>
          <w:sz w:val="24"/>
          <w:szCs w:val="24"/>
        </w:rPr>
      </w:pPr>
    </w:p>
    <w:p w:rsidR="0010590F" w:rsidRPr="0010590F" w:rsidRDefault="0010590F" w:rsidP="00DF75F0">
      <w:pPr>
        <w:ind w:left="426" w:hanging="426"/>
        <w:jc w:val="both"/>
        <w:rPr>
          <w:rFonts w:ascii="Arial" w:eastAsia="Calibri" w:hAnsi="Arial" w:cs="Arial"/>
          <w:sz w:val="24"/>
          <w:szCs w:val="24"/>
        </w:rPr>
      </w:pPr>
      <w:proofErr w:type="spellStart"/>
      <w:r w:rsidRPr="0010590F">
        <w:rPr>
          <w:rFonts w:ascii="Arial" w:eastAsia="Calibri" w:hAnsi="Arial" w:cs="Arial"/>
          <w:sz w:val="24"/>
          <w:szCs w:val="24"/>
        </w:rPr>
        <w:t>LL</w:t>
      </w:r>
      <w:r w:rsidR="008E3643" w:rsidRPr="0010590F">
        <w:rPr>
          <w:rFonts w:ascii="Arial" w:eastAsia="Calibri" w:hAnsi="Arial" w:cs="Arial"/>
          <w:sz w:val="24"/>
          <w:szCs w:val="24"/>
        </w:rPr>
        <w:t>orca</w:t>
      </w:r>
      <w:proofErr w:type="spellEnd"/>
      <w:r w:rsidRPr="0010590F">
        <w:rPr>
          <w:rFonts w:ascii="Arial" w:eastAsia="Calibri" w:hAnsi="Arial" w:cs="Arial"/>
          <w:sz w:val="24"/>
          <w:szCs w:val="24"/>
        </w:rPr>
        <w:t xml:space="preserve">, M (2009). </w:t>
      </w:r>
      <w:r w:rsidRPr="008E3643">
        <w:rPr>
          <w:rFonts w:ascii="Arial" w:eastAsia="Calibri" w:hAnsi="Arial" w:cs="Arial"/>
          <w:i/>
          <w:sz w:val="24"/>
          <w:szCs w:val="24"/>
        </w:rPr>
        <w:t>Hábitos y uso de los videojuegos en la comunicación visual: influencia en la inteligencia espacial y el rendimiento escolar</w:t>
      </w:r>
      <w:r w:rsidRPr="0010590F">
        <w:rPr>
          <w:rFonts w:ascii="Arial" w:eastAsia="Calibri" w:hAnsi="Arial" w:cs="Arial"/>
          <w:sz w:val="24"/>
          <w:szCs w:val="24"/>
        </w:rPr>
        <w:t>. Trabajo de grado. Universidad de Granada, España.</w:t>
      </w:r>
    </w:p>
    <w:p w:rsidR="0010590F" w:rsidRPr="0010590F" w:rsidRDefault="0010590F" w:rsidP="00DF75F0">
      <w:pPr>
        <w:autoSpaceDE w:val="0"/>
        <w:autoSpaceDN w:val="0"/>
        <w:adjustRightInd w:val="0"/>
        <w:spacing w:after="0"/>
        <w:ind w:left="426" w:hanging="426"/>
        <w:jc w:val="both"/>
        <w:rPr>
          <w:rFonts w:ascii="Arial" w:eastAsia="Calibri" w:hAnsi="Arial" w:cs="Arial"/>
          <w:sz w:val="24"/>
          <w:szCs w:val="24"/>
        </w:rPr>
      </w:pPr>
    </w:p>
    <w:p w:rsidR="0010590F" w:rsidRPr="0010590F" w:rsidRDefault="0010590F" w:rsidP="00DF75F0">
      <w:pPr>
        <w:autoSpaceDE w:val="0"/>
        <w:autoSpaceDN w:val="0"/>
        <w:adjustRightInd w:val="0"/>
        <w:spacing w:after="0"/>
        <w:ind w:left="426" w:hanging="426"/>
        <w:jc w:val="both"/>
        <w:rPr>
          <w:rFonts w:ascii="Arial" w:eastAsia="Calibri" w:hAnsi="Arial" w:cs="Arial"/>
          <w:sz w:val="24"/>
          <w:szCs w:val="24"/>
          <w:lang w:val="en-US"/>
        </w:rPr>
      </w:pPr>
      <w:r w:rsidRPr="0010590F">
        <w:rPr>
          <w:rFonts w:ascii="Arial" w:eastAsia="Calibri" w:hAnsi="Arial" w:cs="Arial"/>
          <w:sz w:val="24"/>
          <w:szCs w:val="24"/>
        </w:rPr>
        <w:t>M</w:t>
      </w:r>
      <w:r w:rsidR="008E3643" w:rsidRPr="0010590F">
        <w:rPr>
          <w:rFonts w:ascii="Arial" w:eastAsia="Calibri" w:hAnsi="Arial" w:cs="Arial"/>
          <w:sz w:val="24"/>
          <w:szCs w:val="24"/>
        </w:rPr>
        <w:t>artín</w:t>
      </w:r>
      <w:r w:rsidRPr="0010590F">
        <w:rPr>
          <w:rFonts w:ascii="Arial" w:eastAsia="Calibri" w:hAnsi="Arial" w:cs="Arial"/>
          <w:sz w:val="24"/>
          <w:szCs w:val="24"/>
        </w:rPr>
        <w:t xml:space="preserve">, A. y otros. (1995). </w:t>
      </w:r>
      <w:r w:rsidRPr="008E3643">
        <w:rPr>
          <w:rFonts w:ascii="Arial" w:eastAsia="Calibri" w:hAnsi="Arial" w:cs="Arial"/>
          <w:i/>
          <w:sz w:val="24"/>
          <w:szCs w:val="24"/>
        </w:rPr>
        <w:t>Actividades lúdicas. El juego, alternativa de ocio para jóvenes</w:t>
      </w:r>
      <w:r w:rsidRPr="0010590F">
        <w:rPr>
          <w:rFonts w:ascii="Arial" w:eastAsia="Calibri" w:hAnsi="Arial" w:cs="Arial"/>
          <w:sz w:val="24"/>
          <w:szCs w:val="24"/>
        </w:rPr>
        <w:t xml:space="preserve">. </w:t>
      </w:r>
      <w:r w:rsidRPr="0010590F">
        <w:rPr>
          <w:rFonts w:ascii="Arial" w:eastAsia="Calibri" w:hAnsi="Arial" w:cs="Arial"/>
          <w:sz w:val="24"/>
          <w:szCs w:val="24"/>
          <w:lang w:val="en-US"/>
        </w:rPr>
        <w:t>Madrid: Popular</w:t>
      </w:r>
    </w:p>
    <w:p w:rsidR="0010590F" w:rsidRPr="0010590F" w:rsidRDefault="0010590F" w:rsidP="00DF75F0">
      <w:pPr>
        <w:shd w:val="clear" w:color="auto" w:fill="FFFFFF"/>
        <w:ind w:left="426" w:hanging="426"/>
        <w:jc w:val="both"/>
        <w:rPr>
          <w:rFonts w:ascii="Arial" w:eastAsia="Times New Roman" w:hAnsi="Arial" w:cs="Arial"/>
          <w:sz w:val="24"/>
          <w:szCs w:val="24"/>
          <w:lang w:val="en-US" w:eastAsia="es-ES"/>
        </w:rPr>
      </w:pPr>
    </w:p>
    <w:p w:rsidR="0010590F" w:rsidRPr="001D225D" w:rsidRDefault="0010590F" w:rsidP="00DF75F0">
      <w:pPr>
        <w:shd w:val="clear" w:color="auto" w:fill="FFFFFF"/>
        <w:spacing w:after="0"/>
        <w:ind w:left="426" w:hanging="426"/>
        <w:jc w:val="both"/>
        <w:textAlignment w:val="center"/>
        <w:rPr>
          <w:rFonts w:ascii="Arial" w:eastAsia="Calibri" w:hAnsi="Arial" w:cs="Arial"/>
          <w:sz w:val="24"/>
          <w:szCs w:val="24"/>
          <w:lang w:val="en-US"/>
        </w:rPr>
      </w:pPr>
      <w:proofErr w:type="spellStart"/>
      <w:r w:rsidRPr="0010590F">
        <w:rPr>
          <w:rFonts w:ascii="Arial" w:eastAsia="Calibri" w:hAnsi="Arial" w:cs="Arial"/>
          <w:sz w:val="24"/>
          <w:szCs w:val="24"/>
          <w:lang w:val="en-US"/>
        </w:rPr>
        <w:t>M</w:t>
      </w:r>
      <w:r w:rsidR="008E3643" w:rsidRPr="0010590F">
        <w:rPr>
          <w:rFonts w:ascii="Arial" w:eastAsia="Calibri" w:hAnsi="Arial" w:cs="Arial"/>
          <w:sz w:val="24"/>
          <w:szCs w:val="24"/>
          <w:lang w:val="en-US"/>
        </w:rPr>
        <w:t>eggs</w:t>
      </w:r>
      <w:proofErr w:type="spellEnd"/>
      <w:r w:rsidRPr="0010590F">
        <w:rPr>
          <w:rFonts w:ascii="Arial" w:eastAsia="Calibri" w:hAnsi="Arial" w:cs="Arial"/>
          <w:sz w:val="24"/>
          <w:szCs w:val="24"/>
          <w:lang w:val="en-US"/>
        </w:rPr>
        <w:t xml:space="preserve">, P. (1992). </w:t>
      </w:r>
      <w:r w:rsidRPr="008E3643">
        <w:rPr>
          <w:rFonts w:ascii="Arial" w:eastAsia="Calibri" w:hAnsi="Arial" w:cs="Arial"/>
          <w:i/>
          <w:sz w:val="24"/>
          <w:szCs w:val="24"/>
          <w:lang w:val="en-US"/>
        </w:rPr>
        <w:t>Will video games devour the world?</w:t>
      </w:r>
      <w:r w:rsidRPr="0010590F">
        <w:rPr>
          <w:rFonts w:ascii="Arial" w:eastAsia="Calibri" w:hAnsi="Arial" w:cs="Arial"/>
          <w:sz w:val="24"/>
          <w:szCs w:val="24"/>
          <w:lang w:val="en-US"/>
        </w:rPr>
        <w:t xml:space="preserve"> </w:t>
      </w:r>
      <w:r w:rsidRPr="001D225D">
        <w:rPr>
          <w:rFonts w:ascii="Arial" w:eastAsia="Calibri" w:hAnsi="Arial" w:cs="Arial"/>
          <w:sz w:val="24"/>
          <w:szCs w:val="24"/>
          <w:lang w:val="en-US"/>
        </w:rPr>
        <w:t>Print, 46, 24-33.</w:t>
      </w:r>
    </w:p>
    <w:p w:rsidR="00796AE4" w:rsidRPr="001D225D" w:rsidRDefault="00796AE4" w:rsidP="00DF75F0">
      <w:pPr>
        <w:shd w:val="clear" w:color="auto" w:fill="FFFFFF"/>
        <w:spacing w:after="0"/>
        <w:ind w:left="426" w:hanging="426"/>
        <w:jc w:val="both"/>
        <w:textAlignment w:val="center"/>
        <w:rPr>
          <w:rFonts w:ascii="Arial" w:eastAsia="Calibri" w:hAnsi="Arial" w:cs="Arial"/>
          <w:sz w:val="24"/>
          <w:szCs w:val="24"/>
          <w:lang w:val="en-US"/>
        </w:rPr>
      </w:pPr>
    </w:p>
    <w:p w:rsidR="0010590F" w:rsidRPr="00511BBE" w:rsidRDefault="0010590F" w:rsidP="00DF75F0">
      <w:pPr>
        <w:shd w:val="clear" w:color="auto" w:fill="FFFFFF"/>
        <w:spacing w:after="0"/>
        <w:ind w:left="426" w:hanging="426"/>
        <w:jc w:val="both"/>
        <w:textAlignment w:val="center"/>
        <w:rPr>
          <w:rFonts w:ascii="Arial" w:eastAsia="Calibri" w:hAnsi="Arial" w:cs="Arial"/>
          <w:sz w:val="24"/>
          <w:szCs w:val="24"/>
          <w:lang w:val="en-US"/>
        </w:rPr>
      </w:pPr>
    </w:p>
    <w:p w:rsidR="0010590F" w:rsidRPr="0010590F" w:rsidRDefault="0010590F" w:rsidP="00DF75F0">
      <w:pPr>
        <w:autoSpaceDE w:val="0"/>
        <w:autoSpaceDN w:val="0"/>
        <w:adjustRightInd w:val="0"/>
        <w:ind w:left="426" w:hanging="426"/>
        <w:jc w:val="both"/>
        <w:rPr>
          <w:rFonts w:ascii="Arial" w:eastAsia="Calibri" w:hAnsi="Arial" w:cs="Arial"/>
          <w:bCs/>
          <w:sz w:val="24"/>
          <w:szCs w:val="24"/>
        </w:rPr>
      </w:pPr>
      <w:proofErr w:type="spellStart"/>
      <w:r w:rsidRPr="001D225D">
        <w:rPr>
          <w:rFonts w:ascii="Arial" w:eastAsia="Calibri" w:hAnsi="Arial" w:cs="Arial"/>
          <w:sz w:val="24"/>
          <w:szCs w:val="24"/>
          <w:lang w:val="es-VE"/>
        </w:rPr>
        <w:t>O</w:t>
      </w:r>
      <w:r w:rsidR="00BD0DA2" w:rsidRPr="001D225D">
        <w:rPr>
          <w:rFonts w:ascii="Arial" w:eastAsia="Calibri" w:hAnsi="Arial" w:cs="Arial"/>
          <w:sz w:val="24"/>
          <w:szCs w:val="24"/>
          <w:lang w:val="es-VE"/>
        </w:rPr>
        <w:t>ramas</w:t>
      </w:r>
      <w:proofErr w:type="spellEnd"/>
      <w:r w:rsidRPr="001D225D">
        <w:rPr>
          <w:rFonts w:ascii="Arial" w:eastAsia="Calibri" w:hAnsi="Arial" w:cs="Arial"/>
          <w:sz w:val="24"/>
          <w:szCs w:val="24"/>
          <w:lang w:val="es-VE"/>
        </w:rPr>
        <w:t xml:space="preserve">, A. (2014). </w:t>
      </w:r>
      <w:r w:rsidRPr="0010590F">
        <w:rPr>
          <w:rFonts w:ascii="Arial" w:eastAsia="Calibri" w:hAnsi="Arial" w:cs="Arial"/>
          <w:bCs/>
          <w:sz w:val="24"/>
          <w:szCs w:val="24"/>
        </w:rPr>
        <w:t>Los 20 mejores juegos de PlayStation.</w:t>
      </w:r>
      <w:r w:rsidRPr="0010590F">
        <w:rPr>
          <w:rFonts w:ascii="Arial" w:eastAsia="Calibri" w:hAnsi="Arial" w:cs="Arial"/>
          <w:sz w:val="24"/>
          <w:szCs w:val="24"/>
        </w:rPr>
        <w:t xml:space="preserve"> </w:t>
      </w:r>
      <w:r w:rsidRPr="0010590F">
        <w:rPr>
          <w:rFonts w:ascii="Arial" w:eastAsia="Calibri" w:hAnsi="Arial" w:cs="Arial"/>
          <w:bCs/>
          <w:sz w:val="24"/>
          <w:szCs w:val="24"/>
        </w:rPr>
        <w:t xml:space="preserve">Obtenida el 29 de marzo de 2015, de </w:t>
      </w:r>
      <w:hyperlink r:id="rId53" w:history="1">
        <w:r w:rsidR="008E3643" w:rsidRPr="004D455E">
          <w:rPr>
            <w:rStyle w:val="Hipervnculo"/>
            <w:rFonts w:ascii="Arial" w:eastAsia="Calibri" w:hAnsi="Arial" w:cs="Arial"/>
            <w:bCs/>
            <w:sz w:val="24"/>
            <w:szCs w:val="24"/>
          </w:rPr>
          <w:t>http://www.hobbyconsolas.com/reportajes/20-mejores-juegos-playstation-57803</w:t>
        </w:r>
      </w:hyperlink>
      <w:r w:rsidR="008E3643">
        <w:rPr>
          <w:rFonts w:ascii="Arial" w:eastAsia="Calibri" w:hAnsi="Arial" w:cs="Arial"/>
          <w:bCs/>
          <w:sz w:val="24"/>
          <w:szCs w:val="24"/>
        </w:rPr>
        <w:t xml:space="preserve"> [Consultado el 18 de abril </w:t>
      </w:r>
      <w:r w:rsidR="008E3643" w:rsidRPr="008E3643">
        <w:rPr>
          <w:rFonts w:ascii="Arial" w:eastAsia="Calibri" w:hAnsi="Arial" w:cs="Arial"/>
          <w:bCs/>
          <w:sz w:val="24"/>
          <w:szCs w:val="24"/>
        </w:rPr>
        <w:t>de 2015].</w:t>
      </w:r>
    </w:p>
    <w:p w:rsidR="0010590F" w:rsidRDefault="0010590F" w:rsidP="00DF75F0">
      <w:pPr>
        <w:autoSpaceDE w:val="0"/>
        <w:autoSpaceDN w:val="0"/>
        <w:adjustRightInd w:val="0"/>
        <w:ind w:left="426" w:hanging="426"/>
        <w:jc w:val="both"/>
        <w:rPr>
          <w:rFonts w:ascii="Arial" w:eastAsia="Calibri" w:hAnsi="Arial" w:cs="Arial"/>
          <w:bCs/>
          <w:sz w:val="24"/>
          <w:szCs w:val="24"/>
        </w:rPr>
      </w:pPr>
      <w:proofErr w:type="spellStart"/>
      <w:r w:rsidRPr="0010590F">
        <w:rPr>
          <w:rFonts w:ascii="Arial" w:eastAsia="Calibri" w:hAnsi="Arial" w:cs="Arial"/>
          <w:bCs/>
          <w:sz w:val="24"/>
          <w:szCs w:val="24"/>
        </w:rPr>
        <w:t>P</w:t>
      </w:r>
      <w:r w:rsidR="008E3643" w:rsidRPr="0010590F">
        <w:rPr>
          <w:rFonts w:ascii="Arial" w:eastAsia="Calibri" w:hAnsi="Arial" w:cs="Arial"/>
          <w:bCs/>
          <w:sz w:val="24"/>
          <w:szCs w:val="24"/>
        </w:rPr>
        <w:t>allela</w:t>
      </w:r>
      <w:proofErr w:type="spellEnd"/>
      <w:r w:rsidRPr="0010590F">
        <w:rPr>
          <w:rFonts w:ascii="Arial" w:eastAsia="Calibri" w:hAnsi="Arial" w:cs="Arial"/>
          <w:bCs/>
          <w:sz w:val="24"/>
          <w:szCs w:val="24"/>
        </w:rPr>
        <w:t xml:space="preserve">, S. Y </w:t>
      </w:r>
      <w:proofErr w:type="spellStart"/>
      <w:r w:rsidRPr="0010590F">
        <w:rPr>
          <w:rFonts w:ascii="Arial" w:eastAsia="Calibri" w:hAnsi="Arial" w:cs="Arial"/>
          <w:bCs/>
          <w:sz w:val="24"/>
          <w:szCs w:val="24"/>
        </w:rPr>
        <w:t>M</w:t>
      </w:r>
      <w:r w:rsidR="008E3643" w:rsidRPr="0010590F">
        <w:rPr>
          <w:rFonts w:ascii="Arial" w:eastAsia="Calibri" w:hAnsi="Arial" w:cs="Arial"/>
          <w:bCs/>
          <w:sz w:val="24"/>
          <w:szCs w:val="24"/>
        </w:rPr>
        <w:t>artins</w:t>
      </w:r>
      <w:proofErr w:type="spellEnd"/>
      <w:r w:rsidRPr="0010590F">
        <w:rPr>
          <w:rFonts w:ascii="Arial" w:eastAsia="Calibri" w:hAnsi="Arial" w:cs="Arial"/>
          <w:bCs/>
          <w:sz w:val="24"/>
          <w:szCs w:val="24"/>
        </w:rPr>
        <w:t xml:space="preserve">, F. (2006). </w:t>
      </w:r>
      <w:r w:rsidRPr="008E3643">
        <w:rPr>
          <w:rFonts w:ascii="Arial" w:eastAsia="Calibri" w:hAnsi="Arial" w:cs="Arial"/>
          <w:bCs/>
          <w:i/>
          <w:sz w:val="24"/>
          <w:szCs w:val="24"/>
        </w:rPr>
        <w:t>Metodología de la Investigación Cuantitativa</w:t>
      </w:r>
      <w:r w:rsidRPr="0010590F">
        <w:rPr>
          <w:rFonts w:ascii="Arial" w:eastAsia="Calibri" w:hAnsi="Arial" w:cs="Arial"/>
          <w:bCs/>
          <w:sz w:val="24"/>
          <w:szCs w:val="24"/>
        </w:rPr>
        <w:t>.</w:t>
      </w:r>
      <w:r w:rsidRPr="0010590F">
        <w:rPr>
          <w:rFonts w:ascii="Arial" w:eastAsia="Calibri" w:hAnsi="Arial" w:cs="Arial"/>
          <w:b/>
          <w:bCs/>
          <w:sz w:val="24"/>
          <w:szCs w:val="24"/>
        </w:rPr>
        <w:t xml:space="preserve"> </w:t>
      </w:r>
      <w:r w:rsidRPr="0010590F">
        <w:rPr>
          <w:rFonts w:ascii="Arial" w:eastAsia="Calibri" w:hAnsi="Arial" w:cs="Arial"/>
          <w:bCs/>
          <w:sz w:val="24"/>
          <w:szCs w:val="24"/>
        </w:rPr>
        <w:t xml:space="preserve">Segunda Edición. Caracas: Fondo Editorial de la Universidad Pedagógica Libertador (FEDEUPEL). </w:t>
      </w:r>
    </w:p>
    <w:p w:rsidR="00796AE4" w:rsidRPr="00796AE4" w:rsidRDefault="00796AE4" w:rsidP="00DF75F0">
      <w:pPr>
        <w:autoSpaceDE w:val="0"/>
        <w:autoSpaceDN w:val="0"/>
        <w:adjustRightInd w:val="0"/>
        <w:ind w:left="426" w:hanging="426"/>
        <w:jc w:val="both"/>
        <w:rPr>
          <w:rFonts w:ascii="Arial" w:eastAsia="Calibri" w:hAnsi="Arial" w:cs="Arial"/>
          <w:bCs/>
          <w:sz w:val="24"/>
          <w:szCs w:val="24"/>
        </w:rPr>
      </w:pPr>
      <w:proofErr w:type="spellStart"/>
      <w:r w:rsidRPr="00796AE4">
        <w:rPr>
          <w:rFonts w:ascii="Arial" w:eastAsia="Calibri" w:hAnsi="Arial" w:cs="Arial"/>
          <w:bCs/>
          <w:sz w:val="24"/>
          <w:szCs w:val="24"/>
        </w:rPr>
        <w:t>P</w:t>
      </w:r>
      <w:r w:rsidR="008E3643" w:rsidRPr="00796AE4">
        <w:rPr>
          <w:rFonts w:ascii="Arial" w:eastAsia="Calibri" w:hAnsi="Arial" w:cs="Arial"/>
          <w:bCs/>
          <w:sz w:val="24"/>
          <w:szCs w:val="24"/>
        </w:rPr>
        <w:t>alella</w:t>
      </w:r>
      <w:proofErr w:type="spellEnd"/>
      <w:r w:rsidRPr="00796AE4">
        <w:rPr>
          <w:rFonts w:ascii="Arial" w:eastAsia="Calibri" w:hAnsi="Arial" w:cs="Arial"/>
          <w:bCs/>
          <w:sz w:val="24"/>
          <w:szCs w:val="24"/>
        </w:rPr>
        <w:t xml:space="preserve">, S. Y </w:t>
      </w:r>
      <w:proofErr w:type="spellStart"/>
      <w:r w:rsidRPr="00796AE4">
        <w:rPr>
          <w:rFonts w:ascii="Arial" w:eastAsia="Calibri" w:hAnsi="Arial" w:cs="Arial"/>
          <w:bCs/>
          <w:sz w:val="24"/>
          <w:szCs w:val="24"/>
        </w:rPr>
        <w:t>M</w:t>
      </w:r>
      <w:r w:rsidR="008E3643" w:rsidRPr="00796AE4">
        <w:rPr>
          <w:rFonts w:ascii="Arial" w:eastAsia="Calibri" w:hAnsi="Arial" w:cs="Arial"/>
          <w:bCs/>
          <w:sz w:val="24"/>
          <w:szCs w:val="24"/>
        </w:rPr>
        <w:t>artins</w:t>
      </w:r>
      <w:proofErr w:type="spellEnd"/>
      <w:r w:rsidRPr="00796AE4">
        <w:rPr>
          <w:rFonts w:ascii="Arial" w:eastAsia="Calibri" w:hAnsi="Arial" w:cs="Arial"/>
          <w:bCs/>
          <w:sz w:val="24"/>
          <w:szCs w:val="24"/>
        </w:rPr>
        <w:t>, F</w:t>
      </w:r>
      <w:r w:rsidR="008E3643">
        <w:rPr>
          <w:rFonts w:ascii="Arial" w:eastAsia="Calibri" w:hAnsi="Arial" w:cs="Arial"/>
          <w:bCs/>
          <w:sz w:val="24"/>
          <w:szCs w:val="24"/>
        </w:rPr>
        <w:t>. (2010).</w:t>
      </w:r>
      <w:r w:rsidRPr="00796AE4">
        <w:rPr>
          <w:rFonts w:ascii="Arial" w:eastAsia="Calibri" w:hAnsi="Arial" w:cs="Arial"/>
          <w:bCs/>
          <w:sz w:val="24"/>
          <w:szCs w:val="24"/>
        </w:rPr>
        <w:t xml:space="preserve"> </w:t>
      </w:r>
      <w:r w:rsidRPr="008E3643">
        <w:rPr>
          <w:rFonts w:ascii="Arial" w:eastAsia="Calibri" w:hAnsi="Arial" w:cs="Arial"/>
          <w:bCs/>
          <w:i/>
          <w:sz w:val="24"/>
          <w:szCs w:val="24"/>
        </w:rPr>
        <w:t>Tipo y Diseño de l</w:t>
      </w:r>
      <w:r w:rsidR="008E3643" w:rsidRPr="008E3643">
        <w:rPr>
          <w:rFonts w:ascii="Arial" w:eastAsia="Calibri" w:hAnsi="Arial" w:cs="Arial"/>
          <w:bCs/>
          <w:i/>
          <w:sz w:val="24"/>
          <w:szCs w:val="24"/>
        </w:rPr>
        <w:t>a Investigación</w:t>
      </w:r>
      <w:r w:rsidR="008E3643">
        <w:rPr>
          <w:rFonts w:ascii="Arial" w:eastAsia="Calibri" w:hAnsi="Arial" w:cs="Arial"/>
          <w:bCs/>
          <w:sz w:val="24"/>
          <w:szCs w:val="24"/>
        </w:rPr>
        <w:t>. Disponible en:</w:t>
      </w:r>
      <w:r w:rsidRPr="00796AE4">
        <w:rPr>
          <w:rFonts w:ascii="Arial" w:eastAsia="Calibri" w:hAnsi="Arial" w:cs="Arial"/>
          <w:bCs/>
          <w:sz w:val="24"/>
          <w:szCs w:val="24"/>
        </w:rPr>
        <w:t xml:space="preserve"> </w:t>
      </w:r>
      <w:hyperlink r:id="rId54" w:history="1">
        <w:r w:rsidR="008E3643" w:rsidRPr="004D455E">
          <w:rPr>
            <w:rStyle w:val="Hipervnculo"/>
            <w:rFonts w:ascii="Arial" w:eastAsia="Calibri" w:hAnsi="Arial" w:cs="Arial"/>
            <w:bCs/>
            <w:sz w:val="24"/>
            <w:szCs w:val="24"/>
          </w:rPr>
          <w:t>http://planificaciondeproyectosemirarismendi.blogspot.com/</w:t>
        </w:r>
      </w:hyperlink>
      <w:r w:rsidR="008E3643">
        <w:rPr>
          <w:rFonts w:ascii="Arial" w:eastAsia="Calibri" w:hAnsi="Arial" w:cs="Arial"/>
          <w:bCs/>
          <w:sz w:val="24"/>
          <w:szCs w:val="24"/>
        </w:rPr>
        <w:t xml:space="preserve"> </w:t>
      </w:r>
      <w:r>
        <w:rPr>
          <w:rFonts w:ascii="Arial" w:eastAsia="Calibri" w:hAnsi="Arial" w:cs="Arial"/>
          <w:bCs/>
          <w:sz w:val="24"/>
          <w:szCs w:val="24"/>
        </w:rPr>
        <w:t xml:space="preserve"> </w:t>
      </w:r>
      <w:r w:rsidR="008E3643">
        <w:rPr>
          <w:rFonts w:ascii="Arial" w:eastAsia="Calibri" w:hAnsi="Arial" w:cs="Arial"/>
          <w:bCs/>
          <w:sz w:val="24"/>
          <w:szCs w:val="24"/>
        </w:rPr>
        <w:t>[Consultado el 22 de julio</w:t>
      </w:r>
      <w:r w:rsidR="008E3643" w:rsidRPr="008E3643">
        <w:rPr>
          <w:rFonts w:ascii="Arial" w:eastAsia="Calibri" w:hAnsi="Arial" w:cs="Arial"/>
          <w:bCs/>
          <w:sz w:val="24"/>
          <w:szCs w:val="24"/>
        </w:rPr>
        <w:t xml:space="preserve"> de 2015]. </w:t>
      </w:r>
      <w:r w:rsidRPr="00796AE4">
        <w:rPr>
          <w:rFonts w:ascii="Arial" w:eastAsia="Calibri" w:hAnsi="Arial" w:cs="Arial"/>
          <w:bCs/>
          <w:sz w:val="24"/>
          <w:szCs w:val="24"/>
        </w:rPr>
        <w:t xml:space="preserve"> </w:t>
      </w:r>
    </w:p>
    <w:p w:rsidR="00796AE4" w:rsidRPr="00796AE4" w:rsidRDefault="00796AE4" w:rsidP="00DF75F0">
      <w:pPr>
        <w:shd w:val="clear" w:color="auto" w:fill="FFFFFF"/>
        <w:spacing w:after="0"/>
        <w:ind w:left="426" w:hanging="426"/>
        <w:jc w:val="both"/>
        <w:textAlignment w:val="center"/>
        <w:rPr>
          <w:rFonts w:ascii="Arial" w:eastAsia="Calibri" w:hAnsi="Arial" w:cs="Arial"/>
          <w:sz w:val="24"/>
          <w:szCs w:val="24"/>
        </w:rPr>
      </w:pPr>
    </w:p>
    <w:p w:rsidR="00914D06" w:rsidRDefault="00914D06" w:rsidP="00A05CDD">
      <w:pPr>
        <w:shd w:val="clear" w:color="auto" w:fill="FFFFFF"/>
        <w:spacing w:after="0"/>
        <w:jc w:val="both"/>
        <w:textAlignment w:val="center"/>
        <w:rPr>
          <w:rFonts w:ascii="Arial" w:eastAsia="Calibri" w:hAnsi="Arial" w:cs="Arial"/>
          <w:sz w:val="24"/>
          <w:szCs w:val="24"/>
        </w:rPr>
      </w:pPr>
    </w:p>
    <w:p w:rsidR="00796AE4" w:rsidRPr="00796AE4" w:rsidRDefault="00796AE4" w:rsidP="00DF75F0">
      <w:pPr>
        <w:shd w:val="clear" w:color="auto" w:fill="FFFFFF"/>
        <w:spacing w:after="0"/>
        <w:ind w:left="426" w:hanging="426"/>
        <w:jc w:val="both"/>
        <w:textAlignment w:val="center"/>
        <w:rPr>
          <w:rFonts w:ascii="Arial" w:eastAsia="Calibri" w:hAnsi="Arial" w:cs="Arial"/>
          <w:sz w:val="24"/>
          <w:szCs w:val="24"/>
        </w:rPr>
      </w:pPr>
      <w:r w:rsidRPr="00796AE4">
        <w:rPr>
          <w:rFonts w:ascii="Arial" w:eastAsia="Calibri" w:hAnsi="Arial" w:cs="Arial"/>
          <w:sz w:val="24"/>
          <w:szCs w:val="24"/>
        </w:rPr>
        <w:t xml:space="preserve">Parada. (1999), </w:t>
      </w:r>
      <w:r w:rsidRPr="008E3643">
        <w:rPr>
          <w:rFonts w:ascii="Arial" w:eastAsia="Calibri" w:hAnsi="Arial" w:cs="Arial"/>
          <w:i/>
          <w:sz w:val="24"/>
          <w:szCs w:val="24"/>
        </w:rPr>
        <w:t>Psicología del aprendizaje</w:t>
      </w:r>
      <w:r w:rsidRPr="00796AE4">
        <w:rPr>
          <w:rFonts w:ascii="Arial" w:eastAsia="Calibri" w:hAnsi="Arial" w:cs="Arial"/>
          <w:sz w:val="24"/>
          <w:szCs w:val="24"/>
        </w:rPr>
        <w:t>. Documento en línea: examenpsicologiadelaprendizaje.blogspot.com/2010_07_01archive.htm</w:t>
      </w:r>
      <w:r w:rsidR="008E3643" w:rsidRPr="008E3643">
        <w:rPr>
          <w:rFonts w:ascii="Arial" w:eastAsia="Calibri" w:hAnsi="Arial" w:cs="Arial"/>
          <w:sz w:val="24"/>
          <w:szCs w:val="24"/>
        </w:rPr>
        <w:t xml:space="preserve">[Consultado el 22 de febrero de 2015]. </w:t>
      </w:r>
      <w:r w:rsidR="008E3643">
        <w:rPr>
          <w:rFonts w:ascii="Arial" w:eastAsia="Calibri" w:hAnsi="Arial" w:cs="Arial"/>
          <w:sz w:val="24"/>
          <w:szCs w:val="24"/>
        </w:rPr>
        <w:t xml:space="preserve"> </w:t>
      </w:r>
    </w:p>
    <w:p w:rsidR="00914D06" w:rsidRDefault="00914D06" w:rsidP="00DF75F0">
      <w:pPr>
        <w:shd w:val="clear" w:color="auto" w:fill="FFFFFF"/>
        <w:spacing w:after="0"/>
        <w:ind w:left="426" w:hanging="426"/>
        <w:jc w:val="both"/>
        <w:textAlignment w:val="center"/>
        <w:rPr>
          <w:rFonts w:ascii="Arial" w:eastAsia="Calibri" w:hAnsi="Arial" w:cs="Arial"/>
          <w:sz w:val="24"/>
          <w:szCs w:val="24"/>
        </w:rPr>
      </w:pPr>
    </w:p>
    <w:p w:rsidR="00914D06" w:rsidRDefault="00914D06" w:rsidP="00DF75F0">
      <w:pPr>
        <w:shd w:val="clear" w:color="auto" w:fill="FFFFFF"/>
        <w:spacing w:after="0"/>
        <w:ind w:left="426" w:hanging="426"/>
        <w:jc w:val="both"/>
        <w:textAlignment w:val="center"/>
        <w:rPr>
          <w:rFonts w:ascii="Arial" w:eastAsia="Times New Roman" w:hAnsi="Arial" w:cs="Arial"/>
          <w:sz w:val="24"/>
          <w:szCs w:val="24"/>
          <w:lang w:eastAsia="es-ES"/>
        </w:rPr>
      </w:pPr>
    </w:p>
    <w:p w:rsidR="0010590F" w:rsidRDefault="0010590F" w:rsidP="00DF75F0">
      <w:pPr>
        <w:shd w:val="clear" w:color="auto" w:fill="FFFFFF"/>
        <w:spacing w:after="0"/>
        <w:ind w:left="426" w:hanging="426"/>
        <w:jc w:val="both"/>
        <w:textAlignment w:val="center"/>
        <w:rPr>
          <w:rFonts w:ascii="Arial" w:eastAsia="Times New Roman" w:hAnsi="Arial" w:cs="Arial"/>
          <w:sz w:val="24"/>
          <w:szCs w:val="24"/>
          <w:lang w:eastAsia="es-ES"/>
        </w:rPr>
      </w:pPr>
      <w:r w:rsidRPr="0010590F">
        <w:rPr>
          <w:rFonts w:ascii="Arial" w:eastAsia="Times New Roman" w:hAnsi="Arial" w:cs="Arial"/>
          <w:sz w:val="24"/>
          <w:szCs w:val="24"/>
          <w:lang w:eastAsia="es-ES"/>
        </w:rPr>
        <w:t>P</w:t>
      </w:r>
      <w:r w:rsidR="008E3643" w:rsidRPr="0010590F">
        <w:rPr>
          <w:rFonts w:ascii="Arial" w:eastAsia="Times New Roman" w:hAnsi="Arial" w:cs="Arial"/>
          <w:sz w:val="24"/>
          <w:szCs w:val="24"/>
          <w:lang w:eastAsia="es-ES"/>
        </w:rPr>
        <w:t>ascual</w:t>
      </w:r>
      <w:r w:rsidR="008E3643">
        <w:rPr>
          <w:rFonts w:ascii="Arial" w:eastAsia="Times New Roman" w:hAnsi="Arial" w:cs="Arial"/>
          <w:sz w:val="24"/>
          <w:szCs w:val="24"/>
          <w:lang w:eastAsia="es-ES"/>
        </w:rPr>
        <w:t xml:space="preserve">, M. (2006). </w:t>
      </w:r>
      <w:r w:rsidRPr="008E3643">
        <w:rPr>
          <w:rFonts w:ascii="Arial" w:eastAsia="Times New Roman" w:hAnsi="Arial" w:cs="Arial"/>
          <w:i/>
          <w:sz w:val="24"/>
          <w:szCs w:val="24"/>
          <w:lang w:eastAsia="es-ES"/>
        </w:rPr>
        <w:t xml:space="preserve">La nueva frontera educativa con nuevas tecnologías», </w:t>
      </w:r>
      <w:r w:rsidRPr="0010590F">
        <w:rPr>
          <w:rFonts w:ascii="Arial" w:eastAsia="Times New Roman" w:hAnsi="Arial" w:cs="Arial"/>
          <w:sz w:val="24"/>
          <w:szCs w:val="24"/>
          <w:lang w:eastAsia="es-ES"/>
        </w:rPr>
        <w:t>en SEVILLANO, Mª. L.</w:t>
      </w:r>
      <w:r w:rsidR="008E3643">
        <w:rPr>
          <w:rFonts w:ascii="Arial" w:eastAsia="Times New Roman" w:hAnsi="Arial" w:cs="Arial"/>
          <w:sz w:val="24"/>
          <w:szCs w:val="24"/>
          <w:lang w:eastAsia="es-ES"/>
        </w:rPr>
        <w:t xml:space="preserve"> </w:t>
      </w:r>
      <w:r w:rsidRPr="0010590F">
        <w:rPr>
          <w:rFonts w:ascii="Arial" w:eastAsia="Times New Roman" w:hAnsi="Arial" w:cs="Arial"/>
          <w:sz w:val="24"/>
          <w:szCs w:val="24"/>
          <w:lang w:eastAsia="es-ES"/>
        </w:rPr>
        <w:t>(</w:t>
      </w:r>
      <w:proofErr w:type="spellStart"/>
      <w:r w:rsidRPr="0010590F">
        <w:rPr>
          <w:rFonts w:ascii="Arial" w:eastAsia="Times New Roman" w:hAnsi="Arial" w:cs="Arial"/>
          <w:sz w:val="24"/>
          <w:szCs w:val="24"/>
          <w:lang w:eastAsia="es-ES"/>
        </w:rPr>
        <w:t>cood</w:t>
      </w:r>
      <w:proofErr w:type="spellEnd"/>
      <w:r w:rsidRPr="0010590F">
        <w:rPr>
          <w:rFonts w:ascii="Arial" w:eastAsia="Times New Roman" w:hAnsi="Arial" w:cs="Arial"/>
          <w:sz w:val="24"/>
          <w:szCs w:val="24"/>
          <w:lang w:eastAsia="es-ES"/>
        </w:rPr>
        <w:t>)</w:t>
      </w:r>
      <w:r w:rsidR="008E3643">
        <w:rPr>
          <w:rFonts w:ascii="Arial" w:eastAsia="Times New Roman" w:hAnsi="Arial" w:cs="Arial"/>
          <w:sz w:val="24"/>
          <w:szCs w:val="24"/>
          <w:lang w:eastAsia="es-ES"/>
        </w:rPr>
        <w:t xml:space="preserve">: Nuevas tecnologías, Medios de </w:t>
      </w:r>
      <w:r w:rsidRPr="0010590F">
        <w:rPr>
          <w:rFonts w:ascii="Arial" w:eastAsia="Times New Roman" w:hAnsi="Arial" w:cs="Arial"/>
          <w:sz w:val="24"/>
          <w:szCs w:val="24"/>
          <w:lang w:eastAsia="es-ES"/>
        </w:rPr>
        <w:t>Comunicación y Educación. Formación inicia</w:t>
      </w:r>
      <w:r w:rsidR="008E3643">
        <w:rPr>
          <w:rFonts w:ascii="Arial" w:eastAsia="Times New Roman" w:hAnsi="Arial" w:cs="Arial"/>
          <w:sz w:val="24"/>
          <w:szCs w:val="24"/>
          <w:lang w:eastAsia="es-ES"/>
        </w:rPr>
        <w:t xml:space="preserve">l y permanente del profesorado. </w:t>
      </w:r>
      <w:r w:rsidRPr="0010590F">
        <w:rPr>
          <w:rFonts w:ascii="Arial" w:eastAsia="Times New Roman" w:hAnsi="Arial" w:cs="Arial"/>
          <w:sz w:val="24"/>
          <w:szCs w:val="24"/>
          <w:lang w:eastAsia="es-ES"/>
        </w:rPr>
        <w:t>CCS. Madrid.</w:t>
      </w:r>
    </w:p>
    <w:p w:rsidR="00914D06" w:rsidRDefault="00914D06" w:rsidP="00DF75F0">
      <w:pPr>
        <w:shd w:val="clear" w:color="auto" w:fill="FFFFFF"/>
        <w:spacing w:after="0"/>
        <w:ind w:left="426" w:hanging="426"/>
        <w:jc w:val="both"/>
        <w:textAlignment w:val="center"/>
        <w:rPr>
          <w:rFonts w:ascii="Arial" w:eastAsia="Times New Roman" w:hAnsi="Arial" w:cs="Arial"/>
          <w:sz w:val="24"/>
          <w:szCs w:val="24"/>
          <w:lang w:eastAsia="es-ES"/>
        </w:rPr>
      </w:pPr>
    </w:p>
    <w:p w:rsidR="0010590F" w:rsidRPr="0010590F" w:rsidRDefault="0010590F" w:rsidP="00DF75F0">
      <w:pPr>
        <w:shd w:val="clear" w:color="auto" w:fill="FFFFFF"/>
        <w:spacing w:after="0"/>
        <w:ind w:left="426" w:hanging="426"/>
        <w:jc w:val="both"/>
        <w:rPr>
          <w:rFonts w:ascii="Arial" w:eastAsia="Times New Roman" w:hAnsi="Arial" w:cs="Arial"/>
          <w:sz w:val="24"/>
          <w:szCs w:val="24"/>
          <w:shd w:val="clear" w:color="auto" w:fill="FFFFFF"/>
          <w:lang w:eastAsia="es-ES"/>
        </w:rPr>
      </w:pPr>
    </w:p>
    <w:p w:rsidR="0010590F" w:rsidRPr="008E3643" w:rsidRDefault="0010590F" w:rsidP="00DF75F0">
      <w:pPr>
        <w:autoSpaceDE w:val="0"/>
        <w:autoSpaceDN w:val="0"/>
        <w:adjustRightInd w:val="0"/>
        <w:spacing w:after="0"/>
        <w:ind w:left="426" w:hanging="426"/>
        <w:rPr>
          <w:rFonts w:ascii="Arial" w:eastAsia="Calibri" w:hAnsi="Arial" w:cs="Arial"/>
          <w:i/>
          <w:sz w:val="24"/>
          <w:szCs w:val="24"/>
        </w:rPr>
      </w:pPr>
      <w:r w:rsidRPr="0010590F">
        <w:rPr>
          <w:rFonts w:ascii="Arial" w:eastAsia="Calibri" w:hAnsi="Arial" w:cs="Arial"/>
          <w:sz w:val="24"/>
          <w:szCs w:val="24"/>
        </w:rPr>
        <w:t>P</w:t>
      </w:r>
      <w:r w:rsidR="008E3643" w:rsidRPr="0010590F">
        <w:rPr>
          <w:rFonts w:ascii="Arial" w:eastAsia="Calibri" w:hAnsi="Arial" w:cs="Arial"/>
          <w:sz w:val="24"/>
          <w:szCs w:val="24"/>
        </w:rPr>
        <w:t>eña</w:t>
      </w:r>
      <w:r w:rsidRPr="0010590F">
        <w:rPr>
          <w:rFonts w:ascii="Arial" w:eastAsia="Calibri" w:hAnsi="Arial" w:cs="Arial"/>
          <w:sz w:val="24"/>
          <w:szCs w:val="24"/>
        </w:rPr>
        <w:t xml:space="preserve"> M. y otros. (1999). “</w:t>
      </w:r>
      <w:r w:rsidRPr="008E3643">
        <w:rPr>
          <w:rFonts w:ascii="Arial" w:eastAsia="Calibri" w:hAnsi="Arial" w:cs="Arial"/>
          <w:i/>
          <w:sz w:val="24"/>
          <w:szCs w:val="24"/>
        </w:rPr>
        <w:t>Efectos de la visión de escenas violentas en</w:t>
      </w:r>
    </w:p>
    <w:p w:rsidR="0010590F" w:rsidRPr="0010590F" w:rsidRDefault="0010590F" w:rsidP="00DF75F0">
      <w:pPr>
        <w:autoSpaceDE w:val="0"/>
        <w:autoSpaceDN w:val="0"/>
        <w:adjustRightInd w:val="0"/>
        <w:spacing w:after="0"/>
        <w:ind w:left="426" w:hanging="426"/>
        <w:rPr>
          <w:rFonts w:ascii="Arial" w:eastAsia="Calibri" w:hAnsi="Arial" w:cs="Arial"/>
          <w:sz w:val="24"/>
          <w:szCs w:val="24"/>
        </w:rPr>
      </w:pPr>
      <w:proofErr w:type="gramStart"/>
      <w:r w:rsidRPr="008E3643">
        <w:rPr>
          <w:rFonts w:ascii="Arial" w:eastAsia="Calibri" w:hAnsi="Arial" w:cs="Arial"/>
          <w:i/>
          <w:sz w:val="24"/>
          <w:szCs w:val="24"/>
        </w:rPr>
        <w:t>la</w:t>
      </w:r>
      <w:proofErr w:type="gramEnd"/>
      <w:r w:rsidRPr="008E3643">
        <w:rPr>
          <w:rFonts w:ascii="Arial" w:eastAsia="Calibri" w:hAnsi="Arial" w:cs="Arial"/>
          <w:i/>
          <w:sz w:val="24"/>
          <w:szCs w:val="24"/>
        </w:rPr>
        <w:t xml:space="preserve"> conducta agresiva infantil</w:t>
      </w:r>
      <w:r w:rsidR="00DF75F0">
        <w:rPr>
          <w:rFonts w:ascii="Arial" w:eastAsia="Calibri" w:hAnsi="Arial" w:cs="Arial"/>
          <w:sz w:val="24"/>
          <w:szCs w:val="24"/>
        </w:rPr>
        <w:t xml:space="preserve">”. Disponible en </w:t>
      </w:r>
      <w:hyperlink r:id="rId55" w:history="1">
        <w:r w:rsidRPr="0010590F">
          <w:rPr>
            <w:rFonts w:ascii="Arial" w:eastAsia="Calibri" w:hAnsi="Arial" w:cs="Arial"/>
            <w:sz w:val="24"/>
            <w:szCs w:val="24"/>
            <w:u w:val="single"/>
          </w:rPr>
          <w:t>www.psicothema.com/pdf/228.pdf</w:t>
        </w:r>
      </w:hyperlink>
      <w:r w:rsidR="00DF75F0">
        <w:rPr>
          <w:rFonts w:ascii="Arial" w:eastAsia="Calibri" w:hAnsi="Arial" w:cs="Arial"/>
          <w:sz w:val="24"/>
          <w:szCs w:val="24"/>
          <w:u w:val="single"/>
        </w:rPr>
        <w:t xml:space="preserve"> </w:t>
      </w:r>
      <w:r w:rsidR="00DF75F0" w:rsidRPr="00DF75F0">
        <w:rPr>
          <w:rFonts w:ascii="Arial" w:eastAsia="Calibri" w:hAnsi="Arial" w:cs="Arial"/>
          <w:sz w:val="24"/>
          <w:szCs w:val="24"/>
          <w:u w:val="single"/>
        </w:rPr>
        <w:t>[Consultado el 22 de febrero de 2015].</w:t>
      </w:r>
    </w:p>
    <w:p w:rsidR="0010590F" w:rsidRPr="0010590F" w:rsidRDefault="0010590F" w:rsidP="00DF75F0">
      <w:pPr>
        <w:autoSpaceDE w:val="0"/>
        <w:autoSpaceDN w:val="0"/>
        <w:adjustRightInd w:val="0"/>
        <w:spacing w:after="0"/>
        <w:ind w:left="426" w:hanging="426"/>
        <w:rPr>
          <w:rFonts w:ascii="Arial" w:eastAsia="Calibri" w:hAnsi="Arial" w:cs="Arial"/>
          <w:sz w:val="24"/>
          <w:szCs w:val="24"/>
        </w:rPr>
      </w:pPr>
    </w:p>
    <w:p w:rsidR="0010590F" w:rsidRPr="0010590F" w:rsidRDefault="0010590F" w:rsidP="00DF75F0">
      <w:pPr>
        <w:autoSpaceDE w:val="0"/>
        <w:autoSpaceDN w:val="0"/>
        <w:adjustRightInd w:val="0"/>
        <w:spacing w:after="0"/>
        <w:ind w:left="426" w:hanging="426"/>
        <w:rPr>
          <w:rFonts w:ascii="Arial" w:eastAsia="Calibri" w:hAnsi="Arial" w:cs="Arial"/>
          <w:sz w:val="24"/>
          <w:szCs w:val="24"/>
        </w:rPr>
      </w:pPr>
    </w:p>
    <w:p w:rsidR="0010590F" w:rsidRDefault="0010590F" w:rsidP="00DF75F0">
      <w:pPr>
        <w:shd w:val="clear" w:color="auto" w:fill="FFFFFF"/>
        <w:ind w:left="426" w:hanging="426"/>
        <w:jc w:val="both"/>
        <w:rPr>
          <w:rFonts w:ascii="Arial" w:eastAsia="Calibri" w:hAnsi="Arial" w:cs="Arial"/>
          <w:sz w:val="24"/>
          <w:szCs w:val="24"/>
          <w:shd w:val="clear" w:color="auto" w:fill="FFFFFF"/>
        </w:rPr>
      </w:pPr>
      <w:r w:rsidRPr="0010590F">
        <w:rPr>
          <w:rFonts w:ascii="Arial" w:eastAsia="Calibri" w:hAnsi="Arial" w:cs="Arial"/>
          <w:sz w:val="24"/>
          <w:szCs w:val="24"/>
          <w:shd w:val="clear" w:color="auto" w:fill="FFFFFF"/>
        </w:rPr>
        <w:t>P</w:t>
      </w:r>
      <w:r w:rsidR="00DF75F0" w:rsidRPr="0010590F">
        <w:rPr>
          <w:rFonts w:ascii="Arial" w:eastAsia="Calibri" w:hAnsi="Arial" w:cs="Arial"/>
          <w:sz w:val="24"/>
          <w:szCs w:val="24"/>
          <w:shd w:val="clear" w:color="auto" w:fill="FFFFFF"/>
        </w:rPr>
        <w:t>érez</w:t>
      </w:r>
      <w:r w:rsidRPr="0010590F">
        <w:rPr>
          <w:rFonts w:ascii="Arial" w:eastAsia="Calibri" w:hAnsi="Arial" w:cs="Arial"/>
          <w:sz w:val="24"/>
          <w:szCs w:val="24"/>
          <w:shd w:val="clear" w:color="auto" w:fill="FFFFFF"/>
        </w:rPr>
        <w:t>, Y., R</w:t>
      </w:r>
      <w:r w:rsidR="00DF75F0" w:rsidRPr="0010590F">
        <w:rPr>
          <w:rFonts w:ascii="Arial" w:eastAsia="Calibri" w:hAnsi="Arial" w:cs="Arial"/>
          <w:sz w:val="24"/>
          <w:szCs w:val="24"/>
          <w:shd w:val="clear" w:color="auto" w:fill="FFFFFF"/>
        </w:rPr>
        <w:t>angel</w:t>
      </w:r>
      <w:r w:rsidRPr="0010590F">
        <w:rPr>
          <w:rFonts w:ascii="Arial" w:eastAsia="Calibri" w:hAnsi="Arial" w:cs="Arial"/>
          <w:sz w:val="24"/>
          <w:szCs w:val="24"/>
          <w:shd w:val="clear" w:color="auto" w:fill="FFFFFF"/>
        </w:rPr>
        <w:t xml:space="preserve">, G. (2001). </w:t>
      </w:r>
      <w:r w:rsidRPr="00DF75F0">
        <w:rPr>
          <w:rFonts w:ascii="Arial" w:eastAsia="Calibri" w:hAnsi="Arial" w:cs="Arial"/>
          <w:i/>
          <w:sz w:val="24"/>
          <w:szCs w:val="24"/>
          <w:shd w:val="clear" w:color="auto" w:fill="FFFFFF"/>
        </w:rPr>
        <w:t>Paradigma Cuantitativo</w:t>
      </w:r>
      <w:r w:rsidRPr="0010590F">
        <w:rPr>
          <w:rFonts w:ascii="Arial" w:eastAsia="Calibri" w:hAnsi="Arial" w:cs="Arial"/>
          <w:sz w:val="24"/>
          <w:szCs w:val="24"/>
          <w:shd w:val="clear" w:color="auto" w:fill="FFFFFF"/>
        </w:rPr>
        <w:t xml:space="preserve">. Construcción de Instrumentos. Disponible: </w:t>
      </w:r>
      <w:hyperlink r:id="rId56" w:history="1">
        <w:r w:rsidR="00914D06" w:rsidRPr="004D455E">
          <w:rPr>
            <w:rStyle w:val="Hipervnculo"/>
            <w:rFonts w:ascii="Arial" w:eastAsia="Calibri" w:hAnsi="Arial" w:cs="Arial"/>
            <w:sz w:val="24"/>
            <w:szCs w:val="24"/>
            <w:shd w:val="clear" w:color="auto" w:fill="FFFFFF"/>
          </w:rPr>
          <w:t>http://www.slideshare.net/ysmery22/paradigma-cuantitativoinstrumentol</w:t>
        </w:r>
      </w:hyperlink>
      <w:r w:rsidR="00DF75F0">
        <w:rPr>
          <w:rFonts w:ascii="Arial" w:eastAsia="Calibri" w:hAnsi="Arial" w:cs="Arial"/>
          <w:sz w:val="24"/>
          <w:szCs w:val="24"/>
          <w:shd w:val="clear" w:color="auto" w:fill="FFFFFF"/>
        </w:rPr>
        <w:t xml:space="preserve"> [Consultado el 15 marzo</w:t>
      </w:r>
      <w:r w:rsidR="00DF75F0" w:rsidRPr="00DF75F0">
        <w:rPr>
          <w:rFonts w:ascii="Arial" w:eastAsia="Calibri" w:hAnsi="Arial" w:cs="Arial"/>
          <w:sz w:val="24"/>
          <w:szCs w:val="24"/>
          <w:shd w:val="clear" w:color="auto" w:fill="FFFFFF"/>
        </w:rPr>
        <w:t xml:space="preserve"> de 2015].</w:t>
      </w:r>
    </w:p>
    <w:p w:rsidR="0010590F" w:rsidRDefault="006033B4" w:rsidP="00A05CDD">
      <w:pPr>
        <w:shd w:val="clear" w:color="auto" w:fill="FFFFFF"/>
        <w:ind w:left="426" w:hanging="426"/>
        <w:jc w:val="both"/>
        <w:rPr>
          <w:rFonts w:ascii="Arial" w:eastAsia="Calibri" w:hAnsi="Arial" w:cs="Arial"/>
          <w:sz w:val="24"/>
          <w:szCs w:val="24"/>
        </w:rPr>
      </w:pPr>
      <w:r w:rsidRPr="0010590F">
        <w:rPr>
          <w:rFonts w:ascii="Arial" w:eastAsia="Calibri" w:hAnsi="Arial" w:cs="Arial"/>
          <w:sz w:val="24"/>
          <w:szCs w:val="24"/>
        </w:rPr>
        <w:t>R</w:t>
      </w:r>
      <w:r w:rsidR="00DF75F0" w:rsidRPr="0010590F">
        <w:rPr>
          <w:rFonts w:ascii="Arial" w:eastAsia="Calibri" w:hAnsi="Arial" w:cs="Arial"/>
          <w:sz w:val="24"/>
          <w:szCs w:val="24"/>
        </w:rPr>
        <w:t>eyes</w:t>
      </w:r>
      <w:r w:rsidRPr="0010590F">
        <w:rPr>
          <w:rFonts w:ascii="Arial" w:eastAsia="Calibri" w:hAnsi="Arial" w:cs="Arial"/>
          <w:sz w:val="24"/>
          <w:szCs w:val="24"/>
        </w:rPr>
        <w:t xml:space="preserve"> G, G; B</w:t>
      </w:r>
      <w:r w:rsidR="00DF75F0" w:rsidRPr="0010590F">
        <w:rPr>
          <w:rFonts w:ascii="Arial" w:eastAsia="Calibri" w:hAnsi="Arial" w:cs="Arial"/>
          <w:sz w:val="24"/>
          <w:szCs w:val="24"/>
        </w:rPr>
        <w:t>arragán</w:t>
      </w:r>
      <w:r w:rsidRPr="0010590F">
        <w:rPr>
          <w:rFonts w:ascii="Arial" w:eastAsia="Calibri" w:hAnsi="Arial" w:cs="Arial"/>
          <w:sz w:val="24"/>
          <w:szCs w:val="24"/>
        </w:rPr>
        <w:t xml:space="preserve"> S</w:t>
      </w:r>
      <w:r w:rsidR="00DF75F0" w:rsidRPr="0010590F">
        <w:rPr>
          <w:rFonts w:ascii="Arial" w:eastAsia="Calibri" w:hAnsi="Arial" w:cs="Arial"/>
          <w:sz w:val="24"/>
          <w:szCs w:val="24"/>
        </w:rPr>
        <w:t>olís</w:t>
      </w:r>
      <w:r w:rsidRPr="0010590F">
        <w:rPr>
          <w:rFonts w:ascii="Arial" w:eastAsia="Calibri" w:hAnsi="Arial" w:cs="Arial"/>
          <w:sz w:val="24"/>
          <w:szCs w:val="24"/>
        </w:rPr>
        <w:t>, A</w:t>
      </w:r>
      <w:r w:rsidR="0010590F" w:rsidRPr="0010590F">
        <w:rPr>
          <w:rFonts w:ascii="Arial" w:eastAsia="Calibri" w:hAnsi="Arial" w:cs="Arial"/>
          <w:sz w:val="24"/>
          <w:szCs w:val="24"/>
        </w:rPr>
        <w:t xml:space="preserve">. (2012). </w:t>
      </w:r>
      <w:r w:rsidR="0010590F" w:rsidRPr="00DF75F0">
        <w:rPr>
          <w:rFonts w:ascii="Arial" w:eastAsia="Calibri" w:hAnsi="Arial" w:cs="Arial"/>
          <w:i/>
          <w:sz w:val="24"/>
          <w:szCs w:val="24"/>
        </w:rPr>
        <w:t>Influencia de la práctica de videojuegos en la construcción de la imagen corporal</w:t>
      </w:r>
      <w:r w:rsidR="0010590F" w:rsidRPr="0010590F">
        <w:rPr>
          <w:rFonts w:ascii="Arial" w:eastAsia="Calibri" w:hAnsi="Arial" w:cs="Arial"/>
          <w:sz w:val="24"/>
          <w:szCs w:val="24"/>
        </w:rPr>
        <w:t xml:space="preserve">, México, organismo internacional. México </w:t>
      </w:r>
    </w:p>
    <w:p w:rsidR="0010590F" w:rsidRPr="0010590F" w:rsidRDefault="0010590F" w:rsidP="00DF75F0">
      <w:pPr>
        <w:shd w:val="clear" w:color="auto" w:fill="FFFFFF"/>
        <w:spacing w:after="0"/>
        <w:ind w:left="426" w:hanging="426"/>
        <w:jc w:val="both"/>
        <w:rPr>
          <w:rFonts w:ascii="Arial" w:eastAsia="Times New Roman" w:hAnsi="Arial" w:cs="Arial"/>
          <w:sz w:val="24"/>
          <w:szCs w:val="24"/>
          <w:shd w:val="clear" w:color="auto" w:fill="FFFFFF"/>
          <w:lang w:eastAsia="es-ES"/>
        </w:rPr>
      </w:pPr>
    </w:p>
    <w:p w:rsidR="00914D06" w:rsidRDefault="00914D06" w:rsidP="00DF75F0">
      <w:pPr>
        <w:shd w:val="clear" w:color="auto" w:fill="FFFFFF"/>
        <w:spacing w:after="0"/>
        <w:ind w:left="426" w:hanging="426"/>
        <w:jc w:val="both"/>
        <w:rPr>
          <w:rFonts w:ascii="Arial" w:eastAsia="Calibri" w:hAnsi="Arial" w:cs="Arial"/>
          <w:sz w:val="24"/>
          <w:szCs w:val="24"/>
        </w:rPr>
      </w:pPr>
    </w:p>
    <w:p w:rsidR="00DF75F0" w:rsidRDefault="00914D06" w:rsidP="00DF75F0">
      <w:pPr>
        <w:shd w:val="clear" w:color="auto" w:fill="FFFFFF"/>
        <w:spacing w:after="0"/>
        <w:ind w:left="426" w:hanging="426"/>
        <w:jc w:val="both"/>
        <w:rPr>
          <w:rFonts w:ascii="Arial" w:eastAsia="Calibri" w:hAnsi="Arial" w:cs="Arial"/>
          <w:sz w:val="24"/>
          <w:szCs w:val="24"/>
        </w:rPr>
      </w:pPr>
      <w:proofErr w:type="spellStart"/>
      <w:r w:rsidRPr="00914D06">
        <w:rPr>
          <w:rFonts w:ascii="Arial" w:eastAsia="Calibri" w:hAnsi="Arial" w:cs="Arial"/>
          <w:sz w:val="24"/>
          <w:szCs w:val="24"/>
        </w:rPr>
        <w:t>Shaffer</w:t>
      </w:r>
      <w:proofErr w:type="spellEnd"/>
      <w:r w:rsidRPr="00914D06">
        <w:rPr>
          <w:rFonts w:ascii="Arial" w:eastAsia="Calibri" w:hAnsi="Arial" w:cs="Arial"/>
          <w:sz w:val="24"/>
          <w:szCs w:val="24"/>
        </w:rPr>
        <w:t xml:space="preserve">, D. R. (2000). </w:t>
      </w:r>
      <w:r w:rsidRPr="00DF75F0">
        <w:rPr>
          <w:rFonts w:ascii="Arial" w:eastAsia="Calibri" w:hAnsi="Arial" w:cs="Arial"/>
          <w:i/>
          <w:sz w:val="24"/>
          <w:szCs w:val="24"/>
        </w:rPr>
        <w:t xml:space="preserve">El desarrollo cognitivo. La aproximación de Piaget. Unidad didáctica. </w:t>
      </w:r>
      <w:r w:rsidRPr="00914D06">
        <w:rPr>
          <w:rFonts w:ascii="Arial" w:eastAsia="Calibri" w:hAnsi="Arial" w:cs="Arial"/>
          <w:sz w:val="24"/>
          <w:szCs w:val="24"/>
        </w:rPr>
        <w:t xml:space="preserve">Psicología del desarrollo. Infancia y Adolescencia. 5ª Edición. Madrid: International </w:t>
      </w:r>
      <w:proofErr w:type="spellStart"/>
      <w:r w:rsidRPr="00914D06">
        <w:rPr>
          <w:rFonts w:ascii="Arial" w:eastAsia="Calibri" w:hAnsi="Arial" w:cs="Arial"/>
          <w:sz w:val="24"/>
          <w:szCs w:val="24"/>
        </w:rPr>
        <w:t>Tomson</w:t>
      </w:r>
      <w:proofErr w:type="spellEnd"/>
      <w:r w:rsidRPr="00914D06">
        <w:rPr>
          <w:rFonts w:ascii="Arial" w:eastAsia="Calibri" w:hAnsi="Arial" w:cs="Arial"/>
          <w:sz w:val="24"/>
          <w:szCs w:val="24"/>
        </w:rPr>
        <w:t xml:space="preserve"> Editores. </w:t>
      </w:r>
      <w:proofErr w:type="spellStart"/>
      <w:r w:rsidRPr="00914D06">
        <w:rPr>
          <w:rFonts w:ascii="Arial" w:eastAsia="Calibri" w:hAnsi="Arial" w:cs="Arial"/>
          <w:sz w:val="24"/>
          <w:szCs w:val="24"/>
        </w:rPr>
        <w:t>Pag</w:t>
      </w:r>
      <w:proofErr w:type="spellEnd"/>
      <w:r w:rsidRPr="00914D06">
        <w:rPr>
          <w:rFonts w:ascii="Arial" w:eastAsia="Calibri" w:hAnsi="Arial" w:cs="Arial"/>
          <w:sz w:val="24"/>
          <w:szCs w:val="24"/>
        </w:rPr>
        <w:t xml:space="preserve">. 229-258. </w:t>
      </w:r>
    </w:p>
    <w:p w:rsidR="00DF75F0" w:rsidRDefault="00DF75F0" w:rsidP="00DF75F0">
      <w:pPr>
        <w:shd w:val="clear" w:color="auto" w:fill="FFFFFF"/>
        <w:spacing w:after="0"/>
        <w:ind w:left="426" w:hanging="426"/>
        <w:jc w:val="both"/>
        <w:rPr>
          <w:rFonts w:ascii="Arial" w:eastAsia="Calibri" w:hAnsi="Arial" w:cs="Arial"/>
          <w:sz w:val="24"/>
          <w:szCs w:val="24"/>
        </w:rPr>
      </w:pPr>
    </w:p>
    <w:p w:rsidR="0010590F" w:rsidRPr="001D225D" w:rsidRDefault="00914D06" w:rsidP="00DF75F0">
      <w:pPr>
        <w:shd w:val="clear" w:color="auto" w:fill="FFFFFF"/>
        <w:spacing w:after="0"/>
        <w:ind w:left="426" w:hanging="426"/>
        <w:jc w:val="both"/>
        <w:rPr>
          <w:rFonts w:ascii="Arial" w:eastAsia="Calibri" w:hAnsi="Arial" w:cs="Arial"/>
          <w:sz w:val="24"/>
          <w:szCs w:val="24"/>
          <w:lang w:val="es-VE"/>
        </w:rPr>
      </w:pPr>
      <w:r w:rsidRPr="00914D06">
        <w:rPr>
          <w:rFonts w:ascii="Arial" w:eastAsia="Calibri" w:hAnsi="Arial" w:cs="Arial"/>
          <w:sz w:val="24"/>
          <w:szCs w:val="24"/>
        </w:rPr>
        <w:t xml:space="preserve">Vasta, R. (1999). </w:t>
      </w:r>
      <w:r w:rsidRPr="00DF75F0">
        <w:rPr>
          <w:rFonts w:ascii="Arial" w:eastAsia="Calibri" w:hAnsi="Arial" w:cs="Arial"/>
          <w:i/>
          <w:sz w:val="24"/>
          <w:szCs w:val="24"/>
        </w:rPr>
        <w:t>Psicología infantil.</w:t>
      </w:r>
      <w:r w:rsidRPr="00914D06">
        <w:rPr>
          <w:rFonts w:ascii="Arial" w:eastAsia="Calibri" w:hAnsi="Arial" w:cs="Arial"/>
          <w:sz w:val="24"/>
          <w:szCs w:val="24"/>
        </w:rPr>
        <w:t xml:space="preserve"> Barcelona: Ariel. Pág. 285-315.</w:t>
      </w:r>
      <w:r w:rsidR="0010590F" w:rsidRPr="0010590F">
        <w:rPr>
          <w:rFonts w:ascii="Arial" w:eastAsia="Calibri" w:hAnsi="Arial" w:cs="Arial"/>
          <w:sz w:val="24"/>
          <w:szCs w:val="24"/>
        </w:rPr>
        <w:t xml:space="preserve">SERRANO, I. (2000). </w:t>
      </w:r>
      <w:r w:rsidR="0010590F" w:rsidRPr="001D225D">
        <w:rPr>
          <w:rFonts w:ascii="Arial" w:eastAsia="Calibri" w:hAnsi="Arial" w:cs="Arial"/>
          <w:bCs/>
          <w:sz w:val="24"/>
          <w:szCs w:val="24"/>
          <w:lang w:val="es-VE"/>
        </w:rPr>
        <w:t xml:space="preserve">Agresividad Infantil, </w:t>
      </w:r>
      <w:r w:rsidR="0010590F" w:rsidRPr="001D225D">
        <w:rPr>
          <w:rFonts w:ascii="Arial" w:eastAsia="Calibri" w:hAnsi="Arial" w:cs="Arial"/>
          <w:sz w:val="24"/>
          <w:szCs w:val="24"/>
          <w:lang w:val="es-VE"/>
        </w:rPr>
        <w:t>Editorial Pirámide, Buenos Aires, Argentina.</w:t>
      </w:r>
    </w:p>
    <w:p w:rsidR="0015092C" w:rsidRPr="001D225D" w:rsidRDefault="0015092C" w:rsidP="00DF75F0">
      <w:pPr>
        <w:shd w:val="clear" w:color="auto" w:fill="FFFFFF"/>
        <w:spacing w:after="0"/>
        <w:ind w:left="426" w:hanging="426"/>
        <w:jc w:val="both"/>
        <w:rPr>
          <w:rFonts w:ascii="Arial" w:eastAsia="Calibri" w:hAnsi="Arial" w:cs="Arial"/>
          <w:sz w:val="24"/>
          <w:szCs w:val="24"/>
          <w:lang w:val="es-VE"/>
        </w:rPr>
      </w:pPr>
    </w:p>
    <w:p w:rsidR="0015092C" w:rsidRPr="0015092C" w:rsidRDefault="0015092C" w:rsidP="00DF75F0">
      <w:pPr>
        <w:shd w:val="clear" w:color="auto" w:fill="FFFFFF"/>
        <w:spacing w:after="0"/>
        <w:ind w:left="426" w:hanging="426"/>
        <w:jc w:val="both"/>
        <w:rPr>
          <w:rFonts w:ascii="Arial" w:eastAsia="Calibri" w:hAnsi="Arial" w:cs="Arial"/>
          <w:sz w:val="24"/>
          <w:szCs w:val="24"/>
          <w:lang w:val="es-VE"/>
        </w:rPr>
      </w:pPr>
      <w:r w:rsidRPr="0015092C">
        <w:rPr>
          <w:rFonts w:ascii="Arial" w:eastAsia="Calibri" w:hAnsi="Arial" w:cs="Arial"/>
          <w:sz w:val="24"/>
          <w:szCs w:val="24"/>
          <w:lang w:val="es-VE"/>
        </w:rPr>
        <w:t>Serrano, I. (2000). Agresividad Infantil, Editorial Pirámide, Buenos Aires, Argentina.</w:t>
      </w:r>
    </w:p>
    <w:p w:rsidR="0010590F" w:rsidRPr="0015092C" w:rsidRDefault="0010590F" w:rsidP="00DF75F0">
      <w:pPr>
        <w:shd w:val="clear" w:color="auto" w:fill="FFFFFF"/>
        <w:spacing w:after="0"/>
        <w:ind w:left="426" w:hanging="426"/>
        <w:jc w:val="both"/>
        <w:rPr>
          <w:rFonts w:ascii="Arial" w:eastAsia="Calibri" w:hAnsi="Arial" w:cs="Arial"/>
          <w:sz w:val="24"/>
          <w:szCs w:val="24"/>
          <w:lang w:val="es-VE"/>
        </w:rPr>
      </w:pPr>
    </w:p>
    <w:p w:rsidR="0010590F" w:rsidRPr="0010590F" w:rsidRDefault="0010590F" w:rsidP="00DF75F0">
      <w:pPr>
        <w:autoSpaceDE w:val="0"/>
        <w:autoSpaceDN w:val="0"/>
        <w:adjustRightInd w:val="0"/>
        <w:spacing w:before="140" w:after="140"/>
        <w:ind w:left="426" w:right="80" w:hanging="426"/>
        <w:jc w:val="both"/>
        <w:rPr>
          <w:rFonts w:ascii="Arial" w:eastAsia="Calibri" w:hAnsi="Arial" w:cs="Arial"/>
          <w:sz w:val="24"/>
          <w:szCs w:val="24"/>
          <w:lang w:val="en-US"/>
        </w:rPr>
      </w:pPr>
      <w:proofErr w:type="spellStart"/>
      <w:r w:rsidRPr="0010590F">
        <w:rPr>
          <w:rFonts w:ascii="Arial" w:eastAsia="Calibri" w:hAnsi="Arial" w:cs="Arial"/>
          <w:sz w:val="24"/>
          <w:szCs w:val="24"/>
          <w:lang w:val="en-US"/>
        </w:rPr>
        <w:lastRenderedPageBreak/>
        <w:t>S</w:t>
      </w:r>
      <w:r w:rsidR="00DF75F0" w:rsidRPr="0010590F">
        <w:rPr>
          <w:rFonts w:ascii="Arial" w:eastAsia="Calibri" w:hAnsi="Arial" w:cs="Arial"/>
          <w:sz w:val="24"/>
          <w:szCs w:val="24"/>
          <w:lang w:val="en-US"/>
        </w:rPr>
        <w:t>chutte</w:t>
      </w:r>
      <w:proofErr w:type="spellEnd"/>
      <w:r w:rsidRPr="0010590F">
        <w:rPr>
          <w:rFonts w:ascii="Arial" w:eastAsia="Calibri" w:hAnsi="Arial" w:cs="Arial"/>
          <w:sz w:val="24"/>
          <w:szCs w:val="24"/>
          <w:lang w:val="en-US"/>
        </w:rPr>
        <w:t xml:space="preserve">, Nicola S., </w:t>
      </w:r>
      <w:proofErr w:type="spellStart"/>
      <w:r w:rsidRPr="0010590F">
        <w:rPr>
          <w:rFonts w:ascii="Arial" w:eastAsia="Calibri" w:hAnsi="Arial" w:cs="Arial"/>
          <w:sz w:val="24"/>
          <w:szCs w:val="24"/>
          <w:lang w:val="en-US"/>
        </w:rPr>
        <w:t>M</w:t>
      </w:r>
      <w:r w:rsidR="00DF75F0" w:rsidRPr="0010590F">
        <w:rPr>
          <w:rFonts w:ascii="Arial" w:eastAsia="Calibri" w:hAnsi="Arial" w:cs="Arial"/>
          <w:sz w:val="24"/>
          <w:szCs w:val="24"/>
          <w:lang w:val="en-US"/>
        </w:rPr>
        <w:t>alouff</w:t>
      </w:r>
      <w:proofErr w:type="spellEnd"/>
      <w:r w:rsidRPr="0010590F">
        <w:rPr>
          <w:rFonts w:ascii="Arial" w:eastAsia="Calibri" w:hAnsi="Arial" w:cs="Arial"/>
          <w:sz w:val="24"/>
          <w:szCs w:val="24"/>
          <w:lang w:val="en-US"/>
        </w:rPr>
        <w:t>, John M., P</w:t>
      </w:r>
      <w:r w:rsidR="00DF75F0" w:rsidRPr="0010590F">
        <w:rPr>
          <w:rFonts w:ascii="Arial" w:eastAsia="Calibri" w:hAnsi="Arial" w:cs="Arial"/>
          <w:sz w:val="24"/>
          <w:szCs w:val="24"/>
          <w:lang w:val="en-US"/>
        </w:rPr>
        <w:t>ost-</w:t>
      </w:r>
      <w:proofErr w:type="spellStart"/>
      <w:r w:rsidR="00DF75F0" w:rsidRPr="0010590F">
        <w:rPr>
          <w:rFonts w:ascii="Arial" w:eastAsia="Calibri" w:hAnsi="Arial" w:cs="Arial"/>
          <w:sz w:val="24"/>
          <w:szCs w:val="24"/>
          <w:lang w:val="en-US"/>
        </w:rPr>
        <w:t>gorden</w:t>
      </w:r>
      <w:proofErr w:type="spellEnd"/>
      <w:r w:rsidRPr="0010590F">
        <w:rPr>
          <w:rFonts w:ascii="Arial" w:eastAsia="Calibri" w:hAnsi="Arial" w:cs="Arial"/>
          <w:sz w:val="24"/>
          <w:szCs w:val="24"/>
          <w:lang w:val="en-US"/>
        </w:rPr>
        <w:t xml:space="preserve">, Joan C. y </w:t>
      </w:r>
      <w:proofErr w:type="spellStart"/>
      <w:r w:rsidRPr="0010590F">
        <w:rPr>
          <w:rFonts w:ascii="Arial" w:eastAsia="Calibri" w:hAnsi="Arial" w:cs="Arial"/>
          <w:sz w:val="24"/>
          <w:szCs w:val="24"/>
          <w:lang w:val="en-US"/>
        </w:rPr>
        <w:t>R</w:t>
      </w:r>
      <w:r w:rsidR="00DF75F0" w:rsidRPr="0010590F">
        <w:rPr>
          <w:rFonts w:ascii="Arial" w:eastAsia="Calibri" w:hAnsi="Arial" w:cs="Arial"/>
          <w:sz w:val="24"/>
          <w:szCs w:val="24"/>
          <w:lang w:val="en-US"/>
        </w:rPr>
        <w:t>odasta</w:t>
      </w:r>
      <w:proofErr w:type="spellEnd"/>
      <w:r w:rsidR="00DF75F0">
        <w:rPr>
          <w:rFonts w:ascii="Arial" w:eastAsia="Calibri" w:hAnsi="Arial" w:cs="Arial"/>
          <w:sz w:val="24"/>
          <w:szCs w:val="24"/>
          <w:lang w:val="en-US"/>
        </w:rPr>
        <w:t xml:space="preserve"> y </w:t>
      </w:r>
      <w:r w:rsidRPr="0010590F">
        <w:rPr>
          <w:rFonts w:ascii="Arial" w:eastAsia="Calibri" w:hAnsi="Arial" w:cs="Arial"/>
          <w:sz w:val="24"/>
          <w:szCs w:val="24"/>
          <w:lang w:val="en-US"/>
        </w:rPr>
        <w:t xml:space="preserve">Anette L. (1988): </w:t>
      </w:r>
      <w:r w:rsidRPr="00DF75F0">
        <w:rPr>
          <w:rFonts w:ascii="Arial" w:eastAsia="Calibri" w:hAnsi="Arial" w:cs="Arial"/>
          <w:i/>
          <w:sz w:val="24"/>
          <w:szCs w:val="24"/>
          <w:lang w:val="en-US"/>
        </w:rPr>
        <w:t xml:space="preserve">“Effects of Playing Videogames on Children's Aggressive and Other </w:t>
      </w:r>
      <w:proofErr w:type="spellStart"/>
      <w:r w:rsidRPr="00DF75F0">
        <w:rPr>
          <w:rFonts w:ascii="Arial" w:eastAsia="Calibri" w:hAnsi="Arial" w:cs="Arial"/>
          <w:i/>
          <w:sz w:val="24"/>
          <w:szCs w:val="24"/>
          <w:lang w:val="en-US"/>
        </w:rPr>
        <w:t>Behaviours</w:t>
      </w:r>
      <w:proofErr w:type="spellEnd"/>
      <w:r w:rsidRPr="00DF75F0">
        <w:rPr>
          <w:rFonts w:ascii="Arial" w:eastAsia="Calibri" w:hAnsi="Arial" w:cs="Arial"/>
          <w:i/>
          <w:sz w:val="24"/>
          <w:szCs w:val="24"/>
          <w:lang w:val="en-US"/>
        </w:rPr>
        <w:t xml:space="preserve">”, </w:t>
      </w:r>
      <w:r w:rsidR="00923B11" w:rsidRPr="0010590F">
        <w:rPr>
          <w:rFonts w:ascii="Arial" w:eastAsia="Calibri" w:hAnsi="Arial" w:cs="Arial"/>
          <w:sz w:val="24"/>
          <w:szCs w:val="24"/>
          <w:lang w:val="en-US"/>
        </w:rPr>
        <w:t>in</w:t>
      </w:r>
      <w:r w:rsidRPr="0010590F">
        <w:rPr>
          <w:rFonts w:ascii="Arial" w:eastAsia="Calibri" w:hAnsi="Arial" w:cs="Arial"/>
          <w:sz w:val="24"/>
          <w:szCs w:val="24"/>
          <w:lang w:val="en-US"/>
        </w:rPr>
        <w:t xml:space="preserve"> </w:t>
      </w:r>
      <w:r w:rsidRPr="0010590F">
        <w:rPr>
          <w:rFonts w:ascii="Arial" w:eastAsia="Calibri" w:hAnsi="Arial" w:cs="Arial"/>
          <w:iCs/>
          <w:sz w:val="24"/>
          <w:szCs w:val="24"/>
          <w:lang w:val="en-US"/>
        </w:rPr>
        <w:t xml:space="preserve">Journal of Applied Social Psychology, </w:t>
      </w:r>
      <w:r w:rsidRPr="0010590F">
        <w:rPr>
          <w:rFonts w:ascii="Arial" w:eastAsia="Calibri" w:hAnsi="Arial" w:cs="Arial"/>
          <w:sz w:val="24"/>
          <w:szCs w:val="24"/>
          <w:lang w:val="en-US"/>
        </w:rPr>
        <w:t xml:space="preserve">nº 18 (5), pp. 454-460. </w:t>
      </w:r>
    </w:p>
    <w:p w:rsidR="0010590F" w:rsidRPr="0010590F" w:rsidRDefault="0010590F" w:rsidP="00DF75F0">
      <w:pPr>
        <w:autoSpaceDE w:val="0"/>
        <w:autoSpaceDN w:val="0"/>
        <w:adjustRightInd w:val="0"/>
        <w:spacing w:before="140" w:after="140"/>
        <w:ind w:left="426" w:right="80" w:hanging="426"/>
        <w:jc w:val="both"/>
        <w:rPr>
          <w:rFonts w:ascii="Arial" w:eastAsia="Calibri" w:hAnsi="Arial" w:cs="Arial"/>
          <w:sz w:val="24"/>
          <w:szCs w:val="24"/>
          <w:lang w:val="en-US"/>
        </w:rPr>
      </w:pPr>
    </w:p>
    <w:p w:rsidR="006033B4" w:rsidRPr="0010590F" w:rsidRDefault="0010590F" w:rsidP="00A05CDD">
      <w:pPr>
        <w:ind w:left="426" w:hanging="426"/>
        <w:jc w:val="both"/>
        <w:rPr>
          <w:rFonts w:ascii="Arial" w:eastAsia="Calibri" w:hAnsi="Arial" w:cs="Arial"/>
          <w:sz w:val="24"/>
          <w:szCs w:val="24"/>
          <w:shd w:val="clear" w:color="auto" w:fill="FFFFFF"/>
        </w:rPr>
      </w:pPr>
      <w:r w:rsidRPr="0010590F">
        <w:rPr>
          <w:rFonts w:ascii="Arial" w:eastAsia="Calibri" w:hAnsi="Arial" w:cs="Arial"/>
          <w:sz w:val="24"/>
          <w:szCs w:val="24"/>
          <w:shd w:val="clear" w:color="auto" w:fill="FFFFFF"/>
        </w:rPr>
        <w:t>T</w:t>
      </w:r>
      <w:r w:rsidR="00DF75F0" w:rsidRPr="0010590F">
        <w:rPr>
          <w:rFonts w:ascii="Arial" w:eastAsia="Calibri" w:hAnsi="Arial" w:cs="Arial"/>
          <w:sz w:val="24"/>
          <w:szCs w:val="24"/>
          <w:shd w:val="clear" w:color="auto" w:fill="FFFFFF"/>
        </w:rPr>
        <w:t>amayo</w:t>
      </w:r>
      <w:r w:rsidRPr="0010590F">
        <w:rPr>
          <w:rFonts w:ascii="Arial" w:eastAsia="Calibri" w:hAnsi="Arial" w:cs="Arial"/>
          <w:sz w:val="24"/>
          <w:szCs w:val="24"/>
          <w:shd w:val="clear" w:color="auto" w:fill="FFFFFF"/>
        </w:rPr>
        <w:t xml:space="preserve"> Y T</w:t>
      </w:r>
      <w:r w:rsidR="00DF75F0" w:rsidRPr="0010590F">
        <w:rPr>
          <w:rFonts w:ascii="Arial" w:eastAsia="Calibri" w:hAnsi="Arial" w:cs="Arial"/>
          <w:sz w:val="24"/>
          <w:szCs w:val="24"/>
          <w:shd w:val="clear" w:color="auto" w:fill="FFFFFF"/>
        </w:rPr>
        <w:t>amayo</w:t>
      </w:r>
      <w:r w:rsidRPr="0010590F">
        <w:rPr>
          <w:rFonts w:ascii="Arial" w:eastAsia="Calibri" w:hAnsi="Arial" w:cs="Arial"/>
          <w:sz w:val="24"/>
          <w:szCs w:val="24"/>
          <w:shd w:val="clear" w:color="auto" w:fill="FFFFFF"/>
        </w:rPr>
        <w:t xml:space="preserve"> (2009). </w:t>
      </w:r>
      <w:r w:rsidRPr="00DF75F0">
        <w:rPr>
          <w:rFonts w:ascii="Arial" w:eastAsia="Calibri" w:hAnsi="Arial" w:cs="Arial"/>
          <w:i/>
          <w:sz w:val="24"/>
          <w:szCs w:val="24"/>
          <w:shd w:val="clear" w:color="auto" w:fill="FFFFFF"/>
        </w:rPr>
        <w:t>El Proceso de la Investigación Científica</w:t>
      </w:r>
      <w:r w:rsidRPr="0010590F">
        <w:rPr>
          <w:rFonts w:ascii="Arial" w:eastAsia="Calibri" w:hAnsi="Arial" w:cs="Arial"/>
          <w:sz w:val="24"/>
          <w:szCs w:val="24"/>
          <w:shd w:val="clear" w:color="auto" w:fill="FFFFFF"/>
        </w:rPr>
        <w:t xml:space="preserve">. Cuarta Edición. </w:t>
      </w:r>
      <w:proofErr w:type="spellStart"/>
      <w:r w:rsidRPr="0010590F">
        <w:rPr>
          <w:rFonts w:ascii="Arial" w:eastAsia="Calibri" w:hAnsi="Arial" w:cs="Arial"/>
          <w:sz w:val="24"/>
          <w:szCs w:val="24"/>
          <w:shd w:val="clear" w:color="auto" w:fill="FFFFFF"/>
        </w:rPr>
        <w:t>Limusa</w:t>
      </w:r>
      <w:proofErr w:type="spellEnd"/>
      <w:r w:rsidRPr="0010590F">
        <w:rPr>
          <w:rFonts w:ascii="Arial" w:eastAsia="Calibri" w:hAnsi="Arial" w:cs="Arial"/>
          <w:sz w:val="24"/>
          <w:szCs w:val="24"/>
          <w:shd w:val="clear" w:color="auto" w:fill="FFFFFF"/>
        </w:rPr>
        <w:t>. México.</w:t>
      </w:r>
    </w:p>
    <w:p w:rsidR="0010590F" w:rsidRDefault="0010590F" w:rsidP="00DF75F0">
      <w:pPr>
        <w:shd w:val="clear" w:color="auto" w:fill="FFFFFF"/>
        <w:spacing w:after="0"/>
        <w:ind w:left="426" w:hanging="426"/>
        <w:jc w:val="both"/>
        <w:rPr>
          <w:rFonts w:ascii="Arial" w:eastAsia="Calibri" w:hAnsi="Arial" w:cs="Arial"/>
          <w:bCs/>
          <w:sz w:val="24"/>
          <w:szCs w:val="24"/>
          <w:shd w:val="clear" w:color="auto" w:fill="FFFFFF"/>
        </w:rPr>
      </w:pPr>
      <w:proofErr w:type="spellStart"/>
      <w:r w:rsidRPr="0010590F">
        <w:rPr>
          <w:rFonts w:ascii="Arial" w:eastAsia="Calibri" w:hAnsi="Arial" w:cs="Arial"/>
          <w:sz w:val="24"/>
          <w:szCs w:val="24"/>
        </w:rPr>
        <w:t>T</w:t>
      </w:r>
      <w:r w:rsidR="00DF75F0" w:rsidRPr="0010590F">
        <w:rPr>
          <w:rFonts w:ascii="Arial" w:eastAsia="Calibri" w:hAnsi="Arial" w:cs="Arial"/>
          <w:sz w:val="24"/>
          <w:szCs w:val="24"/>
        </w:rPr>
        <w:t>ejeiro</w:t>
      </w:r>
      <w:proofErr w:type="spellEnd"/>
      <w:r w:rsidRPr="0010590F">
        <w:rPr>
          <w:rFonts w:ascii="Arial" w:eastAsia="Calibri" w:hAnsi="Arial" w:cs="Arial"/>
          <w:sz w:val="24"/>
          <w:szCs w:val="24"/>
        </w:rPr>
        <w:t xml:space="preserve"> R y otros (2009) “Efectos psicosociales de los videojuegos.  </w:t>
      </w:r>
      <w:r w:rsidRPr="0010590F">
        <w:rPr>
          <w:rFonts w:ascii="Arial" w:eastAsia="Calibri" w:hAnsi="Arial" w:cs="Arial"/>
          <w:sz w:val="24"/>
          <w:szCs w:val="24"/>
          <w:shd w:val="clear" w:color="auto" w:fill="FFFFFF"/>
        </w:rPr>
        <w:t xml:space="preserve"> Disponible en </w:t>
      </w:r>
      <w:hyperlink r:id="rId57" w:history="1">
        <w:r w:rsidR="00DF75F0" w:rsidRPr="004D455E">
          <w:rPr>
            <w:rStyle w:val="Hipervnculo"/>
            <w:rFonts w:ascii="Arial" w:eastAsia="Calibri" w:hAnsi="Arial" w:cs="Arial"/>
            <w:sz w:val="24"/>
            <w:szCs w:val="24"/>
            <w:shd w:val="clear" w:color="auto" w:fill="FFFFFF"/>
          </w:rPr>
          <w:t>www.revistacomunicacion.org/.../a16_</w:t>
        </w:r>
        <w:r w:rsidR="00DF75F0" w:rsidRPr="004D455E">
          <w:rPr>
            <w:rStyle w:val="Hipervnculo"/>
            <w:rFonts w:ascii="Arial" w:eastAsia="Calibri" w:hAnsi="Arial" w:cs="Arial"/>
            <w:bCs/>
            <w:sz w:val="24"/>
            <w:szCs w:val="24"/>
            <w:shd w:val="clear" w:color="auto" w:fill="FFFFFF"/>
          </w:rPr>
          <w:t>Efectos</w:t>
        </w:r>
        <w:r w:rsidR="00DF75F0" w:rsidRPr="004D455E">
          <w:rPr>
            <w:rStyle w:val="Hipervnculo"/>
            <w:rFonts w:ascii="Arial" w:eastAsia="Calibri" w:hAnsi="Arial" w:cs="Arial"/>
            <w:sz w:val="24"/>
            <w:szCs w:val="24"/>
            <w:shd w:val="clear" w:color="auto" w:fill="FFFFFF"/>
          </w:rPr>
          <w:t>_psicosociales_de_los_</w:t>
        </w:r>
        <w:r w:rsidR="00DF75F0" w:rsidRPr="004D455E">
          <w:rPr>
            <w:rStyle w:val="Hipervnculo"/>
            <w:rFonts w:ascii="Arial" w:eastAsia="Calibri" w:hAnsi="Arial" w:cs="Arial"/>
            <w:bCs/>
            <w:sz w:val="24"/>
            <w:szCs w:val="24"/>
            <w:shd w:val="clear" w:color="auto" w:fill="FFFFFF"/>
          </w:rPr>
          <w:t>videjouegos</w:t>
        </w:r>
      </w:hyperlink>
      <w:r w:rsidR="00DF75F0">
        <w:rPr>
          <w:rFonts w:ascii="Arial" w:eastAsia="Calibri" w:hAnsi="Arial" w:cs="Arial"/>
          <w:bCs/>
          <w:sz w:val="24"/>
          <w:szCs w:val="24"/>
          <w:shd w:val="clear" w:color="auto" w:fill="FFFFFF"/>
        </w:rPr>
        <w:t xml:space="preserve"> </w:t>
      </w:r>
      <w:r w:rsidR="00DF75F0" w:rsidRPr="00DF75F0">
        <w:rPr>
          <w:rFonts w:ascii="Arial" w:eastAsia="Calibri" w:hAnsi="Arial" w:cs="Arial"/>
          <w:bCs/>
          <w:sz w:val="24"/>
          <w:szCs w:val="24"/>
          <w:shd w:val="clear" w:color="auto" w:fill="FFFFFF"/>
        </w:rPr>
        <w:t>[Consultado el 15 marzo de 2015].</w:t>
      </w:r>
    </w:p>
    <w:p w:rsidR="0015092C" w:rsidRDefault="0015092C" w:rsidP="00DF75F0">
      <w:pPr>
        <w:shd w:val="clear" w:color="auto" w:fill="FFFFFF"/>
        <w:spacing w:after="0"/>
        <w:ind w:left="426" w:hanging="426"/>
        <w:jc w:val="both"/>
        <w:rPr>
          <w:rFonts w:ascii="Arial" w:eastAsia="Calibri" w:hAnsi="Arial" w:cs="Arial"/>
          <w:bCs/>
          <w:sz w:val="24"/>
          <w:szCs w:val="24"/>
          <w:shd w:val="clear" w:color="auto" w:fill="FFFFFF"/>
        </w:rPr>
      </w:pPr>
    </w:p>
    <w:p w:rsidR="0010590F" w:rsidRPr="0010590F" w:rsidRDefault="0010590F" w:rsidP="00DF75F0">
      <w:pPr>
        <w:ind w:left="426" w:hanging="426"/>
        <w:jc w:val="both"/>
        <w:rPr>
          <w:rFonts w:ascii="Arial" w:eastAsia="Calibri" w:hAnsi="Arial" w:cs="Arial"/>
          <w:sz w:val="24"/>
          <w:szCs w:val="24"/>
          <w:shd w:val="clear" w:color="auto" w:fill="FFFFFF"/>
        </w:rPr>
      </w:pPr>
    </w:p>
    <w:p w:rsidR="0010590F" w:rsidRPr="0010590F" w:rsidRDefault="0010590F" w:rsidP="00DF75F0">
      <w:pPr>
        <w:ind w:left="426" w:hanging="426"/>
        <w:jc w:val="both"/>
        <w:rPr>
          <w:rFonts w:ascii="Arial" w:eastAsia="Calibri" w:hAnsi="Arial" w:cs="Arial"/>
          <w:sz w:val="24"/>
          <w:szCs w:val="24"/>
          <w:shd w:val="clear" w:color="auto" w:fill="FFFFFF"/>
        </w:rPr>
      </w:pPr>
      <w:proofErr w:type="spellStart"/>
      <w:r w:rsidRPr="0010590F">
        <w:rPr>
          <w:rFonts w:ascii="Arial" w:eastAsia="Calibri" w:hAnsi="Arial" w:cs="Arial"/>
          <w:sz w:val="24"/>
          <w:szCs w:val="24"/>
          <w:shd w:val="clear" w:color="auto" w:fill="FFFFFF"/>
        </w:rPr>
        <w:t>V</w:t>
      </w:r>
      <w:r w:rsidR="00DF75F0" w:rsidRPr="0010590F">
        <w:rPr>
          <w:rFonts w:ascii="Arial" w:eastAsia="Calibri" w:hAnsi="Arial" w:cs="Arial"/>
          <w:sz w:val="24"/>
          <w:szCs w:val="24"/>
          <w:shd w:val="clear" w:color="auto" w:fill="FFFFFF"/>
        </w:rPr>
        <w:t>igotski</w:t>
      </w:r>
      <w:proofErr w:type="spellEnd"/>
      <w:r w:rsidRPr="0010590F">
        <w:rPr>
          <w:rFonts w:ascii="Arial" w:eastAsia="Calibri" w:hAnsi="Arial" w:cs="Arial"/>
          <w:sz w:val="24"/>
          <w:szCs w:val="24"/>
          <w:shd w:val="clear" w:color="auto" w:fill="FFFFFF"/>
        </w:rPr>
        <w:t xml:space="preserve">, L, S. (1988) </w:t>
      </w:r>
      <w:r w:rsidRPr="00DF75F0">
        <w:rPr>
          <w:rFonts w:ascii="Arial" w:eastAsia="Calibri" w:hAnsi="Arial" w:cs="Arial"/>
          <w:i/>
          <w:sz w:val="24"/>
          <w:szCs w:val="24"/>
          <w:shd w:val="clear" w:color="auto" w:fill="FFFFFF"/>
        </w:rPr>
        <w:t>El desarrollo de los procesos psicológicos superiores</w:t>
      </w:r>
      <w:r w:rsidRPr="0010590F">
        <w:rPr>
          <w:rFonts w:ascii="Arial" w:eastAsia="Calibri" w:hAnsi="Arial" w:cs="Arial"/>
          <w:sz w:val="24"/>
          <w:szCs w:val="24"/>
          <w:shd w:val="clear" w:color="auto" w:fill="FFFFFF"/>
        </w:rPr>
        <w:t>. México. Grijalbo.</w:t>
      </w:r>
    </w:p>
    <w:p w:rsidR="00914D06" w:rsidRPr="00914D06" w:rsidRDefault="00914D06" w:rsidP="00DF75F0">
      <w:pPr>
        <w:shd w:val="clear" w:color="auto" w:fill="FFFFFF"/>
        <w:spacing w:after="0"/>
        <w:ind w:left="426" w:hanging="426"/>
        <w:jc w:val="both"/>
        <w:rPr>
          <w:rFonts w:ascii="Arial" w:eastAsia="Times New Roman" w:hAnsi="Arial" w:cs="Arial"/>
          <w:sz w:val="24"/>
          <w:szCs w:val="24"/>
          <w:lang w:eastAsia="es-ES"/>
        </w:rPr>
      </w:pPr>
      <w:r w:rsidRPr="00914D06">
        <w:rPr>
          <w:rFonts w:ascii="Arial" w:eastAsia="Times New Roman" w:hAnsi="Arial" w:cs="Arial"/>
          <w:sz w:val="24"/>
          <w:szCs w:val="24"/>
          <w:lang w:eastAsia="es-ES"/>
        </w:rPr>
        <w:t xml:space="preserve">Vilches (1993), Retomando un medio: La televisión educativa. Documento en línea: </w:t>
      </w:r>
    </w:p>
    <w:p w:rsidR="0010590F" w:rsidRDefault="008E0418" w:rsidP="00DF75F0">
      <w:pPr>
        <w:shd w:val="clear" w:color="auto" w:fill="FFFFFF"/>
        <w:spacing w:after="0"/>
        <w:ind w:left="426" w:hanging="426"/>
        <w:jc w:val="both"/>
        <w:rPr>
          <w:rFonts w:ascii="Arial" w:eastAsia="Times New Roman" w:hAnsi="Arial" w:cs="Arial"/>
          <w:sz w:val="24"/>
          <w:szCs w:val="24"/>
          <w:lang w:eastAsia="es-ES"/>
        </w:rPr>
      </w:pPr>
      <w:hyperlink r:id="rId58" w:history="1">
        <w:r w:rsidR="00914D06" w:rsidRPr="004D455E">
          <w:rPr>
            <w:rStyle w:val="Hipervnculo"/>
            <w:rFonts w:ascii="Arial" w:eastAsia="Times New Roman" w:hAnsi="Arial" w:cs="Arial"/>
            <w:sz w:val="24"/>
            <w:szCs w:val="24"/>
            <w:lang w:eastAsia="es-ES"/>
          </w:rPr>
          <w:t>http://www.ugr.es/~sevimeco/UGR/biblioteca/tecnologias/documento/iteoricas/it05d.htm</w:t>
        </w:r>
      </w:hyperlink>
      <w:r w:rsidR="00DF75F0">
        <w:rPr>
          <w:rFonts w:ascii="Arial" w:eastAsia="Times New Roman" w:hAnsi="Arial" w:cs="Arial"/>
          <w:sz w:val="24"/>
          <w:szCs w:val="24"/>
          <w:lang w:eastAsia="es-ES"/>
        </w:rPr>
        <w:t xml:space="preserve"> </w:t>
      </w:r>
      <w:r w:rsidR="00DF75F0" w:rsidRPr="00DF75F0">
        <w:rPr>
          <w:rFonts w:ascii="Arial" w:eastAsia="Times New Roman" w:hAnsi="Arial" w:cs="Arial"/>
          <w:sz w:val="24"/>
          <w:szCs w:val="24"/>
          <w:lang w:eastAsia="es-ES"/>
        </w:rPr>
        <w:t>[Consultado el 15 marzo de 2015].</w:t>
      </w:r>
    </w:p>
    <w:p w:rsidR="00DF75F0" w:rsidRPr="0010590F" w:rsidRDefault="00DF75F0" w:rsidP="00DF75F0">
      <w:pPr>
        <w:shd w:val="clear" w:color="auto" w:fill="FFFFFF"/>
        <w:spacing w:after="0"/>
        <w:ind w:left="426" w:hanging="426"/>
        <w:jc w:val="both"/>
        <w:rPr>
          <w:rFonts w:ascii="Arial" w:eastAsia="Times New Roman" w:hAnsi="Arial" w:cs="Arial"/>
          <w:sz w:val="24"/>
          <w:szCs w:val="24"/>
          <w:lang w:eastAsia="es-ES"/>
        </w:rPr>
      </w:pPr>
    </w:p>
    <w:p w:rsidR="0010590F" w:rsidRDefault="0010590F" w:rsidP="00DF75F0">
      <w:pPr>
        <w:shd w:val="clear" w:color="auto" w:fill="FFFFFF"/>
        <w:ind w:left="426" w:hanging="426"/>
        <w:jc w:val="both"/>
        <w:rPr>
          <w:rFonts w:ascii="Arial" w:eastAsia="Calibri" w:hAnsi="Arial" w:cs="Arial"/>
          <w:sz w:val="24"/>
          <w:szCs w:val="24"/>
        </w:rPr>
      </w:pPr>
      <w:proofErr w:type="spellStart"/>
      <w:r w:rsidRPr="00914D06">
        <w:rPr>
          <w:rFonts w:ascii="Arial" w:eastAsia="Calibri" w:hAnsi="Arial" w:cs="Arial"/>
          <w:sz w:val="24"/>
          <w:szCs w:val="24"/>
          <w:lang w:val="en-US"/>
        </w:rPr>
        <w:t>Z</w:t>
      </w:r>
      <w:r w:rsidR="00DF75F0" w:rsidRPr="00914D06">
        <w:rPr>
          <w:rFonts w:ascii="Arial" w:eastAsia="Calibri" w:hAnsi="Arial" w:cs="Arial"/>
          <w:sz w:val="24"/>
          <w:szCs w:val="24"/>
          <w:lang w:val="en-US"/>
        </w:rPr>
        <w:t>iems</w:t>
      </w:r>
      <w:proofErr w:type="spellEnd"/>
      <w:r w:rsidRPr="00914D06">
        <w:rPr>
          <w:rFonts w:ascii="Arial" w:eastAsia="Calibri" w:hAnsi="Arial" w:cs="Arial"/>
          <w:sz w:val="24"/>
          <w:szCs w:val="24"/>
          <w:lang w:val="en-US"/>
        </w:rPr>
        <w:t xml:space="preserve"> A. Y A</w:t>
      </w:r>
      <w:r w:rsidR="00DF75F0" w:rsidRPr="00914D06">
        <w:rPr>
          <w:rFonts w:ascii="Arial" w:eastAsia="Calibri" w:hAnsi="Arial" w:cs="Arial"/>
          <w:sz w:val="24"/>
          <w:szCs w:val="24"/>
          <w:lang w:val="en-US"/>
        </w:rPr>
        <w:t>rp</w:t>
      </w:r>
      <w:r w:rsidRPr="00914D06">
        <w:rPr>
          <w:rFonts w:ascii="Arial" w:eastAsia="Calibri" w:hAnsi="Arial" w:cs="Arial"/>
          <w:sz w:val="24"/>
          <w:szCs w:val="24"/>
          <w:lang w:val="en-US"/>
        </w:rPr>
        <w:t xml:space="preserve"> I (2013). </w:t>
      </w:r>
      <w:r w:rsidRPr="00DF75F0">
        <w:rPr>
          <w:rFonts w:ascii="Arial" w:eastAsia="Calibri" w:hAnsi="Arial" w:cs="Arial"/>
          <w:i/>
          <w:sz w:val="24"/>
          <w:szCs w:val="24"/>
        </w:rPr>
        <w:t>“El consumo de los videos juegos dentro del aula de clase de 3er nivel “F”</w:t>
      </w:r>
      <w:r w:rsidRPr="0010590F">
        <w:rPr>
          <w:rFonts w:ascii="Arial" w:eastAsia="Calibri" w:hAnsi="Arial" w:cs="Arial"/>
          <w:sz w:val="24"/>
          <w:szCs w:val="24"/>
        </w:rPr>
        <w:t xml:space="preserve"> y 1er grado “D” de la U.E.: “Lisandro Ramírez” del estado Carabobo. Trabajo de Grado. Universidad de Carabobo</w:t>
      </w:r>
      <w:r w:rsidRPr="00914D06">
        <w:rPr>
          <w:rFonts w:ascii="Arial" w:eastAsia="Calibri" w:hAnsi="Arial" w:cs="Arial"/>
          <w:sz w:val="24"/>
          <w:szCs w:val="24"/>
        </w:rPr>
        <w:t>, Bárbula.</w:t>
      </w:r>
      <w:r w:rsidR="00DF75F0">
        <w:rPr>
          <w:rFonts w:ascii="Arial" w:eastAsia="Calibri" w:hAnsi="Arial" w:cs="Arial"/>
          <w:sz w:val="24"/>
          <w:szCs w:val="24"/>
        </w:rPr>
        <w:t xml:space="preserve"> </w:t>
      </w:r>
    </w:p>
    <w:p w:rsidR="009A2A95" w:rsidRPr="0010590F" w:rsidRDefault="009A2A95" w:rsidP="00DF75F0">
      <w:pPr>
        <w:shd w:val="clear" w:color="auto" w:fill="FFFFFF"/>
        <w:ind w:left="426" w:hanging="426"/>
        <w:jc w:val="both"/>
        <w:rPr>
          <w:rFonts w:ascii="Arial" w:eastAsia="Calibri" w:hAnsi="Arial" w:cs="Arial"/>
          <w:sz w:val="24"/>
          <w:szCs w:val="24"/>
        </w:rPr>
      </w:pPr>
    </w:p>
    <w:p w:rsidR="0010590F" w:rsidRPr="0010590F" w:rsidRDefault="0010590F" w:rsidP="00DF75F0">
      <w:pPr>
        <w:shd w:val="clear" w:color="auto" w:fill="FFFFFF"/>
        <w:ind w:left="426" w:hanging="426"/>
        <w:jc w:val="both"/>
        <w:rPr>
          <w:rFonts w:ascii="Arial" w:eastAsia="Calibri" w:hAnsi="Arial" w:cs="Arial"/>
          <w:sz w:val="24"/>
          <w:szCs w:val="24"/>
        </w:rPr>
      </w:pPr>
    </w:p>
    <w:p w:rsidR="0010590F" w:rsidRPr="0010590F" w:rsidRDefault="0010590F" w:rsidP="0010590F">
      <w:pPr>
        <w:rPr>
          <w:rFonts w:ascii="Arial" w:eastAsia="Times New Roman" w:hAnsi="Arial" w:cs="Arial"/>
          <w:color w:val="000000"/>
          <w:sz w:val="24"/>
          <w:szCs w:val="24"/>
          <w:lang w:eastAsia="es-ES"/>
        </w:rPr>
      </w:pPr>
    </w:p>
    <w:p w:rsidR="0010590F" w:rsidRPr="0010590F" w:rsidRDefault="0010590F" w:rsidP="0010590F">
      <w:pPr>
        <w:rPr>
          <w:rFonts w:ascii="Arial" w:eastAsia="Times New Roman" w:hAnsi="Arial" w:cs="Arial"/>
          <w:color w:val="000000"/>
          <w:sz w:val="24"/>
          <w:szCs w:val="24"/>
          <w:lang w:eastAsia="es-ES"/>
        </w:rPr>
      </w:pPr>
    </w:p>
    <w:p w:rsidR="0010590F" w:rsidRPr="0010590F" w:rsidRDefault="0010590F" w:rsidP="0010590F">
      <w:pPr>
        <w:rPr>
          <w:rFonts w:ascii="Arial" w:eastAsia="Times New Roman" w:hAnsi="Arial" w:cs="Arial"/>
          <w:color w:val="000000"/>
          <w:sz w:val="24"/>
          <w:szCs w:val="24"/>
          <w:lang w:eastAsia="es-ES"/>
        </w:rPr>
      </w:pPr>
    </w:p>
    <w:p w:rsidR="0010590F" w:rsidRPr="0010590F" w:rsidRDefault="0010590F" w:rsidP="0010590F">
      <w:pPr>
        <w:rPr>
          <w:rFonts w:ascii="Arial" w:eastAsia="Times New Roman" w:hAnsi="Arial" w:cs="Arial"/>
          <w:color w:val="000000"/>
          <w:sz w:val="24"/>
          <w:szCs w:val="24"/>
          <w:lang w:eastAsia="es-ES"/>
        </w:rPr>
      </w:pPr>
    </w:p>
    <w:p w:rsidR="0010590F" w:rsidRPr="0010590F" w:rsidRDefault="0010590F" w:rsidP="0010590F">
      <w:pPr>
        <w:rPr>
          <w:rFonts w:ascii="Arial" w:eastAsia="Times New Roman" w:hAnsi="Arial" w:cs="Arial"/>
          <w:color w:val="000000"/>
          <w:sz w:val="24"/>
          <w:szCs w:val="24"/>
          <w:lang w:eastAsia="es-ES"/>
        </w:rPr>
      </w:pPr>
    </w:p>
    <w:p w:rsidR="0010590F" w:rsidRPr="0010590F" w:rsidRDefault="0010590F" w:rsidP="0010590F">
      <w:pPr>
        <w:rPr>
          <w:rFonts w:ascii="Arial" w:eastAsia="Times New Roman" w:hAnsi="Arial" w:cs="Arial"/>
          <w:color w:val="000000"/>
          <w:sz w:val="24"/>
          <w:szCs w:val="24"/>
          <w:lang w:eastAsia="es-ES"/>
        </w:rPr>
      </w:pPr>
    </w:p>
    <w:p w:rsidR="0010590F" w:rsidRPr="0010590F" w:rsidRDefault="0010590F" w:rsidP="0010590F">
      <w:pPr>
        <w:rPr>
          <w:rFonts w:ascii="Arial" w:eastAsia="Times New Roman" w:hAnsi="Arial" w:cs="Arial"/>
          <w:color w:val="000000"/>
          <w:sz w:val="24"/>
          <w:szCs w:val="24"/>
          <w:lang w:eastAsia="es-ES"/>
        </w:rPr>
      </w:pPr>
    </w:p>
    <w:p w:rsidR="0010590F" w:rsidRPr="0010590F" w:rsidRDefault="0010590F" w:rsidP="0010590F">
      <w:pPr>
        <w:rPr>
          <w:rFonts w:ascii="Arial" w:eastAsia="Times New Roman" w:hAnsi="Arial" w:cs="Arial"/>
          <w:color w:val="000000"/>
          <w:sz w:val="24"/>
          <w:szCs w:val="24"/>
          <w:lang w:eastAsia="es-ES"/>
        </w:rPr>
      </w:pPr>
    </w:p>
    <w:p w:rsidR="0010590F" w:rsidRPr="0010590F" w:rsidRDefault="0010590F" w:rsidP="0010590F">
      <w:pPr>
        <w:rPr>
          <w:rFonts w:ascii="Arial" w:eastAsia="Times New Roman" w:hAnsi="Arial" w:cs="Arial"/>
          <w:color w:val="000000"/>
          <w:sz w:val="24"/>
          <w:szCs w:val="24"/>
          <w:lang w:eastAsia="es-ES"/>
        </w:rPr>
      </w:pPr>
    </w:p>
    <w:p w:rsidR="0010590F" w:rsidRPr="0010590F" w:rsidRDefault="0010590F" w:rsidP="0010590F">
      <w:pPr>
        <w:rPr>
          <w:rFonts w:ascii="Arial" w:eastAsia="Times New Roman" w:hAnsi="Arial" w:cs="Arial"/>
          <w:color w:val="000000"/>
          <w:sz w:val="24"/>
          <w:szCs w:val="24"/>
          <w:lang w:eastAsia="es-ES"/>
        </w:rPr>
      </w:pPr>
    </w:p>
    <w:p w:rsidR="0010590F" w:rsidRPr="0010590F" w:rsidRDefault="0010590F" w:rsidP="0010590F">
      <w:pPr>
        <w:rPr>
          <w:rFonts w:ascii="Arial" w:eastAsia="Times New Roman" w:hAnsi="Arial" w:cs="Arial"/>
          <w:color w:val="000000"/>
          <w:sz w:val="24"/>
          <w:szCs w:val="24"/>
          <w:lang w:eastAsia="es-ES"/>
        </w:rPr>
      </w:pPr>
    </w:p>
    <w:p w:rsidR="00C65BF5" w:rsidRDefault="00C65BF5">
      <w:pPr>
        <w:rPr>
          <w:rFonts w:ascii="Arial" w:hAnsi="Arial" w:cs="Arial"/>
          <w:b/>
          <w:sz w:val="24"/>
          <w:szCs w:val="24"/>
        </w:rPr>
      </w:pPr>
      <w:r>
        <w:rPr>
          <w:rFonts w:ascii="Arial" w:hAnsi="Arial" w:cs="Arial"/>
          <w:b/>
          <w:sz w:val="24"/>
          <w:szCs w:val="24"/>
        </w:rPr>
        <w:br w:type="page"/>
      </w:r>
    </w:p>
    <w:p w:rsidR="00D850F4" w:rsidRDefault="00D850F4" w:rsidP="00FA11FE">
      <w:pPr>
        <w:spacing w:line="360" w:lineRule="auto"/>
        <w:contextualSpacing/>
        <w:jc w:val="center"/>
        <w:rPr>
          <w:rFonts w:ascii="Arial" w:hAnsi="Arial" w:cs="Arial"/>
          <w:b/>
          <w:sz w:val="24"/>
          <w:szCs w:val="24"/>
        </w:rPr>
      </w:pPr>
      <w:r>
        <w:rPr>
          <w:rFonts w:ascii="Arial" w:hAnsi="Arial" w:cs="Arial"/>
          <w:b/>
          <w:sz w:val="24"/>
          <w:szCs w:val="24"/>
        </w:rPr>
        <w:lastRenderedPageBreak/>
        <w:t>ANEXOS</w:t>
      </w:r>
    </w:p>
    <w:p w:rsidR="00D850F4" w:rsidRDefault="00770402" w:rsidP="00FA11FE">
      <w:pPr>
        <w:spacing w:line="360" w:lineRule="auto"/>
        <w:contextualSpacing/>
        <w:jc w:val="center"/>
        <w:rPr>
          <w:rFonts w:ascii="Arial" w:hAnsi="Arial" w:cs="Arial"/>
          <w:b/>
          <w:sz w:val="24"/>
          <w:szCs w:val="24"/>
        </w:rPr>
      </w:pPr>
      <w:r>
        <w:rPr>
          <w:rFonts w:ascii="Arial" w:hAnsi="Arial" w:cs="Arial"/>
          <w:b/>
          <w:sz w:val="24"/>
          <w:szCs w:val="24"/>
        </w:rPr>
        <w:t>ANEXO 1</w:t>
      </w:r>
    </w:p>
    <w:p w:rsidR="00D850F4" w:rsidRDefault="00D850F4" w:rsidP="00D850F4">
      <w:r>
        <w:rPr>
          <w:noProof/>
          <w:lang w:val="es-VE" w:eastAsia="es-VE"/>
        </w:rPr>
        <w:drawing>
          <wp:inline distT="0" distB="0" distL="0" distR="0" wp14:anchorId="2E6B1BF1" wp14:editId="5E1BCAF5">
            <wp:extent cx="5612130" cy="6808834"/>
            <wp:effectExtent l="19050" t="0" r="7620" b="0"/>
            <wp:docPr id="9" name="Imagen 9" descr="C:\Users\moises\Desktop\Scan_Pic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ises\Desktop\Scan_Pic0069.jpg"/>
                    <pic:cNvPicPr>
                      <a:picLocks noChangeAspect="1" noChangeArrowheads="1"/>
                    </pic:cNvPicPr>
                  </pic:nvPicPr>
                  <pic:blipFill>
                    <a:blip r:embed="rId59" cstate="print"/>
                    <a:srcRect/>
                    <a:stretch>
                      <a:fillRect/>
                    </a:stretch>
                  </pic:blipFill>
                  <pic:spPr bwMode="auto">
                    <a:xfrm>
                      <a:off x="0" y="0"/>
                      <a:ext cx="5612130" cy="6808834"/>
                    </a:xfrm>
                    <a:prstGeom prst="rect">
                      <a:avLst/>
                    </a:prstGeom>
                    <a:noFill/>
                    <a:ln w="9525">
                      <a:noFill/>
                      <a:miter lim="800000"/>
                      <a:headEnd/>
                      <a:tailEnd/>
                    </a:ln>
                  </pic:spPr>
                </pic:pic>
              </a:graphicData>
            </a:graphic>
          </wp:inline>
        </w:drawing>
      </w:r>
    </w:p>
    <w:p w:rsidR="00D850F4" w:rsidRDefault="00D850F4" w:rsidP="00D850F4"/>
    <w:p w:rsidR="00D850F4" w:rsidRDefault="00D850F4" w:rsidP="00D850F4"/>
    <w:p w:rsidR="00D850F4" w:rsidRDefault="00D850F4" w:rsidP="00D850F4">
      <w:pPr>
        <w:jc w:val="center"/>
      </w:pPr>
      <w:r>
        <w:rPr>
          <w:noProof/>
          <w:lang w:val="es-VE" w:eastAsia="es-VE"/>
        </w:rPr>
        <w:lastRenderedPageBreak/>
        <w:drawing>
          <wp:inline distT="0" distB="0" distL="0" distR="0" wp14:anchorId="6B46141C" wp14:editId="7A7E60B7">
            <wp:extent cx="5612130" cy="7620392"/>
            <wp:effectExtent l="0" t="0" r="7620" b="0"/>
            <wp:docPr id="24" name="Imagen 24" descr="C:\Users\moises\Desktop\Scan_Pic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ises\Desktop\Scan_Pic0070.jpg"/>
                    <pic:cNvPicPr>
                      <a:picLocks noChangeAspect="1" noChangeArrowheads="1"/>
                    </pic:cNvPicPr>
                  </pic:nvPicPr>
                  <pic:blipFill>
                    <a:blip r:embed="rId60" cstate="print"/>
                    <a:srcRect/>
                    <a:stretch>
                      <a:fillRect/>
                    </a:stretch>
                  </pic:blipFill>
                  <pic:spPr bwMode="auto">
                    <a:xfrm>
                      <a:off x="0" y="0"/>
                      <a:ext cx="5612130" cy="7620392"/>
                    </a:xfrm>
                    <a:prstGeom prst="rect">
                      <a:avLst/>
                    </a:prstGeom>
                    <a:noFill/>
                    <a:ln w="9525">
                      <a:noFill/>
                      <a:miter lim="800000"/>
                      <a:headEnd/>
                      <a:tailEnd/>
                    </a:ln>
                  </pic:spPr>
                </pic:pic>
              </a:graphicData>
            </a:graphic>
          </wp:inline>
        </w:drawing>
      </w:r>
    </w:p>
    <w:p w:rsidR="00D850F4" w:rsidRDefault="00D850F4" w:rsidP="00D850F4"/>
    <w:p w:rsidR="00D850F4" w:rsidRDefault="00D850F4" w:rsidP="00D850F4">
      <w:r>
        <w:rPr>
          <w:noProof/>
          <w:lang w:val="es-VE" w:eastAsia="es-VE"/>
        </w:rPr>
        <w:lastRenderedPageBreak/>
        <w:drawing>
          <wp:inline distT="0" distB="0" distL="0" distR="0" wp14:anchorId="5D5157EC" wp14:editId="14A6D3ED">
            <wp:extent cx="5612130" cy="7705489"/>
            <wp:effectExtent l="19050" t="0" r="7620" b="0"/>
            <wp:docPr id="25" name="Imagen 25" descr="C:\Users\moises\Desktop\Scan_Pic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ises\Desktop\Scan_Pic0068.jpg"/>
                    <pic:cNvPicPr>
                      <a:picLocks noChangeAspect="1" noChangeArrowheads="1"/>
                    </pic:cNvPicPr>
                  </pic:nvPicPr>
                  <pic:blipFill>
                    <a:blip r:embed="rId61" cstate="print"/>
                    <a:srcRect/>
                    <a:stretch>
                      <a:fillRect/>
                    </a:stretch>
                  </pic:blipFill>
                  <pic:spPr bwMode="auto">
                    <a:xfrm>
                      <a:off x="0" y="0"/>
                      <a:ext cx="5612130" cy="7705489"/>
                    </a:xfrm>
                    <a:prstGeom prst="rect">
                      <a:avLst/>
                    </a:prstGeom>
                    <a:noFill/>
                    <a:ln w="9525">
                      <a:noFill/>
                      <a:miter lim="800000"/>
                      <a:headEnd/>
                      <a:tailEnd/>
                    </a:ln>
                  </pic:spPr>
                </pic:pic>
              </a:graphicData>
            </a:graphic>
          </wp:inline>
        </w:drawing>
      </w:r>
    </w:p>
    <w:p w:rsidR="00D850F4" w:rsidRDefault="00D850F4" w:rsidP="00D850F4"/>
    <w:p w:rsidR="00D850F4" w:rsidRDefault="00D850F4" w:rsidP="00D850F4">
      <w:r>
        <w:rPr>
          <w:noProof/>
          <w:lang w:val="es-VE" w:eastAsia="es-VE"/>
        </w:rPr>
        <w:lastRenderedPageBreak/>
        <w:drawing>
          <wp:inline distT="0" distB="0" distL="0" distR="0" wp14:anchorId="5F1CE0BF" wp14:editId="71E6DB52">
            <wp:extent cx="5612130" cy="7742533"/>
            <wp:effectExtent l="19050" t="0" r="7620" b="0"/>
            <wp:docPr id="26" name="Imagen 26" descr="C:\Users\moises\Desktop\Scan_Pic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ises\Desktop\Scan_Pic0071.jpg"/>
                    <pic:cNvPicPr>
                      <a:picLocks noChangeAspect="1" noChangeArrowheads="1"/>
                    </pic:cNvPicPr>
                  </pic:nvPicPr>
                  <pic:blipFill>
                    <a:blip r:embed="rId62" cstate="print"/>
                    <a:srcRect/>
                    <a:stretch>
                      <a:fillRect/>
                    </a:stretch>
                  </pic:blipFill>
                  <pic:spPr bwMode="auto">
                    <a:xfrm>
                      <a:off x="0" y="0"/>
                      <a:ext cx="5612130" cy="7742533"/>
                    </a:xfrm>
                    <a:prstGeom prst="rect">
                      <a:avLst/>
                    </a:prstGeom>
                    <a:noFill/>
                    <a:ln w="9525">
                      <a:noFill/>
                      <a:miter lim="800000"/>
                      <a:headEnd/>
                      <a:tailEnd/>
                    </a:ln>
                  </pic:spPr>
                </pic:pic>
              </a:graphicData>
            </a:graphic>
          </wp:inline>
        </w:drawing>
      </w:r>
    </w:p>
    <w:p w:rsidR="00D850F4" w:rsidRDefault="00D850F4" w:rsidP="00D850F4">
      <w:r>
        <w:rPr>
          <w:noProof/>
          <w:lang w:val="es-VE" w:eastAsia="es-VE"/>
        </w:rPr>
        <w:lastRenderedPageBreak/>
        <w:drawing>
          <wp:inline distT="0" distB="0" distL="0" distR="0" wp14:anchorId="4078D41F" wp14:editId="766E8259">
            <wp:extent cx="5609791" cy="737712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ises\Desktop\Scan_Pic0073.jp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5609791" cy="7377124"/>
                    </a:xfrm>
                    <a:prstGeom prst="rect">
                      <a:avLst/>
                    </a:prstGeom>
                    <a:noFill/>
                    <a:ln w="9525">
                      <a:noFill/>
                      <a:miter lim="800000"/>
                      <a:headEnd/>
                      <a:tailEnd/>
                    </a:ln>
                  </pic:spPr>
                </pic:pic>
              </a:graphicData>
            </a:graphic>
          </wp:inline>
        </w:drawing>
      </w:r>
    </w:p>
    <w:p w:rsidR="00D850F4" w:rsidRDefault="00D850F4" w:rsidP="00D850F4"/>
    <w:p w:rsidR="00D850F4" w:rsidRDefault="00D850F4" w:rsidP="00D850F4"/>
    <w:p w:rsidR="00D850F4" w:rsidRDefault="00D850F4" w:rsidP="00D850F4">
      <w:r>
        <w:rPr>
          <w:noProof/>
          <w:lang w:val="es-VE" w:eastAsia="es-VE"/>
        </w:rPr>
        <w:lastRenderedPageBreak/>
        <w:drawing>
          <wp:inline distT="0" distB="0" distL="0" distR="0" wp14:anchorId="088B8F6A" wp14:editId="6D098B61">
            <wp:extent cx="5612130" cy="7723556"/>
            <wp:effectExtent l="19050" t="0" r="7620" b="0"/>
            <wp:docPr id="28" name="Imagen 28" descr="C:\Users\moises\Desktop\Scan_Pic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ises\Desktop\Scan_Pic0072.jpg"/>
                    <pic:cNvPicPr>
                      <a:picLocks noChangeAspect="1" noChangeArrowheads="1"/>
                    </pic:cNvPicPr>
                  </pic:nvPicPr>
                  <pic:blipFill>
                    <a:blip r:embed="rId64" cstate="print"/>
                    <a:srcRect/>
                    <a:stretch>
                      <a:fillRect/>
                    </a:stretch>
                  </pic:blipFill>
                  <pic:spPr bwMode="auto">
                    <a:xfrm>
                      <a:off x="0" y="0"/>
                      <a:ext cx="5612130" cy="7723556"/>
                    </a:xfrm>
                    <a:prstGeom prst="rect">
                      <a:avLst/>
                    </a:prstGeom>
                    <a:noFill/>
                    <a:ln w="9525">
                      <a:noFill/>
                      <a:miter lim="800000"/>
                      <a:headEnd/>
                      <a:tailEnd/>
                    </a:ln>
                  </pic:spPr>
                </pic:pic>
              </a:graphicData>
            </a:graphic>
          </wp:inline>
        </w:drawing>
      </w:r>
    </w:p>
    <w:p w:rsidR="00D850F4" w:rsidRDefault="00D850F4" w:rsidP="00D850F4"/>
    <w:p w:rsidR="00D850F4" w:rsidRDefault="00D850F4" w:rsidP="00D850F4"/>
    <w:p w:rsidR="00D850F4" w:rsidRDefault="00D850F4" w:rsidP="00D850F4">
      <w:r>
        <w:rPr>
          <w:noProof/>
          <w:lang w:val="es-VE" w:eastAsia="es-VE"/>
        </w:rPr>
        <w:drawing>
          <wp:inline distT="0" distB="0" distL="0" distR="0" wp14:anchorId="2234F915" wp14:editId="6544633C">
            <wp:extent cx="5612130" cy="7728744"/>
            <wp:effectExtent l="19050" t="0" r="7620" b="0"/>
            <wp:docPr id="29" name="Imagen 29" descr="C:\Users\moises\Desktop\Scan_Pic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ises\Desktop\Scan_Pic0074.jpg"/>
                    <pic:cNvPicPr>
                      <a:picLocks noChangeAspect="1" noChangeArrowheads="1"/>
                    </pic:cNvPicPr>
                  </pic:nvPicPr>
                  <pic:blipFill>
                    <a:blip r:embed="rId65" cstate="print"/>
                    <a:srcRect/>
                    <a:stretch>
                      <a:fillRect/>
                    </a:stretch>
                  </pic:blipFill>
                  <pic:spPr bwMode="auto">
                    <a:xfrm>
                      <a:off x="0" y="0"/>
                      <a:ext cx="5612130" cy="7728744"/>
                    </a:xfrm>
                    <a:prstGeom prst="rect">
                      <a:avLst/>
                    </a:prstGeom>
                    <a:noFill/>
                    <a:ln w="9525">
                      <a:noFill/>
                      <a:miter lim="800000"/>
                      <a:headEnd/>
                      <a:tailEnd/>
                    </a:ln>
                  </pic:spPr>
                </pic:pic>
              </a:graphicData>
            </a:graphic>
          </wp:inline>
        </w:drawing>
      </w:r>
    </w:p>
    <w:p w:rsidR="00D850F4" w:rsidRDefault="00D850F4" w:rsidP="00D850F4">
      <w:r>
        <w:rPr>
          <w:noProof/>
          <w:lang w:val="es-VE" w:eastAsia="es-VE"/>
        </w:rPr>
        <w:lastRenderedPageBreak/>
        <w:drawing>
          <wp:inline distT="0" distB="0" distL="0" distR="0" wp14:anchorId="0B9FCF04" wp14:editId="0CD5743E">
            <wp:extent cx="5612130" cy="7733033"/>
            <wp:effectExtent l="19050" t="0" r="7620" b="0"/>
            <wp:docPr id="30" name="Imagen 30" descr="C:\Users\moises\Desktop\Scan_Pic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ises\Desktop\Scan_Pic0075.jpg"/>
                    <pic:cNvPicPr>
                      <a:picLocks noChangeAspect="1" noChangeArrowheads="1"/>
                    </pic:cNvPicPr>
                  </pic:nvPicPr>
                  <pic:blipFill>
                    <a:blip r:embed="rId66" cstate="print"/>
                    <a:srcRect/>
                    <a:stretch>
                      <a:fillRect/>
                    </a:stretch>
                  </pic:blipFill>
                  <pic:spPr bwMode="auto">
                    <a:xfrm>
                      <a:off x="0" y="0"/>
                      <a:ext cx="5612130" cy="7733033"/>
                    </a:xfrm>
                    <a:prstGeom prst="rect">
                      <a:avLst/>
                    </a:prstGeom>
                    <a:noFill/>
                    <a:ln w="9525">
                      <a:noFill/>
                      <a:miter lim="800000"/>
                      <a:headEnd/>
                      <a:tailEnd/>
                    </a:ln>
                  </pic:spPr>
                </pic:pic>
              </a:graphicData>
            </a:graphic>
          </wp:inline>
        </w:drawing>
      </w:r>
    </w:p>
    <w:p w:rsidR="00D850F4" w:rsidRDefault="00D850F4" w:rsidP="00D850F4"/>
    <w:p w:rsidR="00D850F4" w:rsidRDefault="00D850F4" w:rsidP="00D850F4"/>
    <w:p w:rsidR="00D850F4" w:rsidRDefault="00D850F4" w:rsidP="00D850F4">
      <w:r>
        <w:rPr>
          <w:noProof/>
          <w:lang w:val="es-VE" w:eastAsia="es-VE"/>
        </w:rPr>
        <w:drawing>
          <wp:inline distT="0" distB="0" distL="0" distR="0" wp14:anchorId="7434685B" wp14:editId="19944F64">
            <wp:extent cx="5612130" cy="7761012"/>
            <wp:effectExtent l="19050" t="0" r="7620" b="0"/>
            <wp:docPr id="31" name="Imagen 31" descr="C:\Users\moises\Desktop\Scan_Pic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ises\Desktop\Scan_Pic0076.jpg"/>
                    <pic:cNvPicPr>
                      <a:picLocks noChangeAspect="1" noChangeArrowheads="1"/>
                    </pic:cNvPicPr>
                  </pic:nvPicPr>
                  <pic:blipFill>
                    <a:blip r:embed="rId67" cstate="print"/>
                    <a:srcRect/>
                    <a:stretch>
                      <a:fillRect/>
                    </a:stretch>
                  </pic:blipFill>
                  <pic:spPr bwMode="auto">
                    <a:xfrm>
                      <a:off x="0" y="0"/>
                      <a:ext cx="5612130" cy="7761012"/>
                    </a:xfrm>
                    <a:prstGeom prst="rect">
                      <a:avLst/>
                    </a:prstGeom>
                    <a:noFill/>
                    <a:ln w="9525">
                      <a:noFill/>
                      <a:miter lim="800000"/>
                      <a:headEnd/>
                      <a:tailEnd/>
                    </a:ln>
                  </pic:spPr>
                </pic:pic>
              </a:graphicData>
            </a:graphic>
          </wp:inline>
        </w:drawing>
      </w:r>
    </w:p>
    <w:p w:rsidR="00B506D6" w:rsidRPr="00BC0069" w:rsidRDefault="008E0418" w:rsidP="00B506D6">
      <w:pPr>
        <w:spacing w:after="0" w:line="240" w:lineRule="auto"/>
        <w:jc w:val="center"/>
        <w:rPr>
          <w:rFonts w:ascii="Times New Roman" w:eastAsia="Times New Roman" w:hAnsi="Times New Roman" w:cs="Times New Roman"/>
          <w:b/>
          <w:color w:val="000000"/>
          <w:spacing w:val="20"/>
          <w:lang w:eastAsia="es-ES"/>
        </w:rPr>
      </w:pPr>
      <w:r>
        <w:rPr>
          <w:rFonts w:ascii="Times New Roman" w:eastAsia="Times New Roman" w:hAnsi="Times New Roman" w:cs="Times New Roman"/>
          <w:b/>
          <w:lang w:val="es-ES_tradnl" w:eastAsia="es-ES"/>
        </w:rPr>
        <w:lastRenderedPageBreak/>
        <w:pict>
          <v:shape id="_x0000_s1036" type="#_x0000_t75" style="position:absolute;left:0;text-align:left;margin-left:347.2pt;margin-top:7.8pt;width:72.8pt;height:57.7pt;z-index:251697152;visibility:visible;mso-wrap-edited:f">
            <v:imagedata r:id="rId9" o:title=""/>
          </v:shape>
          <o:OLEObject Type="Embed" ProgID="Word.Picture.8" ShapeID="_x0000_s1036" DrawAspect="Content" ObjectID="_1508243361" r:id="rId68"/>
        </w:pict>
      </w:r>
      <w:r w:rsidR="00B506D6" w:rsidRPr="00BC0069">
        <w:rPr>
          <w:rFonts w:ascii="Times New Roman" w:eastAsia="Times New Roman" w:hAnsi="Times New Roman" w:cs="Times New Roman"/>
          <w:b/>
          <w:color w:val="000000"/>
          <w:spacing w:val="20"/>
          <w:lang w:eastAsia="es-ES"/>
        </w:rPr>
        <w:t>ANEXO 2</w:t>
      </w:r>
    </w:p>
    <w:p w:rsidR="00B506D6" w:rsidRPr="00BC0069" w:rsidRDefault="00B506D6" w:rsidP="00B506D6">
      <w:pPr>
        <w:spacing w:after="0" w:line="240" w:lineRule="auto"/>
        <w:jc w:val="center"/>
        <w:rPr>
          <w:rFonts w:ascii="Times New Roman" w:eastAsia="Times New Roman" w:hAnsi="Times New Roman" w:cs="Times New Roman"/>
          <w:b/>
          <w:color w:val="000000"/>
          <w:spacing w:val="20"/>
          <w:lang w:eastAsia="es-ES"/>
        </w:rPr>
      </w:pPr>
    </w:p>
    <w:p w:rsidR="00B506D6" w:rsidRPr="00B506D6" w:rsidRDefault="008E0418" w:rsidP="00B506D6">
      <w:pPr>
        <w:spacing w:after="0" w:line="240" w:lineRule="auto"/>
        <w:jc w:val="center"/>
        <w:rPr>
          <w:rFonts w:ascii="Arial" w:eastAsia="Times New Roman" w:hAnsi="Arial" w:cs="Arial"/>
          <w:color w:val="000000"/>
          <w:spacing w:val="20"/>
          <w:sz w:val="24"/>
          <w:szCs w:val="24"/>
          <w:lang w:val="es-ES_tradnl" w:eastAsia="es-ES"/>
        </w:rPr>
      </w:pPr>
      <w:r>
        <w:rPr>
          <w:rFonts w:ascii="Arial" w:eastAsia="Times New Roman" w:hAnsi="Arial" w:cs="Arial"/>
          <w:sz w:val="24"/>
          <w:szCs w:val="24"/>
          <w:lang w:val="es-ES_tradnl" w:eastAsia="es-ES"/>
        </w:rPr>
        <w:pict>
          <v:shape id="_x0000_s1037" type="#_x0000_t75" style="position:absolute;left:0;text-align:left;margin-left:-18.75pt;margin-top:.4pt;width:60.9pt;height:59.1pt;z-index:251698176">
            <v:imagedata r:id="rId11" o:title=""/>
          </v:shape>
          <o:OLEObject Type="Embed" ProgID="MSPhotoEd.3" ShapeID="_x0000_s1037" DrawAspect="Content" ObjectID="_1508243362" r:id="rId69"/>
        </w:pict>
      </w:r>
      <w:r w:rsidR="00B506D6" w:rsidRPr="00B506D6">
        <w:rPr>
          <w:rFonts w:ascii="Arial" w:eastAsia="Times New Roman" w:hAnsi="Arial" w:cs="Arial"/>
          <w:color w:val="000000"/>
          <w:spacing w:val="20"/>
          <w:sz w:val="24"/>
          <w:szCs w:val="24"/>
          <w:lang w:val="es-ES_tradnl" w:eastAsia="es-ES"/>
        </w:rPr>
        <w:t>Universidad de Carabobo</w:t>
      </w:r>
    </w:p>
    <w:p w:rsidR="00B506D6" w:rsidRPr="00B506D6" w:rsidRDefault="00B506D6" w:rsidP="00B506D6">
      <w:pPr>
        <w:spacing w:after="0" w:line="240" w:lineRule="auto"/>
        <w:jc w:val="center"/>
        <w:rPr>
          <w:rFonts w:ascii="Arial" w:eastAsia="Times New Roman" w:hAnsi="Arial" w:cs="Arial"/>
          <w:color w:val="000000"/>
          <w:spacing w:val="20"/>
          <w:sz w:val="24"/>
          <w:szCs w:val="24"/>
          <w:lang w:val="es-ES_tradnl" w:eastAsia="es-ES"/>
        </w:rPr>
      </w:pPr>
      <w:r w:rsidRPr="00B506D6">
        <w:rPr>
          <w:rFonts w:ascii="Arial" w:eastAsia="Times New Roman" w:hAnsi="Arial" w:cs="Arial"/>
          <w:color w:val="000000"/>
          <w:spacing w:val="20"/>
          <w:sz w:val="24"/>
          <w:szCs w:val="24"/>
          <w:lang w:val="es-ES_tradnl" w:eastAsia="es-ES"/>
        </w:rPr>
        <w:t>Facultad de ciencias de la educación</w:t>
      </w:r>
    </w:p>
    <w:p w:rsidR="00B506D6" w:rsidRPr="00B506D6" w:rsidRDefault="00B506D6" w:rsidP="00B506D6">
      <w:pPr>
        <w:spacing w:after="0" w:line="240" w:lineRule="auto"/>
        <w:jc w:val="center"/>
        <w:rPr>
          <w:rFonts w:ascii="Arial" w:eastAsia="Times New Roman" w:hAnsi="Arial" w:cs="Arial"/>
          <w:color w:val="000000"/>
          <w:spacing w:val="20"/>
          <w:sz w:val="24"/>
          <w:szCs w:val="24"/>
          <w:lang w:val="es-ES_tradnl" w:eastAsia="es-ES"/>
        </w:rPr>
      </w:pPr>
      <w:r w:rsidRPr="00B506D6">
        <w:rPr>
          <w:rFonts w:ascii="Arial" w:eastAsia="Times New Roman" w:hAnsi="Arial" w:cs="Arial"/>
          <w:color w:val="000000"/>
          <w:spacing w:val="20"/>
          <w:sz w:val="24"/>
          <w:szCs w:val="24"/>
          <w:lang w:val="es-ES_tradnl" w:eastAsia="es-ES"/>
        </w:rPr>
        <w:t>Escuela de educación</w:t>
      </w:r>
    </w:p>
    <w:p w:rsidR="00B506D6" w:rsidRPr="00B506D6" w:rsidRDefault="00B506D6" w:rsidP="00B506D6">
      <w:pPr>
        <w:spacing w:after="0" w:line="240" w:lineRule="auto"/>
        <w:jc w:val="center"/>
        <w:rPr>
          <w:rFonts w:ascii="Arial" w:eastAsia="Times New Roman" w:hAnsi="Arial" w:cs="Arial"/>
          <w:color w:val="000000"/>
          <w:spacing w:val="20"/>
          <w:sz w:val="24"/>
          <w:szCs w:val="24"/>
          <w:lang w:val="es-ES_tradnl" w:eastAsia="es-ES"/>
        </w:rPr>
      </w:pPr>
      <w:r w:rsidRPr="00B506D6">
        <w:rPr>
          <w:rFonts w:ascii="Arial" w:eastAsia="Times New Roman" w:hAnsi="Arial" w:cs="Arial"/>
          <w:color w:val="000000"/>
          <w:spacing w:val="20"/>
          <w:sz w:val="24"/>
          <w:szCs w:val="24"/>
          <w:lang w:val="es-ES_tradnl" w:eastAsia="es-ES"/>
        </w:rPr>
        <w:t>Departamento de ciencias pedagógicas</w:t>
      </w:r>
    </w:p>
    <w:p w:rsidR="00B506D6" w:rsidRPr="00B506D6" w:rsidRDefault="00B506D6" w:rsidP="00B506D6">
      <w:pPr>
        <w:spacing w:after="0" w:line="240" w:lineRule="auto"/>
        <w:jc w:val="center"/>
        <w:rPr>
          <w:rFonts w:ascii="Arial" w:eastAsia="Times New Roman" w:hAnsi="Arial" w:cs="Arial"/>
          <w:sz w:val="24"/>
          <w:szCs w:val="24"/>
          <w:lang w:eastAsia="es-ES"/>
        </w:rPr>
      </w:pPr>
      <w:r w:rsidRPr="00B506D6">
        <w:rPr>
          <w:rFonts w:ascii="Arial" w:eastAsia="Times New Roman" w:hAnsi="Arial" w:cs="Arial"/>
          <w:sz w:val="24"/>
          <w:szCs w:val="24"/>
          <w:lang w:eastAsia="es-ES"/>
        </w:rPr>
        <w:t>Coordinación de educación integral</w:t>
      </w:r>
    </w:p>
    <w:p w:rsidR="00B506D6" w:rsidRPr="00B506D6" w:rsidRDefault="00B506D6" w:rsidP="00B506D6">
      <w:pPr>
        <w:spacing w:after="0" w:line="240" w:lineRule="auto"/>
        <w:jc w:val="center"/>
        <w:rPr>
          <w:rFonts w:ascii="Arial" w:eastAsia="Times New Roman" w:hAnsi="Arial" w:cs="Arial"/>
          <w:sz w:val="24"/>
          <w:szCs w:val="24"/>
          <w:lang w:eastAsia="es-ES"/>
        </w:rPr>
      </w:pPr>
      <w:r w:rsidRPr="00B506D6">
        <w:rPr>
          <w:rFonts w:ascii="Arial" w:eastAsia="Times New Roman" w:hAnsi="Arial" w:cs="Arial"/>
          <w:sz w:val="24"/>
          <w:szCs w:val="24"/>
          <w:lang w:eastAsia="es-ES"/>
        </w:rPr>
        <w:t>Trabajo especial de grado</w:t>
      </w:r>
    </w:p>
    <w:p w:rsidR="00B506D6" w:rsidRPr="00B506D6" w:rsidRDefault="00B506D6" w:rsidP="00B506D6">
      <w:pPr>
        <w:spacing w:after="0" w:line="240" w:lineRule="auto"/>
        <w:jc w:val="center"/>
        <w:rPr>
          <w:rFonts w:ascii="Arial" w:eastAsia="Times New Roman" w:hAnsi="Arial" w:cs="Arial"/>
          <w:b/>
          <w:sz w:val="24"/>
          <w:szCs w:val="24"/>
          <w:lang w:eastAsia="es-ES"/>
        </w:rPr>
      </w:pPr>
    </w:p>
    <w:p w:rsidR="00B506D6" w:rsidRPr="00B506D6" w:rsidRDefault="00B506D6" w:rsidP="00B506D6">
      <w:pPr>
        <w:spacing w:after="0" w:line="240" w:lineRule="auto"/>
        <w:jc w:val="center"/>
        <w:rPr>
          <w:rFonts w:ascii="Arial" w:eastAsia="Times New Roman" w:hAnsi="Arial" w:cs="Arial"/>
          <w:b/>
          <w:sz w:val="24"/>
          <w:szCs w:val="24"/>
          <w:lang w:eastAsia="es-ES"/>
        </w:rPr>
      </w:pPr>
    </w:p>
    <w:p w:rsidR="00B506D6" w:rsidRPr="00B506D6" w:rsidRDefault="00B506D6" w:rsidP="00B506D6">
      <w:pPr>
        <w:spacing w:after="0" w:line="240" w:lineRule="auto"/>
        <w:rPr>
          <w:rFonts w:ascii="Arial" w:eastAsia="Times New Roman" w:hAnsi="Arial" w:cs="Arial"/>
          <w:b/>
          <w:sz w:val="24"/>
          <w:szCs w:val="24"/>
          <w:lang w:eastAsia="es-ES"/>
        </w:rPr>
      </w:pPr>
      <w:r w:rsidRPr="00B506D6">
        <w:rPr>
          <w:rFonts w:ascii="Arial" w:eastAsia="Times New Roman" w:hAnsi="Arial" w:cs="Arial"/>
          <w:b/>
          <w:sz w:val="24"/>
          <w:szCs w:val="24"/>
          <w:lang w:eastAsia="es-ES"/>
        </w:rPr>
        <w:t>Estimado estudiante:</w:t>
      </w:r>
    </w:p>
    <w:p w:rsidR="00B506D6" w:rsidRPr="00B506D6" w:rsidRDefault="00B506D6" w:rsidP="00B506D6">
      <w:pPr>
        <w:spacing w:after="0" w:line="240" w:lineRule="auto"/>
        <w:jc w:val="center"/>
        <w:rPr>
          <w:rFonts w:ascii="Arial" w:eastAsia="Times New Roman" w:hAnsi="Arial" w:cs="Arial"/>
          <w:b/>
          <w:sz w:val="24"/>
          <w:szCs w:val="24"/>
          <w:lang w:eastAsia="es-ES"/>
        </w:rPr>
      </w:pPr>
    </w:p>
    <w:p w:rsidR="00B506D6" w:rsidRPr="00B506D6" w:rsidRDefault="00B506D6" w:rsidP="00B506D6">
      <w:pPr>
        <w:spacing w:after="0" w:line="240" w:lineRule="auto"/>
        <w:ind w:firstLine="360"/>
        <w:rPr>
          <w:rFonts w:ascii="Arial" w:eastAsia="Times New Roman" w:hAnsi="Arial" w:cs="Arial"/>
          <w:sz w:val="24"/>
          <w:szCs w:val="24"/>
          <w:lang w:eastAsia="es-ES"/>
        </w:rPr>
      </w:pPr>
      <w:r w:rsidRPr="00B506D6">
        <w:rPr>
          <w:rFonts w:ascii="Arial" w:eastAsia="Times New Roman" w:hAnsi="Arial" w:cs="Arial"/>
          <w:sz w:val="24"/>
          <w:szCs w:val="24"/>
          <w:lang w:eastAsia="es-ES"/>
        </w:rPr>
        <w:t>A continuación se les presentan una serie de preguntas de selección múltiple que tienen por objeto relacionar el uso de los Videojuegos con la conducta agresiva de los estudiantes.</w:t>
      </w:r>
    </w:p>
    <w:p w:rsidR="00B506D6" w:rsidRPr="00B506D6" w:rsidRDefault="00B506D6" w:rsidP="00B506D6">
      <w:pPr>
        <w:spacing w:after="0" w:line="240" w:lineRule="auto"/>
        <w:ind w:firstLine="360"/>
        <w:rPr>
          <w:rFonts w:ascii="Arial" w:eastAsia="Times New Roman" w:hAnsi="Arial" w:cs="Arial"/>
          <w:sz w:val="24"/>
          <w:szCs w:val="24"/>
          <w:lang w:eastAsia="es-ES"/>
        </w:rPr>
      </w:pPr>
    </w:p>
    <w:p w:rsidR="00B506D6" w:rsidRPr="00B506D6" w:rsidRDefault="00B506D6" w:rsidP="00B506D6">
      <w:pPr>
        <w:spacing w:after="0" w:line="240" w:lineRule="auto"/>
        <w:ind w:firstLine="360"/>
        <w:rPr>
          <w:rFonts w:ascii="Arial" w:eastAsia="Times New Roman" w:hAnsi="Arial" w:cs="Arial"/>
          <w:sz w:val="24"/>
          <w:szCs w:val="24"/>
          <w:lang w:eastAsia="es-ES"/>
        </w:rPr>
      </w:pPr>
      <w:r w:rsidRPr="00B506D6">
        <w:rPr>
          <w:rFonts w:ascii="Arial" w:eastAsia="Times New Roman" w:hAnsi="Arial" w:cs="Arial"/>
          <w:sz w:val="24"/>
          <w:szCs w:val="24"/>
          <w:lang w:eastAsia="es-ES"/>
        </w:rPr>
        <w:t>Esta prueba es totalmente confidencial y anónima.</w:t>
      </w:r>
    </w:p>
    <w:p w:rsidR="00B506D6" w:rsidRPr="00B506D6" w:rsidRDefault="00B506D6" w:rsidP="00B506D6">
      <w:pPr>
        <w:spacing w:after="0" w:line="240" w:lineRule="auto"/>
        <w:rPr>
          <w:rFonts w:ascii="Arial" w:eastAsia="Times New Roman" w:hAnsi="Arial" w:cs="Arial"/>
          <w:sz w:val="24"/>
          <w:szCs w:val="24"/>
          <w:lang w:eastAsia="es-ES"/>
        </w:rPr>
      </w:pPr>
    </w:p>
    <w:p w:rsidR="00B506D6" w:rsidRPr="00B506D6" w:rsidRDefault="00B506D6" w:rsidP="00B506D6">
      <w:pPr>
        <w:spacing w:after="0" w:line="240" w:lineRule="auto"/>
        <w:rPr>
          <w:rFonts w:ascii="Arial" w:eastAsia="Times New Roman" w:hAnsi="Arial" w:cs="Arial"/>
          <w:b/>
          <w:sz w:val="24"/>
          <w:szCs w:val="24"/>
          <w:lang w:eastAsia="es-ES"/>
        </w:rPr>
      </w:pPr>
      <w:r w:rsidRPr="00B506D6">
        <w:rPr>
          <w:rFonts w:ascii="Arial" w:eastAsia="Times New Roman" w:hAnsi="Arial" w:cs="Arial"/>
          <w:b/>
          <w:sz w:val="24"/>
          <w:szCs w:val="24"/>
          <w:lang w:eastAsia="es-ES"/>
        </w:rPr>
        <w:t>Instrucciones:</w:t>
      </w:r>
    </w:p>
    <w:p w:rsidR="00B506D6" w:rsidRPr="00B506D6" w:rsidRDefault="00B506D6" w:rsidP="00B506D6">
      <w:pPr>
        <w:spacing w:after="0" w:line="240" w:lineRule="auto"/>
        <w:rPr>
          <w:rFonts w:ascii="Arial" w:eastAsia="Times New Roman" w:hAnsi="Arial" w:cs="Arial"/>
          <w:sz w:val="24"/>
          <w:szCs w:val="24"/>
          <w:lang w:eastAsia="es-ES"/>
        </w:rPr>
      </w:pPr>
      <w:r w:rsidRPr="00B506D6">
        <w:rPr>
          <w:rFonts w:ascii="Arial" w:eastAsia="Times New Roman" w:hAnsi="Arial" w:cs="Arial"/>
          <w:sz w:val="24"/>
          <w:szCs w:val="24"/>
          <w:lang w:eastAsia="es-ES"/>
        </w:rPr>
        <w:t>La encuesta está estructurada por 11 preguntas, las cuáles deben ser respondidas de la siguiente manera, ejemplo:</w:t>
      </w:r>
    </w:p>
    <w:p w:rsidR="00B506D6" w:rsidRPr="00B506D6" w:rsidRDefault="00B506D6" w:rsidP="00B506D6">
      <w:pPr>
        <w:spacing w:after="0" w:line="240" w:lineRule="auto"/>
        <w:rPr>
          <w:rFonts w:ascii="Arial" w:eastAsia="Times New Roman" w:hAnsi="Arial" w:cs="Arial"/>
          <w:sz w:val="24"/>
          <w:szCs w:val="24"/>
          <w:lang w:eastAsia="es-ES"/>
        </w:rPr>
      </w:pPr>
    </w:p>
    <w:p w:rsidR="00B506D6" w:rsidRPr="00B506D6" w:rsidRDefault="00B506D6" w:rsidP="00B506D6">
      <w:pPr>
        <w:spacing w:after="0" w:line="240" w:lineRule="auto"/>
        <w:rPr>
          <w:rFonts w:ascii="Arial" w:eastAsia="Times New Roman" w:hAnsi="Arial" w:cs="Arial"/>
          <w:b/>
          <w:sz w:val="24"/>
          <w:szCs w:val="24"/>
          <w:lang w:eastAsia="es-ES"/>
        </w:rPr>
      </w:pPr>
      <w:r w:rsidRPr="00B506D6">
        <w:rPr>
          <w:rFonts w:ascii="Arial" w:eastAsia="Times New Roman" w:hAnsi="Arial" w:cs="Arial"/>
          <w:b/>
          <w:color w:val="222222"/>
          <w:sz w:val="24"/>
          <w:szCs w:val="24"/>
          <w:shd w:val="clear" w:color="auto" w:fill="FFFFFF"/>
          <w:lang w:eastAsia="es-ES"/>
        </w:rPr>
        <w:t xml:space="preserve"> ¿Cuál es tu fruta favorita?</w:t>
      </w:r>
    </w:p>
    <w:p w:rsidR="00B506D6" w:rsidRPr="00B506D6" w:rsidRDefault="00B506D6" w:rsidP="00B506D6">
      <w:pPr>
        <w:shd w:val="clear" w:color="auto" w:fill="FFFFFF"/>
        <w:spacing w:after="0" w:line="240" w:lineRule="auto"/>
        <w:rPr>
          <w:rFonts w:ascii="Arial" w:eastAsia="Times New Roman" w:hAnsi="Arial" w:cs="Arial"/>
          <w:color w:val="222222"/>
          <w:sz w:val="24"/>
          <w:szCs w:val="24"/>
          <w:lang w:eastAsia="es-ES"/>
        </w:rPr>
      </w:pPr>
      <w:r w:rsidRPr="00B506D6">
        <w:rPr>
          <w:rFonts w:ascii="Arial" w:eastAsia="Times New Roman" w:hAnsi="Arial" w:cs="Arial"/>
          <w:color w:val="222222"/>
          <w:sz w:val="24"/>
          <w:szCs w:val="24"/>
          <w:lang w:eastAsia="es-ES"/>
        </w:rPr>
        <w:t>a) Melón         (  )</w:t>
      </w:r>
    </w:p>
    <w:p w:rsidR="00B506D6" w:rsidRPr="00B506D6" w:rsidRDefault="00B506D6" w:rsidP="00B506D6">
      <w:pPr>
        <w:shd w:val="clear" w:color="auto" w:fill="FFFFFF"/>
        <w:spacing w:after="0" w:line="240" w:lineRule="auto"/>
        <w:rPr>
          <w:rFonts w:ascii="Arial" w:eastAsia="Times New Roman" w:hAnsi="Arial" w:cs="Arial"/>
          <w:color w:val="222222"/>
          <w:sz w:val="24"/>
          <w:szCs w:val="24"/>
          <w:lang w:eastAsia="es-ES"/>
        </w:rPr>
      </w:pPr>
      <w:r w:rsidRPr="00B506D6">
        <w:rPr>
          <w:rFonts w:ascii="Arial" w:eastAsia="Times New Roman" w:hAnsi="Arial" w:cs="Arial"/>
          <w:color w:val="222222"/>
          <w:sz w:val="24"/>
          <w:szCs w:val="24"/>
          <w:lang w:eastAsia="es-ES"/>
        </w:rPr>
        <w:t>b) Fresa         (</w:t>
      </w:r>
      <w:r w:rsidRPr="00B506D6">
        <w:rPr>
          <w:rFonts w:ascii="Arial" w:eastAsia="Times New Roman" w:hAnsi="Arial" w:cs="Arial"/>
          <w:b/>
          <w:color w:val="222222"/>
          <w:sz w:val="24"/>
          <w:szCs w:val="24"/>
          <w:lang w:eastAsia="es-ES"/>
        </w:rPr>
        <w:t>X</w:t>
      </w:r>
      <w:r w:rsidRPr="00B506D6">
        <w:rPr>
          <w:rFonts w:ascii="Arial" w:eastAsia="Times New Roman" w:hAnsi="Arial" w:cs="Arial"/>
          <w:color w:val="222222"/>
          <w:sz w:val="24"/>
          <w:szCs w:val="24"/>
          <w:lang w:eastAsia="es-ES"/>
        </w:rPr>
        <w:t>)</w:t>
      </w:r>
    </w:p>
    <w:p w:rsidR="00B506D6" w:rsidRPr="00B506D6" w:rsidRDefault="00B506D6" w:rsidP="00B506D6">
      <w:pPr>
        <w:shd w:val="clear" w:color="auto" w:fill="FFFFFF"/>
        <w:spacing w:after="0" w:line="240" w:lineRule="auto"/>
        <w:rPr>
          <w:rFonts w:ascii="Arial" w:eastAsia="Times New Roman" w:hAnsi="Arial" w:cs="Arial"/>
          <w:color w:val="222222"/>
          <w:sz w:val="24"/>
          <w:szCs w:val="24"/>
          <w:lang w:eastAsia="es-ES"/>
        </w:rPr>
      </w:pPr>
      <w:r w:rsidRPr="00B506D6">
        <w:rPr>
          <w:rFonts w:ascii="Arial" w:eastAsia="Times New Roman" w:hAnsi="Arial" w:cs="Arial"/>
          <w:color w:val="222222"/>
          <w:sz w:val="24"/>
          <w:szCs w:val="24"/>
          <w:lang w:eastAsia="es-ES"/>
        </w:rPr>
        <w:t>c) Durazno     (  )</w:t>
      </w:r>
    </w:p>
    <w:p w:rsidR="00B506D6" w:rsidRPr="00B506D6" w:rsidRDefault="00B506D6" w:rsidP="00B506D6">
      <w:pPr>
        <w:shd w:val="clear" w:color="auto" w:fill="FFFFFF"/>
        <w:spacing w:after="0" w:line="240" w:lineRule="auto"/>
        <w:rPr>
          <w:rFonts w:ascii="Arial" w:eastAsia="Times New Roman" w:hAnsi="Arial" w:cs="Arial"/>
          <w:color w:val="222222"/>
          <w:sz w:val="24"/>
          <w:szCs w:val="24"/>
          <w:lang w:eastAsia="es-ES"/>
        </w:rPr>
      </w:pPr>
      <w:r w:rsidRPr="00B506D6">
        <w:rPr>
          <w:rFonts w:ascii="Arial" w:eastAsia="Times New Roman" w:hAnsi="Arial" w:cs="Arial"/>
          <w:color w:val="222222"/>
          <w:sz w:val="24"/>
          <w:szCs w:val="24"/>
          <w:lang w:eastAsia="es-ES"/>
        </w:rPr>
        <w:t>d) Piña           (  )</w:t>
      </w:r>
    </w:p>
    <w:p w:rsidR="00B506D6" w:rsidRPr="00B506D6" w:rsidRDefault="00B506D6" w:rsidP="00B506D6">
      <w:pPr>
        <w:shd w:val="clear" w:color="auto" w:fill="FFFFFF"/>
        <w:spacing w:after="0" w:line="240" w:lineRule="auto"/>
        <w:rPr>
          <w:rFonts w:ascii="Arial" w:eastAsia="Times New Roman" w:hAnsi="Arial" w:cs="Arial"/>
          <w:color w:val="222222"/>
          <w:sz w:val="24"/>
          <w:szCs w:val="24"/>
          <w:lang w:eastAsia="es-ES"/>
        </w:rPr>
      </w:pPr>
      <w:r w:rsidRPr="00B506D6">
        <w:rPr>
          <w:rFonts w:ascii="Arial" w:eastAsia="Times New Roman" w:hAnsi="Arial" w:cs="Arial"/>
          <w:color w:val="222222"/>
          <w:sz w:val="24"/>
          <w:szCs w:val="24"/>
          <w:lang w:eastAsia="es-ES"/>
        </w:rPr>
        <w:t>e) Cambur     (  )</w:t>
      </w:r>
    </w:p>
    <w:p w:rsidR="00B506D6" w:rsidRPr="00B506D6" w:rsidRDefault="00B506D6" w:rsidP="00B506D6">
      <w:pPr>
        <w:spacing w:after="0" w:line="240" w:lineRule="auto"/>
        <w:rPr>
          <w:rFonts w:ascii="Arial" w:eastAsia="Times New Roman" w:hAnsi="Arial" w:cs="Arial"/>
          <w:sz w:val="24"/>
          <w:szCs w:val="24"/>
          <w:lang w:eastAsia="es-ES"/>
        </w:rPr>
      </w:pPr>
    </w:p>
    <w:p w:rsidR="00B506D6" w:rsidRPr="00B506D6" w:rsidRDefault="00B506D6" w:rsidP="00B506D6">
      <w:pPr>
        <w:spacing w:after="0" w:line="240" w:lineRule="auto"/>
        <w:rPr>
          <w:rFonts w:ascii="Arial" w:eastAsia="Times New Roman" w:hAnsi="Arial" w:cs="Arial"/>
          <w:b/>
          <w:sz w:val="24"/>
          <w:szCs w:val="24"/>
          <w:lang w:eastAsia="es-ES"/>
        </w:rPr>
      </w:pPr>
      <w:r w:rsidRPr="00B506D6">
        <w:rPr>
          <w:rFonts w:ascii="Arial" w:eastAsia="Times New Roman" w:hAnsi="Arial" w:cs="Arial"/>
          <w:b/>
          <w:sz w:val="24"/>
          <w:szCs w:val="24"/>
          <w:lang w:eastAsia="es-ES"/>
        </w:rPr>
        <w:t>Recuerda que sólo debes seleccionar una opción, según sea tu preferencia.</w:t>
      </w:r>
    </w:p>
    <w:p w:rsidR="00B506D6" w:rsidRPr="00B506D6" w:rsidRDefault="00B506D6" w:rsidP="00B506D6">
      <w:pPr>
        <w:spacing w:after="0" w:line="240" w:lineRule="auto"/>
        <w:jc w:val="center"/>
        <w:rPr>
          <w:rFonts w:ascii="Arial" w:eastAsia="Times New Roman" w:hAnsi="Arial" w:cs="Arial"/>
          <w:b/>
          <w:i/>
          <w:sz w:val="24"/>
          <w:szCs w:val="24"/>
          <w:lang w:eastAsia="es-ES"/>
        </w:rPr>
      </w:pPr>
      <w:r w:rsidRPr="00B506D6">
        <w:rPr>
          <w:rFonts w:ascii="Arial" w:eastAsia="Times New Roman" w:hAnsi="Arial" w:cs="Arial"/>
          <w:b/>
          <w:i/>
          <w:sz w:val="24"/>
          <w:szCs w:val="24"/>
          <w:lang w:eastAsia="es-ES"/>
        </w:rPr>
        <w:t>Gracias por tu colaboración</w:t>
      </w:r>
    </w:p>
    <w:p w:rsidR="00B506D6" w:rsidRPr="00B506D6" w:rsidRDefault="00B506D6" w:rsidP="00B506D6">
      <w:pPr>
        <w:spacing w:after="0" w:line="240" w:lineRule="auto"/>
        <w:rPr>
          <w:rFonts w:ascii="Arial" w:eastAsia="Times New Roman" w:hAnsi="Arial" w:cs="Arial"/>
          <w:sz w:val="24"/>
          <w:szCs w:val="24"/>
          <w:lang w:eastAsia="es-ES"/>
        </w:rPr>
      </w:pPr>
    </w:p>
    <w:p w:rsidR="00B506D6" w:rsidRPr="00B506D6" w:rsidRDefault="00B506D6" w:rsidP="00B506D6">
      <w:pPr>
        <w:spacing w:after="0" w:line="240" w:lineRule="auto"/>
        <w:rPr>
          <w:rFonts w:ascii="Arial" w:eastAsia="Times New Roman" w:hAnsi="Arial" w:cs="Arial"/>
          <w:color w:val="000000" w:themeColor="text1"/>
          <w:sz w:val="24"/>
          <w:szCs w:val="24"/>
          <w:lang w:eastAsia="es-ES"/>
        </w:rPr>
      </w:pPr>
    </w:p>
    <w:p w:rsidR="00B506D6" w:rsidRPr="00B506D6" w:rsidRDefault="00B506D6" w:rsidP="00B506D6">
      <w:pPr>
        <w:spacing w:after="0" w:line="240" w:lineRule="auto"/>
        <w:rPr>
          <w:rFonts w:ascii="Arial" w:eastAsia="Times New Roman" w:hAnsi="Arial" w:cs="Arial"/>
          <w:b/>
          <w:color w:val="000000" w:themeColor="text1"/>
          <w:sz w:val="24"/>
          <w:szCs w:val="24"/>
          <w:lang w:eastAsia="es-ES"/>
        </w:rPr>
      </w:pPr>
      <w:r w:rsidRPr="00B506D6">
        <w:rPr>
          <w:rFonts w:ascii="Arial" w:eastAsia="Times New Roman" w:hAnsi="Arial" w:cs="Arial"/>
          <w:b/>
          <w:color w:val="000000" w:themeColor="text1"/>
          <w:sz w:val="24"/>
          <w:szCs w:val="24"/>
          <w:shd w:val="clear" w:color="auto" w:fill="FFFFFF"/>
          <w:lang w:eastAsia="es-ES"/>
        </w:rPr>
        <w:t>1) ¿Cuál es tu pasatiempo favorito?</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a) Leer un libro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b) Ver T.V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c) Practicar deportes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d) Navegar por internet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e) Jugar videojuegos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p>
    <w:p w:rsidR="00B506D6" w:rsidRPr="00B506D6" w:rsidRDefault="00B506D6" w:rsidP="00B506D6">
      <w:pPr>
        <w:shd w:val="clear" w:color="auto" w:fill="FFFFFF"/>
        <w:spacing w:after="0" w:line="240" w:lineRule="auto"/>
        <w:rPr>
          <w:rFonts w:ascii="Arial" w:eastAsia="Times New Roman" w:hAnsi="Arial" w:cs="Arial"/>
          <w:b/>
          <w:color w:val="000000" w:themeColor="text1"/>
          <w:sz w:val="24"/>
          <w:szCs w:val="24"/>
          <w:lang w:eastAsia="es-ES"/>
        </w:rPr>
      </w:pPr>
      <w:r w:rsidRPr="00B506D6">
        <w:rPr>
          <w:rFonts w:ascii="Arial" w:eastAsia="Times New Roman" w:hAnsi="Arial" w:cs="Arial"/>
          <w:b/>
          <w:color w:val="000000" w:themeColor="text1"/>
          <w:sz w:val="24"/>
          <w:szCs w:val="24"/>
          <w:lang w:eastAsia="es-ES"/>
        </w:rPr>
        <w:t>2) ¿Qué tiempo le dedicas al día a los videojuegos?</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a) 1/2 hora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b) 1/2 - 1 hora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c) 1-2 horas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d) 2-4 horas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lastRenderedPageBreak/>
        <w:t>e) Más de 4 horas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p>
    <w:p w:rsidR="00B506D6" w:rsidRPr="00B506D6" w:rsidRDefault="00B506D6" w:rsidP="00B506D6">
      <w:pPr>
        <w:shd w:val="clear" w:color="auto" w:fill="FFFFFF"/>
        <w:spacing w:after="0" w:line="240" w:lineRule="auto"/>
        <w:rPr>
          <w:rFonts w:ascii="Arial" w:eastAsia="Times New Roman" w:hAnsi="Arial" w:cs="Arial"/>
          <w:b/>
          <w:color w:val="000000" w:themeColor="text1"/>
          <w:sz w:val="24"/>
          <w:szCs w:val="24"/>
          <w:lang w:eastAsia="es-ES"/>
        </w:rPr>
      </w:pPr>
      <w:r w:rsidRPr="00B506D6">
        <w:rPr>
          <w:rFonts w:ascii="Arial" w:eastAsia="Times New Roman" w:hAnsi="Arial" w:cs="Arial"/>
          <w:b/>
          <w:color w:val="000000" w:themeColor="text1"/>
          <w:sz w:val="24"/>
          <w:szCs w:val="24"/>
          <w:lang w:eastAsia="es-ES"/>
        </w:rPr>
        <w:t>3) ¿Con qué equipo electrónico juegas?</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a) Teléfono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b) Consola Fija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c) Tablet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d) Consola Portátil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 xml:space="preserve">e) Computadora      (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p>
    <w:p w:rsidR="00B506D6" w:rsidRPr="00B506D6" w:rsidRDefault="00B506D6" w:rsidP="00B506D6">
      <w:pPr>
        <w:shd w:val="clear" w:color="auto" w:fill="FFFFFF"/>
        <w:spacing w:after="0" w:line="240" w:lineRule="auto"/>
        <w:rPr>
          <w:rFonts w:ascii="Arial" w:eastAsia="Times New Roman" w:hAnsi="Arial" w:cs="Arial"/>
          <w:b/>
          <w:color w:val="000000" w:themeColor="text1"/>
          <w:sz w:val="24"/>
          <w:szCs w:val="24"/>
          <w:lang w:eastAsia="es-ES"/>
        </w:rPr>
      </w:pPr>
      <w:r w:rsidRPr="00B506D6">
        <w:rPr>
          <w:rFonts w:ascii="Arial" w:eastAsia="Times New Roman" w:hAnsi="Arial" w:cs="Arial"/>
          <w:b/>
          <w:color w:val="000000" w:themeColor="text1"/>
          <w:sz w:val="24"/>
          <w:szCs w:val="24"/>
          <w:lang w:eastAsia="es-ES"/>
        </w:rPr>
        <w:t>4) ¿Qué te gusta de los videojuegos?</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 xml:space="preserve">a) Sonidos                                                      (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b) Actividades que se realizan en los juegos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c) Imágenes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d) Personajes                                                  (   )</w:t>
      </w:r>
    </w:p>
    <w:p w:rsidR="00B506D6" w:rsidRPr="00B506D6" w:rsidRDefault="00B506D6" w:rsidP="00B506D6">
      <w:pPr>
        <w:shd w:val="clear" w:color="auto" w:fill="FFFFFF"/>
        <w:tabs>
          <w:tab w:val="left" w:pos="2895"/>
        </w:tabs>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e) Todas las anteriores</w:t>
      </w:r>
      <w:r w:rsidRPr="00B506D6">
        <w:rPr>
          <w:rFonts w:ascii="Arial" w:eastAsia="Times New Roman" w:hAnsi="Arial" w:cs="Arial"/>
          <w:color w:val="000000" w:themeColor="text1"/>
          <w:sz w:val="24"/>
          <w:szCs w:val="24"/>
          <w:lang w:eastAsia="es-ES"/>
        </w:rPr>
        <w:tab/>
        <w:t xml:space="preserve">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p>
    <w:p w:rsidR="00B506D6" w:rsidRPr="00B506D6" w:rsidRDefault="00B506D6" w:rsidP="00B506D6">
      <w:pPr>
        <w:shd w:val="clear" w:color="auto" w:fill="FFFFFF"/>
        <w:spacing w:after="0" w:line="240" w:lineRule="auto"/>
        <w:rPr>
          <w:rFonts w:ascii="Arial" w:eastAsia="Times New Roman" w:hAnsi="Arial" w:cs="Arial"/>
          <w:b/>
          <w:color w:val="000000" w:themeColor="text1"/>
          <w:sz w:val="24"/>
          <w:szCs w:val="24"/>
          <w:lang w:eastAsia="es-ES"/>
        </w:rPr>
      </w:pPr>
      <w:r w:rsidRPr="00B506D6">
        <w:rPr>
          <w:rFonts w:ascii="Arial" w:eastAsia="Times New Roman" w:hAnsi="Arial" w:cs="Arial"/>
          <w:b/>
          <w:color w:val="000000" w:themeColor="text1"/>
          <w:sz w:val="24"/>
          <w:szCs w:val="24"/>
          <w:lang w:eastAsia="es-ES"/>
        </w:rPr>
        <w:t>5) ¿Cómo te sientes cuando juegas videojuegos?</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 xml:space="preserve">a) Enojado                  (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b) Aterrorizado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c) Nervioso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d) Emocionado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e) Feliz                       (   )</w:t>
      </w:r>
    </w:p>
    <w:p w:rsidR="00B506D6" w:rsidRPr="00B506D6" w:rsidRDefault="00B506D6" w:rsidP="00B506D6">
      <w:pPr>
        <w:shd w:val="clear" w:color="auto" w:fill="FFFFFF"/>
        <w:spacing w:after="0" w:line="240" w:lineRule="auto"/>
        <w:rPr>
          <w:rFonts w:ascii="Arial" w:eastAsia="Times New Roman" w:hAnsi="Arial" w:cs="Arial"/>
          <w:b/>
          <w:color w:val="000000" w:themeColor="text1"/>
          <w:sz w:val="24"/>
          <w:szCs w:val="24"/>
          <w:lang w:eastAsia="es-ES"/>
        </w:rPr>
      </w:pPr>
    </w:p>
    <w:p w:rsidR="00B506D6" w:rsidRPr="00B506D6" w:rsidRDefault="00B506D6" w:rsidP="00B506D6">
      <w:pPr>
        <w:shd w:val="clear" w:color="auto" w:fill="FFFFFF"/>
        <w:spacing w:after="0" w:line="240" w:lineRule="auto"/>
        <w:rPr>
          <w:rFonts w:ascii="Arial" w:eastAsia="Times New Roman" w:hAnsi="Arial" w:cs="Arial"/>
          <w:b/>
          <w:color w:val="000000" w:themeColor="text1"/>
          <w:sz w:val="24"/>
          <w:szCs w:val="24"/>
          <w:lang w:eastAsia="es-ES"/>
        </w:rPr>
      </w:pPr>
      <w:r w:rsidRPr="00B506D6">
        <w:rPr>
          <w:rFonts w:ascii="Arial" w:eastAsia="Times New Roman" w:hAnsi="Arial" w:cs="Arial"/>
          <w:b/>
          <w:color w:val="000000" w:themeColor="text1"/>
          <w:sz w:val="24"/>
          <w:szCs w:val="24"/>
          <w:lang w:eastAsia="es-ES"/>
        </w:rPr>
        <w:t>6) ¿Qué categoría de videojuego te gusta más?</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a) RPG (Rol)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b) Estrategia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c) Aventura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d) Terror             (   )</w:t>
      </w:r>
    </w:p>
    <w:p w:rsidR="00B506D6" w:rsidRPr="00B506D6" w:rsidRDefault="00B506D6" w:rsidP="00B506D6">
      <w:pPr>
        <w:shd w:val="clear" w:color="auto" w:fill="FFFFFF"/>
        <w:tabs>
          <w:tab w:val="left" w:pos="1830"/>
        </w:tabs>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e) Acción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p>
    <w:p w:rsidR="00B506D6" w:rsidRPr="00B506D6" w:rsidRDefault="00B506D6" w:rsidP="00B506D6">
      <w:pPr>
        <w:shd w:val="clear" w:color="auto" w:fill="FFFFFF"/>
        <w:spacing w:after="0" w:line="240" w:lineRule="auto"/>
        <w:rPr>
          <w:rFonts w:ascii="Arial" w:eastAsia="Times New Roman" w:hAnsi="Arial" w:cs="Arial"/>
          <w:b/>
          <w:color w:val="000000" w:themeColor="text1"/>
          <w:sz w:val="24"/>
          <w:szCs w:val="24"/>
          <w:lang w:eastAsia="es-ES"/>
        </w:rPr>
      </w:pPr>
      <w:r w:rsidRPr="00B506D6">
        <w:rPr>
          <w:rFonts w:ascii="Arial" w:eastAsia="Times New Roman" w:hAnsi="Arial" w:cs="Arial"/>
          <w:b/>
          <w:color w:val="000000" w:themeColor="text1"/>
          <w:sz w:val="24"/>
          <w:szCs w:val="24"/>
          <w:lang w:eastAsia="es-ES"/>
        </w:rPr>
        <w:t>7) ¿Cómo es tu personaje favorito?</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a) Pacífico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b) Inteligente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c) Divertido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d) Luchador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e) Violento     (   )</w:t>
      </w:r>
    </w:p>
    <w:p w:rsidR="00B506D6" w:rsidRPr="00B506D6" w:rsidRDefault="00B506D6" w:rsidP="00B506D6">
      <w:pPr>
        <w:shd w:val="clear" w:color="auto" w:fill="FFFFFF"/>
        <w:spacing w:after="0" w:line="240" w:lineRule="auto"/>
        <w:rPr>
          <w:rFonts w:ascii="Arial" w:eastAsia="Times New Roman" w:hAnsi="Arial" w:cs="Arial"/>
          <w:b/>
          <w:color w:val="000000" w:themeColor="text1"/>
          <w:sz w:val="24"/>
          <w:szCs w:val="24"/>
          <w:lang w:eastAsia="es-ES"/>
        </w:rPr>
      </w:pPr>
    </w:p>
    <w:p w:rsidR="00B506D6" w:rsidRPr="00B506D6" w:rsidRDefault="00B506D6" w:rsidP="00B506D6">
      <w:pPr>
        <w:shd w:val="clear" w:color="auto" w:fill="FFFFFF"/>
        <w:spacing w:after="0" w:line="240" w:lineRule="auto"/>
        <w:rPr>
          <w:rFonts w:ascii="Arial" w:eastAsia="Times New Roman" w:hAnsi="Arial" w:cs="Arial"/>
          <w:b/>
          <w:color w:val="000000" w:themeColor="text1"/>
          <w:sz w:val="24"/>
          <w:szCs w:val="24"/>
          <w:lang w:eastAsia="es-ES"/>
        </w:rPr>
      </w:pPr>
      <w:r w:rsidRPr="00B506D6">
        <w:rPr>
          <w:rFonts w:ascii="Arial" w:eastAsia="Times New Roman" w:hAnsi="Arial" w:cs="Arial"/>
          <w:b/>
          <w:color w:val="000000" w:themeColor="text1"/>
          <w:sz w:val="24"/>
          <w:szCs w:val="24"/>
          <w:lang w:eastAsia="es-ES"/>
        </w:rPr>
        <w:t>8) ¿Dónde juegas regularmente con tus videojuegos?</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a) En la escuela                          (   )</w:t>
      </w:r>
    </w:p>
    <w:p w:rsidR="00B506D6" w:rsidRPr="00B506D6" w:rsidRDefault="00B506D6" w:rsidP="00B506D6">
      <w:pPr>
        <w:shd w:val="clear" w:color="auto" w:fill="FFFFFF"/>
        <w:tabs>
          <w:tab w:val="left" w:pos="3510"/>
        </w:tabs>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b) En la calle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 xml:space="preserve">c) En un </w:t>
      </w:r>
      <w:proofErr w:type="spellStart"/>
      <w:r w:rsidRPr="00B506D6">
        <w:rPr>
          <w:rFonts w:ascii="Arial" w:eastAsia="Times New Roman" w:hAnsi="Arial" w:cs="Arial"/>
          <w:color w:val="000000" w:themeColor="text1"/>
          <w:sz w:val="24"/>
          <w:szCs w:val="24"/>
          <w:lang w:eastAsia="es-ES"/>
        </w:rPr>
        <w:t>Cyber</w:t>
      </w:r>
      <w:proofErr w:type="spellEnd"/>
      <w:r w:rsidRPr="00B506D6">
        <w:rPr>
          <w:rFonts w:ascii="Arial" w:eastAsia="Times New Roman" w:hAnsi="Arial" w:cs="Arial"/>
          <w:color w:val="000000" w:themeColor="text1"/>
          <w:sz w:val="24"/>
          <w:szCs w:val="24"/>
          <w:lang w:eastAsia="es-ES"/>
        </w:rPr>
        <w:t xml:space="preserve">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d) En la casa de un amigo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e) En la casa                               (   )</w:t>
      </w:r>
    </w:p>
    <w:p w:rsidR="00B506D6" w:rsidRPr="00B506D6" w:rsidRDefault="00B506D6" w:rsidP="00B506D6">
      <w:pPr>
        <w:spacing w:after="0" w:line="360" w:lineRule="auto"/>
        <w:jc w:val="both"/>
        <w:rPr>
          <w:rFonts w:ascii="Arial" w:eastAsia="Times New Roman" w:hAnsi="Arial" w:cs="Arial"/>
          <w:color w:val="000000" w:themeColor="text1"/>
          <w:sz w:val="24"/>
          <w:szCs w:val="24"/>
          <w:lang w:eastAsia="es-ES"/>
        </w:rPr>
      </w:pPr>
    </w:p>
    <w:p w:rsidR="00B506D6" w:rsidRPr="00B506D6" w:rsidRDefault="00B506D6" w:rsidP="00B506D6">
      <w:pPr>
        <w:spacing w:after="0" w:line="360" w:lineRule="auto"/>
        <w:jc w:val="both"/>
        <w:rPr>
          <w:rFonts w:ascii="Arial" w:eastAsia="Times New Roman" w:hAnsi="Arial" w:cs="Arial"/>
          <w:color w:val="000000" w:themeColor="text1"/>
          <w:sz w:val="24"/>
          <w:szCs w:val="24"/>
          <w:lang w:eastAsia="es-ES"/>
        </w:rPr>
      </w:pPr>
    </w:p>
    <w:p w:rsidR="00B506D6" w:rsidRPr="00B506D6" w:rsidRDefault="00B506D6" w:rsidP="00B506D6">
      <w:pPr>
        <w:spacing w:after="0" w:line="360" w:lineRule="auto"/>
        <w:jc w:val="both"/>
        <w:rPr>
          <w:rFonts w:ascii="Arial" w:eastAsia="Times New Roman" w:hAnsi="Arial" w:cs="Arial"/>
          <w:b/>
          <w:color w:val="000000" w:themeColor="text1"/>
          <w:sz w:val="24"/>
          <w:szCs w:val="24"/>
          <w:lang w:eastAsia="es-ES"/>
        </w:rPr>
      </w:pPr>
      <w:r w:rsidRPr="00B506D6">
        <w:rPr>
          <w:rFonts w:ascii="Arial" w:eastAsia="Times New Roman" w:hAnsi="Arial" w:cs="Arial"/>
          <w:b/>
          <w:color w:val="000000" w:themeColor="text1"/>
          <w:sz w:val="24"/>
          <w:szCs w:val="24"/>
          <w:lang w:eastAsia="es-ES"/>
        </w:rPr>
        <w:lastRenderedPageBreak/>
        <w:t>9) ¿Cuándo te enojas con alguien, cómo actúas?</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a) Lo ignoro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b)  Pongo mala cara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c) Le grito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d) Lo golpeo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e) Todas las anteriores               (  )</w:t>
      </w:r>
    </w:p>
    <w:p w:rsidR="00B506D6" w:rsidRPr="00B506D6" w:rsidRDefault="00B506D6" w:rsidP="00B506D6">
      <w:pPr>
        <w:spacing w:after="0" w:line="360" w:lineRule="auto"/>
        <w:jc w:val="both"/>
        <w:rPr>
          <w:rFonts w:ascii="Arial" w:eastAsia="Times New Roman" w:hAnsi="Arial" w:cs="Arial"/>
          <w:color w:val="000000" w:themeColor="text1"/>
          <w:sz w:val="24"/>
          <w:szCs w:val="24"/>
          <w:lang w:eastAsia="es-ES"/>
        </w:rPr>
      </w:pPr>
    </w:p>
    <w:p w:rsidR="00B506D6" w:rsidRPr="00B506D6" w:rsidRDefault="00B506D6" w:rsidP="00B506D6">
      <w:pPr>
        <w:spacing w:after="0" w:line="360" w:lineRule="auto"/>
        <w:jc w:val="both"/>
        <w:rPr>
          <w:rFonts w:ascii="Arial" w:eastAsia="Times New Roman" w:hAnsi="Arial" w:cs="Arial"/>
          <w:b/>
          <w:color w:val="000000" w:themeColor="text1"/>
          <w:sz w:val="24"/>
          <w:szCs w:val="24"/>
          <w:lang w:eastAsia="es-ES"/>
        </w:rPr>
      </w:pPr>
      <w:r w:rsidRPr="00B506D6">
        <w:rPr>
          <w:rFonts w:ascii="Arial" w:eastAsia="Times New Roman" w:hAnsi="Arial" w:cs="Arial"/>
          <w:b/>
          <w:color w:val="000000" w:themeColor="text1"/>
          <w:sz w:val="24"/>
          <w:szCs w:val="24"/>
          <w:lang w:eastAsia="es-ES"/>
        </w:rPr>
        <w:t xml:space="preserve">10) Si un compañero de clase habla mal de tu mejor amigo ¿Qué le dirías?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a) Lo rechazo                         (   )</w:t>
      </w:r>
    </w:p>
    <w:p w:rsidR="00B506D6" w:rsidRPr="00B506D6" w:rsidRDefault="00B506D6" w:rsidP="00B506D6">
      <w:pPr>
        <w:shd w:val="clear" w:color="auto" w:fill="FFFFFF"/>
        <w:tabs>
          <w:tab w:val="left" w:pos="3510"/>
        </w:tabs>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b) Lo amenazo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c) Le grito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d) Lo insulto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e) Todas las anteriores          (   )</w:t>
      </w:r>
    </w:p>
    <w:p w:rsidR="00B506D6" w:rsidRPr="00B506D6" w:rsidRDefault="00B506D6" w:rsidP="00B506D6">
      <w:pPr>
        <w:spacing w:after="0" w:line="360" w:lineRule="auto"/>
        <w:jc w:val="both"/>
        <w:rPr>
          <w:rFonts w:ascii="Arial" w:eastAsia="Times New Roman" w:hAnsi="Arial" w:cs="Arial"/>
          <w:color w:val="000000" w:themeColor="text1"/>
          <w:sz w:val="24"/>
          <w:szCs w:val="24"/>
          <w:lang w:eastAsia="es-ES"/>
        </w:rPr>
      </w:pPr>
    </w:p>
    <w:p w:rsidR="00B506D6" w:rsidRPr="00B506D6" w:rsidRDefault="00B506D6" w:rsidP="00B506D6">
      <w:pPr>
        <w:spacing w:after="0" w:line="360" w:lineRule="auto"/>
        <w:jc w:val="both"/>
        <w:rPr>
          <w:rFonts w:ascii="Arial" w:eastAsia="Times New Roman" w:hAnsi="Arial" w:cs="Arial"/>
          <w:b/>
          <w:color w:val="000000" w:themeColor="text1"/>
          <w:sz w:val="24"/>
          <w:szCs w:val="24"/>
          <w:lang w:eastAsia="es-ES"/>
        </w:rPr>
      </w:pPr>
      <w:r w:rsidRPr="00B506D6">
        <w:rPr>
          <w:rFonts w:ascii="Arial" w:eastAsia="Times New Roman" w:hAnsi="Arial" w:cs="Arial"/>
          <w:b/>
          <w:color w:val="000000" w:themeColor="text1"/>
          <w:sz w:val="24"/>
          <w:szCs w:val="24"/>
          <w:lang w:eastAsia="es-ES"/>
        </w:rPr>
        <w:t>11) Si un compañero de clase tiene un conflicto contigo ¿Qué haces?</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a) Le halo el cabello                  (   )</w:t>
      </w:r>
    </w:p>
    <w:p w:rsidR="00B506D6" w:rsidRPr="00B506D6" w:rsidRDefault="00B506D6" w:rsidP="00B506D6">
      <w:pPr>
        <w:shd w:val="clear" w:color="auto" w:fill="FFFFFF"/>
        <w:tabs>
          <w:tab w:val="left" w:pos="3510"/>
        </w:tabs>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b) Lo empujo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c) Lo pateo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d) Lo golpeo                              (   )</w:t>
      </w:r>
    </w:p>
    <w:p w:rsidR="00B506D6" w:rsidRPr="00B506D6" w:rsidRDefault="00B506D6" w:rsidP="00B506D6">
      <w:pPr>
        <w:shd w:val="clear" w:color="auto" w:fill="FFFFFF"/>
        <w:spacing w:after="0" w:line="240" w:lineRule="auto"/>
        <w:rPr>
          <w:rFonts w:ascii="Arial" w:eastAsia="Times New Roman" w:hAnsi="Arial" w:cs="Arial"/>
          <w:color w:val="000000" w:themeColor="text1"/>
          <w:sz w:val="24"/>
          <w:szCs w:val="24"/>
          <w:lang w:eastAsia="es-ES"/>
        </w:rPr>
      </w:pPr>
      <w:r w:rsidRPr="00B506D6">
        <w:rPr>
          <w:rFonts w:ascii="Arial" w:eastAsia="Times New Roman" w:hAnsi="Arial" w:cs="Arial"/>
          <w:color w:val="000000" w:themeColor="text1"/>
          <w:sz w:val="24"/>
          <w:szCs w:val="24"/>
          <w:lang w:eastAsia="es-ES"/>
        </w:rPr>
        <w:t>e) Todas las anteriores             (   )</w:t>
      </w:r>
    </w:p>
    <w:p w:rsidR="00B506D6" w:rsidRPr="00B506D6" w:rsidRDefault="00B506D6" w:rsidP="00B506D6">
      <w:pPr>
        <w:spacing w:after="0" w:line="360" w:lineRule="auto"/>
        <w:jc w:val="both"/>
        <w:rPr>
          <w:rFonts w:ascii="Arial" w:eastAsia="Times New Roman" w:hAnsi="Arial" w:cs="Arial"/>
          <w:color w:val="000000" w:themeColor="text1"/>
          <w:sz w:val="24"/>
          <w:szCs w:val="24"/>
          <w:lang w:eastAsia="es-ES"/>
        </w:rPr>
      </w:pPr>
    </w:p>
    <w:p w:rsidR="00B506D6" w:rsidRPr="00B506D6" w:rsidRDefault="00B506D6" w:rsidP="00B506D6">
      <w:pPr>
        <w:spacing w:after="0" w:line="360" w:lineRule="auto"/>
        <w:jc w:val="both"/>
        <w:rPr>
          <w:rFonts w:ascii="Arial" w:eastAsia="Times New Roman" w:hAnsi="Arial" w:cs="Arial"/>
          <w:color w:val="000000" w:themeColor="text1"/>
          <w:sz w:val="24"/>
          <w:szCs w:val="24"/>
          <w:lang w:eastAsia="es-ES"/>
        </w:rPr>
      </w:pPr>
    </w:p>
    <w:p w:rsidR="00B506D6" w:rsidRPr="00B506D6" w:rsidRDefault="00B506D6" w:rsidP="00B506D6">
      <w:pPr>
        <w:spacing w:after="0" w:line="360" w:lineRule="auto"/>
        <w:jc w:val="both"/>
        <w:rPr>
          <w:rFonts w:ascii="Arial" w:eastAsia="Times New Roman" w:hAnsi="Arial" w:cs="Arial"/>
          <w:color w:val="000000" w:themeColor="text1"/>
          <w:sz w:val="24"/>
          <w:szCs w:val="24"/>
          <w:lang w:eastAsia="es-ES"/>
        </w:rPr>
      </w:pPr>
    </w:p>
    <w:p w:rsidR="00B506D6" w:rsidRPr="00B506D6" w:rsidRDefault="00B506D6" w:rsidP="00B506D6">
      <w:pPr>
        <w:spacing w:after="0" w:line="360" w:lineRule="auto"/>
        <w:jc w:val="both"/>
        <w:rPr>
          <w:rFonts w:ascii="Arial" w:eastAsia="Times New Roman" w:hAnsi="Arial" w:cs="Arial"/>
          <w:color w:val="000000" w:themeColor="text1"/>
          <w:sz w:val="24"/>
          <w:szCs w:val="24"/>
          <w:lang w:eastAsia="es-ES"/>
        </w:rPr>
      </w:pPr>
    </w:p>
    <w:p w:rsidR="00B506D6" w:rsidRPr="00B506D6" w:rsidRDefault="00B506D6" w:rsidP="00B506D6">
      <w:pPr>
        <w:spacing w:after="0" w:line="360" w:lineRule="auto"/>
        <w:jc w:val="both"/>
        <w:rPr>
          <w:rFonts w:ascii="Arial" w:eastAsia="Times New Roman" w:hAnsi="Arial" w:cs="Arial"/>
          <w:color w:val="000000" w:themeColor="text1"/>
          <w:sz w:val="24"/>
          <w:szCs w:val="24"/>
          <w:lang w:eastAsia="es-ES"/>
        </w:rPr>
      </w:pPr>
    </w:p>
    <w:p w:rsidR="00B506D6" w:rsidRPr="00B506D6" w:rsidRDefault="00B506D6" w:rsidP="00B506D6">
      <w:pPr>
        <w:spacing w:after="0" w:line="360" w:lineRule="auto"/>
        <w:jc w:val="both"/>
        <w:rPr>
          <w:rFonts w:ascii="Arial" w:eastAsia="Times New Roman" w:hAnsi="Arial" w:cs="Arial"/>
          <w:color w:val="000000" w:themeColor="text1"/>
          <w:sz w:val="24"/>
          <w:szCs w:val="24"/>
          <w:lang w:eastAsia="es-ES"/>
        </w:rPr>
      </w:pPr>
    </w:p>
    <w:p w:rsidR="00B506D6" w:rsidRPr="00B506D6" w:rsidRDefault="00B506D6" w:rsidP="00B506D6">
      <w:pPr>
        <w:spacing w:after="0" w:line="360" w:lineRule="auto"/>
        <w:jc w:val="both"/>
        <w:rPr>
          <w:rFonts w:ascii="Arial" w:eastAsia="Times New Roman" w:hAnsi="Arial" w:cs="Arial"/>
          <w:color w:val="000000" w:themeColor="text1"/>
          <w:sz w:val="24"/>
          <w:szCs w:val="24"/>
          <w:lang w:eastAsia="es-ES"/>
        </w:rPr>
      </w:pPr>
    </w:p>
    <w:p w:rsidR="00B506D6" w:rsidRPr="00B506D6" w:rsidRDefault="00B506D6" w:rsidP="00B506D6">
      <w:pPr>
        <w:spacing w:after="0" w:line="360" w:lineRule="auto"/>
        <w:jc w:val="both"/>
        <w:rPr>
          <w:rFonts w:ascii="Arial" w:eastAsia="Times New Roman" w:hAnsi="Arial" w:cs="Arial"/>
          <w:color w:val="000000" w:themeColor="text1"/>
          <w:sz w:val="24"/>
          <w:szCs w:val="24"/>
          <w:lang w:eastAsia="es-ES"/>
        </w:rPr>
      </w:pPr>
    </w:p>
    <w:p w:rsidR="00B506D6" w:rsidRPr="00B506D6" w:rsidRDefault="00B506D6" w:rsidP="00B506D6">
      <w:pPr>
        <w:spacing w:after="0" w:line="360" w:lineRule="auto"/>
        <w:jc w:val="both"/>
        <w:rPr>
          <w:rFonts w:ascii="Arial" w:eastAsia="Times New Roman" w:hAnsi="Arial" w:cs="Arial"/>
          <w:sz w:val="24"/>
          <w:szCs w:val="24"/>
          <w:lang w:eastAsia="es-ES"/>
        </w:rPr>
      </w:pPr>
    </w:p>
    <w:p w:rsidR="00B506D6" w:rsidRPr="00B506D6" w:rsidRDefault="00B506D6" w:rsidP="00B506D6">
      <w:pPr>
        <w:spacing w:after="0" w:line="360" w:lineRule="auto"/>
        <w:jc w:val="both"/>
        <w:rPr>
          <w:rFonts w:ascii="Arial" w:eastAsia="Times New Roman" w:hAnsi="Arial" w:cs="Arial"/>
          <w:sz w:val="24"/>
          <w:szCs w:val="24"/>
          <w:lang w:eastAsia="es-ES"/>
        </w:rPr>
      </w:pPr>
    </w:p>
    <w:p w:rsidR="00B506D6" w:rsidRPr="00B506D6" w:rsidRDefault="00B506D6" w:rsidP="00B506D6">
      <w:pPr>
        <w:spacing w:after="0" w:line="360" w:lineRule="auto"/>
        <w:jc w:val="both"/>
        <w:rPr>
          <w:rFonts w:ascii="Arial" w:eastAsia="Times New Roman" w:hAnsi="Arial" w:cs="Arial"/>
          <w:sz w:val="24"/>
          <w:szCs w:val="24"/>
          <w:lang w:eastAsia="es-ES"/>
        </w:rPr>
      </w:pPr>
    </w:p>
    <w:p w:rsidR="00B506D6" w:rsidRPr="00B506D6" w:rsidRDefault="00B506D6" w:rsidP="00B506D6">
      <w:pPr>
        <w:spacing w:after="0" w:line="360" w:lineRule="auto"/>
        <w:jc w:val="both"/>
        <w:rPr>
          <w:rFonts w:ascii="Arial" w:eastAsia="Times New Roman" w:hAnsi="Arial" w:cs="Arial"/>
          <w:sz w:val="24"/>
          <w:szCs w:val="24"/>
          <w:lang w:eastAsia="es-ES"/>
        </w:rPr>
      </w:pPr>
    </w:p>
    <w:p w:rsidR="00B506D6" w:rsidRPr="00B506D6" w:rsidRDefault="00B506D6" w:rsidP="00B506D6">
      <w:pPr>
        <w:spacing w:after="0" w:line="360" w:lineRule="auto"/>
        <w:jc w:val="both"/>
        <w:rPr>
          <w:rFonts w:ascii="Arial" w:eastAsia="Times New Roman" w:hAnsi="Arial" w:cs="Arial"/>
          <w:sz w:val="24"/>
          <w:szCs w:val="24"/>
          <w:lang w:eastAsia="es-ES"/>
        </w:rPr>
      </w:pPr>
    </w:p>
    <w:p w:rsidR="00B506D6" w:rsidRPr="00B506D6" w:rsidRDefault="00B506D6" w:rsidP="00B506D6">
      <w:pPr>
        <w:spacing w:line="360" w:lineRule="auto"/>
        <w:jc w:val="both"/>
        <w:rPr>
          <w:rFonts w:ascii="Arial" w:eastAsiaTheme="minorEastAsia" w:hAnsi="Arial" w:cs="Arial"/>
          <w:b/>
          <w:sz w:val="24"/>
          <w:szCs w:val="24"/>
          <w:lang w:eastAsia="es-ES"/>
        </w:rPr>
      </w:pPr>
    </w:p>
    <w:p w:rsidR="00B506D6" w:rsidRPr="00D850F4" w:rsidRDefault="00B506D6" w:rsidP="00D850F4"/>
    <w:sectPr w:rsidR="00B506D6" w:rsidRPr="00D850F4" w:rsidSect="005E1735">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418" w:rsidRDefault="008E0418" w:rsidP="009A4D9A">
      <w:pPr>
        <w:spacing w:after="0" w:line="240" w:lineRule="auto"/>
      </w:pPr>
      <w:r>
        <w:separator/>
      </w:r>
    </w:p>
  </w:endnote>
  <w:endnote w:type="continuationSeparator" w:id="0">
    <w:p w:rsidR="008E0418" w:rsidRDefault="008E0418" w:rsidP="009A4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25D" w:rsidRDefault="001D225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670335"/>
      <w:docPartObj>
        <w:docPartGallery w:val="Page Numbers (Top of Page)"/>
        <w:docPartUnique/>
      </w:docPartObj>
    </w:sdtPr>
    <w:sdtEndPr/>
    <w:sdtContent>
      <w:p w:rsidR="001D225D" w:rsidRDefault="001D225D" w:rsidP="009A4D9A">
        <w:pPr>
          <w:pStyle w:val="Encabezado"/>
          <w:jc w:val="center"/>
        </w:pPr>
        <w:r>
          <w:tab/>
        </w:r>
      </w:p>
    </w:sdtContent>
  </w:sdt>
  <w:sdt>
    <w:sdtPr>
      <w:id w:val="506560355"/>
      <w:docPartObj>
        <w:docPartGallery w:val="Page Numbers (Top of Page)"/>
        <w:docPartUnique/>
      </w:docPartObj>
    </w:sdtPr>
    <w:sdtEndPr/>
    <w:sdtContent>
      <w:p w:rsidR="001D225D" w:rsidRDefault="001D225D" w:rsidP="00944609">
        <w:pPr>
          <w:pStyle w:val="Encabezado"/>
          <w:suppressLineNumbers/>
          <w:jc w:val="center"/>
        </w:pPr>
        <w:r>
          <w:fldChar w:fldCharType="begin"/>
        </w:r>
        <w:r>
          <w:instrText>PAGE   \* MERGEFORMAT</w:instrText>
        </w:r>
        <w:r>
          <w:fldChar w:fldCharType="separate"/>
        </w:r>
        <w:r>
          <w:rPr>
            <w:noProof/>
          </w:rPr>
          <w:t>iii</w:t>
        </w:r>
        <w:r>
          <w:fldChar w:fldCharType="end"/>
        </w:r>
      </w:p>
    </w:sdtContent>
  </w:sdt>
  <w:p w:rsidR="001D225D" w:rsidRDefault="001D225D" w:rsidP="00EF225C">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25D" w:rsidRDefault="001D225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635949"/>
      <w:docPartObj>
        <w:docPartGallery w:val="Page Numbers (Top of Page)"/>
        <w:docPartUnique/>
      </w:docPartObj>
    </w:sdtPr>
    <w:sdtEndPr/>
    <w:sdtContent>
      <w:p w:rsidR="001D225D" w:rsidRDefault="001D225D" w:rsidP="009A4D9A">
        <w:pPr>
          <w:pStyle w:val="Encabezado"/>
          <w:jc w:val="center"/>
        </w:pPr>
        <w:r>
          <w:tab/>
        </w:r>
      </w:p>
    </w:sdtContent>
  </w:sdt>
  <w:sdt>
    <w:sdtPr>
      <w:id w:val="1648469410"/>
      <w:docPartObj>
        <w:docPartGallery w:val="Page Numbers (Top of Page)"/>
        <w:docPartUnique/>
      </w:docPartObj>
    </w:sdtPr>
    <w:sdtEndPr/>
    <w:sdtContent>
      <w:p w:rsidR="001D225D" w:rsidRDefault="001D225D" w:rsidP="00944609">
        <w:pPr>
          <w:pStyle w:val="Encabezado"/>
          <w:suppressLineNumbers/>
          <w:jc w:val="center"/>
        </w:pPr>
        <w:r>
          <w:fldChar w:fldCharType="begin"/>
        </w:r>
        <w:r>
          <w:instrText>PAGE   \* MERGEFORMAT</w:instrText>
        </w:r>
        <w:r>
          <w:fldChar w:fldCharType="separate"/>
        </w:r>
        <w:r w:rsidR="00C74E73">
          <w:rPr>
            <w:noProof/>
          </w:rPr>
          <w:t>63</w:t>
        </w:r>
        <w:r>
          <w:fldChar w:fldCharType="end"/>
        </w:r>
      </w:p>
    </w:sdtContent>
  </w:sdt>
  <w:p w:rsidR="001D225D" w:rsidRDefault="001D225D" w:rsidP="00EF225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418" w:rsidRDefault="008E0418" w:rsidP="009A4D9A">
      <w:pPr>
        <w:spacing w:after="0" w:line="240" w:lineRule="auto"/>
      </w:pPr>
      <w:r>
        <w:separator/>
      </w:r>
    </w:p>
  </w:footnote>
  <w:footnote w:type="continuationSeparator" w:id="0">
    <w:p w:rsidR="008E0418" w:rsidRDefault="008E0418" w:rsidP="009A4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25D" w:rsidRDefault="001D225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25D" w:rsidRDefault="001D225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25D" w:rsidRDefault="001D22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041DF"/>
    <w:multiLevelType w:val="multilevel"/>
    <w:tmpl w:val="91D8A58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0DB4878"/>
    <w:multiLevelType w:val="hybridMultilevel"/>
    <w:tmpl w:val="D1F2A732"/>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nsid w:val="1A3B76E1"/>
    <w:multiLevelType w:val="hybridMultilevel"/>
    <w:tmpl w:val="1FF0986A"/>
    <w:lvl w:ilvl="0" w:tplc="22BCEC92">
      <w:start w:val="2"/>
      <w:numFmt w:val="bullet"/>
      <w:lvlText w:val="-"/>
      <w:lvlJc w:val="left"/>
      <w:pPr>
        <w:ind w:left="927" w:hanging="360"/>
      </w:pPr>
      <w:rPr>
        <w:rFonts w:ascii="Arial" w:eastAsiaTheme="minorHAnsi" w:hAnsi="Arial" w:cs="Arial" w:hint="default"/>
        <w:b/>
        <w:color w:val="auto"/>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3">
    <w:nsid w:val="2394154A"/>
    <w:multiLevelType w:val="multilevel"/>
    <w:tmpl w:val="BF9655C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3632676"/>
    <w:multiLevelType w:val="multilevel"/>
    <w:tmpl w:val="69545060"/>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7B77DBC"/>
    <w:multiLevelType w:val="hybridMultilevel"/>
    <w:tmpl w:val="EF261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8E420B0"/>
    <w:multiLevelType w:val="multilevel"/>
    <w:tmpl w:val="4CF81518"/>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9337F33"/>
    <w:multiLevelType w:val="hybridMultilevel"/>
    <w:tmpl w:val="5A3AC8F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
    <w:nsid w:val="6DE10D75"/>
    <w:multiLevelType w:val="multilevel"/>
    <w:tmpl w:val="C6C4F0FA"/>
    <w:lvl w:ilvl="0">
      <w:start w:val="1"/>
      <w:numFmt w:val="decimal"/>
      <w:lvlText w:val="%1."/>
      <w:lvlJc w:val="left"/>
      <w:pPr>
        <w:ind w:left="390" w:hanging="390"/>
      </w:pPr>
      <w:rPr>
        <w:rFonts w:hint="default"/>
      </w:rPr>
    </w:lvl>
    <w:lvl w:ilvl="1">
      <w:start w:val="2"/>
      <w:numFmt w:val="decimal"/>
      <w:lvlText w:val="%1.%2."/>
      <w:lvlJc w:val="left"/>
      <w:pPr>
        <w:ind w:left="862"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70536FE4"/>
    <w:multiLevelType w:val="hybridMultilevel"/>
    <w:tmpl w:val="146CDC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8"/>
  </w:num>
  <w:num w:numId="4">
    <w:abstractNumId w:val="9"/>
  </w:num>
  <w:num w:numId="5">
    <w:abstractNumId w:val="2"/>
  </w:num>
  <w:num w:numId="6">
    <w:abstractNumId w:val="1"/>
  </w:num>
  <w:num w:numId="7">
    <w:abstractNumId w:val="3"/>
  </w:num>
  <w:num w:numId="8">
    <w:abstractNumId w:val="0"/>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14C"/>
    <w:rsid w:val="000342B7"/>
    <w:rsid w:val="000951E5"/>
    <w:rsid w:val="000A4394"/>
    <w:rsid w:val="000A6B87"/>
    <w:rsid w:val="000C1DD8"/>
    <w:rsid w:val="000C2FBA"/>
    <w:rsid w:val="000D4795"/>
    <w:rsid w:val="000D6B23"/>
    <w:rsid w:val="001049E7"/>
    <w:rsid w:val="0010590F"/>
    <w:rsid w:val="0011014C"/>
    <w:rsid w:val="001316A0"/>
    <w:rsid w:val="0014756C"/>
    <w:rsid w:val="00150145"/>
    <w:rsid w:val="0015092C"/>
    <w:rsid w:val="00155BF0"/>
    <w:rsid w:val="00190A13"/>
    <w:rsid w:val="00191AE6"/>
    <w:rsid w:val="001A397D"/>
    <w:rsid w:val="001A468A"/>
    <w:rsid w:val="001C120E"/>
    <w:rsid w:val="001C519B"/>
    <w:rsid w:val="001C78B4"/>
    <w:rsid w:val="001D225D"/>
    <w:rsid w:val="001D48C2"/>
    <w:rsid w:val="001E08D1"/>
    <w:rsid w:val="001E6DC3"/>
    <w:rsid w:val="001F216E"/>
    <w:rsid w:val="00201FD5"/>
    <w:rsid w:val="002569B6"/>
    <w:rsid w:val="00264881"/>
    <w:rsid w:val="002A30EA"/>
    <w:rsid w:val="002B4964"/>
    <w:rsid w:val="002D09A2"/>
    <w:rsid w:val="002E29DA"/>
    <w:rsid w:val="0030412B"/>
    <w:rsid w:val="003045AD"/>
    <w:rsid w:val="00315AF0"/>
    <w:rsid w:val="00320D61"/>
    <w:rsid w:val="00325ABA"/>
    <w:rsid w:val="003266D3"/>
    <w:rsid w:val="003639B6"/>
    <w:rsid w:val="00376A86"/>
    <w:rsid w:val="003917A8"/>
    <w:rsid w:val="0039252B"/>
    <w:rsid w:val="003A0BC1"/>
    <w:rsid w:val="003A36E3"/>
    <w:rsid w:val="003A7B3F"/>
    <w:rsid w:val="003B104F"/>
    <w:rsid w:val="003B168C"/>
    <w:rsid w:val="003C00DC"/>
    <w:rsid w:val="004243BA"/>
    <w:rsid w:val="00433427"/>
    <w:rsid w:val="0045046A"/>
    <w:rsid w:val="0045160A"/>
    <w:rsid w:val="0046266A"/>
    <w:rsid w:val="0048746F"/>
    <w:rsid w:val="004A32BD"/>
    <w:rsid w:val="004A670E"/>
    <w:rsid w:val="004B3D08"/>
    <w:rsid w:val="004C216A"/>
    <w:rsid w:val="004C64B1"/>
    <w:rsid w:val="004F05D9"/>
    <w:rsid w:val="005009C5"/>
    <w:rsid w:val="00500ED0"/>
    <w:rsid w:val="005027A8"/>
    <w:rsid w:val="00511BBE"/>
    <w:rsid w:val="005303F6"/>
    <w:rsid w:val="00534276"/>
    <w:rsid w:val="00537182"/>
    <w:rsid w:val="00553F7F"/>
    <w:rsid w:val="005749B7"/>
    <w:rsid w:val="0057696D"/>
    <w:rsid w:val="005832BD"/>
    <w:rsid w:val="00590232"/>
    <w:rsid w:val="005A08EE"/>
    <w:rsid w:val="005B1993"/>
    <w:rsid w:val="005B56CF"/>
    <w:rsid w:val="005C36F7"/>
    <w:rsid w:val="005D345E"/>
    <w:rsid w:val="005E05E4"/>
    <w:rsid w:val="005E1735"/>
    <w:rsid w:val="005E2DB5"/>
    <w:rsid w:val="005E7279"/>
    <w:rsid w:val="00602DF0"/>
    <w:rsid w:val="006033B4"/>
    <w:rsid w:val="0060392F"/>
    <w:rsid w:val="0060669B"/>
    <w:rsid w:val="00622423"/>
    <w:rsid w:val="00631BAD"/>
    <w:rsid w:val="00667BFC"/>
    <w:rsid w:val="006A3FE3"/>
    <w:rsid w:val="006B79B6"/>
    <w:rsid w:val="006F4E91"/>
    <w:rsid w:val="007102F9"/>
    <w:rsid w:val="00710791"/>
    <w:rsid w:val="00725C46"/>
    <w:rsid w:val="00733CB8"/>
    <w:rsid w:val="00767AAF"/>
    <w:rsid w:val="00770402"/>
    <w:rsid w:val="00796AE4"/>
    <w:rsid w:val="007D2761"/>
    <w:rsid w:val="007E07BF"/>
    <w:rsid w:val="007E578B"/>
    <w:rsid w:val="007E70AF"/>
    <w:rsid w:val="007F0D80"/>
    <w:rsid w:val="007F3944"/>
    <w:rsid w:val="008022F3"/>
    <w:rsid w:val="008207E9"/>
    <w:rsid w:val="00833D72"/>
    <w:rsid w:val="00865230"/>
    <w:rsid w:val="00867A32"/>
    <w:rsid w:val="00875E0E"/>
    <w:rsid w:val="00885919"/>
    <w:rsid w:val="008C5CE9"/>
    <w:rsid w:val="008D4594"/>
    <w:rsid w:val="008E0418"/>
    <w:rsid w:val="008E2AF1"/>
    <w:rsid w:val="008E3643"/>
    <w:rsid w:val="008E5DC1"/>
    <w:rsid w:val="008E7DDA"/>
    <w:rsid w:val="008F541E"/>
    <w:rsid w:val="00901E25"/>
    <w:rsid w:val="00910E56"/>
    <w:rsid w:val="00914D06"/>
    <w:rsid w:val="00923B11"/>
    <w:rsid w:val="009252EE"/>
    <w:rsid w:val="00944609"/>
    <w:rsid w:val="00950A80"/>
    <w:rsid w:val="0096294B"/>
    <w:rsid w:val="009637AA"/>
    <w:rsid w:val="00967762"/>
    <w:rsid w:val="00995D42"/>
    <w:rsid w:val="00996A1B"/>
    <w:rsid w:val="009A2A95"/>
    <w:rsid w:val="009A4D9A"/>
    <w:rsid w:val="009A68C7"/>
    <w:rsid w:val="009C69A4"/>
    <w:rsid w:val="009D68F5"/>
    <w:rsid w:val="009F2FEE"/>
    <w:rsid w:val="00A05CDD"/>
    <w:rsid w:val="00A06055"/>
    <w:rsid w:val="00A15158"/>
    <w:rsid w:val="00A21D48"/>
    <w:rsid w:val="00A2443F"/>
    <w:rsid w:val="00A4251A"/>
    <w:rsid w:val="00A77DAB"/>
    <w:rsid w:val="00AA2913"/>
    <w:rsid w:val="00B15664"/>
    <w:rsid w:val="00B215D1"/>
    <w:rsid w:val="00B21E1B"/>
    <w:rsid w:val="00B34AAF"/>
    <w:rsid w:val="00B506D6"/>
    <w:rsid w:val="00B56DCE"/>
    <w:rsid w:val="00B72922"/>
    <w:rsid w:val="00B8176E"/>
    <w:rsid w:val="00B84437"/>
    <w:rsid w:val="00BA2E27"/>
    <w:rsid w:val="00BB5BAB"/>
    <w:rsid w:val="00BC0069"/>
    <w:rsid w:val="00BC2352"/>
    <w:rsid w:val="00BD0DA2"/>
    <w:rsid w:val="00BF0A02"/>
    <w:rsid w:val="00C12DC9"/>
    <w:rsid w:val="00C3092B"/>
    <w:rsid w:val="00C40F9B"/>
    <w:rsid w:val="00C446BC"/>
    <w:rsid w:val="00C62F2F"/>
    <w:rsid w:val="00C65BF5"/>
    <w:rsid w:val="00C72EE3"/>
    <w:rsid w:val="00C74E73"/>
    <w:rsid w:val="00CA3728"/>
    <w:rsid w:val="00CD03C6"/>
    <w:rsid w:val="00CD0C27"/>
    <w:rsid w:val="00CE198F"/>
    <w:rsid w:val="00CE71EE"/>
    <w:rsid w:val="00D273C5"/>
    <w:rsid w:val="00D40ABA"/>
    <w:rsid w:val="00D41CA7"/>
    <w:rsid w:val="00D617F7"/>
    <w:rsid w:val="00D7063C"/>
    <w:rsid w:val="00D729C7"/>
    <w:rsid w:val="00D72C8C"/>
    <w:rsid w:val="00D850F4"/>
    <w:rsid w:val="00DC6E10"/>
    <w:rsid w:val="00DF75F0"/>
    <w:rsid w:val="00E02EFB"/>
    <w:rsid w:val="00E06032"/>
    <w:rsid w:val="00E16417"/>
    <w:rsid w:val="00E26F2F"/>
    <w:rsid w:val="00E627A4"/>
    <w:rsid w:val="00EB267F"/>
    <w:rsid w:val="00EB44C0"/>
    <w:rsid w:val="00EC243A"/>
    <w:rsid w:val="00EC4C76"/>
    <w:rsid w:val="00EF00A0"/>
    <w:rsid w:val="00EF2062"/>
    <w:rsid w:val="00EF225C"/>
    <w:rsid w:val="00EF499E"/>
    <w:rsid w:val="00F263B4"/>
    <w:rsid w:val="00F361B6"/>
    <w:rsid w:val="00F4297C"/>
    <w:rsid w:val="00F43AB6"/>
    <w:rsid w:val="00F679C6"/>
    <w:rsid w:val="00F80D2A"/>
    <w:rsid w:val="00FA11FE"/>
    <w:rsid w:val="00FC14B0"/>
    <w:rsid w:val="00FD0B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7A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25C46"/>
    <w:pPr>
      <w:ind w:left="720"/>
      <w:contextualSpacing/>
    </w:pPr>
  </w:style>
  <w:style w:type="paragraph" w:styleId="Textodeglobo">
    <w:name w:val="Balloon Text"/>
    <w:basedOn w:val="Normal"/>
    <w:link w:val="TextodegloboCar"/>
    <w:uiPriority w:val="99"/>
    <w:semiHidden/>
    <w:unhideWhenUsed/>
    <w:rsid w:val="000C2F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2FBA"/>
    <w:rPr>
      <w:rFonts w:ascii="Tahoma" w:hAnsi="Tahoma" w:cs="Tahoma"/>
      <w:sz w:val="16"/>
      <w:szCs w:val="16"/>
    </w:rPr>
  </w:style>
  <w:style w:type="table" w:styleId="Tablaconcuadrcula">
    <w:name w:val="Table Grid"/>
    <w:basedOn w:val="Tablanormal"/>
    <w:uiPriority w:val="59"/>
    <w:rsid w:val="008E2AF1"/>
    <w:pPr>
      <w:spacing w:after="0" w:line="240" w:lineRule="auto"/>
    </w:pPr>
    <w:rPr>
      <w:lang w:val="es-V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1-nfasis31">
    <w:name w:val="Cuadrícula media 1 - Énfasis 31"/>
    <w:basedOn w:val="Tablanormal"/>
    <w:next w:val="Cuadrculamedia1-nfasis3"/>
    <w:uiPriority w:val="67"/>
    <w:rsid w:val="001D48C2"/>
    <w:pPr>
      <w:spacing w:after="0" w:line="240" w:lineRule="auto"/>
    </w:pPr>
    <w:tblPr>
      <w:tblStyleRowBandSize w:val="1"/>
      <w:tblStyleColBandSize w:val="1"/>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Pr>
    <w:tcPr>
      <w:shd w:val="clear" w:color="auto" w:fill="FEEDC2"/>
    </w:tcPr>
    <w:tblStylePr w:type="firstRow">
      <w:rPr>
        <w:b/>
        <w:bCs/>
      </w:rPr>
    </w:tblStylePr>
    <w:tblStylePr w:type="lastRow">
      <w:rPr>
        <w:b/>
        <w:bCs/>
      </w:rPr>
      <w:tblPr/>
      <w:tcPr>
        <w:tcBorders>
          <w:top w:val="single" w:sz="18" w:space="0" w:color="FEC947"/>
        </w:tcBorders>
      </w:tcPr>
    </w:tblStylePr>
    <w:tblStylePr w:type="firstCol">
      <w:rPr>
        <w:b/>
        <w:bCs/>
      </w:rPr>
    </w:tblStylePr>
    <w:tblStylePr w:type="lastCol">
      <w:rPr>
        <w:b/>
        <w:bCs/>
      </w:rPr>
    </w:tblStylePr>
    <w:tblStylePr w:type="band1Vert">
      <w:tblPr/>
      <w:tcPr>
        <w:shd w:val="clear" w:color="auto" w:fill="FEDB84"/>
      </w:tcPr>
    </w:tblStylePr>
    <w:tblStylePr w:type="band1Horz">
      <w:tblPr/>
      <w:tcPr>
        <w:shd w:val="clear" w:color="auto" w:fill="FEDB84"/>
      </w:tcPr>
    </w:tblStylePr>
  </w:style>
  <w:style w:type="table" w:styleId="Cuadrculamedia1-nfasis3">
    <w:name w:val="Medium Grid 1 Accent 3"/>
    <w:basedOn w:val="Tablanormal"/>
    <w:uiPriority w:val="67"/>
    <w:rsid w:val="001D48C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uadrculamedia1-nfasis32">
    <w:name w:val="Cuadrícula media 1 - Énfasis 32"/>
    <w:basedOn w:val="Tablanormal"/>
    <w:next w:val="Cuadrculamedia1-nfasis3"/>
    <w:uiPriority w:val="67"/>
    <w:rsid w:val="00885919"/>
    <w:pPr>
      <w:spacing w:after="0" w:line="240" w:lineRule="auto"/>
    </w:pPr>
    <w:tblPr>
      <w:tblStyleRowBandSize w:val="1"/>
      <w:tblStyleColBandSize w:val="1"/>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Pr>
    <w:tcPr>
      <w:shd w:val="clear" w:color="auto" w:fill="FEEDC2"/>
    </w:tcPr>
    <w:tblStylePr w:type="firstRow">
      <w:rPr>
        <w:b/>
        <w:bCs/>
      </w:rPr>
    </w:tblStylePr>
    <w:tblStylePr w:type="lastRow">
      <w:rPr>
        <w:b/>
        <w:bCs/>
      </w:rPr>
      <w:tblPr/>
      <w:tcPr>
        <w:tcBorders>
          <w:top w:val="single" w:sz="18" w:space="0" w:color="FEC947"/>
        </w:tcBorders>
      </w:tcPr>
    </w:tblStylePr>
    <w:tblStylePr w:type="firstCol">
      <w:rPr>
        <w:b/>
        <w:bCs/>
      </w:rPr>
    </w:tblStylePr>
    <w:tblStylePr w:type="lastCol">
      <w:rPr>
        <w:b/>
        <w:bCs/>
      </w:rPr>
    </w:tblStylePr>
    <w:tblStylePr w:type="band1Vert">
      <w:tblPr/>
      <w:tcPr>
        <w:shd w:val="clear" w:color="auto" w:fill="FEDB84"/>
      </w:tcPr>
    </w:tblStylePr>
    <w:tblStylePr w:type="band1Horz">
      <w:tblPr/>
      <w:tcPr>
        <w:shd w:val="clear" w:color="auto" w:fill="FEDB84"/>
      </w:tcPr>
    </w:tblStylePr>
  </w:style>
  <w:style w:type="table" w:customStyle="1" w:styleId="Cuadrculamedia1-nfasis33">
    <w:name w:val="Cuadrícula media 1 - Énfasis 33"/>
    <w:basedOn w:val="Tablanormal"/>
    <w:next w:val="Cuadrculamedia1-nfasis3"/>
    <w:uiPriority w:val="67"/>
    <w:rsid w:val="00885919"/>
    <w:pPr>
      <w:spacing w:after="0" w:line="240" w:lineRule="auto"/>
    </w:pPr>
    <w:tblPr>
      <w:tblStyleRowBandSize w:val="1"/>
      <w:tblStyleColBandSize w:val="1"/>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Pr>
    <w:tcPr>
      <w:shd w:val="clear" w:color="auto" w:fill="FEEDC2"/>
    </w:tcPr>
    <w:tblStylePr w:type="firstRow">
      <w:rPr>
        <w:b/>
        <w:bCs/>
      </w:rPr>
    </w:tblStylePr>
    <w:tblStylePr w:type="lastRow">
      <w:rPr>
        <w:b/>
        <w:bCs/>
      </w:rPr>
      <w:tblPr/>
      <w:tcPr>
        <w:tcBorders>
          <w:top w:val="single" w:sz="18" w:space="0" w:color="FEC947"/>
        </w:tcBorders>
      </w:tcPr>
    </w:tblStylePr>
    <w:tblStylePr w:type="firstCol">
      <w:rPr>
        <w:b/>
        <w:bCs/>
      </w:rPr>
    </w:tblStylePr>
    <w:tblStylePr w:type="lastCol">
      <w:rPr>
        <w:b/>
        <w:bCs/>
      </w:rPr>
    </w:tblStylePr>
    <w:tblStylePr w:type="band1Vert">
      <w:tblPr/>
      <w:tcPr>
        <w:shd w:val="clear" w:color="auto" w:fill="FEDB84"/>
      </w:tcPr>
    </w:tblStylePr>
    <w:tblStylePr w:type="band1Horz">
      <w:tblPr/>
      <w:tcPr>
        <w:shd w:val="clear" w:color="auto" w:fill="FEDB84"/>
      </w:tcPr>
    </w:tblStylePr>
  </w:style>
  <w:style w:type="table" w:customStyle="1" w:styleId="Cuadrculamedia1-nfasis34">
    <w:name w:val="Cuadrícula media 1 - Énfasis 34"/>
    <w:basedOn w:val="Tablanormal"/>
    <w:next w:val="Cuadrculamedia1-nfasis3"/>
    <w:uiPriority w:val="67"/>
    <w:rsid w:val="005E2DB5"/>
    <w:pPr>
      <w:spacing w:after="0" w:line="240" w:lineRule="auto"/>
    </w:pPr>
    <w:tblPr>
      <w:tblStyleRowBandSize w:val="1"/>
      <w:tblStyleColBandSize w:val="1"/>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Pr>
    <w:tcPr>
      <w:shd w:val="clear" w:color="auto" w:fill="FEEDC2"/>
    </w:tcPr>
    <w:tblStylePr w:type="firstRow">
      <w:rPr>
        <w:b/>
        <w:bCs/>
      </w:rPr>
    </w:tblStylePr>
    <w:tblStylePr w:type="lastRow">
      <w:rPr>
        <w:b/>
        <w:bCs/>
      </w:rPr>
      <w:tblPr/>
      <w:tcPr>
        <w:tcBorders>
          <w:top w:val="single" w:sz="18" w:space="0" w:color="FEC947"/>
        </w:tcBorders>
      </w:tcPr>
    </w:tblStylePr>
    <w:tblStylePr w:type="firstCol">
      <w:rPr>
        <w:b/>
        <w:bCs/>
      </w:rPr>
    </w:tblStylePr>
    <w:tblStylePr w:type="lastCol">
      <w:rPr>
        <w:b/>
        <w:bCs/>
      </w:rPr>
    </w:tblStylePr>
    <w:tblStylePr w:type="band1Vert">
      <w:tblPr/>
      <w:tcPr>
        <w:shd w:val="clear" w:color="auto" w:fill="FEDB84"/>
      </w:tcPr>
    </w:tblStylePr>
    <w:tblStylePr w:type="band1Horz">
      <w:tblPr/>
      <w:tcPr>
        <w:shd w:val="clear" w:color="auto" w:fill="FEDB84"/>
      </w:tcPr>
    </w:tblStylePr>
  </w:style>
  <w:style w:type="table" w:customStyle="1" w:styleId="Cuadrculamedia1-nfasis35">
    <w:name w:val="Cuadrícula media 1 - Énfasis 35"/>
    <w:basedOn w:val="Tablanormal"/>
    <w:next w:val="Cuadrculamedia1-nfasis3"/>
    <w:uiPriority w:val="67"/>
    <w:rsid w:val="004C64B1"/>
    <w:pPr>
      <w:spacing w:after="0" w:line="240" w:lineRule="auto"/>
    </w:pPr>
    <w:tblPr>
      <w:tblStyleRowBandSize w:val="1"/>
      <w:tblStyleColBandSize w:val="1"/>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Pr>
    <w:tcPr>
      <w:shd w:val="clear" w:color="auto" w:fill="FEEDC2"/>
    </w:tcPr>
    <w:tblStylePr w:type="firstRow">
      <w:rPr>
        <w:b/>
        <w:bCs/>
      </w:rPr>
    </w:tblStylePr>
    <w:tblStylePr w:type="lastRow">
      <w:rPr>
        <w:b/>
        <w:bCs/>
      </w:rPr>
      <w:tblPr/>
      <w:tcPr>
        <w:tcBorders>
          <w:top w:val="single" w:sz="18" w:space="0" w:color="FEC947"/>
        </w:tcBorders>
      </w:tcPr>
    </w:tblStylePr>
    <w:tblStylePr w:type="firstCol">
      <w:rPr>
        <w:b/>
        <w:bCs/>
      </w:rPr>
    </w:tblStylePr>
    <w:tblStylePr w:type="lastCol">
      <w:rPr>
        <w:b/>
        <w:bCs/>
      </w:rPr>
    </w:tblStylePr>
    <w:tblStylePr w:type="band1Vert">
      <w:tblPr/>
      <w:tcPr>
        <w:shd w:val="clear" w:color="auto" w:fill="FEDB84"/>
      </w:tcPr>
    </w:tblStylePr>
    <w:tblStylePr w:type="band1Horz">
      <w:tblPr/>
      <w:tcPr>
        <w:shd w:val="clear" w:color="auto" w:fill="FEDB84"/>
      </w:tcPr>
    </w:tblStylePr>
  </w:style>
  <w:style w:type="table" w:customStyle="1" w:styleId="Cuadrculamedia1-nfasis36">
    <w:name w:val="Cuadrícula media 1 - Énfasis 36"/>
    <w:basedOn w:val="Tablanormal"/>
    <w:next w:val="Cuadrculamedia1-nfasis3"/>
    <w:uiPriority w:val="67"/>
    <w:rsid w:val="00867A32"/>
    <w:pPr>
      <w:spacing w:after="0" w:line="240" w:lineRule="auto"/>
    </w:pPr>
    <w:tblPr>
      <w:tblStyleRowBandSize w:val="1"/>
      <w:tblStyleColBandSize w:val="1"/>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Pr>
    <w:tcPr>
      <w:shd w:val="clear" w:color="auto" w:fill="FEEDC2"/>
    </w:tcPr>
    <w:tblStylePr w:type="firstRow">
      <w:rPr>
        <w:b/>
        <w:bCs/>
      </w:rPr>
    </w:tblStylePr>
    <w:tblStylePr w:type="lastRow">
      <w:rPr>
        <w:b/>
        <w:bCs/>
      </w:rPr>
      <w:tblPr/>
      <w:tcPr>
        <w:tcBorders>
          <w:top w:val="single" w:sz="18" w:space="0" w:color="FEC947"/>
        </w:tcBorders>
      </w:tcPr>
    </w:tblStylePr>
    <w:tblStylePr w:type="firstCol">
      <w:rPr>
        <w:b/>
        <w:bCs/>
      </w:rPr>
    </w:tblStylePr>
    <w:tblStylePr w:type="lastCol">
      <w:rPr>
        <w:b/>
        <w:bCs/>
      </w:rPr>
    </w:tblStylePr>
    <w:tblStylePr w:type="band1Vert">
      <w:tblPr/>
      <w:tcPr>
        <w:shd w:val="clear" w:color="auto" w:fill="FEDB84"/>
      </w:tcPr>
    </w:tblStylePr>
    <w:tblStylePr w:type="band1Horz">
      <w:tblPr/>
      <w:tcPr>
        <w:shd w:val="clear" w:color="auto" w:fill="FEDB84"/>
      </w:tcPr>
    </w:tblStylePr>
  </w:style>
  <w:style w:type="table" w:customStyle="1" w:styleId="Cuadrculamedia1-nfasis37">
    <w:name w:val="Cuadrícula media 1 - Énfasis 37"/>
    <w:basedOn w:val="Tablanormal"/>
    <w:next w:val="Cuadrculamedia1-nfasis3"/>
    <w:uiPriority w:val="67"/>
    <w:rsid w:val="00867A32"/>
    <w:pPr>
      <w:spacing w:after="0" w:line="240" w:lineRule="auto"/>
    </w:pPr>
    <w:tblPr>
      <w:tblStyleRowBandSize w:val="1"/>
      <w:tblStyleColBandSize w:val="1"/>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Pr>
    <w:tcPr>
      <w:shd w:val="clear" w:color="auto" w:fill="FEEDC2"/>
    </w:tcPr>
    <w:tblStylePr w:type="firstRow">
      <w:rPr>
        <w:b/>
        <w:bCs/>
      </w:rPr>
    </w:tblStylePr>
    <w:tblStylePr w:type="lastRow">
      <w:rPr>
        <w:b/>
        <w:bCs/>
      </w:rPr>
      <w:tblPr/>
      <w:tcPr>
        <w:tcBorders>
          <w:top w:val="single" w:sz="18" w:space="0" w:color="FEC947"/>
        </w:tcBorders>
      </w:tcPr>
    </w:tblStylePr>
    <w:tblStylePr w:type="firstCol">
      <w:rPr>
        <w:b/>
        <w:bCs/>
      </w:rPr>
    </w:tblStylePr>
    <w:tblStylePr w:type="lastCol">
      <w:rPr>
        <w:b/>
        <w:bCs/>
      </w:rPr>
    </w:tblStylePr>
    <w:tblStylePr w:type="band1Vert">
      <w:tblPr/>
      <w:tcPr>
        <w:shd w:val="clear" w:color="auto" w:fill="FEDB84"/>
      </w:tcPr>
    </w:tblStylePr>
    <w:tblStylePr w:type="band1Horz">
      <w:tblPr/>
      <w:tcPr>
        <w:shd w:val="clear" w:color="auto" w:fill="FEDB84"/>
      </w:tcPr>
    </w:tblStylePr>
  </w:style>
  <w:style w:type="table" w:customStyle="1" w:styleId="Cuadrculamedia1-nfasis38">
    <w:name w:val="Cuadrícula media 1 - Énfasis 38"/>
    <w:basedOn w:val="Tablanormal"/>
    <w:next w:val="Cuadrculamedia1-nfasis3"/>
    <w:uiPriority w:val="67"/>
    <w:rsid w:val="007E07BF"/>
    <w:pPr>
      <w:spacing w:after="0" w:line="240" w:lineRule="auto"/>
    </w:pPr>
    <w:tblPr>
      <w:tblStyleRowBandSize w:val="1"/>
      <w:tblStyleColBandSize w:val="1"/>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Pr>
    <w:tcPr>
      <w:shd w:val="clear" w:color="auto" w:fill="FEEDC2"/>
    </w:tcPr>
    <w:tblStylePr w:type="firstRow">
      <w:rPr>
        <w:b/>
        <w:bCs/>
      </w:rPr>
    </w:tblStylePr>
    <w:tblStylePr w:type="lastRow">
      <w:rPr>
        <w:b/>
        <w:bCs/>
      </w:rPr>
      <w:tblPr/>
      <w:tcPr>
        <w:tcBorders>
          <w:top w:val="single" w:sz="18" w:space="0" w:color="FEC947"/>
        </w:tcBorders>
      </w:tcPr>
    </w:tblStylePr>
    <w:tblStylePr w:type="firstCol">
      <w:rPr>
        <w:b/>
        <w:bCs/>
      </w:rPr>
    </w:tblStylePr>
    <w:tblStylePr w:type="lastCol">
      <w:rPr>
        <w:b/>
        <w:bCs/>
      </w:rPr>
    </w:tblStylePr>
    <w:tblStylePr w:type="band1Vert">
      <w:tblPr/>
      <w:tcPr>
        <w:shd w:val="clear" w:color="auto" w:fill="FEDB84"/>
      </w:tcPr>
    </w:tblStylePr>
    <w:tblStylePr w:type="band1Horz">
      <w:tblPr/>
      <w:tcPr>
        <w:shd w:val="clear" w:color="auto" w:fill="FEDB84"/>
      </w:tcPr>
    </w:tblStylePr>
  </w:style>
  <w:style w:type="table" w:customStyle="1" w:styleId="Cuadrculamedia1-nfasis39">
    <w:name w:val="Cuadrícula media 1 - Énfasis 39"/>
    <w:basedOn w:val="Tablanormal"/>
    <w:next w:val="Cuadrculamedia1-nfasis3"/>
    <w:uiPriority w:val="67"/>
    <w:rsid w:val="007E07BF"/>
    <w:pPr>
      <w:spacing w:after="0" w:line="240" w:lineRule="auto"/>
    </w:pPr>
    <w:tblPr>
      <w:tblStyleRowBandSize w:val="1"/>
      <w:tblStyleColBandSize w:val="1"/>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Pr>
    <w:tcPr>
      <w:shd w:val="clear" w:color="auto" w:fill="FEEDC2"/>
    </w:tcPr>
    <w:tblStylePr w:type="firstRow">
      <w:rPr>
        <w:b/>
        <w:bCs/>
      </w:rPr>
    </w:tblStylePr>
    <w:tblStylePr w:type="lastRow">
      <w:rPr>
        <w:b/>
        <w:bCs/>
      </w:rPr>
      <w:tblPr/>
      <w:tcPr>
        <w:tcBorders>
          <w:top w:val="single" w:sz="18" w:space="0" w:color="FEC947"/>
        </w:tcBorders>
      </w:tcPr>
    </w:tblStylePr>
    <w:tblStylePr w:type="firstCol">
      <w:rPr>
        <w:b/>
        <w:bCs/>
      </w:rPr>
    </w:tblStylePr>
    <w:tblStylePr w:type="lastCol">
      <w:rPr>
        <w:b/>
        <w:bCs/>
      </w:rPr>
    </w:tblStylePr>
    <w:tblStylePr w:type="band1Vert">
      <w:tblPr/>
      <w:tcPr>
        <w:shd w:val="clear" w:color="auto" w:fill="FEDB84"/>
      </w:tcPr>
    </w:tblStylePr>
    <w:tblStylePr w:type="band1Horz">
      <w:tblPr/>
      <w:tcPr>
        <w:shd w:val="clear" w:color="auto" w:fill="FEDB84"/>
      </w:tcPr>
    </w:tblStylePr>
  </w:style>
  <w:style w:type="table" w:customStyle="1" w:styleId="Cuadrculamedia1-nfasis310">
    <w:name w:val="Cuadrícula media 1 - Énfasis 310"/>
    <w:basedOn w:val="Tablanormal"/>
    <w:next w:val="Cuadrculamedia1-nfasis3"/>
    <w:uiPriority w:val="67"/>
    <w:rsid w:val="00B34AAF"/>
    <w:pPr>
      <w:spacing w:after="0" w:line="240" w:lineRule="auto"/>
    </w:pPr>
    <w:tblPr>
      <w:tblStyleRowBandSize w:val="1"/>
      <w:tblStyleColBandSize w:val="1"/>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Pr>
    <w:tcPr>
      <w:shd w:val="clear" w:color="auto" w:fill="FEEDC2"/>
    </w:tcPr>
    <w:tblStylePr w:type="firstRow">
      <w:rPr>
        <w:b/>
        <w:bCs/>
      </w:rPr>
    </w:tblStylePr>
    <w:tblStylePr w:type="lastRow">
      <w:rPr>
        <w:b/>
        <w:bCs/>
      </w:rPr>
      <w:tblPr/>
      <w:tcPr>
        <w:tcBorders>
          <w:top w:val="single" w:sz="18" w:space="0" w:color="FEC947"/>
        </w:tcBorders>
      </w:tcPr>
    </w:tblStylePr>
    <w:tblStylePr w:type="firstCol">
      <w:rPr>
        <w:b/>
        <w:bCs/>
      </w:rPr>
    </w:tblStylePr>
    <w:tblStylePr w:type="lastCol">
      <w:rPr>
        <w:b/>
        <w:bCs/>
      </w:rPr>
    </w:tblStylePr>
    <w:tblStylePr w:type="band1Vert">
      <w:tblPr/>
      <w:tcPr>
        <w:shd w:val="clear" w:color="auto" w:fill="FEDB84"/>
      </w:tcPr>
    </w:tblStylePr>
    <w:tblStylePr w:type="band1Horz">
      <w:tblPr/>
      <w:tcPr>
        <w:shd w:val="clear" w:color="auto" w:fill="FEDB84"/>
      </w:tcPr>
    </w:tblStylePr>
  </w:style>
  <w:style w:type="table" w:customStyle="1" w:styleId="Tablaconcuadrcula1">
    <w:name w:val="Tabla con cuadrícula1"/>
    <w:basedOn w:val="Tablanormal"/>
    <w:next w:val="Tablaconcuadrcula"/>
    <w:uiPriority w:val="59"/>
    <w:rsid w:val="004B3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FC1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191AE6"/>
    <w:rPr>
      <w:color w:val="0000FF"/>
      <w:u w:val="single"/>
    </w:rPr>
  </w:style>
  <w:style w:type="paragraph" w:styleId="TDC1">
    <w:name w:val="toc 1"/>
    <w:basedOn w:val="Normal"/>
    <w:next w:val="Normal"/>
    <w:autoRedefine/>
    <w:uiPriority w:val="39"/>
    <w:qFormat/>
    <w:rsid w:val="00191AE6"/>
    <w:pPr>
      <w:tabs>
        <w:tab w:val="right" w:leader="dot" w:pos="7655"/>
      </w:tabs>
      <w:spacing w:after="0" w:line="360" w:lineRule="auto"/>
      <w:ind w:right="616"/>
      <w:jc w:val="both"/>
    </w:pPr>
    <w:rPr>
      <w:rFonts w:ascii="Times New Roman" w:eastAsia="Times New Roman" w:hAnsi="Times New Roman" w:cs="Times New Roman"/>
      <w:noProof/>
      <w:sz w:val="24"/>
      <w:szCs w:val="24"/>
      <w:lang w:val="es-VE" w:eastAsia="es-ES"/>
    </w:rPr>
  </w:style>
  <w:style w:type="paragraph" w:styleId="TDC2">
    <w:name w:val="toc 2"/>
    <w:basedOn w:val="Normal"/>
    <w:next w:val="Normal"/>
    <w:autoRedefine/>
    <w:uiPriority w:val="39"/>
    <w:qFormat/>
    <w:rsid w:val="00191AE6"/>
    <w:pPr>
      <w:tabs>
        <w:tab w:val="right" w:leader="dot" w:pos="7694"/>
      </w:tabs>
      <w:spacing w:after="0"/>
      <w:ind w:left="240"/>
    </w:pPr>
    <w:rPr>
      <w:rFonts w:ascii="Times New Roman" w:eastAsia="Times New Roman" w:hAnsi="Times New Roman" w:cs="Times New Roman"/>
      <w:sz w:val="24"/>
      <w:szCs w:val="24"/>
      <w:lang w:val="es-VE" w:eastAsia="es-ES"/>
    </w:rPr>
  </w:style>
  <w:style w:type="paragraph" w:styleId="TDC3">
    <w:name w:val="toc 3"/>
    <w:basedOn w:val="Normal"/>
    <w:next w:val="Normal"/>
    <w:autoRedefine/>
    <w:uiPriority w:val="39"/>
    <w:qFormat/>
    <w:rsid w:val="00191AE6"/>
    <w:pPr>
      <w:tabs>
        <w:tab w:val="right" w:leader="dot" w:pos="7655"/>
        <w:tab w:val="right" w:leader="dot" w:pos="8261"/>
      </w:tabs>
      <w:spacing w:after="0" w:line="360" w:lineRule="auto"/>
      <w:ind w:left="480"/>
    </w:pPr>
    <w:rPr>
      <w:rFonts w:ascii="Times New Roman" w:eastAsia="Times New Roman" w:hAnsi="Times New Roman" w:cs="Times New Roman"/>
      <w:sz w:val="24"/>
      <w:szCs w:val="24"/>
      <w:lang w:val="es-VE" w:eastAsia="es-ES"/>
    </w:rPr>
  </w:style>
  <w:style w:type="paragraph" w:styleId="Encabezado">
    <w:name w:val="header"/>
    <w:basedOn w:val="Normal"/>
    <w:link w:val="EncabezadoCar"/>
    <w:uiPriority w:val="99"/>
    <w:unhideWhenUsed/>
    <w:rsid w:val="009A4D9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4D9A"/>
  </w:style>
  <w:style w:type="paragraph" w:styleId="Piedepgina">
    <w:name w:val="footer"/>
    <w:basedOn w:val="Normal"/>
    <w:link w:val="PiedepginaCar"/>
    <w:uiPriority w:val="99"/>
    <w:unhideWhenUsed/>
    <w:rsid w:val="009A4D9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4D9A"/>
  </w:style>
  <w:style w:type="character" w:styleId="Nmerodelnea">
    <w:name w:val="line number"/>
    <w:basedOn w:val="Fuentedeprrafopredeter"/>
    <w:uiPriority w:val="99"/>
    <w:semiHidden/>
    <w:unhideWhenUsed/>
    <w:rsid w:val="00944609"/>
  </w:style>
  <w:style w:type="paragraph" w:customStyle="1" w:styleId="Default">
    <w:name w:val="Default"/>
    <w:rsid w:val="00770402"/>
    <w:pPr>
      <w:autoSpaceDE w:val="0"/>
      <w:autoSpaceDN w:val="0"/>
      <w:adjustRightInd w:val="0"/>
      <w:spacing w:after="0" w:line="240" w:lineRule="auto"/>
    </w:pPr>
    <w:rPr>
      <w:rFonts w:ascii="Georgia" w:hAnsi="Georgia" w:cs="Georgia"/>
      <w:color w:val="000000"/>
      <w:sz w:val="24"/>
      <w:szCs w:val="24"/>
    </w:rPr>
  </w:style>
  <w:style w:type="character" w:customStyle="1" w:styleId="apple-converted-space">
    <w:name w:val="apple-converted-space"/>
    <w:basedOn w:val="Fuentedeprrafopredeter"/>
    <w:rsid w:val="007704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7A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25C46"/>
    <w:pPr>
      <w:ind w:left="720"/>
      <w:contextualSpacing/>
    </w:pPr>
  </w:style>
  <w:style w:type="paragraph" w:styleId="Textodeglobo">
    <w:name w:val="Balloon Text"/>
    <w:basedOn w:val="Normal"/>
    <w:link w:val="TextodegloboCar"/>
    <w:uiPriority w:val="99"/>
    <w:semiHidden/>
    <w:unhideWhenUsed/>
    <w:rsid w:val="000C2F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2FBA"/>
    <w:rPr>
      <w:rFonts w:ascii="Tahoma" w:hAnsi="Tahoma" w:cs="Tahoma"/>
      <w:sz w:val="16"/>
      <w:szCs w:val="16"/>
    </w:rPr>
  </w:style>
  <w:style w:type="table" w:styleId="Tablaconcuadrcula">
    <w:name w:val="Table Grid"/>
    <w:basedOn w:val="Tablanormal"/>
    <w:uiPriority w:val="59"/>
    <w:rsid w:val="008E2AF1"/>
    <w:pPr>
      <w:spacing w:after="0" w:line="240" w:lineRule="auto"/>
    </w:pPr>
    <w:rPr>
      <w:lang w:val="es-V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1-nfasis31">
    <w:name w:val="Cuadrícula media 1 - Énfasis 31"/>
    <w:basedOn w:val="Tablanormal"/>
    <w:next w:val="Cuadrculamedia1-nfasis3"/>
    <w:uiPriority w:val="67"/>
    <w:rsid w:val="001D48C2"/>
    <w:pPr>
      <w:spacing w:after="0" w:line="240" w:lineRule="auto"/>
    </w:pPr>
    <w:tblPr>
      <w:tblStyleRowBandSize w:val="1"/>
      <w:tblStyleColBandSize w:val="1"/>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Pr>
    <w:tcPr>
      <w:shd w:val="clear" w:color="auto" w:fill="FEEDC2"/>
    </w:tcPr>
    <w:tblStylePr w:type="firstRow">
      <w:rPr>
        <w:b/>
        <w:bCs/>
      </w:rPr>
    </w:tblStylePr>
    <w:tblStylePr w:type="lastRow">
      <w:rPr>
        <w:b/>
        <w:bCs/>
      </w:rPr>
      <w:tblPr/>
      <w:tcPr>
        <w:tcBorders>
          <w:top w:val="single" w:sz="18" w:space="0" w:color="FEC947"/>
        </w:tcBorders>
      </w:tcPr>
    </w:tblStylePr>
    <w:tblStylePr w:type="firstCol">
      <w:rPr>
        <w:b/>
        <w:bCs/>
      </w:rPr>
    </w:tblStylePr>
    <w:tblStylePr w:type="lastCol">
      <w:rPr>
        <w:b/>
        <w:bCs/>
      </w:rPr>
    </w:tblStylePr>
    <w:tblStylePr w:type="band1Vert">
      <w:tblPr/>
      <w:tcPr>
        <w:shd w:val="clear" w:color="auto" w:fill="FEDB84"/>
      </w:tcPr>
    </w:tblStylePr>
    <w:tblStylePr w:type="band1Horz">
      <w:tblPr/>
      <w:tcPr>
        <w:shd w:val="clear" w:color="auto" w:fill="FEDB84"/>
      </w:tcPr>
    </w:tblStylePr>
  </w:style>
  <w:style w:type="table" w:styleId="Cuadrculamedia1-nfasis3">
    <w:name w:val="Medium Grid 1 Accent 3"/>
    <w:basedOn w:val="Tablanormal"/>
    <w:uiPriority w:val="67"/>
    <w:rsid w:val="001D48C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uadrculamedia1-nfasis32">
    <w:name w:val="Cuadrícula media 1 - Énfasis 32"/>
    <w:basedOn w:val="Tablanormal"/>
    <w:next w:val="Cuadrculamedia1-nfasis3"/>
    <w:uiPriority w:val="67"/>
    <w:rsid w:val="00885919"/>
    <w:pPr>
      <w:spacing w:after="0" w:line="240" w:lineRule="auto"/>
    </w:pPr>
    <w:tblPr>
      <w:tblStyleRowBandSize w:val="1"/>
      <w:tblStyleColBandSize w:val="1"/>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Pr>
    <w:tcPr>
      <w:shd w:val="clear" w:color="auto" w:fill="FEEDC2"/>
    </w:tcPr>
    <w:tblStylePr w:type="firstRow">
      <w:rPr>
        <w:b/>
        <w:bCs/>
      </w:rPr>
    </w:tblStylePr>
    <w:tblStylePr w:type="lastRow">
      <w:rPr>
        <w:b/>
        <w:bCs/>
      </w:rPr>
      <w:tblPr/>
      <w:tcPr>
        <w:tcBorders>
          <w:top w:val="single" w:sz="18" w:space="0" w:color="FEC947"/>
        </w:tcBorders>
      </w:tcPr>
    </w:tblStylePr>
    <w:tblStylePr w:type="firstCol">
      <w:rPr>
        <w:b/>
        <w:bCs/>
      </w:rPr>
    </w:tblStylePr>
    <w:tblStylePr w:type="lastCol">
      <w:rPr>
        <w:b/>
        <w:bCs/>
      </w:rPr>
    </w:tblStylePr>
    <w:tblStylePr w:type="band1Vert">
      <w:tblPr/>
      <w:tcPr>
        <w:shd w:val="clear" w:color="auto" w:fill="FEDB84"/>
      </w:tcPr>
    </w:tblStylePr>
    <w:tblStylePr w:type="band1Horz">
      <w:tblPr/>
      <w:tcPr>
        <w:shd w:val="clear" w:color="auto" w:fill="FEDB84"/>
      </w:tcPr>
    </w:tblStylePr>
  </w:style>
  <w:style w:type="table" w:customStyle="1" w:styleId="Cuadrculamedia1-nfasis33">
    <w:name w:val="Cuadrícula media 1 - Énfasis 33"/>
    <w:basedOn w:val="Tablanormal"/>
    <w:next w:val="Cuadrculamedia1-nfasis3"/>
    <w:uiPriority w:val="67"/>
    <w:rsid w:val="00885919"/>
    <w:pPr>
      <w:spacing w:after="0" w:line="240" w:lineRule="auto"/>
    </w:pPr>
    <w:tblPr>
      <w:tblStyleRowBandSize w:val="1"/>
      <w:tblStyleColBandSize w:val="1"/>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Pr>
    <w:tcPr>
      <w:shd w:val="clear" w:color="auto" w:fill="FEEDC2"/>
    </w:tcPr>
    <w:tblStylePr w:type="firstRow">
      <w:rPr>
        <w:b/>
        <w:bCs/>
      </w:rPr>
    </w:tblStylePr>
    <w:tblStylePr w:type="lastRow">
      <w:rPr>
        <w:b/>
        <w:bCs/>
      </w:rPr>
      <w:tblPr/>
      <w:tcPr>
        <w:tcBorders>
          <w:top w:val="single" w:sz="18" w:space="0" w:color="FEC947"/>
        </w:tcBorders>
      </w:tcPr>
    </w:tblStylePr>
    <w:tblStylePr w:type="firstCol">
      <w:rPr>
        <w:b/>
        <w:bCs/>
      </w:rPr>
    </w:tblStylePr>
    <w:tblStylePr w:type="lastCol">
      <w:rPr>
        <w:b/>
        <w:bCs/>
      </w:rPr>
    </w:tblStylePr>
    <w:tblStylePr w:type="band1Vert">
      <w:tblPr/>
      <w:tcPr>
        <w:shd w:val="clear" w:color="auto" w:fill="FEDB84"/>
      </w:tcPr>
    </w:tblStylePr>
    <w:tblStylePr w:type="band1Horz">
      <w:tblPr/>
      <w:tcPr>
        <w:shd w:val="clear" w:color="auto" w:fill="FEDB84"/>
      </w:tcPr>
    </w:tblStylePr>
  </w:style>
  <w:style w:type="table" w:customStyle="1" w:styleId="Cuadrculamedia1-nfasis34">
    <w:name w:val="Cuadrícula media 1 - Énfasis 34"/>
    <w:basedOn w:val="Tablanormal"/>
    <w:next w:val="Cuadrculamedia1-nfasis3"/>
    <w:uiPriority w:val="67"/>
    <w:rsid w:val="005E2DB5"/>
    <w:pPr>
      <w:spacing w:after="0" w:line="240" w:lineRule="auto"/>
    </w:pPr>
    <w:tblPr>
      <w:tblStyleRowBandSize w:val="1"/>
      <w:tblStyleColBandSize w:val="1"/>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Pr>
    <w:tcPr>
      <w:shd w:val="clear" w:color="auto" w:fill="FEEDC2"/>
    </w:tcPr>
    <w:tblStylePr w:type="firstRow">
      <w:rPr>
        <w:b/>
        <w:bCs/>
      </w:rPr>
    </w:tblStylePr>
    <w:tblStylePr w:type="lastRow">
      <w:rPr>
        <w:b/>
        <w:bCs/>
      </w:rPr>
      <w:tblPr/>
      <w:tcPr>
        <w:tcBorders>
          <w:top w:val="single" w:sz="18" w:space="0" w:color="FEC947"/>
        </w:tcBorders>
      </w:tcPr>
    </w:tblStylePr>
    <w:tblStylePr w:type="firstCol">
      <w:rPr>
        <w:b/>
        <w:bCs/>
      </w:rPr>
    </w:tblStylePr>
    <w:tblStylePr w:type="lastCol">
      <w:rPr>
        <w:b/>
        <w:bCs/>
      </w:rPr>
    </w:tblStylePr>
    <w:tblStylePr w:type="band1Vert">
      <w:tblPr/>
      <w:tcPr>
        <w:shd w:val="clear" w:color="auto" w:fill="FEDB84"/>
      </w:tcPr>
    </w:tblStylePr>
    <w:tblStylePr w:type="band1Horz">
      <w:tblPr/>
      <w:tcPr>
        <w:shd w:val="clear" w:color="auto" w:fill="FEDB84"/>
      </w:tcPr>
    </w:tblStylePr>
  </w:style>
  <w:style w:type="table" w:customStyle="1" w:styleId="Cuadrculamedia1-nfasis35">
    <w:name w:val="Cuadrícula media 1 - Énfasis 35"/>
    <w:basedOn w:val="Tablanormal"/>
    <w:next w:val="Cuadrculamedia1-nfasis3"/>
    <w:uiPriority w:val="67"/>
    <w:rsid w:val="004C64B1"/>
    <w:pPr>
      <w:spacing w:after="0" w:line="240" w:lineRule="auto"/>
    </w:pPr>
    <w:tblPr>
      <w:tblStyleRowBandSize w:val="1"/>
      <w:tblStyleColBandSize w:val="1"/>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Pr>
    <w:tcPr>
      <w:shd w:val="clear" w:color="auto" w:fill="FEEDC2"/>
    </w:tcPr>
    <w:tblStylePr w:type="firstRow">
      <w:rPr>
        <w:b/>
        <w:bCs/>
      </w:rPr>
    </w:tblStylePr>
    <w:tblStylePr w:type="lastRow">
      <w:rPr>
        <w:b/>
        <w:bCs/>
      </w:rPr>
      <w:tblPr/>
      <w:tcPr>
        <w:tcBorders>
          <w:top w:val="single" w:sz="18" w:space="0" w:color="FEC947"/>
        </w:tcBorders>
      </w:tcPr>
    </w:tblStylePr>
    <w:tblStylePr w:type="firstCol">
      <w:rPr>
        <w:b/>
        <w:bCs/>
      </w:rPr>
    </w:tblStylePr>
    <w:tblStylePr w:type="lastCol">
      <w:rPr>
        <w:b/>
        <w:bCs/>
      </w:rPr>
    </w:tblStylePr>
    <w:tblStylePr w:type="band1Vert">
      <w:tblPr/>
      <w:tcPr>
        <w:shd w:val="clear" w:color="auto" w:fill="FEDB84"/>
      </w:tcPr>
    </w:tblStylePr>
    <w:tblStylePr w:type="band1Horz">
      <w:tblPr/>
      <w:tcPr>
        <w:shd w:val="clear" w:color="auto" w:fill="FEDB84"/>
      </w:tcPr>
    </w:tblStylePr>
  </w:style>
  <w:style w:type="table" w:customStyle="1" w:styleId="Cuadrculamedia1-nfasis36">
    <w:name w:val="Cuadrícula media 1 - Énfasis 36"/>
    <w:basedOn w:val="Tablanormal"/>
    <w:next w:val="Cuadrculamedia1-nfasis3"/>
    <w:uiPriority w:val="67"/>
    <w:rsid w:val="00867A32"/>
    <w:pPr>
      <w:spacing w:after="0" w:line="240" w:lineRule="auto"/>
    </w:pPr>
    <w:tblPr>
      <w:tblStyleRowBandSize w:val="1"/>
      <w:tblStyleColBandSize w:val="1"/>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Pr>
    <w:tcPr>
      <w:shd w:val="clear" w:color="auto" w:fill="FEEDC2"/>
    </w:tcPr>
    <w:tblStylePr w:type="firstRow">
      <w:rPr>
        <w:b/>
        <w:bCs/>
      </w:rPr>
    </w:tblStylePr>
    <w:tblStylePr w:type="lastRow">
      <w:rPr>
        <w:b/>
        <w:bCs/>
      </w:rPr>
      <w:tblPr/>
      <w:tcPr>
        <w:tcBorders>
          <w:top w:val="single" w:sz="18" w:space="0" w:color="FEC947"/>
        </w:tcBorders>
      </w:tcPr>
    </w:tblStylePr>
    <w:tblStylePr w:type="firstCol">
      <w:rPr>
        <w:b/>
        <w:bCs/>
      </w:rPr>
    </w:tblStylePr>
    <w:tblStylePr w:type="lastCol">
      <w:rPr>
        <w:b/>
        <w:bCs/>
      </w:rPr>
    </w:tblStylePr>
    <w:tblStylePr w:type="band1Vert">
      <w:tblPr/>
      <w:tcPr>
        <w:shd w:val="clear" w:color="auto" w:fill="FEDB84"/>
      </w:tcPr>
    </w:tblStylePr>
    <w:tblStylePr w:type="band1Horz">
      <w:tblPr/>
      <w:tcPr>
        <w:shd w:val="clear" w:color="auto" w:fill="FEDB84"/>
      </w:tcPr>
    </w:tblStylePr>
  </w:style>
  <w:style w:type="table" w:customStyle="1" w:styleId="Cuadrculamedia1-nfasis37">
    <w:name w:val="Cuadrícula media 1 - Énfasis 37"/>
    <w:basedOn w:val="Tablanormal"/>
    <w:next w:val="Cuadrculamedia1-nfasis3"/>
    <w:uiPriority w:val="67"/>
    <w:rsid w:val="00867A32"/>
    <w:pPr>
      <w:spacing w:after="0" w:line="240" w:lineRule="auto"/>
    </w:pPr>
    <w:tblPr>
      <w:tblStyleRowBandSize w:val="1"/>
      <w:tblStyleColBandSize w:val="1"/>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Pr>
    <w:tcPr>
      <w:shd w:val="clear" w:color="auto" w:fill="FEEDC2"/>
    </w:tcPr>
    <w:tblStylePr w:type="firstRow">
      <w:rPr>
        <w:b/>
        <w:bCs/>
      </w:rPr>
    </w:tblStylePr>
    <w:tblStylePr w:type="lastRow">
      <w:rPr>
        <w:b/>
        <w:bCs/>
      </w:rPr>
      <w:tblPr/>
      <w:tcPr>
        <w:tcBorders>
          <w:top w:val="single" w:sz="18" w:space="0" w:color="FEC947"/>
        </w:tcBorders>
      </w:tcPr>
    </w:tblStylePr>
    <w:tblStylePr w:type="firstCol">
      <w:rPr>
        <w:b/>
        <w:bCs/>
      </w:rPr>
    </w:tblStylePr>
    <w:tblStylePr w:type="lastCol">
      <w:rPr>
        <w:b/>
        <w:bCs/>
      </w:rPr>
    </w:tblStylePr>
    <w:tblStylePr w:type="band1Vert">
      <w:tblPr/>
      <w:tcPr>
        <w:shd w:val="clear" w:color="auto" w:fill="FEDB84"/>
      </w:tcPr>
    </w:tblStylePr>
    <w:tblStylePr w:type="band1Horz">
      <w:tblPr/>
      <w:tcPr>
        <w:shd w:val="clear" w:color="auto" w:fill="FEDB84"/>
      </w:tcPr>
    </w:tblStylePr>
  </w:style>
  <w:style w:type="table" w:customStyle="1" w:styleId="Cuadrculamedia1-nfasis38">
    <w:name w:val="Cuadrícula media 1 - Énfasis 38"/>
    <w:basedOn w:val="Tablanormal"/>
    <w:next w:val="Cuadrculamedia1-nfasis3"/>
    <w:uiPriority w:val="67"/>
    <w:rsid w:val="007E07BF"/>
    <w:pPr>
      <w:spacing w:after="0" w:line="240" w:lineRule="auto"/>
    </w:pPr>
    <w:tblPr>
      <w:tblStyleRowBandSize w:val="1"/>
      <w:tblStyleColBandSize w:val="1"/>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Pr>
    <w:tcPr>
      <w:shd w:val="clear" w:color="auto" w:fill="FEEDC2"/>
    </w:tcPr>
    <w:tblStylePr w:type="firstRow">
      <w:rPr>
        <w:b/>
        <w:bCs/>
      </w:rPr>
    </w:tblStylePr>
    <w:tblStylePr w:type="lastRow">
      <w:rPr>
        <w:b/>
        <w:bCs/>
      </w:rPr>
      <w:tblPr/>
      <w:tcPr>
        <w:tcBorders>
          <w:top w:val="single" w:sz="18" w:space="0" w:color="FEC947"/>
        </w:tcBorders>
      </w:tcPr>
    </w:tblStylePr>
    <w:tblStylePr w:type="firstCol">
      <w:rPr>
        <w:b/>
        <w:bCs/>
      </w:rPr>
    </w:tblStylePr>
    <w:tblStylePr w:type="lastCol">
      <w:rPr>
        <w:b/>
        <w:bCs/>
      </w:rPr>
    </w:tblStylePr>
    <w:tblStylePr w:type="band1Vert">
      <w:tblPr/>
      <w:tcPr>
        <w:shd w:val="clear" w:color="auto" w:fill="FEDB84"/>
      </w:tcPr>
    </w:tblStylePr>
    <w:tblStylePr w:type="band1Horz">
      <w:tblPr/>
      <w:tcPr>
        <w:shd w:val="clear" w:color="auto" w:fill="FEDB84"/>
      </w:tcPr>
    </w:tblStylePr>
  </w:style>
  <w:style w:type="table" w:customStyle="1" w:styleId="Cuadrculamedia1-nfasis39">
    <w:name w:val="Cuadrícula media 1 - Énfasis 39"/>
    <w:basedOn w:val="Tablanormal"/>
    <w:next w:val="Cuadrculamedia1-nfasis3"/>
    <w:uiPriority w:val="67"/>
    <w:rsid w:val="007E07BF"/>
    <w:pPr>
      <w:spacing w:after="0" w:line="240" w:lineRule="auto"/>
    </w:pPr>
    <w:tblPr>
      <w:tblStyleRowBandSize w:val="1"/>
      <w:tblStyleColBandSize w:val="1"/>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Pr>
    <w:tcPr>
      <w:shd w:val="clear" w:color="auto" w:fill="FEEDC2"/>
    </w:tcPr>
    <w:tblStylePr w:type="firstRow">
      <w:rPr>
        <w:b/>
        <w:bCs/>
      </w:rPr>
    </w:tblStylePr>
    <w:tblStylePr w:type="lastRow">
      <w:rPr>
        <w:b/>
        <w:bCs/>
      </w:rPr>
      <w:tblPr/>
      <w:tcPr>
        <w:tcBorders>
          <w:top w:val="single" w:sz="18" w:space="0" w:color="FEC947"/>
        </w:tcBorders>
      </w:tcPr>
    </w:tblStylePr>
    <w:tblStylePr w:type="firstCol">
      <w:rPr>
        <w:b/>
        <w:bCs/>
      </w:rPr>
    </w:tblStylePr>
    <w:tblStylePr w:type="lastCol">
      <w:rPr>
        <w:b/>
        <w:bCs/>
      </w:rPr>
    </w:tblStylePr>
    <w:tblStylePr w:type="band1Vert">
      <w:tblPr/>
      <w:tcPr>
        <w:shd w:val="clear" w:color="auto" w:fill="FEDB84"/>
      </w:tcPr>
    </w:tblStylePr>
    <w:tblStylePr w:type="band1Horz">
      <w:tblPr/>
      <w:tcPr>
        <w:shd w:val="clear" w:color="auto" w:fill="FEDB84"/>
      </w:tcPr>
    </w:tblStylePr>
  </w:style>
  <w:style w:type="table" w:customStyle="1" w:styleId="Cuadrculamedia1-nfasis310">
    <w:name w:val="Cuadrícula media 1 - Énfasis 310"/>
    <w:basedOn w:val="Tablanormal"/>
    <w:next w:val="Cuadrculamedia1-nfasis3"/>
    <w:uiPriority w:val="67"/>
    <w:rsid w:val="00B34AAF"/>
    <w:pPr>
      <w:spacing w:after="0" w:line="240" w:lineRule="auto"/>
    </w:pPr>
    <w:tblPr>
      <w:tblStyleRowBandSize w:val="1"/>
      <w:tblStyleColBandSize w:val="1"/>
      <w:tblBorders>
        <w:top w:val="single" w:sz="8" w:space="0" w:color="FEC947"/>
        <w:left w:val="single" w:sz="8" w:space="0" w:color="FEC947"/>
        <w:bottom w:val="single" w:sz="8" w:space="0" w:color="FEC947"/>
        <w:right w:val="single" w:sz="8" w:space="0" w:color="FEC947"/>
        <w:insideH w:val="single" w:sz="8" w:space="0" w:color="FEC947"/>
        <w:insideV w:val="single" w:sz="8" w:space="0" w:color="FEC947"/>
      </w:tblBorders>
    </w:tblPr>
    <w:tcPr>
      <w:shd w:val="clear" w:color="auto" w:fill="FEEDC2"/>
    </w:tcPr>
    <w:tblStylePr w:type="firstRow">
      <w:rPr>
        <w:b/>
        <w:bCs/>
      </w:rPr>
    </w:tblStylePr>
    <w:tblStylePr w:type="lastRow">
      <w:rPr>
        <w:b/>
        <w:bCs/>
      </w:rPr>
      <w:tblPr/>
      <w:tcPr>
        <w:tcBorders>
          <w:top w:val="single" w:sz="18" w:space="0" w:color="FEC947"/>
        </w:tcBorders>
      </w:tcPr>
    </w:tblStylePr>
    <w:tblStylePr w:type="firstCol">
      <w:rPr>
        <w:b/>
        <w:bCs/>
      </w:rPr>
    </w:tblStylePr>
    <w:tblStylePr w:type="lastCol">
      <w:rPr>
        <w:b/>
        <w:bCs/>
      </w:rPr>
    </w:tblStylePr>
    <w:tblStylePr w:type="band1Vert">
      <w:tblPr/>
      <w:tcPr>
        <w:shd w:val="clear" w:color="auto" w:fill="FEDB84"/>
      </w:tcPr>
    </w:tblStylePr>
    <w:tblStylePr w:type="band1Horz">
      <w:tblPr/>
      <w:tcPr>
        <w:shd w:val="clear" w:color="auto" w:fill="FEDB84"/>
      </w:tcPr>
    </w:tblStylePr>
  </w:style>
  <w:style w:type="table" w:customStyle="1" w:styleId="Tablaconcuadrcula1">
    <w:name w:val="Tabla con cuadrícula1"/>
    <w:basedOn w:val="Tablanormal"/>
    <w:next w:val="Tablaconcuadrcula"/>
    <w:uiPriority w:val="59"/>
    <w:rsid w:val="004B3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FC1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191AE6"/>
    <w:rPr>
      <w:color w:val="0000FF"/>
      <w:u w:val="single"/>
    </w:rPr>
  </w:style>
  <w:style w:type="paragraph" w:styleId="TDC1">
    <w:name w:val="toc 1"/>
    <w:basedOn w:val="Normal"/>
    <w:next w:val="Normal"/>
    <w:autoRedefine/>
    <w:uiPriority w:val="39"/>
    <w:qFormat/>
    <w:rsid w:val="00191AE6"/>
    <w:pPr>
      <w:tabs>
        <w:tab w:val="right" w:leader="dot" w:pos="7655"/>
      </w:tabs>
      <w:spacing w:after="0" w:line="360" w:lineRule="auto"/>
      <w:ind w:right="616"/>
      <w:jc w:val="both"/>
    </w:pPr>
    <w:rPr>
      <w:rFonts w:ascii="Times New Roman" w:eastAsia="Times New Roman" w:hAnsi="Times New Roman" w:cs="Times New Roman"/>
      <w:noProof/>
      <w:sz w:val="24"/>
      <w:szCs w:val="24"/>
      <w:lang w:val="es-VE" w:eastAsia="es-ES"/>
    </w:rPr>
  </w:style>
  <w:style w:type="paragraph" w:styleId="TDC2">
    <w:name w:val="toc 2"/>
    <w:basedOn w:val="Normal"/>
    <w:next w:val="Normal"/>
    <w:autoRedefine/>
    <w:uiPriority w:val="39"/>
    <w:qFormat/>
    <w:rsid w:val="00191AE6"/>
    <w:pPr>
      <w:tabs>
        <w:tab w:val="right" w:leader="dot" w:pos="7694"/>
      </w:tabs>
      <w:spacing w:after="0"/>
      <w:ind w:left="240"/>
    </w:pPr>
    <w:rPr>
      <w:rFonts w:ascii="Times New Roman" w:eastAsia="Times New Roman" w:hAnsi="Times New Roman" w:cs="Times New Roman"/>
      <w:sz w:val="24"/>
      <w:szCs w:val="24"/>
      <w:lang w:val="es-VE" w:eastAsia="es-ES"/>
    </w:rPr>
  </w:style>
  <w:style w:type="paragraph" w:styleId="TDC3">
    <w:name w:val="toc 3"/>
    <w:basedOn w:val="Normal"/>
    <w:next w:val="Normal"/>
    <w:autoRedefine/>
    <w:uiPriority w:val="39"/>
    <w:qFormat/>
    <w:rsid w:val="00191AE6"/>
    <w:pPr>
      <w:tabs>
        <w:tab w:val="right" w:leader="dot" w:pos="7655"/>
        <w:tab w:val="right" w:leader="dot" w:pos="8261"/>
      </w:tabs>
      <w:spacing w:after="0" w:line="360" w:lineRule="auto"/>
      <w:ind w:left="480"/>
    </w:pPr>
    <w:rPr>
      <w:rFonts w:ascii="Times New Roman" w:eastAsia="Times New Roman" w:hAnsi="Times New Roman" w:cs="Times New Roman"/>
      <w:sz w:val="24"/>
      <w:szCs w:val="24"/>
      <w:lang w:val="es-VE" w:eastAsia="es-ES"/>
    </w:rPr>
  </w:style>
  <w:style w:type="paragraph" w:styleId="Encabezado">
    <w:name w:val="header"/>
    <w:basedOn w:val="Normal"/>
    <w:link w:val="EncabezadoCar"/>
    <w:uiPriority w:val="99"/>
    <w:unhideWhenUsed/>
    <w:rsid w:val="009A4D9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4D9A"/>
  </w:style>
  <w:style w:type="paragraph" w:styleId="Piedepgina">
    <w:name w:val="footer"/>
    <w:basedOn w:val="Normal"/>
    <w:link w:val="PiedepginaCar"/>
    <w:uiPriority w:val="99"/>
    <w:unhideWhenUsed/>
    <w:rsid w:val="009A4D9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4D9A"/>
  </w:style>
  <w:style w:type="character" w:styleId="Nmerodelnea">
    <w:name w:val="line number"/>
    <w:basedOn w:val="Fuentedeprrafopredeter"/>
    <w:uiPriority w:val="99"/>
    <w:semiHidden/>
    <w:unhideWhenUsed/>
    <w:rsid w:val="00944609"/>
  </w:style>
  <w:style w:type="paragraph" w:customStyle="1" w:styleId="Default">
    <w:name w:val="Default"/>
    <w:rsid w:val="00770402"/>
    <w:pPr>
      <w:autoSpaceDE w:val="0"/>
      <w:autoSpaceDN w:val="0"/>
      <w:adjustRightInd w:val="0"/>
      <w:spacing w:after="0" w:line="240" w:lineRule="auto"/>
    </w:pPr>
    <w:rPr>
      <w:rFonts w:ascii="Georgia" w:hAnsi="Georgia" w:cs="Georgia"/>
      <w:color w:val="000000"/>
      <w:sz w:val="24"/>
      <w:szCs w:val="24"/>
    </w:rPr>
  </w:style>
  <w:style w:type="character" w:customStyle="1" w:styleId="apple-converted-space">
    <w:name w:val="apple-converted-space"/>
    <w:basedOn w:val="Fuentedeprrafopredeter"/>
    <w:rsid w:val="007704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monografias.com/trabajos11/teosis/teosis.shtml" TargetMode="External"/><Relationship Id="rId39" Type="http://schemas.openxmlformats.org/officeDocument/2006/relationships/chart" Target="charts/chart9.xml"/><Relationship Id="rId21" Type="http://schemas.openxmlformats.org/officeDocument/2006/relationships/oleObject" Target="embeddings/oleObject5.bin"/><Relationship Id="rId34" Type="http://schemas.openxmlformats.org/officeDocument/2006/relationships/chart" Target="charts/chart4.xml"/><Relationship Id="rId42" Type="http://schemas.openxmlformats.org/officeDocument/2006/relationships/hyperlink" Target="http://planificaciondeproyectosemirarismendi.blogspot.com/" TargetMode="External"/><Relationship Id="rId47" Type="http://schemas.openxmlformats.org/officeDocument/2006/relationships/hyperlink" Target="http://www.oei.es/valores2/libro-videojuegos.pdf" TargetMode="External"/><Relationship Id="rId50" Type="http://schemas.openxmlformats.org/officeDocument/2006/relationships/hyperlink" Target="http://personal.ua.es/es/francisco-frances/materiales/tema1/las-tecnicas-de-investigacion.html" TargetMode="External"/><Relationship Id="rId55" Type="http://schemas.openxmlformats.org/officeDocument/2006/relationships/hyperlink" Target="http://www.psicothema.com/pdf/228.pdf" TargetMode="External"/><Relationship Id="rId63" Type="http://schemas.openxmlformats.org/officeDocument/2006/relationships/image" Target="media/image8.jpeg"/><Relationship Id="rId68" Type="http://schemas.openxmlformats.org/officeDocument/2006/relationships/oleObject" Target="embeddings/oleObject9.bin"/><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monografias.com/trabajos5/electro/electro.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8.bin"/><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hyperlink" Target="http://www.academia.edu/4194055/Videojuegos_Conceptos_historia_y_su_potencial_como_herramienta_para_la_educaci%C3%B3n" TargetMode="External"/><Relationship Id="rId53" Type="http://schemas.openxmlformats.org/officeDocument/2006/relationships/hyperlink" Target="http://www.hobbyconsolas.com/reportajes/20-mejores-juegos-playstation-57803" TargetMode="External"/><Relationship Id="rId58" Type="http://schemas.openxmlformats.org/officeDocument/2006/relationships/hyperlink" Target="http://www.ugr.es/~sevimeco/UGR/biblioteca/tecnologias/documento/iteoricas/it05d.htm" TargetMode="External"/><Relationship Id="rId66"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oleObject" Target="embeddings/oleObject7.bin"/><Relationship Id="rId28" Type="http://schemas.openxmlformats.org/officeDocument/2006/relationships/hyperlink" Target="http://www.monografias.com/trabajos2/mercambiario/mercambiario.shtml" TargetMode="External"/><Relationship Id="rId36" Type="http://schemas.openxmlformats.org/officeDocument/2006/relationships/chart" Target="charts/chart6.xml"/><Relationship Id="rId49" Type="http://schemas.openxmlformats.org/officeDocument/2006/relationships/hyperlink" Target="http://tesisdeinvestig.blogspot.com/2011/11/tipos-de-investigacion-segun-ander-egg.html" TargetMode="External"/><Relationship Id="rId57" Type="http://schemas.openxmlformats.org/officeDocument/2006/relationships/hyperlink" Target="http://www.revistacomunicacion.org/.../a16_Efectos_psicosociales_de_los_videjouegos" TargetMode="External"/><Relationship Id="rId61" Type="http://schemas.openxmlformats.org/officeDocument/2006/relationships/image" Target="media/image6.jpeg"/><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chart" Target="charts/chart1.xml"/><Relationship Id="rId44" Type="http://schemas.openxmlformats.org/officeDocument/2006/relationships/hyperlink" Target="http://gumilla.org/biblioteca/bases/biblo/texto/COM2001113_54-67.pdf" TargetMode="External"/><Relationship Id="rId52" Type="http://schemas.openxmlformats.org/officeDocument/2006/relationships/hyperlink" Target="http://tecnologiaedu.us.es/edutec/paginas/19.html" TargetMode="External"/><Relationship Id="rId60" Type="http://schemas.openxmlformats.org/officeDocument/2006/relationships/image" Target="media/image5.jpeg"/><Relationship Id="rId65"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oleObject" Target="embeddings/oleObject6.bin"/><Relationship Id="rId27" Type="http://schemas.openxmlformats.org/officeDocument/2006/relationships/hyperlink" Target="http://www.monografias.com/trabajos10/mmedia/mmedia.shtml" TargetMode="External"/><Relationship Id="rId30" Type="http://schemas.openxmlformats.org/officeDocument/2006/relationships/image" Target="media/image3.png"/><Relationship Id="rId35" Type="http://schemas.openxmlformats.org/officeDocument/2006/relationships/chart" Target="charts/chart5.xml"/><Relationship Id="rId43" Type="http://schemas.openxmlformats.org/officeDocument/2006/relationships/hyperlink" Target="http://www.conductitlan.net/libros_y_lecturas_basicas_gratuitos/aprendizaje_social_desarrollo_de_la_personaliad_albert_bandura_richa%20Consultado%20en%20enero%202015" TargetMode="External"/><Relationship Id="rId48" Type="http://schemas.openxmlformats.org/officeDocument/2006/relationships/hyperlink" Target="http://www.amazon.com/Diccionario-Espa%C3%B1ola-edici%C3%B3n-Spanish-Edition/dp/6070723511" TargetMode="External"/><Relationship Id="rId56" Type="http://schemas.openxmlformats.org/officeDocument/2006/relationships/hyperlink" Target="http://www.slideshare.net/ysmery22/paradigma-cuantitativoinstrumentol" TargetMode="External"/><Relationship Id="rId64" Type="http://schemas.openxmlformats.org/officeDocument/2006/relationships/image" Target="media/image9.jpeg"/><Relationship Id="rId69" Type="http://schemas.openxmlformats.org/officeDocument/2006/relationships/oleObject" Target="embeddings/oleObject10.bin"/><Relationship Id="rId8" Type="http://schemas.openxmlformats.org/officeDocument/2006/relationships/endnotes" Target="endnotes.xml"/><Relationship Id="rId51" Type="http://schemas.openxmlformats.org/officeDocument/2006/relationships/hyperlink" Target="http://www.infoamerica.org/documentos_pdf/violenciatv.pdf"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hyperlink" Target="http://www.infoamerica.org/documentos_pdf/violenciatv.pdf" TargetMode="External"/><Relationship Id="rId59" Type="http://schemas.openxmlformats.org/officeDocument/2006/relationships/image" Target="media/image4.jpeg"/><Relationship Id="rId67" Type="http://schemas.openxmlformats.org/officeDocument/2006/relationships/image" Target="media/image12.jpeg"/><Relationship Id="rId20" Type="http://schemas.openxmlformats.org/officeDocument/2006/relationships/oleObject" Target="embeddings/oleObject4.bin"/><Relationship Id="rId41" Type="http://schemas.openxmlformats.org/officeDocument/2006/relationships/chart" Target="charts/chart11.xml"/><Relationship Id="rId54" Type="http://schemas.openxmlformats.org/officeDocument/2006/relationships/hyperlink" Target="http://planificaciondeproyectosemirarismendi.blogspot.com/" TargetMode="External"/><Relationship Id="rId62" Type="http://schemas.openxmlformats.org/officeDocument/2006/relationships/image" Target="media/image7.jpe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latin typeface="Arial" panose="020B0604020202020204" pitchFamily="34" charset="0"/>
                <a:cs typeface="Arial" panose="020B0604020202020204" pitchFamily="34" charset="0"/>
              </a:defRPr>
            </a:pPr>
            <a:r>
              <a:rPr lang="es-ES" sz="1600"/>
              <a:t>¿ Cuál es tu pasatiempo favorito?</a:t>
            </a:r>
          </a:p>
        </c:rich>
      </c:tx>
      <c:overlay val="0"/>
    </c:title>
    <c:autoTitleDeleted val="0"/>
    <c:plotArea>
      <c:layout/>
      <c:pieChart>
        <c:varyColors val="1"/>
        <c:ser>
          <c:idx val="0"/>
          <c:order val="0"/>
          <c:tx>
            <c:strRef>
              <c:f>Hoja1!$B$1</c:f>
              <c:strCache>
                <c:ptCount val="1"/>
                <c:pt idx="0">
                  <c:v>¿ Cuál es tu pasatiempo favorito?</c:v>
                </c:pt>
              </c:strCache>
            </c:strRef>
          </c:tx>
          <c:dLbls>
            <c:dLbl>
              <c:idx val="0"/>
              <c:delete val="1"/>
            </c:dLbl>
            <c:dLbl>
              <c:idx val="4"/>
              <c:layout>
                <c:manualLayout>
                  <c:x val="7.0649937300041113E-2"/>
                  <c:y val="-0.18700018270865387"/>
                </c:manualLayout>
              </c:layout>
              <c:showLegendKey val="0"/>
              <c:showVal val="1"/>
              <c:showCatName val="0"/>
              <c:showSerName val="0"/>
              <c:showPercent val="0"/>
              <c:showBubbleSize val="0"/>
            </c:dLbl>
            <c:txPr>
              <a:bodyPr/>
              <a:lstStyle/>
              <a:p>
                <a:pPr>
                  <a:defRPr sz="1400" b="1"/>
                </a:pPr>
                <a:endParaRPr lang="es-VE"/>
              </a:p>
            </c:txPr>
            <c:showLegendKey val="0"/>
            <c:showVal val="1"/>
            <c:showCatName val="0"/>
            <c:showSerName val="0"/>
            <c:showPercent val="0"/>
            <c:showBubbleSize val="0"/>
            <c:showLeaderLines val="1"/>
          </c:dLbls>
          <c:cat>
            <c:strRef>
              <c:f>Hoja1!$A$2:$A$6</c:f>
              <c:strCache>
                <c:ptCount val="5"/>
                <c:pt idx="0">
                  <c:v>Leer un libro</c:v>
                </c:pt>
                <c:pt idx="1">
                  <c:v>Ver T.V </c:v>
                </c:pt>
                <c:pt idx="2">
                  <c:v>Practicar Deportes</c:v>
                </c:pt>
                <c:pt idx="3">
                  <c:v>Navegar por internet</c:v>
                </c:pt>
                <c:pt idx="4">
                  <c:v>Jugar Videojuegos</c:v>
                </c:pt>
              </c:strCache>
            </c:strRef>
          </c:cat>
          <c:val>
            <c:numRef>
              <c:f>Hoja1!$B$2:$B$6</c:f>
              <c:numCache>
                <c:formatCode>0%</c:formatCode>
                <c:ptCount val="5"/>
                <c:pt idx="0">
                  <c:v>0</c:v>
                </c:pt>
                <c:pt idx="1">
                  <c:v>3.0000000000000002E-2</c:v>
                </c:pt>
                <c:pt idx="2">
                  <c:v>0.13</c:v>
                </c:pt>
                <c:pt idx="3">
                  <c:v>0.13</c:v>
                </c:pt>
                <c:pt idx="4">
                  <c:v>0.71000000000000008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117258793493449"/>
          <c:y val="0.2056537899561556"/>
          <c:w val="0.2782723938111123"/>
          <c:h val="0.76581851141327395"/>
        </c:manualLayout>
      </c:layout>
      <c:overlay val="0"/>
      <c:txPr>
        <a:bodyPr/>
        <a:lstStyle/>
        <a:p>
          <a:pPr>
            <a:defRPr sz="1100">
              <a:latin typeface="Arial" panose="020B0604020202020204" pitchFamily="34" charset="0"/>
              <a:cs typeface="Arial" panose="020B0604020202020204" pitchFamily="34" charset="0"/>
            </a:defRPr>
          </a:pPr>
          <a:endParaRPr lang="es-VE"/>
        </a:p>
      </c:txPr>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sz="1600">
                <a:latin typeface="Arial" panose="020B0604020202020204" pitchFamily="34" charset="0"/>
                <a:cs typeface="Arial" panose="020B0604020202020204" pitchFamily="34" charset="0"/>
              </a:defRPr>
            </a:pPr>
            <a:r>
              <a:rPr lang="es-ES" sz="1600">
                <a:latin typeface="Arial" panose="020B0604020202020204" pitchFamily="34" charset="0"/>
                <a:cs typeface="Arial" panose="020B0604020202020204" pitchFamily="34" charset="0"/>
              </a:rPr>
              <a:t>Si</a:t>
            </a:r>
            <a:r>
              <a:rPr lang="es-ES" sz="1600" baseline="0">
                <a:latin typeface="Arial" panose="020B0604020202020204" pitchFamily="34" charset="0"/>
                <a:cs typeface="Arial" panose="020B0604020202020204" pitchFamily="34" charset="0"/>
              </a:rPr>
              <a:t> un compañero de clase habla mal de tu mejor amigo, ¿Qué le dirias</a:t>
            </a:r>
            <a:r>
              <a:rPr lang="es-ES" sz="1600">
                <a:latin typeface="Arial" panose="020B0604020202020204" pitchFamily="34" charset="0"/>
                <a:cs typeface="Arial" panose="020B0604020202020204" pitchFamily="34" charset="0"/>
              </a:rPr>
              <a:t>?</a:t>
            </a:r>
          </a:p>
        </c:rich>
      </c:tx>
      <c:overlay val="0"/>
    </c:title>
    <c:autoTitleDeleted val="0"/>
    <c:plotArea>
      <c:layout/>
      <c:pieChart>
        <c:varyColors val="1"/>
        <c:ser>
          <c:idx val="0"/>
          <c:order val="0"/>
          <c:tx>
            <c:strRef>
              <c:f>Hoja1!$B$1</c:f>
              <c:strCache>
                <c:ptCount val="1"/>
                <c:pt idx="0">
                  <c:v>¿ Cuál es tu pasatiempo favorito?</c:v>
                </c:pt>
              </c:strCache>
            </c:strRef>
          </c:tx>
          <c:dLbls>
            <c:txPr>
              <a:bodyPr/>
              <a:lstStyle/>
              <a:p>
                <a:pPr>
                  <a:defRPr sz="1400" b="1"/>
                </a:pPr>
                <a:endParaRPr lang="es-VE"/>
              </a:p>
            </c:txPr>
            <c:showLegendKey val="0"/>
            <c:showVal val="1"/>
            <c:showCatName val="0"/>
            <c:showSerName val="0"/>
            <c:showPercent val="0"/>
            <c:showBubbleSize val="0"/>
            <c:showLeaderLines val="1"/>
          </c:dLbls>
          <c:cat>
            <c:strRef>
              <c:f>Hoja1!$A$2:$A$6</c:f>
              <c:strCache>
                <c:ptCount val="5"/>
                <c:pt idx="0">
                  <c:v>Lo rechazo</c:v>
                </c:pt>
                <c:pt idx="1">
                  <c:v>lo amenazo</c:v>
                </c:pt>
                <c:pt idx="2">
                  <c:v>Le grito</c:v>
                </c:pt>
                <c:pt idx="3">
                  <c:v>Lo insulto</c:v>
                </c:pt>
                <c:pt idx="4">
                  <c:v>Todas las anteriores</c:v>
                </c:pt>
              </c:strCache>
            </c:strRef>
          </c:cat>
          <c:val>
            <c:numRef>
              <c:f>Hoja1!$B$2:$B$6</c:f>
              <c:numCache>
                <c:formatCode>0%</c:formatCode>
                <c:ptCount val="5"/>
                <c:pt idx="0">
                  <c:v>0</c:v>
                </c:pt>
                <c:pt idx="1">
                  <c:v>7.0000000000000007E-2</c:v>
                </c:pt>
                <c:pt idx="2">
                  <c:v>0.13</c:v>
                </c:pt>
                <c:pt idx="3">
                  <c:v>0.47</c:v>
                </c:pt>
                <c:pt idx="4">
                  <c:v>0.33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117258793493449"/>
          <c:y val="0.28343155351902316"/>
          <c:w val="0.2782723938111123"/>
          <c:h val="0.67970075637175598"/>
        </c:manualLayout>
      </c:layout>
      <c:overlay val="0"/>
      <c:txPr>
        <a:bodyPr/>
        <a:lstStyle/>
        <a:p>
          <a:pPr>
            <a:defRPr sz="1200">
              <a:latin typeface="Arial" panose="020B0604020202020204" pitchFamily="34" charset="0"/>
              <a:cs typeface="Arial" panose="020B0604020202020204" pitchFamily="34" charset="0"/>
            </a:defRPr>
          </a:pPr>
          <a:endParaRPr lang="es-VE"/>
        </a:p>
      </c:txPr>
    </c:legend>
    <c:plotVisOnly val="1"/>
    <c:dispBlanksAs val="gap"/>
    <c:showDLblsOverMax val="0"/>
  </c:chart>
  <c:spPr>
    <a:gradFill rotWithShape="1">
      <a:gsLst>
        <a:gs pos="0">
          <a:srgbClr val="FEB80A">
            <a:tint val="50000"/>
            <a:satMod val="300000"/>
          </a:srgbClr>
        </a:gs>
        <a:gs pos="35000">
          <a:srgbClr val="FEB80A">
            <a:tint val="37000"/>
            <a:satMod val="300000"/>
          </a:srgbClr>
        </a:gs>
        <a:gs pos="100000">
          <a:srgbClr val="FEB80A">
            <a:tint val="15000"/>
            <a:satMod val="350000"/>
          </a:srgbClr>
        </a:gs>
      </a:gsLst>
      <a:lin ang="16200000" scaled="1"/>
    </a:gradFill>
    <a:ln w="9525" cap="flat" cmpd="sng" algn="ctr">
      <a:solidFill>
        <a:srgbClr val="FEB80A">
          <a:shade val="95000"/>
          <a:satMod val="105000"/>
        </a:srgbClr>
      </a:solidFill>
      <a:prstDash val="solid"/>
    </a:ln>
    <a:effectLst>
      <a:outerShdw blurRad="40000" dist="20000" dir="5400000" rotWithShape="0">
        <a:srgbClr val="000000">
          <a:alpha val="38000"/>
        </a:srgbClr>
      </a:outerShdw>
    </a:effectLst>
  </c:spPr>
  <c:txPr>
    <a:bodyPr/>
    <a:lstStyle/>
    <a:p>
      <a:pPr>
        <a:defRPr>
          <a:solidFill>
            <a:sysClr val="windowText" lastClr="000000"/>
          </a:solidFill>
          <a:latin typeface="+mn-lt"/>
          <a:ea typeface="+mn-ea"/>
          <a:cs typeface="+mn-cs"/>
        </a:defRPr>
      </a:pPr>
      <a:endParaRPr lang="es-VE"/>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sz="1600">
                <a:latin typeface="Arial" panose="020B0604020202020204" pitchFamily="34" charset="0"/>
                <a:cs typeface="Arial" panose="020B0604020202020204" pitchFamily="34" charset="0"/>
              </a:defRPr>
            </a:pPr>
            <a:r>
              <a:rPr lang="es-ES" sz="1600">
                <a:latin typeface="Arial" panose="020B0604020202020204" pitchFamily="34" charset="0"/>
                <a:cs typeface="Arial" panose="020B0604020202020204" pitchFamily="34" charset="0"/>
              </a:rPr>
              <a:t>Si</a:t>
            </a:r>
            <a:r>
              <a:rPr lang="es-ES" sz="1600" baseline="0">
                <a:latin typeface="Arial" panose="020B0604020202020204" pitchFamily="34" charset="0"/>
                <a:cs typeface="Arial" panose="020B0604020202020204" pitchFamily="34" charset="0"/>
              </a:rPr>
              <a:t> un compañero de clase tiene un conflicto contigo ¿Qué haces</a:t>
            </a:r>
            <a:r>
              <a:rPr lang="es-ES" sz="1600">
                <a:latin typeface="Arial" panose="020B0604020202020204" pitchFamily="34" charset="0"/>
                <a:cs typeface="Arial" panose="020B0604020202020204" pitchFamily="34" charset="0"/>
              </a:rPr>
              <a:t>?</a:t>
            </a:r>
          </a:p>
        </c:rich>
      </c:tx>
      <c:overlay val="0"/>
    </c:title>
    <c:autoTitleDeleted val="0"/>
    <c:plotArea>
      <c:layout/>
      <c:pieChart>
        <c:varyColors val="1"/>
        <c:ser>
          <c:idx val="0"/>
          <c:order val="0"/>
          <c:tx>
            <c:strRef>
              <c:f>Hoja1!$B$1</c:f>
              <c:strCache>
                <c:ptCount val="1"/>
                <c:pt idx="0">
                  <c:v>¿ Cuál es tu pasatiempo favorito?</c:v>
                </c:pt>
              </c:strCache>
            </c:strRef>
          </c:tx>
          <c:dLbls>
            <c:dLbl>
              <c:idx val="2"/>
              <c:layout>
                <c:manualLayout>
                  <c:x val="-4.464767758509193E-2"/>
                  <c:y val="9.8679305918118687E-2"/>
                </c:manualLayout>
              </c:layout>
              <c:showLegendKey val="0"/>
              <c:showVal val="1"/>
              <c:showCatName val="0"/>
              <c:showSerName val="0"/>
              <c:showPercent val="0"/>
              <c:showBubbleSize val="0"/>
            </c:dLbl>
            <c:txPr>
              <a:bodyPr/>
              <a:lstStyle/>
              <a:p>
                <a:pPr>
                  <a:defRPr sz="1400" b="1"/>
                </a:pPr>
                <a:endParaRPr lang="es-VE"/>
              </a:p>
            </c:txPr>
            <c:showLegendKey val="0"/>
            <c:showVal val="1"/>
            <c:showCatName val="0"/>
            <c:showSerName val="0"/>
            <c:showPercent val="0"/>
            <c:showBubbleSize val="0"/>
            <c:showLeaderLines val="1"/>
          </c:dLbls>
          <c:cat>
            <c:strRef>
              <c:f>Hoja1!$A$2:$A$6</c:f>
              <c:strCache>
                <c:ptCount val="5"/>
                <c:pt idx="0">
                  <c:v>Le halo el cabello</c:v>
                </c:pt>
                <c:pt idx="1">
                  <c:v>lo empujo</c:v>
                </c:pt>
                <c:pt idx="2">
                  <c:v>lo pateo</c:v>
                </c:pt>
                <c:pt idx="3">
                  <c:v>Lo golpeo</c:v>
                </c:pt>
                <c:pt idx="4">
                  <c:v>Todas las anteriores</c:v>
                </c:pt>
              </c:strCache>
            </c:strRef>
          </c:cat>
          <c:val>
            <c:numRef>
              <c:f>Hoja1!$B$2:$B$6</c:f>
              <c:numCache>
                <c:formatCode>0%</c:formatCode>
                <c:ptCount val="5"/>
                <c:pt idx="0">
                  <c:v>0</c:v>
                </c:pt>
                <c:pt idx="1">
                  <c:v>7.0000000000000021E-2</c:v>
                </c:pt>
                <c:pt idx="2">
                  <c:v>7.0000000000000021E-2</c:v>
                </c:pt>
                <c:pt idx="3">
                  <c:v>0.53</c:v>
                </c:pt>
                <c:pt idx="4">
                  <c:v>0.33000000000000024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117258793493449"/>
          <c:y val="0.28343155351902316"/>
          <c:w val="0.30257793901525759"/>
          <c:h val="0.59434602013091797"/>
        </c:manualLayout>
      </c:layout>
      <c:overlay val="0"/>
      <c:txPr>
        <a:bodyPr/>
        <a:lstStyle/>
        <a:p>
          <a:pPr>
            <a:defRPr sz="1200">
              <a:latin typeface="Arial" panose="020B0604020202020204" pitchFamily="34" charset="0"/>
              <a:cs typeface="Arial" panose="020B0604020202020204" pitchFamily="34" charset="0"/>
            </a:defRPr>
          </a:pPr>
          <a:endParaRPr lang="es-VE"/>
        </a:p>
      </c:txPr>
    </c:legend>
    <c:plotVisOnly val="1"/>
    <c:dispBlanksAs val="gap"/>
    <c:showDLblsOverMax val="0"/>
  </c:chart>
  <c:spPr>
    <a:gradFill rotWithShape="1">
      <a:gsLst>
        <a:gs pos="0">
          <a:srgbClr val="FEB80A">
            <a:tint val="50000"/>
            <a:satMod val="300000"/>
          </a:srgbClr>
        </a:gs>
        <a:gs pos="35000">
          <a:srgbClr val="FEB80A">
            <a:tint val="37000"/>
            <a:satMod val="300000"/>
          </a:srgbClr>
        </a:gs>
        <a:gs pos="100000">
          <a:srgbClr val="FEB80A">
            <a:tint val="15000"/>
            <a:satMod val="350000"/>
          </a:srgbClr>
        </a:gs>
      </a:gsLst>
      <a:lin ang="16200000" scaled="1"/>
    </a:gradFill>
    <a:ln w="9525" cap="flat" cmpd="sng" algn="ctr">
      <a:solidFill>
        <a:srgbClr val="FEB80A">
          <a:shade val="95000"/>
          <a:satMod val="105000"/>
        </a:srgbClr>
      </a:solidFill>
      <a:prstDash val="solid"/>
    </a:ln>
    <a:effectLst>
      <a:outerShdw blurRad="40000" dist="20000" dir="5400000" rotWithShape="0">
        <a:srgbClr val="000000">
          <a:alpha val="38000"/>
        </a:srgbClr>
      </a:outerShdw>
    </a:effectLst>
  </c:spPr>
  <c:txPr>
    <a:bodyPr/>
    <a:lstStyle/>
    <a:p>
      <a:pPr>
        <a:defRPr>
          <a:solidFill>
            <a:sysClr val="windowText" lastClr="000000"/>
          </a:solidFill>
          <a:latin typeface="+mn-lt"/>
          <a:ea typeface="+mn-ea"/>
          <a:cs typeface="+mn-cs"/>
        </a:defRPr>
      </a:pPr>
      <a:endParaRPr lang="es-V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sz="1600">
                <a:latin typeface="Arial" panose="020B0604020202020204" pitchFamily="34" charset="0"/>
                <a:cs typeface="Arial" panose="020B0604020202020204" pitchFamily="34" charset="0"/>
              </a:defRPr>
            </a:pPr>
            <a:r>
              <a:rPr lang="es-ES" sz="1600">
                <a:latin typeface="Arial" panose="020B0604020202020204" pitchFamily="34" charset="0"/>
                <a:cs typeface="Arial" panose="020B0604020202020204" pitchFamily="34" charset="0"/>
              </a:rPr>
              <a:t>¿ Qué tiempo le dedicas a los videojuegos?</a:t>
            </a:r>
          </a:p>
        </c:rich>
      </c:tx>
      <c:layout>
        <c:manualLayout>
          <c:xMode val="edge"/>
          <c:yMode val="edge"/>
          <c:x val="0.18841084218569229"/>
          <c:y val="3.7313432835820892E-2"/>
        </c:manualLayout>
      </c:layout>
      <c:overlay val="0"/>
    </c:title>
    <c:autoTitleDeleted val="0"/>
    <c:plotArea>
      <c:layout/>
      <c:pieChart>
        <c:varyColors val="1"/>
        <c:ser>
          <c:idx val="0"/>
          <c:order val="0"/>
          <c:tx>
            <c:strRef>
              <c:f>Hoja1!$B$1</c:f>
              <c:strCache>
                <c:ptCount val="1"/>
                <c:pt idx="0">
                  <c:v>¿ Cuál es tu pasatiempo favorito?</c:v>
                </c:pt>
              </c:strCache>
            </c:strRef>
          </c:tx>
          <c:dLbls>
            <c:dLbl>
              <c:idx val="0"/>
              <c:layout>
                <c:manualLayout>
                  <c:x val="-5.3225992900569436E-3"/>
                  <c:y val="2.7788711790521288E-2"/>
                </c:manualLayout>
              </c:layout>
              <c:showLegendKey val="0"/>
              <c:showVal val="1"/>
              <c:showCatName val="0"/>
              <c:showSerName val="0"/>
              <c:showPercent val="0"/>
              <c:showBubbleSize val="0"/>
            </c:dLbl>
            <c:dLbl>
              <c:idx val="1"/>
              <c:layout>
                <c:manualLayout>
                  <c:x val="-5.7627094750237071E-2"/>
                  <c:y val="0.14470105103605482"/>
                </c:manualLayout>
              </c:layout>
              <c:showLegendKey val="0"/>
              <c:showVal val="1"/>
              <c:showCatName val="0"/>
              <c:showSerName val="0"/>
              <c:showPercent val="0"/>
              <c:showBubbleSize val="0"/>
            </c:dLbl>
            <c:dLbl>
              <c:idx val="2"/>
              <c:layout>
                <c:manualLayout>
                  <c:x val="-9.1186236465359491E-2"/>
                  <c:y val="3.1675671723729155E-2"/>
                </c:manualLayout>
              </c:layout>
              <c:showLegendKey val="0"/>
              <c:showVal val="1"/>
              <c:showCatName val="0"/>
              <c:showSerName val="0"/>
              <c:showPercent val="0"/>
              <c:showBubbleSize val="0"/>
            </c:dLbl>
            <c:dLbl>
              <c:idx val="3"/>
              <c:layout>
                <c:manualLayout>
                  <c:x val="-7.522971648329134E-2"/>
                  <c:y val="-0.13581055631604061"/>
                </c:manualLayout>
              </c:layout>
              <c:showLegendKey val="0"/>
              <c:showVal val="1"/>
              <c:showCatName val="0"/>
              <c:showSerName val="0"/>
              <c:showPercent val="0"/>
              <c:showBubbleSize val="0"/>
            </c:dLbl>
            <c:dLbl>
              <c:idx val="4"/>
              <c:layout>
                <c:manualLayout>
                  <c:x val="0.11237673033347775"/>
                  <c:y val="1.7024094647425415E-2"/>
                </c:manualLayout>
              </c:layout>
              <c:showLegendKey val="0"/>
              <c:showVal val="1"/>
              <c:showCatName val="0"/>
              <c:showSerName val="0"/>
              <c:showPercent val="0"/>
              <c:showBubbleSize val="0"/>
            </c:dLbl>
            <c:txPr>
              <a:bodyPr/>
              <a:lstStyle/>
              <a:p>
                <a:pPr>
                  <a:defRPr sz="1400" b="1"/>
                </a:pPr>
                <a:endParaRPr lang="es-VE"/>
              </a:p>
            </c:txPr>
            <c:showLegendKey val="0"/>
            <c:showVal val="1"/>
            <c:showCatName val="0"/>
            <c:showSerName val="0"/>
            <c:showPercent val="0"/>
            <c:showBubbleSize val="0"/>
            <c:showLeaderLines val="1"/>
          </c:dLbls>
          <c:cat>
            <c:strRef>
              <c:f>Hoja1!$A$2:$A$6</c:f>
              <c:strCache>
                <c:ptCount val="5"/>
                <c:pt idx="0">
                  <c:v>1/2 hora</c:v>
                </c:pt>
                <c:pt idx="1">
                  <c:v>1/2 - 1 hora</c:v>
                </c:pt>
                <c:pt idx="2">
                  <c:v>1 - 2 horas</c:v>
                </c:pt>
                <c:pt idx="3">
                  <c:v>2- 4 horas</c:v>
                </c:pt>
                <c:pt idx="4">
                  <c:v>Más de 4 horas</c:v>
                </c:pt>
              </c:strCache>
            </c:strRef>
          </c:cat>
          <c:val>
            <c:numRef>
              <c:f>Hoja1!$B$2:$B$6</c:f>
              <c:numCache>
                <c:formatCode>0%</c:formatCode>
                <c:ptCount val="5"/>
                <c:pt idx="0">
                  <c:v>3.0000000000000002E-2</c:v>
                </c:pt>
                <c:pt idx="1">
                  <c:v>0.1</c:v>
                </c:pt>
                <c:pt idx="2">
                  <c:v>0.16</c:v>
                </c:pt>
                <c:pt idx="3">
                  <c:v>0.2</c:v>
                </c:pt>
                <c:pt idx="4">
                  <c:v>0.51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117258793493449"/>
          <c:y val="0.28343155351902316"/>
          <c:w val="0.2782723938111123"/>
          <c:h val="0.45029854750616349"/>
        </c:manualLayout>
      </c:layout>
      <c:overlay val="0"/>
      <c:txPr>
        <a:bodyPr/>
        <a:lstStyle/>
        <a:p>
          <a:pPr>
            <a:defRPr sz="1100">
              <a:latin typeface="Arial" panose="020B0604020202020204" pitchFamily="34" charset="0"/>
              <a:cs typeface="Arial" panose="020B0604020202020204" pitchFamily="34" charset="0"/>
            </a:defRPr>
          </a:pPr>
          <a:endParaRPr lang="es-VE"/>
        </a:p>
      </c:txPr>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600">
                <a:latin typeface="Arial" panose="020B0604020202020204" pitchFamily="34" charset="0"/>
                <a:cs typeface="Arial" panose="020B0604020202020204" pitchFamily="34" charset="0"/>
              </a:defRPr>
            </a:pPr>
            <a:r>
              <a:rPr lang="es-ES" sz="1600">
                <a:latin typeface="Arial" panose="020B0604020202020204" pitchFamily="34" charset="0"/>
                <a:cs typeface="Arial" panose="020B0604020202020204" pitchFamily="34" charset="0"/>
              </a:rPr>
              <a:t>¿ Con qué equipo electrónico juegas?</a:t>
            </a:r>
          </a:p>
        </c:rich>
      </c:tx>
      <c:overlay val="0"/>
    </c:title>
    <c:autoTitleDeleted val="0"/>
    <c:plotArea>
      <c:layout/>
      <c:pieChart>
        <c:varyColors val="1"/>
        <c:ser>
          <c:idx val="0"/>
          <c:order val="0"/>
          <c:tx>
            <c:strRef>
              <c:f>Hoja1!$B$1</c:f>
              <c:strCache>
                <c:ptCount val="1"/>
                <c:pt idx="0">
                  <c:v>¿ Cuál es tu pasatiempo favorito?</c:v>
                </c:pt>
              </c:strCache>
            </c:strRef>
          </c:tx>
          <c:dLbls>
            <c:txPr>
              <a:bodyPr/>
              <a:lstStyle/>
              <a:p>
                <a:pPr>
                  <a:defRPr sz="1400" b="1"/>
                </a:pPr>
                <a:endParaRPr lang="es-VE"/>
              </a:p>
            </c:txPr>
            <c:showLegendKey val="0"/>
            <c:showVal val="1"/>
            <c:showCatName val="0"/>
            <c:showSerName val="0"/>
            <c:showPercent val="0"/>
            <c:showBubbleSize val="0"/>
            <c:showLeaderLines val="1"/>
          </c:dLbls>
          <c:cat>
            <c:strRef>
              <c:f>Hoja1!$A$2:$A$6</c:f>
              <c:strCache>
                <c:ptCount val="5"/>
                <c:pt idx="0">
                  <c:v>Teléfono</c:v>
                </c:pt>
                <c:pt idx="1">
                  <c:v>Consola fija</c:v>
                </c:pt>
                <c:pt idx="2">
                  <c:v>tablet</c:v>
                </c:pt>
                <c:pt idx="3">
                  <c:v>Consola portátil</c:v>
                </c:pt>
                <c:pt idx="4">
                  <c:v>Computadora</c:v>
                </c:pt>
              </c:strCache>
            </c:strRef>
          </c:cat>
          <c:val>
            <c:numRef>
              <c:f>Hoja1!$B$2:$B$6</c:f>
              <c:numCache>
                <c:formatCode>0%</c:formatCode>
                <c:ptCount val="5"/>
                <c:pt idx="0">
                  <c:v>0</c:v>
                </c:pt>
                <c:pt idx="1">
                  <c:v>0.03</c:v>
                </c:pt>
                <c:pt idx="2">
                  <c:v>0.24</c:v>
                </c:pt>
                <c:pt idx="3">
                  <c:v>0.13</c:v>
                </c:pt>
                <c:pt idx="4">
                  <c:v>0.6</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117258793493449"/>
          <c:y val="0.28343155351902316"/>
          <c:w val="0.2782723938111123"/>
          <c:h val="0.45029854750616349"/>
        </c:manualLayout>
      </c:layout>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sz="1600">
                <a:latin typeface="Arial" panose="020B0604020202020204" pitchFamily="34" charset="0"/>
                <a:cs typeface="Arial" panose="020B0604020202020204" pitchFamily="34" charset="0"/>
              </a:defRPr>
            </a:pPr>
            <a:r>
              <a:rPr lang="es-ES" sz="1600">
                <a:latin typeface="Arial" panose="020B0604020202020204" pitchFamily="34" charset="0"/>
                <a:cs typeface="Arial" panose="020B0604020202020204" pitchFamily="34" charset="0"/>
              </a:rPr>
              <a:t>¿Qué te gusta de los videojuegos?</a:t>
            </a:r>
          </a:p>
        </c:rich>
      </c:tx>
      <c:overlay val="0"/>
    </c:title>
    <c:autoTitleDeleted val="0"/>
    <c:plotArea>
      <c:layout/>
      <c:pieChart>
        <c:varyColors val="1"/>
        <c:ser>
          <c:idx val="0"/>
          <c:order val="0"/>
          <c:tx>
            <c:strRef>
              <c:f>Hoja1!$B$1</c:f>
              <c:strCache>
                <c:ptCount val="1"/>
                <c:pt idx="0">
                  <c:v>¿ Cuál es tu pasatiempo favorito?</c:v>
                </c:pt>
              </c:strCache>
            </c:strRef>
          </c:tx>
          <c:dLbls>
            <c:txPr>
              <a:bodyPr/>
              <a:lstStyle/>
              <a:p>
                <a:pPr>
                  <a:defRPr sz="1400" b="1"/>
                </a:pPr>
                <a:endParaRPr lang="es-VE"/>
              </a:p>
            </c:txPr>
            <c:showLegendKey val="0"/>
            <c:showVal val="1"/>
            <c:showCatName val="0"/>
            <c:showSerName val="0"/>
            <c:showPercent val="0"/>
            <c:showBubbleSize val="0"/>
            <c:showLeaderLines val="1"/>
          </c:dLbls>
          <c:cat>
            <c:strRef>
              <c:f>Hoja1!$A$2:$A$6</c:f>
              <c:strCache>
                <c:ptCount val="5"/>
                <c:pt idx="0">
                  <c:v>Sonidos</c:v>
                </c:pt>
                <c:pt idx="1">
                  <c:v>Actividades que se realizan en los juegos</c:v>
                </c:pt>
                <c:pt idx="2">
                  <c:v>Imágenes</c:v>
                </c:pt>
                <c:pt idx="3">
                  <c:v>Personajes</c:v>
                </c:pt>
                <c:pt idx="4">
                  <c:v>Todas las anteriores</c:v>
                </c:pt>
              </c:strCache>
            </c:strRef>
          </c:cat>
          <c:val>
            <c:numRef>
              <c:f>Hoja1!$B$2:$B$6</c:f>
              <c:numCache>
                <c:formatCode>0%</c:formatCode>
                <c:ptCount val="5"/>
                <c:pt idx="0">
                  <c:v>7.0000000000000007E-2</c:v>
                </c:pt>
                <c:pt idx="1">
                  <c:v>0.1</c:v>
                </c:pt>
                <c:pt idx="2">
                  <c:v>0.13</c:v>
                </c:pt>
                <c:pt idx="3">
                  <c:v>0.27</c:v>
                </c:pt>
                <c:pt idx="4">
                  <c:v>0.43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133822804306262"/>
          <c:y val="0.22156301629742634"/>
          <c:w val="0.30285813182147925"/>
          <c:h val="0.77843713933041903"/>
        </c:manualLayout>
      </c:layout>
      <c:overlay val="0"/>
      <c:txPr>
        <a:bodyPr/>
        <a:lstStyle/>
        <a:p>
          <a:pPr>
            <a:defRPr sz="1100">
              <a:latin typeface="Arial" panose="020B0604020202020204" pitchFamily="34" charset="0"/>
              <a:cs typeface="Arial" panose="020B0604020202020204" pitchFamily="34" charset="0"/>
            </a:defRPr>
          </a:pPr>
          <a:endParaRPr lang="es-VE"/>
        </a:p>
      </c:txPr>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sz="1600">
                <a:latin typeface="Arial" panose="020B0604020202020204" pitchFamily="34" charset="0"/>
                <a:cs typeface="Arial" panose="020B0604020202020204" pitchFamily="34" charset="0"/>
              </a:defRPr>
            </a:pPr>
            <a:r>
              <a:rPr lang="es-ES" sz="1600">
                <a:latin typeface="Arial" panose="020B0604020202020204" pitchFamily="34" charset="0"/>
                <a:cs typeface="Arial" panose="020B0604020202020204" pitchFamily="34" charset="0"/>
              </a:rPr>
              <a:t>¿Cómo te sientes cuando juegas videojuegos?</a:t>
            </a:r>
          </a:p>
        </c:rich>
      </c:tx>
      <c:overlay val="0"/>
    </c:title>
    <c:autoTitleDeleted val="0"/>
    <c:plotArea>
      <c:layout/>
      <c:pieChart>
        <c:varyColors val="1"/>
        <c:ser>
          <c:idx val="0"/>
          <c:order val="0"/>
          <c:tx>
            <c:strRef>
              <c:f>Hoja1!$B$1</c:f>
              <c:strCache>
                <c:ptCount val="1"/>
                <c:pt idx="0">
                  <c:v>¿ Cuál es tu pasatiempo favorito?</c:v>
                </c:pt>
              </c:strCache>
            </c:strRef>
          </c:tx>
          <c:dLbls>
            <c:txPr>
              <a:bodyPr/>
              <a:lstStyle/>
              <a:p>
                <a:pPr>
                  <a:defRPr sz="1400" b="1"/>
                </a:pPr>
                <a:endParaRPr lang="es-VE"/>
              </a:p>
            </c:txPr>
            <c:showLegendKey val="0"/>
            <c:showVal val="1"/>
            <c:showCatName val="0"/>
            <c:showSerName val="0"/>
            <c:showPercent val="0"/>
            <c:showBubbleSize val="0"/>
            <c:showLeaderLines val="1"/>
          </c:dLbls>
          <c:cat>
            <c:strRef>
              <c:f>Hoja1!$A$2:$A$6</c:f>
              <c:strCache>
                <c:ptCount val="5"/>
                <c:pt idx="0">
                  <c:v>Enojado</c:v>
                </c:pt>
                <c:pt idx="1">
                  <c:v>Aterrorizado</c:v>
                </c:pt>
                <c:pt idx="2">
                  <c:v>Nervioso</c:v>
                </c:pt>
                <c:pt idx="3">
                  <c:v>Emocionado</c:v>
                </c:pt>
                <c:pt idx="4">
                  <c:v>Feliz</c:v>
                </c:pt>
              </c:strCache>
            </c:strRef>
          </c:cat>
          <c:val>
            <c:numRef>
              <c:f>Hoja1!$B$2:$B$6</c:f>
              <c:numCache>
                <c:formatCode>0%</c:formatCode>
                <c:ptCount val="5"/>
                <c:pt idx="0">
                  <c:v>0</c:v>
                </c:pt>
                <c:pt idx="1">
                  <c:v>7.0000000000000021E-2</c:v>
                </c:pt>
                <c:pt idx="2">
                  <c:v>0</c:v>
                </c:pt>
                <c:pt idx="3">
                  <c:v>0.29000000000000015</c:v>
                </c:pt>
                <c:pt idx="4">
                  <c:v>0.64000000000000035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117258793493449"/>
          <c:y val="0.28343155351902316"/>
          <c:w val="0.2782723938111123"/>
          <c:h val="0.4502985475061631"/>
        </c:manualLayout>
      </c:layout>
      <c:overlay val="0"/>
      <c:txPr>
        <a:bodyPr/>
        <a:lstStyle/>
        <a:p>
          <a:pPr>
            <a:defRPr sz="1100">
              <a:latin typeface="Arial" panose="020B0604020202020204" pitchFamily="34" charset="0"/>
              <a:cs typeface="Arial" panose="020B0604020202020204" pitchFamily="34" charset="0"/>
            </a:defRPr>
          </a:pPr>
          <a:endParaRPr lang="es-VE"/>
        </a:p>
      </c:txPr>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sz="1600"/>
            </a:pPr>
            <a:r>
              <a:rPr lang="es-ES" sz="1600">
                <a:latin typeface="Arial" panose="020B0604020202020204" pitchFamily="34" charset="0"/>
                <a:cs typeface="Arial" panose="020B0604020202020204" pitchFamily="34" charset="0"/>
              </a:rPr>
              <a:t>¿Qué categoría de videojuego te gusta más?</a:t>
            </a:r>
          </a:p>
        </c:rich>
      </c:tx>
      <c:overlay val="0"/>
    </c:title>
    <c:autoTitleDeleted val="0"/>
    <c:plotArea>
      <c:layout/>
      <c:pieChart>
        <c:varyColors val="1"/>
        <c:ser>
          <c:idx val="0"/>
          <c:order val="0"/>
          <c:tx>
            <c:strRef>
              <c:f>Hoja1!$B$1</c:f>
              <c:strCache>
                <c:ptCount val="1"/>
                <c:pt idx="0">
                  <c:v>¿ Cuál es tu pasatiempo favorito?</c:v>
                </c:pt>
              </c:strCache>
            </c:strRef>
          </c:tx>
          <c:dLbls>
            <c:txPr>
              <a:bodyPr/>
              <a:lstStyle/>
              <a:p>
                <a:pPr>
                  <a:defRPr sz="1400" b="1"/>
                </a:pPr>
                <a:endParaRPr lang="es-VE"/>
              </a:p>
            </c:txPr>
            <c:showLegendKey val="0"/>
            <c:showVal val="1"/>
            <c:showCatName val="0"/>
            <c:showSerName val="0"/>
            <c:showPercent val="0"/>
            <c:showBubbleSize val="0"/>
            <c:showLeaderLines val="1"/>
          </c:dLbls>
          <c:cat>
            <c:strRef>
              <c:f>Hoja1!$A$2:$A$6</c:f>
              <c:strCache>
                <c:ptCount val="5"/>
                <c:pt idx="0">
                  <c:v>Rol</c:v>
                </c:pt>
                <c:pt idx="1">
                  <c:v>Estrategia</c:v>
                </c:pt>
                <c:pt idx="2">
                  <c:v>Aventura</c:v>
                </c:pt>
                <c:pt idx="3">
                  <c:v>Terror</c:v>
                </c:pt>
                <c:pt idx="4">
                  <c:v>Acción</c:v>
                </c:pt>
              </c:strCache>
            </c:strRef>
          </c:cat>
          <c:val>
            <c:numRef>
              <c:f>Hoja1!$B$2:$B$6</c:f>
              <c:numCache>
                <c:formatCode>0%</c:formatCode>
                <c:ptCount val="5"/>
                <c:pt idx="0">
                  <c:v>0</c:v>
                </c:pt>
                <c:pt idx="1">
                  <c:v>3.0000000000000002E-2</c:v>
                </c:pt>
                <c:pt idx="2">
                  <c:v>0.11</c:v>
                </c:pt>
                <c:pt idx="3">
                  <c:v>0.13</c:v>
                </c:pt>
                <c:pt idx="4">
                  <c:v>0.73000000000000032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117258793493449"/>
          <c:y val="0.28343155351902316"/>
          <c:w val="0.2782723938111123"/>
          <c:h val="0.45029854750616299"/>
        </c:manualLayout>
      </c:layout>
      <c:overlay val="0"/>
      <c:txPr>
        <a:bodyPr/>
        <a:lstStyle/>
        <a:p>
          <a:pPr>
            <a:defRPr sz="1100">
              <a:latin typeface="Arial" panose="020B0604020202020204" pitchFamily="34" charset="0"/>
              <a:cs typeface="Arial" panose="020B0604020202020204" pitchFamily="34" charset="0"/>
            </a:defRPr>
          </a:pPr>
          <a:endParaRPr lang="es-VE"/>
        </a:p>
      </c:txPr>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sz="1600">
                <a:latin typeface="Arial" panose="020B0604020202020204" pitchFamily="34" charset="0"/>
                <a:cs typeface="Arial" panose="020B0604020202020204" pitchFamily="34" charset="0"/>
              </a:defRPr>
            </a:pPr>
            <a:r>
              <a:rPr lang="es-ES" sz="1600">
                <a:latin typeface="Arial" panose="020B0604020202020204" pitchFamily="34" charset="0"/>
                <a:cs typeface="Arial" panose="020B0604020202020204" pitchFamily="34" charset="0"/>
              </a:rPr>
              <a:t>¿Cómo es tu personaje favorito?</a:t>
            </a:r>
          </a:p>
        </c:rich>
      </c:tx>
      <c:overlay val="0"/>
    </c:title>
    <c:autoTitleDeleted val="0"/>
    <c:plotArea>
      <c:layout/>
      <c:pieChart>
        <c:varyColors val="1"/>
        <c:ser>
          <c:idx val="0"/>
          <c:order val="0"/>
          <c:tx>
            <c:strRef>
              <c:f>Hoja1!$B$1</c:f>
              <c:strCache>
                <c:ptCount val="1"/>
                <c:pt idx="0">
                  <c:v>¿ Cuál es tu pasatiempo favorito?</c:v>
                </c:pt>
              </c:strCache>
            </c:strRef>
          </c:tx>
          <c:dLbls>
            <c:txPr>
              <a:bodyPr/>
              <a:lstStyle/>
              <a:p>
                <a:pPr>
                  <a:defRPr sz="1400" b="1"/>
                </a:pPr>
                <a:endParaRPr lang="es-VE"/>
              </a:p>
            </c:txPr>
            <c:showLegendKey val="0"/>
            <c:showVal val="1"/>
            <c:showCatName val="0"/>
            <c:showSerName val="0"/>
            <c:showPercent val="0"/>
            <c:showBubbleSize val="0"/>
            <c:showLeaderLines val="1"/>
          </c:dLbls>
          <c:cat>
            <c:strRef>
              <c:f>Hoja1!$A$2:$A$6</c:f>
              <c:strCache>
                <c:ptCount val="5"/>
                <c:pt idx="0">
                  <c:v>Pacífico</c:v>
                </c:pt>
                <c:pt idx="1">
                  <c:v>Inteligente</c:v>
                </c:pt>
                <c:pt idx="2">
                  <c:v>Divertido</c:v>
                </c:pt>
                <c:pt idx="3">
                  <c:v>Luchador</c:v>
                </c:pt>
                <c:pt idx="4">
                  <c:v>Violento</c:v>
                </c:pt>
              </c:strCache>
            </c:strRef>
          </c:cat>
          <c:val>
            <c:numRef>
              <c:f>Hoja1!$B$2:$B$6</c:f>
              <c:numCache>
                <c:formatCode>0%</c:formatCode>
                <c:ptCount val="5"/>
                <c:pt idx="0">
                  <c:v>0</c:v>
                </c:pt>
                <c:pt idx="1">
                  <c:v>7.0000000000000021E-2</c:v>
                </c:pt>
                <c:pt idx="2">
                  <c:v>7.0000000000000021E-2</c:v>
                </c:pt>
                <c:pt idx="3">
                  <c:v>0.26</c:v>
                </c:pt>
                <c:pt idx="4">
                  <c:v>0.60000000000000009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117258793493449"/>
          <c:y val="0.28343155351902316"/>
          <c:w val="0.2782723938111123"/>
          <c:h val="0.45029854750616288"/>
        </c:manualLayout>
      </c:layout>
      <c:overlay val="0"/>
      <c:txPr>
        <a:bodyPr/>
        <a:lstStyle/>
        <a:p>
          <a:pPr>
            <a:defRPr sz="1100">
              <a:latin typeface="Arial" panose="020B0604020202020204" pitchFamily="34" charset="0"/>
              <a:cs typeface="Arial" panose="020B0604020202020204" pitchFamily="34" charset="0"/>
            </a:defRPr>
          </a:pPr>
          <a:endParaRPr lang="es-VE"/>
        </a:p>
      </c:txPr>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a:pPr>
            <a:r>
              <a:rPr lang="es-ES" sz="1600">
                <a:latin typeface="Arial" panose="020B0604020202020204" pitchFamily="34" charset="0"/>
                <a:cs typeface="Arial" panose="020B0604020202020204" pitchFamily="34" charset="0"/>
              </a:rPr>
              <a:t>¿ Dónde juegas regularmente con tus videojuegos?</a:t>
            </a:r>
          </a:p>
        </c:rich>
      </c:tx>
      <c:overlay val="0"/>
    </c:title>
    <c:autoTitleDeleted val="0"/>
    <c:plotArea>
      <c:layout/>
      <c:pieChart>
        <c:varyColors val="1"/>
        <c:ser>
          <c:idx val="0"/>
          <c:order val="0"/>
          <c:tx>
            <c:strRef>
              <c:f>Hoja1!$B$1</c:f>
              <c:strCache>
                <c:ptCount val="1"/>
                <c:pt idx="0">
                  <c:v>¿ Cuál es tu pasatiempo favorito?</c:v>
                </c:pt>
              </c:strCache>
            </c:strRef>
          </c:tx>
          <c:dLbls>
            <c:txPr>
              <a:bodyPr/>
              <a:lstStyle/>
              <a:p>
                <a:pPr>
                  <a:defRPr sz="1400" b="1"/>
                </a:pPr>
                <a:endParaRPr lang="es-VE"/>
              </a:p>
            </c:txPr>
            <c:showLegendKey val="0"/>
            <c:showVal val="1"/>
            <c:showCatName val="0"/>
            <c:showSerName val="0"/>
            <c:showPercent val="0"/>
            <c:showBubbleSize val="0"/>
            <c:showLeaderLines val="1"/>
          </c:dLbls>
          <c:cat>
            <c:strRef>
              <c:f>Hoja1!$A$2:$A$6</c:f>
              <c:strCache>
                <c:ptCount val="5"/>
                <c:pt idx="0">
                  <c:v>En la escuela</c:v>
                </c:pt>
                <c:pt idx="1">
                  <c:v>En la calle</c:v>
                </c:pt>
                <c:pt idx="2">
                  <c:v>En un cyber</c:v>
                </c:pt>
                <c:pt idx="3">
                  <c:v>En la casa de un amigo</c:v>
                </c:pt>
                <c:pt idx="4">
                  <c:v>En la casa </c:v>
                </c:pt>
              </c:strCache>
            </c:strRef>
          </c:cat>
          <c:val>
            <c:numRef>
              <c:f>Hoja1!$B$2:$B$6</c:f>
              <c:numCache>
                <c:formatCode>0%</c:formatCode>
                <c:ptCount val="5"/>
                <c:pt idx="0">
                  <c:v>0</c:v>
                </c:pt>
                <c:pt idx="1">
                  <c:v>0</c:v>
                </c:pt>
                <c:pt idx="2">
                  <c:v>0.13</c:v>
                </c:pt>
                <c:pt idx="3">
                  <c:v>0.2</c:v>
                </c:pt>
                <c:pt idx="4">
                  <c:v>0.67000000000000015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443471304054921"/>
          <c:y val="0.2877974241432002"/>
          <c:w val="0.29663782884173084"/>
          <c:h val="0.65795577660872573"/>
        </c:manualLayout>
      </c:layout>
      <c:overlay val="0"/>
      <c:txPr>
        <a:bodyPr/>
        <a:lstStyle/>
        <a:p>
          <a:pPr>
            <a:defRPr sz="1100">
              <a:latin typeface="Arial" panose="020B0604020202020204" pitchFamily="34" charset="0"/>
              <a:cs typeface="Arial" panose="020B0604020202020204" pitchFamily="34" charset="0"/>
            </a:defRPr>
          </a:pPr>
          <a:endParaRPr lang="es-VE"/>
        </a:p>
      </c:txPr>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VE"/>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sz="1600">
                <a:latin typeface="Arial" panose="020B0604020202020204" pitchFamily="34" charset="0"/>
                <a:cs typeface="Arial" panose="020B0604020202020204" pitchFamily="34" charset="0"/>
              </a:defRPr>
            </a:pPr>
            <a:r>
              <a:rPr lang="es-ES" sz="1600">
                <a:latin typeface="Arial" panose="020B0604020202020204" pitchFamily="34" charset="0"/>
                <a:cs typeface="Arial" panose="020B0604020202020204" pitchFamily="34" charset="0"/>
              </a:rPr>
              <a:t>¿Cuando te enojas con alguien, cómo actúas?</a:t>
            </a:r>
          </a:p>
        </c:rich>
      </c:tx>
      <c:overlay val="0"/>
    </c:title>
    <c:autoTitleDeleted val="0"/>
    <c:plotArea>
      <c:layout/>
      <c:pieChart>
        <c:varyColors val="1"/>
        <c:ser>
          <c:idx val="0"/>
          <c:order val="0"/>
          <c:tx>
            <c:strRef>
              <c:f>Hoja1!$B$1</c:f>
              <c:strCache>
                <c:ptCount val="1"/>
                <c:pt idx="0">
                  <c:v>¿ Cuál es tu pasatiempo favorito?</c:v>
                </c:pt>
              </c:strCache>
            </c:strRef>
          </c:tx>
          <c:dLbls>
            <c:txPr>
              <a:bodyPr/>
              <a:lstStyle/>
              <a:p>
                <a:pPr>
                  <a:defRPr sz="1400" b="1"/>
                </a:pPr>
                <a:endParaRPr lang="es-VE"/>
              </a:p>
            </c:txPr>
            <c:showLegendKey val="0"/>
            <c:showVal val="1"/>
            <c:showCatName val="0"/>
            <c:showSerName val="0"/>
            <c:showPercent val="0"/>
            <c:showBubbleSize val="0"/>
            <c:showLeaderLines val="1"/>
          </c:dLbls>
          <c:cat>
            <c:strRef>
              <c:f>Hoja1!$A$2:$A$6</c:f>
              <c:strCache>
                <c:ptCount val="5"/>
                <c:pt idx="0">
                  <c:v>Lo ignoro</c:v>
                </c:pt>
                <c:pt idx="1">
                  <c:v>Pongo mala cara</c:v>
                </c:pt>
                <c:pt idx="2">
                  <c:v>Le grito</c:v>
                </c:pt>
                <c:pt idx="3">
                  <c:v>Lo golpeo</c:v>
                </c:pt>
                <c:pt idx="4">
                  <c:v>Todas las anteriores</c:v>
                </c:pt>
              </c:strCache>
            </c:strRef>
          </c:cat>
          <c:val>
            <c:numRef>
              <c:f>Hoja1!$B$2:$B$6</c:f>
              <c:numCache>
                <c:formatCode>0%</c:formatCode>
                <c:ptCount val="5"/>
                <c:pt idx="0">
                  <c:v>7.0000000000000021E-2</c:v>
                </c:pt>
                <c:pt idx="1">
                  <c:v>0.13</c:v>
                </c:pt>
                <c:pt idx="2">
                  <c:v>0.19</c:v>
                </c:pt>
                <c:pt idx="3">
                  <c:v>0.41000000000000003</c:v>
                </c:pt>
                <c:pt idx="4">
                  <c:v>0.2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1601284948139279"/>
          <c:y val="0.24795246346920255"/>
          <c:w val="0.32812898387701539"/>
          <c:h val="0.71129646816961578"/>
        </c:manualLayout>
      </c:layout>
      <c:overlay val="0"/>
      <c:txPr>
        <a:bodyPr/>
        <a:lstStyle/>
        <a:p>
          <a:pPr>
            <a:defRPr sz="1200">
              <a:latin typeface="Arial" panose="020B0604020202020204" pitchFamily="34" charset="0"/>
              <a:cs typeface="Arial" panose="020B0604020202020204" pitchFamily="34" charset="0"/>
            </a:defRPr>
          </a:pPr>
          <a:endParaRPr lang="es-VE"/>
        </a:p>
      </c:txPr>
    </c:legend>
    <c:plotVisOnly val="1"/>
    <c:dispBlanksAs val="gap"/>
    <c:showDLblsOverMax val="0"/>
  </c:chart>
  <c:spPr>
    <a:gradFill rotWithShape="1">
      <a:gsLst>
        <a:gs pos="0">
          <a:srgbClr val="FEB80A">
            <a:tint val="50000"/>
            <a:satMod val="300000"/>
          </a:srgbClr>
        </a:gs>
        <a:gs pos="35000">
          <a:srgbClr val="FEB80A">
            <a:tint val="37000"/>
            <a:satMod val="300000"/>
          </a:srgbClr>
        </a:gs>
        <a:gs pos="100000">
          <a:srgbClr val="FEB80A">
            <a:tint val="15000"/>
            <a:satMod val="350000"/>
          </a:srgbClr>
        </a:gs>
      </a:gsLst>
      <a:lin ang="16200000" scaled="1"/>
    </a:gradFill>
    <a:ln w="9525" cap="flat" cmpd="sng" algn="ctr">
      <a:solidFill>
        <a:srgbClr val="FEB80A">
          <a:shade val="95000"/>
          <a:satMod val="105000"/>
        </a:srgbClr>
      </a:solidFill>
      <a:prstDash val="solid"/>
    </a:ln>
    <a:effectLst>
      <a:outerShdw blurRad="40000" dist="20000" dir="5400000" rotWithShape="0">
        <a:srgbClr val="000000">
          <a:alpha val="38000"/>
        </a:srgbClr>
      </a:outerShdw>
    </a:effectLst>
  </c:spPr>
  <c:txPr>
    <a:bodyPr/>
    <a:lstStyle/>
    <a:p>
      <a:pPr>
        <a:defRPr>
          <a:solidFill>
            <a:sysClr val="windowText" lastClr="000000"/>
          </a:solidFill>
          <a:latin typeface="+mn-lt"/>
          <a:ea typeface="+mn-ea"/>
          <a:cs typeface="+mn-cs"/>
        </a:defRPr>
      </a:pPr>
      <a:endParaRPr lang="es-VE"/>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ersonalizado 10">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003E75"/>
    </a:hlink>
    <a:folHlink>
      <a:srgbClr val="003E7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ersonalizado 10">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003E75"/>
    </a:hlink>
    <a:folHlink>
      <a:srgbClr val="003E7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ersonalizado 10">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003E75"/>
    </a:hlink>
    <a:folHlink>
      <a:srgbClr val="003E7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ersonalizado 10">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003E75"/>
    </a:hlink>
    <a:folHlink>
      <a:srgbClr val="003E7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ersonalizado 10">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003E75"/>
    </a:hlink>
    <a:folHlink>
      <a:srgbClr val="003E7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ersonalizado 10">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003E75"/>
    </a:hlink>
    <a:folHlink>
      <a:srgbClr val="003E7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ersonalizado 10">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003E75"/>
    </a:hlink>
    <a:folHlink>
      <a:srgbClr val="003E7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ersonalizado 10">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003E75"/>
    </a:hlink>
    <a:folHlink>
      <a:srgbClr val="003E7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ersonalizado 10">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003E75"/>
    </a:hlink>
    <a:folHlink>
      <a:srgbClr val="003E7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ersonalizado 10">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003E75"/>
    </a:hlink>
    <a:folHlink>
      <a:srgbClr val="003E7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ersonalizado 10">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003E75"/>
    </a:hlink>
    <a:folHlink>
      <a:srgbClr val="003E7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EADBB-A3C6-4138-AAED-E8A69C211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18350</Words>
  <Characters>100926</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119038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Administrador</cp:lastModifiedBy>
  <cp:revision>13</cp:revision>
  <dcterms:created xsi:type="dcterms:W3CDTF">2015-07-15T05:23:00Z</dcterms:created>
  <dcterms:modified xsi:type="dcterms:W3CDTF">2015-11-05T20:13:00Z</dcterms:modified>
</cp:coreProperties>
</file>