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1A" w:rsidRPr="0043338B" w:rsidRDefault="0038601A" w:rsidP="0038601A">
      <w:pPr>
        <w:pStyle w:val="NormalWeb"/>
        <w:tabs>
          <w:tab w:val="left" w:pos="4730"/>
        </w:tabs>
        <w:spacing w:line="360" w:lineRule="auto"/>
        <w:ind w:right="49"/>
        <w:jc w:val="center"/>
        <w:rPr>
          <w:rFonts w:ascii="Arial" w:hAnsi="Arial" w:cs="Arial"/>
          <w:color w:val="000000"/>
          <w:lang w:val="es-CO"/>
        </w:rPr>
      </w:pPr>
      <w:r w:rsidRPr="0043338B">
        <w:rPr>
          <w:rFonts w:ascii="Arial" w:hAnsi="Arial" w:cs="Arial"/>
          <w:noProof/>
          <w:color w:val="000000"/>
        </w:rPr>
        <w:drawing>
          <wp:anchor distT="0" distB="0" distL="114300" distR="114300" simplePos="0" relativeHeight="251659264" behindDoc="1" locked="0" layoutInCell="1" allowOverlap="1">
            <wp:simplePos x="0" y="0"/>
            <wp:positionH relativeFrom="column">
              <wp:posOffset>-165735</wp:posOffset>
            </wp:positionH>
            <wp:positionV relativeFrom="paragraph">
              <wp:posOffset>14605</wp:posOffset>
            </wp:positionV>
            <wp:extent cx="722630" cy="962025"/>
            <wp:effectExtent l="19050" t="0" r="1270" b="0"/>
            <wp:wrapNone/>
            <wp:docPr id="16" name="il_fi" descr="http://chemicalkids.galeon.com/Escudo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hemicalkids.galeon.com/EscudoUC.gif"/>
                    <pic:cNvPicPr>
                      <a:picLocks noChangeAspect="1" noChangeArrowheads="1"/>
                    </pic:cNvPicPr>
                  </pic:nvPicPr>
                  <pic:blipFill>
                    <a:blip r:embed="rId9" cstate="print"/>
                    <a:srcRect/>
                    <a:stretch>
                      <a:fillRect/>
                    </a:stretch>
                  </pic:blipFill>
                  <pic:spPr bwMode="auto">
                    <a:xfrm>
                      <a:off x="0" y="0"/>
                      <a:ext cx="722630" cy="962025"/>
                    </a:xfrm>
                    <a:prstGeom prst="rect">
                      <a:avLst/>
                    </a:prstGeom>
                    <a:noFill/>
                    <a:ln w="9525">
                      <a:noFill/>
                      <a:miter lim="800000"/>
                      <a:headEnd/>
                      <a:tailEnd/>
                    </a:ln>
                  </pic:spPr>
                </pic:pic>
              </a:graphicData>
            </a:graphic>
          </wp:anchor>
        </w:drawing>
      </w:r>
      <w:r w:rsidR="00EB16CE">
        <w:rPr>
          <w:rFonts w:ascii="Arial" w:hAnsi="Arial" w:cs="Arial"/>
          <w:color w:val="000000"/>
          <w:lang w:val="es-VE"/>
        </w:rPr>
        <w:t>R</w:t>
      </w:r>
      <w:r w:rsidRPr="0043338B">
        <w:rPr>
          <w:rFonts w:ascii="Arial" w:hAnsi="Arial" w:cs="Arial"/>
          <w:color w:val="000000"/>
          <w:lang w:val="es-CO"/>
        </w:rPr>
        <w:t>EPÚBLICA BOLIVARIANA DE VENEZUELA</w:t>
      </w:r>
    </w:p>
    <w:p w:rsidR="0038601A" w:rsidRPr="0043338B" w:rsidRDefault="0038601A" w:rsidP="0038601A">
      <w:pPr>
        <w:pStyle w:val="NormalWeb"/>
        <w:tabs>
          <w:tab w:val="left" w:pos="4730"/>
        </w:tabs>
        <w:spacing w:line="360" w:lineRule="auto"/>
        <w:jc w:val="center"/>
      </w:pPr>
      <w:r w:rsidRPr="0043338B">
        <w:rPr>
          <w:rFonts w:ascii="Arial" w:hAnsi="Arial" w:cs="Arial"/>
          <w:color w:val="000000"/>
          <w:lang w:val="es-CO"/>
        </w:rPr>
        <w:t>UNIVERSIDAD DE CARABOBO</w:t>
      </w:r>
    </w:p>
    <w:p w:rsidR="0038601A" w:rsidRPr="0043338B" w:rsidRDefault="0038601A" w:rsidP="0038601A">
      <w:pPr>
        <w:pStyle w:val="NormalWeb"/>
        <w:tabs>
          <w:tab w:val="left" w:pos="4730"/>
        </w:tabs>
        <w:spacing w:line="360" w:lineRule="auto"/>
        <w:jc w:val="center"/>
        <w:rPr>
          <w:rFonts w:ascii="Arial" w:hAnsi="Arial" w:cs="Arial"/>
          <w:color w:val="000000"/>
          <w:lang w:val="es-CO"/>
        </w:rPr>
      </w:pPr>
      <w:r w:rsidRPr="0043338B">
        <w:rPr>
          <w:rFonts w:ascii="Arial" w:hAnsi="Arial" w:cs="Arial"/>
          <w:color w:val="000000"/>
          <w:lang w:val="es-CO"/>
        </w:rPr>
        <w:t>FACULTAD DE CIENCIAS DE LA SALUD SEDE ARAGUA</w:t>
      </w:r>
    </w:p>
    <w:p w:rsidR="0038601A" w:rsidRPr="0043338B" w:rsidRDefault="0038601A" w:rsidP="0038601A">
      <w:pPr>
        <w:pStyle w:val="NormalWeb"/>
        <w:tabs>
          <w:tab w:val="left" w:pos="4730"/>
        </w:tabs>
        <w:spacing w:line="360" w:lineRule="auto"/>
        <w:jc w:val="center"/>
        <w:rPr>
          <w:rFonts w:ascii="Arial" w:hAnsi="Arial" w:cs="Arial"/>
          <w:color w:val="000000"/>
          <w:lang w:val="es-CO"/>
        </w:rPr>
      </w:pPr>
      <w:r w:rsidRPr="0043338B">
        <w:rPr>
          <w:rFonts w:ascii="Arial" w:hAnsi="Arial" w:cs="Arial"/>
          <w:color w:val="000000"/>
          <w:lang w:val="es-CO"/>
        </w:rPr>
        <w:t>DIRECCIÓN DE ESTUDIOS DE POSTGRADO</w:t>
      </w:r>
    </w:p>
    <w:p w:rsidR="0038601A" w:rsidRDefault="0038601A" w:rsidP="0038601A">
      <w:pPr>
        <w:pStyle w:val="NormalWeb"/>
        <w:tabs>
          <w:tab w:val="left" w:pos="4730"/>
        </w:tabs>
        <w:spacing w:line="360" w:lineRule="auto"/>
        <w:jc w:val="center"/>
        <w:rPr>
          <w:rFonts w:ascii="Arial" w:hAnsi="Arial" w:cs="Arial"/>
          <w:color w:val="000000"/>
          <w:lang w:val="es-CO"/>
        </w:rPr>
      </w:pPr>
      <w:r w:rsidRPr="0043338B">
        <w:rPr>
          <w:rFonts w:ascii="Arial" w:hAnsi="Arial" w:cs="Arial"/>
          <w:color w:val="000000"/>
          <w:lang w:val="es-CO"/>
        </w:rPr>
        <w:t>ESPECIALIDAD EN CIRUGÍA GENERAL</w:t>
      </w:r>
    </w:p>
    <w:p w:rsidR="0038601A" w:rsidRDefault="0038601A" w:rsidP="0038601A">
      <w:pPr>
        <w:pStyle w:val="NormalWeb"/>
        <w:tabs>
          <w:tab w:val="left" w:pos="4730"/>
        </w:tabs>
        <w:spacing w:line="360" w:lineRule="auto"/>
        <w:jc w:val="center"/>
        <w:rPr>
          <w:rFonts w:ascii="Arial" w:hAnsi="Arial" w:cs="Arial"/>
          <w:color w:val="000000"/>
          <w:lang w:val="es-CO"/>
        </w:rPr>
      </w:pPr>
    </w:p>
    <w:p w:rsidR="0038601A" w:rsidRDefault="0038601A" w:rsidP="0038601A">
      <w:pPr>
        <w:pStyle w:val="NormalWeb"/>
        <w:tabs>
          <w:tab w:val="left" w:pos="4730"/>
        </w:tabs>
        <w:spacing w:line="360" w:lineRule="auto"/>
        <w:jc w:val="center"/>
        <w:rPr>
          <w:rFonts w:ascii="Arial" w:hAnsi="Arial" w:cs="Arial"/>
          <w:color w:val="000000"/>
          <w:lang w:val="es-CO"/>
        </w:rPr>
      </w:pPr>
    </w:p>
    <w:p w:rsidR="0038601A" w:rsidRDefault="0038601A" w:rsidP="0038601A">
      <w:pPr>
        <w:pStyle w:val="NormalWeb"/>
        <w:tabs>
          <w:tab w:val="left" w:pos="4730"/>
        </w:tabs>
        <w:spacing w:line="360" w:lineRule="auto"/>
        <w:jc w:val="center"/>
        <w:rPr>
          <w:rFonts w:ascii="Arial" w:hAnsi="Arial" w:cs="Arial"/>
          <w:color w:val="000000"/>
          <w:lang w:val="es-CO"/>
        </w:rPr>
      </w:pPr>
    </w:p>
    <w:p w:rsidR="0038601A" w:rsidRDefault="0038601A" w:rsidP="0038601A">
      <w:pPr>
        <w:pStyle w:val="NormalWeb"/>
        <w:tabs>
          <w:tab w:val="left" w:pos="4730"/>
        </w:tabs>
        <w:spacing w:line="360" w:lineRule="auto"/>
        <w:jc w:val="center"/>
        <w:rPr>
          <w:rFonts w:ascii="Arial" w:hAnsi="Arial" w:cs="Arial"/>
          <w:color w:val="000000"/>
          <w:lang w:val="es-CO"/>
        </w:rPr>
      </w:pPr>
    </w:p>
    <w:p w:rsidR="0038601A" w:rsidRDefault="0038601A" w:rsidP="0038601A">
      <w:pPr>
        <w:pStyle w:val="NormalWeb"/>
        <w:tabs>
          <w:tab w:val="left" w:pos="4730"/>
        </w:tabs>
        <w:spacing w:line="360" w:lineRule="auto"/>
        <w:jc w:val="center"/>
        <w:rPr>
          <w:rFonts w:ascii="Arial" w:hAnsi="Arial" w:cs="Arial"/>
          <w:color w:val="000000"/>
          <w:lang w:val="es-CO"/>
        </w:rPr>
      </w:pPr>
    </w:p>
    <w:p w:rsidR="0038601A" w:rsidRDefault="0038601A" w:rsidP="0038601A">
      <w:pPr>
        <w:pStyle w:val="NormalWeb"/>
        <w:tabs>
          <w:tab w:val="left" w:pos="4730"/>
        </w:tabs>
        <w:spacing w:line="360" w:lineRule="auto"/>
        <w:jc w:val="center"/>
        <w:rPr>
          <w:rFonts w:ascii="Arial" w:hAnsi="Arial" w:cs="Arial"/>
          <w:color w:val="000000"/>
          <w:lang w:val="es-CO"/>
        </w:rPr>
      </w:pPr>
    </w:p>
    <w:p w:rsidR="0038601A" w:rsidRPr="006218EC" w:rsidRDefault="0038601A" w:rsidP="0038601A">
      <w:pPr>
        <w:pStyle w:val="NormalWeb"/>
        <w:tabs>
          <w:tab w:val="left" w:pos="4730"/>
        </w:tabs>
        <w:spacing w:line="360" w:lineRule="auto"/>
        <w:jc w:val="center"/>
      </w:pPr>
    </w:p>
    <w:p w:rsidR="0038601A" w:rsidRDefault="0038601A" w:rsidP="0038601A">
      <w:pPr>
        <w:pStyle w:val="NormalWeb"/>
        <w:spacing w:line="360" w:lineRule="auto"/>
        <w:jc w:val="center"/>
        <w:rPr>
          <w:b/>
        </w:rPr>
      </w:pPr>
      <w:r w:rsidRPr="006218EC">
        <w:rPr>
          <w:rFonts w:ascii="Arial" w:eastAsia="+mj-ea" w:hAnsi="Arial" w:cs="Arial"/>
          <w:b/>
          <w:bCs/>
          <w:lang w:val="es-VE"/>
        </w:rPr>
        <w:t xml:space="preserve">ESCALA EVALUATIVA </w:t>
      </w:r>
      <w:r w:rsidRPr="006218EC">
        <w:rPr>
          <w:rFonts w:ascii="Arial" w:hAnsi="Arial" w:cs="Arial"/>
          <w:b/>
          <w:bCs/>
        </w:rPr>
        <w:t xml:space="preserve">EN TRAUMATISMO TORACICO </w:t>
      </w:r>
      <w:r>
        <w:rPr>
          <w:rFonts w:ascii="Arial" w:hAnsi="Arial" w:cs="Arial"/>
          <w:b/>
          <w:bCs/>
        </w:rPr>
        <w:t>ABIERTO Y CERRAD</w:t>
      </w:r>
      <w:r w:rsidRPr="006218EC">
        <w:rPr>
          <w:rFonts w:ascii="Arial" w:hAnsi="Arial" w:cs="Arial"/>
          <w:b/>
          <w:bCs/>
        </w:rPr>
        <w:t>O</w:t>
      </w:r>
      <w:r w:rsidRPr="006218EC">
        <w:rPr>
          <w:rFonts w:ascii="Arial" w:eastAsia="+mj-ea" w:hAnsi="Arial" w:cs="Arial"/>
          <w:b/>
          <w:bCs/>
          <w:lang w:val="es-VE"/>
        </w:rPr>
        <w:t xml:space="preserve"> COMO CRITERIO DE INGRESO. CIRUGÍA GENERAL. HO</w:t>
      </w:r>
      <w:r>
        <w:rPr>
          <w:rFonts w:ascii="Arial" w:eastAsia="+mj-ea" w:hAnsi="Arial" w:cs="Arial"/>
          <w:b/>
          <w:bCs/>
          <w:lang w:val="es-VE"/>
        </w:rPr>
        <w:t xml:space="preserve">SPITAL CENTRAL DE MARACAY </w:t>
      </w:r>
      <w:r w:rsidR="00457A61">
        <w:rPr>
          <w:rFonts w:ascii="Arial" w:eastAsia="+mj-ea" w:hAnsi="Arial" w:cs="Arial"/>
          <w:b/>
          <w:bCs/>
          <w:lang w:val="es-VE"/>
        </w:rPr>
        <w:t>MARZ</w:t>
      </w:r>
      <w:r w:rsidRPr="006218EC">
        <w:rPr>
          <w:rFonts w:ascii="Arial" w:eastAsia="+mj-ea" w:hAnsi="Arial" w:cs="Arial"/>
          <w:b/>
          <w:bCs/>
          <w:lang w:val="es-VE"/>
        </w:rPr>
        <w:t>O</w:t>
      </w:r>
      <w:r>
        <w:rPr>
          <w:rFonts w:ascii="Arial" w:eastAsia="+mj-ea" w:hAnsi="Arial" w:cs="Arial"/>
          <w:b/>
          <w:bCs/>
          <w:lang w:val="es-VE"/>
        </w:rPr>
        <w:t xml:space="preserve"> - AGOSTO</w:t>
      </w:r>
      <w:r w:rsidRPr="006218EC">
        <w:rPr>
          <w:rFonts w:ascii="Arial" w:eastAsia="+mj-ea" w:hAnsi="Arial" w:cs="Arial"/>
          <w:b/>
          <w:bCs/>
          <w:lang w:val="es-VE"/>
        </w:rPr>
        <w:t xml:space="preserve"> 2015</w:t>
      </w:r>
      <w:r w:rsidRPr="006218EC">
        <w:rPr>
          <w:rFonts w:ascii="Arial" w:hAnsi="Arial" w:cs="Arial"/>
          <w:b/>
          <w:bCs/>
        </w:rPr>
        <w:br/>
      </w:r>
    </w:p>
    <w:p w:rsidR="0038601A" w:rsidRDefault="0038601A" w:rsidP="0038601A">
      <w:pPr>
        <w:pStyle w:val="NormalWeb"/>
        <w:spacing w:line="360" w:lineRule="auto"/>
        <w:ind w:left="709"/>
        <w:jc w:val="both"/>
        <w:rPr>
          <w:b/>
        </w:rPr>
      </w:pPr>
    </w:p>
    <w:p w:rsidR="0038601A" w:rsidRPr="00C34B5E" w:rsidRDefault="0038601A" w:rsidP="0038601A">
      <w:pPr>
        <w:pStyle w:val="NormalWeb"/>
        <w:spacing w:line="360" w:lineRule="auto"/>
        <w:ind w:left="709"/>
        <w:jc w:val="both"/>
        <w:rPr>
          <w:b/>
        </w:rPr>
      </w:pPr>
    </w:p>
    <w:p w:rsidR="0038601A" w:rsidRDefault="0038601A" w:rsidP="0038601A">
      <w:pPr>
        <w:pStyle w:val="NormalWeb"/>
        <w:spacing w:line="360" w:lineRule="auto"/>
        <w:jc w:val="both"/>
      </w:pPr>
    </w:p>
    <w:p w:rsidR="0038601A" w:rsidRDefault="0038601A" w:rsidP="0038601A">
      <w:pPr>
        <w:spacing w:line="360" w:lineRule="auto"/>
        <w:jc w:val="both"/>
        <w:rPr>
          <w:rFonts w:ascii="Arial" w:hAnsi="Arial" w:cs="Arial"/>
          <w:b/>
          <w:color w:val="000000"/>
        </w:rPr>
      </w:pPr>
    </w:p>
    <w:p w:rsidR="0038601A" w:rsidRPr="0043338B" w:rsidRDefault="0038601A" w:rsidP="0038601A">
      <w:pPr>
        <w:spacing w:line="360" w:lineRule="auto"/>
        <w:jc w:val="right"/>
        <w:rPr>
          <w:rFonts w:ascii="Arial" w:eastAsia="Calibri" w:hAnsi="Arial" w:cs="Arial"/>
          <w:sz w:val="24"/>
          <w:szCs w:val="24"/>
        </w:rPr>
      </w:pPr>
      <w:r w:rsidRPr="0043338B">
        <w:rPr>
          <w:rFonts w:ascii="Arial" w:hAnsi="Arial" w:cs="Arial"/>
          <w:color w:val="000000"/>
        </w:rPr>
        <w:t>Autor</w:t>
      </w:r>
      <w:r w:rsidRPr="0043338B">
        <w:rPr>
          <w:rFonts w:ascii="Arial" w:hAnsi="Arial" w:cs="Arial"/>
          <w:color w:val="000000"/>
          <w:sz w:val="24"/>
          <w:szCs w:val="24"/>
        </w:rPr>
        <w:t>: H</w:t>
      </w:r>
      <w:r>
        <w:rPr>
          <w:rFonts w:ascii="Arial" w:hAnsi="Arial" w:cs="Arial"/>
          <w:color w:val="000000"/>
          <w:sz w:val="24"/>
          <w:szCs w:val="24"/>
        </w:rPr>
        <w:t>ernández S. Ángel R.</w:t>
      </w:r>
    </w:p>
    <w:p w:rsidR="0038601A" w:rsidRDefault="0038601A" w:rsidP="0038601A">
      <w:pPr>
        <w:pStyle w:val="NormalWeb"/>
        <w:spacing w:line="360" w:lineRule="auto"/>
        <w:jc w:val="both"/>
      </w:pPr>
    </w:p>
    <w:p w:rsidR="0038601A" w:rsidRDefault="0038601A" w:rsidP="0038601A">
      <w:pPr>
        <w:pStyle w:val="NormalWeb"/>
        <w:spacing w:line="360" w:lineRule="auto"/>
        <w:jc w:val="both"/>
      </w:pPr>
    </w:p>
    <w:p w:rsidR="0038601A" w:rsidRPr="0043338B" w:rsidRDefault="0038601A" w:rsidP="0038601A">
      <w:pPr>
        <w:pStyle w:val="NormalWeb"/>
        <w:spacing w:line="360" w:lineRule="auto"/>
        <w:jc w:val="both"/>
      </w:pPr>
    </w:p>
    <w:p w:rsidR="0038601A" w:rsidRPr="0043338B" w:rsidRDefault="0038601A" w:rsidP="0038601A">
      <w:pPr>
        <w:pStyle w:val="NormalWeb"/>
        <w:spacing w:line="360" w:lineRule="auto"/>
        <w:jc w:val="both"/>
      </w:pPr>
    </w:p>
    <w:p w:rsidR="0038601A" w:rsidRPr="0043338B" w:rsidRDefault="0038601A" w:rsidP="0038601A">
      <w:pPr>
        <w:spacing w:line="360" w:lineRule="auto"/>
        <w:jc w:val="center"/>
        <w:rPr>
          <w:rFonts w:ascii="Arial" w:hAnsi="Arial" w:cs="Arial"/>
          <w:sz w:val="24"/>
          <w:szCs w:val="24"/>
        </w:rPr>
      </w:pPr>
      <w:r>
        <w:rPr>
          <w:rFonts w:ascii="Arial" w:hAnsi="Arial" w:cs="Arial"/>
          <w:sz w:val="24"/>
          <w:szCs w:val="24"/>
        </w:rPr>
        <w:t>Maracay, Septiembre 2015</w:t>
      </w:r>
      <w:r w:rsidRPr="0043338B">
        <w:rPr>
          <w:rFonts w:ascii="Arial" w:hAnsi="Arial" w:cs="Arial"/>
          <w:sz w:val="24"/>
          <w:szCs w:val="24"/>
        </w:rPr>
        <w:t>.</w:t>
      </w:r>
    </w:p>
    <w:p w:rsidR="0038601A" w:rsidRPr="0043338B" w:rsidRDefault="0038601A" w:rsidP="0038601A">
      <w:pPr>
        <w:pStyle w:val="NormalWeb"/>
        <w:tabs>
          <w:tab w:val="left" w:pos="4730"/>
        </w:tabs>
        <w:spacing w:line="360" w:lineRule="auto"/>
        <w:ind w:right="49"/>
        <w:jc w:val="center"/>
        <w:rPr>
          <w:rFonts w:ascii="Arial" w:hAnsi="Arial" w:cs="Arial"/>
          <w:color w:val="000000"/>
          <w:lang w:val="es-CO"/>
        </w:rPr>
      </w:pPr>
      <w:r w:rsidRPr="0043338B">
        <w:rPr>
          <w:rFonts w:ascii="Arial" w:hAnsi="Arial" w:cs="Arial"/>
          <w:noProof/>
          <w:color w:val="000000"/>
        </w:rPr>
        <w:lastRenderedPageBreak/>
        <w:drawing>
          <wp:anchor distT="0" distB="0" distL="114300" distR="114300" simplePos="0" relativeHeight="251660288" behindDoc="1" locked="0" layoutInCell="1" allowOverlap="1">
            <wp:simplePos x="0" y="0"/>
            <wp:positionH relativeFrom="column">
              <wp:posOffset>-165735</wp:posOffset>
            </wp:positionH>
            <wp:positionV relativeFrom="paragraph">
              <wp:posOffset>14605</wp:posOffset>
            </wp:positionV>
            <wp:extent cx="722630" cy="962025"/>
            <wp:effectExtent l="19050" t="0" r="1270" b="0"/>
            <wp:wrapNone/>
            <wp:docPr id="17" name="il_fi" descr="http://chemicalkids.galeon.com/Escudo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hemicalkids.galeon.com/EscudoUC.gif"/>
                    <pic:cNvPicPr>
                      <a:picLocks noChangeAspect="1" noChangeArrowheads="1"/>
                    </pic:cNvPicPr>
                  </pic:nvPicPr>
                  <pic:blipFill>
                    <a:blip r:embed="rId9" cstate="print"/>
                    <a:srcRect/>
                    <a:stretch>
                      <a:fillRect/>
                    </a:stretch>
                  </pic:blipFill>
                  <pic:spPr bwMode="auto">
                    <a:xfrm>
                      <a:off x="0" y="0"/>
                      <a:ext cx="722630" cy="962025"/>
                    </a:xfrm>
                    <a:prstGeom prst="rect">
                      <a:avLst/>
                    </a:prstGeom>
                    <a:noFill/>
                    <a:ln w="9525">
                      <a:noFill/>
                      <a:miter lim="800000"/>
                      <a:headEnd/>
                      <a:tailEnd/>
                    </a:ln>
                  </pic:spPr>
                </pic:pic>
              </a:graphicData>
            </a:graphic>
          </wp:anchor>
        </w:drawing>
      </w:r>
      <w:r w:rsidRPr="0043338B">
        <w:rPr>
          <w:rFonts w:ascii="Arial" w:hAnsi="Arial" w:cs="Arial"/>
          <w:color w:val="000000"/>
          <w:lang w:val="es-CO"/>
        </w:rPr>
        <w:t>REPÚBLICA BOLIVARIANA DE VENEZUELA</w:t>
      </w:r>
    </w:p>
    <w:p w:rsidR="0038601A" w:rsidRPr="0043338B" w:rsidRDefault="0038601A" w:rsidP="0038601A">
      <w:pPr>
        <w:pStyle w:val="NormalWeb"/>
        <w:tabs>
          <w:tab w:val="left" w:pos="4730"/>
        </w:tabs>
        <w:spacing w:line="360" w:lineRule="auto"/>
        <w:jc w:val="center"/>
      </w:pPr>
      <w:r w:rsidRPr="0043338B">
        <w:rPr>
          <w:rFonts w:ascii="Arial" w:hAnsi="Arial" w:cs="Arial"/>
          <w:color w:val="000000"/>
          <w:lang w:val="es-CO"/>
        </w:rPr>
        <w:t>UNIVERSIDAD DE CARABOBO</w:t>
      </w:r>
    </w:p>
    <w:p w:rsidR="0038601A" w:rsidRPr="0043338B" w:rsidRDefault="0038601A" w:rsidP="0038601A">
      <w:pPr>
        <w:pStyle w:val="NormalWeb"/>
        <w:tabs>
          <w:tab w:val="left" w:pos="4730"/>
        </w:tabs>
        <w:spacing w:line="360" w:lineRule="auto"/>
        <w:jc w:val="center"/>
        <w:rPr>
          <w:rFonts w:ascii="Arial" w:hAnsi="Arial" w:cs="Arial"/>
          <w:color w:val="000000"/>
          <w:lang w:val="es-CO"/>
        </w:rPr>
      </w:pPr>
      <w:r w:rsidRPr="0043338B">
        <w:rPr>
          <w:rFonts w:ascii="Arial" w:hAnsi="Arial" w:cs="Arial"/>
          <w:color w:val="000000"/>
          <w:lang w:val="es-CO"/>
        </w:rPr>
        <w:t>FACULTAD DE CIENCIAS DE LA SALUD SEDE ARAGUA</w:t>
      </w:r>
    </w:p>
    <w:p w:rsidR="0038601A" w:rsidRPr="0043338B" w:rsidRDefault="0038601A" w:rsidP="0038601A">
      <w:pPr>
        <w:pStyle w:val="NormalWeb"/>
        <w:tabs>
          <w:tab w:val="left" w:pos="4730"/>
        </w:tabs>
        <w:spacing w:line="360" w:lineRule="auto"/>
        <w:jc w:val="center"/>
        <w:rPr>
          <w:rFonts w:ascii="Arial" w:hAnsi="Arial" w:cs="Arial"/>
          <w:color w:val="000000"/>
          <w:lang w:val="es-CO"/>
        </w:rPr>
      </w:pPr>
      <w:r w:rsidRPr="0043338B">
        <w:rPr>
          <w:rFonts w:ascii="Arial" w:hAnsi="Arial" w:cs="Arial"/>
          <w:color w:val="000000"/>
          <w:lang w:val="es-CO"/>
        </w:rPr>
        <w:t>DIRECCIÓN DE ESTUDIOS DE POSTGRADO</w:t>
      </w:r>
    </w:p>
    <w:p w:rsidR="0038601A" w:rsidRPr="0043338B" w:rsidRDefault="0038601A" w:rsidP="0038601A">
      <w:pPr>
        <w:pStyle w:val="NormalWeb"/>
        <w:tabs>
          <w:tab w:val="left" w:pos="4730"/>
        </w:tabs>
        <w:spacing w:line="360" w:lineRule="auto"/>
        <w:jc w:val="center"/>
      </w:pPr>
      <w:r w:rsidRPr="0043338B">
        <w:rPr>
          <w:rFonts w:ascii="Arial" w:hAnsi="Arial" w:cs="Arial"/>
          <w:color w:val="000000"/>
          <w:lang w:val="es-CO"/>
        </w:rPr>
        <w:t>ESPECIALIDAD EN CIRUGÍA GENERAL</w:t>
      </w:r>
    </w:p>
    <w:p w:rsidR="0038601A" w:rsidRPr="0043338B" w:rsidRDefault="0038601A" w:rsidP="0038601A">
      <w:pPr>
        <w:pStyle w:val="PredeterminadoLTTitel"/>
        <w:spacing w:before="28" w:after="28" w:line="360" w:lineRule="auto"/>
        <w:ind w:left="709"/>
        <w:jc w:val="both"/>
        <w:rPr>
          <w:rFonts w:ascii="Times New Roman" w:eastAsia="Calibri" w:hAnsi="Times New Roman" w:cs="Calibri"/>
          <w:dstrike w:val="0"/>
          <w:sz w:val="26"/>
          <w:szCs w:val="26"/>
          <w:lang w:val="es-VE"/>
        </w:rPr>
      </w:pPr>
    </w:p>
    <w:p w:rsidR="0038601A" w:rsidRPr="003E7117" w:rsidRDefault="0038601A" w:rsidP="0038601A">
      <w:pPr>
        <w:pStyle w:val="PredeterminadoLTTitel"/>
        <w:spacing w:before="28" w:after="28" w:line="360" w:lineRule="auto"/>
        <w:ind w:left="709"/>
        <w:jc w:val="both"/>
        <w:rPr>
          <w:rFonts w:ascii="Times New Roman" w:eastAsia="Calibri" w:hAnsi="Times New Roman" w:cs="Calibri"/>
          <w:b/>
          <w:dstrike w:val="0"/>
          <w:sz w:val="26"/>
          <w:szCs w:val="26"/>
          <w:lang w:val="es-VE"/>
        </w:rPr>
      </w:pPr>
    </w:p>
    <w:p w:rsidR="0038601A" w:rsidRDefault="0038601A" w:rsidP="0038601A">
      <w:pPr>
        <w:pStyle w:val="PredeterminadoLTTitel"/>
        <w:spacing w:before="28" w:after="28" w:line="360" w:lineRule="auto"/>
        <w:ind w:left="709"/>
        <w:jc w:val="both"/>
        <w:rPr>
          <w:rFonts w:ascii="Times New Roman" w:eastAsia="Calibri" w:hAnsi="Times New Roman" w:cs="Calibri"/>
          <w:dstrike w:val="0"/>
          <w:sz w:val="26"/>
          <w:szCs w:val="26"/>
          <w:lang w:val="es-VE"/>
        </w:rPr>
      </w:pPr>
    </w:p>
    <w:p w:rsidR="0038601A" w:rsidRDefault="0038601A" w:rsidP="0038601A">
      <w:pPr>
        <w:pStyle w:val="PredeterminadoLTTitel"/>
        <w:spacing w:before="28" w:after="28" w:line="360" w:lineRule="auto"/>
        <w:ind w:left="709"/>
        <w:jc w:val="both"/>
        <w:rPr>
          <w:rFonts w:ascii="Times New Roman" w:eastAsia="Calibri" w:hAnsi="Times New Roman" w:cs="Calibri"/>
          <w:dstrike w:val="0"/>
          <w:sz w:val="26"/>
          <w:szCs w:val="26"/>
          <w:lang w:val="es-VE"/>
        </w:rPr>
      </w:pPr>
    </w:p>
    <w:p w:rsidR="0038601A" w:rsidRDefault="0038601A" w:rsidP="0038601A">
      <w:pPr>
        <w:pStyle w:val="PredeterminadoLTTitel"/>
        <w:spacing w:before="28" w:after="28" w:line="360" w:lineRule="auto"/>
        <w:ind w:left="709"/>
        <w:jc w:val="both"/>
        <w:rPr>
          <w:rFonts w:ascii="Times New Roman" w:eastAsia="Calibri" w:hAnsi="Times New Roman" w:cs="Calibri"/>
          <w:dstrike w:val="0"/>
          <w:sz w:val="26"/>
          <w:szCs w:val="26"/>
          <w:lang w:val="es-VE"/>
        </w:rPr>
      </w:pPr>
    </w:p>
    <w:p w:rsidR="0038601A" w:rsidRDefault="0038601A" w:rsidP="0038601A">
      <w:pPr>
        <w:pStyle w:val="PredeterminadoLTTitel"/>
        <w:spacing w:before="28" w:after="28" w:line="360" w:lineRule="auto"/>
        <w:ind w:left="709"/>
        <w:jc w:val="both"/>
        <w:rPr>
          <w:rFonts w:ascii="Times New Roman" w:eastAsia="Calibri" w:hAnsi="Times New Roman" w:cs="Calibri"/>
          <w:dstrike w:val="0"/>
          <w:sz w:val="26"/>
          <w:szCs w:val="26"/>
          <w:lang w:val="es-VE"/>
        </w:rPr>
      </w:pPr>
    </w:p>
    <w:p w:rsidR="0038601A" w:rsidRDefault="0038601A" w:rsidP="0038601A">
      <w:pPr>
        <w:pStyle w:val="PredeterminadoLTTitel"/>
        <w:spacing w:before="28" w:after="28" w:line="360" w:lineRule="auto"/>
        <w:ind w:left="709"/>
        <w:jc w:val="both"/>
        <w:rPr>
          <w:rFonts w:ascii="Times New Roman" w:eastAsia="Calibri" w:hAnsi="Times New Roman" w:cs="Calibri"/>
          <w:dstrike w:val="0"/>
          <w:sz w:val="26"/>
          <w:szCs w:val="26"/>
          <w:lang w:val="es-VE"/>
        </w:rPr>
      </w:pPr>
    </w:p>
    <w:p w:rsidR="0038601A" w:rsidRPr="006218EC" w:rsidRDefault="0038601A" w:rsidP="0038601A">
      <w:pPr>
        <w:spacing w:after="0" w:line="360" w:lineRule="auto"/>
        <w:jc w:val="center"/>
        <w:rPr>
          <w:rFonts w:ascii="Arial" w:hAnsi="Arial" w:cs="Arial"/>
          <w:b/>
          <w:sz w:val="24"/>
          <w:szCs w:val="24"/>
          <w:lang w:val="es-ES"/>
        </w:rPr>
      </w:pPr>
      <w:r w:rsidRPr="006218EC">
        <w:rPr>
          <w:rFonts w:ascii="Arial" w:eastAsia="+mj-ea" w:hAnsi="Arial" w:cs="Arial"/>
          <w:b/>
          <w:bCs/>
          <w:sz w:val="24"/>
          <w:szCs w:val="24"/>
        </w:rPr>
        <w:t xml:space="preserve">ESCALA EVALUATIVA </w:t>
      </w:r>
      <w:r w:rsidRPr="006218EC">
        <w:rPr>
          <w:rFonts w:ascii="Arial" w:hAnsi="Arial" w:cs="Arial"/>
          <w:b/>
          <w:bCs/>
          <w:sz w:val="24"/>
          <w:szCs w:val="24"/>
        </w:rPr>
        <w:t xml:space="preserve">EN TRAUMATISMO TORACICO </w:t>
      </w:r>
      <w:r>
        <w:rPr>
          <w:rFonts w:ascii="Arial" w:hAnsi="Arial" w:cs="Arial"/>
          <w:b/>
          <w:bCs/>
          <w:sz w:val="24"/>
          <w:szCs w:val="24"/>
        </w:rPr>
        <w:t>ABIERTO Y CERRAD</w:t>
      </w:r>
      <w:r w:rsidRPr="006218EC">
        <w:rPr>
          <w:rFonts w:ascii="Arial" w:hAnsi="Arial" w:cs="Arial"/>
          <w:b/>
          <w:bCs/>
          <w:sz w:val="24"/>
          <w:szCs w:val="24"/>
        </w:rPr>
        <w:t>O</w:t>
      </w:r>
      <w:r w:rsidRPr="006218EC">
        <w:rPr>
          <w:rFonts w:ascii="Arial" w:eastAsia="+mj-ea" w:hAnsi="Arial" w:cs="Arial"/>
          <w:b/>
          <w:bCs/>
          <w:sz w:val="24"/>
          <w:szCs w:val="24"/>
        </w:rPr>
        <w:t xml:space="preserve"> COMO CRITERIO DE INGRESO. CIRUGÍA GENERAL. </w:t>
      </w:r>
      <w:r w:rsidR="00457A61">
        <w:rPr>
          <w:rFonts w:ascii="Arial" w:eastAsia="+mj-ea" w:hAnsi="Arial" w:cs="Arial"/>
          <w:b/>
          <w:bCs/>
          <w:sz w:val="24"/>
          <w:szCs w:val="24"/>
        </w:rPr>
        <w:t>HOSPITAL CENTRAL DE MARACAY MARZ</w:t>
      </w:r>
      <w:r w:rsidRPr="006218EC">
        <w:rPr>
          <w:rFonts w:ascii="Arial" w:eastAsia="+mj-ea" w:hAnsi="Arial" w:cs="Arial"/>
          <w:b/>
          <w:bCs/>
          <w:sz w:val="24"/>
          <w:szCs w:val="24"/>
        </w:rPr>
        <w:t>O</w:t>
      </w:r>
      <w:r>
        <w:rPr>
          <w:rFonts w:ascii="Arial" w:eastAsia="+mj-ea" w:hAnsi="Arial" w:cs="Arial"/>
          <w:b/>
          <w:bCs/>
          <w:sz w:val="24"/>
          <w:szCs w:val="24"/>
        </w:rPr>
        <w:t xml:space="preserve"> - AGOSTO</w:t>
      </w:r>
      <w:r w:rsidRPr="006218EC">
        <w:rPr>
          <w:rFonts w:ascii="Arial" w:eastAsia="+mj-ea" w:hAnsi="Arial" w:cs="Arial"/>
          <w:b/>
          <w:bCs/>
          <w:sz w:val="24"/>
          <w:szCs w:val="24"/>
        </w:rPr>
        <w:t xml:space="preserve"> 2015</w:t>
      </w:r>
      <w:r w:rsidRPr="006218EC">
        <w:rPr>
          <w:rFonts w:ascii="Arial" w:hAnsi="Arial" w:cs="Arial"/>
          <w:b/>
          <w:bCs/>
          <w:sz w:val="24"/>
          <w:szCs w:val="24"/>
        </w:rPr>
        <w:br/>
      </w:r>
    </w:p>
    <w:p w:rsidR="0038601A" w:rsidRPr="0043338B" w:rsidRDefault="0038601A" w:rsidP="0038601A">
      <w:pPr>
        <w:pStyle w:val="NormalWeb"/>
        <w:spacing w:line="360" w:lineRule="auto"/>
        <w:ind w:left="709"/>
        <w:jc w:val="both"/>
        <w:rPr>
          <w:rFonts w:ascii="Arial" w:hAnsi="Arial" w:cs="Arial"/>
          <w:b/>
        </w:rPr>
      </w:pPr>
    </w:p>
    <w:p w:rsidR="0038601A" w:rsidRDefault="0038601A" w:rsidP="0038601A">
      <w:pPr>
        <w:pStyle w:val="NormalWeb"/>
        <w:spacing w:line="360" w:lineRule="auto"/>
        <w:jc w:val="center"/>
      </w:pPr>
      <w:r w:rsidRPr="0043338B">
        <w:rPr>
          <w:rFonts w:ascii="Arial" w:hAnsi="Arial" w:cs="Arial"/>
        </w:rPr>
        <w:t>Trabajo de grado para o</w:t>
      </w:r>
      <w:r>
        <w:rPr>
          <w:rFonts w:ascii="Arial" w:hAnsi="Arial" w:cs="Arial"/>
        </w:rPr>
        <w:t xml:space="preserve">ptar al título de especialista </w:t>
      </w:r>
      <w:r w:rsidRPr="0043338B">
        <w:rPr>
          <w:rFonts w:ascii="Arial" w:hAnsi="Arial" w:cs="Arial"/>
        </w:rPr>
        <w:t>e</w:t>
      </w:r>
      <w:r>
        <w:rPr>
          <w:rFonts w:ascii="Arial" w:hAnsi="Arial" w:cs="Arial"/>
        </w:rPr>
        <w:t>n Cirugía G</w:t>
      </w:r>
      <w:r w:rsidRPr="0043338B">
        <w:rPr>
          <w:rFonts w:ascii="Arial" w:hAnsi="Arial" w:cs="Arial"/>
        </w:rPr>
        <w:t>eneral</w:t>
      </w:r>
    </w:p>
    <w:p w:rsidR="0038601A" w:rsidRDefault="0038601A" w:rsidP="0038601A">
      <w:pPr>
        <w:pStyle w:val="NormalWeb"/>
        <w:spacing w:line="360" w:lineRule="auto"/>
        <w:jc w:val="both"/>
      </w:pPr>
    </w:p>
    <w:p w:rsidR="0038601A" w:rsidRDefault="0038601A" w:rsidP="0038601A">
      <w:pPr>
        <w:pStyle w:val="NormalWeb"/>
        <w:spacing w:line="360" w:lineRule="auto"/>
        <w:jc w:val="both"/>
      </w:pPr>
    </w:p>
    <w:p w:rsidR="0038601A" w:rsidRDefault="0038601A" w:rsidP="0038601A">
      <w:pPr>
        <w:spacing w:line="360" w:lineRule="auto"/>
        <w:jc w:val="both"/>
        <w:rPr>
          <w:rFonts w:ascii="Arial" w:hAnsi="Arial" w:cs="Arial"/>
          <w:b/>
          <w:color w:val="000000"/>
        </w:rPr>
      </w:pPr>
    </w:p>
    <w:p w:rsidR="0038601A" w:rsidRDefault="0038601A" w:rsidP="0038601A">
      <w:pPr>
        <w:spacing w:line="360" w:lineRule="auto"/>
        <w:jc w:val="both"/>
        <w:rPr>
          <w:rFonts w:ascii="Arial" w:hAnsi="Arial" w:cs="Arial"/>
          <w:b/>
          <w:color w:val="000000"/>
        </w:rPr>
      </w:pPr>
    </w:p>
    <w:p w:rsidR="0038601A" w:rsidRDefault="0038601A" w:rsidP="0038601A">
      <w:pPr>
        <w:spacing w:line="360" w:lineRule="auto"/>
        <w:jc w:val="both"/>
        <w:rPr>
          <w:rFonts w:ascii="Arial" w:eastAsia="Calibri" w:hAnsi="Arial" w:cs="Arial"/>
          <w:sz w:val="24"/>
          <w:szCs w:val="24"/>
        </w:rPr>
      </w:pPr>
      <w:r w:rsidRPr="000F5AA6">
        <w:rPr>
          <w:rFonts w:ascii="Arial" w:hAnsi="Arial" w:cs="Arial"/>
          <w:color w:val="000000"/>
          <w:sz w:val="24"/>
          <w:szCs w:val="24"/>
        </w:rPr>
        <w:t xml:space="preserve">Tutor: </w:t>
      </w:r>
      <w:proofErr w:type="spellStart"/>
      <w:r w:rsidRPr="000F5AA6">
        <w:rPr>
          <w:rFonts w:ascii="Arial" w:hAnsi="Arial" w:cs="Arial"/>
          <w:color w:val="000000"/>
          <w:sz w:val="24"/>
          <w:szCs w:val="24"/>
        </w:rPr>
        <w:t>Tiwskarys</w:t>
      </w:r>
      <w:proofErr w:type="spellEnd"/>
      <w:r w:rsidRPr="000F5AA6">
        <w:rPr>
          <w:rFonts w:ascii="Arial" w:hAnsi="Arial" w:cs="Arial"/>
          <w:color w:val="000000"/>
          <w:sz w:val="24"/>
          <w:szCs w:val="24"/>
        </w:rPr>
        <w:t xml:space="preserve"> Chalo</w:t>
      </w:r>
      <w:r>
        <w:rPr>
          <w:rFonts w:ascii="Arial" w:hAnsi="Arial" w:cs="Arial"/>
          <w:color w:val="000000"/>
        </w:rPr>
        <w:t xml:space="preserve">                                       </w:t>
      </w:r>
      <w:r w:rsidRPr="000F5AA6">
        <w:rPr>
          <w:rFonts w:ascii="Arial" w:hAnsi="Arial" w:cs="Arial"/>
          <w:color w:val="000000"/>
          <w:sz w:val="24"/>
          <w:szCs w:val="24"/>
        </w:rPr>
        <w:t>Autor:</w:t>
      </w:r>
      <w:r w:rsidRPr="0043338B">
        <w:rPr>
          <w:rFonts w:ascii="Arial" w:hAnsi="Arial" w:cs="Arial"/>
          <w:color w:val="000000"/>
          <w:sz w:val="24"/>
          <w:szCs w:val="24"/>
        </w:rPr>
        <w:t xml:space="preserve"> H</w:t>
      </w:r>
      <w:r>
        <w:rPr>
          <w:rFonts w:ascii="Arial" w:hAnsi="Arial" w:cs="Arial"/>
          <w:color w:val="000000"/>
          <w:sz w:val="24"/>
          <w:szCs w:val="24"/>
        </w:rPr>
        <w:t>ernández S. Ángel R.</w:t>
      </w:r>
    </w:p>
    <w:p w:rsidR="0038601A" w:rsidRDefault="0038601A" w:rsidP="0038601A">
      <w:pPr>
        <w:spacing w:line="360" w:lineRule="auto"/>
        <w:jc w:val="both"/>
        <w:rPr>
          <w:rFonts w:ascii="Arial" w:eastAsia="Calibri" w:hAnsi="Arial" w:cs="Arial"/>
          <w:sz w:val="24"/>
          <w:szCs w:val="24"/>
        </w:rPr>
      </w:pPr>
      <w:r>
        <w:rPr>
          <w:rFonts w:ascii="Arial" w:eastAsia="Calibri" w:hAnsi="Arial" w:cs="Arial"/>
          <w:sz w:val="24"/>
          <w:szCs w:val="24"/>
        </w:rPr>
        <w:t xml:space="preserve">Asesor: </w:t>
      </w:r>
      <w:proofErr w:type="spellStart"/>
      <w:r>
        <w:rPr>
          <w:rFonts w:ascii="Arial" w:eastAsia="Calibri" w:hAnsi="Arial" w:cs="Arial"/>
          <w:sz w:val="24"/>
          <w:szCs w:val="24"/>
        </w:rPr>
        <w:t>Yumak</w:t>
      </w:r>
      <w:proofErr w:type="spellEnd"/>
      <w:r>
        <w:rPr>
          <w:rFonts w:ascii="Arial" w:eastAsia="Calibri" w:hAnsi="Arial" w:cs="Arial"/>
          <w:sz w:val="24"/>
          <w:szCs w:val="24"/>
        </w:rPr>
        <w:t xml:space="preserve"> Aponte</w:t>
      </w:r>
    </w:p>
    <w:p w:rsidR="0038601A" w:rsidRPr="006218EC" w:rsidRDefault="0038601A" w:rsidP="0038601A">
      <w:pPr>
        <w:spacing w:line="360" w:lineRule="auto"/>
        <w:jc w:val="both"/>
        <w:rPr>
          <w:rFonts w:ascii="Arial" w:eastAsia="Calibri" w:hAnsi="Arial" w:cs="Arial"/>
          <w:sz w:val="24"/>
          <w:szCs w:val="24"/>
        </w:rPr>
      </w:pPr>
      <w:r>
        <w:rPr>
          <w:rFonts w:ascii="Arial" w:eastAsia="Calibri" w:hAnsi="Arial" w:cs="Arial"/>
          <w:sz w:val="24"/>
          <w:szCs w:val="24"/>
        </w:rPr>
        <w:t xml:space="preserve">                                        </w:t>
      </w:r>
      <w:r>
        <w:rPr>
          <w:rFonts w:ascii="Arial" w:hAnsi="Arial" w:cs="Arial"/>
          <w:sz w:val="24"/>
          <w:szCs w:val="24"/>
        </w:rPr>
        <w:t>Maracay, Septiembre 2015</w:t>
      </w:r>
      <w:r w:rsidRPr="0043338B">
        <w:rPr>
          <w:rFonts w:ascii="Arial" w:hAnsi="Arial" w:cs="Arial"/>
          <w:sz w:val="24"/>
          <w:szCs w:val="24"/>
        </w:rPr>
        <w:t>.</w:t>
      </w:r>
    </w:p>
    <w:p w:rsidR="00E342CD" w:rsidRPr="00E342CD" w:rsidRDefault="00E342CD" w:rsidP="00E342CD">
      <w:pPr>
        <w:pStyle w:val="NormalWeb"/>
        <w:tabs>
          <w:tab w:val="left" w:pos="4730"/>
        </w:tabs>
        <w:spacing w:before="0" w:after="0" w:line="240" w:lineRule="auto"/>
        <w:ind w:right="49"/>
        <w:jc w:val="center"/>
        <w:rPr>
          <w:rFonts w:ascii="Arial" w:hAnsi="Arial" w:cs="Arial"/>
          <w:color w:val="000000"/>
          <w:lang w:val="es-CO"/>
        </w:rPr>
      </w:pPr>
      <w:r w:rsidRPr="00E342CD">
        <w:rPr>
          <w:rFonts w:ascii="Arial" w:hAnsi="Arial" w:cs="Arial"/>
          <w:color w:val="000000"/>
          <w:lang w:val="es-CO"/>
        </w:rPr>
        <w:lastRenderedPageBreak/>
        <w:t>REPÚBLICA BOLIVARIANA DE VENEZUELA</w:t>
      </w:r>
    </w:p>
    <w:p w:rsidR="00E342CD" w:rsidRPr="00E342CD" w:rsidRDefault="00E342CD" w:rsidP="00E342CD">
      <w:pPr>
        <w:pStyle w:val="NormalWeb"/>
        <w:tabs>
          <w:tab w:val="left" w:pos="4730"/>
        </w:tabs>
        <w:spacing w:before="0" w:after="0" w:line="240" w:lineRule="auto"/>
        <w:jc w:val="center"/>
      </w:pPr>
      <w:r w:rsidRPr="00E342CD">
        <w:rPr>
          <w:rFonts w:ascii="Arial" w:hAnsi="Arial" w:cs="Arial"/>
          <w:color w:val="000000"/>
          <w:lang w:val="es-CO"/>
        </w:rPr>
        <w:t>UNIVERSIDAD DE CARABOBO</w:t>
      </w:r>
    </w:p>
    <w:p w:rsidR="00E342CD" w:rsidRPr="00E342CD" w:rsidRDefault="00E342CD" w:rsidP="00E342CD">
      <w:pPr>
        <w:pStyle w:val="NormalWeb"/>
        <w:tabs>
          <w:tab w:val="left" w:pos="4730"/>
        </w:tabs>
        <w:spacing w:before="0" w:after="0" w:line="240" w:lineRule="auto"/>
        <w:jc w:val="center"/>
        <w:rPr>
          <w:rFonts w:ascii="Arial" w:hAnsi="Arial" w:cs="Arial"/>
          <w:color w:val="000000"/>
          <w:lang w:val="es-CO"/>
        </w:rPr>
      </w:pPr>
      <w:r w:rsidRPr="00E342CD">
        <w:rPr>
          <w:rFonts w:ascii="Arial" w:hAnsi="Arial" w:cs="Arial"/>
          <w:color w:val="000000"/>
          <w:lang w:val="es-CO"/>
        </w:rPr>
        <w:t>FACULTAD DE CIENCIAS DE LA SALUD SEDE ARAGUA</w:t>
      </w:r>
    </w:p>
    <w:p w:rsidR="00E342CD" w:rsidRPr="00E342CD" w:rsidRDefault="00E342CD" w:rsidP="00E342CD">
      <w:pPr>
        <w:pStyle w:val="NormalWeb"/>
        <w:tabs>
          <w:tab w:val="left" w:pos="4730"/>
        </w:tabs>
        <w:spacing w:before="0" w:after="0" w:line="240" w:lineRule="auto"/>
        <w:jc w:val="center"/>
        <w:rPr>
          <w:rFonts w:ascii="Arial" w:hAnsi="Arial" w:cs="Arial"/>
          <w:color w:val="000000"/>
          <w:lang w:val="es-CO"/>
        </w:rPr>
      </w:pPr>
      <w:r w:rsidRPr="00E342CD">
        <w:rPr>
          <w:rFonts w:ascii="Arial" w:hAnsi="Arial" w:cs="Arial"/>
          <w:color w:val="000000"/>
          <w:lang w:val="es-CO"/>
        </w:rPr>
        <w:t>DIRECCIÓN DE ESTUDIOS DE POSTGRADO</w:t>
      </w:r>
    </w:p>
    <w:p w:rsidR="00E342CD" w:rsidRDefault="00E342CD" w:rsidP="00E342CD">
      <w:pPr>
        <w:spacing w:after="0" w:line="240" w:lineRule="auto"/>
        <w:jc w:val="center"/>
        <w:rPr>
          <w:rFonts w:ascii="Arial" w:hAnsi="Arial" w:cs="Arial"/>
          <w:color w:val="000000"/>
          <w:sz w:val="24"/>
          <w:szCs w:val="24"/>
          <w:lang w:val="es-CO"/>
        </w:rPr>
      </w:pPr>
      <w:r w:rsidRPr="00E342CD">
        <w:rPr>
          <w:rFonts w:ascii="Arial" w:hAnsi="Arial" w:cs="Arial"/>
          <w:color w:val="000000"/>
          <w:sz w:val="24"/>
          <w:szCs w:val="24"/>
          <w:lang w:val="es-CO"/>
        </w:rPr>
        <w:t>ESPECIALIDAD EN CIRUGÍA GENERAL</w:t>
      </w:r>
    </w:p>
    <w:p w:rsidR="00E342CD" w:rsidRDefault="00E342CD" w:rsidP="00E342CD">
      <w:pPr>
        <w:spacing w:after="0" w:line="240" w:lineRule="auto"/>
        <w:jc w:val="center"/>
        <w:rPr>
          <w:rFonts w:ascii="Arial" w:hAnsi="Arial" w:cs="Arial"/>
          <w:color w:val="000000"/>
          <w:sz w:val="24"/>
          <w:szCs w:val="24"/>
          <w:lang w:val="es-CO"/>
        </w:rPr>
      </w:pPr>
    </w:p>
    <w:p w:rsidR="00E342CD" w:rsidRDefault="00E342CD" w:rsidP="00E342CD">
      <w:pPr>
        <w:spacing w:after="0" w:line="240" w:lineRule="auto"/>
        <w:jc w:val="center"/>
        <w:rPr>
          <w:rFonts w:ascii="Arial" w:eastAsia="+mj-ea" w:hAnsi="Arial" w:cs="Arial"/>
          <w:b/>
          <w:bCs/>
          <w:sz w:val="24"/>
          <w:szCs w:val="24"/>
        </w:rPr>
      </w:pPr>
      <w:r w:rsidRPr="006218EC">
        <w:rPr>
          <w:rFonts w:ascii="Arial" w:eastAsia="+mj-ea" w:hAnsi="Arial" w:cs="Arial"/>
          <w:b/>
          <w:bCs/>
          <w:sz w:val="24"/>
          <w:szCs w:val="24"/>
        </w:rPr>
        <w:t xml:space="preserve">ESCALA EVALUATIVA </w:t>
      </w:r>
      <w:r w:rsidRPr="006218EC">
        <w:rPr>
          <w:rFonts w:ascii="Arial" w:hAnsi="Arial" w:cs="Arial"/>
          <w:b/>
          <w:bCs/>
          <w:sz w:val="24"/>
          <w:szCs w:val="24"/>
        </w:rPr>
        <w:t xml:space="preserve">EN TRAUMATISMO TORACICO </w:t>
      </w:r>
      <w:r>
        <w:rPr>
          <w:rFonts w:ascii="Arial" w:hAnsi="Arial" w:cs="Arial"/>
          <w:b/>
          <w:bCs/>
          <w:sz w:val="24"/>
          <w:szCs w:val="24"/>
        </w:rPr>
        <w:t>ABIERTO Y CERRAD</w:t>
      </w:r>
      <w:r w:rsidRPr="006218EC">
        <w:rPr>
          <w:rFonts w:ascii="Arial" w:hAnsi="Arial" w:cs="Arial"/>
          <w:b/>
          <w:bCs/>
          <w:sz w:val="24"/>
          <w:szCs w:val="24"/>
        </w:rPr>
        <w:t>O</w:t>
      </w:r>
      <w:r w:rsidRPr="006218EC">
        <w:rPr>
          <w:rFonts w:ascii="Arial" w:eastAsia="+mj-ea" w:hAnsi="Arial" w:cs="Arial"/>
          <w:b/>
          <w:bCs/>
          <w:sz w:val="24"/>
          <w:szCs w:val="24"/>
        </w:rPr>
        <w:t xml:space="preserve"> COMO CRITERIO DE INGRESO. CIRUGÍA GENERAL. </w:t>
      </w:r>
      <w:r>
        <w:rPr>
          <w:rFonts w:ascii="Arial" w:eastAsia="+mj-ea" w:hAnsi="Arial" w:cs="Arial"/>
          <w:b/>
          <w:bCs/>
          <w:sz w:val="24"/>
          <w:szCs w:val="24"/>
        </w:rPr>
        <w:t>HOSPITAL CENTRAL DE MARACAY MARZ</w:t>
      </w:r>
      <w:r w:rsidRPr="006218EC">
        <w:rPr>
          <w:rFonts w:ascii="Arial" w:eastAsia="+mj-ea" w:hAnsi="Arial" w:cs="Arial"/>
          <w:b/>
          <w:bCs/>
          <w:sz w:val="24"/>
          <w:szCs w:val="24"/>
        </w:rPr>
        <w:t>O</w:t>
      </w:r>
      <w:r>
        <w:rPr>
          <w:rFonts w:ascii="Arial" w:eastAsia="+mj-ea" w:hAnsi="Arial" w:cs="Arial"/>
          <w:b/>
          <w:bCs/>
          <w:sz w:val="24"/>
          <w:szCs w:val="24"/>
        </w:rPr>
        <w:t xml:space="preserve"> - AGOSTO</w:t>
      </w:r>
      <w:r w:rsidRPr="006218EC">
        <w:rPr>
          <w:rFonts w:ascii="Arial" w:eastAsia="+mj-ea" w:hAnsi="Arial" w:cs="Arial"/>
          <w:b/>
          <w:bCs/>
          <w:sz w:val="24"/>
          <w:szCs w:val="24"/>
        </w:rPr>
        <w:t xml:space="preserve"> 2015</w:t>
      </w:r>
    </w:p>
    <w:p w:rsidR="00E342CD" w:rsidRDefault="00E342CD" w:rsidP="00E342CD">
      <w:pPr>
        <w:spacing w:after="0" w:line="240" w:lineRule="auto"/>
        <w:jc w:val="center"/>
        <w:rPr>
          <w:rFonts w:ascii="Arial" w:eastAsia="+mj-ea" w:hAnsi="Arial" w:cs="Arial"/>
          <w:b/>
          <w:bCs/>
          <w:sz w:val="24"/>
          <w:szCs w:val="24"/>
        </w:rPr>
      </w:pPr>
    </w:p>
    <w:p w:rsidR="00E342CD" w:rsidRDefault="00E342CD" w:rsidP="00E342CD">
      <w:pPr>
        <w:spacing w:after="0" w:line="240" w:lineRule="auto"/>
        <w:jc w:val="both"/>
        <w:rPr>
          <w:rFonts w:ascii="Arial" w:eastAsia="+mj-ea" w:hAnsi="Arial" w:cs="Arial"/>
          <w:bCs/>
          <w:sz w:val="24"/>
          <w:szCs w:val="24"/>
        </w:rPr>
      </w:pPr>
      <w:r>
        <w:rPr>
          <w:rFonts w:ascii="Arial" w:eastAsia="+mj-ea" w:hAnsi="Arial" w:cs="Arial"/>
          <w:b/>
          <w:bCs/>
          <w:sz w:val="24"/>
          <w:szCs w:val="24"/>
        </w:rPr>
        <w:tab/>
      </w:r>
      <w:r>
        <w:rPr>
          <w:rFonts w:ascii="Arial" w:eastAsia="+mj-ea" w:hAnsi="Arial" w:cs="Arial"/>
          <w:b/>
          <w:bCs/>
          <w:sz w:val="24"/>
          <w:szCs w:val="24"/>
        </w:rPr>
        <w:tab/>
      </w:r>
      <w:r>
        <w:rPr>
          <w:rFonts w:ascii="Arial" w:eastAsia="+mj-ea" w:hAnsi="Arial" w:cs="Arial"/>
          <w:b/>
          <w:bCs/>
          <w:sz w:val="24"/>
          <w:szCs w:val="24"/>
        </w:rPr>
        <w:tab/>
      </w:r>
      <w:r>
        <w:rPr>
          <w:rFonts w:ascii="Arial" w:eastAsia="+mj-ea" w:hAnsi="Arial" w:cs="Arial"/>
          <w:b/>
          <w:bCs/>
          <w:sz w:val="24"/>
          <w:szCs w:val="24"/>
        </w:rPr>
        <w:tab/>
      </w:r>
      <w:r>
        <w:rPr>
          <w:rFonts w:ascii="Arial" w:eastAsia="+mj-ea" w:hAnsi="Arial" w:cs="Arial"/>
          <w:b/>
          <w:bCs/>
          <w:sz w:val="24"/>
          <w:szCs w:val="24"/>
        </w:rPr>
        <w:tab/>
      </w:r>
      <w:r>
        <w:rPr>
          <w:rFonts w:ascii="Arial" w:eastAsia="+mj-ea" w:hAnsi="Arial" w:cs="Arial"/>
          <w:b/>
          <w:bCs/>
          <w:sz w:val="24"/>
          <w:szCs w:val="24"/>
        </w:rPr>
        <w:tab/>
      </w:r>
      <w:r>
        <w:rPr>
          <w:rFonts w:ascii="Arial" w:eastAsia="+mj-ea" w:hAnsi="Arial" w:cs="Arial"/>
          <w:b/>
          <w:bCs/>
          <w:sz w:val="24"/>
          <w:szCs w:val="24"/>
        </w:rPr>
        <w:tab/>
        <w:t xml:space="preserve">Autor: </w:t>
      </w:r>
      <w:r>
        <w:rPr>
          <w:rFonts w:ascii="Arial" w:eastAsia="+mj-ea" w:hAnsi="Arial" w:cs="Arial"/>
          <w:bCs/>
          <w:sz w:val="24"/>
          <w:szCs w:val="24"/>
        </w:rPr>
        <w:t>Ángel R. Hernández S.</w:t>
      </w:r>
    </w:p>
    <w:p w:rsidR="00E342CD" w:rsidRDefault="00E342CD" w:rsidP="00E342CD">
      <w:pPr>
        <w:spacing w:after="0" w:line="240" w:lineRule="auto"/>
        <w:jc w:val="both"/>
        <w:rPr>
          <w:rFonts w:ascii="Arial" w:eastAsia="+mj-ea" w:hAnsi="Arial" w:cs="Arial"/>
          <w:bCs/>
          <w:sz w:val="24"/>
          <w:szCs w:val="24"/>
        </w:rPr>
      </w:pPr>
      <w:r>
        <w:rPr>
          <w:rFonts w:ascii="Arial" w:eastAsia="+mj-ea" w:hAnsi="Arial" w:cs="Arial"/>
          <w:bCs/>
          <w:sz w:val="24"/>
          <w:szCs w:val="24"/>
        </w:rPr>
        <w:tab/>
      </w:r>
      <w:r>
        <w:rPr>
          <w:rFonts w:ascii="Arial" w:eastAsia="+mj-ea" w:hAnsi="Arial" w:cs="Arial"/>
          <w:bCs/>
          <w:sz w:val="24"/>
          <w:szCs w:val="24"/>
        </w:rPr>
        <w:tab/>
      </w:r>
      <w:r>
        <w:rPr>
          <w:rFonts w:ascii="Arial" w:eastAsia="+mj-ea" w:hAnsi="Arial" w:cs="Arial"/>
          <w:bCs/>
          <w:sz w:val="24"/>
          <w:szCs w:val="24"/>
        </w:rPr>
        <w:tab/>
      </w:r>
      <w:r>
        <w:rPr>
          <w:rFonts w:ascii="Arial" w:eastAsia="+mj-ea" w:hAnsi="Arial" w:cs="Arial"/>
          <w:bCs/>
          <w:sz w:val="24"/>
          <w:szCs w:val="24"/>
        </w:rPr>
        <w:tab/>
      </w:r>
      <w:r>
        <w:rPr>
          <w:rFonts w:ascii="Arial" w:eastAsia="+mj-ea" w:hAnsi="Arial" w:cs="Arial"/>
          <w:bCs/>
          <w:sz w:val="24"/>
          <w:szCs w:val="24"/>
        </w:rPr>
        <w:tab/>
      </w:r>
      <w:r>
        <w:rPr>
          <w:rFonts w:ascii="Arial" w:eastAsia="+mj-ea" w:hAnsi="Arial" w:cs="Arial"/>
          <w:bCs/>
          <w:sz w:val="24"/>
          <w:szCs w:val="24"/>
        </w:rPr>
        <w:tab/>
      </w:r>
      <w:r>
        <w:rPr>
          <w:rFonts w:ascii="Arial" w:eastAsia="+mj-ea" w:hAnsi="Arial" w:cs="Arial"/>
          <w:bCs/>
          <w:sz w:val="24"/>
          <w:szCs w:val="24"/>
        </w:rPr>
        <w:tab/>
      </w:r>
      <w:r>
        <w:rPr>
          <w:rFonts w:ascii="Arial" w:eastAsia="+mj-ea" w:hAnsi="Arial" w:cs="Arial"/>
          <w:b/>
          <w:bCs/>
          <w:sz w:val="24"/>
          <w:szCs w:val="24"/>
        </w:rPr>
        <w:t xml:space="preserve">Tutor: </w:t>
      </w:r>
      <w:proofErr w:type="spellStart"/>
      <w:r>
        <w:rPr>
          <w:rFonts w:ascii="Arial" w:eastAsia="+mj-ea" w:hAnsi="Arial" w:cs="Arial"/>
          <w:bCs/>
          <w:sz w:val="24"/>
          <w:szCs w:val="24"/>
        </w:rPr>
        <w:t>Tiwskarys</w:t>
      </w:r>
      <w:proofErr w:type="spellEnd"/>
      <w:r>
        <w:rPr>
          <w:rFonts w:ascii="Arial" w:eastAsia="+mj-ea" w:hAnsi="Arial" w:cs="Arial"/>
          <w:bCs/>
          <w:sz w:val="24"/>
          <w:szCs w:val="24"/>
        </w:rPr>
        <w:t xml:space="preserve"> Chalo</w:t>
      </w:r>
    </w:p>
    <w:p w:rsidR="00E342CD" w:rsidRDefault="00E342CD" w:rsidP="00E342CD">
      <w:pPr>
        <w:spacing w:after="0" w:line="240" w:lineRule="auto"/>
        <w:jc w:val="both"/>
        <w:rPr>
          <w:rFonts w:ascii="Arial" w:eastAsia="+mj-ea" w:hAnsi="Arial" w:cs="Arial"/>
          <w:bCs/>
          <w:sz w:val="24"/>
          <w:szCs w:val="24"/>
        </w:rPr>
      </w:pPr>
    </w:p>
    <w:p w:rsidR="00E342CD" w:rsidRDefault="00E342CD" w:rsidP="00E342CD">
      <w:pPr>
        <w:spacing w:after="0" w:line="240" w:lineRule="auto"/>
        <w:jc w:val="center"/>
        <w:rPr>
          <w:rFonts w:ascii="Arial" w:eastAsia="+mj-ea" w:hAnsi="Arial" w:cs="Arial"/>
          <w:b/>
          <w:bCs/>
          <w:sz w:val="24"/>
          <w:szCs w:val="24"/>
        </w:rPr>
      </w:pPr>
      <w:r>
        <w:rPr>
          <w:rFonts w:ascii="Arial" w:eastAsia="+mj-ea" w:hAnsi="Arial" w:cs="Arial"/>
          <w:b/>
          <w:bCs/>
          <w:sz w:val="24"/>
          <w:szCs w:val="24"/>
        </w:rPr>
        <w:t>RESUMEN</w:t>
      </w:r>
    </w:p>
    <w:p w:rsidR="00E342CD" w:rsidRDefault="00E342CD" w:rsidP="00E342CD">
      <w:pPr>
        <w:spacing w:after="0" w:line="240" w:lineRule="auto"/>
        <w:jc w:val="center"/>
        <w:rPr>
          <w:rFonts w:ascii="Arial" w:eastAsia="+mj-ea" w:hAnsi="Arial" w:cs="Arial"/>
          <w:bCs/>
          <w:sz w:val="24"/>
          <w:szCs w:val="24"/>
        </w:rPr>
      </w:pPr>
    </w:p>
    <w:p w:rsidR="00E342CD" w:rsidRDefault="00E342CD" w:rsidP="00E342CD">
      <w:pPr>
        <w:spacing w:after="0" w:line="240" w:lineRule="auto"/>
        <w:jc w:val="both"/>
        <w:rPr>
          <w:rFonts w:ascii="Arial" w:eastAsia="Times New Roman" w:hAnsi="Arial" w:cs="Arial"/>
          <w:sz w:val="24"/>
          <w:szCs w:val="24"/>
          <w:lang w:val="es-ES"/>
        </w:rPr>
      </w:pPr>
      <w:r>
        <w:rPr>
          <w:rFonts w:ascii="Arial" w:eastAsia="+mj-ea" w:hAnsi="Arial" w:cs="Arial"/>
          <w:bCs/>
          <w:sz w:val="24"/>
          <w:szCs w:val="24"/>
        </w:rPr>
        <w:t xml:space="preserve">     </w:t>
      </w:r>
      <w:bookmarkStart w:id="0" w:name="_GoBack"/>
      <w:r>
        <w:rPr>
          <w:rFonts w:ascii="Arial" w:eastAsia="+mj-ea" w:hAnsi="Arial" w:cs="Arial"/>
          <w:bCs/>
          <w:sz w:val="24"/>
          <w:szCs w:val="24"/>
        </w:rPr>
        <w:t xml:space="preserve">Con el objetivo de </w:t>
      </w:r>
      <w:r>
        <w:rPr>
          <w:rFonts w:ascii="Arial" w:eastAsia="Times New Roman" w:hAnsi="Arial" w:cs="Arial"/>
          <w:sz w:val="24"/>
          <w:szCs w:val="24"/>
          <w:lang w:val="es-ES"/>
        </w:rPr>
        <w:t xml:space="preserve">validar el uso de </w:t>
      </w:r>
      <w:r w:rsidRPr="00845E35">
        <w:rPr>
          <w:rFonts w:ascii="Arial" w:eastAsia="Times New Roman" w:hAnsi="Arial" w:cs="Arial"/>
          <w:sz w:val="24"/>
          <w:szCs w:val="24"/>
          <w:lang w:val="es-ES"/>
        </w:rPr>
        <w:t xml:space="preserve">la escala evaluativa </w:t>
      </w:r>
      <w:r>
        <w:rPr>
          <w:rFonts w:ascii="Arial" w:eastAsia="Times New Roman" w:hAnsi="Arial" w:cs="Arial"/>
          <w:sz w:val="24"/>
          <w:szCs w:val="24"/>
          <w:lang w:val="es-ES"/>
        </w:rPr>
        <w:t xml:space="preserve">para </w:t>
      </w:r>
      <w:r w:rsidRPr="00845E35">
        <w:rPr>
          <w:rFonts w:ascii="Arial" w:eastAsia="Times New Roman" w:hAnsi="Arial" w:cs="Arial"/>
          <w:sz w:val="24"/>
          <w:szCs w:val="24"/>
          <w:lang w:val="es-ES"/>
        </w:rPr>
        <w:t>traumatismos torácico</w:t>
      </w:r>
      <w:r>
        <w:rPr>
          <w:rFonts w:ascii="Arial" w:eastAsia="Times New Roman" w:hAnsi="Arial" w:cs="Arial"/>
          <w:sz w:val="24"/>
          <w:szCs w:val="24"/>
          <w:lang w:val="es-ES"/>
        </w:rPr>
        <w:t>s</w:t>
      </w:r>
      <w:r w:rsidRPr="00845E35">
        <w:rPr>
          <w:rFonts w:ascii="Arial" w:eastAsia="Times New Roman" w:hAnsi="Arial" w:cs="Arial"/>
          <w:sz w:val="24"/>
          <w:szCs w:val="24"/>
          <w:lang w:val="es-ES"/>
        </w:rPr>
        <w:t xml:space="preserve"> </w:t>
      </w:r>
      <w:r>
        <w:rPr>
          <w:rFonts w:ascii="Arial" w:eastAsia="Times New Roman" w:hAnsi="Arial" w:cs="Arial"/>
          <w:sz w:val="24"/>
          <w:szCs w:val="24"/>
          <w:lang w:val="es-ES"/>
        </w:rPr>
        <w:t xml:space="preserve">abiertos y </w:t>
      </w:r>
      <w:r w:rsidRPr="00845E35">
        <w:rPr>
          <w:rFonts w:ascii="Arial" w:eastAsia="Times New Roman" w:hAnsi="Arial" w:cs="Arial"/>
          <w:sz w:val="24"/>
          <w:szCs w:val="24"/>
          <w:lang w:val="es-ES"/>
        </w:rPr>
        <w:t>cerrado</w:t>
      </w:r>
      <w:r>
        <w:rPr>
          <w:rFonts w:ascii="Arial" w:eastAsia="Times New Roman" w:hAnsi="Arial" w:cs="Arial"/>
          <w:sz w:val="24"/>
          <w:szCs w:val="24"/>
          <w:lang w:val="es-ES"/>
        </w:rPr>
        <w:t xml:space="preserve">s como criterio de ingreso en los pacientes que fueron traídos al Servicio </w:t>
      </w:r>
      <w:r w:rsidRPr="00845E35">
        <w:rPr>
          <w:rFonts w:ascii="Arial" w:eastAsia="Times New Roman" w:hAnsi="Arial" w:cs="Arial"/>
          <w:sz w:val="24"/>
          <w:szCs w:val="24"/>
          <w:lang w:val="es-ES"/>
        </w:rPr>
        <w:t xml:space="preserve">de Cirugía del </w:t>
      </w:r>
      <w:r>
        <w:rPr>
          <w:rFonts w:ascii="Arial" w:eastAsia="Times New Roman" w:hAnsi="Arial" w:cs="Arial"/>
          <w:sz w:val="24"/>
          <w:szCs w:val="24"/>
          <w:lang w:val="es-ES"/>
        </w:rPr>
        <w:t>Hospital Central de Maracay</w:t>
      </w:r>
      <w:r w:rsidRPr="006218EC">
        <w:rPr>
          <w:rFonts w:ascii="Arial" w:eastAsia="Times New Roman" w:hAnsi="Arial" w:cs="Arial"/>
          <w:sz w:val="24"/>
          <w:szCs w:val="24"/>
          <w:lang w:val="es-ES"/>
        </w:rPr>
        <w:t xml:space="preserve"> </w:t>
      </w:r>
      <w:r>
        <w:rPr>
          <w:rFonts w:ascii="Arial" w:eastAsia="Times New Roman" w:hAnsi="Arial" w:cs="Arial"/>
          <w:sz w:val="24"/>
          <w:szCs w:val="24"/>
          <w:lang w:val="es-ES"/>
        </w:rPr>
        <w:t xml:space="preserve">en el periodo Marzo - Agosto de 2015, se hace una descripción de los casos atendidos con dicha entidad desde el punto de vista epidemiológico y médico quirúrgico, con énfasis en los hallazgos clínicos e </w:t>
      </w:r>
      <w:proofErr w:type="spellStart"/>
      <w:r>
        <w:rPr>
          <w:rFonts w:ascii="Arial" w:eastAsia="Times New Roman" w:hAnsi="Arial" w:cs="Arial"/>
          <w:sz w:val="24"/>
          <w:szCs w:val="24"/>
          <w:lang w:val="es-ES"/>
        </w:rPr>
        <w:t>imagenológicos</w:t>
      </w:r>
      <w:proofErr w:type="spellEnd"/>
      <w:r>
        <w:rPr>
          <w:rFonts w:ascii="Arial" w:eastAsia="Times New Roman" w:hAnsi="Arial" w:cs="Arial"/>
          <w:sz w:val="24"/>
          <w:szCs w:val="24"/>
          <w:lang w:val="es-ES"/>
        </w:rPr>
        <w:t xml:space="preserve"> preestablecidos en </w:t>
      </w:r>
      <w:r w:rsidR="00BA056F">
        <w:rPr>
          <w:rFonts w:ascii="Arial" w:eastAsia="Times New Roman" w:hAnsi="Arial" w:cs="Arial"/>
          <w:sz w:val="24"/>
          <w:szCs w:val="24"/>
          <w:lang w:val="es-ES"/>
        </w:rPr>
        <w:t xml:space="preserve">la escala evaluativa. Para ello se realizó una investigación de tipo descriptiva, </w:t>
      </w:r>
      <w:proofErr w:type="spellStart"/>
      <w:r w:rsidR="00BA056F">
        <w:rPr>
          <w:rFonts w:ascii="Arial" w:eastAsia="Times New Roman" w:hAnsi="Arial" w:cs="Arial"/>
          <w:sz w:val="24"/>
          <w:szCs w:val="24"/>
          <w:lang w:val="es-ES"/>
        </w:rPr>
        <w:t>transeccional</w:t>
      </w:r>
      <w:proofErr w:type="spellEnd"/>
      <w:r w:rsidR="00BA056F">
        <w:rPr>
          <w:rFonts w:ascii="Arial" w:eastAsia="Times New Roman" w:hAnsi="Arial" w:cs="Arial"/>
          <w:sz w:val="24"/>
          <w:szCs w:val="24"/>
          <w:lang w:val="es-ES"/>
        </w:rPr>
        <w:t xml:space="preserve"> y retrospectiva, enmarcada en un diseño mixto basado en la revisión de historia de los pacientes atendidos con traumatismo torácico durante el período mencionado. La población estuvo conformada por 200 historias y la muestra quedo conformada por 146 de ellas aplicando criterios de inclusión y exclusión. Los datos fueron recolectados en una ficha de registro </w:t>
      </w:r>
      <w:r w:rsidR="00D03B23">
        <w:rPr>
          <w:rFonts w:ascii="Arial" w:eastAsia="Times New Roman" w:hAnsi="Arial" w:cs="Arial"/>
          <w:sz w:val="24"/>
          <w:szCs w:val="24"/>
          <w:lang w:val="es-ES"/>
        </w:rPr>
        <w:t xml:space="preserve">constituida por 9 ítems, validada por expertos y aplicando alfa de </w:t>
      </w:r>
      <w:proofErr w:type="spellStart"/>
      <w:r w:rsidR="00D03B23">
        <w:rPr>
          <w:rFonts w:ascii="Arial" w:eastAsia="Times New Roman" w:hAnsi="Arial" w:cs="Arial"/>
          <w:sz w:val="24"/>
          <w:szCs w:val="24"/>
          <w:lang w:val="es-ES"/>
        </w:rPr>
        <w:t>cronbach</w:t>
      </w:r>
      <w:proofErr w:type="spellEnd"/>
      <w:r w:rsidR="00D03B23">
        <w:rPr>
          <w:rFonts w:ascii="Arial" w:eastAsia="Times New Roman" w:hAnsi="Arial" w:cs="Arial"/>
          <w:sz w:val="24"/>
          <w:szCs w:val="24"/>
          <w:lang w:val="es-ES"/>
        </w:rPr>
        <w:t xml:space="preserve"> como prueba de confiabilidad, posteriormente se </w:t>
      </w:r>
      <w:proofErr w:type="spellStart"/>
      <w:r w:rsidR="00D03B23">
        <w:rPr>
          <w:rFonts w:ascii="Arial" w:eastAsia="Times New Roman" w:hAnsi="Arial" w:cs="Arial"/>
          <w:sz w:val="24"/>
          <w:szCs w:val="24"/>
          <w:lang w:val="es-ES"/>
        </w:rPr>
        <w:t>aplico</w:t>
      </w:r>
      <w:proofErr w:type="spellEnd"/>
      <w:r w:rsidR="00D03B23">
        <w:rPr>
          <w:rFonts w:ascii="Arial" w:eastAsia="Times New Roman" w:hAnsi="Arial" w:cs="Arial"/>
          <w:sz w:val="24"/>
          <w:szCs w:val="24"/>
          <w:lang w:val="es-ES"/>
        </w:rPr>
        <w:t xml:space="preserve"> la Escala Evaluativa para traumatismo torácico. Una vez analizados los datos</w:t>
      </w:r>
      <w:r w:rsidR="003F7F8A">
        <w:rPr>
          <w:rFonts w:ascii="Arial" w:eastAsia="Times New Roman" w:hAnsi="Arial" w:cs="Arial"/>
          <w:sz w:val="24"/>
          <w:szCs w:val="24"/>
          <w:lang w:val="es-ES"/>
        </w:rPr>
        <w:t xml:space="preserve"> utilizando técnica estadística descriptiva</w:t>
      </w:r>
      <w:r w:rsidR="00D03B23">
        <w:rPr>
          <w:rFonts w:ascii="Arial" w:eastAsia="Times New Roman" w:hAnsi="Arial" w:cs="Arial"/>
          <w:sz w:val="24"/>
          <w:szCs w:val="24"/>
          <w:lang w:val="es-ES"/>
        </w:rPr>
        <w:t>, presentados en gráficos y tablas</w:t>
      </w:r>
      <w:r w:rsidR="003F7F8A">
        <w:rPr>
          <w:rFonts w:ascii="Arial" w:eastAsia="Times New Roman" w:hAnsi="Arial" w:cs="Arial"/>
          <w:sz w:val="24"/>
          <w:szCs w:val="24"/>
          <w:lang w:val="es-ES"/>
        </w:rPr>
        <w:t xml:space="preserve">, se evidencia que un 85,61% es de sexo masculino y se ubican entre 25-34 años un 49,31% de la población, predomina el accidente de tránsito tipo colisión en 35,61%, presentando como hallazgo común la contusión pulmonar, con tiempo de permanencia de 1-5 días el 21,91%. Se concluye que la relación de las lesiones graves evaluadas en la escala como criterio de ingreso se </w:t>
      </w:r>
      <w:proofErr w:type="gramStart"/>
      <w:r w:rsidR="00574143">
        <w:rPr>
          <w:rFonts w:ascii="Arial" w:eastAsia="Times New Roman" w:hAnsi="Arial" w:cs="Arial"/>
          <w:sz w:val="24"/>
          <w:szCs w:val="24"/>
          <w:lang w:val="es-ES"/>
        </w:rPr>
        <w:t>encuentran</w:t>
      </w:r>
      <w:proofErr w:type="gramEnd"/>
      <w:r w:rsidR="003F7F8A">
        <w:rPr>
          <w:rFonts w:ascii="Arial" w:eastAsia="Times New Roman" w:hAnsi="Arial" w:cs="Arial"/>
          <w:sz w:val="24"/>
          <w:szCs w:val="24"/>
          <w:lang w:val="es-ES"/>
        </w:rPr>
        <w:t xml:space="preserve"> en el grupo de pacientes con permanencia prolongada validando el uso de la escala para </w:t>
      </w:r>
      <w:r w:rsidR="00574143">
        <w:rPr>
          <w:rFonts w:ascii="Arial" w:eastAsia="Times New Roman" w:hAnsi="Arial" w:cs="Arial"/>
          <w:sz w:val="24"/>
          <w:szCs w:val="24"/>
          <w:lang w:val="es-ES"/>
        </w:rPr>
        <w:t>la toma de decisión.</w:t>
      </w:r>
    </w:p>
    <w:bookmarkEnd w:id="0"/>
    <w:p w:rsidR="00574143" w:rsidRDefault="00574143" w:rsidP="00E342CD">
      <w:pPr>
        <w:spacing w:after="0" w:line="240" w:lineRule="auto"/>
        <w:jc w:val="both"/>
        <w:rPr>
          <w:rFonts w:ascii="Arial" w:eastAsia="Times New Roman" w:hAnsi="Arial" w:cs="Arial"/>
          <w:sz w:val="24"/>
          <w:szCs w:val="24"/>
          <w:lang w:val="es-ES"/>
        </w:rPr>
      </w:pPr>
    </w:p>
    <w:p w:rsidR="00574143" w:rsidRDefault="00574143" w:rsidP="00E342CD">
      <w:pPr>
        <w:spacing w:after="0" w:line="240" w:lineRule="auto"/>
        <w:jc w:val="both"/>
        <w:rPr>
          <w:rFonts w:ascii="Arial" w:eastAsia="Times New Roman" w:hAnsi="Arial" w:cs="Arial"/>
          <w:sz w:val="24"/>
          <w:szCs w:val="24"/>
          <w:lang w:val="es-ES"/>
        </w:rPr>
      </w:pPr>
      <w:r>
        <w:rPr>
          <w:rFonts w:ascii="Arial" w:eastAsia="Times New Roman" w:hAnsi="Arial" w:cs="Arial"/>
          <w:b/>
          <w:sz w:val="24"/>
          <w:szCs w:val="24"/>
          <w:lang w:val="es-ES"/>
        </w:rPr>
        <w:t xml:space="preserve">Palabras Claves: </w:t>
      </w:r>
      <w:r>
        <w:rPr>
          <w:rFonts w:ascii="Arial" w:eastAsia="Times New Roman" w:hAnsi="Arial" w:cs="Arial"/>
          <w:sz w:val="24"/>
          <w:szCs w:val="24"/>
          <w:lang w:val="es-ES"/>
        </w:rPr>
        <w:t>Traumatismo torácico, Escala evaluativa, Criterios.</w:t>
      </w:r>
    </w:p>
    <w:p w:rsidR="00574143" w:rsidRDefault="00574143" w:rsidP="00E342CD">
      <w:pPr>
        <w:spacing w:after="0" w:line="240" w:lineRule="auto"/>
        <w:jc w:val="both"/>
        <w:rPr>
          <w:rFonts w:ascii="Arial" w:eastAsia="Times New Roman" w:hAnsi="Arial" w:cs="Arial"/>
          <w:sz w:val="24"/>
          <w:szCs w:val="24"/>
          <w:lang w:val="es-ES"/>
        </w:rPr>
      </w:pPr>
    </w:p>
    <w:p w:rsidR="00574143" w:rsidRPr="00574143" w:rsidRDefault="00574143" w:rsidP="00E342CD">
      <w:pPr>
        <w:spacing w:after="0" w:line="240" w:lineRule="auto"/>
        <w:jc w:val="both"/>
        <w:rPr>
          <w:rFonts w:ascii="Arial" w:eastAsia="Times New Roman" w:hAnsi="Arial" w:cs="Arial"/>
          <w:sz w:val="24"/>
          <w:szCs w:val="24"/>
        </w:rPr>
      </w:pPr>
    </w:p>
    <w:p w:rsidR="004116D4" w:rsidRPr="00FA0342" w:rsidRDefault="004116D4" w:rsidP="004116D4">
      <w:pPr>
        <w:pStyle w:val="HTMLconformatoprevio"/>
        <w:shd w:val="clear" w:color="auto" w:fill="FFFFFF"/>
        <w:jc w:val="center"/>
        <w:rPr>
          <w:rFonts w:ascii="Arial" w:hAnsi="Arial" w:cs="Arial"/>
          <w:color w:val="212121"/>
          <w:sz w:val="24"/>
          <w:szCs w:val="24"/>
          <w:lang w:val="en-US"/>
        </w:rPr>
      </w:pPr>
      <w:r w:rsidRPr="00FA0342">
        <w:rPr>
          <w:rFonts w:ascii="Arial" w:hAnsi="Arial" w:cs="Arial"/>
          <w:color w:val="212121"/>
          <w:sz w:val="24"/>
          <w:szCs w:val="24"/>
          <w:lang w:val="en-US"/>
        </w:rPr>
        <w:lastRenderedPageBreak/>
        <w:t>BOLIVARIAN REPUBLIC OF VENEZUELA</w:t>
      </w:r>
    </w:p>
    <w:p w:rsidR="004116D4" w:rsidRPr="00FA0342" w:rsidRDefault="004116D4" w:rsidP="004116D4">
      <w:pPr>
        <w:pStyle w:val="HTMLconformatoprevio"/>
        <w:shd w:val="clear" w:color="auto" w:fill="FFFFFF"/>
        <w:jc w:val="center"/>
        <w:rPr>
          <w:rFonts w:ascii="Arial" w:hAnsi="Arial" w:cs="Arial"/>
          <w:color w:val="212121"/>
          <w:sz w:val="24"/>
          <w:szCs w:val="24"/>
          <w:lang w:val="en-US"/>
        </w:rPr>
      </w:pPr>
      <w:r w:rsidRPr="00FA0342">
        <w:rPr>
          <w:rFonts w:ascii="Arial" w:hAnsi="Arial" w:cs="Arial"/>
          <w:color w:val="212121"/>
          <w:sz w:val="24"/>
          <w:szCs w:val="24"/>
          <w:lang w:val="en-US"/>
        </w:rPr>
        <w:t>UNIVERSITY OF CARABOBO</w:t>
      </w:r>
    </w:p>
    <w:p w:rsidR="004116D4" w:rsidRPr="00FA0342" w:rsidRDefault="004116D4" w:rsidP="004116D4">
      <w:pPr>
        <w:pStyle w:val="HTMLconformatoprevio"/>
        <w:shd w:val="clear" w:color="auto" w:fill="FFFFFF"/>
        <w:jc w:val="center"/>
        <w:rPr>
          <w:rFonts w:ascii="Arial" w:hAnsi="Arial" w:cs="Arial"/>
          <w:color w:val="212121"/>
          <w:sz w:val="24"/>
          <w:szCs w:val="24"/>
          <w:lang w:val="en-US"/>
        </w:rPr>
      </w:pPr>
      <w:r w:rsidRPr="00FA0342">
        <w:rPr>
          <w:rFonts w:ascii="Arial" w:hAnsi="Arial" w:cs="Arial"/>
          <w:color w:val="212121"/>
          <w:sz w:val="24"/>
          <w:szCs w:val="24"/>
          <w:lang w:val="en-US"/>
        </w:rPr>
        <w:t>SCHOOL OF HEALTH SCIENCES ARAGUA</w:t>
      </w:r>
    </w:p>
    <w:p w:rsidR="004116D4" w:rsidRPr="00FA0342" w:rsidRDefault="004116D4" w:rsidP="004116D4">
      <w:pPr>
        <w:pStyle w:val="HTMLconformatoprevio"/>
        <w:shd w:val="clear" w:color="auto" w:fill="FFFFFF"/>
        <w:jc w:val="center"/>
        <w:rPr>
          <w:rFonts w:ascii="Arial" w:hAnsi="Arial" w:cs="Arial"/>
          <w:color w:val="212121"/>
          <w:sz w:val="24"/>
          <w:szCs w:val="24"/>
          <w:lang w:val="en-US"/>
        </w:rPr>
      </w:pPr>
      <w:r w:rsidRPr="00FA0342">
        <w:rPr>
          <w:rFonts w:ascii="Arial" w:hAnsi="Arial" w:cs="Arial"/>
          <w:color w:val="212121"/>
          <w:sz w:val="24"/>
          <w:szCs w:val="24"/>
          <w:lang w:val="en-US"/>
        </w:rPr>
        <w:t>DIRECTION OF GRADUATE STUDIES</w:t>
      </w:r>
    </w:p>
    <w:p w:rsidR="004116D4" w:rsidRPr="004E161F" w:rsidRDefault="004116D4" w:rsidP="004116D4">
      <w:pPr>
        <w:pStyle w:val="HTMLconformatoprevio"/>
        <w:shd w:val="clear" w:color="auto" w:fill="FFFFFF"/>
        <w:jc w:val="center"/>
        <w:rPr>
          <w:rFonts w:ascii="Arial" w:hAnsi="Arial" w:cs="Arial"/>
          <w:color w:val="212121"/>
          <w:sz w:val="24"/>
          <w:szCs w:val="24"/>
          <w:lang w:val="en-US"/>
        </w:rPr>
      </w:pPr>
      <w:r w:rsidRPr="004E161F">
        <w:rPr>
          <w:rFonts w:ascii="Arial" w:hAnsi="Arial" w:cs="Arial"/>
          <w:color w:val="212121"/>
          <w:sz w:val="24"/>
          <w:szCs w:val="24"/>
          <w:lang w:val="en-US"/>
        </w:rPr>
        <w:t>GENERAL SURGERY SPECIALITY</w:t>
      </w:r>
    </w:p>
    <w:p w:rsidR="004116D4" w:rsidRPr="004E161F" w:rsidRDefault="004116D4" w:rsidP="004116D4">
      <w:pPr>
        <w:pStyle w:val="HTMLconformatoprevio"/>
        <w:shd w:val="clear" w:color="auto" w:fill="FFFFFF"/>
        <w:jc w:val="center"/>
        <w:rPr>
          <w:rFonts w:ascii="Arial" w:hAnsi="Arial" w:cs="Arial"/>
          <w:color w:val="212121"/>
          <w:sz w:val="24"/>
          <w:szCs w:val="24"/>
          <w:lang w:val="en-US"/>
        </w:rPr>
      </w:pPr>
    </w:p>
    <w:p w:rsidR="004116D4" w:rsidRPr="00FA0342" w:rsidRDefault="004116D4" w:rsidP="004116D4">
      <w:pPr>
        <w:pStyle w:val="HTMLconformatoprevio"/>
        <w:shd w:val="clear" w:color="auto" w:fill="FFFFFF"/>
        <w:jc w:val="center"/>
        <w:rPr>
          <w:rFonts w:ascii="Arial" w:hAnsi="Arial" w:cs="Arial"/>
          <w:b/>
          <w:color w:val="212121"/>
          <w:sz w:val="24"/>
          <w:szCs w:val="24"/>
          <w:lang w:val="en-US"/>
        </w:rPr>
      </w:pPr>
      <w:r w:rsidRPr="00FA0342">
        <w:rPr>
          <w:rFonts w:ascii="Arial" w:hAnsi="Arial" w:cs="Arial"/>
          <w:b/>
          <w:color w:val="212121"/>
          <w:sz w:val="24"/>
          <w:szCs w:val="24"/>
          <w:lang w:val="en-US"/>
        </w:rPr>
        <w:t xml:space="preserve">RATING SCALE IN OPEN AND CLOSED CHEST TRAUMA AS AN ENTRY CRITERION. </w:t>
      </w:r>
      <w:proofErr w:type="gramStart"/>
      <w:r w:rsidRPr="00FA0342">
        <w:rPr>
          <w:rFonts w:ascii="Arial" w:hAnsi="Arial" w:cs="Arial"/>
          <w:b/>
          <w:color w:val="212121"/>
          <w:sz w:val="24"/>
          <w:szCs w:val="24"/>
          <w:lang w:val="en-US"/>
        </w:rPr>
        <w:t>GENERAL SURGERY.</w:t>
      </w:r>
      <w:proofErr w:type="gramEnd"/>
      <w:r w:rsidRPr="00FA0342">
        <w:rPr>
          <w:rFonts w:ascii="Arial" w:hAnsi="Arial" w:cs="Arial"/>
          <w:b/>
          <w:color w:val="212121"/>
          <w:sz w:val="24"/>
          <w:szCs w:val="24"/>
          <w:lang w:val="en-US"/>
        </w:rPr>
        <w:t xml:space="preserve"> MARACAY CENTRAL HOSPITAL MARCH - AUGUST 2015.</w:t>
      </w:r>
    </w:p>
    <w:p w:rsidR="004116D4" w:rsidRPr="00FA0342" w:rsidRDefault="004116D4" w:rsidP="004116D4">
      <w:pPr>
        <w:pStyle w:val="HTMLconformatoprevio"/>
        <w:shd w:val="clear" w:color="auto" w:fill="FFFFFF"/>
        <w:jc w:val="center"/>
        <w:rPr>
          <w:rFonts w:ascii="Arial" w:hAnsi="Arial" w:cs="Arial"/>
          <w:b/>
          <w:color w:val="212121"/>
          <w:sz w:val="24"/>
          <w:szCs w:val="24"/>
          <w:lang w:val="en-US"/>
        </w:rPr>
      </w:pPr>
    </w:p>
    <w:p w:rsidR="004116D4" w:rsidRPr="004116D4" w:rsidRDefault="004116D4" w:rsidP="004116D4">
      <w:pPr>
        <w:spacing w:after="0" w:line="240" w:lineRule="auto"/>
        <w:ind w:left="4248"/>
        <w:jc w:val="both"/>
        <w:rPr>
          <w:rFonts w:ascii="Arial" w:eastAsia="+mj-ea" w:hAnsi="Arial" w:cs="Arial"/>
          <w:bCs/>
          <w:sz w:val="24"/>
          <w:szCs w:val="24"/>
          <w:lang w:val="en-US"/>
        </w:rPr>
      </w:pPr>
      <w:r w:rsidRPr="004116D4">
        <w:rPr>
          <w:rFonts w:ascii="Arial" w:eastAsia="+mj-ea" w:hAnsi="Arial" w:cs="Arial"/>
          <w:b/>
          <w:bCs/>
          <w:sz w:val="24"/>
          <w:szCs w:val="24"/>
          <w:lang w:val="en-US"/>
        </w:rPr>
        <w:t xml:space="preserve">Author: </w:t>
      </w:r>
      <w:proofErr w:type="spellStart"/>
      <w:r w:rsidRPr="004116D4">
        <w:rPr>
          <w:rFonts w:ascii="Arial" w:eastAsia="+mj-ea" w:hAnsi="Arial" w:cs="Arial"/>
          <w:bCs/>
          <w:sz w:val="24"/>
          <w:szCs w:val="24"/>
          <w:lang w:val="en-US"/>
        </w:rPr>
        <w:t>Ángel</w:t>
      </w:r>
      <w:proofErr w:type="spellEnd"/>
      <w:r w:rsidRPr="004116D4">
        <w:rPr>
          <w:rFonts w:ascii="Arial" w:eastAsia="+mj-ea" w:hAnsi="Arial" w:cs="Arial"/>
          <w:bCs/>
          <w:sz w:val="24"/>
          <w:szCs w:val="24"/>
          <w:lang w:val="en-US"/>
        </w:rPr>
        <w:t xml:space="preserve"> R. Hernández S.</w:t>
      </w:r>
    </w:p>
    <w:p w:rsidR="004116D4" w:rsidRPr="004116D4" w:rsidRDefault="004116D4" w:rsidP="004116D4">
      <w:pPr>
        <w:spacing w:after="0" w:line="240" w:lineRule="auto"/>
        <w:ind w:left="3540" w:firstLine="708"/>
        <w:jc w:val="both"/>
        <w:rPr>
          <w:rFonts w:ascii="Arial" w:eastAsia="+mj-ea" w:hAnsi="Arial" w:cs="Arial"/>
          <w:bCs/>
          <w:sz w:val="24"/>
          <w:szCs w:val="24"/>
          <w:lang w:val="en-US"/>
        </w:rPr>
      </w:pPr>
      <w:r w:rsidRPr="004116D4">
        <w:rPr>
          <w:rFonts w:ascii="Arial" w:eastAsia="+mj-ea" w:hAnsi="Arial" w:cs="Arial"/>
          <w:b/>
          <w:bCs/>
          <w:sz w:val="24"/>
          <w:szCs w:val="24"/>
          <w:lang w:val="en-US"/>
        </w:rPr>
        <w:t xml:space="preserve">Tutor: </w:t>
      </w:r>
      <w:proofErr w:type="spellStart"/>
      <w:r w:rsidRPr="004116D4">
        <w:rPr>
          <w:rFonts w:ascii="Arial" w:eastAsia="+mj-ea" w:hAnsi="Arial" w:cs="Arial"/>
          <w:bCs/>
          <w:sz w:val="24"/>
          <w:szCs w:val="24"/>
          <w:lang w:val="en-US"/>
        </w:rPr>
        <w:t>Tiwskarys</w:t>
      </w:r>
      <w:proofErr w:type="spellEnd"/>
      <w:r w:rsidRPr="004116D4">
        <w:rPr>
          <w:rFonts w:ascii="Arial" w:eastAsia="+mj-ea" w:hAnsi="Arial" w:cs="Arial"/>
          <w:bCs/>
          <w:sz w:val="24"/>
          <w:szCs w:val="24"/>
          <w:lang w:val="en-US"/>
        </w:rPr>
        <w:t xml:space="preserve"> </w:t>
      </w:r>
      <w:proofErr w:type="spellStart"/>
      <w:r w:rsidRPr="004116D4">
        <w:rPr>
          <w:rFonts w:ascii="Arial" w:eastAsia="+mj-ea" w:hAnsi="Arial" w:cs="Arial"/>
          <w:bCs/>
          <w:sz w:val="24"/>
          <w:szCs w:val="24"/>
          <w:lang w:val="en-US"/>
        </w:rPr>
        <w:t>Chalo</w:t>
      </w:r>
      <w:proofErr w:type="spellEnd"/>
    </w:p>
    <w:p w:rsidR="004116D4" w:rsidRPr="00FA0342" w:rsidRDefault="004116D4" w:rsidP="004116D4">
      <w:pPr>
        <w:pStyle w:val="HTMLconformatoprevio"/>
        <w:shd w:val="clear" w:color="auto" w:fill="FFFFFF"/>
        <w:jc w:val="center"/>
        <w:rPr>
          <w:rFonts w:ascii="Arial" w:hAnsi="Arial" w:cs="Arial"/>
          <w:color w:val="212121"/>
          <w:sz w:val="24"/>
          <w:szCs w:val="24"/>
          <w:lang w:val="en-US"/>
        </w:rPr>
      </w:pPr>
    </w:p>
    <w:p w:rsidR="004116D4" w:rsidRPr="004116D4" w:rsidRDefault="004116D4" w:rsidP="004116D4">
      <w:pPr>
        <w:pStyle w:val="HTMLconformatoprevio"/>
        <w:shd w:val="clear" w:color="auto" w:fill="FFFFFF"/>
        <w:jc w:val="both"/>
        <w:rPr>
          <w:rFonts w:ascii="Arial" w:hAnsi="Arial" w:cs="Arial"/>
          <w:color w:val="212121"/>
          <w:sz w:val="24"/>
          <w:szCs w:val="24"/>
          <w:lang w:val="en-US"/>
        </w:rPr>
      </w:pPr>
      <w:r w:rsidRPr="00FA0342">
        <w:rPr>
          <w:rFonts w:ascii="Arial" w:hAnsi="Arial" w:cs="Arial"/>
          <w:color w:val="212121"/>
          <w:sz w:val="24"/>
          <w:szCs w:val="24"/>
          <w:lang w:val="en-US"/>
        </w:rPr>
        <w:t xml:space="preserve">     In order to validate the use of evaluative scale for chest trauma opened and closed as a criterion for admission in patients who were brought to the Department of Surgery of the Central Hospital of Maracay in the March period - August 2015, a description is made the cases dealt with that entity from an epidemiological point of view and surgical physician, with emphasis on clinical and imaging findings in evaluation preset level. For this, a descriptive research, transactional and retrospective, part of a mixed design based on a review of records of patients treated with thoracic trauma during the period mentioned was performed. The population consisted of 200 stories and I stayed sample comprised 146 of them applying inclusion and exclusion criteria. Data were collected in a registration form consists of 9 items, validated by experts and applying </w:t>
      </w:r>
      <w:proofErr w:type="spellStart"/>
      <w:r w:rsidRPr="00FA0342">
        <w:rPr>
          <w:rFonts w:ascii="Arial" w:hAnsi="Arial" w:cs="Arial"/>
          <w:color w:val="212121"/>
          <w:sz w:val="24"/>
          <w:szCs w:val="24"/>
          <w:lang w:val="en-US"/>
        </w:rPr>
        <w:t>Cronbach's</w:t>
      </w:r>
      <w:proofErr w:type="spellEnd"/>
      <w:r w:rsidRPr="00FA0342">
        <w:rPr>
          <w:rFonts w:ascii="Arial" w:hAnsi="Arial" w:cs="Arial"/>
          <w:color w:val="212121"/>
          <w:sz w:val="24"/>
          <w:szCs w:val="24"/>
          <w:lang w:val="en-US"/>
        </w:rPr>
        <w:t xml:space="preserve"> alpha reliability as evidence, then the Rating Scale was applied to chest trauma. Having analyzed the data using descriptive statistics technique, presented in graphs and tables, it is evident that a 85.61% are male and are between 25-34 years, a 49.31% of the population, dominated by traffic accident 35.61% collision type, presenting as pulmonary contusion common finding, with residence time of 1-5 days 21.91%. It is concluded that the ratio of serious injury assessed on the scale as an entry criterion are in the group of patients with prolonged stay validating the use of the scale for decision making.</w:t>
      </w:r>
    </w:p>
    <w:p w:rsidR="004116D4" w:rsidRPr="004116D4" w:rsidRDefault="004116D4" w:rsidP="0038601A">
      <w:pPr>
        <w:spacing w:after="0" w:line="360" w:lineRule="auto"/>
        <w:jc w:val="both"/>
        <w:rPr>
          <w:rFonts w:ascii="Arial" w:eastAsia="Times New Roman" w:hAnsi="Arial" w:cs="Arial"/>
          <w:b/>
          <w:sz w:val="24"/>
          <w:szCs w:val="24"/>
          <w:lang w:val="en-US"/>
        </w:rPr>
      </w:pPr>
    </w:p>
    <w:p w:rsidR="004116D4" w:rsidRPr="00FA0342" w:rsidRDefault="004116D4" w:rsidP="004116D4">
      <w:pPr>
        <w:pStyle w:val="HTMLconformatoprevio"/>
        <w:shd w:val="clear" w:color="auto" w:fill="FFFFFF"/>
        <w:rPr>
          <w:rFonts w:ascii="Arial" w:hAnsi="Arial" w:cs="Arial"/>
          <w:color w:val="212121"/>
          <w:sz w:val="24"/>
          <w:szCs w:val="24"/>
          <w:lang w:val="en-US"/>
        </w:rPr>
      </w:pPr>
      <w:r w:rsidRPr="004116D4">
        <w:rPr>
          <w:rFonts w:ascii="Arial" w:hAnsi="Arial" w:cs="Arial"/>
          <w:b/>
          <w:sz w:val="24"/>
          <w:szCs w:val="24"/>
          <w:lang w:val="en-US"/>
        </w:rPr>
        <w:t xml:space="preserve">Keywords: </w:t>
      </w:r>
      <w:r w:rsidRPr="00FA0342">
        <w:rPr>
          <w:rFonts w:ascii="Arial" w:hAnsi="Arial" w:cs="Arial"/>
          <w:color w:val="212121"/>
          <w:sz w:val="24"/>
          <w:szCs w:val="24"/>
          <w:lang w:val="en-US"/>
        </w:rPr>
        <w:t>Chest trauma, evaluative Scale, Criteria.</w:t>
      </w:r>
    </w:p>
    <w:p w:rsidR="004116D4" w:rsidRPr="00FA0342" w:rsidRDefault="004116D4" w:rsidP="004116D4">
      <w:pPr>
        <w:pStyle w:val="HTMLconformatoprevio"/>
        <w:shd w:val="clear" w:color="auto" w:fill="FFFFFF"/>
        <w:rPr>
          <w:rFonts w:ascii="Arial" w:hAnsi="Arial" w:cs="Arial"/>
          <w:color w:val="212121"/>
          <w:sz w:val="24"/>
          <w:szCs w:val="24"/>
          <w:lang w:val="en-US"/>
        </w:rPr>
      </w:pPr>
    </w:p>
    <w:p w:rsidR="004116D4" w:rsidRPr="00FA0342" w:rsidRDefault="004116D4" w:rsidP="004116D4">
      <w:pPr>
        <w:pStyle w:val="HTMLconformatoprevio"/>
        <w:shd w:val="clear" w:color="auto" w:fill="FFFFFF"/>
        <w:rPr>
          <w:rFonts w:ascii="Arial" w:hAnsi="Arial" w:cs="Arial"/>
          <w:color w:val="212121"/>
          <w:sz w:val="24"/>
          <w:szCs w:val="24"/>
          <w:lang w:val="en-US"/>
        </w:rPr>
      </w:pPr>
    </w:p>
    <w:p w:rsidR="004116D4" w:rsidRPr="00FA0342" w:rsidRDefault="004116D4" w:rsidP="004116D4">
      <w:pPr>
        <w:pStyle w:val="HTMLconformatoprevio"/>
        <w:shd w:val="clear" w:color="auto" w:fill="FFFFFF"/>
        <w:rPr>
          <w:rFonts w:ascii="Arial" w:hAnsi="Arial" w:cs="Arial"/>
          <w:color w:val="212121"/>
          <w:sz w:val="24"/>
          <w:szCs w:val="24"/>
          <w:lang w:val="en-US"/>
        </w:rPr>
      </w:pPr>
    </w:p>
    <w:p w:rsidR="004116D4" w:rsidRPr="00FA0342" w:rsidRDefault="004116D4" w:rsidP="004116D4">
      <w:pPr>
        <w:pStyle w:val="HTMLconformatoprevio"/>
        <w:shd w:val="clear" w:color="auto" w:fill="FFFFFF"/>
        <w:rPr>
          <w:rFonts w:ascii="Arial" w:hAnsi="Arial" w:cs="Arial"/>
          <w:color w:val="212121"/>
          <w:sz w:val="24"/>
          <w:szCs w:val="24"/>
          <w:lang w:val="en-US"/>
        </w:rPr>
      </w:pPr>
    </w:p>
    <w:p w:rsidR="004116D4" w:rsidRPr="00FA0342" w:rsidRDefault="004116D4" w:rsidP="004116D4">
      <w:pPr>
        <w:pStyle w:val="HTMLconformatoprevio"/>
        <w:shd w:val="clear" w:color="auto" w:fill="FFFFFF"/>
        <w:rPr>
          <w:rFonts w:ascii="Arial" w:hAnsi="Arial" w:cs="Arial"/>
          <w:color w:val="212121"/>
          <w:sz w:val="24"/>
          <w:szCs w:val="24"/>
          <w:lang w:val="en-US"/>
        </w:rPr>
      </w:pPr>
    </w:p>
    <w:p w:rsidR="004116D4" w:rsidRPr="004116D4" w:rsidRDefault="004116D4" w:rsidP="004116D4">
      <w:pPr>
        <w:pStyle w:val="HTMLconformatoprevio"/>
        <w:shd w:val="clear" w:color="auto" w:fill="FFFFFF"/>
        <w:rPr>
          <w:rFonts w:ascii="inherit" w:hAnsi="inherit"/>
          <w:color w:val="212121"/>
          <w:lang w:val="en-US"/>
        </w:rPr>
      </w:pPr>
    </w:p>
    <w:p w:rsidR="004116D4" w:rsidRPr="004116D4" w:rsidRDefault="004116D4" w:rsidP="0038601A">
      <w:pPr>
        <w:spacing w:after="0" w:line="360" w:lineRule="auto"/>
        <w:jc w:val="both"/>
        <w:rPr>
          <w:rFonts w:ascii="Arial" w:eastAsia="Times New Roman" w:hAnsi="Arial" w:cs="Arial"/>
          <w:sz w:val="24"/>
          <w:szCs w:val="24"/>
          <w:lang w:val="en-US"/>
        </w:rPr>
      </w:pPr>
    </w:p>
    <w:p w:rsidR="0038601A" w:rsidRPr="00FB2C6A" w:rsidRDefault="0038601A" w:rsidP="0038601A">
      <w:pPr>
        <w:spacing w:after="0" w:line="360" w:lineRule="auto"/>
        <w:jc w:val="both"/>
        <w:rPr>
          <w:rFonts w:ascii="Arial" w:eastAsia="Times New Roman" w:hAnsi="Arial" w:cs="Arial"/>
          <w:b/>
          <w:sz w:val="24"/>
          <w:szCs w:val="24"/>
        </w:rPr>
      </w:pPr>
      <w:r w:rsidRPr="001A1C8C">
        <w:rPr>
          <w:rFonts w:ascii="Arial" w:eastAsia="Times New Roman" w:hAnsi="Arial" w:cs="Arial"/>
          <w:b/>
          <w:sz w:val="24"/>
          <w:szCs w:val="24"/>
        </w:rPr>
        <w:lastRenderedPageBreak/>
        <w:t>INTRODUCCIÓN</w:t>
      </w:r>
    </w:p>
    <w:p w:rsidR="0038601A" w:rsidRDefault="0038601A" w:rsidP="0038601A">
      <w:pPr>
        <w:spacing w:after="0" w:line="360" w:lineRule="auto"/>
        <w:jc w:val="both"/>
        <w:rPr>
          <w:rFonts w:ascii="Arial" w:eastAsia="Times New Roman" w:hAnsi="Arial" w:cs="Arial"/>
          <w:sz w:val="24"/>
          <w:szCs w:val="24"/>
        </w:rPr>
      </w:pPr>
    </w:p>
    <w:p w:rsidR="0038601A" w:rsidRPr="008B0C91"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L</w:t>
      </w:r>
      <w:r w:rsidRPr="006D07DD">
        <w:rPr>
          <w:rFonts w:ascii="Arial" w:eastAsia="Times New Roman" w:hAnsi="Arial" w:cs="Arial"/>
          <w:sz w:val="24"/>
          <w:szCs w:val="24"/>
        </w:rPr>
        <w:t>a enfermedad traumática ha alcanzado niveles de epidemia en la mayoría de los países occidentales. Es la primera causa de muerte en menores de 45 años y la tercera de todas las edades, precedida únicamente por los trastornos cardiovascular</w:t>
      </w:r>
      <w:r>
        <w:rPr>
          <w:rFonts w:ascii="Arial" w:eastAsia="Times New Roman" w:hAnsi="Arial" w:cs="Arial"/>
          <w:sz w:val="24"/>
          <w:szCs w:val="24"/>
        </w:rPr>
        <w:t>es y el cáncer.</w:t>
      </w:r>
      <w:r>
        <w:rPr>
          <w:rFonts w:ascii="Arial" w:eastAsia="Times New Roman" w:hAnsi="Arial" w:cs="Arial"/>
          <w:sz w:val="24"/>
          <w:szCs w:val="24"/>
          <w:vertAlign w:val="superscript"/>
        </w:rPr>
        <w:t xml:space="preserve"> (1) </w:t>
      </w:r>
      <w:r>
        <w:rPr>
          <w:rFonts w:ascii="Arial" w:eastAsia="Times New Roman" w:hAnsi="Arial" w:cs="Arial"/>
          <w:sz w:val="24"/>
          <w:szCs w:val="24"/>
        </w:rPr>
        <w:t xml:space="preserve">Según </w:t>
      </w:r>
      <w:proofErr w:type="spellStart"/>
      <w:r>
        <w:rPr>
          <w:rFonts w:ascii="Arial" w:eastAsia="Times New Roman" w:hAnsi="Arial" w:cs="Arial"/>
          <w:sz w:val="24"/>
          <w:szCs w:val="24"/>
        </w:rPr>
        <w:t>Bandeira</w:t>
      </w:r>
      <w:proofErr w:type="spellEnd"/>
      <w:r>
        <w:rPr>
          <w:rFonts w:ascii="Arial" w:eastAsia="Times New Roman" w:hAnsi="Arial" w:cs="Arial"/>
          <w:sz w:val="24"/>
          <w:szCs w:val="24"/>
        </w:rPr>
        <w:t xml:space="preserve"> y cols. </w:t>
      </w:r>
      <w:proofErr w:type="gramStart"/>
      <w:r>
        <w:rPr>
          <w:rFonts w:ascii="Arial" w:eastAsia="Times New Roman" w:hAnsi="Arial" w:cs="Arial"/>
          <w:sz w:val="24"/>
          <w:szCs w:val="24"/>
        </w:rPr>
        <w:t>en</w:t>
      </w:r>
      <w:proofErr w:type="gramEnd"/>
      <w:r>
        <w:rPr>
          <w:rFonts w:ascii="Arial" w:eastAsia="Times New Roman" w:hAnsi="Arial" w:cs="Arial"/>
          <w:sz w:val="24"/>
          <w:szCs w:val="24"/>
        </w:rPr>
        <w:t xml:space="preserve"> uno de cada cuatro traumatizados grave el traumatismo torácico es la causa directa de muerte, y muchos de ellos fallecerán antes de llegar al hospital.</w:t>
      </w:r>
      <w:r>
        <w:rPr>
          <w:rFonts w:ascii="Arial" w:eastAsia="Times New Roman" w:hAnsi="Arial" w:cs="Arial"/>
          <w:sz w:val="24"/>
          <w:szCs w:val="24"/>
          <w:vertAlign w:val="superscript"/>
        </w:rPr>
        <w:t>(2)</w:t>
      </w:r>
    </w:p>
    <w:p w:rsidR="0038601A" w:rsidRDefault="0038601A" w:rsidP="0038601A">
      <w:pPr>
        <w:spacing w:after="0" w:line="360" w:lineRule="auto"/>
        <w:jc w:val="both"/>
        <w:rPr>
          <w:rFonts w:ascii="Arial" w:eastAsia="Times New Roman" w:hAnsi="Arial" w:cs="Arial"/>
          <w:sz w:val="24"/>
          <w:szCs w:val="24"/>
        </w:rPr>
      </w:pPr>
    </w:p>
    <w:p w:rsidR="0038601A" w:rsidRPr="00C92332"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E</w:t>
      </w:r>
      <w:r w:rsidRPr="006D07DD">
        <w:rPr>
          <w:rFonts w:ascii="Arial" w:eastAsia="Times New Roman" w:hAnsi="Arial" w:cs="Arial"/>
          <w:sz w:val="24"/>
          <w:szCs w:val="24"/>
        </w:rPr>
        <w:t>n Estados Unidos de América y en España</w:t>
      </w:r>
      <w:r>
        <w:rPr>
          <w:rFonts w:ascii="Arial" w:eastAsia="Times New Roman" w:hAnsi="Arial" w:cs="Arial"/>
          <w:sz w:val="24"/>
          <w:szCs w:val="24"/>
        </w:rPr>
        <w:t>, según afirman Rodríguez y cols.</w:t>
      </w:r>
      <w:r w:rsidRPr="006D07DD">
        <w:rPr>
          <w:rFonts w:ascii="Arial" w:eastAsia="Times New Roman" w:hAnsi="Arial" w:cs="Arial"/>
          <w:sz w:val="24"/>
          <w:szCs w:val="24"/>
        </w:rPr>
        <w:t>; donde la principal causa</w:t>
      </w:r>
      <w:r>
        <w:rPr>
          <w:rFonts w:ascii="Arial" w:eastAsia="Times New Roman" w:hAnsi="Arial" w:cs="Arial"/>
          <w:sz w:val="24"/>
          <w:szCs w:val="24"/>
        </w:rPr>
        <w:t xml:space="preserve"> de traumatismo torácico</w:t>
      </w:r>
      <w:r w:rsidRPr="006D07DD">
        <w:rPr>
          <w:rFonts w:ascii="Arial" w:eastAsia="Times New Roman" w:hAnsi="Arial" w:cs="Arial"/>
          <w:sz w:val="24"/>
          <w:szCs w:val="24"/>
        </w:rPr>
        <w:t xml:space="preserve"> son los accidentes de tránsito en un 80%</w:t>
      </w:r>
      <w:r>
        <w:rPr>
          <w:rFonts w:ascii="Arial" w:eastAsia="Times New Roman" w:hAnsi="Arial" w:cs="Arial"/>
          <w:sz w:val="24"/>
          <w:szCs w:val="24"/>
        </w:rPr>
        <w:t>,</w:t>
      </w:r>
      <w:r w:rsidRPr="006D07DD">
        <w:rPr>
          <w:rFonts w:ascii="Arial" w:eastAsia="Times New Roman" w:hAnsi="Arial" w:cs="Arial"/>
          <w:sz w:val="24"/>
          <w:szCs w:val="24"/>
        </w:rPr>
        <w:t xml:space="preserve"> siendo</w:t>
      </w:r>
      <w:r>
        <w:rPr>
          <w:rFonts w:ascii="Arial" w:eastAsia="Times New Roman" w:hAnsi="Arial" w:cs="Arial"/>
          <w:sz w:val="24"/>
          <w:szCs w:val="24"/>
        </w:rPr>
        <w:t xml:space="preserve"> mayormente cerrado</w:t>
      </w:r>
      <w:r w:rsidRPr="006D07DD">
        <w:rPr>
          <w:rFonts w:ascii="Arial" w:eastAsia="Times New Roman" w:hAnsi="Arial" w:cs="Arial"/>
          <w:sz w:val="24"/>
          <w:szCs w:val="24"/>
        </w:rPr>
        <w:t>, se está produciendo un aumento de las lesiones abiertas por armas de fuego y sobre todo por arma blanca, conforme aumenta la violencia en las poblaciones civiles urbanas; encontrándose además, relacionado con la mortalidad global de los pacientes con politraumatismo en otro 25% de los casos; lo cual aumenta a 35% si se ven afectados órganos extra torácico</w:t>
      </w:r>
      <w:r>
        <w:rPr>
          <w:rFonts w:ascii="Arial" w:eastAsia="Times New Roman" w:hAnsi="Arial" w:cs="Arial"/>
          <w:sz w:val="24"/>
          <w:szCs w:val="24"/>
        </w:rPr>
        <w:t>s</w:t>
      </w:r>
      <w:r w:rsidRPr="006D07DD">
        <w:rPr>
          <w:rFonts w:ascii="Arial" w:eastAsia="Times New Roman" w:hAnsi="Arial" w:cs="Arial"/>
          <w:sz w:val="24"/>
          <w:szCs w:val="24"/>
        </w:rPr>
        <w:t>, representando un serio problema de salud pública debido a la creciente incidencia de heridas y trauma cerrado no penetrante de tórax, con graves repercusiones sociales y económicas.</w:t>
      </w:r>
      <w:r>
        <w:rPr>
          <w:rFonts w:ascii="Arial" w:eastAsia="Times New Roman" w:hAnsi="Arial" w:cs="Arial"/>
          <w:sz w:val="24"/>
          <w:szCs w:val="24"/>
          <w:vertAlign w:val="superscript"/>
        </w:rPr>
        <w:t>(3)</w:t>
      </w:r>
      <w:r w:rsidRPr="006D07DD">
        <w:rPr>
          <w:rFonts w:ascii="Arial" w:eastAsia="Times New Roman" w:hAnsi="Arial" w:cs="Arial"/>
          <w:sz w:val="24"/>
          <w:szCs w:val="24"/>
        </w:rPr>
        <w:t xml:space="preserve"> </w:t>
      </w:r>
    </w:p>
    <w:p w:rsidR="0038601A" w:rsidRDefault="0038601A" w:rsidP="0038601A">
      <w:pPr>
        <w:spacing w:after="0" w:line="360" w:lineRule="auto"/>
        <w:jc w:val="both"/>
        <w:rPr>
          <w:rFonts w:ascii="Arial" w:eastAsia="Times New Roman" w:hAnsi="Arial" w:cs="Arial"/>
          <w:sz w:val="24"/>
          <w:szCs w:val="24"/>
        </w:rPr>
      </w:pPr>
    </w:p>
    <w:p w:rsidR="0038601A"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La permanencia por periodos prolongados de tiempo de pacientes hospitalizados debido a complicaciones relacionadas con traumatismos torácicos acarrea grandes costos para las instituciones de salud, es así que la decisión de ingreso de dichos pacientes requiere de una evaluación minuciosa y acertada de la situación clínica en la que se encuentran.</w:t>
      </w:r>
    </w:p>
    <w:p w:rsidR="0038601A" w:rsidRDefault="0038601A" w:rsidP="0038601A">
      <w:pPr>
        <w:spacing w:after="0" w:line="360" w:lineRule="auto"/>
        <w:jc w:val="both"/>
        <w:rPr>
          <w:rFonts w:ascii="Arial" w:eastAsia="Times New Roman" w:hAnsi="Arial" w:cs="Arial"/>
          <w:sz w:val="24"/>
          <w:szCs w:val="24"/>
        </w:rPr>
      </w:pPr>
    </w:p>
    <w:p w:rsidR="0038601A" w:rsidRPr="00D46293"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En este sentido, y ante la realidad socio económica actual se hace preponderante la utilización de herramientas como la escala evaluativa para </w:t>
      </w:r>
      <w:r>
        <w:rPr>
          <w:rFonts w:ascii="Arial" w:eastAsia="Times New Roman" w:hAnsi="Arial" w:cs="Arial"/>
          <w:sz w:val="24"/>
          <w:szCs w:val="24"/>
        </w:rPr>
        <w:lastRenderedPageBreak/>
        <w:t>traumatismos torácicos abiertos y cerrados que establezcan de forma inequívoca la necesidad de ingreso, lo cual se traduciría en disminución de gastos hospitalarios y mayor calidad de atención a cada caso.</w:t>
      </w:r>
      <w:r w:rsidRPr="00FE5D30">
        <w:rPr>
          <w:rFonts w:ascii="Arial" w:eastAsia="Times New Roman" w:hAnsi="Arial" w:cs="Arial"/>
          <w:sz w:val="24"/>
          <w:szCs w:val="24"/>
          <w:vertAlign w:val="superscript"/>
        </w:rPr>
        <w:t xml:space="preserve"> </w:t>
      </w:r>
      <w:r>
        <w:rPr>
          <w:rFonts w:ascii="Arial" w:eastAsia="Times New Roman" w:hAnsi="Arial" w:cs="Arial"/>
          <w:sz w:val="24"/>
          <w:szCs w:val="24"/>
          <w:vertAlign w:val="superscript"/>
        </w:rPr>
        <w:t>(4)</w:t>
      </w:r>
    </w:p>
    <w:p w:rsidR="0038601A" w:rsidRDefault="0038601A" w:rsidP="0038601A">
      <w:pPr>
        <w:spacing w:after="0" w:line="360" w:lineRule="auto"/>
        <w:jc w:val="both"/>
        <w:rPr>
          <w:rFonts w:ascii="Arial" w:eastAsia="Times New Roman" w:hAnsi="Arial" w:cs="Arial"/>
          <w:sz w:val="24"/>
          <w:szCs w:val="24"/>
        </w:rPr>
      </w:pPr>
    </w:p>
    <w:p w:rsidR="0038601A" w:rsidRPr="00A520FE"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Cuando </w:t>
      </w:r>
      <w:r w:rsidR="00A62805">
        <w:rPr>
          <w:rFonts w:ascii="Arial" w:eastAsia="Times New Roman" w:hAnsi="Arial" w:cs="Arial"/>
          <w:sz w:val="24"/>
          <w:szCs w:val="24"/>
        </w:rPr>
        <w:t>se habla</w:t>
      </w:r>
      <w:r>
        <w:rPr>
          <w:rFonts w:ascii="Arial" w:eastAsia="Times New Roman" w:hAnsi="Arial" w:cs="Arial"/>
          <w:sz w:val="24"/>
          <w:szCs w:val="24"/>
        </w:rPr>
        <w:t xml:space="preserve"> de traumatismo torácico, Báez publica que se hace referencia a todas las lesiones internas o externas en la caja torácica, provocadas por una violencia exterior. Las lesiones de tórax están presentes en el 25-50% de los pacientes afectados de un traumatismo grave, en el 25% de los casos constituye la causa de muerte</w:t>
      </w:r>
      <w:r w:rsidRPr="006D07DD">
        <w:rPr>
          <w:rFonts w:ascii="Arial" w:eastAsia="Times New Roman" w:hAnsi="Arial" w:cs="Arial"/>
          <w:sz w:val="24"/>
          <w:szCs w:val="24"/>
        </w:rPr>
        <w:t>, en los grupos etarios de 0 a 45 años</w:t>
      </w:r>
      <w:r>
        <w:rPr>
          <w:rFonts w:ascii="Arial" w:eastAsia="Times New Roman" w:hAnsi="Arial" w:cs="Arial"/>
          <w:sz w:val="24"/>
          <w:szCs w:val="24"/>
        </w:rPr>
        <w:t>, a nivel mundial</w:t>
      </w:r>
      <w:r w:rsidRPr="006D07DD">
        <w:rPr>
          <w:rFonts w:ascii="Arial" w:eastAsia="Times New Roman" w:hAnsi="Arial" w:cs="Arial"/>
          <w:sz w:val="24"/>
          <w:szCs w:val="24"/>
        </w:rPr>
        <w:t xml:space="preserve">. </w:t>
      </w:r>
      <w:r>
        <w:rPr>
          <w:rFonts w:ascii="Arial" w:eastAsia="Times New Roman" w:hAnsi="Arial" w:cs="Arial"/>
          <w:sz w:val="24"/>
          <w:szCs w:val="24"/>
          <w:vertAlign w:val="superscript"/>
        </w:rPr>
        <w:t xml:space="preserve">(5) </w:t>
      </w:r>
      <w:r>
        <w:rPr>
          <w:rFonts w:ascii="Arial" w:eastAsia="Times New Roman" w:hAnsi="Arial" w:cs="Arial"/>
          <w:sz w:val="24"/>
          <w:szCs w:val="24"/>
        </w:rPr>
        <w:t xml:space="preserve">Se asocian </w:t>
      </w:r>
      <w:r w:rsidRPr="006D07DD">
        <w:rPr>
          <w:rFonts w:ascii="Arial" w:eastAsia="Times New Roman" w:hAnsi="Arial" w:cs="Arial"/>
          <w:sz w:val="24"/>
          <w:szCs w:val="24"/>
        </w:rPr>
        <w:t>los problemas respiratorios contribuyen</w:t>
      </w:r>
      <w:r>
        <w:rPr>
          <w:rFonts w:ascii="Arial" w:eastAsia="Times New Roman" w:hAnsi="Arial" w:cs="Arial"/>
          <w:sz w:val="24"/>
          <w:szCs w:val="24"/>
        </w:rPr>
        <w:t>do</w:t>
      </w:r>
      <w:r w:rsidRPr="006D07DD">
        <w:rPr>
          <w:rFonts w:ascii="Arial" w:eastAsia="Times New Roman" w:hAnsi="Arial" w:cs="Arial"/>
          <w:sz w:val="24"/>
          <w:szCs w:val="24"/>
        </w:rPr>
        <w:t xml:space="preserve"> de manera importante en un 75% de  mortalidad po</w:t>
      </w:r>
      <w:r>
        <w:rPr>
          <w:rFonts w:ascii="Arial" w:eastAsia="Times New Roman" w:hAnsi="Arial" w:cs="Arial"/>
          <w:sz w:val="24"/>
          <w:szCs w:val="24"/>
        </w:rPr>
        <w:t>r traumatismos.</w:t>
      </w:r>
      <w:r>
        <w:rPr>
          <w:rFonts w:ascii="Arial" w:eastAsia="Times New Roman" w:hAnsi="Arial" w:cs="Arial"/>
          <w:sz w:val="24"/>
          <w:szCs w:val="24"/>
          <w:vertAlign w:val="superscript"/>
        </w:rPr>
        <w:t xml:space="preserve"> (6)</w:t>
      </w:r>
    </w:p>
    <w:p w:rsidR="0038601A" w:rsidRDefault="0038601A" w:rsidP="0038601A">
      <w:pPr>
        <w:spacing w:after="0" w:line="360" w:lineRule="auto"/>
        <w:jc w:val="both"/>
        <w:rPr>
          <w:rFonts w:ascii="Arial" w:eastAsia="Times New Roman" w:hAnsi="Arial" w:cs="Arial"/>
          <w:sz w:val="24"/>
          <w:szCs w:val="24"/>
        </w:rPr>
      </w:pPr>
    </w:p>
    <w:p w:rsidR="0038601A"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Entre los mecanismos de producción, se puede citar el traumatismo frontal por golpe directo sobre el tórax y compresión, lo que da lugar a una </w:t>
      </w:r>
      <w:proofErr w:type="spellStart"/>
      <w:r>
        <w:rPr>
          <w:rFonts w:ascii="Arial" w:eastAsia="Times New Roman" w:hAnsi="Arial" w:cs="Arial"/>
          <w:sz w:val="24"/>
          <w:szCs w:val="24"/>
        </w:rPr>
        <w:t>hiperpresión</w:t>
      </w:r>
      <w:proofErr w:type="spellEnd"/>
      <w:r>
        <w:rPr>
          <w:rFonts w:ascii="Arial" w:eastAsia="Times New Roman" w:hAnsi="Arial" w:cs="Arial"/>
          <w:sz w:val="24"/>
          <w:szCs w:val="24"/>
        </w:rPr>
        <w:t xml:space="preserve"> pulmonar con rotura alveolar sin lesión superficial, o estallido del pulmón con afectación de su superficie. Si el impacto tiene lugar sobre una zona limitada y concreta de la pared torácica se puede producir la fractura de una o varias costillas.</w:t>
      </w:r>
      <w:r w:rsidRPr="00D47E24">
        <w:rPr>
          <w:rFonts w:ascii="Arial" w:eastAsia="Times New Roman" w:hAnsi="Arial" w:cs="Arial"/>
          <w:sz w:val="24"/>
          <w:szCs w:val="24"/>
          <w:vertAlign w:val="superscript"/>
        </w:rPr>
        <w:t xml:space="preserve"> </w:t>
      </w:r>
      <w:r>
        <w:rPr>
          <w:rFonts w:ascii="Arial" w:eastAsia="Times New Roman" w:hAnsi="Arial" w:cs="Arial"/>
          <w:sz w:val="24"/>
          <w:szCs w:val="24"/>
          <w:vertAlign w:val="superscript"/>
        </w:rPr>
        <w:t>(5)</w:t>
      </w:r>
    </w:p>
    <w:p w:rsidR="0038601A" w:rsidRDefault="0038601A" w:rsidP="0038601A">
      <w:pPr>
        <w:spacing w:after="0" w:line="360" w:lineRule="auto"/>
        <w:jc w:val="both"/>
        <w:rPr>
          <w:rFonts w:ascii="Arial" w:eastAsia="Times New Roman" w:hAnsi="Arial" w:cs="Arial"/>
          <w:sz w:val="24"/>
          <w:szCs w:val="24"/>
        </w:rPr>
      </w:pPr>
    </w:p>
    <w:p w:rsidR="0038601A"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Otro mecanismo es el da la compresión lateral o de aplastamiento, en el que el tórax se ve comprimido entre dos fuerzas. En estos casos se producen fracturas costales desconectándose un segmento de la pared torácica lo que produce graves trastornos respiratorios. Debe enfatizarse además la identificación de heridas no penetrantes y penetrantes que dan lugar al “tórax abierto” que comunica a cavidad torácica con el exterior.</w:t>
      </w:r>
      <w:r w:rsidRPr="00D47E24">
        <w:rPr>
          <w:rFonts w:ascii="Arial" w:eastAsia="Times New Roman" w:hAnsi="Arial" w:cs="Arial"/>
          <w:sz w:val="24"/>
          <w:szCs w:val="24"/>
          <w:vertAlign w:val="superscript"/>
        </w:rPr>
        <w:t xml:space="preserve"> </w:t>
      </w:r>
      <w:r>
        <w:rPr>
          <w:rFonts w:ascii="Arial" w:eastAsia="Times New Roman" w:hAnsi="Arial" w:cs="Arial"/>
          <w:sz w:val="24"/>
          <w:szCs w:val="24"/>
          <w:vertAlign w:val="superscript"/>
        </w:rPr>
        <w:t>(5)</w:t>
      </w:r>
    </w:p>
    <w:p w:rsidR="0038601A" w:rsidRDefault="0038601A" w:rsidP="0038601A">
      <w:pPr>
        <w:spacing w:after="0" w:line="360" w:lineRule="auto"/>
        <w:jc w:val="both"/>
        <w:rPr>
          <w:rFonts w:ascii="Arial" w:eastAsia="Times New Roman" w:hAnsi="Arial" w:cs="Arial"/>
          <w:sz w:val="24"/>
          <w:szCs w:val="24"/>
        </w:rPr>
      </w:pPr>
    </w:p>
    <w:p w:rsidR="0038601A" w:rsidRPr="00A520FE" w:rsidRDefault="0038601A" w:rsidP="0038601A">
      <w:pPr>
        <w:spacing w:after="0" w:line="360" w:lineRule="auto"/>
        <w:jc w:val="both"/>
        <w:rPr>
          <w:rFonts w:ascii="Arial" w:eastAsia="Times New Roman" w:hAnsi="Arial" w:cs="Arial"/>
          <w:sz w:val="24"/>
          <w:szCs w:val="24"/>
          <w:vertAlign w:val="superscript"/>
        </w:rPr>
      </w:pPr>
      <w:r>
        <w:rPr>
          <w:rFonts w:ascii="Arial" w:eastAsia="Times New Roman" w:hAnsi="Arial" w:cs="Arial"/>
          <w:sz w:val="24"/>
          <w:szCs w:val="24"/>
        </w:rPr>
        <w:t xml:space="preserve">     </w:t>
      </w:r>
      <w:r w:rsidRPr="006D07DD">
        <w:rPr>
          <w:rFonts w:ascii="Arial" w:eastAsia="Times New Roman" w:hAnsi="Arial" w:cs="Arial"/>
          <w:sz w:val="24"/>
          <w:szCs w:val="24"/>
        </w:rPr>
        <w:t>Las lesiones graves de la pared torácica</w:t>
      </w:r>
      <w:r>
        <w:rPr>
          <w:rFonts w:ascii="Arial" w:eastAsia="Times New Roman" w:hAnsi="Arial" w:cs="Arial"/>
          <w:sz w:val="24"/>
          <w:szCs w:val="24"/>
        </w:rPr>
        <w:t>, reporta Álvarez, que</w:t>
      </w:r>
      <w:r w:rsidRPr="006D07DD">
        <w:rPr>
          <w:rFonts w:ascii="Arial" w:eastAsia="Times New Roman" w:hAnsi="Arial" w:cs="Arial"/>
          <w:sz w:val="24"/>
          <w:szCs w:val="24"/>
        </w:rPr>
        <w:t xml:space="preserve"> se observan con creciente frecuencia, representando un serio problema de </w:t>
      </w:r>
      <w:r w:rsidRPr="006D07DD">
        <w:rPr>
          <w:rFonts w:ascii="Arial" w:eastAsia="Times New Roman" w:hAnsi="Arial" w:cs="Arial"/>
          <w:sz w:val="24"/>
          <w:szCs w:val="24"/>
        </w:rPr>
        <w:lastRenderedPageBreak/>
        <w:t>salud pública emergente de las grandes ciudades, debido a la creciente incidencia de heridas y trauma cerrado de tórax</w:t>
      </w:r>
      <w:r>
        <w:rPr>
          <w:rFonts w:ascii="Arial" w:eastAsia="Times New Roman" w:hAnsi="Arial" w:cs="Arial"/>
          <w:sz w:val="24"/>
          <w:szCs w:val="24"/>
        </w:rPr>
        <w:t xml:space="preserve"> que son</w:t>
      </w:r>
      <w:r w:rsidRPr="006D07DD">
        <w:rPr>
          <w:rFonts w:ascii="Arial" w:eastAsia="Times New Roman" w:hAnsi="Arial" w:cs="Arial"/>
          <w:sz w:val="24"/>
          <w:szCs w:val="24"/>
        </w:rPr>
        <w:t xml:space="preserve"> consecuencia de accidentes y de la violencia</w:t>
      </w:r>
      <w:r>
        <w:rPr>
          <w:rFonts w:ascii="Arial" w:eastAsia="Times New Roman" w:hAnsi="Arial" w:cs="Arial"/>
          <w:sz w:val="24"/>
          <w:szCs w:val="24"/>
        </w:rPr>
        <w:t>;</w:t>
      </w:r>
      <w:r w:rsidRPr="006D07DD">
        <w:rPr>
          <w:rFonts w:ascii="Arial" w:eastAsia="Times New Roman" w:hAnsi="Arial" w:cs="Arial"/>
          <w:sz w:val="24"/>
          <w:szCs w:val="24"/>
        </w:rPr>
        <w:t xml:space="preserve"> </w:t>
      </w:r>
      <w:r>
        <w:rPr>
          <w:rFonts w:ascii="Arial" w:eastAsia="Times New Roman" w:hAnsi="Arial" w:cs="Arial"/>
          <w:sz w:val="24"/>
          <w:szCs w:val="24"/>
        </w:rPr>
        <w:t>aunado a ello, d</w:t>
      </w:r>
      <w:r w:rsidRPr="006D07DD">
        <w:rPr>
          <w:rFonts w:ascii="Arial" w:eastAsia="Times New Roman" w:hAnsi="Arial" w:cs="Arial"/>
          <w:sz w:val="24"/>
          <w:szCs w:val="24"/>
        </w:rPr>
        <w:t>el impacto en la pared to</w:t>
      </w:r>
      <w:r>
        <w:rPr>
          <w:rFonts w:ascii="Arial" w:eastAsia="Times New Roman" w:hAnsi="Arial" w:cs="Arial"/>
          <w:sz w:val="24"/>
          <w:szCs w:val="24"/>
        </w:rPr>
        <w:t>rácica</w:t>
      </w:r>
      <w:r w:rsidRPr="006D07DD">
        <w:rPr>
          <w:rFonts w:ascii="Arial" w:eastAsia="Times New Roman" w:hAnsi="Arial" w:cs="Arial"/>
          <w:sz w:val="24"/>
          <w:szCs w:val="24"/>
        </w:rPr>
        <w:t xml:space="preserve"> </w:t>
      </w:r>
      <w:r>
        <w:rPr>
          <w:rFonts w:ascii="Arial" w:eastAsia="Times New Roman" w:hAnsi="Arial" w:cs="Arial"/>
          <w:sz w:val="24"/>
          <w:szCs w:val="24"/>
        </w:rPr>
        <w:t>se libera</w:t>
      </w:r>
      <w:r w:rsidRPr="006D07DD">
        <w:rPr>
          <w:rFonts w:ascii="Arial" w:eastAsia="Times New Roman" w:hAnsi="Arial" w:cs="Arial"/>
          <w:sz w:val="24"/>
          <w:szCs w:val="24"/>
        </w:rPr>
        <w:t xml:space="preserve"> parte de la energía</w:t>
      </w:r>
      <w:r>
        <w:rPr>
          <w:rFonts w:ascii="Arial" w:eastAsia="Times New Roman" w:hAnsi="Arial" w:cs="Arial"/>
          <w:sz w:val="24"/>
          <w:szCs w:val="24"/>
        </w:rPr>
        <w:t>, causando frecuentemente</w:t>
      </w:r>
      <w:r w:rsidRPr="006D07DD">
        <w:rPr>
          <w:rFonts w:ascii="Arial" w:eastAsia="Times New Roman" w:hAnsi="Arial" w:cs="Arial"/>
          <w:sz w:val="24"/>
          <w:szCs w:val="24"/>
        </w:rPr>
        <w:t xml:space="preserve"> </w:t>
      </w:r>
      <w:r>
        <w:rPr>
          <w:rFonts w:ascii="Arial" w:eastAsia="Times New Roman" w:hAnsi="Arial" w:cs="Arial"/>
          <w:sz w:val="24"/>
          <w:szCs w:val="24"/>
        </w:rPr>
        <w:t xml:space="preserve">complicaciones como </w:t>
      </w:r>
      <w:r w:rsidRPr="006D07DD">
        <w:rPr>
          <w:rFonts w:ascii="Arial" w:eastAsia="Times New Roman" w:hAnsi="Arial" w:cs="Arial"/>
          <w:sz w:val="24"/>
          <w:szCs w:val="24"/>
        </w:rPr>
        <w:t xml:space="preserve">fracturas costales, y en casos más graves pueden producir tórax inestables, contusión cardiaca, lesiones vasculares, lesiones bronquiales y otras alteraciones, que muchas veces imponen </w:t>
      </w:r>
      <w:r>
        <w:rPr>
          <w:rFonts w:ascii="Arial" w:eastAsia="Times New Roman" w:hAnsi="Arial" w:cs="Arial"/>
          <w:sz w:val="24"/>
          <w:szCs w:val="24"/>
        </w:rPr>
        <w:t xml:space="preserve">dificultad en su detección y un </w:t>
      </w:r>
      <w:r w:rsidRPr="006D07DD">
        <w:rPr>
          <w:rFonts w:ascii="Arial" w:eastAsia="Times New Roman" w:hAnsi="Arial" w:cs="Arial"/>
          <w:sz w:val="24"/>
          <w:szCs w:val="24"/>
        </w:rPr>
        <w:t>serio desafío en el manejo inmediato.</w:t>
      </w:r>
      <w:r>
        <w:rPr>
          <w:rFonts w:ascii="Arial" w:eastAsia="Times New Roman" w:hAnsi="Arial" w:cs="Arial"/>
          <w:sz w:val="24"/>
          <w:szCs w:val="24"/>
          <w:vertAlign w:val="superscript"/>
        </w:rPr>
        <w:t>(1)</w:t>
      </w:r>
    </w:p>
    <w:p w:rsidR="0038601A" w:rsidRDefault="0038601A" w:rsidP="0038601A">
      <w:pPr>
        <w:spacing w:after="0" w:line="360" w:lineRule="auto"/>
        <w:jc w:val="both"/>
        <w:rPr>
          <w:rFonts w:ascii="Arial" w:eastAsia="Times New Roman" w:hAnsi="Arial" w:cs="Arial"/>
          <w:sz w:val="24"/>
          <w:szCs w:val="24"/>
        </w:rPr>
      </w:pPr>
    </w:p>
    <w:p w:rsidR="0038601A" w:rsidRPr="00D46293" w:rsidRDefault="0038601A" w:rsidP="0038601A">
      <w:pPr>
        <w:spacing w:after="0" w:line="360" w:lineRule="auto"/>
        <w:jc w:val="both"/>
        <w:rPr>
          <w:rFonts w:ascii="Arial" w:eastAsia="Times New Roman" w:hAnsi="Arial" w:cs="Arial"/>
          <w:sz w:val="24"/>
          <w:szCs w:val="24"/>
          <w:vertAlign w:val="superscript"/>
        </w:rPr>
      </w:pPr>
      <w:r>
        <w:rPr>
          <w:rFonts w:ascii="Arial" w:eastAsia="Times New Roman" w:hAnsi="Arial" w:cs="Arial"/>
          <w:sz w:val="24"/>
          <w:szCs w:val="24"/>
        </w:rPr>
        <w:t xml:space="preserve">     </w:t>
      </w:r>
      <w:r w:rsidRPr="006D07DD">
        <w:rPr>
          <w:rFonts w:ascii="Arial" w:eastAsia="Times New Roman" w:hAnsi="Arial" w:cs="Arial"/>
          <w:sz w:val="24"/>
          <w:szCs w:val="24"/>
        </w:rPr>
        <w:t>Las le</w:t>
      </w:r>
      <w:r>
        <w:rPr>
          <w:rFonts w:ascii="Arial" w:eastAsia="Times New Roman" w:hAnsi="Arial" w:cs="Arial"/>
          <w:sz w:val="24"/>
          <w:szCs w:val="24"/>
        </w:rPr>
        <w:t xml:space="preserve">siones penetrantes </w:t>
      </w:r>
      <w:r w:rsidRPr="006D07DD">
        <w:rPr>
          <w:rFonts w:ascii="Arial" w:eastAsia="Times New Roman" w:hAnsi="Arial" w:cs="Arial"/>
          <w:sz w:val="24"/>
          <w:szCs w:val="24"/>
        </w:rPr>
        <w:t xml:space="preserve">más </w:t>
      </w:r>
      <w:r>
        <w:rPr>
          <w:rFonts w:ascii="Arial" w:eastAsia="Times New Roman" w:hAnsi="Arial" w:cs="Arial"/>
          <w:sz w:val="24"/>
          <w:szCs w:val="24"/>
        </w:rPr>
        <w:t xml:space="preserve">comunes en las áreas urbanas </w:t>
      </w:r>
      <w:r w:rsidRPr="006D07DD">
        <w:rPr>
          <w:rFonts w:ascii="Arial" w:eastAsia="Times New Roman" w:hAnsi="Arial" w:cs="Arial"/>
          <w:sz w:val="24"/>
          <w:szCs w:val="24"/>
        </w:rPr>
        <w:t>consisten principalmente en heridas por armas de fuego y armas blancas. Los mecanismos de lesión contusa se producen en situaciones tanto urbanas como rurales. La causa más común del trauma contuso en tórax es el accidente de vehículo de motor, que constituy</w:t>
      </w:r>
      <w:r>
        <w:rPr>
          <w:rFonts w:ascii="Arial" w:eastAsia="Times New Roman" w:hAnsi="Arial" w:cs="Arial"/>
          <w:sz w:val="24"/>
          <w:szCs w:val="24"/>
        </w:rPr>
        <w:t>en  70 al 80%.</w:t>
      </w:r>
      <w:r w:rsidRPr="006D07DD">
        <w:rPr>
          <w:rFonts w:ascii="Arial" w:eastAsia="Times New Roman" w:hAnsi="Arial" w:cs="Arial"/>
          <w:sz w:val="24"/>
          <w:szCs w:val="24"/>
        </w:rPr>
        <w:t xml:space="preserve"> La mayoría de las lesiones contusas y penetrantes del tórax no requieren finalmente toracotomía como tratamiento definitivo</w:t>
      </w:r>
      <w:r>
        <w:rPr>
          <w:rFonts w:ascii="Arial" w:eastAsia="Times New Roman" w:hAnsi="Arial" w:cs="Arial"/>
          <w:sz w:val="24"/>
          <w:szCs w:val="24"/>
        </w:rPr>
        <w:t>. Aunque un cierto porcentaje de pacientes con heridas del corazón y aórticas graves morirán en segundos posteriores a la lesión, muchas muertes son evitables con el tratamiento inicial apropiado.</w:t>
      </w:r>
      <w:r>
        <w:rPr>
          <w:rFonts w:ascii="Arial" w:eastAsia="Times New Roman" w:hAnsi="Arial" w:cs="Arial"/>
          <w:sz w:val="24"/>
          <w:szCs w:val="24"/>
          <w:vertAlign w:val="superscript"/>
        </w:rPr>
        <w:t xml:space="preserve"> (7)</w:t>
      </w:r>
    </w:p>
    <w:p w:rsidR="0038601A" w:rsidRDefault="0038601A" w:rsidP="0038601A">
      <w:pPr>
        <w:spacing w:after="0" w:line="360" w:lineRule="auto"/>
        <w:jc w:val="both"/>
        <w:rPr>
          <w:rFonts w:ascii="Arial" w:eastAsia="Times New Roman" w:hAnsi="Arial" w:cs="Arial"/>
          <w:sz w:val="24"/>
          <w:szCs w:val="24"/>
        </w:rPr>
      </w:pPr>
    </w:p>
    <w:p w:rsidR="0038601A" w:rsidRPr="000814BC" w:rsidRDefault="0038601A" w:rsidP="0038601A">
      <w:pPr>
        <w:spacing w:after="0" w:line="360" w:lineRule="auto"/>
        <w:jc w:val="both"/>
        <w:rPr>
          <w:rFonts w:ascii="Arial" w:eastAsia="Times New Roman" w:hAnsi="Arial" w:cs="Arial"/>
          <w:sz w:val="24"/>
          <w:szCs w:val="24"/>
          <w:vertAlign w:val="superscript"/>
        </w:rPr>
      </w:pPr>
      <w:r>
        <w:rPr>
          <w:rFonts w:ascii="Arial" w:eastAsia="Times New Roman" w:hAnsi="Arial" w:cs="Arial"/>
          <w:sz w:val="24"/>
          <w:szCs w:val="24"/>
        </w:rPr>
        <w:t xml:space="preserve">     </w:t>
      </w:r>
      <w:r w:rsidRPr="006D07DD">
        <w:rPr>
          <w:rFonts w:ascii="Arial" w:eastAsia="Times New Roman" w:hAnsi="Arial" w:cs="Arial"/>
          <w:sz w:val="24"/>
          <w:szCs w:val="24"/>
        </w:rPr>
        <w:t>De esta manera, el traumatismo torácico es un problema médico quirúrgico frecuente, ocupando el segundo lugar de ubicación del trauma grave después de los traumatismo craneales, y es causa frecuente de consulta en los servicios de urgencia; afectando más frecuentemente al sexo masculino y dentro de las</w:t>
      </w:r>
      <w:r>
        <w:rPr>
          <w:rFonts w:ascii="Arial" w:eastAsia="Times New Roman" w:hAnsi="Arial" w:cs="Arial"/>
          <w:sz w:val="24"/>
          <w:szCs w:val="24"/>
        </w:rPr>
        <w:t xml:space="preserve"> edades económicamente activas.</w:t>
      </w:r>
      <w:r>
        <w:rPr>
          <w:rFonts w:ascii="Arial" w:eastAsia="Times New Roman" w:hAnsi="Arial" w:cs="Arial"/>
          <w:sz w:val="24"/>
          <w:szCs w:val="24"/>
          <w:vertAlign w:val="superscript"/>
        </w:rPr>
        <w:t>(1)</w:t>
      </w:r>
    </w:p>
    <w:p w:rsidR="0038601A" w:rsidRDefault="0038601A" w:rsidP="0038601A">
      <w:pPr>
        <w:spacing w:after="0" w:line="360" w:lineRule="auto"/>
        <w:jc w:val="both"/>
        <w:rPr>
          <w:rFonts w:ascii="Arial" w:eastAsia="Times New Roman" w:hAnsi="Arial" w:cs="Arial"/>
          <w:sz w:val="24"/>
          <w:szCs w:val="24"/>
        </w:rPr>
      </w:pPr>
    </w:p>
    <w:p w:rsidR="0038601A" w:rsidRPr="006D07DD"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Pr="006D07DD">
        <w:rPr>
          <w:rFonts w:ascii="Arial" w:eastAsia="Times New Roman" w:hAnsi="Arial" w:cs="Arial"/>
          <w:sz w:val="24"/>
          <w:szCs w:val="24"/>
        </w:rPr>
        <w:t>En la práctica médica todo paciente con traumatismo penetrante o no penetrante se evaluará con la finalidad de</w:t>
      </w:r>
      <w:r>
        <w:rPr>
          <w:rFonts w:ascii="Arial" w:eastAsia="Times New Roman" w:hAnsi="Arial" w:cs="Arial"/>
          <w:sz w:val="24"/>
          <w:szCs w:val="24"/>
        </w:rPr>
        <w:t xml:space="preserve"> definir entre tratamiento conservador y quirúrgico</w:t>
      </w:r>
      <w:r w:rsidRPr="006D07DD">
        <w:rPr>
          <w:rFonts w:ascii="Arial" w:eastAsia="Times New Roman" w:hAnsi="Arial" w:cs="Arial"/>
          <w:sz w:val="24"/>
          <w:szCs w:val="24"/>
        </w:rPr>
        <w:t xml:space="preserve">. Uno de los criterios más importante e incluso </w:t>
      </w:r>
      <w:r w:rsidRPr="006D07DD">
        <w:rPr>
          <w:rFonts w:ascii="Arial" w:eastAsia="Times New Roman" w:hAnsi="Arial" w:cs="Arial"/>
          <w:sz w:val="24"/>
          <w:szCs w:val="24"/>
        </w:rPr>
        <w:lastRenderedPageBreak/>
        <w:t>decisivo para decidir toracotomía exploradora es la colocación del drenaje torácico. Sin embargo, la trayectoria balística en la cavidad torácica, la edad, comorbilidades y lesiones asociadas juegan un papel importante en la de</w:t>
      </w:r>
      <w:r>
        <w:rPr>
          <w:rFonts w:ascii="Arial" w:eastAsia="Times New Roman" w:hAnsi="Arial" w:cs="Arial"/>
          <w:sz w:val="24"/>
          <w:szCs w:val="24"/>
        </w:rPr>
        <w:t>cisión de explorar.</w:t>
      </w:r>
      <w:r>
        <w:rPr>
          <w:rFonts w:ascii="Arial" w:eastAsia="Times New Roman" w:hAnsi="Arial" w:cs="Arial"/>
          <w:sz w:val="24"/>
          <w:szCs w:val="24"/>
          <w:vertAlign w:val="superscript"/>
        </w:rPr>
        <w:t xml:space="preserve"> (8)</w:t>
      </w:r>
      <w:r w:rsidRPr="006D07DD">
        <w:rPr>
          <w:rFonts w:ascii="Arial" w:eastAsia="Times New Roman" w:hAnsi="Arial" w:cs="Arial"/>
          <w:sz w:val="24"/>
          <w:szCs w:val="24"/>
        </w:rPr>
        <w:t xml:space="preserve"> Cualquier lesión torácica letal desapercibida o no sospechada e</w:t>
      </w:r>
      <w:r>
        <w:rPr>
          <w:rFonts w:ascii="Arial" w:eastAsia="Times New Roman" w:hAnsi="Arial" w:cs="Arial"/>
          <w:sz w:val="24"/>
          <w:szCs w:val="24"/>
        </w:rPr>
        <w:t>n los pacientes con traumatismo</w:t>
      </w:r>
      <w:r w:rsidRPr="006D07DD">
        <w:rPr>
          <w:rFonts w:ascii="Arial" w:eastAsia="Times New Roman" w:hAnsi="Arial" w:cs="Arial"/>
          <w:sz w:val="24"/>
          <w:szCs w:val="24"/>
        </w:rPr>
        <w:t>, aumentaría la morbimortalidad</w:t>
      </w:r>
      <w:r>
        <w:rPr>
          <w:rFonts w:ascii="Arial" w:eastAsia="Times New Roman" w:hAnsi="Arial" w:cs="Arial"/>
          <w:sz w:val="24"/>
          <w:szCs w:val="24"/>
        </w:rPr>
        <w:t xml:space="preserve"> significativamente.</w:t>
      </w:r>
    </w:p>
    <w:p w:rsidR="0038601A" w:rsidRDefault="0038601A" w:rsidP="0038601A">
      <w:pPr>
        <w:spacing w:after="0" w:line="360" w:lineRule="auto"/>
        <w:jc w:val="both"/>
        <w:rPr>
          <w:rFonts w:ascii="Arial" w:eastAsia="Times New Roman" w:hAnsi="Arial" w:cs="Arial"/>
          <w:sz w:val="24"/>
          <w:szCs w:val="24"/>
        </w:rPr>
      </w:pPr>
    </w:p>
    <w:p w:rsidR="0038601A"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Por lo antes expuesto,  surgió la  presente  investigación con el objetivo de validar el uso de la escala evaluativa como criterio de ingreso y predictor de la conducta terapéutica en traumatismo torácico abierto y cerrado, lo cual permita el fortalecimiento de la toma de decisiones y acciones médicas en dichas entidades nosológicas que resulte en una disminución de gastos hospitalarios y un mejor uso y aprovechamiento de los recursos institucionales. </w:t>
      </w:r>
    </w:p>
    <w:p w:rsidR="0038601A" w:rsidRDefault="0038601A" w:rsidP="0038601A">
      <w:pPr>
        <w:spacing w:after="0" w:line="360" w:lineRule="auto"/>
        <w:jc w:val="both"/>
        <w:rPr>
          <w:rFonts w:ascii="Arial" w:eastAsia="Times New Roman" w:hAnsi="Arial" w:cs="Arial"/>
          <w:sz w:val="24"/>
          <w:szCs w:val="24"/>
        </w:rPr>
      </w:pPr>
    </w:p>
    <w:p w:rsidR="0038601A"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Para dar respuesta al objetivo de la investigación surgieron las siguientes interrogantes: </w:t>
      </w:r>
    </w:p>
    <w:p w:rsidR="0038601A" w:rsidRPr="00655C77" w:rsidRDefault="0038601A" w:rsidP="0038601A">
      <w:pPr>
        <w:pStyle w:val="Prrafodelista"/>
        <w:numPr>
          <w:ilvl w:val="0"/>
          <w:numId w:val="6"/>
        </w:numPr>
        <w:spacing w:after="0" w:line="360" w:lineRule="auto"/>
        <w:jc w:val="both"/>
        <w:rPr>
          <w:rFonts w:ascii="Arial" w:hAnsi="Arial" w:cs="Arial"/>
          <w:sz w:val="24"/>
          <w:szCs w:val="24"/>
          <w:lang w:val="es-ES"/>
        </w:rPr>
      </w:pPr>
      <w:r w:rsidRPr="00655C77">
        <w:rPr>
          <w:rFonts w:ascii="Arial" w:eastAsia="Times New Roman" w:hAnsi="Arial" w:cs="Arial"/>
          <w:sz w:val="24"/>
          <w:szCs w:val="24"/>
        </w:rPr>
        <w:t>¿</w:t>
      </w:r>
      <w:r>
        <w:rPr>
          <w:rFonts w:ascii="Arial" w:eastAsia="Times New Roman" w:hAnsi="Arial" w:cs="Arial"/>
          <w:sz w:val="24"/>
          <w:szCs w:val="24"/>
        </w:rPr>
        <w:t xml:space="preserve">Se </w:t>
      </w:r>
      <w:r w:rsidR="0032351B">
        <w:rPr>
          <w:rFonts w:ascii="Arial" w:eastAsia="Times New Roman" w:hAnsi="Arial" w:cs="Arial"/>
          <w:sz w:val="24"/>
          <w:szCs w:val="24"/>
        </w:rPr>
        <w:t>conocen las características epidemiológicas de los pacientes con</w:t>
      </w:r>
      <w:r w:rsidRPr="00655C77">
        <w:rPr>
          <w:rFonts w:ascii="Arial" w:eastAsia="Times New Roman" w:hAnsi="Arial" w:cs="Arial"/>
          <w:sz w:val="24"/>
          <w:szCs w:val="24"/>
        </w:rPr>
        <w:t xml:space="preserve"> traumatismo torácico </w:t>
      </w:r>
      <w:r w:rsidR="0032351B">
        <w:rPr>
          <w:rFonts w:ascii="Arial" w:eastAsia="Times New Roman" w:hAnsi="Arial" w:cs="Arial"/>
          <w:sz w:val="24"/>
          <w:szCs w:val="24"/>
        </w:rPr>
        <w:t>que acuden al servicio de cirugía del Hospital Central de Maracay</w:t>
      </w:r>
      <w:r w:rsidRPr="00655C77">
        <w:rPr>
          <w:rFonts w:ascii="Arial" w:eastAsia="Times New Roman" w:hAnsi="Arial" w:cs="Arial"/>
          <w:sz w:val="24"/>
          <w:szCs w:val="24"/>
        </w:rPr>
        <w:t>?</w:t>
      </w:r>
    </w:p>
    <w:p w:rsidR="0038601A" w:rsidRPr="00655C77" w:rsidRDefault="0038601A" w:rsidP="0038601A">
      <w:pPr>
        <w:pStyle w:val="Prrafodelista"/>
        <w:numPr>
          <w:ilvl w:val="0"/>
          <w:numId w:val="6"/>
        </w:numPr>
        <w:spacing w:after="0" w:line="360" w:lineRule="auto"/>
        <w:jc w:val="both"/>
        <w:rPr>
          <w:rFonts w:ascii="Arial" w:hAnsi="Arial" w:cs="Arial"/>
          <w:sz w:val="24"/>
          <w:szCs w:val="24"/>
          <w:lang w:val="es-ES"/>
        </w:rPr>
      </w:pPr>
      <w:r w:rsidRPr="00655C77">
        <w:rPr>
          <w:rFonts w:ascii="Arial" w:eastAsia="Times New Roman" w:hAnsi="Arial" w:cs="Arial"/>
          <w:sz w:val="24"/>
          <w:szCs w:val="24"/>
        </w:rPr>
        <w:t>¿</w:t>
      </w:r>
      <w:r>
        <w:rPr>
          <w:rFonts w:ascii="Arial" w:eastAsia="Times New Roman" w:hAnsi="Arial" w:cs="Arial"/>
          <w:sz w:val="24"/>
          <w:szCs w:val="24"/>
        </w:rPr>
        <w:t>Se establecen</w:t>
      </w:r>
      <w:r w:rsidRPr="00655C77">
        <w:rPr>
          <w:rFonts w:ascii="Arial" w:eastAsia="Times New Roman" w:hAnsi="Arial" w:cs="Arial"/>
          <w:sz w:val="24"/>
          <w:szCs w:val="24"/>
        </w:rPr>
        <w:t xml:space="preserve"> los hallazgos clínicos en pacientes con traumatismo torácico al momento de su ingreso?</w:t>
      </w:r>
    </w:p>
    <w:p w:rsidR="0032351B" w:rsidRPr="00655C77" w:rsidRDefault="0032351B" w:rsidP="0038601A">
      <w:pPr>
        <w:pStyle w:val="Prrafodelista"/>
        <w:numPr>
          <w:ilvl w:val="0"/>
          <w:numId w:val="6"/>
        </w:numPr>
        <w:spacing w:after="0" w:line="360" w:lineRule="auto"/>
        <w:jc w:val="both"/>
        <w:rPr>
          <w:rFonts w:ascii="Arial" w:hAnsi="Arial" w:cs="Arial"/>
          <w:sz w:val="24"/>
          <w:szCs w:val="24"/>
          <w:lang w:val="es-ES"/>
        </w:rPr>
      </w:pPr>
      <w:r>
        <w:rPr>
          <w:rFonts w:ascii="Arial" w:eastAsia="Times New Roman" w:hAnsi="Arial" w:cs="Arial"/>
          <w:sz w:val="24"/>
          <w:szCs w:val="24"/>
        </w:rPr>
        <w:t>¿Se conoce el tiempo de estadía de los pacientes con traumatismo torácico en relación con sus condiciones de ingreso?</w:t>
      </w:r>
    </w:p>
    <w:p w:rsidR="0038601A" w:rsidRPr="00B96B6B" w:rsidRDefault="0038601A" w:rsidP="0038601A">
      <w:pPr>
        <w:pStyle w:val="Prrafodelista"/>
        <w:numPr>
          <w:ilvl w:val="0"/>
          <w:numId w:val="6"/>
        </w:numPr>
        <w:spacing w:after="0" w:line="360" w:lineRule="auto"/>
        <w:jc w:val="both"/>
        <w:rPr>
          <w:rFonts w:ascii="Arial" w:hAnsi="Arial" w:cs="Arial"/>
          <w:sz w:val="24"/>
          <w:szCs w:val="24"/>
          <w:lang w:val="es-ES"/>
        </w:rPr>
      </w:pPr>
      <w:r w:rsidRPr="00655C77">
        <w:rPr>
          <w:rFonts w:ascii="Arial" w:eastAsia="Times New Roman" w:hAnsi="Arial" w:cs="Arial"/>
          <w:sz w:val="24"/>
          <w:szCs w:val="24"/>
        </w:rPr>
        <w:t>¿</w:t>
      </w:r>
      <w:r>
        <w:rPr>
          <w:rFonts w:ascii="Arial" w:eastAsia="Times New Roman" w:hAnsi="Arial" w:cs="Arial"/>
          <w:sz w:val="24"/>
          <w:szCs w:val="24"/>
        </w:rPr>
        <w:t>Aplicará la escala eva</w:t>
      </w:r>
      <w:r w:rsidRPr="00655C77">
        <w:rPr>
          <w:rFonts w:ascii="Arial" w:eastAsia="Times New Roman" w:hAnsi="Arial" w:cs="Arial"/>
          <w:sz w:val="24"/>
          <w:szCs w:val="24"/>
        </w:rPr>
        <w:t>lu</w:t>
      </w:r>
      <w:r>
        <w:rPr>
          <w:rFonts w:ascii="Arial" w:eastAsia="Times New Roman" w:hAnsi="Arial" w:cs="Arial"/>
          <w:sz w:val="24"/>
          <w:szCs w:val="24"/>
        </w:rPr>
        <w:t>a</w:t>
      </w:r>
      <w:r w:rsidRPr="00655C77">
        <w:rPr>
          <w:rFonts w:ascii="Arial" w:eastAsia="Times New Roman" w:hAnsi="Arial" w:cs="Arial"/>
          <w:sz w:val="24"/>
          <w:szCs w:val="24"/>
        </w:rPr>
        <w:t>tiva para relacionar el criterio de ingreso con el tiempo de hospitalización de pacientes con traumatismo torácico</w:t>
      </w:r>
      <w:r w:rsidR="0032351B">
        <w:rPr>
          <w:rFonts w:ascii="Arial" w:eastAsia="Times New Roman" w:hAnsi="Arial" w:cs="Arial"/>
          <w:sz w:val="24"/>
          <w:szCs w:val="24"/>
        </w:rPr>
        <w:t xml:space="preserve"> y la necesidad de dicha conducta terapéutica</w:t>
      </w:r>
      <w:r w:rsidRPr="00655C77">
        <w:rPr>
          <w:rFonts w:ascii="Arial" w:eastAsia="Times New Roman" w:hAnsi="Arial" w:cs="Arial"/>
          <w:sz w:val="24"/>
          <w:szCs w:val="24"/>
        </w:rPr>
        <w:t>?</w:t>
      </w:r>
    </w:p>
    <w:p w:rsidR="0038601A" w:rsidRDefault="0038601A" w:rsidP="0038601A">
      <w:pPr>
        <w:spacing w:after="0" w:line="360" w:lineRule="auto"/>
        <w:jc w:val="both"/>
        <w:rPr>
          <w:rFonts w:ascii="Arial" w:hAnsi="Arial" w:cs="Arial"/>
          <w:b/>
          <w:sz w:val="24"/>
          <w:szCs w:val="24"/>
          <w:lang w:val="es-ES"/>
        </w:rPr>
      </w:pPr>
    </w:p>
    <w:p w:rsidR="0032351B" w:rsidRDefault="0032351B" w:rsidP="0038601A">
      <w:pPr>
        <w:spacing w:after="0" w:line="360" w:lineRule="auto"/>
        <w:jc w:val="both"/>
        <w:rPr>
          <w:rFonts w:ascii="Arial" w:hAnsi="Arial" w:cs="Arial"/>
          <w:b/>
          <w:sz w:val="24"/>
          <w:szCs w:val="24"/>
          <w:lang w:val="es-ES"/>
        </w:rPr>
      </w:pPr>
    </w:p>
    <w:p w:rsidR="0038601A" w:rsidRDefault="0038601A" w:rsidP="0038601A">
      <w:pPr>
        <w:spacing w:after="0" w:line="360" w:lineRule="auto"/>
        <w:jc w:val="both"/>
        <w:rPr>
          <w:rFonts w:ascii="Arial" w:hAnsi="Arial" w:cs="Arial"/>
          <w:b/>
          <w:sz w:val="24"/>
          <w:szCs w:val="24"/>
          <w:lang w:val="es-ES"/>
        </w:rPr>
      </w:pPr>
      <w:r>
        <w:rPr>
          <w:rFonts w:ascii="Arial" w:hAnsi="Arial" w:cs="Arial"/>
          <w:b/>
          <w:sz w:val="24"/>
          <w:szCs w:val="24"/>
          <w:lang w:val="es-ES"/>
        </w:rPr>
        <w:lastRenderedPageBreak/>
        <w:t xml:space="preserve">Objetivos de la Investigación </w:t>
      </w:r>
    </w:p>
    <w:p w:rsidR="0038601A" w:rsidRDefault="0038601A" w:rsidP="0038601A">
      <w:pPr>
        <w:spacing w:after="0" w:line="360" w:lineRule="auto"/>
        <w:jc w:val="both"/>
        <w:rPr>
          <w:rFonts w:ascii="Arial" w:hAnsi="Arial" w:cs="Arial"/>
          <w:b/>
          <w:sz w:val="24"/>
          <w:szCs w:val="24"/>
          <w:lang w:val="es-ES"/>
        </w:rPr>
      </w:pPr>
    </w:p>
    <w:p w:rsidR="0038601A" w:rsidRPr="001D3F84" w:rsidRDefault="0038601A" w:rsidP="0038601A">
      <w:pPr>
        <w:spacing w:after="0" w:line="360" w:lineRule="auto"/>
        <w:jc w:val="both"/>
        <w:rPr>
          <w:rFonts w:ascii="Arial" w:hAnsi="Arial" w:cs="Arial"/>
          <w:b/>
          <w:sz w:val="24"/>
          <w:szCs w:val="24"/>
          <w:lang w:val="es-ES"/>
        </w:rPr>
      </w:pPr>
      <w:r w:rsidRPr="00E77111">
        <w:rPr>
          <w:rFonts w:ascii="Arial" w:hAnsi="Arial" w:cs="Arial"/>
          <w:b/>
          <w:sz w:val="24"/>
          <w:szCs w:val="24"/>
          <w:lang w:val="es-ES"/>
        </w:rPr>
        <w:t xml:space="preserve">Objetivo </w:t>
      </w:r>
      <w:r w:rsidRPr="00E77111">
        <w:rPr>
          <w:rFonts w:ascii="Arial" w:eastAsia="Times New Roman" w:hAnsi="Arial" w:cs="Arial"/>
          <w:b/>
          <w:sz w:val="24"/>
          <w:szCs w:val="24"/>
        </w:rPr>
        <w:t xml:space="preserve"> General</w:t>
      </w:r>
    </w:p>
    <w:p w:rsidR="0038601A" w:rsidRDefault="0038601A" w:rsidP="0038601A">
      <w:pPr>
        <w:spacing w:after="0" w:line="360" w:lineRule="auto"/>
        <w:jc w:val="both"/>
        <w:rPr>
          <w:rFonts w:ascii="Arial" w:eastAsia="Times New Roman" w:hAnsi="Arial" w:cs="Arial"/>
          <w:sz w:val="24"/>
          <w:szCs w:val="24"/>
        </w:rPr>
      </w:pPr>
    </w:p>
    <w:p w:rsidR="0038601A" w:rsidRPr="006218EC" w:rsidRDefault="0038601A" w:rsidP="0038601A">
      <w:pPr>
        <w:pStyle w:val="Prrafodelista"/>
        <w:numPr>
          <w:ilvl w:val="0"/>
          <w:numId w:val="4"/>
        </w:numPr>
        <w:spacing w:after="0" w:line="360" w:lineRule="auto"/>
        <w:ind w:left="714" w:hanging="357"/>
        <w:jc w:val="both"/>
        <w:rPr>
          <w:rFonts w:ascii="Arial" w:eastAsia="Times New Roman" w:hAnsi="Arial" w:cs="Arial"/>
          <w:sz w:val="24"/>
          <w:szCs w:val="24"/>
          <w:lang w:val="es-ES"/>
        </w:rPr>
      </w:pPr>
      <w:r>
        <w:rPr>
          <w:rFonts w:ascii="Arial" w:eastAsia="Times New Roman" w:hAnsi="Arial" w:cs="Arial"/>
          <w:sz w:val="24"/>
          <w:szCs w:val="24"/>
          <w:lang w:val="es-ES"/>
        </w:rPr>
        <w:t xml:space="preserve">Validar el uso de </w:t>
      </w:r>
      <w:r w:rsidRPr="00845E35">
        <w:rPr>
          <w:rFonts w:ascii="Arial" w:eastAsia="Times New Roman" w:hAnsi="Arial" w:cs="Arial"/>
          <w:sz w:val="24"/>
          <w:szCs w:val="24"/>
          <w:lang w:val="es-ES"/>
        </w:rPr>
        <w:t xml:space="preserve">la escala evaluativa </w:t>
      </w:r>
      <w:r>
        <w:rPr>
          <w:rFonts w:ascii="Arial" w:eastAsia="Times New Roman" w:hAnsi="Arial" w:cs="Arial"/>
          <w:sz w:val="24"/>
          <w:szCs w:val="24"/>
          <w:lang w:val="es-ES"/>
        </w:rPr>
        <w:t xml:space="preserve">para </w:t>
      </w:r>
      <w:r w:rsidRPr="00845E35">
        <w:rPr>
          <w:rFonts w:ascii="Arial" w:eastAsia="Times New Roman" w:hAnsi="Arial" w:cs="Arial"/>
          <w:sz w:val="24"/>
          <w:szCs w:val="24"/>
          <w:lang w:val="es-ES"/>
        </w:rPr>
        <w:t>traumatismos torácico</w:t>
      </w:r>
      <w:r>
        <w:rPr>
          <w:rFonts w:ascii="Arial" w:eastAsia="Times New Roman" w:hAnsi="Arial" w:cs="Arial"/>
          <w:sz w:val="24"/>
          <w:szCs w:val="24"/>
          <w:lang w:val="es-ES"/>
        </w:rPr>
        <w:t>s</w:t>
      </w:r>
      <w:r w:rsidRPr="00845E35">
        <w:rPr>
          <w:rFonts w:ascii="Arial" w:eastAsia="Times New Roman" w:hAnsi="Arial" w:cs="Arial"/>
          <w:sz w:val="24"/>
          <w:szCs w:val="24"/>
          <w:lang w:val="es-ES"/>
        </w:rPr>
        <w:t xml:space="preserve"> </w:t>
      </w:r>
      <w:r>
        <w:rPr>
          <w:rFonts w:ascii="Arial" w:eastAsia="Times New Roman" w:hAnsi="Arial" w:cs="Arial"/>
          <w:sz w:val="24"/>
          <w:szCs w:val="24"/>
          <w:lang w:val="es-ES"/>
        </w:rPr>
        <w:t xml:space="preserve">abiertos y </w:t>
      </w:r>
      <w:r w:rsidRPr="00845E35">
        <w:rPr>
          <w:rFonts w:ascii="Arial" w:eastAsia="Times New Roman" w:hAnsi="Arial" w:cs="Arial"/>
          <w:sz w:val="24"/>
          <w:szCs w:val="24"/>
          <w:lang w:val="es-ES"/>
        </w:rPr>
        <w:t>cerrado</w:t>
      </w:r>
      <w:r>
        <w:rPr>
          <w:rFonts w:ascii="Arial" w:eastAsia="Times New Roman" w:hAnsi="Arial" w:cs="Arial"/>
          <w:sz w:val="24"/>
          <w:szCs w:val="24"/>
          <w:lang w:val="es-ES"/>
        </w:rPr>
        <w:t xml:space="preserve">s como predictor </w:t>
      </w:r>
      <w:r w:rsidRPr="00845E35">
        <w:rPr>
          <w:rFonts w:ascii="Arial" w:eastAsia="Times New Roman" w:hAnsi="Arial" w:cs="Arial"/>
          <w:sz w:val="24"/>
          <w:szCs w:val="24"/>
          <w:lang w:val="es-ES"/>
        </w:rPr>
        <w:t>de conducta terapéutica</w:t>
      </w:r>
      <w:r>
        <w:rPr>
          <w:rFonts w:ascii="Arial" w:eastAsia="Times New Roman" w:hAnsi="Arial" w:cs="Arial"/>
          <w:sz w:val="24"/>
          <w:szCs w:val="24"/>
          <w:lang w:val="es-ES"/>
        </w:rPr>
        <w:t xml:space="preserve"> de ingreso en los</w:t>
      </w:r>
      <w:r w:rsidR="00DF018C">
        <w:rPr>
          <w:rFonts w:ascii="Arial" w:eastAsia="Times New Roman" w:hAnsi="Arial" w:cs="Arial"/>
          <w:sz w:val="24"/>
          <w:szCs w:val="24"/>
          <w:lang w:val="es-ES"/>
        </w:rPr>
        <w:t xml:space="preserve"> pacientes que fueron traídos al </w:t>
      </w:r>
      <w:r>
        <w:rPr>
          <w:rFonts w:ascii="Arial" w:eastAsia="Times New Roman" w:hAnsi="Arial" w:cs="Arial"/>
          <w:sz w:val="24"/>
          <w:szCs w:val="24"/>
          <w:lang w:val="es-ES"/>
        </w:rPr>
        <w:t xml:space="preserve">Servicio </w:t>
      </w:r>
      <w:r w:rsidRPr="00845E35">
        <w:rPr>
          <w:rFonts w:ascii="Arial" w:eastAsia="Times New Roman" w:hAnsi="Arial" w:cs="Arial"/>
          <w:sz w:val="24"/>
          <w:szCs w:val="24"/>
          <w:lang w:val="es-ES"/>
        </w:rPr>
        <w:t xml:space="preserve">de Cirugía del </w:t>
      </w:r>
      <w:r>
        <w:rPr>
          <w:rFonts w:ascii="Arial" w:eastAsia="Times New Roman" w:hAnsi="Arial" w:cs="Arial"/>
          <w:sz w:val="24"/>
          <w:szCs w:val="24"/>
          <w:lang w:val="es-ES"/>
        </w:rPr>
        <w:t>Hospital Central de Maracay</w:t>
      </w:r>
      <w:r w:rsidRPr="006218EC">
        <w:rPr>
          <w:rFonts w:ascii="Arial" w:eastAsia="Times New Roman" w:hAnsi="Arial" w:cs="Arial"/>
          <w:sz w:val="24"/>
          <w:szCs w:val="24"/>
          <w:lang w:val="es-ES"/>
        </w:rPr>
        <w:t xml:space="preserve"> </w:t>
      </w:r>
      <w:r w:rsidR="00457A61">
        <w:rPr>
          <w:rFonts w:ascii="Arial" w:eastAsia="Times New Roman" w:hAnsi="Arial" w:cs="Arial"/>
          <w:sz w:val="24"/>
          <w:szCs w:val="24"/>
          <w:lang w:val="es-ES"/>
        </w:rPr>
        <w:t>en el periodo Marz</w:t>
      </w:r>
      <w:r>
        <w:rPr>
          <w:rFonts w:ascii="Arial" w:eastAsia="Times New Roman" w:hAnsi="Arial" w:cs="Arial"/>
          <w:sz w:val="24"/>
          <w:szCs w:val="24"/>
          <w:lang w:val="es-ES"/>
        </w:rPr>
        <w:t>o - Agosto de 2015.</w:t>
      </w:r>
    </w:p>
    <w:p w:rsidR="0038601A" w:rsidRDefault="0038601A" w:rsidP="0038601A">
      <w:pPr>
        <w:spacing w:after="0" w:line="360" w:lineRule="auto"/>
        <w:jc w:val="both"/>
        <w:rPr>
          <w:rFonts w:ascii="Arial" w:hAnsi="Arial" w:cs="Arial"/>
          <w:sz w:val="24"/>
          <w:szCs w:val="24"/>
          <w:lang w:val="es-ES"/>
        </w:rPr>
      </w:pPr>
      <w:r>
        <w:rPr>
          <w:rFonts w:ascii="Arial" w:hAnsi="Arial" w:cs="Arial"/>
          <w:sz w:val="24"/>
          <w:szCs w:val="24"/>
          <w:lang w:val="es-ES"/>
        </w:rPr>
        <w:t xml:space="preserve"> </w:t>
      </w:r>
    </w:p>
    <w:p w:rsidR="0038601A" w:rsidRDefault="0038601A" w:rsidP="0038601A">
      <w:pPr>
        <w:spacing w:after="0" w:line="360" w:lineRule="auto"/>
        <w:jc w:val="both"/>
        <w:rPr>
          <w:rFonts w:ascii="Arial" w:eastAsia="Times New Roman" w:hAnsi="Arial" w:cs="Arial"/>
          <w:sz w:val="24"/>
          <w:szCs w:val="24"/>
        </w:rPr>
      </w:pPr>
      <w:r>
        <w:rPr>
          <w:rFonts w:ascii="Arial" w:hAnsi="Arial" w:cs="Arial"/>
          <w:sz w:val="24"/>
          <w:szCs w:val="24"/>
          <w:lang w:val="es-ES"/>
        </w:rPr>
        <w:t xml:space="preserve"> </w:t>
      </w:r>
      <w:r w:rsidRPr="00E77111">
        <w:rPr>
          <w:rFonts w:ascii="Arial" w:hAnsi="Arial" w:cs="Arial"/>
          <w:b/>
          <w:sz w:val="24"/>
          <w:szCs w:val="24"/>
          <w:lang w:val="es-ES"/>
        </w:rPr>
        <w:t>Objetivos</w:t>
      </w:r>
      <w:r w:rsidRPr="00E77111">
        <w:rPr>
          <w:rFonts w:ascii="Arial" w:eastAsia="Times New Roman" w:hAnsi="Arial" w:cs="Arial"/>
          <w:b/>
          <w:sz w:val="24"/>
          <w:szCs w:val="24"/>
        </w:rPr>
        <w:t xml:space="preserve"> Específicos</w:t>
      </w:r>
    </w:p>
    <w:p w:rsidR="0038601A" w:rsidRDefault="0038601A" w:rsidP="0038601A">
      <w:pPr>
        <w:spacing w:after="0" w:line="360" w:lineRule="auto"/>
        <w:jc w:val="both"/>
        <w:rPr>
          <w:rFonts w:ascii="Arial" w:eastAsia="Times New Roman" w:hAnsi="Arial" w:cs="Arial"/>
          <w:sz w:val="24"/>
          <w:szCs w:val="24"/>
        </w:rPr>
      </w:pPr>
    </w:p>
    <w:p w:rsidR="0038601A" w:rsidRPr="00C013B7" w:rsidRDefault="0038601A" w:rsidP="0038601A">
      <w:pPr>
        <w:numPr>
          <w:ilvl w:val="0"/>
          <w:numId w:val="8"/>
        </w:numPr>
        <w:spacing w:after="0" w:line="360" w:lineRule="auto"/>
        <w:jc w:val="both"/>
        <w:rPr>
          <w:rFonts w:ascii="Arial" w:eastAsia="Times New Roman" w:hAnsi="Arial" w:cs="Arial"/>
          <w:sz w:val="24"/>
          <w:szCs w:val="24"/>
          <w:lang w:val="es-ES"/>
        </w:rPr>
      </w:pPr>
      <w:r w:rsidRPr="00C013B7">
        <w:rPr>
          <w:rFonts w:ascii="Arial" w:eastAsia="Times New Roman" w:hAnsi="Arial" w:cs="Arial"/>
          <w:sz w:val="24"/>
          <w:szCs w:val="24"/>
          <w:lang w:val="es-ES"/>
        </w:rPr>
        <w:t xml:space="preserve">Identificar las características epidemiológicas </w:t>
      </w:r>
      <w:r>
        <w:rPr>
          <w:rFonts w:ascii="Arial" w:eastAsia="Times New Roman" w:hAnsi="Arial" w:cs="Arial"/>
          <w:sz w:val="24"/>
          <w:szCs w:val="24"/>
          <w:lang w:val="es-ES"/>
        </w:rPr>
        <w:t xml:space="preserve">de </w:t>
      </w:r>
      <w:r w:rsidRPr="00C013B7">
        <w:rPr>
          <w:rFonts w:ascii="Arial" w:eastAsia="Times New Roman" w:hAnsi="Arial" w:cs="Arial"/>
          <w:sz w:val="24"/>
          <w:szCs w:val="24"/>
          <w:lang w:val="es-ES"/>
        </w:rPr>
        <w:t xml:space="preserve">la población de pacientes con traumatismo torácico </w:t>
      </w:r>
      <w:r>
        <w:rPr>
          <w:rFonts w:ascii="Arial" w:eastAsia="Times New Roman" w:hAnsi="Arial" w:cs="Arial"/>
          <w:sz w:val="24"/>
          <w:szCs w:val="24"/>
          <w:lang w:val="es-ES"/>
        </w:rPr>
        <w:t xml:space="preserve">abierto y </w:t>
      </w:r>
      <w:r w:rsidRPr="00C013B7">
        <w:rPr>
          <w:rFonts w:ascii="Arial" w:eastAsia="Times New Roman" w:hAnsi="Arial" w:cs="Arial"/>
          <w:sz w:val="24"/>
          <w:szCs w:val="24"/>
          <w:lang w:val="es-ES"/>
        </w:rPr>
        <w:t>cerrado</w:t>
      </w:r>
      <w:r>
        <w:rPr>
          <w:rFonts w:ascii="Arial" w:eastAsia="Times New Roman" w:hAnsi="Arial" w:cs="Arial"/>
          <w:sz w:val="24"/>
          <w:szCs w:val="24"/>
          <w:lang w:val="es-ES"/>
        </w:rPr>
        <w:t xml:space="preserve"> atendidos en la emergencia del Hospital Central de Maracay durante el periodo establecido</w:t>
      </w:r>
      <w:r w:rsidRPr="00C013B7">
        <w:rPr>
          <w:rFonts w:ascii="Arial" w:eastAsia="Times New Roman" w:hAnsi="Arial" w:cs="Arial"/>
          <w:sz w:val="24"/>
          <w:szCs w:val="24"/>
          <w:lang w:val="es-ES"/>
        </w:rPr>
        <w:t>.</w:t>
      </w:r>
    </w:p>
    <w:p w:rsidR="0038601A" w:rsidRPr="00C013B7" w:rsidRDefault="0038601A" w:rsidP="0038601A">
      <w:pPr>
        <w:numPr>
          <w:ilvl w:val="0"/>
          <w:numId w:val="8"/>
        </w:numPr>
        <w:spacing w:after="0" w:line="360" w:lineRule="auto"/>
        <w:jc w:val="both"/>
        <w:rPr>
          <w:rFonts w:ascii="Arial" w:eastAsia="Times New Roman" w:hAnsi="Arial" w:cs="Arial"/>
          <w:sz w:val="24"/>
          <w:szCs w:val="24"/>
          <w:lang w:val="es-ES"/>
        </w:rPr>
      </w:pPr>
      <w:r>
        <w:rPr>
          <w:rFonts w:ascii="Arial" w:eastAsia="Times New Roman" w:hAnsi="Arial" w:cs="Arial"/>
          <w:sz w:val="24"/>
          <w:szCs w:val="24"/>
          <w:lang w:val="es-ES"/>
        </w:rPr>
        <w:t>Describir</w:t>
      </w:r>
      <w:r w:rsidRPr="00C013B7">
        <w:rPr>
          <w:rFonts w:ascii="Arial" w:eastAsia="Times New Roman" w:hAnsi="Arial" w:cs="Arial"/>
          <w:sz w:val="24"/>
          <w:szCs w:val="24"/>
          <w:lang w:val="es-ES"/>
        </w:rPr>
        <w:t xml:space="preserve"> la clínica de pacientes </w:t>
      </w:r>
      <w:r>
        <w:rPr>
          <w:rFonts w:ascii="Arial" w:eastAsia="Times New Roman" w:hAnsi="Arial" w:cs="Arial"/>
          <w:sz w:val="24"/>
          <w:szCs w:val="24"/>
          <w:lang w:val="es-ES"/>
        </w:rPr>
        <w:t>que acudieron al</w:t>
      </w:r>
      <w:r w:rsidRPr="00C013B7">
        <w:rPr>
          <w:rFonts w:ascii="Arial" w:eastAsia="Times New Roman" w:hAnsi="Arial" w:cs="Arial"/>
          <w:sz w:val="24"/>
          <w:szCs w:val="24"/>
          <w:lang w:val="es-ES"/>
        </w:rPr>
        <w:t xml:space="preserve"> área de la emergencia con traumatismos torácico</w:t>
      </w:r>
      <w:r>
        <w:rPr>
          <w:rFonts w:ascii="Arial" w:eastAsia="Times New Roman" w:hAnsi="Arial" w:cs="Arial"/>
          <w:sz w:val="24"/>
          <w:szCs w:val="24"/>
          <w:lang w:val="es-ES"/>
        </w:rPr>
        <w:t xml:space="preserve"> abierto y cerrado</w:t>
      </w:r>
      <w:r w:rsidRPr="00C013B7">
        <w:rPr>
          <w:rFonts w:ascii="Arial" w:eastAsia="Times New Roman" w:hAnsi="Arial" w:cs="Arial"/>
          <w:sz w:val="24"/>
          <w:szCs w:val="24"/>
          <w:lang w:val="es-ES"/>
        </w:rPr>
        <w:t>.</w:t>
      </w:r>
    </w:p>
    <w:p w:rsidR="0038601A" w:rsidRDefault="0038601A" w:rsidP="0038601A">
      <w:pPr>
        <w:numPr>
          <w:ilvl w:val="0"/>
          <w:numId w:val="8"/>
        </w:numPr>
        <w:spacing w:after="0" w:line="360" w:lineRule="auto"/>
        <w:jc w:val="both"/>
        <w:rPr>
          <w:rFonts w:ascii="Arial" w:eastAsia="Times New Roman" w:hAnsi="Arial" w:cs="Arial"/>
          <w:sz w:val="24"/>
          <w:szCs w:val="24"/>
          <w:lang w:val="es-ES"/>
        </w:rPr>
      </w:pPr>
      <w:r w:rsidRPr="00C013B7">
        <w:rPr>
          <w:rFonts w:ascii="Arial" w:eastAsia="Times New Roman" w:hAnsi="Arial" w:cs="Arial"/>
          <w:sz w:val="24"/>
          <w:szCs w:val="24"/>
          <w:lang w:val="es-ES"/>
        </w:rPr>
        <w:t>Evaluar el tiempo de estadía en la institución de</w:t>
      </w:r>
      <w:r>
        <w:rPr>
          <w:rFonts w:ascii="Arial" w:eastAsia="Times New Roman" w:hAnsi="Arial" w:cs="Arial"/>
          <w:sz w:val="24"/>
          <w:szCs w:val="24"/>
          <w:lang w:val="es-ES"/>
        </w:rPr>
        <w:t>l</w:t>
      </w:r>
      <w:r w:rsidRPr="00C013B7">
        <w:rPr>
          <w:rFonts w:ascii="Arial" w:eastAsia="Times New Roman" w:hAnsi="Arial" w:cs="Arial"/>
          <w:sz w:val="24"/>
          <w:szCs w:val="24"/>
          <w:lang w:val="es-ES"/>
        </w:rPr>
        <w:t xml:space="preserve"> </w:t>
      </w:r>
      <w:r>
        <w:rPr>
          <w:rFonts w:ascii="Arial" w:eastAsia="Times New Roman" w:hAnsi="Arial" w:cs="Arial"/>
          <w:sz w:val="24"/>
          <w:szCs w:val="24"/>
          <w:lang w:val="es-ES"/>
        </w:rPr>
        <w:t xml:space="preserve">grupo de </w:t>
      </w:r>
      <w:r w:rsidRPr="00C013B7">
        <w:rPr>
          <w:rFonts w:ascii="Arial" w:eastAsia="Times New Roman" w:hAnsi="Arial" w:cs="Arial"/>
          <w:sz w:val="24"/>
          <w:szCs w:val="24"/>
          <w:lang w:val="es-ES"/>
        </w:rPr>
        <w:t>paciente</w:t>
      </w:r>
      <w:r>
        <w:rPr>
          <w:rFonts w:ascii="Arial" w:eastAsia="Times New Roman" w:hAnsi="Arial" w:cs="Arial"/>
          <w:sz w:val="24"/>
          <w:szCs w:val="24"/>
          <w:lang w:val="es-ES"/>
        </w:rPr>
        <w:t>s en estudio</w:t>
      </w:r>
      <w:r w:rsidRPr="00C013B7">
        <w:rPr>
          <w:rFonts w:ascii="Arial" w:eastAsia="Times New Roman" w:hAnsi="Arial" w:cs="Arial"/>
          <w:sz w:val="24"/>
          <w:szCs w:val="24"/>
          <w:lang w:val="es-ES"/>
        </w:rPr>
        <w:t xml:space="preserve"> con traumatismo torácico </w:t>
      </w:r>
      <w:r>
        <w:rPr>
          <w:rFonts w:ascii="Arial" w:eastAsia="Times New Roman" w:hAnsi="Arial" w:cs="Arial"/>
          <w:sz w:val="24"/>
          <w:szCs w:val="24"/>
          <w:lang w:val="es-ES"/>
        </w:rPr>
        <w:t xml:space="preserve">abierto y </w:t>
      </w:r>
      <w:r w:rsidRPr="00C013B7">
        <w:rPr>
          <w:rFonts w:ascii="Arial" w:eastAsia="Times New Roman" w:hAnsi="Arial" w:cs="Arial"/>
          <w:sz w:val="24"/>
          <w:szCs w:val="24"/>
          <w:lang w:val="es-ES"/>
        </w:rPr>
        <w:t>cerrado según sus complicaciones.</w:t>
      </w:r>
    </w:p>
    <w:p w:rsidR="00FA0342" w:rsidRPr="00FA0342" w:rsidRDefault="00FA0342" w:rsidP="00FA0342">
      <w:pPr>
        <w:numPr>
          <w:ilvl w:val="0"/>
          <w:numId w:val="8"/>
        </w:numPr>
        <w:spacing w:after="0" w:line="360" w:lineRule="auto"/>
        <w:jc w:val="both"/>
        <w:rPr>
          <w:rFonts w:ascii="Arial" w:eastAsia="Times New Roman" w:hAnsi="Arial" w:cs="Arial"/>
          <w:sz w:val="24"/>
          <w:szCs w:val="24"/>
          <w:lang w:val="es-ES"/>
        </w:rPr>
      </w:pPr>
      <w:r>
        <w:rPr>
          <w:rFonts w:ascii="Arial" w:eastAsia="Times New Roman" w:hAnsi="Arial" w:cs="Arial"/>
          <w:sz w:val="24"/>
          <w:szCs w:val="24"/>
          <w:lang w:val="es-ES"/>
        </w:rPr>
        <w:t>Señalar los criterios radiológicos y topográficos de los pacientes con traumatismo torácico abierto y cerrado evaluados en el área de emergencia.</w:t>
      </w:r>
    </w:p>
    <w:p w:rsidR="0038601A" w:rsidRDefault="0038601A" w:rsidP="0038601A">
      <w:pPr>
        <w:numPr>
          <w:ilvl w:val="0"/>
          <w:numId w:val="8"/>
        </w:numPr>
        <w:spacing w:after="0" w:line="360" w:lineRule="auto"/>
        <w:jc w:val="both"/>
        <w:rPr>
          <w:rFonts w:ascii="Arial" w:eastAsia="Times New Roman" w:hAnsi="Arial" w:cs="Arial"/>
          <w:sz w:val="24"/>
          <w:szCs w:val="24"/>
          <w:lang w:val="es-ES"/>
        </w:rPr>
      </w:pPr>
      <w:r>
        <w:rPr>
          <w:rFonts w:ascii="Arial" w:eastAsia="Times New Roman" w:hAnsi="Arial" w:cs="Arial"/>
          <w:sz w:val="24"/>
          <w:szCs w:val="24"/>
          <w:lang w:val="es-ES"/>
        </w:rPr>
        <w:t>Determinar el valor</w:t>
      </w:r>
      <w:r w:rsidRPr="00C013B7">
        <w:rPr>
          <w:rFonts w:ascii="Arial" w:eastAsia="Times New Roman" w:hAnsi="Arial" w:cs="Arial"/>
          <w:sz w:val="24"/>
          <w:szCs w:val="24"/>
          <w:lang w:val="es-ES"/>
        </w:rPr>
        <w:t xml:space="preserve"> de la escala evaluativa </w:t>
      </w:r>
      <w:r>
        <w:rPr>
          <w:rFonts w:ascii="Arial" w:eastAsia="Times New Roman" w:hAnsi="Arial" w:cs="Arial"/>
          <w:sz w:val="24"/>
          <w:szCs w:val="24"/>
          <w:lang w:val="es-ES"/>
        </w:rPr>
        <w:t xml:space="preserve">como instrumento de apoyo de la conducta terapéutica </w:t>
      </w:r>
      <w:r w:rsidRPr="00C013B7">
        <w:rPr>
          <w:rFonts w:ascii="Arial" w:eastAsia="Times New Roman" w:hAnsi="Arial" w:cs="Arial"/>
          <w:sz w:val="24"/>
          <w:szCs w:val="24"/>
          <w:lang w:val="es-ES"/>
        </w:rPr>
        <w:t>en traumatismo</w:t>
      </w:r>
      <w:r>
        <w:rPr>
          <w:rFonts w:ascii="Arial" w:eastAsia="Times New Roman" w:hAnsi="Arial" w:cs="Arial"/>
          <w:sz w:val="24"/>
          <w:szCs w:val="24"/>
          <w:lang w:val="es-ES"/>
        </w:rPr>
        <w:t>s</w:t>
      </w:r>
      <w:r w:rsidRPr="00C013B7">
        <w:rPr>
          <w:rFonts w:ascii="Arial" w:eastAsia="Times New Roman" w:hAnsi="Arial" w:cs="Arial"/>
          <w:sz w:val="24"/>
          <w:szCs w:val="24"/>
          <w:lang w:val="es-ES"/>
        </w:rPr>
        <w:t xml:space="preserve"> torácico</w:t>
      </w:r>
      <w:r>
        <w:rPr>
          <w:rFonts w:ascii="Arial" w:eastAsia="Times New Roman" w:hAnsi="Arial" w:cs="Arial"/>
          <w:sz w:val="24"/>
          <w:szCs w:val="24"/>
          <w:lang w:val="es-ES"/>
        </w:rPr>
        <w:t>s</w:t>
      </w:r>
      <w:r w:rsidRPr="00C013B7">
        <w:rPr>
          <w:rFonts w:ascii="Arial" w:eastAsia="Times New Roman" w:hAnsi="Arial" w:cs="Arial"/>
          <w:sz w:val="24"/>
          <w:szCs w:val="24"/>
          <w:lang w:val="es-ES"/>
        </w:rPr>
        <w:t xml:space="preserve"> </w:t>
      </w:r>
      <w:r>
        <w:rPr>
          <w:rFonts w:ascii="Arial" w:eastAsia="Times New Roman" w:hAnsi="Arial" w:cs="Arial"/>
          <w:sz w:val="24"/>
          <w:szCs w:val="24"/>
          <w:lang w:val="es-ES"/>
        </w:rPr>
        <w:t xml:space="preserve">abiertos y </w:t>
      </w:r>
      <w:r w:rsidRPr="00C013B7">
        <w:rPr>
          <w:rFonts w:ascii="Arial" w:eastAsia="Times New Roman" w:hAnsi="Arial" w:cs="Arial"/>
          <w:sz w:val="24"/>
          <w:szCs w:val="24"/>
          <w:lang w:val="es-ES"/>
        </w:rPr>
        <w:t>cerrado</w:t>
      </w:r>
      <w:r>
        <w:rPr>
          <w:rFonts w:ascii="Arial" w:eastAsia="Times New Roman" w:hAnsi="Arial" w:cs="Arial"/>
          <w:sz w:val="24"/>
          <w:szCs w:val="24"/>
          <w:lang w:val="es-ES"/>
        </w:rPr>
        <w:t>s</w:t>
      </w:r>
      <w:r w:rsidRPr="00C013B7">
        <w:rPr>
          <w:rFonts w:ascii="Arial" w:eastAsia="Times New Roman" w:hAnsi="Arial" w:cs="Arial"/>
          <w:sz w:val="24"/>
          <w:szCs w:val="24"/>
          <w:lang w:val="es-ES"/>
        </w:rPr>
        <w:t>.</w:t>
      </w:r>
    </w:p>
    <w:p w:rsidR="0038601A" w:rsidRPr="00AB6D3D" w:rsidRDefault="0038601A" w:rsidP="0038601A">
      <w:pPr>
        <w:spacing w:after="0" w:line="360" w:lineRule="auto"/>
        <w:jc w:val="both"/>
        <w:rPr>
          <w:rFonts w:ascii="Arial" w:eastAsia="Times New Roman" w:hAnsi="Arial" w:cs="Arial"/>
          <w:sz w:val="24"/>
          <w:szCs w:val="24"/>
          <w:lang w:val="es-ES"/>
        </w:rPr>
      </w:pPr>
    </w:p>
    <w:p w:rsidR="0038601A" w:rsidRDefault="0038601A" w:rsidP="0038601A">
      <w:pPr>
        <w:spacing w:after="0" w:line="360" w:lineRule="auto"/>
        <w:jc w:val="both"/>
        <w:rPr>
          <w:rFonts w:ascii="Arial" w:eastAsia="Times New Roman" w:hAnsi="Arial" w:cs="Arial"/>
          <w:sz w:val="24"/>
          <w:szCs w:val="24"/>
          <w:vertAlign w:val="superscript"/>
        </w:rPr>
      </w:pPr>
      <w:r>
        <w:rPr>
          <w:rFonts w:ascii="Arial" w:eastAsia="Times New Roman" w:hAnsi="Arial" w:cs="Arial"/>
          <w:sz w:val="24"/>
          <w:szCs w:val="24"/>
        </w:rPr>
        <w:t xml:space="preserve">     En este sentido es importante señalar como algunos autores de investigaciones relacionadas con el presente estudio estiman que el trauma </w:t>
      </w:r>
      <w:r>
        <w:rPr>
          <w:rFonts w:ascii="Arial" w:eastAsia="Times New Roman" w:hAnsi="Arial" w:cs="Arial"/>
          <w:sz w:val="24"/>
          <w:szCs w:val="24"/>
        </w:rPr>
        <w:lastRenderedPageBreak/>
        <w:t>torácico es una entidad de frecuencia creciente, la cual ha llegado a constituir una de las primeras causas de hospitalización y permanencia en las instituciones de salud. En</w:t>
      </w:r>
      <w:r w:rsidRPr="00E77111">
        <w:rPr>
          <w:rFonts w:ascii="Arial" w:eastAsia="Times New Roman" w:hAnsi="Arial" w:cs="Arial"/>
          <w:sz w:val="24"/>
          <w:szCs w:val="24"/>
        </w:rPr>
        <w:t xml:space="preserve"> Venezuela, el 45% de los traumatizados graves que ingresan a la unidad de cuidados intensivos de los centros hospitalarios l</w:t>
      </w:r>
      <w:r>
        <w:rPr>
          <w:rFonts w:ascii="Arial" w:eastAsia="Times New Roman" w:hAnsi="Arial" w:cs="Arial"/>
          <w:sz w:val="24"/>
          <w:szCs w:val="24"/>
        </w:rPr>
        <w:t>o hacen por traumatismo torácico</w:t>
      </w:r>
      <w:r w:rsidRPr="00E77111">
        <w:rPr>
          <w:rFonts w:ascii="Arial" w:eastAsia="Times New Roman" w:hAnsi="Arial" w:cs="Arial"/>
          <w:sz w:val="24"/>
          <w:szCs w:val="24"/>
        </w:rPr>
        <w:t>, y el 85-90% se resuelve en forma no quirúrgica, mientras que estudios recientes reflejan que el 15% requiere intervención quirúrgica.</w:t>
      </w:r>
      <w:r>
        <w:rPr>
          <w:rFonts w:ascii="Arial" w:eastAsia="Times New Roman" w:hAnsi="Arial" w:cs="Arial"/>
          <w:sz w:val="24"/>
          <w:szCs w:val="24"/>
          <w:vertAlign w:val="superscript"/>
        </w:rPr>
        <w:t xml:space="preserve"> (9</w:t>
      </w:r>
      <w:r w:rsidRPr="00E77111">
        <w:rPr>
          <w:rFonts w:ascii="Arial" w:eastAsia="Times New Roman" w:hAnsi="Arial" w:cs="Arial"/>
          <w:sz w:val="24"/>
          <w:szCs w:val="24"/>
          <w:vertAlign w:val="superscript"/>
        </w:rPr>
        <w:t>)</w:t>
      </w:r>
    </w:p>
    <w:p w:rsidR="0038601A" w:rsidRDefault="0038601A" w:rsidP="0038601A">
      <w:pPr>
        <w:spacing w:after="0" w:line="360" w:lineRule="auto"/>
        <w:jc w:val="both"/>
        <w:rPr>
          <w:rFonts w:ascii="Arial" w:eastAsia="Times New Roman" w:hAnsi="Arial" w:cs="Arial"/>
          <w:sz w:val="24"/>
          <w:szCs w:val="24"/>
        </w:rPr>
      </w:pPr>
    </w:p>
    <w:p w:rsidR="0038601A"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Pr="006D07DD">
        <w:rPr>
          <w:rFonts w:ascii="Arial" w:eastAsia="Times New Roman" w:hAnsi="Arial" w:cs="Arial"/>
          <w:sz w:val="24"/>
          <w:szCs w:val="24"/>
        </w:rPr>
        <w:t>Para algunos autores el trauma penetrante por arma de fuego debe ser quirúrgico tomando en consideración que el proyectil puede arrastrar consigo partículas de ropa o esquirlas óseas que compliquen la evolución posterior del traumatizado. Sin embargo</w:t>
      </w:r>
      <w:r>
        <w:rPr>
          <w:rFonts w:ascii="Arial" w:eastAsia="Times New Roman" w:hAnsi="Arial" w:cs="Arial"/>
          <w:sz w:val="24"/>
          <w:szCs w:val="24"/>
        </w:rPr>
        <w:t>,</w:t>
      </w:r>
      <w:r w:rsidRPr="006D07DD">
        <w:rPr>
          <w:rFonts w:ascii="Arial" w:eastAsia="Times New Roman" w:hAnsi="Arial" w:cs="Arial"/>
          <w:sz w:val="24"/>
          <w:szCs w:val="24"/>
        </w:rPr>
        <w:t xml:space="preserve"> la mayoría considera el criterio de drenaje torácico como exclusivo para determinar cirugía. Por este motivo es importante conocer los res</w:t>
      </w:r>
      <w:r>
        <w:rPr>
          <w:rFonts w:ascii="Arial" w:eastAsia="Times New Roman" w:hAnsi="Arial" w:cs="Arial"/>
          <w:sz w:val="24"/>
          <w:szCs w:val="24"/>
        </w:rPr>
        <w:t xml:space="preserve">ultados del manejo conservador </w:t>
      </w:r>
      <w:proofErr w:type="spellStart"/>
      <w:r>
        <w:rPr>
          <w:rFonts w:ascii="Arial" w:eastAsia="Times New Roman" w:hAnsi="Arial" w:cs="Arial"/>
          <w:sz w:val="24"/>
          <w:szCs w:val="24"/>
        </w:rPr>
        <w:t>ó</w:t>
      </w:r>
      <w:proofErr w:type="spellEnd"/>
      <w:r w:rsidRPr="006D07DD">
        <w:rPr>
          <w:rFonts w:ascii="Arial" w:eastAsia="Times New Roman" w:hAnsi="Arial" w:cs="Arial"/>
          <w:sz w:val="24"/>
          <w:szCs w:val="24"/>
        </w:rPr>
        <w:t xml:space="preserve"> quirúrgico del traumatismo torácico, tomando en cuenta el tipo de trauma</w:t>
      </w:r>
      <w:r>
        <w:rPr>
          <w:rFonts w:ascii="Arial" w:eastAsia="Times New Roman" w:hAnsi="Arial" w:cs="Arial"/>
          <w:sz w:val="24"/>
          <w:szCs w:val="24"/>
        </w:rPr>
        <w:t>tismo</w:t>
      </w:r>
      <w:r w:rsidRPr="006D07DD">
        <w:rPr>
          <w:rFonts w:ascii="Arial" w:eastAsia="Times New Roman" w:hAnsi="Arial" w:cs="Arial"/>
          <w:sz w:val="24"/>
          <w:szCs w:val="24"/>
        </w:rPr>
        <w:t xml:space="preserve"> torácico, descripción de las lesiones por imágenes, criterios para toracotomí</w:t>
      </w:r>
      <w:r>
        <w:rPr>
          <w:rFonts w:ascii="Arial" w:eastAsia="Times New Roman" w:hAnsi="Arial" w:cs="Arial"/>
          <w:sz w:val="24"/>
          <w:szCs w:val="24"/>
        </w:rPr>
        <w:t xml:space="preserve">a tardía y complicaciones </w:t>
      </w:r>
      <w:proofErr w:type="spellStart"/>
      <w:r>
        <w:rPr>
          <w:rFonts w:ascii="Arial" w:eastAsia="Times New Roman" w:hAnsi="Arial" w:cs="Arial"/>
          <w:sz w:val="24"/>
          <w:szCs w:val="24"/>
        </w:rPr>
        <w:t>intra</w:t>
      </w:r>
      <w:proofErr w:type="spellEnd"/>
      <w:r>
        <w:rPr>
          <w:rFonts w:ascii="Arial" w:eastAsia="Times New Roman" w:hAnsi="Arial" w:cs="Arial"/>
          <w:sz w:val="24"/>
          <w:szCs w:val="24"/>
        </w:rPr>
        <w:t xml:space="preserve">-operatorias </w:t>
      </w:r>
      <w:r w:rsidRPr="006D07DD">
        <w:rPr>
          <w:rFonts w:ascii="Arial" w:eastAsia="Times New Roman" w:hAnsi="Arial" w:cs="Arial"/>
          <w:sz w:val="24"/>
          <w:szCs w:val="24"/>
        </w:rPr>
        <w:t xml:space="preserve">y post-operatorias de los pacientes explorados quirúrgicamente, </w:t>
      </w:r>
      <w:r>
        <w:rPr>
          <w:rFonts w:ascii="Arial" w:eastAsia="Times New Roman" w:hAnsi="Arial" w:cs="Arial"/>
          <w:sz w:val="24"/>
          <w:szCs w:val="24"/>
        </w:rPr>
        <w:t xml:space="preserve">incluidos dentro de la escala evaluativa para traumatismo torácico, </w:t>
      </w:r>
      <w:r w:rsidRPr="006D07DD">
        <w:rPr>
          <w:rFonts w:ascii="Arial" w:eastAsia="Times New Roman" w:hAnsi="Arial" w:cs="Arial"/>
          <w:sz w:val="24"/>
          <w:szCs w:val="24"/>
        </w:rPr>
        <w:t xml:space="preserve">lo cual permitirá unificar criterios y protocolos con la finalidad de proporcionarles a estos pacientes la conducta terapéutica más adecuada, lo cual se reflejará en una menor morbilidad y mortalidad. </w:t>
      </w:r>
      <w:r>
        <w:rPr>
          <w:rFonts w:ascii="Arial" w:eastAsia="Times New Roman" w:hAnsi="Arial" w:cs="Arial"/>
          <w:sz w:val="24"/>
          <w:szCs w:val="24"/>
          <w:vertAlign w:val="superscript"/>
        </w:rPr>
        <w:t>(9</w:t>
      </w:r>
      <w:r w:rsidRPr="00E77111">
        <w:rPr>
          <w:rFonts w:ascii="Arial" w:eastAsia="Times New Roman" w:hAnsi="Arial" w:cs="Arial"/>
          <w:sz w:val="24"/>
          <w:szCs w:val="24"/>
          <w:vertAlign w:val="superscript"/>
        </w:rPr>
        <w:t>)</w:t>
      </w:r>
    </w:p>
    <w:p w:rsidR="0038601A" w:rsidRDefault="0038601A" w:rsidP="0038601A">
      <w:pPr>
        <w:spacing w:after="0" w:line="360" w:lineRule="auto"/>
        <w:jc w:val="both"/>
        <w:rPr>
          <w:rFonts w:ascii="Arial" w:eastAsia="Times New Roman" w:hAnsi="Arial" w:cs="Arial"/>
          <w:sz w:val="24"/>
          <w:szCs w:val="24"/>
        </w:rPr>
      </w:pPr>
    </w:p>
    <w:p w:rsidR="0038601A"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En esta línea de ideas es imperativo señalar que al brindarle a los pacientes una atención adecuada, en tanto se tengan principios que garanticen accesibilidad, prioridad y calidad, según amerite el cuadro clínico con el que se presentan, y además se sigan conductas terapéuticas certeras con basamento científico demostrado, se estará garantizando el derecho a la vida y a la salud establecidos en el artículo 43 y 83 de la constitución de la República Bolivariana de Venezuela</w:t>
      </w:r>
      <w:r>
        <w:rPr>
          <w:rFonts w:ascii="Arial" w:eastAsia="Times New Roman" w:hAnsi="Arial" w:cs="Arial"/>
          <w:sz w:val="24"/>
          <w:szCs w:val="24"/>
          <w:vertAlign w:val="superscript"/>
        </w:rPr>
        <w:t>(10</w:t>
      </w:r>
      <w:r w:rsidRPr="00E77111">
        <w:rPr>
          <w:rFonts w:ascii="Arial" w:eastAsia="Times New Roman" w:hAnsi="Arial" w:cs="Arial"/>
          <w:sz w:val="24"/>
          <w:szCs w:val="24"/>
          <w:vertAlign w:val="superscript"/>
        </w:rPr>
        <w:t>)</w:t>
      </w:r>
      <w:r>
        <w:rPr>
          <w:rFonts w:ascii="Arial" w:eastAsia="Times New Roman" w:hAnsi="Arial" w:cs="Arial"/>
          <w:sz w:val="24"/>
          <w:szCs w:val="24"/>
        </w:rPr>
        <w:t xml:space="preserve"> y demás entidades sanitarias cuyos </w:t>
      </w:r>
      <w:r>
        <w:rPr>
          <w:rFonts w:ascii="Arial" w:eastAsia="Times New Roman" w:hAnsi="Arial" w:cs="Arial"/>
          <w:sz w:val="24"/>
          <w:szCs w:val="24"/>
        </w:rPr>
        <w:lastRenderedPageBreak/>
        <w:t>proyectos son la restitución de la salud y la reincorporación del individuo en la sociedad.</w:t>
      </w:r>
    </w:p>
    <w:p w:rsidR="0038601A" w:rsidRDefault="0038601A" w:rsidP="0038601A">
      <w:pPr>
        <w:spacing w:after="0" w:line="360" w:lineRule="auto"/>
        <w:jc w:val="both"/>
        <w:rPr>
          <w:rFonts w:ascii="Arial" w:eastAsia="Times New Roman" w:hAnsi="Arial" w:cs="Arial"/>
          <w:sz w:val="24"/>
          <w:szCs w:val="24"/>
          <w:vertAlign w:val="superscript"/>
        </w:rPr>
      </w:pPr>
      <w:r>
        <w:rPr>
          <w:rFonts w:ascii="Arial" w:eastAsia="Times New Roman" w:hAnsi="Arial" w:cs="Arial"/>
          <w:sz w:val="24"/>
          <w:szCs w:val="24"/>
        </w:rPr>
        <w:t xml:space="preserve">      Además, la atención se hace más accesible y de mayor calidad cuando los recursos del ente de salud son bien administrados y cuentan con el espacio y suministros necesarios según la gravedad del caso, lo cual se logra con acciones médicas justificadas, ya que el ingreso de estos pacientes con traumatismo torácico, debido a sus complicaciones, constituyen </w:t>
      </w:r>
      <w:r w:rsidRPr="006D07DD">
        <w:rPr>
          <w:rFonts w:ascii="Arial" w:eastAsia="Times New Roman" w:hAnsi="Arial" w:cs="Arial"/>
          <w:sz w:val="24"/>
          <w:szCs w:val="24"/>
        </w:rPr>
        <w:t xml:space="preserve">un grave problema de salud, en entidades de interés, </w:t>
      </w:r>
      <w:r>
        <w:rPr>
          <w:rFonts w:ascii="Arial" w:eastAsia="Times New Roman" w:hAnsi="Arial" w:cs="Arial"/>
          <w:sz w:val="24"/>
          <w:szCs w:val="24"/>
        </w:rPr>
        <w:t xml:space="preserve">sobre </w:t>
      </w:r>
      <w:r w:rsidRPr="006D07DD">
        <w:rPr>
          <w:rFonts w:ascii="Arial" w:eastAsia="Times New Roman" w:hAnsi="Arial" w:cs="Arial"/>
          <w:sz w:val="24"/>
          <w:szCs w:val="24"/>
        </w:rPr>
        <w:t xml:space="preserve">todo en cuanto a costo para el estado, </w:t>
      </w:r>
      <w:r>
        <w:rPr>
          <w:rFonts w:ascii="Arial" w:eastAsia="Times New Roman" w:hAnsi="Arial" w:cs="Arial"/>
          <w:sz w:val="24"/>
          <w:szCs w:val="24"/>
        </w:rPr>
        <w:t>ya</w:t>
      </w:r>
      <w:r w:rsidRPr="006D07DD">
        <w:rPr>
          <w:rFonts w:ascii="Arial" w:eastAsia="Times New Roman" w:hAnsi="Arial" w:cs="Arial"/>
          <w:sz w:val="24"/>
          <w:szCs w:val="24"/>
        </w:rPr>
        <w:t xml:space="preserve"> que implica periodos prolongados d</w:t>
      </w:r>
      <w:r>
        <w:rPr>
          <w:rFonts w:ascii="Arial" w:eastAsia="Times New Roman" w:hAnsi="Arial" w:cs="Arial"/>
          <w:sz w:val="24"/>
          <w:szCs w:val="24"/>
        </w:rPr>
        <w:t xml:space="preserve">e hospitalización, y también, </w:t>
      </w:r>
      <w:r w:rsidRPr="006D07DD">
        <w:rPr>
          <w:rFonts w:ascii="Arial" w:eastAsia="Times New Roman" w:hAnsi="Arial" w:cs="Arial"/>
          <w:sz w:val="24"/>
          <w:szCs w:val="24"/>
        </w:rPr>
        <w:t>al momento del egreso del hospital  por posibles complicaciones secundarias</w:t>
      </w:r>
      <w:r>
        <w:rPr>
          <w:rFonts w:ascii="Arial" w:eastAsia="Times New Roman" w:hAnsi="Arial" w:cs="Arial"/>
          <w:sz w:val="24"/>
          <w:szCs w:val="24"/>
        </w:rPr>
        <w:t xml:space="preserve">. </w:t>
      </w:r>
      <w:r>
        <w:rPr>
          <w:rFonts w:ascii="Arial" w:eastAsia="Times New Roman" w:hAnsi="Arial" w:cs="Arial"/>
          <w:sz w:val="24"/>
          <w:szCs w:val="24"/>
          <w:vertAlign w:val="superscript"/>
        </w:rPr>
        <w:t>(11)</w:t>
      </w:r>
    </w:p>
    <w:p w:rsidR="0038601A" w:rsidRDefault="0038601A" w:rsidP="0038601A">
      <w:pPr>
        <w:spacing w:after="0" w:line="360" w:lineRule="auto"/>
        <w:jc w:val="both"/>
        <w:rPr>
          <w:rFonts w:ascii="Arial" w:eastAsia="Times New Roman" w:hAnsi="Arial" w:cs="Arial"/>
          <w:sz w:val="24"/>
          <w:szCs w:val="24"/>
        </w:rPr>
      </w:pPr>
    </w:p>
    <w:p w:rsidR="0038601A"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Por otro lado,</w:t>
      </w:r>
      <w:r w:rsidRPr="006D07DD">
        <w:rPr>
          <w:rFonts w:ascii="Arial" w:eastAsia="Times New Roman" w:hAnsi="Arial" w:cs="Arial"/>
          <w:sz w:val="24"/>
          <w:szCs w:val="24"/>
        </w:rPr>
        <w:t xml:space="preserve"> </w:t>
      </w:r>
      <w:r>
        <w:rPr>
          <w:rFonts w:ascii="Arial" w:eastAsia="Times New Roman" w:hAnsi="Arial" w:cs="Arial"/>
          <w:sz w:val="24"/>
          <w:szCs w:val="24"/>
        </w:rPr>
        <w:t xml:space="preserve">resaltan </w:t>
      </w:r>
      <w:r w:rsidRPr="006D07DD">
        <w:rPr>
          <w:rFonts w:ascii="Arial" w:eastAsia="Times New Roman" w:hAnsi="Arial" w:cs="Arial"/>
          <w:sz w:val="24"/>
          <w:szCs w:val="24"/>
        </w:rPr>
        <w:t xml:space="preserve">las repercusiones </w:t>
      </w:r>
      <w:r>
        <w:rPr>
          <w:rFonts w:ascii="Arial" w:eastAsia="Times New Roman" w:hAnsi="Arial" w:cs="Arial"/>
          <w:sz w:val="24"/>
          <w:szCs w:val="24"/>
        </w:rPr>
        <w:t>en el individuo y la sociedad, ya que a</w:t>
      </w:r>
      <w:r w:rsidRPr="006D07DD">
        <w:rPr>
          <w:rFonts w:ascii="Arial" w:eastAsia="Times New Roman" w:hAnsi="Arial" w:cs="Arial"/>
          <w:sz w:val="24"/>
          <w:szCs w:val="24"/>
        </w:rPr>
        <w:t xml:space="preserve">l sufrir el trauma, las personas padecen dolor, </w:t>
      </w:r>
      <w:proofErr w:type="gramStart"/>
      <w:r w:rsidRPr="006D07DD">
        <w:rPr>
          <w:rFonts w:ascii="Arial" w:eastAsia="Times New Roman" w:hAnsi="Arial" w:cs="Arial"/>
          <w:sz w:val="24"/>
          <w:szCs w:val="24"/>
        </w:rPr>
        <w:t>pone</w:t>
      </w:r>
      <w:r>
        <w:rPr>
          <w:rFonts w:ascii="Arial" w:eastAsia="Times New Roman" w:hAnsi="Arial" w:cs="Arial"/>
          <w:sz w:val="24"/>
          <w:szCs w:val="24"/>
        </w:rPr>
        <w:t>n</w:t>
      </w:r>
      <w:proofErr w:type="gramEnd"/>
      <w:r w:rsidRPr="006D07DD">
        <w:rPr>
          <w:rFonts w:ascii="Arial" w:eastAsia="Times New Roman" w:hAnsi="Arial" w:cs="Arial"/>
          <w:sz w:val="24"/>
          <w:szCs w:val="24"/>
        </w:rPr>
        <w:t xml:space="preserve"> en peligro la vida, y cuando sobreviven, pueden quedar con limitaciones que ameriten rehabilitación, cuyos costos son elevados. Además del individuo víctima como tal, las </w:t>
      </w:r>
      <w:r>
        <w:rPr>
          <w:rFonts w:ascii="Arial" w:eastAsia="Times New Roman" w:hAnsi="Arial" w:cs="Arial"/>
          <w:sz w:val="24"/>
          <w:szCs w:val="24"/>
        </w:rPr>
        <w:t>consecuencias</w:t>
      </w:r>
      <w:r w:rsidRPr="006D07DD">
        <w:rPr>
          <w:rFonts w:ascii="Arial" w:eastAsia="Times New Roman" w:hAnsi="Arial" w:cs="Arial"/>
          <w:sz w:val="24"/>
          <w:szCs w:val="24"/>
        </w:rPr>
        <w:t xml:space="preserve"> a nivel familia</w:t>
      </w:r>
      <w:r>
        <w:rPr>
          <w:rFonts w:ascii="Arial" w:eastAsia="Times New Roman" w:hAnsi="Arial" w:cs="Arial"/>
          <w:sz w:val="24"/>
          <w:szCs w:val="24"/>
        </w:rPr>
        <w:t>r y social también son muy trascendentales</w:t>
      </w:r>
      <w:r w:rsidRPr="006D07DD">
        <w:rPr>
          <w:rFonts w:ascii="Arial" w:eastAsia="Times New Roman" w:hAnsi="Arial" w:cs="Arial"/>
          <w:sz w:val="24"/>
          <w:szCs w:val="24"/>
        </w:rPr>
        <w:t>, no solo por la incapacidad generada, sino también por el tiempo que deben invertir uno o varios miembros de la familia o la sociedad en su cuidado.</w:t>
      </w:r>
      <w:r w:rsidRPr="00A53EC3">
        <w:rPr>
          <w:rFonts w:ascii="Arial" w:eastAsia="Times New Roman" w:hAnsi="Arial" w:cs="Arial"/>
          <w:sz w:val="24"/>
          <w:szCs w:val="24"/>
          <w:vertAlign w:val="superscript"/>
        </w:rPr>
        <w:t xml:space="preserve"> </w:t>
      </w:r>
      <w:r>
        <w:rPr>
          <w:rFonts w:ascii="Arial" w:eastAsia="Times New Roman" w:hAnsi="Arial" w:cs="Arial"/>
          <w:sz w:val="24"/>
          <w:szCs w:val="24"/>
          <w:vertAlign w:val="superscript"/>
        </w:rPr>
        <w:t>(11)</w:t>
      </w:r>
    </w:p>
    <w:p w:rsidR="0038601A" w:rsidRDefault="0038601A" w:rsidP="0038601A">
      <w:pPr>
        <w:spacing w:after="0" w:line="360" w:lineRule="auto"/>
        <w:jc w:val="both"/>
        <w:rPr>
          <w:rFonts w:ascii="Arial" w:eastAsia="Times New Roman" w:hAnsi="Arial" w:cs="Arial"/>
          <w:sz w:val="24"/>
          <w:szCs w:val="24"/>
        </w:rPr>
      </w:pPr>
    </w:p>
    <w:p w:rsidR="0038601A" w:rsidRDefault="0038601A" w:rsidP="0038601A">
      <w:pPr>
        <w:spacing w:after="0" w:line="360" w:lineRule="auto"/>
        <w:jc w:val="both"/>
        <w:rPr>
          <w:rFonts w:ascii="Arial" w:hAnsi="Arial" w:cs="Arial"/>
          <w:sz w:val="24"/>
          <w:szCs w:val="24"/>
          <w:lang w:val="es-ES"/>
        </w:rPr>
      </w:pPr>
      <w:r>
        <w:rPr>
          <w:rFonts w:ascii="Arial" w:eastAsia="Times New Roman" w:hAnsi="Arial" w:cs="Arial"/>
          <w:sz w:val="24"/>
          <w:szCs w:val="24"/>
        </w:rPr>
        <w:t xml:space="preserve">     </w:t>
      </w:r>
      <w:r w:rsidRPr="006D07DD">
        <w:rPr>
          <w:rFonts w:ascii="Arial" w:eastAsia="Times New Roman" w:hAnsi="Arial" w:cs="Arial"/>
          <w:sz w:val="24"/>
          <w:szCs w:val="24"/>
        </w:rPr>
        <w:t>Lo anterior</w:t>
      </w:r>
      <w:r>
        <w:rPr>
          <w:rFonts w:ascii="Arial" w:eastAsia="Times New Roman" w:hAnsi="Arial" w:cs="Arial"/>
          <w:sz w:val="24"/>
          <w:szCs w:val="24"/>
        </w:rPr>
        <w:t>mente</w:t>
      </w:r>
      <w:r w:rsidRPr="006D07DD">
        <w:rPr>
          <w:rFonts w:ascii="Arial" w:eastAsia="Times New Roman" w:hAnsi="Arial" w:cs="Arial"/>
          <w:sz w:val="24"/>
          <w:szCs w:val="24"/>
        </w:rPr>
        <w:t xml:space="preserve"> expuesto, implica la relevancia del presen</w:t>
      </w:r>
      <w:r>
        <w:rPr>
          <w:rFonts w:ascii="Arial" w:eastAsia="Times New Roman" w:hAnsi="Arial" w:cs="Arial"/>
          <w:sz w:val="24"/>
          <w:szCs w:val="24"/>
        </w:rPr>
        <w:t>te estudio, en vista que permitió validar</w:t>
      </w:r>
      <w:r w:rsidRPr="006D07DD">
        <w:rPr>
          <w:rFonts w:ascii="Arial" w:eastAsia="Times New Roman" w:hAnsi="Arial" w:cs="Arial"/>
          <w:sz w:val="24"/>
          <w:szCs w:val="24"/>
        </w:rPr>
        <w:t xml:space="preserve"> los c</w:t>
      </w:r>
      <w:r>
        <w:rPr>
          <w:rFonts w:ascii="Arial" w:eastAsia="Times New Roman" w:hAnsi="Arial" w:cs="Arial"/>
          <w:sz w:val="24"/>
          <w:szCs w:val="24"/>
        </w:rPr>
        <w:t xml:space="preserve">riterios para decidir el ingreso y predecir la conducta terapéutica en pacientes con </w:t>
      </w:r>
      <w:r w:rsidRPr="006D07DD">
        <w:rPr>
          <w:rFonts w:ascii="Arial" w:eastAsia="Times New Roman" w:hAnsi="Arial" w:cs="Arial"/>
          <w:sz w:val="24"/>
          <w:szCs w:val="24"/>
        </w:rPr>
        <w:t xml:space="preserve"> trauma</w:t>
      </w:r>
      <w:r>
        <w:rPr>
          <w:rFonts w:ascii="Arial" w:eastAsia="Times New Roman" w:hAnsi="Arial" w:cs="Arial"/>
          <w:sz w:val="24"/>
          <w:szCs w:val="24"/>
        </w:rPr>
        <w:t>tismo</w:t>
      </w:r>
      <w:r w:rsidRPr="006D07DD">
        <w:rPr>
          <w:rFonts w:ascii="Arial" w:eastAsia="Times New Roman" w:hAnsi="Arial" w:cs="Arial"/>
          <w:sz w:val="24"/>
          <w:szCs w:val="24"/>
        </w:rPr>
        <w:t xml:space="preserve"> torácico </w:t>
      </w:r>
      <w:r>
        <w:rPr>
          <w:rFonts w:ascii="Arial" w:hAnsi="Arial" w:cs="Arial"/>
          <w:sz w:val="24"/>
          <w:szCs w:val="24"/>
          <w:lang w:val="es-ES"/>
        </w:rPr>
        <w:t>que ingresaron</w:t>
      </w:r>
      <w:r w:rsidRPr="006D07DD">
        <w:rPr>
          <w:rFonts w:ascii="Arial" w:hAnsi="Arial" w:cs="Arial"/>
          <w:sz w:val="24"/>
          <w:szCs w:val="24"/>
          <w:lang w:val="es-ES"/>
        </w:rPr>
        <w:t xml:space="preserve"> a la emergencia del servicio de Cirugía </w:t>
      </w:r>
      <w:r>
        <w:rPr>
          <w:rFonts w:ascii="Arial" w:hAnsi="Arial" w:cs="Arial"/>
          <w:sz w:val="24"/>
          <w:szCs w:val="24"/>
          <w:lang w:val="es-ES"/>
        </w:rPr>
        <w:t>del Hospital Central de Maracay, periodo junio - agosto de 2015, fortaleciendo las acciones médicas propicias para la evolución satisfactoria de los mismos.</w:t>
      </w:r>
    </w:p>
    <w:p w:rsidR="0038601A" w:rsidRDefault="0038601A" w:rsidP="0038601A">
      <w:pPr>
        <w:spacing w:after="0" w:line="360" w:lineRule="auto"/>
        <w:jc w:val="both"/>
        <w:rPr>
          <w:rFonts w:ascii="Arial" w:hAnsi="Arial" w:cs="Arial"/>
          <w:sz w:val="24"/>
          <w:szCs w:val="24"/>
          <w:lang w:val="es-ES"/>
        </w:rPr>
      </w:pPr>
    </w:p>
    <w:p w:rsidR="0038601A" w:rsidRDefault="0038601A" w:rsidP="0038601A">
      <w:pPr>
        <w:spacing w:after="0" w:line="360" w:lineRule="auto"/>
        <w:jc w:val="both"/>
        <w:rPr>
          <w:rFonts w:ascii="Arial" w:hAnsi="Arial" w:cs="Arial"/>
          <w:sz w:val="24"/>
          <w:szCs w:val="24"/>
          <w:lang w:val="es-ES"/>
        </w:rPr>
      </w:pPr>
      <w:r>
        <w:rPr>
          <w:rFonts w:ascii="Arial" w:hAnsi="Arial" w:cs="Arial"/>
          <w:sz w:val="24"/>
          <w:szCs w:val="24"/>
          <w:lang w:val="es-ES"/>
        </w:rPr>
        <w:lastRenderedPageBreak/>
        <w:t xml:space="preserve">     Se han realizado diversos estudios relacionados que constituyen un soporte para la presente investigación. Cabe destacar a Hernández, H. (2014),</w:t>
      </w:r>
      <w:r w:rsidRPr="00411929">
        <w:rPr>
          <w:rFonts w:ascii="Arial" w:hAnsi="Arial" w:cs="Arial"/>
          <w:sz w:val="24"/>
          <w:szCs w:val="24"/>
          <w:lang w:val="es-ES"/>
        </w:rPr>
        <w:t xml:space="preserve"> </w:t>
      </w:r>
      <w:r>
        <w:rPr>
          <w:rFonts w:ascii="Arial" w:hAnsi="Arial" w:cs="Arial"/>
          <w:sz w:val="24"/>
          <w:szCs w:val="24"/>
          <w:lang w:val="es-ES"/>
        </w:rPr>
        <w:t>quien aplico la escala evaluativa como criterio de ingreso y predictor de conducta terapéutica en traumatismo torácico, en el servicio de Cirugía General del Hospital Central de Maracay, l</w:t>
      </w:r>
      <w:r w:rsidRPr="00411929">
        <w:rPr>
          <w:rFonts w:ascii="Arial" w:hAnsi="Arial" w:cs="Arial"/>
          <w:sz w:val="24"/>
          <w:szCs w:val="24"/>
          <w:lang w:val="es-ES"/>
        </w:rPr>
        <w:t>a investiga</w:t>
      </w:r>
      <w:r>
        <w:rPr>
          <w:rFonts w:ascii="Arial" w:hAnsi="Arial" w:cs="Arial"/>
          <w:sz w:val="24"/>
          <w:szCs w:val="24"/>
          <w:lang w:val="es-ES"/>
        </w:rPr>
        <w:t>ción fue de campo, retro-prospectiva</w:t>
      </w:r>
      <w:r w:rsidRPr="00411929">
        <w:rPr>
          <w:rFonts w:ascii="Arial" w:hAnsi="Arial" w:cs="Arial"/>
          <w:sz w:val="24"/>
          <w:szCs w:val="24"/>
          <w:lang w:val="es-ES"/>
        </w:rPr>
        <w:t xml:space="preserve"> y descriptiva, </w:t>
      </w:r>
      <w:r>
        <w:rPr>
          <w:rFonts w:ascii="Arial" w:hAnsi="Arial" w:cs="Arial"/>
          <w:sz w:val="24"/>
          <w:szCs w:val="24"/>
          <w:lang w:val="es-ES"/>
        </w:rPr>
        <w:t>cuya población fue</w:t>
      </w:r>
      <w:r w:rsidRPr="00411929">
        <w:rPr>
          <w:rFonts w:ascii="Arial" w:hAnsi="Arial" w:cs="Arial"/>
          <w:sz w:val="24"/>
          <w:szCs w:val="24"/>
          <w:lang w:val="es-ES"/>
        </w:rPr>
        <w:t xml:space="preserve"> de 135 pacientes, tomando como muestra 27 pacientes (20%), que ingresaron al servicio de cirugía general con traumatismo  torácico, mayores de 16 años de edad; atendidos en el período 2013 -  2014. Predominando el accidente de tránsito (20 pacientes) con 74%. Seguidamente caídas con 14 % (4 pacientes).</w:t>
      </w:r>
      <w:r>
        <w:rPr>
          <w:rFonts w:ascii="Arial" w:hAnsi="Arial" w:cs="Arial"/>
          <w:sz w:val="24"/>
          <w:szCs w:val="24"/>
          <w:lang w:val="es-ES"/>
        </w:rPr>
        <w:t xml:space="preserve"> </w:t>
      </w:r>
      <w:r w:rsidRPr="00411929">
        <w:rPr>
          <w:rFonts w:ascii="Arial" w:hAnsi="Arial" w:cs="Arial"/>
          <w:sz w:val="24"/>
          <w:szCs w:val="24"/>
          <w:lang w:val="es-ES"/>
        </w:rPr>
        <w:t>El sexo masculino con 14 individuos que representan el 52%, el sexo femenino con 10 pacientes para un 37%. La edad predominante f</w:t>
      </w:r>
      <w:r>
        <w:rPr>
          <w:rFonts w:ascii="Arial" w:hAnsi="Arial" w:cs="Arial"/>
          <w:sz w:val="24"/>
          <w:szCs w:val="24"/>
          <w:lang w:val="es-ES"/>
        </w:rPr>
        <w:t>ue 16 - 30 años en 79%, en la Radiografía</w:t>
      </w:r>
      <w:r w:rsidRPr="00411929">
        <w:rPr>
          <w:rFonts w:ascii="Arial" w:hAnsi="Arial" w:cs="Arial"/>
          <w:sz w:val="24"/>
          <w:szCs w:val="24"/>
          <w:lang w:val="es-ES"/>
        </w:rPr>
        <w:t xml:space="preserve"> de tórax </w:t>
      </w:r>
      <w:r>
        <w:rPr>
          <w:rFonts w:ascii="Arial" w:hAnsi="Arial" w:cs="Arial"/>
          <w:sz w:val="24"/>
          <w:szCs w:val="24"/>
          <w:lang w:val="es-ES"/>
        </w:rPr>
        <w:t xml:space="preserve">un 79% no presento alteraciones, </w:t>
      </w:r>
      <w:r w:rsidRPr="00411929">
        <w:rPr>
          <w:rFonts w:ascii="Arial" w:hAnsi="Arial" w:cs="Arial"/>
          <w:sz w:val="24"/>
          <w:szCs w:val="24"/>
          <w:lang w:val="es-ES"/>
        </w:rPr>
        <w:t>10% presento fracturas cos</w:t>
      </w:r>
      <w:r>
        <w:rPr>
          <w:rFonts w:ascii="Arial" w:hAnsi="Arial" w:cs="Arial"/>
          <w:sz w:val="24"/>
          <w:szCs w:val="24"/>
          <w:lang w:val="es-ES"/>
        </w:rPr>
        <w:t xml:space="preserve">tales. Enfisema y </w:t>
      </w:r>
      <w:proofErr w:type="spellStart"/>
      <w:r>
        <w:rPr>
          <w:rFonts w:ascii="Arial" w:hAnsi="Arial" w:cs="Arial"/>
          <w:sz w:val="24"/>
          <w:szCs w:val="24"/>
          <w:lang w:val="es-ES"/>
        </w:rPr>
        <w:t>velamiento</w:t>
      </w:r>
      <w:proofErr w:type="spellEnd"/>
      <w:r>
        <w:rPr>
          <w:rFonts w:ascii="Arial" w:hAnsi="Arial" w:cs="Arial"/>
          <w:sz w:val="24"/>
          <w:szCs w:val="24"/>
          <w:lang w:val="es-ES"/>
        </w:rPr>
        <w:t xml:space="preserve"> en un</w:t>
      </w:r>
      <w:r w:rsidRPr="00411929">
        <w:rPr>
          <w:rFonts w:ascii="Arial" w:hAnsi="Arial" w:cs="Arial"/>
          <w:sz w:val="24"/>
          <w:szCs w:val="24"/>
          <w:lang w:val="es-ES"/>
        </w:rPr>
        <w:t xml:space="preserve"> 1 individuo para un 4%. Contusión pulmonar 1 paciente, que representa el 3%. Condición de ingreso estables c</w:t>
      </w:r>
      <w:r>
        <w:rPr>
          <w:rFonts w:ascii="Arial" w:hAnsi="Arial" w:cs="Arial"/>
          <w:sz w:val="24"/>
          <w:szCs w:val="24"/>
          <w:lang w:val="es-ES"/>
        </w:rPr>
        <w:t>on 26 pacientes para un 96% e</w:t>
      </w:r>
      <w:r w:rsidRPr="00411929">
        <w:rPr>
          <w:rFonts w:ascii="Arial" w:hAnsi="Arial" w:cs="Arial"/>
          <w:sz w:val="24"/>
          <w:szCs w:val="24"/>
          <w:lang w:val="es-ES"/>
        </w:rPr>
        <w:t xml:space="preserve"> inestable con 1 paciente para el 4%. El tiempo de ingreso del paciente con mayor frecuencia fue de 6 horas con un porcentaje de 78%. De 12 horas con 15%. De 10 a 15 días 4%. De 1 a 5 días un porcentaje 3%. Los pacientes estudiados ameritaron </w:t>
      </w:r>
      <w:r>
        <w:rPr>
          <w:rFonts w:ascii="Arial" w:hAnsi="Arial" w:cs="Arial"/>
          <w:sz w:val="24"/>
          <w:szCs w:val="24"/>
          <w:lang w:val="es-ES"/>
        </w:rPr>
        <w:t>tratamiento conservador manteniéndo</w:t>
      </w:r>
      <w:r w:rsidRPr="00411929">
        <w:rPr>
          <w:rFonts w:ascii="Arial" w:hAnsi="Arial" w:cs="Arial"/>
          <w:sz w:val="24"/>
          <w:szCs w:val="24"/>
          <w:lang w:val="es-ES"/>
        </w:rPr>
        <w:t xml:space="preserve">se en observación. </w:t>
      </w:r>
      <w:r>
        <w:rPr>
          <w:rFonts w:ascii="Arial" w:eastAsia="Times New Roman" w:hAnsi="Arial" w:cs="Arial"/>
          <w:sz w:val="24"/>
          <w:szCs w:val="24"/>
          <w:vertAlign w:val="superscript"/>
        </w:rPr>
        <w:t>(4)</w:t>
      </w:r>
    </w:p>
    <w:p w:rsidR="0038601A" w:rsidRPr="00316414" w:rsidRDefault="0038601A" w:rsidP="0038601A">
      <w:pPr>
        <w:spacing w:after="0" w:line="360" w:lineRule="auto"/>
        <w:jc w:val="both"/>
        <w:rPr>
          <w:rFonts w:ascii="Arial" w:hAnsi="Arial" w:cs="Arial"/>
          <w:sz w:val="24"/>
          <w:szCs w:val="24"/>
          <w:lang w:val="es-ES"/>
        </w:rPr>
      </w:pPr>
    </w:p>
    <w:p w:rsidR="0038601A" w:rsidRDefault="0038601A" w:rsidP="0038601A">
      <w:pPr>
        <w:spacing w:after="0" w:line="360" w:lineRule="auto"/>
        <w:jc w:val="both"/>
        <w:rPr>
          <w:rFonts w:ascii="Arial" w:hAnsi="Arial" w:cs="Arial"/>
          <w:sz w:val="24"/>
          <w:szCs w:val="24"/>
          <w:lang w:val="es-ES"/>
        </w:rPr>
      </w:pPr>
      <w:r>
        <w:rPr>
          <w:rFonts w:ascii="Arial" w:hAnsi="Arial" w:cs="Arial"/>
          <w:sz w:val="24"/>
          <w:szCs w:val="24"/>
        </w:rPr>
        <w:t xml:space="preserve">     Por otro lado, </w:t>
      </w:r>
      <w:r w:rsidRPr="000824F8">
        <w:rPr>
          <w:rFonts w:ascii="Arial" w:hAnsi="Arial" w:cs="Arial"/>
          <w:sz w:val="24"/>
          <w:szCs w:val="24"/>
        </w:rPr>
        <w:t>Acosta</w:t>
      </w:r>
      <w:r>
        <w:rPr>
          <w:rFonts w:ascii="Arial" w:hAnsi="Arial" w:cs="Arial"/>
          <w:sz w:val="24"/>
          <w:szCs w:val="24"/>
        </w:rPr>
        <w:t>,</w:t>
      </w:r>
      <w:r w:rsidRPr="000824F8">
        <w:rPr>
          <w:rFonts w:ascii="Arial" w:hAnsi="Arial" w:cs="Arial"/>
          <w:sz w:val="24"/>
          <w:szCs w:val="24"/>
        </w:rPr>
        <w:t xml:space="preserve"> D</w:t>
      </w:r>
      <w:r>
        <w:rPr>
          <w:rFonts w:ascii="Arial" w:hAnsi="Arial" w:cs="Arial"/>
          <w:sz w:val="24"/>
          <w:szCs w:val="24"/>
        </w:rPr>
        <w:t>.</w:t>
      </w:r>
      <w:r w:rsidRPr="006D07DD">
        <w:rPr>
          <w:rFonts w:ascii="Arial" w:hAnsi="Arial" w:cs="Arial"/>
          <w:sz w:val="24"/>
          <w:szCs w:val="24"/>
        </w:rPr>
        <w:t xml:space="preserve"> (</w:t>
      </w:r>
      <w:r w:rsidRPr="006D07DD">
        <w:rPr>
          <w:rFonts w:ascii="Arial" w:hAnsi="Arial" w:cs="Arial"/>
          <w:sz w:val="24"/>
          <w:szCs w:val="24"/>
          <w:lang w:val="es-ES"/>
        </w:rPr>
        <w:t>2010),</w:t>
      </w:r>
      <w:r w:rsidRPr="006D07DD">
        <w:rPr>
          <w:rFonts w:ascii="Arial" w:hAnsi="Arial" w:cs="Arial"/>
          <w:sz w:val="24"/>
          <w:szCs w:val="24"/>
        </w:rPr>
        <w:t xml:space="preserve"> </w:t>
      </w:r>
      <w:r>
        <w:rPr>
          <w:rFonts w:ascii="Arial" w:hAnsi="Arial" w:cs="Arial"/>
          <w:sz w:val="24"/>
          <w:szCs w:val="24"/>
        </w:rPr>
        <w:t xml:space="preserve">llevo a cabo una </w:t>
      </w:r>
      <w:r w:rsidRPr="006D07DD">
        <w:rPr>
          <w:rFonts w:ascii="Arial" w:eastAsia="Times New Roman" w:hAnsi="Arial" w:cs="Arial"/>
          <w:color w:val="000000"/>
          <w:sz w:val="24"/>
          <w:szCs w:val="24"/>
        </w:rPr>
        <w:t xml:space="preserve">investigación </w:t>
      </w:r>
      <w:r w:rsidRPr="006D07DD">
        <w:rPr>
          <w:rFonts w:ascii="Arial" w:hAnsi="Arial" w:cs="Arial"/>
          <w:sz w:val="24"/>
          <w:szCs w:val="24"/>
          <w:lang w:val="es-ES"/>
        </w:rPr>
        <w:t xml:space="preserve">en la facultad de Medicina de la Universidad del Zulia </w:t>
      </w:r>
      <w:r>
        <w:rPr>
          <w:rFonts w:ascii="Arial" w:hAnsi="Arial" w:cs="Arial"/>
          <w:sz w:val="24"/>
          <w:szCs w:val="24"/>
          <w:lang w:val="es-ES"/>
        </w:rPr>
        <w:t xml:space="preserve">titulada </w:t>
      </w:r>
      <w:r w:rsidRPr="006D07DD">
        <w:rPr>
          <w:rFonts w:ascii="Arial" w:hAnsi="Arial" w:cs="Arial"/>
          <w:sz w:val="24"/>
          <w:szCs w:val="24"/>
          <w:lang w:val="es-ES"/>
        </w:rPr>
        <w:t>“</w:t>
      </w:r>
      <w:r w:rsidRPr="006D07DD">
        <w:rPr>
          <w:rFonts w:ascii="Arial" w:hAnsi="Arial" w:cs="Arial"/>
          <w:sz w:val="24"/>
          <w:szCs w:val="24"/>
        </w:rPr>
        <w:t>Criterios para decidir el tratamiento conservador o quirúrgico del trauma torácico”</w:t>
      </w:r>
      <w:r>
        <w:rPr>
          <w:rFonts w:ascii="Arial" w:hAnsi="Arial" w:cs="Arial"/>
          <w:sz w:val="24"/>
          <w:szCs w:val="24"/>
        </w:rPr>
        <w:t xml:space="preserve">. </w:t>
      </w:r>
      <w:r w:rsidRPr="006D07DD">
        <w:rPr>
          <w:rFonts w:ascii="Arial" w:hAnsi="Arial" w:cs="Arial"/>
          <w:sz w:val="24"/>
          <w:szCs w:val="24"/>
        </w:rPr>
        <w:t xml:space="preserve">La investigación </w:t>
      </w:r>
      <w:r>
        <w:rPr>
          <w:rFonts w:ascii="Arial" w:hAnsi="Arial" w:cs="Arial"/>
          <w:sz w:val="24"/>
          <w:szCs w:val="24"/>
        </w:rPr>
        <w:t>fue</w:t>
      </w:r>
      <w:r w:rsidRPr="006D07DD">
        <w:rPr>
          <w:rFonts w:ascii="Arial" w:hAnsi="Arial" w:cs="Arial"/>
          <w:sz w:val="24"/>
          <w:szCs w:val="24"/>
        </w:rPr>
        <w:t xml:space="preserve"> </w:t>
      </w:r>
      <w:r>
        <w:rPr>
          <w:rFonts w:ascii="Arial" w:hAnsi="Arial" w:cs="Arial"/>
          <w:sz w:val="24"/>
          <w:szCs w:val="24"/>
        </w:rPr>
        <w:t xml:space="preserve">descriptiva, con diseño </w:t>
      </w:r>
      <w:r w:rsidRPr="006D07DD">
        <w:rPr>
          <w:rFonts w:ascii="Arial" w:hAnsi="Arial" w:cs="Arial"/>
          <w:sz w:val="24"/>
          <w:szCs w:val="24"/>
        </w:rPr>
        <w:t>retrospectivo  parcial</w:t>
      </w:r>
      <w:r>
        <w:rPr>
          <w:rFonts w:ascii="Arial" w:hAnsi="Arial" w:cs="Arial"/>
          <w:sz w:val="24"/>
          <w:szCs w:val="24"/>
        </w:rPr>
        <w:t xml:space="preserve">, en pacientes </w:t>
      </w:r>
      <w:r w:rsidRPr="006D07DD">
        <w:rPr>
          <w:rFonts w:ascii="Arial" w:hAnsi="Arial" w:cs="Arial"/>
          <w:sz w:val="24"/>
          <w:szCs w:val="24"/>
        </w:rPr>
        <w:t>atendidos en la e</w:t>
      </w:r>
      <w:r>
        <w:rPr>
          <w:rFonts w:ascii="Arial" w:hAnsi="Arial" w:cs="Arial"/>
          <w:sz w:val="24"/>
          <w:szCs w:val="24"/>
        </w:rPr>
        <w:t>mergencia con trauma torácico, la cual</w:t>
      </w:r>
      <w:r w:rsidRPr="006D07DD">
        <w:rPr>
          <w:rFonts w:ascii="Arial" w:hAnsi="Arial" w:cs="Arial"/>
          <w:sz w:val="24"/>
          <w:szCs w:val="24"/>
        </w:rPr>
        <w:t xml:space="preserve"> determinó los criterios para decidir el tratamiento conservador o quirúrgico de los mismos.  Se estudiaron un total de 546 pacientes mayores de 16 años de edad que fueron atendidos en el período comprendido entre Enero 2007 hasta </w:t>
      </w:r>
      <w:r w:rsidRPr="006D07DD">
        <w:rPr>
          <w:rFonts w:ascii="Arial" w:hAnsi="Arial" w:cs="Arial"/>
          <w:sz w:val="24"/>
          <w:szCs w:val="24"/>
        </w:rPr>
        <w:lastRenderedPageBreak/>
        <w:t xml:space="preserve">Diciembre 2009, con traumas torácicos. El trauma cerrado representó un 67,3% y el abierto un 32,6%, predominando el accidente de tránsito (39,7%) y la herida por arma de fuego (28,5%) respectivamente. El 90,4% eran del sexo masculino en edades comprendidas entre 1 y 25 años (35,1%). El 88,2% (482 casos) ameritó tratamiento conservador y 11,7% (64 casos) tratamiento quirúrgico, donde el componente clínico más importante y determinante fue el </w:t>
      </w:r>
      <w:proofErr w:type="spellStart"/>
      <w:r w:rsidRPr="006D07DD">
        <w:rPr>
          <w:rFonts w:ascii="Arial" w:hAnsi="Arial" w:cs="Arial"/>
          <w:sz w:val="24"/>
          <w:szCs w:val="24"/>
        </w:rPr>
        <w:t>hemotórax</w:t>
      </w:r>
      <w:proofErr w:type="spellEnd"/>
      <w:r w:rsidRPr="006D07DD">
        <w:rPr>
          <w:rFonts w:ascii="Arial" w:hAnsi="Arial" w:cs="Arial"/>
          <w:sz w:val="24"/>
          <w:szCs w:val="24"/>
        </w:rPr>
        <w:t xml:space="preserve"> en un 60%. El 89% del drenaje torácico fue suficiente para el tratamiento conservador. El 67,7% ingresaron en condiciones clínicas estables y el 32,2% en condiciones inestables asociadas a lesiones extra torácicas la mayoría en un 79,5%. Hubo </w:t>
      </w:r>
      <w:r>
        <w:rPr>
          <w:rFonts w:ascii="Arial" w:hAnsi="Arial" w:cs="Arial"/>
          <w:sz w:val="24"/>
          <w:szCs w:val="24"/>
        </w:rPr>
        <w:t xml:space="preserve">9,3% (6 casos) de muertes </w:t>
      </w:r>
      <w:proofErr w:type="spellStart"/>
      <w:r>
        <w:rPr>
          <w:rFonts w:ascii="Arial" w:hAnsi="Arial" w:cs="Arial"/>
          <w:sz w:val="24"/>
          <w:szCs w:val="24"/>
        </w:rPr>
        <w:t>intra</w:t>
      </w:r>
      <w:r w:rsidRPr="006D07DD">
        <w:rPr>
          <w:rFonts w:ascii="Arial" w:hAnsi="Arial" w:cs="Arial"/>
          <w:sz w:val="24"/>
          <w:szCs w:val="24"/>
        </w:rPr>
        <w:t>operatorias</w:t>
      </w:r>
      <w:proofErr w:type="spellEnd"/>
      <w:r w:rsidRPr="006D07DD">
        <w:rPr>
          <w:rFonts w:ascii="Arial" w:hAnsi="Arial" w:cs="Arial"/>
          <w:sz w:val="24"/>
          <w:szCs w:val="24"/>
        </w:rPr>
        <w:t xml:space="preserve"> por lesiones graves. Las complicaciones post-operatorias representaron 15,4% predominando el enfisema subcutáneo. Los criterios clínicos y la toracotomía mínima más colocación de drenaje fue concluyente en muchos casos para el tratamiento</w:t>
      </w:r>
      <w:r>
        <w:rPr>
          <w:rFonts w:ascii="Arial" w:hAnsi="Arial" w:cs="Arial"/>
          <w:sz w:val="24"/>
          <w:szCs w:val="24"/>
        </w:rPr>
        <w:t xml:space="preserve">. </w:t>
      </w:r>
      <w:r>
        <w:rPr>
          <w:rFonts w:ascii="Arial" w:hAnsi="Arial" w:cs="Arial"/>
          <w:sz w:val="24"/>
          <w:szCs w:val="24"/>
          <w:vertAlign w:val="superscript"/>
        </w:rPr>
        <w:t>(9)</w:t>
      </w:r>
      <w:r>
        <w:rPr>
          <w:rFonts w:ascii="Arial" w:hAnsi="Arial" w:cs="Arial"/>
          <w:sz w:val="24"/>
          <w:szCs w:val="24"/>
          <w:lang w:val="es-ES"/>
        </w:rPr>
        <w:t xml:space="preserve"> </w:t>
      </w:r>
    </w:p>
    <w:p w:rsidR="0038601A" w:rsidRDefault="0038601A" w:rsidP="0038601A">
      <w:pPr>
        <w:spacing w:after="0" w:line="360" w:lineRule="auto"/>
        <w:jc w:val="both"/>
        <w:rPr>
          <w:rFonts w:ascii="Arial" w:hAnsi="Arial" w:cs="Arial"/>
          <w:bCs/>
          <w:sz w:val="24"/>
          <w:szCs w:val="24"/>
        </w:rPr>
      </w:pPr>
    </w:p>
    <w:p w:rsidR="0038601A" w:rsidRPr="00D56AB8" w:rsidRDefault="0038601A" w:rsidP="0038601A">
      <w:pPr>
        <w:spacing w:after="0" w:line="360" w:lineRule="auto"/>
        <w:jc w:val="both"/>
        <w:rPr>
          <w:rFonts w:ascii="Arial" w:hAnsi="Arial" w:cs="Arial"/>
          <w:sz w:val="24"/>
          <w:szCs w:val="24"/>
          <w:lang w:val="es-ES"/>
        </w:rPr>
      </w:pPr>
      <w:r>
        <w:rPr>
          <w:rFonts w:ascii="Arial" w:hAnsi="Arial" w:cs="Arial"/>
          <w:sz w:val="24"/>
          <w:szCs w:val="24"/>
          <w:lang w:val="es-ES"/>
        </w:rPr>
        <w:t xml:space="preserve">     Igualmente </w:t>
      </w:r>
      <w:proofErr w:type="spellStart"/>
      <w:r>
        <w:rPr>
          <w:rFonts w:ascii="Arial" w:hAnsi="Arial" w:cs="Arial"/>
          <w:sz w:val="24"/>
          <w:szCs w:val="24"/>
          <w:lang w:val="es-ES"/>
        </w:rPr>
        <w:t>Freixinet</w:t>
      </w:r>
      <w:proofErr w:type="spellEnd"/>
      <w:r>
        <w:rPr>
          <w:rFonts w:ascii="Arial" w:hAnsi="Arial" w:cs="Arial"/>
          <w:sz w:val="24"/>
          <w:szCs w:val="24"/>
          <w:lang w:val="es-ES"/>
        </w:rPr>
        <w:t xml:space="preserve"> J. y cols. (2008), en su investigación titulada “Indicadores de gravedad en los Traumatismos Torácicos”, revisaron</w:t>
      </w:r>
      <w:r w:rsidRPr="009A75C5">
        <w:rPr>
          <w:rFonts w:ascii="Arial" w:hAnsi="Arial" w:cs="Arial"/>
          <w:sz w:val="24"/>
          <w:szCs w:val="24"/>
          <w:lang w:val="es-ES"/>
        </w:rPr>
        <w:t xml:space="preserve"> la experiencia en traumatismos torácicos (TT) atendidos entre enero de 1992 y junio de 2005 con la intención de establecer criterios de gravedad en ellos.</w:t>
      </w:r>
      <w:r>
        <w:rPr>
          <w:rFonts w:ascii="Arial" w:hAnsi="Arial" w:cs="Arial"/>
          <w:sz w:val="24"/>
          <w:szCs w:val="24"/>
          <w:lang w:val="es-ES"/>
        </w:rPr>
        <w:t xml:space="preserve"> </w:t>
      </w:r>
      <w:r w:rsidRPr="009A75C5">
        <w:rPr>
          <w:rFonts w:ascii="Arial" w:hAnsi="Arial" w:cs="Arial"/>
          <w:sz w:val="24"/>
          <w:szCs w:val="24"/>
          <w:lang w:val="es-ES"/>
        </w:rPr>
        <w:t xml:space="preserve">Durante dicho período se atendieron 1.772 casos con edades comprendidas entre los 7 y 98 años (1.346 varones; 76%) y con una media de edad de 46,4 años. Se aplicó la escala </w:t>
      </w:r>
      <w:proofErr w:type="spellStart"/>
      <w:r w:rsidRPr="009A75C5">
        <w:rPr>
          <w:rFonts w:ascii="Arial" w:hAnsi="Arial" w:cs="Arial"/>
          <w:sz w:val="24"/>
          <w:szCs w:val="24"/>
          <w:lang w:val="es-ES"/>
        </w:rPr>
        <w:t>Revised</w:t>
      </w:r>
      <w:proofErr w:type="spellEnd"/>
      <w:r w:rsidRPr="009A75C5">
        <w:rPr>
          <w:rFonts w:ascii="Arial" w:hAnsi="Arial" w:cs="Arial"/>
          <w:sz w:val="24"/>
          <w:szCs w:val="24"/>
          <w:lang w:val="es-ES"/>
        </w:rPr>
        <w:t xml:space="preserve"> Trauma Score (RTS) y se tuvieron en cuenta, como indicadores, la edad, el grado de traumatismo, el número de fracturas costales, la presencia de contusión pulmonar, </w:t>
      </w:r>
      <w:proofErr w:type="spellStart"/>
      <w:r w:rsidRPr="009A75C5">
        <w:rPr>
          <w:rFonts w:ascii="Arial" w:hAnsi="Arial" w:cs="Arial"/>
          <w:sz w:val="24"/>
          <w:szCs w:val="24"/>
          <w:lang w:val="es-ES"/>
        </w:rPr>
        <w:t>hemotórax</w:t>
      </w:r>
      <w:proofErr w:type="spellEnd"/>
      <w:r w:rsidRPr="009A75C5">
        <w:rPr>
          <w:rFonts w:ascii="Arial" w:hAnsi="Arial" w:cs="Arial"/>
          <w:sz w:val="24"/>
          <w:szCs w:val="24"/>
          <w:lang w:val="es-ES"/>
        </w:rPr>
        <w:t>, la repercusión cardiorrespiratoria y la necesidad de ventilación mecánica.</w:t>
      </w:r>
      <w:r>
        <w:rPr>
          <w:rFonts w:ascii="Arial" w:hAnsi="Arial" w:cs="Arial"/>
          <w:sz w:val="24"/>
          <w:szCs w:val="24"/>
          <w:lang w:val="es-ES"/>
        </w:rPr>
        <w:t xml:space="preserve"> </w:t>
      </w:r>
      <w:r w:rsidRPr="009A75C5">
        <w:rPr>
          <w:rFonts w:ascii="Arial" w:hAnsi="Arial" w:cs="Arial"/>
          <w:sz w:val="24"/>
          <w:szCs w:val="24"/>
          <w:lang w:val="es-ES"/>
        </w:rPr>
        <w:t xml:space="preserve">En el momento del ingreso el 84,4% tenía únicamente síntomas relacionados con el traumatismo, sin repercusión general, y el 66,7% presentaba un índice RTS de 12. El número de fracturas costales fue un marcador eficaz de gravedad, al igual que la presencia de politraumatismo, contusión pulmonar, </w:t>
      </w:r>
      <w:r w:rsidRPr="009A75C5">
        <w:rPr>
          <w:rFonts w:ascii="Arial" w:hAnsi="Arial" w:cs="Arial"/>
          <w:sz w:val="24"/>
          <w:szCs w:val="24"/>
          <w:lang w:val="es-ES"/>
        </w:rPr>
        <w:lastRenderedPageBreak/>
        <w:t>necesidad de ventilació</w:t>
      </w:r>
      <w:r w:rsidR="00A01883">
        <w:rPr>
          <w:rFonts w:ascii="Arial" w:hAnsi="Arial" w:cs="Arial"/>
          <w:sz w:val="24"/>
          <w:szCs w:val="24"/>
          <w:lang w:val="es-ES"/>
        </w:rPr>
        <w:t>n mecánica y repercusión cardio</w:t>
      </w:r>
      <w:r w:rsidRPr="009A75C5">
        <w:rPr>
          <w:rFonts w:ascii="Arial" w:hAnsi="Arial" w:cs="Arial"/>
          <w:sz w:val="24"/>
          <w:szCs w:val="24"/>
          <w:lang w:val="es-ES"/>
        </w:rPr>
        <w:t>r</w:t>
      </w:r>
      <w:r w:rsidR="00A01883">
        <w:rPr>
          <w:rFonts w:ascii="Arial" w:hAnsi="Arial" w:cs="Arial"/>
          <w:sz w:val="24"/>
          <w:szCs w:val="24"/>
          <w:lang w:val="es-ES"/>
        </w:rPr>
        <w:t>r</w:t>
      </w:r>
      <w:r w:rsidRPr="009A75C5">
        <w:rPr>
          <w:rFonts w:ascii="Arial" w:hAnsi="Arial" w:cs="Arial"/>
          <w:sz w:val="24"/>
          <w:szCs w:val="24"/>
          <w:lang w:val="es-ES"/>
        </w:rPr>
        <w:t xml:space="preserve">espiratoria. La edad no se reveló como un índice de gravedad, y tampoco la presencia de </w:t>
      </w:r>
      <w:proofErr w:type="spellStart"/>
      <w:r w:rsidRPr="009A75C5">
        <w:rPr>
          <w:rFonts w:ascii="Arial" w:hAnsi="Arial" w:cs="Arial"/>
          <w:sz w:val="24"/>
          <w:szCs w:val="24"/>
          <w:lang w:val="es-ES"/>
        </w:rPr>
        <w:t>hemotórax</w:t>
      </w:r>
      <w:proofErr w:type="spellEnd"/>
      <w:r w:rsidRPr="009A75C5">
        <w:rPr>
          <w:rFonts w:ascii="Arial" w:hAnsi="Arial" w:cs="Arial"/>
          <w:sz w:val="24"/>
          <w:szCs w:val="24"/>
          <w:lang w:val="es-ES"/>
        </w:rPr>
        <w:t>. En 756 ocasiones se realizó drenaje pleural, que fue resolutivo en 670 (88,6%).</w:t>
      </w:r>
      <w:r>
        <w:rPr>
          <w:rFonts w:ascii="Arial" w:hAnsi="Arial" w:cs="Arial"/>
          <w:sz w:val="24"/>
          <w:szCs w:val="24"/>
          <w:lang w:val="es-ES"/>
        </w:rPr>
        <w:t xml:space="preserve"> Concluyeron que los</w:t>
      </w:r>
      <w:r w:rsidRPr="009A75C5">
        <w:rPr>
          <w:rFonts w:ascii="Arial" w:hAnsi="Arial" w:cs="Arial"/>
          <w:sz w:val="24"/>
          <w:szCs w:val="24"/>
          <w:lang w:val="es-ES"/>
        </w:rPr>
        <w:t xml:space="preserve"> TT tienen una serie de indicadores de gravedad, más relacionados con el tipo e impacto del traumatismo que con la edad del paciente. El síndrome de ocupación pleural es un problema de mucha incidencia, aunque de resolución fácil con un drenaje pleural. Éste constituye la principal arma terapéutica en los TT.</w:t>
      </w:r>
      <w:r w:rsidRPr="00FF4692">
        <w:rPr>
          <w:rFonts w:ascii="Arial" w:hAnsi="Arial" w:cs="Arial"/>
          <w:sz w:val="24"/>
          <w:szCs w:val="24"/>
          <w:vertAlign w:val="superscript"/>
        </w:rPr>
        <w:t xml:space="preserve"> </w:t>
      </w:r>
      <w:r>
        <w:rPr>
          <w:rFonts w:ascii="Arial" w:hAnsi="Arial" w:cs="Arial"/>
          <w:sz w:val="24"/>
          <w:szCs w:val="24"/>
          <w:vertAlign w:val="superscript"/>
        </w:rPr>
        <w:t>(11)</w:t>
      </w:r>
    </w:p>
    <w:p w:rsidR="0038601A" w:rsidRDefault="0038601A" w:rsidP="0038601A">
      <w:pPr>
        <w:spacing w:after="0" w:line="360" w:lineRule="auto"/>
        <w:jc w:val="both"/>
        <w:rPr>
          <w:rFonts w:ascii="Arial" w:hAnsi="Arial" w:cs="Arial"/>
          <w:bCs/>
          <w:sz w:val="24"/>
          <w:szCs w:val="24"/>
        </w:rPr>
      </w:pPr>
    </w:p>
    <w:p w:rsidR="0038601A" w:rsidRPr="00D56AB8" w:rsidRDefault="0038601A" w:rsidP="0038601A">
      <w:pPr>
        <w:spacing w:after="0" w:line="360" w:lineRule="auto"/>
        <w:jc w:val="both"/>
        <w:rPr>
          <w:rFonts w:ascii="Arial" w:hAnsi="Arial" w:cs="Arial"/>
          <w:sz w:val="24"/>
          <w:szCs w:val="24"/>
          <w:lang w:val="es-ES"/>
        </w:rPr>
      </w:pPr>
      <w:r>
        <w:rPr>
          <w:rFonts w:ascii="Arial" w:hAnsi="Arial" w:cs="Arial"/>
          <w:bCs/>
          <w:sz w:val="24"/>
          <w:szCs w:val="24"/>
        </w:rPr>
        <w:t xml:space="preserve">     </w:t>
      </w:r>
      <w:proofErr w:type="spellStart"/>
      <w:r w:rsidRPr="009A75C5">
        <w:rPr>
          <w:rFonts w:ascii="Arial" w:hAnsi="Arial" w:cs="Arial"/>
          <w:bCs/>
          <w:sz w:val="24"/>
          <w:szCs w:val="24"/>
        </w:rPr>
        <w:t>Jojoa</w:t>
      </w:r>
      <w:proofErr w:type="spellEnd"/>
      <w:r w:rsidRPr="009A75C5">
        <w:rPr>
          <w:rFonts w:ascii="Arial" w:hAnsi="Arial" w:cs="Arial"/>
          <w:bCs/>
          <w:sz w:val="24"/>
          <w:szCs w:val="24"/>
        </w:rPr>
        <w:t xml:space="preserve">  y </w:t>
      </w:r>
      <w:proofErr w:type="spellStart"/>
      <w:r w:rsidRPr="009A75C5">
        <w:rPr>
          <w:rFonts w:ascii="Arial" w:hAnsi="Arial" w:cs="Arial"/>
          <w:bCs/>
          <w:sz w:val="24"/>
          <w:szCs w:val="24"/>
        </w:rPr>
        <w:t>Sifontes</w:t>
      </w:r>
      <w:proofErr w:type="spellEnd"/>
      <w:r w:rsidRPr="009A75C5">
        <w:rPr>
          <w:rFonts w:ascii="Arial" w:hAnsi="Arial" w:cs="Arial"/>
          <w:bCs/>
          <w:sz w:val="24"/>
          <w:szCs w:val="24"/>
        </w:rPr>
        <w:t xml:space="preserve"> (2006),  presentaron la investigación  titulada “Comparación de la Escala Revisada de Trauma y Apache II con la sobrevida de pacientes poli traumatizados en el  Hospital Ruiz y Páez. Diciembre 2005-junio 2006”. Este trabajo establece un estudio prospectivo, analítico, transversal el cual tuvo una muestra  constituida por 100 pacientes, 85 del sexo masculino y 15 del sexo femenino, con edades comprendidas entre 18 años y 91 años. A todos los pacientes se les aplicó la escala pronostica RTS, pero sólo 29 de ellos cumplieron con todos los requisitos contemplados en la escala APACHE II, por lo tanto se les aplicó solamente a este grupo. El análisis estadístico se realizó mediante la prueba Chi cuadrado (χ2) para estudiar la relación del pronóstico de sobrevida con la edad del paciente y con la escala RTS; frecuencias y porcentajes. Se analizaron un total de 100 pacientes, todos ellos atendidos y/o ingresados en la emergencia del Hospital Universitario Ruiz y Páez, durante un periodo de 7 meses, desde 01 de diciembre de 2005 al 30 de junio del 2006, de los 100 pacientes estudiados 66 pacientes pertenecían al grupo etario de 21- 39 años, 97 % egresaron bajo condición de vivos y 3 % bajo la condición de fallecidos.  Según  RTS  el resultado máximo de la escala, de 7,8 puntos se registró en 85 pacientes (85 %), la puntuación más baja fue de 3 puntos, en el 1 %. En el 85 % de los pacientes se determinó un 98,8 % de pronóstico de sobrevida; </w:t>
      </w:r>
      <w:r w:rsidRPr="009A75C5">
        <w:rPr>
          <w:rFonts w:ascii="Arial" w:hAnsi="Arial" w:cs="Arial"/>
          <w:bCs/>
          <w:sz w:val="24"/>
          <w:szCs w:val="24"/>
        </w:rPr>
        <w:lastRenderedPageBreak/>
        <w:t>mientras que al 3% de los pacientes se les cuantificó un pronóstico menor del 60,5%. En el grupo de los 3 pacientes fallecidos se encontraron pronósticos de sobrevida de 96,9 %, 60,5%, y 36,1 %. De 29 pacientes evaluados en la escala APACHE II, el 48,28 % presentó un porcentaje de mortalidad de 4 %; mientras que a un 17, 24% se les determinó un porcentaje de mortalidad mayor del 15%. No hubo fallec</w:t>
      </w:r>
      <w:r>
        <w:rPr>
          <w:rFonts w:ascii="Arial" w:hAnsi="Arial" w:cs="Arial"/>
          <w:bCs/>
          <w:sz w:val="24"/>
          <w:szCs w:val="24"/>
        </w:rPr>
        <w:t xml:space="preserve">idos entre estos pacientes. </w:t>
      </w:r>
      <w:r w:rsidRPr="009A75C5">
        <w:rPr>
          <w:rFonts w:ascii="Arial" w:hAnsi="Arial" w:cs="Arial"/>
          <w:bCs/>
          <w:sz w:val="24"/>
          <w:szCs w:val="24"/>
        </w:rPr>
        <w:t>Este trabajo orienta la investigación, porque demuestra que el 36% de los pacientes que ingresan poli traumatizados a la emergencia del mencionado Hospital tipo IV, presentan traumatismo torácico, siendo un porcentaje importante que justifica investigar el  manejo que se le da a los pacientes con este tipo de trauma complicado.</w:t>
      </w:r>
      <w:r w:rsidRPr="00FF4692">
        <w:rPr>
          <w:rFonts w:ascii="Arial" w:hAnsi="Arial" w:cs="Arial"/>
          <w:sz w:val="24"/>
          <w:szCs w:val="24"/>
          <w:vertAlign w:val="superscript"/>
        </w:rPr>
        <w:t xml:space="preserve"> </w:t>
      </w:r>
      <w:r>
        <w:rPr>
          <w:rFonts w:ascii="Arial" w:hAnsi="Arial" w:cs="Arial"/>
          <w:sz w:val="24"/>
          <w:szCs w:val="24"/>
          <w:vertAlign w:val="superscript"/>
        </w:rPr>
        <w:t>(12)</w:t>
      </w:r>
    </w:p>
    <w:p w:rsidR="0038601A" w:rsidRDefault="0038601A" w:rsidP="0038601A">
      <w:pPr>
        <w:spacing w:after="0" w:line="360" w:lineRule="auto"/>
        <w:jc w:val="both"/>
        <w:rPr>
          <w:rFonts w:ascii="Arial" w:eastAsia="Times New Roman" w:hAnsi="Arial" w:cs="Arial"/>
          <w:b/>
          <w:sz w:val="24"/>
          <w:szCs w:val="24"/>
        </w:rPr>
      </w:pPr>
    </w:p>
    <w:p w:rsidR="0038601A" w:rsidRPr="006D07DD" w:rsidRDefault="0038601A" w:rsidP="0038601A">
      <w:pPr>
        <w:spacing w:after="0" w:line="360" w:lineRule="auto"/>
        <w:jc w:val="both"/>
        <w:rPr>
          <w:rFonts w:ascii="Arial" w:eastAsia="Times New Roman" w:hAnsi="Arial" w:cs="Arial"/>
          <w:b/>
          <w:sz w:val="24"/>
          <w:szCs w:val="24"/>
        </w:rPr>
      </w:pPr>
      <w:r>
        <w:rPr>
          <w:rFonts w:ascii="Arial" w:eastAsia="Times New Roman" w:hAnsi="Arial" w:cs="Arial"/>
          <w:b/>
          <w:sz w:val="24"/>
          <w:szCs w:val="24"/>
        </w:rPr>
        <w:t>Materiales y Métodos</w:t>
      </w:r>
    </w:p>
    <w:p w:rsidR="0038601A" w:rsidRPr="006D07DD" w:rsidRDefault="0038601A" w:rsidP="0038601A">
      <w:pPr>
        <w:spacing w:after="0" w:line="360" w:lineRule="auto"/>
        <w:jc w:val="both"/>
        <w:rPr>
          <w:rFonts w:ascii="Arial" w:eastAsia="Times New Roman" w:hAnsi="Arial" w:cs="Arial"/>
          <w:b/>
          <w:sz w:val="24"/>
          <w:szCs w:val="24"/>
        </w:rPr>
      </w:pPr>
    </w:p>
    <w:p w:rsidR="0038601A" w:rsidRDefault="0038601A" w:rsidP="0038601A">
      <w:pPr>
        <w:spacing w:after="0" w:line="360" w:lineRule="auto"/>
        <w:jc w:val="both"/>
        <w:rPr>
          <w:rFonts w:ascii="Arial" w:eastAsia="Times New Roman" w:hAnsi="Arial" w:cs="Arial"/>
          <w:sz w:val="24"/>
          <w:szCs w:val="24"/>
        </w:rPr>
      </w:pPr>
      <w:r>
        <w:rPr>
          <w:rFonts w:ascii="Arial" w:eastAsia="Times New Roman" w:hAnsi="Arial" w:cs="Arial"/>
          <w:b/>
          <w:sz w:val="24"/>
          <w:szCs w:val="24"/>
        </w:rPr>
        <w:t xml:space="preserve">     </w:t>
      </w:r>
      <w:r>
        <w:rPr>
          <w:rFonts w:ascii="Arial" w:eastAsia="Times New Roman" w:hAnsi="Arial" w:cs="Arial"/>
          <w:sz w:val="24"/>
          <w:szCs w:val="24"/>
        </w:rPr>
        <w:t xml:space="preserve">Para lograr los objetivos planteados el trabajo se enmarca dentro de la modalidad de una investigación de tipo descriptiva, la cual busca la caracterización de un hecho, fenómeno o grupo con el fin de establecer su estructura o comportamiento </w:t>
      </w:r>
      <w:r>
        <w:rPr>
          <w:rFonts w:ascii="Arial" w:eastAsia="Times New Roman" w:hAnsi="Arial" w:cs="Arial"/>
          <w:color w:val="000000"/>
          <w:sz w:val="24"/>
          <w:szCs w:val="24"/>
          <w:vertAlign w:val="superscript"/>
        </w:rPr>
        <w:t>(13)</w:t>
      </w:r>
      <w:r>
        <w:rPr>
          <w:rFonts w:ascii="Arial" w:eastAsia="Times New Roman" w:hAnsi="Arial" w:cs="Arial"/>
          <w:sz w:val="24"/>
          <w:szCs w:val="24"/>
        </w:rPr>
        <w:t xml:space="preserve">. En el diseño se contempla un estudio mixto, ya que se </w:t>
      </w:r>
      <w:proofErr w:type="spellStart"/>
      <w:r>
        <w:rPr>
          <w:rFonts w:ascii="Arial" w:eastAsia="Times New Roman" w:hAnsi="Arial" w:cs="Arial"/>
          <w:sz w:val="24"/>
          <w:szCs w:val="24"/>
        </w:rPr>
        <w:t>realizo</w:t>
      </w:r>
      <w:proofErr w:type="spellEnd"/>
      <w:r>
        <w:rPr>
          <w:rFonts w:ascii="Arial" w:eastAsia="Times New Roman" w:hAnsi="Arial" w:cs="Arial"/>
          <w:sz w:val="24"/>
          <w:szCs w:val="24"/>
        </w:rPr>
        <w:t xml:space="preserve"> una recolección en contexto natural de campo y a partir de documentos, </w:t>
      </w:r>
      <w:proofErr w:type="spellStart"/>
      <w:r>
        <w:rPr>
          <w:rFonts w:ascii="Arial" w:eastAsia="Times New Roman" w:hAnsi="Arial" w:cs="Arial"/>
          <w:sz w:val="24"/>
          <w:szCs w:val="24"/>
        </w:rPr>
        <w:t>transeccional</w:t>
      </w:r>
      <w:proofErr w:type="spellEnd"/>
      <w:r>
        <w:rPr>
          <w:rFonts w:ascii="Arial" w:eastAsia="Times New Roman" w:hAnsi="Arial" w:cs="Arial"/>
          <w:sz w:val="24"/>
          <w:szCs w:val="24"/>
        </w:rPr>
        <w:t>, retrospectivo, basado en la revisión de historias de pacientes ingresados por el</w:t>
      </w:r>
      <w:r w:rsidRPr="006D07DD">
        <w:rPr>
          <w:rFonts w:ascii="Arial" w:eastAsia="Times New Roman" w:hAnsi="Arial" w:cs="Arial"/>
          <w:sz w:val="24"/>
          <w:szCs w:val="24"/>
        </w:rPr>
        <w:t xml:space="preserve"> </w:t>
      </w:r>
      <w:r w:rsidRPr="006D07DD">
        <w:rPr>
          <w:rFonts w:ascii="Arial" w:eastAsia="Times New Roman" w:hAnsi="Arial" w:cs="Arial"/>
          <w:color w:val="231F20"/>
          <w:sz w:val="24"/>
          <w:szCs w:val="24"/>
        </w:rPr>
        <w:t>Servicio de Cirugía General del H</w:t>
      </w:r>
      <w:r>
        <w:rPr>
          <w:rFonts w:ascii="Arial" w:eastAsia="Times New Roman" w:hAnsi="Arial" w:cs="Arial"/>
          <w:color w:val="231F20"/>
          <w:sz w:val="24"/>
          <w:szCs w:val="24"/>
        </w:rPr>
        <w:t>ospital Central de Maracay con t</w:t>
      </w:r>
      <w:r w:rsidRPr="006D07DD">
        <w:rPr>
          <w:rFonts w:ascii="Arial" w:eastAsia="Times New Roman" w:hAnsi="Arial" w:cs="Arial"/>
          <w:color w:val="231F20"/>
          <w:sz w:val="24"/>
          <w:szCs w:val="24"/>
        </w:rPr>
        <w:t>rauma</w:t>
      </w:r>
      <w:r>
        <w:rPr>
          <w:rFonts w:ascii="Arial" w:eastAsia="Times New Roman" w:hAnsi="Arial" w:cs="Arial"/>
          <w:color w:val="231F20"/>
          <w:sz w:val="24"/>
          <w:szCs w:val="24"/>
        </w:rPr>
        <w:t>tismo torácico</w:t>
      </w:r>
      <w:r w:rsidR="00B52049">
        <w:rPr>
          <w:rFonts w:ascii="Arial" w:eastAsia="Times New Roman" w:hAnsi="Arial" w:cs="Arial"/>
          <w:sz w:val="24"/>
          <w:szCs w:val="24"/>
        </w:rPr>
        <w:t xml:space="preserve"> durante el periodo marz</w:t>
      </w:r>
      <w:r>
        <w:rPr>
          <w:rFonts w:ascii="Arial" w:eastAsia="Times New Roman" w:hAnsi="Arial" w:cs="Arial"/>
          <w:sz w:val="24"/>
          <w:szCs w:val="24"/>
        </w:rPr>
        <w:t>o - agosto de 2015</w:t>
      </w:r>
      <w:r w:rsidRPr="006D07DD">
        <w:rPr>
          <w:rFonts w:ascii="Arial" w:eastAsia="Times New Roman" w:hAnsi="Arial" w:cs="Arial"/>
          <w:sz w:val="24"/>
          <w:szCs w:val="24"/>
        </w:rPr>
        <w:t xml:space="preserve">. </w:t>
      </w:r>
      <w:r w:rsidRPr="006D07DD">
        <w:rPr>
          <w:rFonts w:ascii="Arial" w:eastAsia="Times New Roman" w:hAnsi="Arial" w:cs="Arial"/>
          <w:color w:val="231F20"/>
          <w:sz w:val="24"/>
          <w:szCs w:val="24"/>
        </w:rPr>
        <w:t>La población</w:t>
      </w:r>
      <w:r w:rsidR="005B4E33">
        <w:rPr>
          <w:rFonts w:ascii="Arial" w:eastAsia="Times New Roman" w:hAnsi="Arial" w:cs="Arial"/>
          <w:color w:val="231F20"/>
          <w:sz w:val="24"/>
          <w:szCs w:val="24"/>
        </w:rPr>
        <w:t xml:space="preserve"> en la que se apoya el trabajo de investigación estuvo conformada por</w:t>
      </w:r>
      <w:r>
        <w:rPr>
          <w:rFonts w:ascii="Arial" w:eastAsia="Times New Roman" w:hAnsi="Arial" w:cs="Arial"/>
          <w:color w:val="231F20"/>
          <w:sz w:val="24"/>
          <w:szCs w:val="24"/>
        </w:rPr>
        <w:t xml:space="preserve"> 200 historias de pacientes</w:t>
      </w:r>
      <w:r w:rsidRPr="006D07DD">
        <w:rPr>
          <w:rFonts w:ascii="Arial" w:eastAsia="Times New Roman" w:hAnsi="Arial" w:cs="Arial"/>
          <w:color w:val="231F20"/>
          <w:sz w:val="24"/>
          <w:szCs w:val="24"/>
        </w:rPr>
        <w:t xml:space="preserve"> que ingresaron </w:t>
      </w:r>
      <w:r w:rsidRPr="006D07DD">
        <w:rPr>
          <w:rFonts w:ascii="Arial" w:eastAsia="Times New Roman" w:hAnsi="Arial" w:cs="Arial"/>
          <w:sz w:val="24"/>
          <w:szCs w:val="24"/>
          <w:lang w:val="es-ES" w:eastAsia="es-ES"/>
        </w:rPr>
        <w:t>en el period</w:t>
      </w:r>
      <w:r>
        <w:rPr>
          <w:rFonts w:ascii="Arial" w:eastAsia="Times New Roman" w:hAnsi="Arial" w:cs="Arial"/>
          <w:sz w:val="24"/>
          <w:szCs w:val="24"/>
          <w:lang w:val="es-ES" w:eastAsia="es-ES"/>
        </w:rPr>
        <w:t>o mencionado</w:t>
      </w:r>
      <w:r w:rsidRPr="006D07DD">
        <w:rPr>
          <w:rFonts w:ascii="Arial" w:eastAsia="Times New Roman" w:hAnsi="Arial" w:cs="Arial"/>
          <w:sz w:val="24"/>
          <w:szCs w:val="24"/>
          <w:lang w:val="es-ES" w:eastAsia="es-ES"/>
        </w:rPr>
        <w:t>.</w:t>
      </w:r>
      <w:r w:rsidRPr="006D07DD">
        <w:rPr>
          <w:rFonts w:ascii="Arial" w:hAnsi="Arial" w:cs="Arial"/>
          <w:sz w:val="24"/>
          <w:szCs w:val="24"/>
        </w:rPr>
        <w:t xml:space="preserve"> </w:t>
      </w:r>
      <w:r>
        <w:rPr>
          <w:rFonts w:ascii="Arial" w:eastAsia="Times New Roman" w:hAnsi="Arial" w:cs="Arial"/>
          <w:color w:val="231F20"/>
          <w:sz w:val="24"/>
          <w:szCs w:val="24"/>
        </w:rPr>
        <w:t>La muestra quedo</w:t>
      </w:r>
      <w:r w:rsidRPr="006D07DD">
        <w:rPr>
          <w:rFonts w:ascii="Arial" w:eastAsia="Times New Roman" w:hAnsi="Arial" w:cs="Arial"/>
          <w:color w:val="231F20"/>
          <w:sz w:val="24"/>
          <w:szCs w:val="24"/>
        </w:rPr>
        <w:t xml:space="preserve"> representada por </w:t>
      </w:r>
      <w:r>
        <w:rPr>
          <w:rFonts w:ascii="Arial" w:eastAsia="Times New Roman" w:hAnsi="Arial" w:cs="Arial"/>
          <w:color w:val="231F20"/>
          <w:sz w:val="24"/>
          <w:szCs w:val="24"/>
        </w:rPr>
        <w:t>un total de 146 historias las cuales fueron seleccionadas</w:t>
      </w:r>
      <w:r w:rsidRPr="006D07DD">
        <w:rPr>
          <w:rFonts w:ascii="Arial" w:eastAsia="Times New Roman" w:hAnsi="Arial" w:cs="Arial"/>
          <w:color w:val="231F20"/>
          <w:sz w:val="24"/>
          <w:szCs w:val="24"/>
        </w:rPr>
        <w:t xml:space="preserve"> según criterios de inclusión y exclusión establecidos en el prese</w:t>
      </w:r>
      <w:r>
        <w:rPr>
          <w:rFonts w:ascii="Arial" w:eastAsia="Times New Roman" w:hAnsi="Arial" w:cs="Arial"/>
          <w:color w:val="231F20"/>
          <w:sz w:val="24"/>
          <w:szCs w:val="24"/>
        </w:rPr>
        <w:t>nte estudio para pacientes con traumatismo torácico</w:t>
      </w:r>
      <w:r w:rsidRPr="006D07DD">
        <w:rPr>
          <w:rFonts w:ascii="Arial" w:eastAsia="Times New Roman" w:hAnsi="Arial" w:cs="Arial"/>
          <w:color w:val="231F20"/>
          <w:sz w:val="24"/>
          <w:szCs w:val="24"/>
        </w:rPr>
        <w:t xml:space="preserve"> que ingres</w:t>
      </w:r>
      <w:r w:rsidR="005B4E33">
        <w:rPr>
          <w:rFonts w:ascii="Arial" w:eastAsia="Times New Roman" w:hAnsi="Arial" w:cs="Arial"/>
          <w:color w:val="231F20"/>
          <w:sz w:val="24"/>
          <w:szCs w:val="24"/>
        </w:rPr>
        <w:t>aron en la</w:t>
      </w:r>
      <w:r>
        <w:rPr>
          <w:rFonts w:ascii="Arial" w:eastAsia="Times New Roman" w:hAnsi="Arial" w:cs="Arial"/>
          <w:color w:val="231F20"/>
          <w:sz w:val="24"/>
          <w:szCs w:val="24"/>
        </w:rPr>
        <w:t xml:space="preserve"> e</w:t>
      </w:r>
      <w:r w:rsidRPr="006D07DD">
        <w:rPr>
          <w:rFonts w:ascii="Arial" w:eastAsia="Times New Roman" w:hAnsi="Arial" w:cs="Arial"/>
          <w:color w:val="231F20"/>
          <w:sz w:val="24"/>
          <w:szCs w:val="24"/>
        </w:rPr>
        <w:t>mergencia del se</w:t>
      </w:r>
      <w:r>
        <w:rPr>
          <w:rFonts w:ascii="Arial" w:eastAsia="Times New Roman" w:hAnsi="Arial" w:cs="Arial"/>
          <w:color w:val="231F20"/>
          <w:sz w:val="24"/>
          <w:szCs w:val="24"/>
        </w:rPr>
        <w:t>rvicio de Cirugía General del Hospital C</w:t>
      </w:r>
      <w:r w:rsidRPr="006D07DD">
        <w:rPr>
          <w:rFonts w:ascii="Arial" w:eastAsia="Times New Roman" w:hAnsi="Arial" w:cs="Arial"/>
          <w:color w:val="231F20"/>
          <w:sz w:val="24"/>
          <w:szCs w:val="24"/>
        </w:rPr>
        <w:t>entral de Maracay.</w:t>
      </w:r>
      <w:r w:rsidRPr="006D07DD">
        <w:rPr>
          <w:rFonts w:ascii="Arial" w:eastAsia="Times New Roman" w:hAnsi="Arial" w:cs="Arial"/>
          <w:sz w:val="24"/>
          <w:szCs w:val="24"/>
        </w:rPr>
        <w:t xml:space="preserve"> Se incluyeron t</w:t>
      </w:r>
      <w:r>
        <w:rPr>
          <w:rFonts w:ascii="Arial" w:eastAsia="Times New Roman" w:hAnsi="Arial" w:cs="Arial"/>
          <w:sz w:val="24"/>
          <w:szCs w:val="24"/>
        </w:rPr>
        <w:t xml:space="preserve">odos los pacientes </w:t>
      </w:r>
      <w:r>
        <w:rPr>
          <w:rFonts w:ascii="Arial" w:eastAsia="Times New Roman" w:hAnsi="Arial" w:cs="Arial"/>
          <w:sz w:val="24"/>
          <w:szCs w:val="24"/>
        </w:rPr>
        <w:lastRenderedPageBreak/>
        <w:t>mayores de 16</w:t>
      </w:r>
      <w:r w:rsidRPr="006D07DD">
        <w:rPr>
          <w:rFonts w:ascii="Arial" w:eastAsia="Times New Roman" w:hAnsi="Arial" w:cs="Arial"/>
          <w:sz w:val="24"/>
          <w:szCs w:val="24"/>
        </w:rPr>
        <w:t xml:space="preserve"> años de edad, con trauma</w:t>
      </w:r>
      <w:r>
        <w:rPr>
          <w:rFonts w:ascii="Arial" w:eastAsia="Times New Roman" w:hAnsi="Arial" w:cs="Arial"/>
          <w:sz w:val="24"/>
          <w:szCs w:val="24"/>
        </w:rPr>
        <w:t>tismo</w:t>
      </w:r>
      <w:r w:rsidRPr="006D07DD">
        <w:rPr>
          <w:rFonts w:ascii="Arial" w:eastAsia="Times New Roman" w:hAnsi="Arial" w:cs="Arial"/>
          <w:sz w:val="24"/>
          <w:szCs w:val="24"/>
        </w:rPr>
        <w:t xml:space="preserve"> tor</w:t>
      </w:r>
      <w:r>
        <w:rPr>
          <w:rFonts w:ascii="Arial" w:eastAsia="Times New Roman" w:hAnsi="Arial" w:cs="Arial"/>
          <w:sz w:val="24"/>
          <w:szCs w:val="24"/>
        </w:rPr>
        <w:t xml:space="preserve">ácico abierto </w:t>
      </w:r>
      <w:proofErr w:type="spellStart"/>
      <w:r>
        <w:rPr>
          <w:rFonts w:ascii="Arial" w:eastAsia="Times New Roman" w:hAnsi="Arial" w:cs="Arial"/>
          <w:sz w:val="24"/>
          <w:szCs w:val="24"/>
        </w:rPr>
        <w:t>ó</w:t>
      </w:r>
      <w:proofErr w:type="spellEnd"/>
      <w:r>
        <w:rPr>
          <w:rFonts w:ascii="Arial" w:eastAsia="Times New Roman" w:hAnsi="Arial" w:cs="Arial"/>
          <w:sz w:val="24"/>
          <w:szCs w:val="24"/>
        </w:rPr>
        <w:t xml:space="preserve"> cerrado</w:t>
      </w:r>
      <w:r w:rsidRPr="006D07DD">
        <w:rPr>
          <w:rFonts w:ascii="Arial" w:eastAsia="Times New Roman" w:hAnsi="Arial" w:cs="Arial"/>
          <w:sz w:val="24"/>
          <w:szCs w:val="24"/>
        </w:rPr>
        <w:t xml:space="preserve"> </w:t>
      </w:r>
      <w:r>
        <w:rPr>
          <w:rFonts w:ascii="Arial" w:eastAsia="Times New Roman" w:hAnsi="Arial" w:cs="Arial"/>
          <w:sz w:val="24"/>
          <w:szCs w:val="24"/>
        </w:rPr>
        <w:t>que se ingresaron</w:t>
      </w:r>
      <w:r w:rsidRPr="006D07DD">
        <w:rPr>
          <w:rFonts w:ascii="Arial" w:eastAsia="Times New Roman" w:hAnsi="Arial" w:cs="Arial"/>
          <w:sz w:val="24"/>
          <w:szCs w:val="24"/>
        </w:rPr>
        <w:t xml:space="preserve"> por</w:t>
      </w:r>
      <w:r>
        <w:rPr>
          <w:rFonts w:ascii="Arial" w:eastAsia="Times New Roman" w:hAnsi="Arial" w:cs="Arial"/>
          <w:sz w:val="24"/>
          <w:szCs w:val="24"/>
        </w:rPr>
        <w:t xml:space="preserve"> el servicio de cirugía general, que no presentaron patologías de base que aumenten  el riesgo de complicaciones no causadas por el traumatismo, </w:t>
      </w:r>
      <w:r w:rsidRPr="006D07DD">
        <w:rPr>
          <w:rFonts w:ascii="Arial" w:eastAsia="Times New Roman" w:hAnsi="Arial" w:cs="Arial"/>
          <w:sz w:val="24"/>
          <w:szCs w:val="24"/>
        </w:rPr>
        <w:t>complicada con lesiones letales y potencialmente letales. Se excluyeron los pacientes menores de 15 años de edad</w:t>
      </w:r>
      <w:r>
        <w:rPr>
          <w:rFonts w:ascii="Arial" w:eastAsia="Times New Roman" w:hAnsi="Arial" w:cs="Arial"/>
          <w:sz w:val="24"/>
          <w:szCs w:val="24"/>
        </w:rPr>
        <w:t xml:space="preserve">, diabéticos, hipertensos, </w:t>
      </w:r>
      <w:proofErr w:type="spellStart"/>
      <w:r>
        <w:rPr>
          <w:rFonts w:ascii="Arial" w:eastAsia="Times New Roman" w:hAnsi="Arial" w:cs="Arial"/>
          <w:sz w:val="24"/>
          <w:szCs w:val="24"/>
        </w:rPr>
        <w:t>inmunosupridos</w:t>
      </w:r>
      <w:proofErr w:type="spellEnd"/>
      <w:r>
        <w:rPr>
          <w:rFonts w:ascii="Arial" w:eastAsia="Times New Roman" w:hAnsi="Arial" w:cs="Arial"/>
          <w:sz w:val="24"/>
          <w:szCs w:val="24"/>
        </w:rPr>
        <w:t xml:space="preserve"> y portadores de patologías infectocontagiosas.</w:t>
      </w:r>
    </w:p>
    <w:p w:rsidR="0038601A" w:rsidRDefault="0038601A" w:rsidP="0038601A">
      <w:pPr>
        <w:spacing w:after="0" w:line="360" w:lineRule="auto"/>
        <w:jc w:val="both"/>
        <w:rPr>
          <w:rFonts w:ascii="Arial" w:eastAsia="Times New Roman" w:hAnsi="Arial" w:cs="Arial"/>
          <w:sz w:val="24"/>
          <w:szCs w:val="24"/>
        </w:rPr>
      </w:pPr>
    </w:p>
    <w:p w:rsidR="0038601A" w:rsidRPr="006D07DD"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Pr="006D07DD">
        <w:rPr>
          <w:rFonts w:ascii="Arial" w:eastAsia="Times New Roman" w:hAnsi="Arial" w:cs="Arial"/>
          <w:sz w:val="24"/>
          <w:szCs w:val="24"/>
        </w:rPr>
        <w:t xml:space="preserve">Para la recolección de datos se </w:t>
      </w:r>
      <w:r>
        <w:rPr>
          <w:rFonts w:ascii="Arial" w:eastAsia="Times New Roman" w:hAnsi="Arial" w:cs="Arial"/>
          <w:sz w:val="24"/>
          <w:szCs w:val="24"/>
        </w:rPr>
        <w:t>utilizó como</w:t>
      </w:r>
      <w:r w:rsidRPr="006D07DD">
        <w:rPr>
          <w:rFonts w:ascii="Arial" w:eastAsia="Times New Roman" w:hAnsi="Arial" w:cs="Arial"/>
          <w:sz w:val="24"/>
          <w:szCs w:val="24"/>
        </w:rPr>
        <w:t xml:space="preserve"> instrumento</w:t>
      </w:r>
      <w:r>
        <w:rPr>
          <w:rFonts w:ascii="Arial" w:eastAsia="Times New Roman" w:hAnsi="Arial" w:cs="Arial"/>
          <w:sz w:val="24"/>
          <w:szCs w:val="24"/>
        </w:rPr>
        <w:t xml:space="preserve"> una ficha de registro elaborada por Hernández H., y modificada por el autor, la cual fue validada a través del juicio de </w:t>
      </w:r>
      <w:r w:rsidRPr="006D07DD">
        <w:rPr>
          <w:rFonts w:ascii="Arial" w:eastAsia="Times New Roman" w:hAnsi="Arial" w:cs="Arial"/>
          <w:sz w:val="24"/>
          <w:szCs w:val="24"/>
        </w:rPr>
        <w:t>expertos</w:t>
      </w:r>
      <w:r>
        <w:rPr>
          <w:rFonts w:ascii="Arial" w:eastAsia="Times New Roman" w:hAnsi="Arial" w:cs="Arial"/>
          <w:sz w:val="24"/>
          <w:szCs w:val="24"/>
        </w:rPr>
        <w:t xml:space="preserve"> en su estudio, se le aplicó </w:t>
      </w:r>
      <w:r w:rsidR="00D03B23">
        <w:rPr>
          <w:rFonts w:ascii="Arial" w:eastAsia="Times New Roman" w:hAnsi="Arial" w:cs="Arial"/>
          <w:sz w:val="24"/>
          <w:szCs w:val="24"/>
        </w:rPr>
        <w:t xml:space="preserve">además la prueba de alfa de </w:t>
      </w:r>
      <w:proofErr w:type="spellStart"/>
      <w:r w:rsidR="00D03B23">
        <w:rPr>
          <w:rFonts w:ascii="Arial" w:eastAsia="Times New Roman" w:hAnsi="Arial" w:cs="Arial"/>
          <w:sz w:val="24"/>
          <w:szCs w:val="24"/>
        </w:rPr>
        <w:t>Cron</w:t>
      </w:r>
      <w:r>
        <w:rPr>
          <w:rFonts w:ascii="Arial" w:eastAsia="Times New Roman" w:hAnsi="Arial" w:cs="Arial"/>
          <w:sz w:val="24"/>
          <w:szCs w:val="24"/>
        </w:rPr>
        <w:t>bach</w:t>
      </w:r>
      <w:proofErr w:type="spellEnd"/>
      <w:r>
        <w:rPr>
          <w:rFonts w:ascii="Arial" w:eastAsia="Times New Roman" w:hAnsi="Arial" w:cs="Arial"/>
          <w:sz w:val="24"/>
          <w:szCs w:val="24"/>
        </w:rPr>
        <w:t xml:space="preserve"> al total de las respuestas</w:t>
      </w:r>
      <w:r w:rsidR="000E0781">
        <w:rPr>
          <w:rFonts w:ascii="Arial" w:eastAsia="Times New Roman" w:hAnsi="Arial" w:cs="Arial"/>
          <w:sz w:val="24"/>
          <w:szCs w:val="24"/>
        </w:rPr>
        <w:t>, obteniendo como resultado un índice de 0,987, lo</w:t>
      </w:r>
      <w:r>
        <w:rPr>
          <w:rFonts w:ascii="Arial" w:eastAsia="Times New Roman" w:hAnsi="Arial" w:cs="Arial"/>
          <w:sz w:val="24"/>
          <w:szCs w:val="24"/>
        </w:rPr>
        <w:t xml:space="preserve"> cual permitió determinar la confiabilidad y exactitud del instrumento</w:t>
      </w:r>
      <w:r w:rsidRPr="006D07DD">
        <w:rPr>
          <w:rFonts w:ascii="Arial" w:eastAsia="Times New Roman" w:hAnsi="Arial" w:cs="Arial"/>
          <w:sz w:val="24"/>
          <w:szCs w:val="24"/>
        </w:rPr>
        <w:t xml:space="preserve">. </w:t>
      </w:r>
      <w:r>
        <w:rPr>
          <w:rFonts w:ascii="Arial" w:eastAsia="Times New Roman" w:hAnsi="Arial" w:cs="Arial"/>
          <w:sz w:val="24"/>
          <w:szCs w:val="24"/>
        </w:rPr>
        <w:t>Dicho</w:t>
      </w:r>
      <w:r w:rsidRPr="006D07DD">
        <w:rPr>
          <w:rFonts w:ascii="Arial" w:eastAsia="Times New Roman" w:hAnsi="Arial" w:cs="Arial"/>
          <w:sz w:val="24"/>
          <w:szCs w:val="24"/>
        </w:rPr>
        <w:t xml:space="preserve"> instrum</w:t>
      </w:r>
      <w:r>
        <w:rPr>
          <w:rFonts w:ascii="Arial" w:eastAsia="Times New Roman" w:hAnsi="Arial" w:cs="Arial"/>
          <w:sz w:val="24"/>
          <w:szCs w:val="24"/>
        </w:rPr>
        <w:t>ento de recolección de datos</w:t>
      </w:r>
      <w:r w:rsidRPr="006D07DD">
        <w:rPr>
          <w:rFonts w:ascii="Arial" w:eastAsia="Times New Roman" w:hAnsi="Arial" w:cs="Arial"/>
          <w:sz w:val="24"/>
          <w:szCs w:val="24"/>
        </w:rPr>
        <w:t xml:space="preserve"> consta de</w:t>
      </w:r>
      <w:r>
        <w:rPr>
          <w:rFonts w:ascii="Arial" w:eastAsia="Times New Roman" w:hAnsi="Arial" w:cs="Arial"/>
          <w:sz w:val="24"/>
          <w:szCs w:val="24"/>
        </w:rPr>
        <w:t xml:space="preserve"> 9 ítems organizados en la siguiente estructura</w:t>
      </w:r>
      <w:r w:rsidRPr="006D07DD">
        <w:rPr>
          <w:rFonts w:ascii="Arial" w:eastAsia="Times New Roman" w:hAnsi="Arial" w:cs="Arial"/>
          <w:sz w:val="24"/>
          <w:szCs w:val="24"/>
        </w:rPr>
        <w:t>: primera parte; datos personales, tipo de trauma</w:t>
      </w:r>
      <w:r>
        <w:rPr>
          <w:rFonts w:ascii="Arial" w:eastAsia="Times New Roman" w:hAnsi="Arial" w:cs="Arial"/>
          <w:sz w:val="24"/>
          <w:szCs w:val="24"/>
        </w:rPr>
        <w:t>tismo</w:t>
      </w:r>
      <w:r w:rsidRPr="006D07DD">
        <w:rPr>
          <w:rFonts w:ascii="Arial" w:eastAsia="Times New Roman" w:hAnsi="Arial" w:cs="Arial"/>
          <w:sz w:val="24"/>
          <w:szCs w:val="24"/>
        </w:rPr>
        <w:t xml:space="preserve"> torácico, segunda parte; examen físico</w:t>
      </w:r>
      <w:r>
        <w:rPr>
          <w:rFonts w:ascii="Arial" w:eastAsia="Times New Roman" w:hAnsi="Arial" w:cs="Arial"/>
          <w:sz w:val="24"/>
          <w:szCs w:val="24"/>
        </w:rPr>
        <w:t>, signos y síntomas,</w:t>
      </w:r>
      <w:r w:rsidRPr="006D07DD">
        <w:rPr>
          <w:rFonts w:ascii="Arial" w:eastAsia="Times New Roman" w:hAnsi="Arial" w:cs="Arial"/>
          <w:sz w:val="24"/>
          <w:szCs w:val="24"/>
        </w:rPr>
        <w:t xml:space="preserve"> tercera parte: diagnóstico de ingreso por imágenes, necesidad de drenaje torácico, y; cuarta parte; permanencia hospitalari</w:t>
      </w:r>
      <w:r>
        <w:rPr>
          <w:rFonts w:ascii="Arial" w:eastAsia="Times New Roman" w:hAnsi="Arial" w:cs="Arial"/>
          <w:sz w:val="24"/>
          <w:szCs w:val="24"/>
        </w:rPr>
        <w:t xml:space="preserve">a, </w:t>
      </w:r>
      <w:r w:rsidRPr="006D07DD">
        <w:rPr>
          <w:rFonts w:ascii="Arial" w:eastAsia="Times New Roman" w:hAnsi="Arial" w:cs="Arial"/>
          <w:sz w:val="24"/>
          <w:szCs w:val="24"/>
        </w:rPr>
        <w:t>complicaciones postoperatorias</w:t>
      </w:r>
      <w:r>
        <w:rPr>
          <w:rFonts w:ascii="Arial" w:eastAsia="Times New Roman" w:hAnsi="Arial" w:cs="Arial"/>
          <w:sz w:val="24"/>
          <w:szCs w:val="24"/>
        </w:rPr>
        <w:t xml:space="preserve"> y egreso.</w:t>
      </w:r>
      <w:r w:rsidRPr="00D36950">
        <w:rPr>
          <w:rFonts w:ascii="Arial" w:eastAsia="Times New Roman" w:hAnsi="Arial" w:cs="Arial"/>
          <w:color w:val="000000"/>
          <w:sz w:val="24"/>
          <w:szCs w:val="24"/>
          <w:vertAlign w:val="superscript"/>
        </w:rPr>
        <w:t xml:space="preserve"> </w:t>
      </w:r>
      <w:r>
        <w:rPr>
          <w:rFonts w:ascii="Arial" w:eastAsia="Times New Roman" w:hAnsi="Arial" w:cs="Arial"/>
          <w:color w:val="000000"/>
          <w:sz w:val="24"/>
          <w:szCs w:val="24"/>
          <w:vertAlign w:val="superscript"/>
        </w:rPr>
        <w:t>(4)</w:t>
      </w:r>
    </w:p>
    <w:p w:rsidR="0038601A" w:rsidRDefault="0038601A"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p>
    <w:p w:rsidR="0038601A" w:rsidRPr="00911C54" w:rsidRDefault="000E0781"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Se aplicó la</w:t>
      </w:r>
      <w:r w:rsidR="0038601A">
        <w:rPr>
          <w:rFonts w:ascii="Arial" w:eastAsia="Times New Roman" w:hAnsi="Arial" w:cs="Arial"/>
          <w:sz w:val="24"/>
          <w:szCs w:val="24"/>
        </w:rPr>
        <w:t xml:space="preserve"> Escala Evaluativa para Traumatismo Torácico elaborada por Hernández, H. </w:t>
      </w:r>
      <w:r w:rsidR="002C5D0C">
        <w:rPr>
          <w:rFonts w:ascii="Arial" w:eastAsia="Times New Roman" w:hAnsi="Arial" w:cs="Arial"/>
          <w:sz w:val="24"/>
          <w:szCs w:val="24"/>
        </w:rPr>
        <w:t xml:space="preserve">(ver cuadro 1) </w:t>
      </w:r>
      <w:r w:rsidR="0038601A">
        <w:rPr>
          <w:rFonts w:ascii="Arial" w:eastAsia="Times New Roman" w:hAnsi="Arial" w:cs="Arial"/>
          <w:sz w:val="24"/>
          <w:szCs w:val="24"/>
        </w:rPr>
        <w:t>a los casos revisados de</w:t>
      </w:r>
      <w:r w:rsidR="0038601A" w:rsidRPr="006D07DD">
        <w:rPr>
          <w:rFonts w:ascii="Arial" w:eastAsia="Times New Roman" w:hAnsi="Arial" w:cs="Arial"/>
          <w:sz w:val="24"/>
          <w:szCs w:val="24"/>
        </w:rPr>
        <w:t xml:space="preserve"> pacientes que ingresaron por el </w:t>
      </w:r>
      <w:r w:rsidR="0038601A">
        <w:rPr>
          <w:rFonts w:ascii="Arial" w:eastAsia="Times New Roman" w:hAnsi="Arial" w:cs="Arial"/>
          <w:sz w:val="24"/>
          <w:szCs w:val="24"/>
        </w:rPr>
        <w:t xml:space="preserve">servicio de cirugía general </w:t>
      </w:r>
      <w:r w:rsidR="0038601A" w:rsidRPr="006D07DD">
        <w:rPr>
          <w:rFonts w:ascii="Arial" w:eastAsia="Times New Roman" w:hAnsi="Arial" w:cs="Arial"/>
          <w:sz w:val="24"/>
          <w:szCs w:val="24"/>
        </w:rPr>
        <w:t>con traum</w:t>
      </w:r>
      <w:r w:rsidR="0038601A">
        <w:rPr>
          <w:rFonts w:ascii="Arial" w:eastAsia="Times New Roman" w:hAnsi="Arial" w:cs="Arial"/>
          <w:sz w:val="24"/>
          <w:szCs w:val="24"/>
        </w:rPr>
        <w:t>atismo torácico abierto o cerrado durante el periodo establecido. La muestra fue</w:t>
      </w:r>
      <w:r w:rsidR="003176CC">
        <w:rPr>
          <w:rFonts w:ascii="Arial" w:eastAsia="Times New Roman" w:hAnsi="Arial" w:cs="Arial"/>
          <w:sz w:val="24"/>
          <w:szCs w:val="24"/>
        </w:rPr>
        <w:t xml:space="preserve"> evaluada según la información clínica</w:t>
      </w:r>
      <w:r w:rsidR="0038601A" w:rsidRPr="006D07DD">
        <w:rPr>
          <w:rFonts w:ascii="Arial" w:eastAsia="Times New Roman" w:hAnsi="Arial" w:cs="Arial"/>
          <w:sz w:val="24"/>
          <w:szCs w:val="24"/>
        </w:rPr>
        <w:t xml:space="preserve"> o estudios</w:t>
      </w:r>
      <w:r w:rsidR="0038601A">
        <w:rPr>
          <w:rFonts w:ascii="Arial" w:eastAsia="Times New Roman" w:hAnsi="Arial" w:cs="Arial"/>
          <w:sz w:val="24"/>
          <w:szCs w:val="24"/>
        </w:rPr>
        <w:t xml:space="preserve"> realizados, obtenidos del</w:t>
      </w:r>
      <w:r w:rsidR="0038601A" w:rsidRPr="006D07DD">
        <w:rPr>
          <w:rFonts w:ascii="Arial" w:eastAsia="Times New Roman" w:hAnsi="Arial" w:cs="Arial"/>
          <w:sz w:val="24"/>
          <w:szCs w:val="24"/>
        </w:rPr>
        <w:t xml:space="preserve"> examen físico, rad</w:t>
      </w:r>
      <w:r w:rsidR="003176CC">
        <w:rPr>
          <w:rFonts w:ascii="Arial" w:eastAsia="Times New Roman" w:hAnsi="Arial" w:cs="Arial"/>
          <w:sz w:val="24"/>
          <w:szCs w:val="24"/>
        </w:rPr>
        <w:t>iografías de tórax y</w:t>
      </w:r>
      <w:r w:rsidR="0038601A">
        <w:rPr>
          <w:rFonts w:ascii="Arial" w:eastAsia="Times New Roman" w:hAnsi="Arial" w:cs="Arial"/>
          <w:sz w:val="24"/>
          <w:szCs w:val="24"/>
        </w:rPr>
        <w:t xml:space="preserve"> </w:t>
      </w:r>
      <w:r w:rsidR="0038601A" w:rsidRPr="006D07DD">
        <w:rPr>
          <w:rFonts w:ascii="Arial" w:eastAsia="Times New Roman" w:hAnsi="Arial" w:cs="Arial"/>
          <w:sz w:val="24"/>
          <w:szCs w:val="24"/>
        </w:rPr>
        <w:t xml:space="preserve">tomografía computarizada </w:t>
      </w:r>
      <w:r w:rsidR="003176CC">
        <w:rPr>
          <w:rFonts w:ascii="Arial" w:eastAsia="Times New Roman" w:hAnsi="Arial" w:cs="Arial"/>
          <w:sz w:val="24"/>
          <w:szCs w:val="24"/>
        </w:rPr>
        <w:t>de tórax</w:t>
      </w:r>
      <w:r w:rsidR="0038601A">
        <w:rPr>
          <w:rFonts w:ascii="Arial" w:eastAsia="Times New Roman" w:hAnsi="Arial" w:cs="Arial"/>
          <w:sz w:val="24"/>
          <w:szCs w:val="24"/>
        </w:rPr>
        <w:t>. Se evaluó el</w:t>
      </w:r>
      <w:r w:rsidR="0038601A" w:rsidRPr="006D07DD">
        <w:rPr>
          <w:rFonts w:ascii="Arial" w:eastAsia="Times New Roman" w:hAnsi="Arial" w:cs="Arial"/>
          <w:sz w:val="24"/>
          <w:szCs w:val="24"/>
        </w:rPr>
        <w:t xml:space="preserve"> tipo de tratamiento aplicado al trauma torácico y causa de egreso. </w:t>
      </w:r>
      <w:r w:rsidR="003176CC">
        <w:rPr>
          <w:rFonts w:ascii="Arial" w:eastAsia="Times New Roman" w:hAnsi="Arial" w:cs="Arial"/>
          <w:sz w:val="24"/>
          <w:szCs w:val="24"/>
        </w:rPr>
        <w:t>Para el análisis de los dat</w:t>
      </w:r>
      <w:r w:rsidR="0038601A" w:rsidRPr="006D07DD">
        <w:rPr>
          <w:rFonts w:ascii="Arial" w:eastAsia="Times New Roman" w:hAnsi="Arial" w:cs="Arial"/>
          <w:sz w:val="24"/>
          <w:szCs w:val="24"/>
        </w:rPr>
        <w:t xml:space="preserve">os se utilizó </w:t>
      </w:r>
      <w:r w:rsidR="003176CC">
        <w:rPr>
          <w:rFonts w:ascii="Arial" w:eastAsia="Times New Roman" w:hAnsi="Arial" w:cs="Arial"/>
          <w:sz w:val="24"/>
          <w:szCs w:val="24"/>
        </w:rPr>
        <w:t xml:space="preserve">la técnica </w:t>
      </w:r>
      <w:r w:rsidR="0038601A" w:rsidRPr="006D07DD">
        <w:rPr>
          <w:rFonts w:ascii="Arial" w:eastAsia="Times New Roman" w:hAnsi="Arial" w:cs="Arial"/>
          <w:sz w:val="24"/>
          <w:szCs w:val="24"/>
        </w:rPr>
        <w:t>e</w:t>
      </w:r>
      <w:r w:rsidR="0038601A">
        <w:rPr>
          <w:rFonts w:ascii="Arial" w:eastAsia="Times New Roman" w:hAnsi="Arial" w:cs="Arial"/>
          <w:sz w:val="24"/>
          <w:szCs w:val="24"/>
        </w:rPr>
        <w:t xml:space="preserve">stadística de tipo descriptiva: </w:t>
      </w:r>
      <w:r w:rsidR="0038601A" w:rsidRPr="006D07DD">
        <w:rPr>
          <w:rFonts w:ascii="Arial" w:eastAsia="Times New Roman" w:hAnsi="Arial" w:cs="Arial"/>
          <w:sz w:val="24"/>
          <w:szCs w:val="24"/>
        </w:rPr>
        <w:t>frecuencia y porcentaje</w:t>
      </w:r>
      <w:r w:rsidR="0038601A">
        <w:rPr>
          <w:rFonts w:ascii="Arial" w:eastAsia="Times New Roman" w:hAnsi="Arial" w:cs="Arial"/>
          <w:sz w:val="24"/>
          <w:szCs w:val="24"/>
        </w:rPr>
        <w:t>s</w:t>
      </w:r>
      <w:r w:rsidR="003176CC">
        <w:rPr>
          <w:rFonts w:ascii="Arial" w:eastAsia="Times New Roman" w:hAnsi="Arial" w:cs="Arial"/>
          <w:sz w:val="24"/>
          <w:szCs w:val="24"/>
        </w:rPr>
        <w:t>,</w:t>
      </w:r>
      <w:r w:rsidR="0038601A">
        <w:rPr>
          <w:rFonts w:ascii="Arial" w:eastAsia="Times New Roman" w:hAnsi="Arial" w:cs="Arial"/>
          <w:sz w:val="24"/>
          <w:szCs w:val="24"/>
        </w:rPr>
        <w:t xml:space="preserve"> y los resultados se presentaro</w:t>
      </w:r>
      <w:r w:rsidR="0038601A" w:rsidRPr="006D07DD">
        <w:rPr>
          <w:rFonts w:ascii="Arial" w:eastAsia="Times New Roman" w:hAnsi="Arial" w:cs="Arial"/>
          <w:sz w:val="24"/>
          <w:szCs w:val="24"/>
        </w:rPr>
        <w:t xml:space="preserve">n </w:t>
      </w:r>
      <w:r w:rsidR="003176CC">
        <w:rPr>
          <w:rFonts w:ascii="Arial" w:eastAsia="Times New Roman" w:hAnsi="Arial" w:cs="Arial"/>
          <w:sz w:val="24"/>
          <w:szCs w:val="24"/>
        </w:rPr>
        <w:t xml:space="preserve">de forma escrita, </w:t>
      </w:r>
      <w:r w:rsidR="0038601A" w:rsidRPr="006D07DD">
        <w:rPr>
          <w:rFonts w:ascii="Arial" w:eastAsia="Times New Roman" w:hAnsi="Arial" w:cs="Arial"/>
          <w:sz w:val="24"/>
          <w:szCs w:val="24"/>
        </w:rPr>
        <w:t>e</w:t>
      </w:r>
      <w:r w:rsidR="0038601A">
        <w:rPr>
          <w:rFonts w:ascii="Arial" w:eastAsia="Times New Roman" w:hAnsi="Arial" w:cs="Arial"/>
          <w:sz w:val="24"/>
          <w:szCs w:val="24"/>
        </w:rPr>
        <w:t xml:space="preserve">n </w:t>
      </w:r>
      <w:r w:rsidR="003176CC">
        <w:rPr>
          <w:rFonts w:ascii="Arial" w:eastAsia="Times New Roman" w:hAnsi="Arial" w:cs="Arial"/>
          <w:sz w:val="24"/>
          <w:szCs w:val="24"/>
        </w:rPr>
        <w:t xml:space="preserve">gráficos y </w:t>
      </w:r>
      <w:r w:rsidR="0038601A">
        <w:rPr>
          <w:rFonts w:ascii="Arial" w:eastAsia="Times New Roman" w:hAnsi="Arial" w:cs="Arial"/>
          <w:sz w:val="24"/>
          <w:szCs w:val="24"/>
        </w:rPr>
        <w:t>tablas</w:t>
      </w:r>
      <w:r w:rsidR="003176CC">
        <w:rPr>
          <w:rFonts w:ascii="Arial" w:eastAsia="Times New Roman" w:hAnsi="Arial" w:cs="Arial"/>
          <w:sz w:val="24"/>
          <w:szCs w:val="24"/>
        </w:rPr>
        <w:t xml:space="preserve">, con posterior análisis estadístico mediante P de significancia en base </w:t>
      </w:r>
      <w:r w:rsidR="003176CC">
        <w:rPr>
          <w:rFonts w:ascii="Arial" w:eastAsia="Times New Roman" w:hAnsi="Arial" w:cs="Arial"/>
          <w:sz w:val="24"/>
          <w:szCs w:val="24"/>
        </w:rPr>
        <w:lastRenderedPageBreak/>
        <w:t>a 0,05</w:t>
      </w:r>
      <w:r w:rsidR="0038601A">
        <w:rPr>
          <w:rFonts w:ascii="Arial" w:eastAsia="Times New Roman" w:hAnsi="Arial" w:cs="Arial"/>
          <w:sz w:val="24"/>
          <w:szCs w:val="24"/>
        </w:rPr>
        <w:t>. Se aplicó</w:t>
      </w:r>
      <w:r w:rsidR="0038601A" w:rsidRPr="006D07DD">
        <w:rPr>
          <w:rFonts w:ascii="Arial" w:eastAsia="Times New Roman" w:hAnsi="Arial" w:cs="Arial"/>
          <w:sz w:val="24"/>
          <w:szCs w:val="24"/>
        </w:rPr>
        <w:t xml:space="preserve"> un</w:t>
      </w:r>
      <w:r w:rsidR="0038601A">
        <w:rPr>
          <w:rFonts w:ascii="Arial" w:eastAsia="Times New Roman" w:hAnsi="Arial" w:cs="Arial"/>
          <w:sz w:val="24"/>
          <w:szCs w:val="24"/>
        </w:rPr>
        <w:t>a Escala de puntuación del 1 al 5 para</w:t>
      </w:r>
      <w:r w:rsidR="0038601A" w:rsidRPr="006D07DD">
        <w:rPr>
          <w:rFonts w:ascii="Arial" w:eastAsia="Times New Roman" w:hAnsi="Arial" w:cs="Arial"/>
          <w:sz w:val="24"/>
          <w:szCs w:val="24"/>
        </w:rPr>
        <w:t xml:space="preserve"> evaluar condiciones del pacient</w:t>
      </w:r>
      <w:r w:rsidR="0038601A">
        <w:rPr>
          <w:rFonts w:ascii="Arial" w:eastAsia="Times New Roman" w:hAnsi="Arial" w:cs="Arial"/>
          <w:sz w:val="24"/>
          <w:szCs w:val="24"/>
        </w:rPr>
        <w:t>e y saber si el tratamiento debía ser</w:t>
      </w:r>
      <w:r w:rsidR="0038601A" w:rsidRPr="006D07DD">
        <w:rPr>
          <w:rFonts w:ascii="Arial" w:eastAsia="Times New Roman" w:hAnsi="Arial" w:cs="Arial"/>
          <w:sz w:val="24"/>
          <w:szCs w:val="24"/>
        </w:rPr>
        <w:t xml:space="preserve"> ambulatorio o amerita</w:t>
      </w:r>
      <w:r w:rsidR="0038601A">
        <w:rPr>
          <w:rFonts w:ascii="Arial" w:eastAsia="Times New Roman" w:hAnsi="Arial" w:cs="Arial"/>
          <w:sz w:val="24"/>
          <w:szCs w:val="24"/>
        </w:rPr>
        <w:t>ba</w:t>
      </w:r>
      <w:r w:rsidR="0038601A" w:rsidRPr="006D07DD">
        <w:rPr>
          <w:rFonts w:ascii="Arial" w:eastAsia="Times New Roman" w:hAnsi="Arial" w:cs="Arial"/>
          <w:sz w:val="24"/>
          <w:szCs w:val="24"/>
        </w:rPr>
        <w:t xml:space="preserve"> ingresos y procedimientos invasivos.</w:t>
      </w:r>
    </w:p>
    <w:p w:rsidR="0038601A" w:rsidRDefault="002C5D0C" w:rsidP="0038601A">
      <w:pPr>
        <w:spacing w:after="0" w:line="360" w:lineRule="auto"/>
        <w:jc w:val="both"/>
        <w:rPr>
          <w:rFonts w:ascii="Arial" w:eastAsia="Times New Roman" w:hAnsi="Arial" w:cs="Arial"/>
          <w:sz w:val="24"/>
          <w:szCs w:val="24"/>
        </w:rPr>
      </w:pPr>
      <w:r>
        <w:rPr>
          <w:rFonts w:ascii="Arial" w:eastAsia="Times New Roman" w:hAnsi="Arial" w:cs="Arial"/>
          <w:sz w:val="24"/>
          <w:szCs w:val="24"/>
        </w:rPr>
        <w:t>CUADRO 1.</w:t>
      </w:r>
      <w:r w:rsidR="0038601A">
        <w:rPr>
          <w:rFonts w:ascii="Arial" w:eastAsia="Times New Roman" w:hAnsi="Arial" w:cs="Arial"/>
          <w:sz w:val="24"/>
          <w:szCs w:val="24"/>
        </w:rPr>
        <w:t xml:space="preserve"> Escala evaluativa del traumatismo torácico.</w:t>
      </w:r>
    </w:p>
    <w:p w:rsidR="0038601A" w:rsidRPr="00800DBD" w:rsidRDefault="0038601A" w:rsidP="0038601A">
      <w:pPr>
        <w:spacing w:after="0" w:line="360" w:lineRule="auto"/>
        <w:jc w:val="both"/>
        <w:rPr>
          <w:rFonts w:ascii="Arial" w:eastAsia="Times New Roman" w:hAnsi="Arial" w:cs="Arial"/>
          <w:sz w:val="24"/>
          <w:szCs w:val="24"/>
        </w:rPr>
      </w:pPr>
    </w:p>
    <w:tbl>
      <w:tblPr>
        <w:tblStyle w:val="Tablaconcuadrcula"/>
        <w:tblW w:w="0" w:type="auto"/>
        <w:tblInd w:w="720" w:type="dxa"/>
        <w:tblBorders>
          <w:left w:val="none" w:sz="0" w:space="0" w:color="auto"/>
          <w:right w:val="none" w:sz="0" w:space="0" w:color="auto"/>
          <w:insideV w:val="single" w:sz="6" w:space="0" w:color="auto"/>
        </w:tblBorders>
        <w:tblLook w:val="04A0" w:firstRow="1" w:lastRow="0" w:firstColumn="1" w:lastColumn="0" w:noHBand="0" w:noVBand="1"/>
      </w:tblPr>
      <w:tblGrid>
        <w:gridCol w:w="7767"/>
      </w:tblGrid>
      <w:tr w:rsidR="0038601A" w:rsidTr="008749A6">
        <w:tc>
          <w:tcPr>
            <w:tcW w:w="7767" w:type="dxa"/>
          </w:tcPr>
          <w:p w:rsidR="0038601A" w:rsidRPr="00571C96" w:rsidRDefault="0038601A" w:rsidP="008749A6">
            <w:pPr>
              <w:spacing w:line="360" w:lineRule="auto"/>
              <w:jc w:val="both"/>
              <w:rPr>
                <w:rFonts w:ascii="Arial" w:hAnsi="Arial" w:cs="Arial"/>
                <w:b/>
              </w:rPr>
            </w:pPr>
            <w:r w:rsidRPr="00571C96">
              <w:rPr>
                <w:rFonts w:ascii="Arial" w:hAnsi="Arial" w:cs="Arial"/>
                <w:b/>
              </w:rPr>
              <w:t xml:space="preserve">CRITERIOS MAYORES                    </w:t>
            </w:r>
            <w:r>
              <w:rPr>
                <w:rFonts w:ascii="Arial" w:hAnsi="Arial" w:cs="Arial"/>
                <w:b/>
              </w:rPr>
              <w:t xml:space="preserve">         </w:t>
            </w:r>
            <w:r w:rsidRPr="00571C96">
              <w:rPr>
                <w:rFonts w:ascii="Arial" w:hAnsi="Arial" w:cs="Arial"/>
                <w:b/>
              </w:rPr>
              <w:t xml:space="preserve"> CRITERIOS MENORES </w:t>
            </w:r>
          </w:p>
        </w:tc>
      </w:tr>
      <w:tr w:rsidR="0038601A" w:rsidTr="008749A6">
        <w:tc>
          <w:tcPr>
            <w:tcW w:w="7767" w:type="dxa"/>
          </w:tcPr>
          <w:p w:rsidR="0038601A" w:rsidRPr="00571C96" w:rsidRDefault="0038601A" w:rsidP="008749A6">
            <w:pPr>
              <w:spacing w:line="360" w:lineRule="auto"/>
              <w:jc w:val="both"/>
              <w:rPr>
                <w:rFonts w:ascii="Arial" w:hAnsi="Arial" w:cs="Arial"/>
              </w:rPr>
            </w:pPr>
            <w:r w:rsidRPr="00571C96">
              <w:rPr>
                <w:rFonts w:ascii="Arial" w:hAnsi="Arial" w:cs="Arial"/>
              </w:rPr>
              <w:t>RESPIRACION PARADOJICA</w:t>
            </w:r>
            <w:r>
              <w:rPr>
                <w:rFonts w:ascii="Arial" w:hAnsi="Arial" w:cs="Arial"/>
              </w:rPr>
              <w:t xml:space="preserve">         </w:t>
            </w:r>
            <w:r w:rsidR="007E6C51">
              <w:rPr>
                <w:rFonts w:ascii="Arial" w:hAnsi="Arial" w:cs="Arial"/>
              </w:rPr>
              <w:t xml:space="preserve">           CLINICA:</w:t>
            </w:r>
          </w:p>
          <w:p w:rsidR="0038601A" w:rsidRPr="00571C96" w:rsidRDefault="0038601A" w:rsidP="008749A6">
            <w:pPr>
              <w:spacing w:line="360" w:lineRule="auto"/>
              <w:jc w:val="both"/>
              <w:rPr>
                <w:rFonts w:ascii="Arial" w:hAnsi="Arial" w:cs="Arial"/>
              </w:rPr>
            </w:pPr>
            <w:r w:rsidRPr="00571C96">
              <w:rPr>
                <w:rFonts w:ascii="Arial" w:hAnsi="Arial" w:cs="Arial"/>
              </w:rPr>
              <w:t xml:space="preserve">DEFORMIDAD TORACICA </w:t>
            </w:r>
            <w:r>
              <w:rPr>
                <w:rFonts w:ascii="Arial" w:hAnsi="Arial" w:cs="Arial"/>
              </w:rPr>
              <w:t xml:space="preserve">                        </w:t>
            </w:r>
            <w:r w:rsidR="007E6C51">
              <w:rPr>
                <w:rFonts w:ascii="Arial" w:hAnsi="Arial" w:cs="Arial"/>
              </w:rPr>
              <w:t>DOLOR TORACICO</w:t>
            </w:r>
          </w:p>
          <w:p w:rsidR="0038601A" w:rsidRPr="00571C96" w:rsidRDefault="0038601A" w:rsidP="008749A6">
            <w:pPr>
              <w:spacing w:line="360" w:lineRule="auto"/>
              <w:jc w:val="both"/>
              <w:rPr>
                <w:rFonts w:ascii="Arial" w:hAnsi="Arial" w:cs="Arial"/>
              </w:rPr>
            </w:pPr>
            <w:r w:rsidRPr="00571C96">
              <w:rPr>
                <w:rFonts w:ascii="Arial" w:hAnsi="Arial" w:cs="Arial"/>
              </w:rPr>
              <w:t>TRAUMATOPNEA</w:t>
            </w:r>
            <w:r>
              <w:rPr>
                <w:rFonts w:ascii="Arial" w:hAnsi="Arial" w:cs="Arial"/>
              </w:rPr>
              <w:t xml:space="preserve">                         </w:t>
            </w:r>
            <w:r w:rsidR="007E6C51">
              <w:rPr>
                <w:rFonts w:ascii="Arial" w:hAnsi="Arial" w:cs="Arial"/>
              </w:rPr>
              <w:t xml:space="preserve">              CREPITACION</w:t>
            </w:r>
          </w:p>
          <w:p w:rsidR="0038601A" w:rsidRPr="00571C96" w:rsidRDefault="0038601A" w:rsidP="008749A6">
            <w:pPr>
              <w:spacing w:line="360" w:lineRule="auto"/>
              <w:jc w:val="both"/>
              <w:rPr>
                <w:rFonts w:ascii="Arial" w:hAnsi="Arial" w:cs="Arial"/>
              </w:rPr>
            </w:pPr>
            <w:r w:rsidRPr="00571C96">
              <w:rPr>
                <w:rFonts w:ascii="Arial" w:hAnsi="Arial" w:cs="Arial"/>
              </w:rPr>
              <w:t>CIANOSIS</w:t>
            </w:r>
            <w:r>
              <w:rPr>
                <w:rFonts w:ascii="Arial" w:hAnsi="Arial" w:cs="Arial"/>
              </w:rPr>
              <w:t xml:space="preserve">                                          </w:t>
            </w:r>
            <w:r w:rsidR="007E6C51">
              <w:rPr>
                <w:rFonts w:ascii="Arial" w:hAnsi="Arial" w:cs="Arial"/>
              </w:rPr>
              <w:t xml:space="preserve">          ESCORIACION DE LA PARED</w:t>
            </w:r>
          </w:p>
          <w:p w:rsidR="0038601A" w:rsidRPr="00571C96" w:rsidRDefault="0038601A" w:rsidP="008749A6">
            <w:pPr>
              <w:spacing w:line="360" w:lineRule="auto"/>
              <w:jc w:val="both"/>
              <w:rPr>
                <w:rFonts w:ascii="Arial" w:hAnsi="Arial" w:cs="Arial"/>
              </w:rPr>
            </w:pPr>
            <w:r w:rsidRPr="00571C96">
              <w:rPr>
                <w:rFonts w:ascii="Arial" w:hAnsi="Arial" w:cs="Arial"/>
              </w:rPr>
              <w:t xml:space="preserve">VELAMIENTO DEL TORAX </w:t>
            </w:r>
            <w:r w:rsidR="007E6C51">
              <w:rPr>
                <w:rFonts w:ascii="Arial" w:hAnsi="Arial" w:cs="Arial"/>
              </w:rPr>
              <w:t xml:space="preserve">                        TORACICA</w:t>
            </w:r>
          </w:p>
          <w:p w:rsidR="0038601A" w:rsidRPr="00571C96" w:rsidRDefault="0038601A" w:rsidP="008749A6">
            <w:pPr>
              <w:spacing w:line="360" w:lineRule="auto"/>
              <w:jc w:val="both"/>
              <w:rPr>
                <w:rFonts w:ascii="Arial" w:hAnsi="Arial" w:cs="Arial"/>
              </w:rPr>
            </w:pPr>
            <w:r w:rsidRPr="00571C96">
              <w:rPr>
                <w:rFonts w:ascii="Arial" w:hAnsi="Arial" w:cs="Arial"/>
              </w:rPr>
              <w:t>COLAPSO PULMONAR</w:t>
            </w:r>
            <w:r>
              <w:rPr>
                <w:rFonts w:ascii="Arial" w:hAnsi="Arial" w:cs="Arial"/>
              </w:rPr>
              <w:t xml:space="preserve">             </w:t>
            </w:r>
            <w:r w:rsidR="007E6C51">
              <w:rPr>
                <w:rFonts w:ascii="Arial" w:hAnsi="Arial" w:cs="Arial"/>
              </w:rPr>
              <w:t xml:space="preserve">                  ENFISEMA</w:t>
            </w:r>
          </w:p>
          <w:p w:rsidR="0038601A" w:rsidRPr="00571C96" w:rsidRDefault="0038601A" w:rsidP="008749A6">
            <w:pPr>
              <w:spacing w:line="360" w:lineRule="auto"/>
              <w:jc w:val="both"/>
              <w:rPr>
                <w:rFonts w:ascii="Arial" w:hAnsi="Arial" w:cs="Arial"/>
              </w:rPr>
            </w:pPr>
            <w:r w:rsidRPr="00571C96">
              <w:rPr>
                <w:rFonts w:ascii="Arial" w:hAnsi="Arial" w:cs="Arial"/>
              </w:rPr>
              <w:t>ENSANCHAMIENTO DEL MEDIASTINO</w:t>
            </w:r>
            <w:r w:rsidR="007E6C51">
              <w:rPr>
                <w:rFonts w:ascii="Arial" w:hAnsi="Arial" w:cs="Arial"/>
              </w:rPr>
              <w:t xml:space="preserve">    FRACTURAS COSTALES</w:t>
            </w:r>
          </w:p>
          <w:p w:rsidR="0038601A" w:rsidRPr="00571C96" w:rsidRDefault="0038601A" w:rsidP="008749A6">
            <w:pPr>
              <w:spacing w:line="360" w:lineRule="auto"/>
              <w:jc w:val="both"/>
              <w:rPr>
                <w:rFonts w:ascii="Arial" w:hAnsi="Arial" w:cs="Arial"/>
              </w:rPr>
            </w:pPr>
            <w:r>
              <w:rPr>
                <w:rFonts w:ascii="Arial" w:hAnsi="Arial" w:cs="Arial"/>
              </w:rPr>
              <w:t xml:space="preserve">ELEVACIÓN </w:t>
            </w:r>
            <w:r w:rsidRPr="00571C96">
              <w:rPr>
                <w:rFonts w:ascii="Arial" w:hAnsi="Arial" w:cs="Arial"/>
              </w:rPr>
              <w:t>HEMIDIAFRAGMA</w:t>
            </w:r>
            <w:r>
              <w:rPr>
                <w:rFonts w:ascii="Arial" w:hAnsi="Arial" w:cs="Arial"/>
              </w:rPr>
              <w:t xml:space="preserve">     </w:t>
            </w:r>
            <w:r w:rsidR="007E6C51">
              <w:rPr>
                <w:rFonts w:ascii="Arial" w:hAnsi="Arial" w:cs="Arial"/>
              </w:rPr>
              <w:t xml:space="preserve">            (</w:t>
            </w:r>
            <w:r w:rsidR="00BA1E92">
              <w:rPr>
                <w:rFonts w:ascii="Arial" w:hAnsi="Arial" w:cs="Arial"/>
              </w:rPr>
              <w:t>&lt;2 FX Y NO LOCALIZADA EN</w:t>
            </w:r>
            <w:r w:rsidR="007E6C51">
              <w:rPr>
                <w:rFonts w:ascii="Arial" w:hAnsi="Arial" w:cs="Arial"/>
              </w:rPr>
              <w:t xml:space="preserve"> </w:t>
            </w:r>
          </w:p>
          <w:p w:rsidR="007E6C51" w:rsidRDefault="0038601A" w:rsidP="008749A6">
            <w:pPr>
              <w:spacing w:line="360" w:lineRule="auto"/>
              <w:jc w:val="both"/>
              <w:rPr>
                <w:rFonts w:ascii="Arial" w:hAnsi="Arial" w:cs="Arial"/>
              </w:rPr>
            </w:pPr>
            <w:r w:rsidRPr="00571C96">
              <w:rPr>
                <w:rFonts w:ascii="Arial" w:hAnsi="Arial" w:cs="Arial"/>
              </w:rPr>
              <w:t>INESTABILIDAD</w:t>
            </w:r>
            <w:r>
              <w:rPr>
                <w:rFonts w:ascii="Arial" w:hAnsi="Arial" w:cs="Arial"/>
              </w:rPr>
              <w:t xml:space="preserve">    </w:t>
            </w:r>
            <w:r w:rsidR="007E6C51">
              <w:rPr>
                <w:rFonts w:ascii="Arial" w:hAnsi="Arial" w:cs="Arial"/>
              </w:rPr>
              <w:t xml:space="preserve">                                       </w:t>
            </w:r>
            <w:r w:rsidR="00BA1E92">
              <w:rPr>
                <w:rFonts w:ascii="Arial" w:hAnsi="Arial" w:cs="Arial"/>
              </w:rPr>
              <w:t>1° ARCO COSTAL)</w:t>
            </w:r>
          </w:p>
          <w:p w:rsidR="0038601A" w:rsidRDefault="007E6C51" w:rsidP="008749A6">
            <w:pPr>
              <w:spacing w:line="360" w:lineRule="auto"/>
              <w:jc w:val="both"/>
              <w:rPr>
                <w:rFonts w:ascii="Arial" w:hAnsi="Arial" w:cs="Arial"/>
              </w:rPr>
            </w:pPr>
            <w:r>
              <w:rPr>
                <w:rFonts w:ascii="Arial" w:hAnsi="Arial" w:cs="Arial"/>
              </w:rPr>
              <w:t>DISNEA</w:t>
            </w:r>
            <w:r w:rsidR="0038601A">
              <w:rPr>
                <w:rFonts w:ascii="Arial" w:hAnsi="Arial" w:cs="Arial"/>
              </w:rPr>
              <w:t xml:space="preserve">                                 </w:t>
            </w:r>
            <w:r>
              <w:rPr>
                <w:rFonts w:ascii="Arial" w:hAnsi="Arial" w:cs="Arial"/>
              </w:rPr>
              <w:t xml:space="preserve">      </w:t>
            </w:r>
            <w:r w:rsidR="0038601A">
              <w:rPr>
                <w:rFonts w:ascii="Arial" w:hAnsi="Arial" w:cs="Arial"/>
              </w:rPr>
              <w:t xml:space="preserve">                                                        </w:t>
            </w:r>
          </w:p>
          <w:p w:rsidR="0038601A" w:rsidRPr="00BA1E92" w:rsidRDefault="0038601A" w:rsidP="00BA1E92">
            <w:pPr>
              <w:spacing w:line="360" w:lineRule="auto"/>
              <w:jc w:val="both"/>
              <w:rPr>
                <w:rFonts w:ascii="Arial" w:hAnsi="Arial" w:cs="Arial"/>
              </w:rPr>
            </w:pPr>
            <w:r>
              <w:rPr>
                <w:rFonts w:ascii="Arial" w:hAnsi="Arial" w:cs="Arial"/>
              </w:rPr>
              <w:t xml:space="preserve">                                       </w:t>
            </w:r>
            <w:r w:rsidR="007E6C51">
              <w:rPr>
                <w:rFonts w:ascii="Arial" w:hAnsi="Arial" w:cs="Arial"/>
              </w:rPr>
              <w:t xml:space="preserve">               </w:t>
            </w:r>
          </w:p>
        </w:tc>
      </w:tr>
    </w:tbl>
    <w:p w:rsidR="00402F40" w:rsidRDefault="00402F40" w:rsidP="0038601A">
      <w:pPr>
        <w:rPr>
          <w:rFonts w:ascii="Arial" w:hAnsi="Arial" w:cs="Arial"/>
          <w:sz w:val="20"/>
          <w:szCs w:val="20"/>
          <w:lang w:val="es-ES_tradnl"/>
        </w:rPr>
      </w:pPr>
    </w:p>
    <w:p w:rsidR="0038601A" w:rsidRPr="00B46547" w:rsidRDefault="0038601A" w:rsidP="0038601A">
      <w:pPr>
        <w:rPr>
          <w:rFonts w:ascii="Arial" w:hAnsi="Arial" w:cs="Arial"/>
          <w:sz w:val="20"/>
          <w:szCs w:val="20"/>
          <w:lang w:val="es-ES_tradnl"/>
        </w:rPr>
        <w:sectPr w:rsidR="0038601A" w:rsidRPr="00B46547" w:rsidSect="0038601A">
          <w:footerReference w:type="default" r:id="rId10"/>
          <w:type w:val="continuous"/>
          <w:pgSz w:w="12240" w:h="15840" w:code="1"/>
          <w:pgMar w:top="2268" w:right="1701" w:bottom="1701" w:left="2268" w:header="709" w:footer="709" w:gutter="0"/>
          <w:cols w:space="708"/>
          <w:docGrid w:linePitch="360"/>
        </w:sectPr>
      </w:pPr>
      <w:r w:rsidRPr="00800DBD">
        <w:rPr>
          <w:rFonts w:ascii="Arial" w:hAnsi="Arial" w:cs="Arial"/>
          <w:sz w:val="20"/>
          <w:szCs w:val="20"/>
          <w:lang w:val="es-ES_tradnl"/>
        </w:rPr>
        <w:t xml:space="preserve"> </w:t>
      </w:r>
      <w:r>
        <w:rPr>
          <w:rFonts w:ascii="Arial" w:hAnsi="Arial" w:cs="Arial"/>
          <w:sz w:val="20"/>
          <w:szCs w:val="20"/>
          <w:lang w:val="es-ES_tradnl"/>
        </w:rPr>
        <w:t xml:space="preserve"> </w:t>
      </w:r>
      <w:r w:rsidRPr="001072A6">
        <w:rPr>
          <w:rFonts w:ascii="Arial" w:hAnsi="Arial" w:cs="Arial"/>
          <w:sz w:val="20"/>
          <w:szCs w:val="20"/>
          <w:lang w:val="es-ES_tradnl"/>
        </w:rPr>
        <w:t>Fuente:</w:t>
      </w:r>
      <w:r>
        <w:rPr>
          <w:rFonts w:ascii="Arial" w:hAnsi="Arial" w:cs="Arial"/>
          <w:sz w:val="20"/>
          <w:szCs w:val="20"/>
          <w:lang w:val="es-ES_tradnl"/>
        </w:rPr>
        <w:t xml:space="preserve"> Hernández (2014)</w:t>
      </w:r>
    </w:p>
    <w:p w:rsidR="0038601A" w:rsidRPr="00A825CD" w:rsidRDefault="0038601A" w:rsidP="0038601A">
      <w:pPr>
        <w:spacing w:line="360" w:lineRule="auto"/>
        <w:jc w:val="both"/>
        <w:rPr>
          <w:rFonts w:ascii="Arial" w:hAnsi="Arial" w:cs="Arial"/>
          <w:sz w:val="24"/>
          <w:szCs w:val="24"/>
          <w:lang w:val="es-ES_tradnl"/>
        </w:rPr>
        <w:sectPr w:rsidR="0038601A" w:rsidRPr="00A825CD" w:rsidSect="008D337E">
          <w:type w:val="continuous"/>
          <w:pgSz w:w="12240" w:h="15840"/>
          <w:pgMar w:top="2268" w:right="1701" w:bottom="1701" w:left="2268" w:header="709" w:footer="709" w:gutter="0"/>
          <w:cols w:num="2" w:space="708"/>
          <w:docGrid w:linePitch="360"/>
        </w:sectPr>
      </w:pPr>
    </w:p>
    <w:p w:rsidR="0038601A" w:rsidRDefault="0038601A" w:rsidP="0038601A">
      <w:pPr>
        <w:spacing w:line="360" w:lineRule="auto"/>
        <w:jc w:val="both"/>
        <w:rPr>
          <w:rFonts w:ascii="Arial" w:hAnsi="Arial" w:cs="Arial"/>
          <w:sz w:val="24"/>
          <w:szCs w:val="24"/>
          <w:lang w:val="es-ES"/>
        </w:rPr>
      </w:pPr>
      <w:r>
        <w:rPr>
          <w:rFonts w:ascii="Arial" w:hAnsi="Arial" w:cs="Arial"/>
          <w:sz w:val="24"/>
          <w:szCs w:val="24"/>
          <w:lang w:val="es-ES_tradnl"/>
        </w:rPr>
        <w:lastRenderedPageBreak/>
        <w:t xml:space="preserve">     Cada criterio mayor tiene un valor de 5 puntos, y los criterios menores un valor de 2 puntos. </w:t>
      </w:r>
      <w:r w:rsidRPr="006D07DD">
        <w:rPr>
          <w:rFonts w:ascii="Arial" w:hAnsi="Arial" w:cs="Arial"/>
          <w:sz w:val="24"/>
          <w:szCs w:val="24"/>
          <w:lang w:val="es-ES"/>
        </w:rPr>
        <w:t>Los pacientes que presenten un puntaje mayor a 5 puntos</w:t>
      </w:r>
      <w:r>
        <w:rPr>
          <w:rFonts w:ascii="Arial" w:hAnsi="Arial" w:cs="Arial"/>
          <w:sz w:val="24"/>
          <w:szCs w:val="24"/>
          <w:lang w:val="es-ES"/>
        </w:rPr>
        <w:t>,</w:t>
      </w:r>
      <w:r w:rsidRPr="006D07DD">
        <w:rPr>
          <w:rFonts w:ascii="Arial" w:hAnsi="Arial" w:cs="Arial"/>
          <w:sz w:val="24"/>
          <w:szCs w:val="24"/>
          <w:lang w:val="es-ES"/>
        </w:rPr>
        <w:t xml:space="preserve"> dado por 01 criterio mayor o 03 menores</w:t>
      </w:r>
      <w:r>
        <w:rPr>
          <w:rFonts w:ascii="Arial" w:hAnsi="Arial" w:cs="Arial"/>
          <w:sz w:val="24"/>
          <w:szCs w:val="24"/>
          <w:lang w:val="es-ES"/>
        </w:rPr>
        <w:t>, se decidirá</w:t>
      </w:r>
      <w:r w:rsidRPr="006D07DD">
        <w:rPr>
          <w:rFonts w:ascii="Arial" w:hAnsi="Arial" w:cs="Arial"/>
          <w:sz w:val="24"/>
          <w:szCs w:val="24"/>
          <w:lang w:val="es-ES"/>
        </w:rPr>
        <w:t xml:space="preserve"> su ingreso</w:t>
      </w:r>
      <w:r>
        <w:rPr>
          <w:rFonts w:ascii="Arial" w:hAnsi="Arial" w:cs="Arial"/>
          <w:sz w:val="24"/>
          <w:szCs w:val="24"/>
          <w:lang w:val="es-ES"/>
        </w:rPr>
        <w:t xml:space="preserve"> y la conducta terapéutica</w:t>
      </w:r>
      <w:r w:rsidRPr="006D07DD">
        <w:rPr>
          <w:rFonts w:ascii="Arial" w:hAnsi="Arial" w:cs="Arial"/>
          <w:sz w:val="24"/>
          <w:szCs w:val="24"/>
          <w:lang w:val="es-ES"/>
        </w:rPr>
        <w:t>.</w:t>
      </w:r>
      <w:r>
        <w:rPr>
          <w:rFonts w:ascii="Arial" w:hAnsi="Arial" w:cs="Arial"/>
          <w:sz w:val="24"/>
          <w:szCs w:val="24"/>
          <w:lang w:val="es-ES"/>
        </w:rPr>
        <w:t xml:space="preserve"> L</w:t>
      </w:r>
      <w:r w:rsidRPr="006D07DD">
        <w:rPr>
          <w:rFonts w:ascii="Arial" w:hAnsi="Arial" w:cs="Arial"/>
          <w:sz w:val="24"/>
          <w:szCs w:val="24"/>
          <w:lang w:val="es-ES"/>
        </w:rPr>
        <w:t>a finalidad de</w:t>
      </w:r>
      <w:r>
        <w:rPr>
          <w:rFonts w:ascii="Arial" w:hAnsi="Arial" w:cs="Arial"/>
          <w:sz w:val="24"/>
          <w:szCs w:val="24"/>
          <w:lang w:val="es-ES"/>
        </w:rPr>
        <w:t xml:space="preserve"> este instrumento, según el puntaje obtenido,</w:t>
      </w:r>
      <w:r w:rsidRPr="006D07DD">
        <w:rPr>
          <w:rFonts w:ascii="Arial" w:hAnsi="Arial" w:cs="Arial"/>
          <w:sz w:val="24"/>
          <w:szCs w:val="24"/>
          <w:lang w:val="es-ES"/>
        </w:rPr>
        <w:t xml:space="preserve"> es decidir si el paciente amerita ser ingresado o no, la conducta terapéutica a seguir según el mecanismo del trauma, las lesion</w:t>
      </w:r>
      <w:r>
        <w:rPr>
          <w:rFonts w:ascii="Arial" w:hAnsi="Arial" w:cs="Arial"/>
          <w:sz w:val="24"/>
          <w:szCs w:val="24"/>
          <w:lang w:val="es-ES"/>
        </w:rPr>
        <w:t>es que presenta y</w:t>
      </w:r>
      <w:r w:rsidRPr="006D07DD">
        <w:rPr>
          <w:rFonts w:ascii="Arial" w:hAnsi="Arial" w:cs="Arial"/>
          <w:sz w:val="24"/>
          <w:szCs w:val="24"/>
          <w:lang w:val="es-ES"/>
        </w:rPr>
        <w:t xml:space="preserve"> las condiciones </w:t>
      </w:r>
      <w:r>
        <w:rPr>
          <w:rFonts w:ascii="Arial" w:hAnsi="Arial" w:cs="Arial"/>
          <w:sz w:val="24"/>
          <w:szCs w:val="24"/>
          <w:lang w:val="es-ES"/>
        </w:rPr>
        <w:t>del mismo.</w:t>
      </w:r>
    </w:p>
    <w:p w:rsidR="0038601A" w:rsidRDefault="0038601A" w:rsidP="0038601A">
      <w:pPr>
        <w:spacing w:line="360" w:lineRule="auto"/>
        <w:jc w:val="both"/>
        <w:rPr>
          <w:rFonts w:ascii="Arial" w:hAnsi="Arial" w:cs="Arial"/>
          <w:sz w:val="24"/>
          <w:szCs w:val="24"/>
          <w:lang w:val="es-ES"/>
        </w:rPr>
      </w:pPr>
    </w:p>
    <w:p w:rsidR="00420D90" w:rsidRDefault="00420D90" w:rsidP="00420D90">
      <w:pPr>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RESULTADOS</w:t>
      </w:r>
    </w:p>
    <w:p w:rsidR="00420D90" w:rsidRDefault="00420D90" w:rsidP="00420D90">
      <w:pPr>
        <w:spacing w:after="0" w:line="240" w:lineRule="auto"/>
        <w:jc w:val="center"/>
        <w:rPr>
          <w:rFonts w:ascii="Arial" w:eastAsia="Times New Roman" w:hAnsi="Arial" w:cs="Arial"/>
          <w:b/>
          <w:sz w:val="24"/>
          <w:szCs w:val="24"/>
        </w:rPr>
      </w:pPr>
    </w:p>
    <w:p w:rsidR="00703CA7" w:rsidRDefault="00420D90" w:rsidP="00703CA7">
      <w:pPr>
        <w:spacing w:after="0" w:line="360" w:lineRule="auto"/>
        <w:jc w:val="center"/>
        <w:rPr>
          <w:rFonts w:ascii="Arial" w:eastAsia="Times New Roman" w:hAnsi="Arial" w:cs="Arial"/>
          <w:b/>
          <w:sz w:val="24"/>
          <w:szCs w:val="24"/>
        </w:rPr>
      </w:pPr>
      <w:r>
        <w:rPr>
          <w:rFonts w:ascii="Arial" w:eastAsia="Times New Roman" w:hAnsi="Arial" w:cs="Arial"/>
          <w:b/>
          <w:sz w:val="24"/>
          <w:szCs w:val="24"/>
        </w:rPr>
        <w:t>Análisis de los Resultados</w:t>
      </w:r>
    </w:p>
    <w:p w:rsidR="00703CA7" w:rsidRPr="00703CA7" w:rsidRDefault="00703CA7" w:rsidP="00665BF2">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En el estudio realizado sobre la validez de la Escala Evaluativa para Traumatismo Torácico abierto y cerrado, aplicado en base a la revisión de </w:t>
      </w:r>
      <w:r w:rsidR="00665BF2">
        <w:rPr>
          <w:rFonts w:ascii="Arial" w:eastAsia="Times New Roman" w:hAnsi="Arial" w:cs="Arial"/>
          <w:sz w:val="24"/>
          <w:szCs w:val="24"/>
        </w:rPr>
        <w:t>146 historias de pacientes ingresados con traumatismo torácico  por  el servicio de cirugía general del Hospital C</w:t>
      </w:r>
      <w:r w:rsidR="00B52049">
        <w:rPr>
          <w:rFonts w:ascii="Arial" w:eastAsia="Times New Roman" w:hAnsi="Arial" w:cs="Arial"/>
          <w:sz w:val="24"/>
          <w:szCs w:val="24"/>
        </w:rPr>
        <w:t>entral de Maracay durante el semestre marz</w:t>
      </w:r>
      <w:r w:rsidR="00665BF2">
        <w:rPr>
          <w:rFonts w:ascii="Arial" w:eastAsia="Times New Roman" w:hAnsi="Arial" w:cs="Arial"/>
          <w:sz w:val="24"/>
          <w:szCs w:val="24"/>
        </w:rPr>
        <w:t>o-agosto de 2015 se obtuvieron los siguientes resultados</w:t>
      </w:r>
      <w:r w:rsidR="005C106F">
        <w:rPr>
          <w:rFonts w:ascii="Arial" w:eastAsia="Times New Roman" w:hAnsi="Arial" w:cs="Arial"/>
          <w:sz w:val="24"/>
          <w:szCs w:val="24"/>
        </w:rPr>
        <w:t xml:space="preserve"> presentados en gráficos para su visualización y análisis</w:t>
      </w:r>
      <w:r w:rsidR="00665BF2">
        <w:rPr>
          <w:rFonts w:ascii="Arial" w:eastAsia="Times New Roman" w:hAnsi="Arial" w:cs="Arial"/>
          <w:sz w:val="24"/>
          <w:szCs w:val="24"/>
        </w:rPr>
        <w:t>.</w:t>
      </w:r>
    </w:p>
    <w:p w:rsidR="00420D90" w:rsidRDefault="00420D90" w:rsidP="00665BF2">
      <w:pPr>
        <w:spacing w:after="0" w:line="360" w:lineRule="auto"/>
        <w:jc w:val="center"/>
        <w:rPr>
          <w:rFonts w:ascii="Arial" w:eastAsia="Times New Roman" w:hAnsi="Arial" w:cs="Arial"/>
          <w:sz w:val="24"/>
          <w:szCs w:val="24"/>
        </w:rPr>
      </w:pPr>
    </w:p>
    <w:p w:rsidR="00420D90" w:rsidRDefault="00420D90" w:rsidP="00665BF2">
      <w:pPr>
        <w:spacing w:after="0" w:line="360" w:lineRule="auto"/>
        <w:jc w:val="center"/>
        <w:rPr>
          <w:rFonts w:ascii="Arial" w:eastAsia="Times New Roman" w:hAnsi="Arial" w:cs="Arial"/>
          <w:sz w:val="24"/>
          <w:szCs w:val="24"/>
        </w:rPr>
      </w:pPr>
      <w:r>
        <w:rPr>
          <w:rFonts w:ascii="Arial" w:eastAsia="Times New Roman" w:hAnsi="Arial" w:cs="Arial"/>
          <w:sz w:val="24"/>
          <w:szCs w:val="24"/>
        </w:rPr>
        <w:t>GRÁFICO 1</w:t>
      </w:r>
    </w:p>
    <w:p w:rsidR="00785FD4" w:rsidRDefault="00785FD4" w:rsidP="00665BF2">
      <w:pPr>
        <w:spacing w:after="0" w:line="360" w:lineRule="auto"/>
        <w:jc w:val="center"/>
        <w:rPr>
          <w:rFonts w:ascii="Arial" w:eastAsia="Times New Roman" w:hAnsi="Arial" w:cs="Arial"/>
          <w:sz w:val="24"/>
          <w:szCs w:val="24"/>
        </w:rPr>
      </w:pPr>
    </w:p>
    <w:p w:rsidR="00420D90" w:rsidRDefault="00420D90" w:rsidP="00665BF2">
      <w:pPr>
        <w:spacing w:after="0" w:line="360" w:lineRule="auto"/>
        <w:jc w:val="center"/>
        <w:rPr>
          <w:rFonts w:ascii="Arial" w:eastAsia="Times New Roman" w:hAnsi="Arial" w:cs="Arial"/>
          <w:sz w:val="24"/>
          <w:szCs w:val="24"/>
        </w:rPr>
      </w:pPr>
      <w:r w:rsidRPr="00420D90">
        <w:rPr>
          <w:rFonts w:ascii="Arial" w:eastAsia="Times New Roman" w:hAnsi="Arial" w:cs="Arial"/>
          <w:noProof/>
          <w:sz w:val="24"/>
          <w:szCs w:val="24"/>
          <w:lang w:val="es-ES" w:eastAsia="es-ES"/>
        </w:rPr>
        <w:drawing>
          <wp:inline distT="0" distB="0" distL="0" distR="0">
            <wp:extent cx="4718320" cy="3044758"/>
            <wp:effectExtent l="19050" t="0" r="25130" b="3242"/>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5FD4" w:rsidRPr="005C106F" w:rsidRDefault="005C106F" w:rsidP="005C106F">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DB7D7B" w:rsidRDefault="00DB7D7B" w:rsidP="00665BF2">
      <w:pPr>
        <w:spacing w:after="0" w:line="360" w:lineRule="auto"/>
        <w:jc w:val="center"/>
        <w:rPr>
          <w:rFonts w:ascii="Arial" w:eastAsia="Times New Roman" w:hAnsi="Arial" w:cs="Arial"/>
          <w:sz w:val="24"/>
          <w:szCs w:val="24"/>
        </w:rPr>
      </w:pPr>
    </w:p>
    <w:p w:rsidR="004F45CD" w:rsidRDefault="00665BF2" w:rsidP="005C106F">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En cuanto a la edad de los pacientes ingresados por traumatismo torácico se evidencia que </w:t>
      </w:r>
      <w:r w:rsidR="008749A6">
        <w:rPr>
          <w:rFonts w:ascii="Arial" w:eastAsia="Times New Roman" w:hAnsi="Arial" w:cs="Arial"/>
          <w:sz w:val="24"/>
          <w:szCs w:val="24"/>
        </w:rPr>
        <w:t>54 (36,98%) de los pacientes se encuentran entre 15 y 24 años, un total de 72 (49,31%) pacientes tenían entre 25 y 34 años, 15 (</w:t>
      </w:r>
      <w:r w:rsidR="00AE7F9E">
        <w:rPr>
          <w:rFonts w:ascii="Arial" w:eastAsia="Times New Roman" w:hAnsi="Arial" w:cs="Arial"/>
          <w:sz w:val="24"/>
          <w:szCs w:val="24"/>
        </w:rPr>
        <w:t xml:space="preserve">10,27%) </w:t>
      </w:r>
      <w:r w:rsidR="008749A6">
        <w:rPr>
          <w:rFonts w:ascii="Arial" w:eastAsia="Times New Roman" w:hAnsi="Arial" w:cs="Arial"/>
          <w:sz w:val="24"/>
          <w:szCs w:val="24"/>
        </w:rPr>
        <w:t xml:space="preserve">de ellos estaban en edad comprendida entre 35 y 44años, y 5 </w:t>
      </w:r>
      <w:r w:rsidR="00AE7F9E">
        <w:rPr>
          <w:rFonts w:ascii="Arial" w:eastAsia="Times New Roman" w:hAnsi="Arial" w:cs="Arial"/>
          <w:sz w:val="24"/>
          <w:szCs w:val="24"/>
        </w:rPr>
        <w:t xml:space="preserve">(3,42%) </w:t>
      </w:r>
      <w:r w:rsidR="008749A6">
        <w:rPr>
          <w:rFonts w:ascii="Arial" w:eastAsia="Times New Roman" w:hAnsi="Arial" w:cs="Arial"/>
          <w:sz w:val="24"/>
          <w:szCs w:val="24"/>
        </w:rPr>
        <w:t>pacientes eran mayores de 45 años.</w:t>
      </w:r>
    </w:p>
    <w:p w:rsidR="00785FD4" w:rsidRDefault="00785FD4" w:rsidP="004F45CD">
      <w:pPr>
        <w:spacing w:after="0" w:line="360" w:lineRule="auto"/>
        <w:jc w:val="center"/>
        <w:rPr>
          <w:rFonts w:ascii="Arial" w:eastAsia="Times New Roman" w:hAnsi="Arial" w:cs="Arial"/>
          <w:sz w:val="24"/>
          <w:szCs w:val="24"/>
        </w:rPr>
      </w:pPr>
      <w:r>
        <w:rPr>
          <w:rFonts w:ascii="Arial" w:eastAsia="Times New Roman" w:hAnsi="Arial" w:cs="Arial"/>
          <w:sz w:val="24"/>
          <w:szCs w:val="24"/>
        </w:rPr>
        <w:lastRenderedPageBreak/>
        <w:t>GRÁFICO 2</w:t>
      </w:r>
    </w:p>
    <w:p w:rsidR="00785FD4" w:rsidRDefault="00785FD4" w:rsidP="004F45CD">
      <w:pPr>
        <w:spacing w:after="0" w:line="360" w:lineRule="auto"/>
        <w:jc w:val="center"/>
        <w:rPr>
          <w:rFonts w:ascii="Arial" w:eastAsia="Times New Roman" w:hAnsi="Arial" w:cs="Arial"/>
          <w:sz w:val="24"/>
          <w:szCs w:val="24"/>
        </w:rPr>
      </w:pPr>
    </w:p>
    <w:p w:rsidR="00C35BEA" w:rsidRDefault="00C35BEA" w:rsidP="004F45CD">
      <w:pPr>
        <w:spacing w:after="0" w:line="360" w:lineRule="auto"/>
        <w:jc w:val="center"/>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sidRPr="00785FD4">
        <w:rPr>
          <w:rFonts w:ascii="Arial" w:eastAsia="Times New Roman" w:hAnsi="Arial" w:cs="Arial"/>
          <w:noProof/>
          <w:sz w:val="24"/>
          <w:szCs w:val="24"/>
          <w:lang w:val="es-ES" w:eastAsia="es-ES"/>
        </w:rPr>
        <w:drawing>
          <wp:inline distT="0" distB="0" distL="0" distR="0">
            <wp:extent cx="4961080" cy="3250511"/>
            <wp:effectExtent l="19050" t="0" r="10970" b="7039"/>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C106F" w:rsidRPr="005C106F" w:rsidRDefault="005C106F" w:rsidP="005C106F">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C35BEA" w:rsidRDefault="00C35BEA" w:rsidP="004F45CD">
      <w:pPr>
        <w:spacing w:after="0" w:line="360" w:lineRule="auto"/>
        <w:jc w:val="center"/>
        <w:rPr>
          <w:rFonts w:ascii="Arial" w:eastAsia="Times New Roman" w:hAnsi="Arial" w:cs="Arial"/>
          <w:sz w:val="24"/>
          <w:szCs w:val="24"/>
        </w:rPr>
      </w:pPr>
    </w:p>
    <w:p w:rsidR="00DB7D7B" w:rsidRDefault="00DB7D7B" w:rsidP="004F45CD">
      <w:pPr>
        <w:spacing w:after="0" w:line="360" w:lineRule="auto"/>
        <w:jc w:val="center"/>
        <w:rPr>
          <w:rFonts w:ascii="Arial" w:eastAsia="Times New Roman" w:hAnsi="Arial" w:cs="Arial"/>
          <w:sz w:val="24"/>
          <w:szCs w:val="24"/>
        </w:rPr>
      </w:pPr>
    </w:p>
    <w:p w:rsidR="00951A56" w:rsidRDefault="00C35BEA" w:rsidP="00C35BE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En relación al sexo se puede observar en la gráfica que un total de 125 pacientes correspondían al sexo masculino representando un 85,61%  de la población, mientras que el sexo femenino presenta 21 pacientes lo cual corresponde al 14,38%.</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Pr>
          <w:rFonts w:ascii="Arial" w:eastAsia="Times New Roman" w:hAnsi="Arial" w:cs="Arial"/>
          <w:sz w:val="24"/>
          <w:szCs w:val="24"/>
        </w:rPr>
        <w:lastRenderedPageBreak/>
        <w:t>GRÁFICO 3</w:t>
      </w:r>
    </w:p>
    <w:p w:rsidR="00785FD4" w:rsidRDefault="00785FD4" w:rsidP="004F45CD">
      <w:pPr>
        <w:spacing w:after="0" w:line="360" w:lineRule="auto"/>
        <w:jc w:val="center"/>
        <w:rPr>
          <w:rFonts w:ascii="Arial" w:eastAsia="Times New Roman" w:hAnsi="Arial" w:cs="Arial"/>
          <w:sz w:val="24"/>
          <w:szCs w:val="24"/>
        </w:rPr>
      </w:pPr>
    </w:p>
    <w:p w:rsidR="00C35BEA" w:rsidRDefault="00C35BEA" w:rsidP="004F45CD">
      <w:pPr>
        <w:spacing w:after="0" w:line="360" w:lineRule="auto"/>
        <w:jc w:val="center"/>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sidRPr="00785FD4">
        <w:rPr>
          <w:rFonts w:ascii="Arial" w:eastAsia="Times New Roman" w:hAnsi="Arial" w:cs="Arial"/>
          <w:noProof/>
          <w:sz w:val="24"/>
          <w:szCs w:val="24"/>
          <w:lang w:val="es-ES" w:eastAsia="es-ES"/>
        </w:rPr>
        <w:drawing>
          <wp:inline distT="0" distB="0" distL="0" distR="0">
            <wp:extent cx="5010150" cy="3336587"/>
            <wp:effectExtent l="19050" t="0" r="19050"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106F" w:rsidRPr="005C106F" w:rsidRDefault="005C106F" w:rsidP="005C106F">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C35BEA" w:rsidP="00C35BE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Con respecto al antecedente traumático por el cual se </w:t>
      </w:r>
      <w:proofErr w:type="spellStart"/>
      <w:r>
        <w:rPr>
          <w:rFonts w:ascii="Arial" w:eastAsia="Times New Roman" w:hAnsi="Arial" w:cs="Arial"/>
          <w:sz w:val="24"/>
          <w:szCs w:val="24"/>
        </w:rPr>
        <w:t>origino</w:t>
      </w:r>
      <w:proofErr w:type="spellEnd"/>
      <w:r>
        <w:rPr>
          <w:rFonts w:ascii="Arial" w:eastAsia="Times New Roman" w:hAnsi="Arial" w:cs="Arial"/>
          <w:sz w:val="24"/>
          <w:szCs w:val="24"/>
        </w:rPr>
        <w:t xml:space="preserve"> el traumatismo torácico en los pacientes incluidos en el estudio, se puede observar que el mayor grupo corresponde a accidente de tránsito tipo colisión con un total de 52 (35,61%) pacientes, seguido de accidente de tránsito tipo choque con 30</w:t>
      </w:r>
      <w:r w:rsidR="00DB7D7B">
        <w:rPr>
          <w:rFonts w:ascii="Arial" w:eastAsia="Times New Roman" w:hAnsi="Arial" w:cs="Arial"/>
          <w:sz w:val="24"/>
          <w:szCs w:val="24"/>
        </w:rPr>
        <w:t xml:space="preserve"> (20,54%)</w:t>
      </w:r>
      <w:r>
        <w:rPr>
          <w:rFonts w:ascii="Arial" w:eastAsia="Times New Roman" w:hAnsi="Arial" w:cs="Arial"/>
          <w:sz w:val="24"/>
          <w:szCs w:val="24"/>
        </w:rPr>
        <w:t xml:space="preserve"> pacientes, las heridas por arma de fuego </w:t>
      </w:r>
      <w:r w:rsidR="00DB7D7B">
        <w:rPr>
          <w:rFonts w:ascii="Arial" w:eastAsia="Times New Roman" w:hAnsi="Arial" w:cs="Arial"/>
          <w:sz w:val="24"/>
          <w:szCs w:val="24"/>
        </w:rPr>
        <w:t>se encontraron en 29 (19,86%) pacientes, por su parte en 19 (13,01%) pacientes el origen fue heridas por arma blanca y en 16 (10,95%) pacientes el origen fue traumatismo directo y/o caída.</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DB7D7B">
      <w:pPr>
        <w:spacing w:after="0" w:line="360" w:lineRule="auto"/>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Pr>
          <w:rFonts w:ascii="Arial" w:eastAsia="Times New Roman" w:hAnsi="Arial" w:cs="Arial"/>
          <w:sz w:val="24"/>
          <w:szCs w:val="24"/>
        </w:rPr>
        <w:lastRenderedPageBreak/>
        <w:t>GRÁFICO 4</w:t>
      </w:r>
    </w:p>
    <w:p w:rsidR="00785FD4" w:rsidRDefault="00785FD4" w:rsidP="004F45CD">
      <w:pPr>
        <w:spacing w:after="0" w:line="360" w:lineRule="auto"/>
        <w:jc w:val="center"/>
        <w:rPr>
          <w:rFonts w:ascii="Arial" w:eastAsia="Times New Roman" w:hAnsi="Arial" w:cs="Arial"/>
          <w:sz w:val="24"/>
          <w:szCs w:val="24"/>
        </w:rPr>
      </w:pPr>
    </w:p>
    <w:p w:rsidR="00DB7D7B" w:rsidRDefault="00DB7D7B" w:rsidP="004F45CD">
      <w:pPr>
        <w:spacing w:after="0" w:line="360" w:lineRule="auto"/>
        <w:jc w:val="center"/>
        <w:rPr>
          <w:rFonts w:ascii="Arial" w:eastAsia="Times New Roman" w:hAnsi="Arial" w:cs="Arial"/>
          <w:sz w:val="24"/>
          <w:szCs w:val="24"/>
        </w:rPr>
      </w:pPr>
    </w:p>
    <w:p w:rsidR="00785FD4" w:rsidRDefault="00785FD4" w:rsidP="004F45CD">
      <w:pPr>
        <w:spacing w:after="0" w:line="360" w:lineRule="auto"/>
        <w:rPr>
          <w:rFonts w:ascii="Arial" w:eastAsia="Times New Roman" w:hAnsi="Arial" w:cs="Arial"/>
          <w:sz w:val="24"/>
          <w:szCs w:val="24"/>
        </w:rPr>
      </w:pPr>
      <w:r w:rsidRPr="00785FD4">
        <w:rPr>
          <w:rFonts w:ascii="Arial" w:eastAsia="Times New Roman" w:hAnsi="Arial" w:cs="Arial"/>
          <w:noProof/>
          <w:sz w:val="24"/>
          <w:szCs w:val="24"/>
          <w:lang w:val="es-ES" w:eastAsia="es-ES"/>
        </w:rPr>
        <w:drawing>
          <wp:inline distT="0" distB="0" distL="0" distR="0">
            <wp:extent cx="5447894" cy="3696510"/>
            <wp:effectExtent l="19050" t="0" r="19456" b="0"/>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C106F" w:rsidRPr="005C106F" w:rsidRDefault="005C106F" w:rsidP="005C106F">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DB7D7B" w:rsidP="00DB7D7B">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Se observa en el gráfico en cuanto a signos y síntomas que presentaron los pacientes incluidos en el estudio que el dolor torácico estuvo presente en 121 p</w:t>
      </w:r>
      <w:r w:rsidR="005C106F">
        <w:rPr>
          <w:rFonts w:ascii="Arial" w:eastAsia="Times New Roman" w:hAnsi="Arial" w:cs="Arial"/>
          <w:sz w:val="24"/>
          <w:szCs w:val="24"/>
        </w:rPr>
        <w:t>acientes representando el de mayor frecuencia</w:t>
      </w:r>
      <w:r>
        <w:rPr>
          <w:rFonts w:ascii="Arial" w:eastAsia="Times New Roman" w:hAnsi="Arial" w:cs="Arial"/>
          <w:sz w:val="24"/>
          <w:szCs w:val="24"/>
        </w:rPr>
        <w:t>, 12 pacientes con respiración paradójica, 23 pacientes con disnea, 15 pacien</w:t>
      </w:r>
      <w:r w:rsidR="005C106F">
        <w:rPr>
          <w:rFonts w:ascii="Arial" w:eastAsia="Times New Roman" w:hAnsi="Arial" w:cs="Arial"/>
          <w:sz w:val="24"/>
          <w:szCs w:val="24"/>
        </w:rPr>
        <w:t xml:space="preserve">tes con deformidad torácica, 81 </w:t>
      </w:r>
      <w:r>
        <w:rPr>
          <w:rFonts w:ascii="Arial" w:eastAsia="Times New Roman" w:hAnsi="Arial" w:cs="Arial"/>
          <w:sz w:val="24"/>
          <w:szCs w:val="24"/>
        </w:rPr>
        <w:t>pacientes con excoriación en pared de tórax</w:t>
      </w:r>
      <w:r w:rsidR="00C46112">
        <w:rPr>
          <w:rFonts w:ascii="Arial" w:eastAsia="Times New Roman" w:hAnsi="Arial" w:cs="Arial"/>
          <w:sz w:val="24"/>
          <w:szCs w:val="24"/>
        </w:rPr>
        <w:t xml:space="preserve">, crepitación en 10 pacientes, </w:t>
      </w:r>
      <w:proofErr w:type="spellStart"/>
      <w:r w:rsidR="00C46112">
        <w:rPr>
          <w:rFonts w:ascii="Arial" w:eastAsia="Times New Roman" w:hAnsi="Arial" w:cs="Arial"/>
          <w:sz w:val="24"/>
          <w:szCs w:val="24"/>
        </w:rPr>
        <w:t>traumatopnea</w:t>
      </w:r>
      <w:proofErr w:type="spellEnd"/>
      <w:r w:rsidR="00C46112">
        <w:rPr>
          <w:rFonts w:ascii="Arial" w:eastAsia="Times New Roman" w:hAnsi="Arial" w:cs="Arial"/>
          <w:sz w:val="24"/>
          <w:szCs w:val="24"/>
        </w:rPr>
        <w:t xml:space="preserve"> en 35 pacientes, la c</w:t>
      </w:r>
      <w:r w:rsidR="005C106F">
        <w:rPr>
          <w:rFonts w:ascii="Arial" w:eastAsia="Times New Roman" w:hAnsi="Arial" w:cs="Arial"/>
          <w:sz w:val="24"/>
          <w:szCs w:val="24"/>
        </w:rPr>
        <w:t xml:space="preserve">ianosis se </w:t>
      </w:r>
      <w:proofErr w:type="spellStart"/>
      <w:r w:rsidR="005C106F">
        <w:rPr>
          <w:rFonts w:ascii="Arial" w:eastAsia="Times New Roman" w:hAnsi="Arial" w:cs="Arial"/>
          <w:sz w:val="24"/>
          <w:szCs w:val="24"/>
        </w:rPr>
        <w:t>presento</w:t>
      </w:r>
      <w:proofErr w:type="spellEnd"/>
      <w:r w:rsidR="005C106F">
        <w:rPr>
          <w:rFonts w:ascii="Arial" w:eastAsia="Times New Roman" w:hAnsi="Arial" w:cs="Arial"/>
          <w:sz w:val="24"/>
          <w:szCs w:val="24"/>
        </w:rPr>
        <w:t xml:space="preserve"> en 5 de los</w:t>
      </w:r>
      <w:r w:rsidR="00C46112">
        <w:rPr>
          <w:rFonts w:ascii="Arial" w:eastAsia="Times New Roman" w:hAnsi="Arial" w:cs="Arial"/>
          <w:sz w:val="24"/>
          <w:szCs w:val="24"/>
        </w:rPr>
        <w:t xml:space="preserve"> pacientes y 25 de los </w:t>
      </w:r>
      <w:r w:rsidR="005C106F">
        <w:rPr>
          <w:rFonts w:ascii="Arial" w:eastAsia="Times New Roman" w:hAnsi="Arial" w:cs="Arial"/>
          <w:sz w:val="24"/>
          <w:szCs w:val="24"/>
        </w:rPr>
        <w:t>mismos</w:t>
      </w:r>
      <w:r w:rsidR="00C46112">
        <w:rPr>
          <w:rFonts w:ascii="Arial" w:eastAsia="Times New Roman" w:hAnsi="Arial" w:cs="Arial"/>
          <w:sz w:val="24"/>
          <w:szCs w:val="24"/>
        </w:rPr>
        <w:t xml:space="preserve"> se presentaron sin ninguna alteración.</w:t>
      </w:r>
    </w:p>
    <w:p w:rsidR="00951A56" w:rsidRDefault="00951A56" w:rsidP="008B5AD4">
      <w:pPr>
        <w:spacing w:after="0" w:line="360" w:lineRule="auto"/>
        <w:rPr>
          <w:rFonts w:ascii="Arial" w:eastAsia="Times New Roman" w:hAnsi="Arial" w:cs="Arial"/>
          <w:sz w:val="24"/>
          <w:szCs w:val="24"/>
        </w:rPr>
      </w:pPr>
    </w:p>
    <w:p w:rsidR="005C106F" w:rsidRDefault="005C106F" w:rsidP="008B5AD4">
      <w:pPr>
        <w:spacing w:after="0" w:line="360" w:lineRule="auto"/>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Pr>
          <w:rFonts w:ascii="Arial" w:eastAsia="Times New Roman" w:hAnsi="Arial" w:cs="Arial"/>
          <w:sz w:val="24"/>
          <w:szCs w:val="24"/>
        </w:rPr>
        <w:lastRenderedPageBreak/>
        <w:t>GRÁFICO 5</w:t>
      </w:r>
    </w:p>
    <w:p w:rsidR="00785FD4" w:rsidRDefault="00785FD4" w:rsidP="004F45CD">
      <w:pPr>
        <w:spacing w:after="0" w:line="360" w:lineRule="auto"/>
        <w:jc w:val="center"/>
        <w:rPr>
          <w:rFonts w:ascii="Arial" w:eastAsia="Times New Roman" w:hAnsi="Arial" w:cs="Arial"/>
          <w:sz w:val="24"/>
          <w:szCs w:val="24"/>
        </w:rPr>
      </w:pPr>
    </w:p>
    <w:p w:rsidR="008B5AD4" w:rsidRDefault="008B5AD4" w:rsidP="004F45CD">
      <w:pPr>
        <w:spacing w:after="0" w:line="360" w:lineRule="auto"/>
        <w:jc w:val="center"/>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sidRPr="00785FD4">
        <w:rPr>
          <w:rFonts w:ascii="Arial" w:eastAsia="Times New Roman" w:hAnsi="Arial" w:cs="Arial"/>
          <w:noProof/>
          <w:sz w:val="24"/>
          <w:szCs w:val="24"/>
          <w:lang w:val="es-ES" w:eastAsia="es-ES"/>
        </w:rPr>
        <w:drawing>
          <wp:inline distT="0" distB="0" distL="0" distR="0">
            <wp:extent cx="5378733" cy="3258766"/>
            <wp:effectExtent l="19050" t="0" r="12417" b="0"/>
            <wp:docPr id="6"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C106F" w:rsidRPr="005C106F" w:rsidRDefault="005C106F" w:rsidP="005C106F">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4189D" w:rsidP="0094189D">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Se encontró en relación a la condición de ingreso de los pacientes con traumatismo torácico que </w:t>
      </w:r>
      <w:r w:rsidR="00EA0E99">
        <w:rPr>
          <w:rFonts w:ascii="Arial" w:eastAsia="Times New Roman" w:hAnsi="Arial" w:cs="Arial"/>
          <w:sz w:val="24"/>
          <w:szCs w:val="24"/>
        </w:rPr>
        <w:t xml:space="preserve">de los 146 pacientes, </w:t>
      </w:r>
      <w:r>
        <w:rPr>
          <w:rFonts w:ascii="Arial" w:eastAsia="Times New Roman" w:hAnsi="Arial" w:cs="Arial"/>
          <w:sz w:val="24"/>
          <w:szCs w:val="24"/>
        </w:rPr>
        <w:t xml:space="preserve">110 de </w:t>
      </w:r>
      <w:r w:rsidR="00EA0E99">
        <w:rPr>
          <w:rFonts w:ascii="Arial" w:eastAsia="Times New Roman" w:hAnsi="Arial" w:cs="Arial"/>
          <w:sz w:val="24"/>
          <w:szCs w:val="24"/>
        </w:rPr>
        <w:t>ello</w:t>
      </w:r>
      <w:r>
        <w:rPr>
          <w:rFonts w:ascii="Arial" w:eastAsia="Times New Roman" w:hAnsi="Arial" w:cs="Arial"/>
          <w:sz w:val="24"/>
          <w:szCs w:val="24"/>
        </w:rPr>
        <w:t xml:space="preserve">s permanecieron estables </w:t>
      </w:r>
      <w:proofErr w:type="spellStart"/>
      <w:r>
        <w:rPr>
          <w:rFonts w:ascii="Arial" w:eastAsia="Times New Roman" w:hAnsi="Arial" w:cs="Arial"/>
          <w:sz w:val="24"/>
          <w:szCs w:val="24"/>
        </w:rPr>
        <w:t>hemodin</w:t>
      </w:r>
      <w:r w:rsidR="00EA0E99">
        <w:rPr>
          <w:rFonts w:ascii="Arial" w:eastAsia="Times New Roman" w:hAnsi="Arial" w:cs="Arial"/>
          <w:sz w:val="24"/>
          <w:szCs w:val="24"/>
        </w:rPr>
        <w:t>á</w:t>
      </w:r>
      <w:r>
        <w:rPr>
          <w:rFonts w:ascii="Arial" w:eastAsia="Times New Roman" w:hAnsi="Arial" w:cs="Arial"/>
          <w:sz w:val="24"/>
          <w:szCs w:val="24"/>
        </w:rPr>
        <w:t>micamente</w:t>
      </w:r>
      <w:proofErr w:type="spellEnd"/>
      <w:r w:rsidR="00EA0E99">
        <w:rPr>
          <w:rFonts w:ascii="Arial" w:eastAsia="Times New Roman" w:hAnsi="Arial" w:cs="Arial"/>
          <w:sz w:val="24"/>
          <w:szCs w:val="24"/>
        </w:rPr>
        <w:t>, la totalidad de ellos, es decir, 146 estuvieron estables desde el punto de vista neurológico, 110 mantuvieron una respiración estable y 36 de los pacientes se encontraban en inestabilidad hemodinámica.</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94189D">
      <w:pPr>
        <w:spacing w:after="0" w:line="360" w:lineRule="auto"/>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Pr>
          <w:rFonts w:ascii="Arial" w:eastAsia="Times New Roman" w:hAnsi="Arial" w:cs="Arial"/>
          <w:sz w:val="24"/>
          <w:szCs w:val="24"/>
        </w:rPr>
        <w:lastRenderedPageBreak/>
        <w:t>GRÁFICO 6</w:t>
      </w:r>
    </w:p>
    <w:p w:rsidR="00785FD4" w:rsidRDefault="00785FD4" w:rsidP="004F45CD">
      <w:pPr>
        <w:spacing w:after="0" w:line="360" w:lineRule="auto"/>
        <w:jc w:val="center"/>
        <w:rPr>
          <w:rFonts w:ascii="Arial" w:eastAsia="Times New Roman" w:hAnsi="Arial" w:cs="Arial"/>
          <w:sz w:val="24"/>
          <w:szCs w:val="24"/>
        </w:rPr>
      </w:pPr>
    </w:p>
    <w:p w:rsidR="00EA0E99" w:rsidRDefault="00EA0E99" w:rsidP="004F45CD">
      <w:pPr>
        <w:spacing w:after="0" w:line="360" w:lineRule="auto"/>
        <w:jc w:val="center"/>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sidRPr="00785FD4">
        <w:rPr>
          <w:rFonts w:ascii="Arial" w:eastAsia="Times New Roman" w:hAnsi="Arial" w:cs="Arial"/>
          <w:noProof/>
          <w:sz w:val="24"/>
          <w:szCs w:val="24"/>
          <w:lang w:val="es-ES" w:eastAsia="es-ES"/>
        </w:rPr>
        <w:drawing>
          <wp:inline distT="0" distB="0" distL="0" distR="0">
            <wp:extent cx="5447894" cy="3560323"/>
            <wp:effectExtent l="19050" t="0" r="19456" b="2027"/>
            <wp:docPr id="7"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324D" w:rsidRPr="005C106F" w:rsidRDefault="00D6324D" w:rsidP="00D6324D">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EA0E99" w:rsidP="00EA0E99">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BC04C9">
        <w:rPr>
          <w:rFonts w:ascii="Arial" w:eastAsia="Times New Roman" w:hAnsi="Arial" w:cs="Arial"/>
          <w:sz w:val="24"/>
          <w:szCs w:val="24"/>
        </w:rPr>
        <w:t xml:space="preserve">Al evaluar los hallazgos radiológicos de los pacientes en estudio se puede observar, como se muestra en el gráfico, que del total de la población </w:t>
      </w:r>
      <w:r w:rsidR="00A16919">
        <w:rPr>
          <w:rFonts w:ascii="Arial" w:eastAsia="Times New Roman" w:hAnsi="Arial" w:cs="Arial"/>
          <w:sz w:val="24"/>
          <w:szCs w:val="24"/>
        </w:rPr>
        <w:t xml:space="preserve">12 pacientes presentaron </w:t>
      </w:r>
      <w:proofErr w:type="spellStart"/>
      <w:r w:rsidR="00A16919">
        <w:rPr>
          <w:rFonts w:ascii="Arial" w:eastAsia="Times New Roman" w:hAnsi="Arial" w:cs="Arial"/>
          <w:sz w:val="24"/>
          <w:szCs w:val="24"/>
        </w:rPr>
        <w:t>velamiento</w:t>
      </w:r>
      <w:proofErr w:type="spellEnd"/>
      <w:r w:rsidR="00A16919">
        <w:rPr>
          <w:rFonts w:ascii="Arial" w:eastAsia="Times New Roman" w:hAnsi="Arial" w:cs="Arial"/>
          <w:sz w:val="24"/>
          <w:szCs w:val="24"/>
        </w:rPr>
        <w:t xml:space="preserve"> de tórax, 6 de ellos elevamiento de uno de los </w:t>
      </w:r>
      <w:proofErr w:type="spellStart"/>
      <w:r w:rsidR="00A16919">
        <w:rPr>
          <w:rFonts w:ascii="Arial" w:eastAsia="Times New Roman" w:hAnsi="Arial" w:cs="Arial"/>
          <w:sz w:val="24"/>
          <w:szCs w:val="24"/>
        </w:rPr>
        <w:t>hemidiafragmas</w:t>
      </w:r>
      <w:proofErr w:type="spellEnd"/>
      <w:r w:rsidR="00A16919">
        <w:rPr>
          <w:rFonts w:ascii="Arial" w:eastAsia="Times New Roman" w:hAnsi="Arial" w:cs="Arial"/>
          <w:sz w:val="24"/>
          <w:szCs w:val="24"/>
        </w:rPr>
        <w:t>, hubo colapso pulmonar en 5 de los pacientes, ensanchamiento de mediastino en 4 pacientes, enfisema en 12 pacientes, 29 pacientes con contusión pulmonar, hubo fractura costal en 19 pacientes y por su parte 59 de los pacientes se presentaron sin alteración en la radiografía de tórax.</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2849B8">
      <w:pPr>
        <w:spacing w:after="0" w:line="360" w:lineRule="auto"/>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Pr>
          <w:rFonts w:ascii="Arial" w:eastAsia="Times New Roman" w:hAnsi="Arial" w:cs="Arial"/>
          <w:sz w:val="24"/>
          <w:szCs w:val="24"/>
        </w:rPr>
        <w:lastRenderedPageBreak/>
        <w:t>GRÁFICO 7</w:t>
      </w:r>
    </w:p>
    <w:p w:rsidR="00785FD4" w:rsidRDefault="00785FD4" w:rsidP="004F45CD">
      <w:pPr>
        <w:spacing w:after="0" w:line="360" w:lineRule="auto"/>
        <w:jc w:val="center"/>
        <w:rPr>
          <w:rFonts w:ascii="Arial" w:eastAsia="Times New Roman" w:hAnsi="Arial" w:cs="Arial"/>
          <w:sz w:val="24"/>
          <w:szCs w:val="24"/>
        </w:rPr>
      </w:pPr>
    </w:p>
    <w:p w:rsidR="002849B8" w:rsidRDefault="002849B8" w:rsidP="004F45CD">
      <w:pPr>
        <w:spacing w:after="0" w:line="360" w:lineRule="auto"/>
        <w:jc w:val="center"/>
        <w:rPr>
          <w:rFonts w:ascii="Arial" w:eastAsia="Times New Roman" w:hAnsi="Arial" w:cs="Arial"/>
          <w:sz w:val="24"/>
          <w:szCs w:val="24"/>
        </w:rPr>
      </w:pPr>
    </w:p>
    <w:p w:rsidR="00785FD4" w:rsidRDefault="00CC7661" w:rsidP="004F45CD">
      <w:pPr>
        <w:spacing w:after="0" w:line="360" w:lineRule="auto"/>
        <w:jc w:val="center"/>
        <w:rPr>
          <w:rFonts w:ascii="Arial" w:eastAsia="Times New Roman" w:hAnsi="Arial" w:cs="Arial"/>
          <w:sz w:val="24"/>
          <w:szCs w:val="24"/>
        </w:rPr>
      </w:pPr>
      <w:r w:rsidRPr="00CC7661">
        <w:rPr>
          <w:rFonts w:ascii="Arial" w:eastAsia="Times New Roman" w:hAnsi="Arial" w:cs="Arial"/>
          <w:noProof/>
          <w:sz w:val="24"/>
          <w:szCs w:val="24"/>
          <w:lang w:val="es-ES" w:eastAsia="es-ES"/>
        </w:rPr>
        <w:drawing>
          <wp:inline distT="0" distB="0" distL="0" distR="0">
            <wp:extent cx="4976292" cy="3035029"/>
            <wp:effectExtent l="19050" t="0" r="14808"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6324D" w:rsidRPr="005C106F" w:rsidRDefault="00D6324D" w:rsidP="00D6324D">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951A56" w:rsidRDefault="00951A56" w:rsidP="004F45CD">
      <w:pPr>
        <w:spacing w:after="0" w:line="360" w:lineRule="auto"/>
        <w:jc w:val="center"/>
        <w:rPr>
          <w:rFonts w:ascii="Arial" w:eastAsia="Times New Roman" w:hAnsi="Arial" w:cs="Arial"/>
          <w:sz w:val="24"/>
          <w:szCs w:val="24"/>
        </w:rPr>
      </w:pPr>
    </w:p>
    <w:p w:rsidR="00D6324D" w:rsidRDefault="00D6324D"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A16919" w:rsidP="00A16919">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F00E9C">
        <w:rPr>
          <w:rFonts w:ascii="Arial" w:eastAsia="Times New Roman" w:hAnsi="Arial" w:cs="Arial"/>
          <w:sz w:val="24"/>
          <w:szCs w:val="24"/>
        </w:rPr>
        <w:t xml:space="preserve">En relación a la tomografía de tórax realizada a </w:t>
      </w:r>
      <w:r w:rsidR="00A96C9D">
        <w:rPr>
          <w:rFonts w:ascii="Arial" w:eastAsia="Times New Roman" w:hAnsi="Arial" w:cs="Arial"/>
          <w:sz w:val="24"/>
          <w:szCs w:val="24"/>
        </w:rPr>
        <w:t xml:space="preserve">87 de </w:t>
      </w:r>
      <w:r w:rsidR="00F00E9C">
        <w:rPr>
          <w:rFonts w:ascii="Arial" w:eastAsia="Times New Roman" w:hAnsi="Arial" w:cs="Arial"/>
          <w:sz w:val="24"/>
          <w:szCs w:val="24"/>
        </w:rPr>
        <w:t>los pacientes atendidos por traumatismo torácico se evidencia que hubo</w:t>
      </w:r>
      <w:r w:rsidR="00A96C9D">
        <w:rPr>
          <w:rFonts w:ascii="Arial" w:eastAsia="Times New Roman" w:hAnsi="Arial" w:cs="Arial"/>
          <w:sz w:val="24"/>
          <w:szCs w:val="24"/>
        </w:rPr>
        <w:t xml:space="preserve"> algún hallazgo patológico en 82 de ellos lo cual corresponde con el 94,25</w:t>
      </w:r>
      <w:r w:rsidR="00F00E9C">
        <w:rPr>
          <w:rFonts w:ascii="Arial" w:eastAsia="Times New Roman" w:hAnsi="Arial" w:cs="Arial"/>
          <w:sz w:val="24"/>
          <w:szCs w:val="24"/>
        </w:rPr>
        <w:t>%</w:t>
      </w:r>
      <w:r w:rsidR="00A96C9D">
        <w:rPr>
          <w:rFonts w:ascii="Arial" w:eastAsia="Times New Roman" w:hAnsi="Arial" w:cs="Arial"/>
          <w:sz w:val="24"/>
          <w:szCs w:val="24"/>
        </w:rPr>
        <w:t>, por otra</w:t>
      </w:r>
      <w:r w:rsidR="00F00E9C">
        <w:rPr>
          <w:rFonts w:ascii="Arial" w:eastAsia="Times New Roman" w:hAnsi="Arial" w:cs="Arial"/>
          <w:sz w:val="24"/>
          <w:szCs w:val="24"/>
        </w:rPr>
        <w:t xml:space="preserve"> parte no h</w:t>
      </w:r>
      <w:r w:rsidR="00A96C9D">
        <w:rPr>
          <w:rFonts w:ascii="Arial" w:eastAsia="Times New Roman" w:hAnsi="Arial" w:cs="Arial"/>
          <w:sz w:val="24"/>
          <w:szCs w:val="24"/>
        </w:rPr>
        <w:t>ubo alteración del estudio en 5</w:t>
      </w:r>
      <w:r w:rsidR="00F00E9C">
        <w:rPr>
          <w:rFonts w:ascii="Arial" w:eastAsia="Times New Roman" w:hAnsi="Arial" w:cs="Arial"/>
          <w:sz w:val="24"/>
          <w:szCs w:val="24"/>
        </w:rPr>
        <w:t xml:space="preserve"> de los</w:t>
      </w:r>
      <w:r w:rsidR="00A96C9D">
        <w:rPr>
          <w:rFonts w:ascii="Arial" w:eastAsia="Times New Roman" w:hAnsi="Arial" w:cs="Arial"/>
          <w:sz w:val="24"/>
          <w:szCs w:val="24"/>
        </w:rPr>
        <w:t xml:space="preserve"> pacientes que representan el 5,74</w:t>
      </w:r>
      <w:r w:rsidR="00F00E9C">
        <w:rPr>
          <w:rFonts w:ascii="Arial" w:eastAsia="Times New Roman" w:hAnsi="Arial" w:cs="Arial"/>
          <w:sz w:val="24"/>
          <w:szCs w:val="24"/>
        </w:rPr>
        <w:t>%.</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F00E9C">
      <w:pPr>
        <w:spacing w:after="0" w:line="360" w:lineRule="auto"/>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Pr>
          <w:rFonts w:ascii="Arial" w:eastAsia="Times New Roman" w:hAnsi="Arial" w:cs="Arial"/>
          <w:sz w:val="24"/>
          <w:szCs w:val="24"/>
        </w:rPr>
        <w:lastRenderedPageBreak/>
        <w:t>GRÁFICO 8</w:t>
      </w:r>
    </w:p>
    <w:p w:rsidR="00785FD4" w:rsidRDefault="00785FD4" w:rsidP="004F45CD">
      <w:pPr>
        <w:spacing w:after="0" w:line="360" w:lineRule="auto"/>
        <w:jc w:val="center"/>
        <w:rPr>
          <w:rFonts w:ascii="Arial" w:eastAsia="Times New Roman" w:hAnsi="Arial" w:cs="Arial"/>
          <w:sz w:val="24"/>
          <w:szCs w:val="24"/>
        </w:rPr>
      </w:pPr>
    </w:p>
    <w:p w:rsidR="002849B8" w:rsidRDefault="002849B8" w:rsidP="004F45CD">
      <w:pPr>
        <w:spacing w:after="0" w:line="360" w:lineRule="auto"/>
        <w:jc w:val="center"/>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sidRPr="00785FD4">
        <w:rPr>
          <w:rFonts w:ascii="Arial" w:eastAsia="Times New Roman" w:hAnsi="Arial" w:cs="Arial"/>
          <w:noProof/>
          <w:sz w:val="24"/>
          <w:szCs w:val="24"/>
          <w:lang w:val="es-ES" w:eastAsia="es-ES"/>
        </w:rPr>
        <w:drawing>
          <wp:inline distT="0" distB="0" distL="0" distR="0">
            <wp:extent cx="5107426" cy="3394953"/>
            <wp:effectExtent l="19050" t="0" r="17024" b="0"/>
            <wp:docPr id="9"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6324D" w:rsidRPr="005C106F" w:rsidRDefault="00D6324D" w:rsidP="00D6324D">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B7696A" w:rsidP="00B7696A">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A83BF2">
        <w:rPr>
          <w:rFonts w:ascii="Arial" w:eastAsia="Times New Roman" w:hAnsi="Arial" w:cs="Arial"/>
          <w:sz w:val="24"/>
          <w:szCs w:val="24"/>
        </w:rPr>
        <w:t xml:space="preserve">En relación a la colocación de tubo de tórax para drenaje se obtuvo que de la población en estudio un total de 37 (25,34%) pacientes amerito tal procedimiento, los cuales se presentan en el gráfico según el contenido y cantidad drenada, mostrando 11 pacientes en los que dreno aire a través del tubo de tórax, 13 pacientes con drenaje de contenido hemático menor a 1000cc, 8 pacientes en los que el drenaje fue entre 1000 y 1500cc y 5 pacientes en los que se dreno </w:t>
      </w:r>
      <w:proofErr w:type="spellStart"/>
      <w:r w:rsidR="00A83BF2">
        <w:rPr>
          <w:rFonts w:ascii="Arial" w:eastAsia="Times New Roman" w:hAnsi="Arial" w:cs="Arial"/>
          <w:sz w:val="24"/>
          <w:szCs w:val="24"/>
        </w:rPr>
        <w:t>mas</w:t>
      </w:r>
      <w:proofErr w:type="spellEnd"/>
      <w:r w:rsidR="00A83BF2">
        <w:rPr>
          <w:rFonts w:ascii="Arial" w:eastAsia="Times New Roman" w:hAnsi="Arial" w:cs="Arial"/>
          <w:sz w:val="24"/>
          <w:szCs w:val="24"/>
        </w:rPr>
        <w:t xml:space="preserve"> de 1500cc.</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A83BF2">
      <w:pPr>
        <w:spacing w:after="0" w:line="360" w:lineRule="auto"/>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Pr>
          <w:rFonts w:ascii="Arial" w:eastAsia="Times New Roman" w:hAnsi="Arial" w:cs="Arial"/>
          <w:sz w:val="24"/>
          <w:szCs w:val="24"/>
        </w:rPr>
        <w:lastRenderedPageBreak/>
        <w:t>GRÁFICO 9</w:t>
      </w:r>
    </w:p>
    <w:p w:rsidR="00785FD4" w:rsidRDefault="00785FD4" w:rsidP="004F45CD">
      <w:pPr>
        <w:spacing w:after="0" w:line="360" w:lineRule="auto"/>
        <w:jc w:val="center"/>
        <w:rPr>
          <w:rFonts w:ascii="Arial" w:eastAsia="Times New Roman" w:hAnsi="Arial" w:cs="Arial"/>
          <w:sz w:val="24"/>
          <w:szCs w:val="24"/>
        </w:rPr>
      </w:pPr>
    </w:p>
    <w:p w:rsidR="002849B8" w:rsidRDefault="002849B8" w:rsidP="004F45CD">
      <w:pPr>
        <w:spacing w:after="0" w:line="360" w:lineRule="auto"/>
        <w:jc w:val="center"/>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sidRPr="00785FD4">
        <w:rPr>
          <w:rFonts w:ascii="Arial" w:eastAsia="Times New Roman" w:hAnsi="Arial" w:cs="Arial"/>
          <w:noProof/>
          <w:sz w:val="24"/>
          <w:szCs w:val="24"/>
          <w:lang w:val="es-ES" w:eastAsia="es-ES"/>
        </w:rPr>
        <w:drawing>
          <wp:inline distT="0" distB="0" distL="0" distR="0">
            <wp:extent cx="5050736" cy="3356042"/>
            <wp:effectExtent l="19050" t="0" r="16564" b="0"/>
            <wp:docPr id="11"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6324D" w:rsidRPr="005C106F" w:rsidRDefault="00D6324D" w:rsidP="00D6324D">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A83BF2" w:rsidP="00A83BF2">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De los pacientes indicados con anterioridad que ameritaron tubo de tórax para drenaje, se observa en relación a la cantidad drenada en la primera hora después de la colocación que 17 pacientes estaban drenando menos de 200cc, 6 pacientes entre 200 y 500cc y 9 pacientes </w:t>
      </w:r>
      <w:r w:rsidR="008904A7">
        <w:rPr>
          <w:rFonts w:ascii="Arial" w:eastAsia="Times New Roman" w:hAnsi="Arial" w:cs="Arial"/>
          <w:sz w:val="24"/>
          <w:szCs w:val="24"/>
        </w:rPr>
        <w:t>aun drenando aire de cavidad torácica.</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8904A7">
      <w:pPr>
        <w:spacing w:after="0" w:line="360" w:lineRule="auto"/>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Pr>
          <w:rFonts w:ascii="Arial" w:eastAsia="Times New Roman" w:hAnsi="Arial" w:cs="Arial"/>
          <w:sz w:val="24"/>
          <w:szCs w:val="24"/>
        </w:rPr>
        <w:lastRenderedPageBreak/>
        <w:t>GRÁFICO 10</w:t>
      </w:r>
    </w:p>
    <w:p w:rsidR="00785FD4" w:rsidRDefault="00785FD4" w:rsidP="004F45CD">
      <w:pPr>
        <w:spacing w:after="0" w:line="360" w:lineRule="auto"/>
        <w:jc w:val="center"/>
        <w:rPr>
          <w:rFonts w:ascii="Arial" w:eastAsia="Times New Roman" w:hAnsi="Arial" w:cs="Arial"/>
          <w:sz w:val="24"/>
          <w:szCs w:val="24"/>
        </w:rPr>
      </w:pPr>
    </w:p>
    <w:p w:rsidR="002849B8" w:rsidRDefault="002849B8" w:rsidP="004F45CD">
      <w:pPr>
        <w:spacing w:after="0" w:line="360" w:lineRule="auto"/>
        <w:jc w:val="center"/>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sidRPr="00785FD4">
        <w:rPr>
          <w:rFonts w:ascii="Arial" w:eastAsia="Times New Roman" w:hAnsi="Arial" w:cs="Arial"/>
          <w:noProof/>
          <w:sz w:val="24"/>
          <w:szCs w:val="24"/>
          <w:lang w:val="es-ES" w:eastAsia="es-ES"/>
        </w:rPr>
        <w:drawing>
          <wp:inline distT="0" distB="0" distL="0" distR="0">
            <wp:extent cx="4980967" cy="3433863"/>
            <wp:effectExtent l="19050" t="0" r="10133" b="0"/>
            <wp:docPr id="12"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6324D" w:rsidRPr="005C106F" w:rsidRDefault="00D6324D" w:rsidP="00D6324D">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951A56" w:rsidRDefault="00951A56" w:rsidP="004F45CD">
      <w:pPr>
        <w:spacing w:after="0" w:line="360" w:lineRule="auto"/>
        <w:jc w:val="center"/>
        <w:rPr>
          <w:rFonts w:ascii="Arial" w:eastAsia="Times New Roman" w:hAnsi="Arial" w:cs="Arial"/>
          <w:sz w:val="24"/>
          <w:szCs w:val="24"/>
        </w:rPr>
      </w:pPr>
    </w:p>
    <w:p w:rsidR="00D6324D" w:rsidRDefault="00D6324D"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8904A7" w:rsidP="008904A7">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300125">
        <w:rPr>
          <w:rFonts w:ascii="Arial" w:eastAsia="Times New Roman" w:hAnsi="Arial" w:cs="Arial"/>
          <w:sz w:val="24"/>
          <w:szCs w:val="24"/>
        </w:rPr>
        <w:t xml:space="preserve">En cuanto a la segunda hora de drenaje en los pacientes a los que se le fue colocado tubo de tórax como medida terapéutica, se observa en el gráfico que 11 de los pacientes drenaba menos de 200cc, </w:t>
      </w:r>
      <w:r w:rsidR="00A972AB">
        <w:rPr>
          <w:rFonts w:ascii="Arial" w:eastAsia="Times New Roman" w:hAnsi="Arial" w:cs="Arial"/>
          <w:sz w:val="24"/>
          <w:szCs w:val="24"/>
        </w:rPr>
        <w:t>5 de los pacientes dreno entre 200 y 500cc y hubo drenaje de aire en 6 pacientes.</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Pr>
          <w:rFonts w:ascii="Arial" w:eastAsia="Times New Roman" w:hAnsi="Arial" w:cs="Arial"/>
          <w:sz w:val="24"/>
          <w:szCs w:val="24"/>
        </w:rPr>
        <w:lastRenderedPageBreak/>
        <w:t>GRÁFICO 11</w:t>
      </w:r>
    </w:p>
    <w:p w:rsidR="00785FD4" w:rsidRDefault="00785FD4" w:rsidP="004F45CD">
      <w:pPr>
        <w:spacing w:after="0" w:line="360" w:lineRule="auto"/>
        <w:jc w:val="center"/>
        <w:rPr>
          <w:rFonts w:ascii="Arial" w:eastAsia="Times New Roman" w:hAnsi="Arial" w:cs="Arial"/>
          <w:sz w:val="24"/>
          <w:szCs w:val="24"/>
        </w:rPr>
      </w:pPr>
    </w:p>
    <w:p w:rsidR="002849B8" w:rsidRDefault="002849B8" w:rsidP="004F45CD">
      <w:pPr>
        <w:spacing w:after="0" w:line="360" w:lineRule="auto"/>
        <w:jc w:val="center"/>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sidRPr="00785FD4">
        <w:rPr>
          <w:rFonts w:ascii="Arial" w:eastAsia="Times New Roman" w:hAnsi="Arial" w:cs="Arial"/>
          <w:noProof/>
          <w:sz w:val="24"/>
          <w:szCs w:val="24"/>
          <w:lang w:val="es-ES" w:eastAsia="es-ES"/>
        </w:rPr>
        <w:drawing>
          <wp:inline distT="0" distB="0" distL="0" distR="0">
            <wp:extent cx="5107426" cy="3482502"/>
            <wp:effectExtent l="19050" t="0" r="17024" b="3648"/>
            <wp:docPr id="13"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6324D" w:rsidRPr="005C106F" w:rsidRDefault="00D6324D" w:rsidP="00D6324D">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785FD4" w:rsidRDefault="00785FD4"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A972AB" w:rsidP="00A972AB">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BE30D7">
        <w:rPr>
          <w:rFonts w:ascii="Arial" w:eastAsia="Times New Roman" w:hAnsi="Arial" w:cs="Arial"/>
          <w:sz w:val="24"/>
          <w:szCs w:val="24"/>
        </w:rPr>
        <w:t>Con respecto a la tercera hora de drenaje con tubo de tórax se puede observar en la gráfica que un número de 11 pacientes drenaba menos de 200cc, 1 paciente entre 200 y 500cc y drenaban aire un número de 3 pacientes.</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2849B8" w:rsidRDefault="002849B8" w:rsidP="004F45CD">
      <w:pPr>
        <w:spacing w:after="0" w:line="360" w:lineRule="auto"/>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Pr>
          <w:rFonts w:ascii="Arial" w:eastAsia="Times New Roman" w:hAnsi="Arial" w:cs="Arial"/>
          <w:sz w:val="24"/>
          <w:szCs w:val="24"/>
        </w:rPr>
        <w:lastRenderedPageBreak/>
        <w:t>GRÁFICO 12</w:t>
      </w:r>
    </w:p>
    <w:p w:rsidR="00785FD4" w:rsidRDefault="00785FD4" w:rsidP="004F45CD">
      <w:pPr>
        <w:spacing w:after="0" w:line="360" w:lineRule="auto"/>
        <w:jc w:val="center"/>
        <w:rPr>
          <w:rFonts w:ascii="Arial" w:eastAsia="Times New Roman" w:hAnsi="Arial" w:cs="Arial"/>
          <w:sz w:val="24"/>
          <w:szCs w:val="24"/>
        </w:rPr>
      </w:pPr>
    </w:p>
    <w:p w:rsidR="002849B8" w:rsidRDefault="002849B8" w:rsidP="004F45CD">
      <w:pPr>
        <w:spacing w:after="0" w:line="360" w:lineRule="auto"/>
        <w:jc w:val="center"/>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sidRPr="00785FD4">
        <w:rPr>
          <w:rFonts w:ascii="Arial" w:eastAsia="Times New Roman" w:hAnsi="Arial" w:cs="Arial"/>
          <w:noProof/>
          <w:sz w:val="24"/>
          <w:szCs w:val="24"/>
          <w:lang w:val="es-ES" w:eastAsia="es-ES"/>
        </w:rPr>
        <w:drawing>
          <wp:inline distT="0" distB="0" distL="0" distR="0">
            <wp:extent cx="5087971" cy="3346315"/>
            <wp:effectExtent l="19050" t="0" r="17429" b="6485"/>
            <wp:docPr id="14"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6324D" w:rsidRPr="005C106F" w:rsidRDefault="00D6324D" w:rsidP="00D6324D">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BE30D7">
      <w:pPr>
        <w:spacing w:after="0" w:line="360" w:lineRule="auto"/>
        <w:rPr>
          <w:rFonts w:ascii="Arial" w:eastAsia="Times New Roman" w:hAnsi="Arial" w:cs="Arial"/>
          <w:sz w:val="24"/>
          <w:szCs w:val="24"/>
        </w:rPr>
      </w:pPr>
    </w:p>
    <w:p w:rsidR="00951A56" w:rsidRDefault="00BE30D7" w:rsidP="00BE30D7">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En cuanto a la totalidad representada con respecto al tiempo de ingreso 6 </w:t>
      </w:r>
      <w:r w:rsidR="00C50789">
        <w:rPr>
          <w:rFonts w:ascii="Arial" w:eastAsia="Times New Roman" w:hAnsi="Arial" w:cs="Arial"/>
          <w:sz w:val="24"/>
          <w:szCs w:val="24"/>
        </w:rPr>
        <w:t xml:space="preserve">(4,1%) </w:t>
      </w:r>
      <w:r>
        <w:rPr>
          <w:rFonts w:ascii="Arial" w:eastAsia="Times New Roman" w:hAnsi="Arial" w:cs="Arial"/>
          <w:sz w:val="24"/>
          <w:szCs w:val="24"/>
        </w:rPr>
        <w:t>pacientes permanecieron en el centro un tiempo ≤6</w:t>
      </w:r>
      <w:r w:rsidR="00C50789">
        <w:rPr>
          <w:rFonts w:ascii="Arial" w:eastAsia="Times New Roman" w:hAnsi="Arial" w:cs="Arial"/>
          <w:sz w:val="24"/>
          <w:szCs w:val="24"/>
        </w:rPr>
        <w:t xml:space="preserve"> horas, un total de 20 </w:t>
      </w:r>
      <w:r w:rsidR="00D6324D">
        <w:rPr>
          <w:rFonts w:ascii="Arial" w:eastAsia="Times New Roman" w:hAnsi="Arial" w:cs="Arial"/>
          <w:sz w:val="24"/>
          <w:szCs w:val="24"/>
        </w:rPr>
        <w:t>pacientes (13,69%) ≤12 horas, 52 pacientes (35,61%)</w:t>
      </w:r>
      <w:r w:rsidR="00C50789">
        <w:rPr>
          <w:rFonts w:ascii="Arial" w:eastAsia="Times New Roman" w:hAnsi="Arial" w:cs="Arial"/>
          <w:sz w:val="24"/>
          <w:szCs w:val="24"/>
        </w:rPr>
        <w:t xml:space="preserve"> de 1-5 días, 32 pacientes que representan (21,</w:t>
      </w:r>
      <w:r w:rsidR="00D6324D">
        <w:rPr>
          <w:rFonts w:ascii="Arial" w:eastAsia="Times New Roman" w:hAnsi="Arial" w:cs="Arial"/>
          <w:sz w:val="24"/>
          <w:szCs w:val="24"/>
        </w:rPr>
        <w:t xml:space="preserve">91%) de 5-10 días, se </w:t>
      </w:r>
      <w:proofErr w:type="spellStart"/>
      <w:r w:rsidR="00D6324D">
        <w:rPr>
          <w:rFonts w:ascii="Arial" w:eastAsia="Times New Roman" w:hAnsi="Arial" w:cs="Arial"/>
          <w:sz w:val="24"/>
          <w:szCs w:val="24"/>
        </w:rPr>
        <w:t>observo</w:t>
      </w:r>
      <w:proofErr w:type="spellEnd"/>
      <w:r w:rsidR="00C50789">
        <w:rPr>
          <w:rFonts w:ascii="Arial" w:eastAsia="Times New Roman" w:hAnsi="Arial" w:cs="Arial"/>
          <w:sz w:val="24"/>
          <w:szCs w:val="24"/>
        </w:rPr>
        <w:t xml:space="preserve"> un total de 24 pacientes (16,43%) </w:t>
      </w:r>
      <w:r w:rsidR="00D6324D">
        <w:rPr>
          <w:rFonts w:ascii="Arial" w:eastAsia="Times New Roman" w:hAnsi="Arial" w:cs="Arial"/>
          <w:sz w:val="24"/>
          <w:szCs w:val="24"/>
        </w:rPr>
        <w:t xml:space="preserve">que estuvieron ingresados </w:t>
      </w:r>
      <w:r w:rsidR="00C50789">
        <w:rPr>
          <w:rFonts w:ascii="Arial" w:eastAsia="Times New Roman" w:hAnsi="Arial" w:cs="Arial"/>
          <w:sz w:val="24"/>
          <w:szCs w:val="24"/>
        </w:rPr>
        <w:t xml:space="preserve">de 10-15 </w:t>
      </w:r>
      <w:r w:rsidR="00D6324D">
        <w:rPr>
          <w:rFonts w:ascii="Arial" w:eastAsia="Times New Roman" w:hAnsi="Arial" w:cs="Arial"/>
          <w:sz w:val="24"/>
          <w:szCs w:val="24"/>
        </w:rPr>
        <w:t>días y</w:t>
      </w:r>
      <w:r w:rsidR="00C50789">
        <w:rPr>
          <w:rFonts w:ascii="Arial" w:eastAsia="Times New Roman" w:hAnsi="Arial" w:cs="Arial"/>
          <w:sz w:val="24"/>
          <w:szCs w:val="24"/>
        </w:rPr>
        <w:t xml:space="preserve"> </w:t>
      </w:r>
      <w:r w:rsidR="009857F2">
        <w:rPr>
          <w:rFonts w:ascii="Arial" w:eastAsia="Times New Roman" w:hAnsi="Arial" w:cs="Arial"/>
          <w:sz w:val="24"/>
          <w:szCs w:val="24"/>
        </w:rPr>
        <w:t xml:space="preserve">12 pacientes (8,21%) &gt; 15 </w:t>
      </w:r>
      <w:r w:rsidR="00D6324D">
        <w:rPr>
          <w:rFonts w:ascii="Arial" w:eastAsia="Times New Roman" w:hAnsi="Arial" w:cs="Arial"/>
          <w:sz w:val="24"/>
          <w:szCs w:val="24"/>
        </w:rPr>
        <w:t>días</w:t>
      </w:r>
      <w:r w:rsidR="009857F2">
        <w:rPr>
          <w:rFonts w:ascii="Arial" w:eastAsia="Times New Roman" w:hAnsi="Arial" w:cs="Arial"/>
          <w:sz w:val="24"/>
          <w:szCs w:val="24"/>
        </w:rPr>
        <w:t>.</w:t>
      </w: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4F45CD">
      <w:pPr>
        <w:spacing w:after="0" w:line="360" w:lineRule="auto"/>
        <w:jc w:val="center"/>
        <w:rPr>
          <w:rFonts w:ascii="Arial" w:eastAsia="Times New Roman" w:hAnsi="Arial" w:cs="Arial"/>
          <w:sz w:val="24"/>
          <w:szCs w:val="24"/>
        </w:rPr>
      </w:pPr>
    </w:p>
    <w:p w:rsidR="00951A56" w:rsidRDefault="00951A56" w:rsidP="00D6324D">
      <w:pPr>
        <w:spacing w:after="0" w:line="360" w:lineRule="auto"/>
        <w:rPr>
          <w:rFonts w:ascii="Arial" w:eastAsia="Times New Roman" w:hAnsi="Arial" w:cs="Arial"/>
          <w:sz w:val="24"/>
          <w:szCs w:val="24"/>
        </w:rPr>
      </w:pPr>
    </w:p>
    <w:p w:rsidR="00785FD4" w:rsidRDefault="00785FD4" w:rsidP="004F45CD">
      <w:pPr>
        <w:spacing w:after="0" w:line="360" w:lineRule="auto"/>
        <w:jc w:val="center"/>
        <w:rPr>
          <w:rFonts w:ascii="Arial" w:eastAsia="Times New Roman" w:hAnsi="Arial" w:cs="Arial"/>
          <w:sz w:val="24"/>
          <w:szCs w:val="24"/>
        </w:rPr>
      </w:pPr>
      <w:r>
        <w:rPr>
          <w:rFonts w:ascii="Arial" w:eastAsia="Times New Roman" w:hAnsi="Arial" w:cs="Arial"/>
          <w:sz w:val="24"/>
          <w:szCs w:val="24"/>
        </w:rPr>
        <w:lastRenderedPageBreak/>
        <w:t>GRÁFICO 13</w:t>
      </w:r>
    </w:p>
    <w:p w:rsidR="00785FD4" w:rsidRDefault="00785FD4" w:rsidP="004F45CD">
      <w:pPr>
        <w:spacing w:after="0" w:line="360" w:lineRule="auto"/>
        <w:jc w:val="center"/>
        <w:rPr>
          <w:rFonts w:ascii="Arial" w:eastAsia="Times New Roman" w:hAnsi="Arial" w:cs="Arial"/>
          <w:sz w:val="24"/>
          <w:szCs w:val="24"/>
        </w:rPr>
      </w:pPr>
    </w:p>
    <w:p w:rsidR="002849B8" w:rsidRDefault="002849B8" w:rsidP="004F45CD">
      <w:pPr>
        <w:spacing w:after="0" w:line="360" w:lineRule="auto"/>
        <w:jc w:val="center"/>
        <w:rPr>
          <w:rFonts w:ascii="Arial" w:eastAsia="Times New Roman" w:hAnsi="Arial" w:cs="Arial"/>
          <w:sz w:val="24"/>
          <w:szCs w:val="24"/>
        </w:rPr>
      </w:pPr>
    </w:p>
    <w:p w:rsidR="00951A56" w:rsidRPr="009857F2" w:rsidRDefault="00785FD4" w:rsidP="009857F2">
      <w:pPr>
        <w:spacing w:after="0" w:line="360" w:lineRule="auto"/>
        <w:jc w:val="center"/>
        <w:rPr>
          <w:rFonts w:ascii="Arial" w:eastAsia="Times New Roman" w:hAnsi="Arial" w:cs="Arial"/>
          <w:sz w:val="24"/>
          <w:szCs w:val="24"/>
        </w:rPr>
      </w:pPr>
      <w:r w:rsidRPr="00785FD4">
        <w:rPr>
          <w:rFonts w:ascii="Arial" w:eastAsia="Times New Roman" w:hAnsi="Arial" w:cs="Arial"/>
          <w:noProof/>
          <w:sz w:val="24"/>
          <w:szCs w:val="24"/>
          <w:lang w:val="es-ES" w:eastAsia="es-ES"/>
        </w:rPr>
        <w:drawing>
          <wp:inline distT="0" distB="0" distL="0" distR="0">
            <wp:extent cx="4942057" cy="3151762"/>
            <wp:effectExtent l="19050" t="0" r="10943" b="0"/>
            <wp:docPr id="15"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6324D" w:rsidRPr="005C106F" w:rsidRDefault="00D6324D" w:rsidP="00D6324D">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951A56" w:rsidRDefault="00951A56" w:rsidP="004F45CD">
      <w:pPr>
        <w:spacing w:after="0" w:line="360" w:lineRule="auto"/>
        <w:jc w:val="both"/>
        <w:rPr>
          <w:rFonts w:ascii="Arial" w:eastAsia="Times New Roman" w:hAnsi="Arial" w:cs="Arial"/>
          <w:b/>
          <w:sz w:val="24"/>
          <w:szCs w:val="24"/>
        </w:rPr>
      </w:pPr>
    </w:p>
    <w:p w:rsidR="00951A56" w:rsidRDefault="00951A56" w:rsidP="004F45CD">
      <w:pPr>
        <w:spacing w:after="0" w:line="360" w:lineRule="auto"/>
        <w:jc w:val="both"/>
        <w:rPr>
          <w:rFonts w:ascii="Arial" w:eastAsia="Times New Roman" w:hAnsi="Arial" w:cs="Arial"/>
          <w:b/>
          <w:sz w:val="24"/>
          <w:szCs w:val="24"/>
        </w:rPr>
      </w:pPr>
    </w:p>
    <w:p w:rsidR="00951A56" w:rsidRPr="009857F2" w:rsidRDefault="009857F2" w:rsidP="004F45CD">
      <w:pPr>
        <w:spacing w:after="0" w:line="360" w:lineRule="auto"/>
        <w:jc w:val="both"/>
        <w:rPr>
          <w:rFonts w:ascii="Arial" w:eastAsia="Times New Roman" w:hAnsi="Arial" w:cs="Arial"/>
          <w:sz w:val="24"/>
          <w:szCs w:val="24"/>
        </w:rPr>
      </w:pPr>
      <w:r>
        <w:rPr>
          <w:rFonts w:ascii="Arial" w:eastAsia="Times New Roman" w:hAnsi="Arial" w:cs="Arial"/>
          <w:b/>
          <w:sz w:val="24"/>
          <w:szCs w:val="24"/>
        </w:rPr>
        <w:t xml:space="preserve">     </w:t>
      </w:r>
      <w:r>
        <w:rPr>
          <w:rFonts w:ascii="Arial" w:eastAsia="Times New Roman" w:hAnsi="Arial" w:cs="Arial"/>
          <w:sz w:val="24"/>
          <w:szCs w:val="24"/>
        </w:rPr>
        <w:t>En el grafico se representa que del total de los pacientes estudiados la condición de egreso fue de 72 pacientes</w:t>
      </w:r>
      <w:r w:rsidR="00D6324D">
        <w:rPr>
          <w:rFonts w:ascii="Arial" w:eastAsia="Times New Roman" w:hAnsi="Arial" w:cs="Arial"/>
          <w:sz w:val="24"/>
          <w:szCs w:val="24"/>
        </w:rPr>
        <w:t>,</w:t>
      </w:r>
      <w:r>
        <w:rPr>
          <w:rFonts w:ascii="Arial" w:eastAsia="Times New Roman" w:hAnsi="Arial" w:cs="Arial"/>
          <w:sz w:val="24"/>
          <w:szCs w:val="24"/>
        </w:rPr>
        <w:t xml:space="preserve"> que </w:t>
      </w:r>
      <w:r w:rsidR="00D6324D">
        <w:rPr>
          <w:rFonts w:ascii="Arial" w:eastAsia="Times New Roman" w:hAnsi="Arial" w:cs="Arial"/>
          <w:sz w:val="24"/>
          <w:szCs w:val="24"/>
        </w:rPr>
        <w:t>corresponden a un porcentaje de 49,31%,</w:t>
      </w:r>
      <w:r>
        <w:rPr>
          <w:rFonts w:ascii="Arial" w:eastAsia="Times New Roman" w:hAnsi="Arial" w:cs="Arial"/>
          <w:sz w:val="24"/>
          <w:szCs w:val="24"/>
        </w:rPr>
        <w:t xml:space="preserve"> sin secuelas, 64 pacientes con sec</w:t>
      </w:r>
      <w:r w:rsidR="00D6324D">
        <w:rPr>
          <w:rFonts w:ascii="Arial" w:eastAsia="Times New Roman" w:hAnsi="Arial" w:cs="Arial"/>
          <w:sz w:val="24"/>
          <w:szCs w:val="24"/>
        </w:rPr>
        <w:t>uelas menores representando el 43,83%</w:t>
      </w:r>
      <w:r>
        <w:rPr>
          <w:rFonts w:ascii="Arial" w:eastAsia="Times New Roman" w:hAnsi="Arial" w:cs="Arial"/>
          <w:sz w:val="24"/>
          <w:szCs w:val="24"/>
        </w:rPr>
        <w:t xml:space="preserve">  y un numero de 10 pacientes </w:t>
      </w:r>
      <w:r w:rsidR="000E6938">
        <w:rPr>
          <w:rFonts w:ascii="Arial" w:eastAsia="Times New Roman" w:hAnsi="Arial" w:cs="Arial"/>
          <w:sz w:val="24"/>
          <w:szCs w:val="24"/>
        </w:rPr>
        <w:t xml:space="preserve">los cuales </w:t>
      </w:r>
      <w:r>
        <w:rPr>
          <w:rFonts w:ascii="Arial" w:eastAsia="Times New Roman" w:hAnsi="Arial" w:cs="Arial"/>
          <w:sz w:val="24"/>
          <w:szCs w:val="24"/>
        </w:rPr>
        <w:t>egres</w:t>
      </w:r>
      <w:r w:rsidR="000E6938">
        <w:rPr>
          <w:rFonts w:ascii="Arial" w:eastAsia="Times New Roman" w:hAnsi="Arial" w:cs="Arial"/>
          <w:sz w:val="24"/>
          <w:szCs w:val="24"/>
        </w:rPr>
        <w:t>an</w:t>
      </w:r>
      <w:r>
        <w:rPr>
          <w:rFonts w:ascii="Arial" w:eastAsia="Times New Roman" w:hAnsi="Arial" w:cs="Arial"/>
          <w:sz w:val="24"/>
          <w:szCs w:val="24"/>
        </w:rPr>
        <w:t xml:space="preserve"> fallecidos </w:t>
      </w:r>
      <w:r w:rsidR="00D6324D">
        <w:rPr>
          <w:rFonts w:ascii="Arial" w:eastAsia="Times New Roman" w:hAnsi="Arial" w:cs="Arial"/>
          <w:sz w:val="24"/>
          <w:szCs w:val="24"/>
        </w:rPr>
        <w:t>siendo éstos el 6,84%</w:t>
      </w:r>
      <w:r w:rsidR="000E6938">
        <w:rPr>
          <w:rFonts w:ascii="Arial" w:eastAsia="Times New Roman" w:hAnsi="Arial" w:cs="Arial"/>
          <w:sz w:val="24"/>
          <w:szCs w:val="24"/>
        </w:rPr>
        <w:t>.</w:t>
      </w:r>
    </w:p>
    <w:p w:rsidR="00951A56" w:rsidRDefault="00951A56" w:rsidP="004F45CD">
      <w:pPr>
        <w:spacing w:after="0" w:line="360" w:lineRule="auto"/>
        <w:jc w:val="both"/>
        <w:rPr>
          <w:rFonts w:ascii="Arial" w:eastAsia="Times New Roman" w:hAnsi="Arial" w:cs="Arial"/>
          <w:b/>
          <w:sz w:val="24"/>
          <w:szCs w:val="24"/>
        </w:rPr>
      </w:pPr>
    </w:p>
    <w:p w:rsidR="00C733DC" w:rsidRDefault="00C733DC" w:rsidP="004F45CD">
      <w:pPr>
        <w:spacing w:after="0" w:line="360" w:lineRule="auto"/>
        <w:jc w:val="both"/>
        <w:rPr>
          <w:rFonts w:ascii="Arial" w:eastAsia="Times New Roman" w:hAnsi="Arial" w:cs="Arial"/>
          <w:b/>
          <w:sz w:val="24"/>
          <w:szCs w:val="24"/>
        </w:rPr>
      </w:pPr>
    </w:p>
    <w:p w:rsidR="00C733DC" w:rsidRDefault="00C733DC" w:rsidP="004F45CD">
      <w:pPr>
        <w:spacing w:after="0" w:line="360" w:lineRule="auto"/>
        <w:jc w:val="both"/>
        <w:rPr>
          <w:rFonts w:ascii="Arial" w:eastAsia="Times New Roman" w:hAnsi="Arial" w:cs="Arial"/>
          <w:b/>
          <w:sz w:val="24"/>
          <w:szCs w:val="24"/>
        </w:rPr>
      </w:pPr>
    </w:p>
    <w:p w:rsidR="00C733DC" w:rsidRDefault="00C733DC" w:rsidP="004F45CD">
      <w:pPr>
        <w:spacing w:after="0" w:line="360" w:lineRule="auto"/>
        <w:jc w:val="both"/>
        <w:rPr>
          <w:rFonts w:ascii="Arial" w:eastAsia="Times New Roman" w:hAnsi="Arial" w:cs="Arial"/>
          <w:b/>
          <w:sz w:val="24"/>
          <w:szCs w:val="24"/>
        </w:rPr>
      </w:pPr>
    </w:p>
    <w:p w:rsidR="00C733DC" w:rsidRDefault="00C733DC" w:rsidP="004F45CD">
      <w:pPr>
        <w:spacing w:after="0" w:line="360" w:lineRule="auto"/>
        <w:jc w:val="both"/>
        <w:rPr>
          <w:rFonts w:ascii="Arial" w:eastAsia="Times New Roman" w:hAnsi="Arial" w:cs="Arial"/>
          <w:b/>
          <w:sz w:val="24"/>
          <w:szCs w:val="24"/>
        </w:rPr>
      </w:pPr>
    </w:p>
    <w:p w:rsidR="004406E1" w:rsidRDefault="004406E1" w:rsidP="004F45CD">
      <w:pPr>
        <w:spacing w:after="0" w:line="360" w:lineRule="auto"/>
        <w:jc w:val="both"/>
        <w:rPr>
          <w:rFonts w:ascii="Arial" w:eastAsia="Times New Roman" w:hAnsi="Arial" w:cs="Arial"/>
          <w:b/>
          <w:sz w:val="24"/>
          <w:szCs w:val="24"/>
        </w:rPr>
      </w:pPr>
    </w:p>
    <w:p w:rsidR="00C733DC" w:rsidRDefault="00C733DC" w:rsidP="004F45CD">
      <w:pPr>
        <w:spacing w:after="0" w:line="360" w:lineRule="auto"/>
        <w:jc w:val="both"/>
        <w:rPr>
          <w:rFonts w:ascii="Arial" w:eastAsia="Times New Roman" w:hAnsi="Arial" w:cs="Arial"/>
          <w:b/>
          <w:sz w:val="24"/>
          <w:szCs w:val="24"/>
        </w:rPr>
      </w:pPr>
    </w:p>
    <w:p w:rsidR="00A25F4E" w:rsidRDefault="00A25F4E" w:rsidP="00A25F4E">
      <w:pPr>
        <w:spacing w:after="0" w:line="360" w:lineRule="auto"/>
        <w:jc w:val="center"/>
        <w:rPr>
          <w:rFonts w:ascii="Arial" w:eastAsia="Times New Roman" w:hAnsi="Arial" w:cs="Arial"/>
          <w:sz w:val="24"/>
          <w:szCs w:val="24"/>
        </w:rPr>
      </w:pPr>
      <w:r w:rsidRPr="00A25F4E">
        <w:rPr>
          <w:rFonts w:ascii="Arial" w:eastAsia="Times New Roman" w:hAnsi="Arial" w:cs="Arial"/>
          <w:sz w:val="24"/>
          <w:szCs w:val="24"/>
        </w:rPr>
        <w:lastRenderedPageBreak/>
        <w:t>TABLA 1</w:t>
      </w:r>
    </w:p>
    <w:p w:rsidR="00A25F4E" w:rsidRDefault="00A25F4E" w:rsidP="00A25F4E">
      <w:pPr>
        <w:spacing w:after="0" w:line="360" w:lineRule="auto"/>
        <w:jc w:val="center"/>
        <w:rPr>
          <w:rFonts w:ascii="Arial" w:eastAsia="Times New Roman" w:hAnsi="Arial" w:cs="Arial"/>
          <w:sz w:val="24"/>
          <w:szCs w:val="24"/>
        </w:rPr>
      </w:pPr>
    </w:p>
    <w:p w:rsidR="00A25F4E" w:rsidRPr="00A25F4E" w:rsidRDefault="00A25F4E" w:rsidP="00A25F4E">
      <w:pPr>
        <w:spacing w:after="0" w:line="360" w:lineRule="auto"/>
        <w:jc w:val="center"/>
        <w:rPr>
          <w:rFonts w:ascii="Arial" w:eastAsia="Times New Roman" w:hAnsi="Arial" w:cs="Arial"/>
          <w:sz w:val="24"/>
          <w:szCs w:val="24"/>
        </w:rPr>
      </w:pPr>
      <w:r>
        <w:rPr>
          <w:rFonts w:ascii="Arial" w:eastAsia="Times New Roman" w:hAnsi="Arial" w:cs="Arial"/>
          <w:sz w:val="24"/>
          <w:szCs w:val="24"/>
        </w:rPr>
        <w:t>Correlación entre pacientes con criterios m</w:t>
      </w:r>
      <w:r w:rsidR="00715FEA">
        <w:rPr>
          <w:rFonts w:ascii="Arial" w:eastAsia="Times New Roman" w:hAnsi="Arial" w:cs="Arial"/>
          <w:sz w:val="24"/>
          <w:szCs w:val="24"/>
        </w:rPr>
        <w:t>ayores de la Escala para Traumatismo Torácico abierto y cerrado, y su tiempo de ingres</w:t>
      </w:r>
      <w:r w:rsidR="00B52049">
        <w:rPr>
          <w:rFonts w:ascii="Arial" w:eastAsia="Times New Roman" w:hAnsi="Arial" w:cs="Arial"/>
          <w:sz w:val="24"/>
          <w:szCs w:val="24"/>
        </w:rPr>
        <w:t>o hospitalario. HCM período marz</w:t>
      </w:r>
      <w:r w:rsidR="00715FEA">
        <w:rPr>
          <w:rFonts w:ascii="Arial" w:eastAsia="Times New Roman" w:hAnsi="Arial" w:cs="Arial"/>
          <w:sz w:val="24"/>
          <w:szCs w:val="24"/>
        </w:rPr>
        <w:t>o – agosto 2015.</w:t>
      </w:r>
    </w:p>
    <w:p w:rsidR="00A25F4E" w:rsidRDefault="00A25F4E" w:rsidP="004F45CD">
      <w:pPr>
        <w:spacing w:after="0" w:line="360" w:lineRule="auto"/>
        <w:jc w:val="both"/>
        <w:rPr>
          <w:rFonts w:ascii="Arial" w:eastAsia="Times New Roman" w:hAnsi="Arial" w:cs="Arial"/>
          <w:b/>
          <w:sz w:val="24"/>
          <w:szCs w:val="24"/>
        </w:rPr>
      </w:pPr>
    </w:p>
    <w:tbl>
      <w:tblPr>
        <w:tblStyle w:val="Listamedia2-nfasis3"/>
        <w:tblpPr w:leftFromText="141" w:rightFromText="141" w:vertAnchor="page" w:horzAnchor="margin" w:tblpXSpec="center" w:tblpY="4596"/>
        <w:tblW w:w="9606" w:type="dxa"/>
        <w:tblLook w:val="04A0" w:firstRow="1" w:lastRow="0" w:firstColumn="1" w:lastColumn="0" w:noHBand="0" w:noVBand="1"/>
      </w:tblPr>
      <w:tblGrid>
        <w:gridCol w:w="2802"/>
        <w:gridCol w:w="1134"/>
        <w:gridCol w:w="1134"/>
        <w:gridCol w:w="1134"/>
        <w:gridCol w:w="1134"/>
        <w:gridCol w:w="1134"/>
        <w:gridCol w:w="1134"/>
      </w:tblGrid>
      <w:tr w:rsidR="00715FEA" w:rsidRPr="00A25F4E" w:rsidTr="00715FEA">
        <w:trPr>
          <w:cnfStyle w:val="100000000000" w:firstRow="1" w:lastRow="0" w:firstColumn="0" w:lastColumn="0" w:oddVBand="0" w:evenVBand="0" w:oddHBand="0" w:evenHBand="0" w:firstRowFirstColumn="0" w:firstRowLastColumn="0" w:lastRowFirstColumn="0" w:lastRowLastColumn="0"/>
          <w:trHeight w:val="338"/>
        </w:trPr>
        <w:tc>
          <w:tcPr>
            <w:cnfStyle w:val="001000000100" w:firstRow="0" w:lastRow="0" w:firstColumn="1" w:lastColumn="0" w:oddVBand="0" w:evenVBand="0" w:oddHBand="0" w:evenHBand="0" w:firstRowFirstColumn="1" w:firstRowLastColumn="0" w:lastRowFirstColumn="0" w:lastRowLastColumn="0"/>
            <w:tcW w:w="2802" w:type="dxa"/>
          </w:tcPr>
          <w:p w:rsidR="00715FEA" w:rsidRPr="00A25F4E" w:rsidRDefault="00715FEA" w:rsidP="00715FEA">
            <w:pPr>
              <w:jc w:val="center"/>
              <w:rPr>
                <w:sz w:val="18"/>
              </w:rPr>
            </w:pPr>
          </w:p>
        </w:tc>
        <w:tc>
          <w:tcPr>
            <w:tcW w:w="1134" w:type="dxa"/>
          </w:tcPr>
          <w:p w:rsidR="00715FEA" w:rsidRPr="00A25F4E" w:rsidRDefault="00715FEA" w:rsidP="00715FEA">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A25F4E">
              <w:rPr>
                <w:rFonts w:ascii="Arial" w:hAnsi="Arial" w:cs="Arial"/>
                <w:b/>
                <w:color w:val="000000"/>
                <w:sz w:val="18"/>
                <w:szCs w:val="18"/>
              </w:rPr>
              <w:t>Ingreso 6h</w:t>
            </w:r>
          </w:p>
        </w:tc>
        <w:tc>
          <w:tcPr>
            <w:tcW w:w="1134" w:type="dxa"/>
          </w:tcPr>
          <w:p w:rsidR="00715FEA" w:rsidRPr="00A25F4E" w:rsidRDefault="00715FEA" w:rsidP="00715FEA">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A25F4E">
              <w:rPr>
                <w:rFonts w:ascii="Arial" w:hAnsi="Arial" w:cs="Arial"/>
                <w:b/>
                <w:color w:val="000000"/>
                <w:sz w:val="18"/>
                <w:szCs w:val="18"/>
              </w:rPr>
              <w:t>Ingreso 12h</w:t>
            </w:r>
          </w:p>
        </w:tc>
        <w:tc>
          <w:tcPr>
            <w:tcW w:w="1134" w:type="dxa"/>
          </w:tcPr>
          <w:p w:rsidR="00715FEA" w:rsidRPr="00A25F4E" w:rsidRDefault="00715FEA" w:rsidP="00715FEA">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A25F4E">
              <w:rPr>
                <w:rFonts w:ascii="Arial" w:hAnsi="Arial" w:cs="Arial"/>
                <w:b/>
                <w:color w:val="000000"/>
                <w:sz w:val="18"/>
                <w:szCs w:val="18"/>
              </w:rPr>
              <w:t>Ingreso 1-5d</w:t>
            </w:r>
          </w:p>
        </w:tc>
        <w:tc>
          <w:tcPr>
            <w:tcW w:w="1134" w:type="dxa"/>
          </w:tcPr>
          <w:p w:rsidR="00715FEA" w:rsidRPr="00A25F4E" w:rsidRDefault="00715FEA" w:rsidP="00715FEA">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A25F4E">
              <w:rPr>
                <w:rFonts w:ascii="Arial" w:hAnsi="Arial" w:cs="Arial"/>
                <w:b/>
                <w:color w:val="000000"/>
                <w:sz w:val="18"/>
                <w:szCs w:val="18"/>
              </w:rPr>
              <w:t>Ingreso 5-10d</w:t>
            </w:r>
          </w:p>
        </w:tc>
        <w:tc>
          <w:tcPr>
            <w:tcW w:w="1134" w:type="dxa"/>
          </w:tcPr>
          <w:p w:rsidR="00715FEA" w:rsidRPr="00A25F4E" w:rsidRDefault="00715FEA" w:rsidP="00715FEA">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A25F4E">
              <w:rPr>
                <w:rFonts w:ascii="Arial" w:hAnsi="Arial" w:cs="Arial"/>
                <w:b/>
                <w:color w:val="000000"/>
                <w:sz w:val="18"/>
                <w:szCs w:val="18"/>
              </w:rPr>
              <w:t>Ingreso 10-15d</w:t>
            </w:r>
          </w:p>
        </w:tc>
        <w:tc>
          <w:tcPr>
            <w:tcW w:w="1134" w:type="dxa"/>
          </w:tcPr>
          <w:p w:rsidR="00715FEA" w:rsidRPr="00A25F4E" w:rsidRDefault="00715FEA" w:rsidP="00715FEA">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A25F4E">
              <w:rPr>
                <w:rFonts w:ascii="Arial" w:hAnsi="Arial" w:cs="Arial"/>
                <w:b/>
                <w:color w:val="000000"/>
                <w:sz w:val="18"/>
                <w:szCs w:val="18"/>
              </w:rPr>
              <w:t>Ingreso &gt;15d</w:t>
            </w:r>
          </w:p>
        </w:tc>
      </w:tr>
      <w:tr w:rsidR="00715FEA" w:rsidRPr="00A25F4E" w:rsidTr="00715FE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02" w:type="dxa"/>
          </w:tcPr>
          <w:p w:rsidR="00715FEA" w:rsidRPr="00A25F4E" w:rsidRDefault="00715FEA" w:rsidP="00715FEA">
            <w:pPr>
              <w:autoSpaceDE w:val="0"/>
              <w:autoSpaceDN w:val="0"/>
              <w:adjustRightInd w:val="0"/>
              <w:spacing w:line="320" w:lineRule="atLeast"/>
              <w:ind w:right="60"/>
              <w:rPr>
                <w:rFonts w:ascii="Arial" w:hAnsi="Arial" w:cs="Arial"/>
                <w:b/>
                <w:color w:val="000000"/>
                <w:sz w:val="18"/>
                <w:szCs w:val="18"/>
              </w:rPr>
            </w:pPr>
            <w:r w:rsidRPr="00A25F4E">
              <w:rPr>
                <w:rFonts w:ascii="Arial" w:hAnsi="Arial" w:cs="Arial"/>
                <w:b/>
                <w:color w:val="000000"/>
                <w:sz w:val="18"/>
                <w:szCs w:val="18"/>
              </w:rPr>
              <w:t>Respiración Paradójica</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,458</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,152</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,040</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,649</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,000</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,269</w:t>
            </w:r>
          </w:p>
        </w:tc>
      </w:tr>
      <w:tr w:rsidR="00715FEA" w:rsidRPr="00A25F4E" w:rsidTr="00715FEA">
        <w:trPr>
          <w:trHeight w:val="338"/>
        </w:trPr>
        <w:tc>
          <w:tcPr>
            <w:cnfStyle w:val="001000000000" w:firstRow="0" w:lastRow="0" w:firstColumn="1" w:lastColumn="0" w:oddVBand="0" w:evenVBand="0" w:oddHBand="0" w:evenHBand="0" w:firstRowFirstColumn="0" w:firstRowLastColumn="0" w:lastRowFirstColumn="0" w:lastRowLastColumn="0"/>
            <w:tcW w:w="2802" w:type="dxa"/>
          </w:tcPr>
          <w:p w:rsidR="00715FEA" w:rsidRPr="00A25F4E" w:rsidRDefault="00715FEA" w:rsidP="00715FEA">
            <w:pPr>
              <w:autoSpaceDE w:val="0"/>
              <w:autoSpaceDN w:val="0"/>
              <w:adjustRightInd w:val="0"/>
              <w:rPr>
                <w:rFonts w:ascii="Arial" w:hAnsi="Arial" w:cs="Arial"/>
                <w:b/>
                <w:color w:val="000000"/>
                <w:sz w:val="18"/>
                <w:szCs w:val="18"/>
              </w:rPr>
            </w:pPr>
            <w:r w:rsidRPr="00A25F4E">
              <w:rPr>
                <w:rFonts w:ascii="Arial" w:hAnsi="Arial" w:cs="Arial"/>
                <w:b/>
                <w:color w:val="000000"/>
                <w:sz w:val="18"/>
                <w:szCs w:val="18"/>
              </w:rPr>
              <w:t>Deformidad Torácica</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,401</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,105</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,013</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,134</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,000</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,080</w:t>
            </w:r>
          </w:p>
        </w:tc>
      </w:tr>
      <w:tr w:rsidR="00715FEA" w:rsidRPr="00A25F4E" w:rsidTr="00715FE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02" w:type="dxa"/>
          </w:tcPr>
          <w:p w:rsidR="00715FEA" w:rsidRPr="00A25F4E" w:rsidRDefault="00715FEA" w:rsidP="00715FEA">
            <w:pPr>
              <w:autoSpaceDE w:val="0"/>
              <w:autoSpaceDN w:val="0"/>
              <w:adjustRightInd w:val="0"/>
              <w:rPr>
                <w:rFonts w:ascii="Arial" w:hAnsi="Arial" w:cs="Arial"/>
                <w:b/>
                <w:color w:val="000000"/>
                <w:sz w:val="18"/>
                <w:szCs w:val="18"/>
              </w:rPr>
            </w:pPr>
            <w:proofErr w:type="spellStart"/>
            <w:r w:rsidRPr="00A25F4E">
              <w:rPr>
                <w:rFonts w:ascii="Arial" w:hAnsi="Arial" w:cs="Arial"/>
                <w:b/>
                <w:color w:val="000000"/>
                <w:sz w:val="18"/>
                <w:szCs w:val="18"/>
              </w:rPr>
              <w:t>Trau</w:t>
            </w:r>
            <w:r>
              <w:rPr>
                <w:rFonts w:ascii="Arial" w:hAnsi="Arial" w:cs="Arial"/>
                <w:b/>
                <w:color w:val="000000"/>
                <w:sz w:val="18"/>
                <w:szCs w:val="18"/>
              </w:rPr>
              <w:t>ma</w:t>
            </w:r>
            <w:r w:rsidRPr="00A25F4E">
              <w:rPr>
                <w:rFonts w:ascii="Arial" w:hAnsi="Arial" w:cs="Arial"/>
                <w:b/>
                <w:color w:val="000000"/>
                <w:sz w:val="18"/>
                <w:szCs w:val="18"/>
              </w:rPr>
              <w:t>topnea</w:t>
            </w:r>
            <w:proofErr w:type="spellEnd"/>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,162</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,007</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,001</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,008</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,000</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,003</w:t>
            </w:r>
          </w:p>
        </w:tc>
      </w:tr>
      <w:tr w:rsidR="00715FEA" w:rsidRPr="00A25F4E" w:rsidTr="00715FEA">
        <w:trPr>
          <w:trHeight w:val="338"/>
        </w:trPr>
        <w:tc>
          <w:tcPr>
            <w:cnfStyle w:val="001000000000" w:firstRow="0" w:lastRow="0" w:firstColumn="1" w:lastColumn="0" w:oddVBand="0" w:evenVBand="0" w:oddHBand="0" w:evenHBand="0" w:firstRowFirstColumn="0" w:firstRowLastColumn="0" w:lastRowFirstColumn="0" w:lastRowLastColumn="0"/>
            <w:tcW w:w="2802" w:type="dxa"/>
          </w:tcPr>
          <w:p w:rsidR="00715FEA" w:rsidRPr="00A25F4E" w:rsidRDefault="00715FEA" w:rsidP="00715FEA">
            <w:pPr>
              <w:autoSpaceDE w:val="0"/>
              <w:autoSpaceDN w:val="0"/>
              <w:adjustRightInd w:val="0"/>
              <w:spacing w:line="320" w:lineRule="atLeast"/>
              <w:ind w:right="60"/>
              <w:rPr>
                <w:rFonts w:ascii="Arial" w:hAnsi="Arial" w:cs="Arial"/>
                <w:b/>
                <w:color w:val="000000"/>
                <w:sz w:val="18"/>
                <w:szCs w:val="18"/>
              </w:rPr>
            </w:pPr>
            <w:r w:rsidRPr="00A25F4E">
              <w:rPr>
                <w:rFonts w:ascii="Arial" w:hAnsi="Arial" w:cs="Arial"/>
                <w:b/>
                <w:color w:val="000000"/>
                <w:sz w:val="18"/>
                <w:szCs w:val="18"/>
              </w:rPr>
              <w:t>Cianosis</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,640</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,368</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,092</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,231</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,000</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,332</w:t>
            </w:r>
          </w:p>
        </w:tc>
      </w:tr>
      <w:tr w:rsidR="00715FEA" w:rsidRPr="00A25F4E" w:rsidTr="00715FE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02" w:type="dxa"/>
          </w:tcPr>
          <w:p w:rsidR="00715FEA" w:rsidRPr="00A25F4E" w:rsidRDefault="00715FEA" w:rsidP="00715FEA">
            <w:pPr>
              <w:autoSpaceDE w:val="0"/>
              <w:autoSpaceDN w:val="0"/>
              <w:adjustRightInd w:val="0"/>
              <w:rPr>
                <w:rFonts w:ascii="Arial" w:hAnsi="Arial" w:cs="Arial"/>
                <w:b/>
                <w:color w:val="000000"/>
                <w:sz w:val="18"/>
                <w:szCs w:val="18"/>
              </w:rPr>
            </w:pPr>
            <w:r w:rsidRPr="00A25F4E">
              <w:rPr>
                <w:rFonts w:ascii="Arial" w:hAnsi="Arial" w:cs="Arial"/>
                <w:b/>
                <w:color w:val="000000"/>
                <w:sz w:val="18"/>
                <w:szCs w:val="18"/>
              </w:rPr>
              <w:t>Inestabilidad Hemodinámica</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,155</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,006</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,000</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,001</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,000</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,000</w:t>
            </w:r>
          </w:p>
        </w:tc>
      </w:tr>
      <w:tr w:rsidR="00715FEA" w:rsidRPr="00A25F4E" w:rsidTr="00715FEA">
        <w:trPr>
          <w:trHeight w:val="338"/>
        </w:trPr>
        <w:tc>
          <w:tcPr>
            <w:cnfStyle w:val="001000000000" w:firstRow="0" w:lastRow="0" w:firstColumn="1" w:lastColumn="0" w:oddVBand="0" w:evenVBand="0" w:oddHBand="0" w:evenHBand="0" w:firstRowFirstColumn="0" w:firstRowLastColumn="0" w:lastRowFirstColumn="0" w:lastRowLastColumn="0"/>
            <w:tcW w:w="2802" w:type="dxa"/>
          </w:tcPr>
          <w:p w:rsidR="00715FEA" w:rsidRPr="00A25F4E" w:rsidRDefault="00715FEA" w:rsidP="00715FEA">
            <w:pPr>
              <w:autoSpaceDE w:val="0"/>
              <w:autoSpaceDN w:val="0"/>
              <w:adjustRightInd w:val="0"/>
              <w:rPr>
                <w:rFonts w:ascii="Arial" w:hAnsi="Arial" w:cs="Arial"/>
                <w:b/>
                <w:color w:val="000000"/>
                <w:sz w:val="18"/>
                <w:szCs w:val="18"/>
              </w:rPr>
            </w:pPr>
            <w:proofErr w:type="spellStart"/>
            <w:r w:rsidRPr="00A25F4E">
              <w:rPr>
                <w:rFonts w:ascii="Arial" w:hAnsi="Arial" w:cs="Arial"/>
                <w:b/>
                <w:color w:val="000000"/>
                <w:sz w:val="18"/>
                <w:szCs w:val="18"/>
              </w:rPr>
              <w:t>Velamiento</w:t>
            </w:r>
            <w:proofErr w:type="spellEnd"/>
            <w:r w:rsidRPr="00A25F4E">
              <w:rPr>
                <w:rFonts w:ascii="Arial" w:hAnsi="Arial" w:cs="Arial"/>
                <w:b/>
                <w:color w:val="000000"/>
                <w:sz w:val="18"/>
                <w:szCs w:val="18"/>
              </w:rPr>
              <w:t xml:space="preserve"> Del Tórax</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,458</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,152</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,650</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,649</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,407</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,269</w:t>
            </w:r>
          </w:p>
        </w:tc>
      </w:tr>
      <w:tr w:rsidR="00715FEA" w:rsidRPr="00A25F4E" w:rsidTr="00715FEA">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2802" w:type="dxa"/>
          </w:tcPr>
          <w:p w:rsidR="00715FEA" w:rsidRPr="00A25F4E" w:rsidRDefault="00715FEA" w:rsidP="00715FEA">
            <w:pPr>
              <w:autoSpaceDE w:val="0"/>
              <w:autoSpaceDN w:val="0"/>
              <w:adjustRightInd w:val="0"/>
              <w:spacing w:line="320" w:lineRule="atLeast"/>
              <w:ind w:right="60"/>
              <w:rPr>
                <w:rFonts w:ascii="Arial" w:hAnsi="Arial" w:cs="Arial"/>
                <w:b/>
                <w:color w:val="000000"/>
                <w:sz w:val="18"/>
                <w:szCs w:val="18"/>
              </w:rPr>
            </w:pPr>
            <w:r w:rsidRPr="00A25F4E">
              <w:rPr>
                <w:rFonts w:ascii="Arial" w:hAnsi="Arial" w:cs="Arial"/>
                <w:b/>
                <w:color w:val="000000"/>
                <w:sz w:val="18"/>
                <w:szCs w:val="18"/>
              </w:rPr>
              <w:t>Col Pulmonar</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,640</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,368</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,836</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,231</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,828</w:t>
            </w:r>
          </w:p>
        </w:tc>
        <w:tc>
          <w:tcPr>
            <w:tcW w:w="1134" w:type="dxa"/>
          </w:tcPr>
          <w:p w:rsidR="00715FEA" w:rsidRPr="00A25F4E" w:rsidRDefault="00715FEA" w:rsidP="00715FEA">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,008</w:t>
            </w:r>
          </w:p>
        </w:tc>
      </w:tr>
      <w:tr w:rsidR="00715FEA" w:rsidRPr="00A25F4E" w:rsidTr="00715FEA">
        <w:trPr>
          <w:trHeight w:val="338"/>
        </w:trPr>
        <w:tc>
          <w:tcPr>
            <w:cnfStyle w:val="001000000000" w:firstRow="0" w:lastRow="0" w:firstColumn="1" w:lastColumn="0" w:oddVBand="0" w:evenVBand="0" w:oddHBand="0" w:evenHBand="0" w:firstRowFirstColumn="0" w:firstRowLastColumn="0" w:lastRowFirstColumn="0" w:lastRowLastColumn="0"/>
            <w:tcW w:w="2802" w:type="dxa"/>
          </w:tcPr>
          <w:p w:rsidR="00715FEA" w:rsidRPr="00A25F4E" w:rsidRDefault="00715FEA" w:rsidP="00715FEA">
            <w:pPr>
              <w:autoSpaceDE w:val="0"/>
              <w:autoSpaceDN w:val="0"/>
              <w:adjustRightInd w:val="0"/>
              <w:rPr>
                <w:rFonts w:ascii="Arial" w:hAnsi="Arial" w:cs="Arial"/>
                <w:b/>
                <w:color w:val="000000"/>
                <w:sz w:val="18"/>
                <w:szCs w:val="18"/>
              </w:rPr>
            </w:pPr>
            <w:r w:rsidRPr="00A25F4E">
              <w:rPr>
                <w:rFonts w:ascii="Arial" w:hAnsi="Arial" w:cs="Arial"/>
                <w:b/>
                <w:color w:val="000000"/>
                <w:sz w:val="18"/>
                <w:szCs w:val="18"/>
              </w:rPr>
              <w:t>Ensanchamiento Torácico</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,677</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,423</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,133</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,881</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A25F4E">
              <w:rPr>
                <w:rFonts w:ascii="Arial" w:hAnsi="Arial" w:cs="Arial"/>
                <w:b/>
                <w:color w:val="FF0000"/>
                <w:sz w:val="18"/>
                <w:szCs w:val="18"/>
              </w:rPr>
              <w:t>,001</w:t>
            </w:r>
          </w:p>
        </w:tc>
        <w:tc>
          <w:tcPr>
            <w:tcW w:w="1134" w:type="dxa"/>
          </w:tcPr>
          <w:p w:rsidR="00715FEA" w:rsidRPr="00A25F4E" w:rsidRDefault="00715FEA" w:rsidP="00715FEA">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A25F4E">
              <w:rPr>
                <w:rFonts w:ascii="Arial" w:hAnsi="Arial" w:cs="Arial"/>
                <w:color w:val="000000"/>
                <w:sz w:val="18"/>
                <w:szCs w:val="18"/>
              </w:rPr>
              <w:t>,547</w:t>
            </w:r>
          </w:p>
        </w:tc>
      </w:tr>
    </w:tbl>
    <w:p w:rsidR="00A25F4E" w:rsidRDefault="00A25F4E" w:rsidP="004F45CD">
      <w:pPr>
        <w:spacing w:after="0" w:line="360" w:lineRule="auto"/>
        <w:jc w:val="both"/>
        <w:rPr>
          <w:rFonts w:ascii="Arial" w:eastAsia="Times New Roman" w:hAnsi="Arial" w:cs="Arial"/>
          <w:b/>
          <w:sz w:val="24"/>
          <w:szCs w:val="24"/>
        </w:rPr>
      </w:pPr>
    </w:p>
    <w:p w:rsidR="00715FEA" w:rsidRPr="005C106F" w:rsidRDefault="00715FEA" w:rsidP="00715FEA">
      <w:pPr>
        <w:spacing w:after="0" w:line="360" w:lineRule="auto"/>
        <w:rPr>
          <w:rFonts w:ascii="Arial" w:eastAsia="Times New Roman" w:hAnsi="Arial" w:cs="Arial"/>
          <w:b/>
          <w:sz w:val="20"/>
          <w:szCs w:val="24"/>
        </w:rPr>
      </w:pPr>
      <w:r w:rsidRPr="005C106F">
        <w:rPr>
          <w:rFonts w:ascii="Arial" w:eastAsia="Times New Roman" w:hAnsi="Arial" w:cs="Arial"/>
          <w:b/>
          <w:sz w:val="20"/>
          <w:szCs w:val="24"/>
        </w:rPr>
        <w:t>Fuente: Instrumento Aplicado. Ángel Hernández, 2015.</w:t>
      </w:r>
    </w:p>
    <w:p w:rsidR="00C733DC" w:rsidRDefault="00C733DC" w:rsidP="00C733DC">
      <w:pPr>
        <w:spacing w:after="0" w:line="360" w:lineRule="auto"/>
        <w:jc w:val="both"/>
        <w:rPr>
          <w:rFonts w:ascii="Arial" w:eastAsia="Times New Roman" w:hAnsi="Arial" w:cs="Arial"/>
          <w:b/>
          <w:sz w:val="24"/>
          <w:szCs w:val="24"/>
        </w:rPr>
      </w:pPr>
    </w:p>
    <w:p w:rsidR="00A25F4E" w:rsidRDefault="00A25F4E" w:rsidP="00C733DC">
      <w:pPr>
        <w:spacing w:after="0" w:line="360" w:lineRule="auto"/>
        <w:jc w:val="both"/>
        <w:rPr>
          <w:rFonts w:ascii="Arial" w:eastAsia="Times New Roman" w:hAnsi="Arial" w:cs="Arial"/>
          <w:b/>
          <w:sz w:val="24"/>
          <w:szCs w:val="24"/>
        </w:rPr>
      </w:pPr>
    </w:p>
    <w:p w:rsidR="00A25F4E" w:rsidRDefault="00A25F4E" w:rsidP="00C733DC">
      <w:pPr>
        <w:spacing w:after="0" w:line="360" w:lineRule="auto"/>
        <w:jc w:val="both"/>
        <w:rPr>
          <w:rFonts w:ascii="Arial" w:eastAsia="Times New Roman" w:hAnsi="Arial" w:cs="Arial"/>
          <w:b/>
          <w:sz w:val="24"/>
          <w:szCs w:val="24"/>
        </w:rPr>
      </w:pPr>
    </w:p>
    <w:p w:rsidR="00085A19" w:rsidRPr="00085A19" w:rsidRDefault="00085A19" w:rsidP="00C733DC">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En la tabla se puede evidenciar que hubo mayor número de pacientes, con criterios mayores, que permanecieron ingresados  durante un periodo comprendido entre 10 y 15 días. Aplicando prueba de significancia se encuentra diferencia estadísticamente significativa en los pacientes que presentaron respiración paradójica (p=0,000), deformidad torácica (p=0,000), </w:t>
      </w:r>
      <w:proofErr w:type="spellStart"/>
      <w:r>
        <w:rPr>
          <w:rFonts w:ascii="Arial" w:eastAsia="Times New Roman" w:hAnsi="Arial" w:cs="Arial"/>
          <w:sz w:val="24"/>
          <w:szCs w:val="24"/>
        </w:rPr>
        <w:t>traumatopnea</w:t>
      </w:r>
      <w:proofErr w:type="spellEnd"/>
      <w:r>
        <w:rPr>
          <w:rFonts w:ascii="Arial" w:eastAsia="Times New Roman" w:hAnsi="Arial" w:cs="Arial"/>
          <w:sz w:val="24"/>
          <w:szCs w:val="24"/>
        </w:rPr>
        <w:t xml:space="preserve"> (p=0,000), Cianosis (p=0,000) e inestabilidad hemodinámica (p=0,000).</w:t>
      </w:r>
    </w:p>
    <w:p w:rsidR="00A25F4E" w:rsidRDefault="00A25F4E" w:rsidP="00C733DC">
      <w:pPr>
        <w:spacing w:after="0" w:line="360" w:lineRule="auto"/>
        <w:jc w:val="both"/>
        <w:rPr>
          <w:rFonts w:ascii="Arial" w:eastAsia="Times New Roman" w:hAnsi="Arial" w:cs="Arial"/>
          <w:b/>
          <w:sz w:val="24"/>
          <w:szCs w:val="24"/>
        </w:rPr>
      </w:pPr>
    </w:p>
    <w:p w:rsidR="00A25F4E" w:rsidRDefault="00A25F4E" w:rsidP="00C733DC">
      <w:pPr>
        <w:spacing w:after="0" w:line="360" w:lineRule="auto"/>
        <w:jc w:val="both"/>
        <w:rPr>
          <w:rFonts w:ascii="Arial" w:eastAsia="Times New Roman" w:hAnsi="Arial" w:cs="Arial"/>
          <w:b/>
          <w:sz w:val="24"/>
          <w:szCs w:val="24"/>
        </w:rPr>
      </w:pPr>
    </w:p>
    <w:p w:rsidR="004406E1" w:rsidRDefault="004406E1" w:rsidP="00C733DC">
      <w:pPr>
        <w:spacing w:after="0" w:line="360" w:lineRule="auto"/>
        <w:jc w:val="both"/>
        <w:rPr>
          <w:rFonts w:ascii="Arial" w:eastAsia="Times New Roman" w:hAnsi="Arial" w:cs="Arial"/>
          <w:b/>
          <w:sz w:val="24"/>
          <w:szCs w:val="24"/>
        </w:rPr>
      </w:pPr>
    </w:p>
    <w:p w:rsidR="00715FEA" w:rsidRDefault="00715FEA" w:rsidP="00715FEA">
      <w:pPr>
        <w:spacing w:after="0" w:line="360" w:lineRule="auto"/>
        <w:jc w:val="center"/>
        <w:rPr>
          <w:rFonts w:ascii="Arial" w:eastAsia="Times New Roman" w:hAnsi="Arial" w:cs="Arial"/>
          <w:sz w:val="24"/>
          <w:szCs w:val="24"/>
        </w:rPr>
      </w:pPr>
      <w:r>
        <w:rPr>
          <w:rFonts w:ascii="Arial" w:eastAsia="Times New Roman" w:hAnsi="Arial" w:cs="Arial"/>
          <w:sz w:val="24"/>
          <w:szCs w:val="24"/>
        </w:rPr>
        <w:lastRenderedPageBreak/>
        <w:t>TABLA 2</w:t>
      </w:r>
    </w:p>
    <w:p w:rsidR="00715FEA" w:rsidRDefault="00715FEA" w:rsidP="00715FEA">
      <w:pPr>
        <w:spacing w:after="0" w:line="360" w:lineRule="auto"/>
        <w:jc w:val="center"/>
        <w:rPr>
          <w:rFonts w:ascii="Arial" w:eastAsia="Times New Roman" w:hAnsi="Arial" w:cs="Arial"/>
          <w:sz w:val="24"/>
          <w:szCs w:val="24"/>
        </w:rPr>
      </w:pPr>
    </w:p>
    <w:p w:rsidR="00715FEA" w:rsidRPr="00A25F4E" w:rsidRDefault="00715FEA" w:rsidP="00715FEA">
      <w:pPr>
        <w:spacing w:after="0" w:line="360" w:lineRule="auto"/>
        <w:jc w:val="center"/>
        <w:rPr>
          <w:rFonts w:ascii="Arial" w:eastAsia="Times New Roman" w:hAnsi="Arial" w:cs="Arial"/>
          <w:sz w:val="24"/>
          <w:szCs w:val="24"/>
        </w:rPr>
      </w:pPr>
      <w:r>
        <w:rPr>
          <w:rFonts w:ascii="Arial" w:eastAsia="Times New Roman" w:hAnsi="Arial" w:cs="Arial"/>
          <w:sz w:val="24"/>
          <w:szCs w:val="24"/>
        </w:rPr>
        <w:t>Correlación entre pacientes con criterios menores de la Escala para Traumatismo Torácico abierto y cerrado, y su tiempo de ingres</w:t>
      </w:r>
      <w:r w:rsidR="00B52049">
        <w:rPr>
          <w:rFonts w:ascii="Arial" w:eastAsia="Times New Roman" w:hAnsi="Arial" w:cs="Arial"/>
          <w:sz w:val="24"/>
          <w:szCs w:val="24"/>
        </w:rPr>
        <w:t>o hospitalario. HCM período marz</w:t>
      </w:r>
      <w:r>
        <w:rPr>
          <w:rFonts w:ascii="Arial" w:eastAsia="Times New Roman" w:hAnsi="Arial" w:cs="Arial"/>
          <w:sz w:val="24"/>
          <w:szCs w:val="24"/>
        </w:rPr>
        <w:t>o – agosto 2015.</w:t>
      </w:r>
    </w:p>
    <w:p w:rsidR="00A25F4E" w:rsidRDefault="00A25F4E" w:rsidP="00C733DC">
      <w:pPr>
        <w:spacing w:after="0" w:line="360" w:lineRule="auto"/>
        <w:jc w:val="both"/>
        <w:rPr>
          <w:rFonts w:ascii="Arial" w:eastAsia="Times New Roman" w:hAnsi="Arial" w:cs="Arial"/>
          <w:b/>
          <w:sz w:val="24"/>
          <w:szCs w:val="24"/>
        </w:rPr>
      </w:pPr>
    </w:p>
    <w:tbl>
      <w:tblPr>
        <w:tblStyle w:val="Listamedia2-nfasis3"/>
        <w:tblpPr w:leftFromText="141" w:rightFromText="141" w:vertAnchor="page" w:horzAnchor="margin" w:tblpY="4719"/>
        <w:tblW w:w="8472" w:type="dxa"/>
        <w:tblLook w:val="04A0" w:firstRow="1" w:lastRow="0" w:firstColumn="1" w:lastColumn="0" w:noHBand="0" w:noVBand="1"/>
      </w:tblPr>
      <w:tblGrid>
        <w:gridCol w:w="2238"/>
        <w:gridCol w:w="1008"/>
        <w:gridCol w:w="1008"/>
        <w:gridCol w:w="1008"/>
        <w:gridCol w:w="1008"/>
        <w:gridCol w:w="1008"/>
        <w:gridCol w:w="1194"/>
      </w:tblGrid>
      <w:tr w:rsidR="004406E1" w:rsidTr="004406E1">
        <w:trPr>
          <w:cnfStyle w:val="100000000000" w:firstRow="1" w:lastRow="0" w:firstColumn="0" w:lastColumn="0" w:oddVBand="0" w:evenVBand="0" w:oddHBand="0" w:evenHBand="0" w:firstRowFirstColumn="0" w:firstRowLastColumn="0" w:lastRowFirstColumn="0" w:lastRowLastColumn="0"/>
          <w:trHeight w:val="335"/>
        </w:trPr>
        <w:tc>
          <w:tcPr>
            <w:cnfStyle w:val="001000000100" w:firstRow="0" w:lastRow="0" w:firstColumn="1" w:lastColumn="0" w:oddVBand="0" w:evenVBand="0" w:oddHBand="0" w:evenHBand="0" w:firstRowFirstColumn="1" w:firstRowLastColumn="0" w:lastRowFirstColumn="0" w:lastRowLastColumn="0"/>
            <w:tcW w:w="2238" w:type="dxa"/>
          </w:tcPr>
          <w:p w:rsidR="004406E1" w:rsidRDefault="004406E1" w:rsidP="004406E1">
            <w:pPr>
              <w:jc w:val="center"/>
            </w:pPr>
          </w:p>
        </w:tc>
        <w:tc>
          <w:tcPr>
            <w:tcW w:w="1008" w:type="dxa"/>
          </w:tcPr>
          <w:p w:rsidR="004406E1" w:rsidRPr="00576EC6" w:rsidRDefault="004406E1" w:rsidP="004406E1">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576EC6">
              <w:rPr>
                <w:rFonts w:ascii="Arial" w:hAnsi="Arial" w:cs="Arial"/>
                <w:b/>
                <w:color w:val="000000"/>
                <w:sz w:val="18"/>
                <w:szCs w:val="18"/>
              </w:rPr>
              <w:t>Ingreso 6h</w:t>
            </w:r>
          </w:p>
        </w:tc>
        <w:tc>
          <w:tcPr>
            <w:tcW w:w="1008" w:type="dxa"/>
          </w:tcPr>
          <w:p w:rsidR="004406E1" w:rsidRPr="00576EC6" w:rsidRDefault="004406E1" w:rsidP="004406E1">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576EC6">
              <w:rPr>
                <w:rFonts w:ascii="Arial" w:hAnsi="Arial" w:cs="Arial"/>
                <w:b/>
                <w:color w:val="000000"/>
                <w:sz w:val="18"/>
                <w:szCs w:val="18"/>
              </w:rPr>
              <w:t>Ingreso 12h</w:t>
            </w:r>
          </w:p>
        </w:tc>
        <w:tc>
          <w:tcPr>
            <w:tcW w:w="1008" w:type="dxa"/>
          </w:tcPr>
          <w:p w:rsidR="004406E1" w:rsidRPr="00576EC6" w:rsidRDefault="004406E1" w:rsidP="004406E1">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576EC6">
              <w:rPr>
                <w:rFonts w:ascii="Arial" w:hAnsi="Arial" w:cs="Arial"/>
                <w:b/>
                <w:color w:val="000000"/>
                <w:sz w:val="18"/>
                <w:szCs w:val="18"/>
              </w:rPr>
              <w:t>Ingreso 1-5d</w:t>
            </w:r>
          </w:p>
        </w:tc>
        <w:tc>
          <w:tcPr>
            <w:tcW w:w="1008" w:type="dxa"/>
          </w:tcPr>
          <w:p w:rsidR="004406E1" w:rsidRPr="00576EC6" w:rsidRDefault="004406E1" w:rsidP="004406E1">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576EC6">
              <w:rPr>
                <w:rFonts w:ascii="Arial" w:hAnsi="Arial" w:cs="Arial"/>
                <w:b/>
                <w:color w:val="000000"/>
                <w:sz w:val="18"/>
                <w:szCs w:val="18"/>
              </w:rPr>
              <w:t>Ingreso 5-10d</w:t>
            </w:r>
          </w:p>
        </w:tc>
        <w:tc>
          <w:tcPr>
            <w:tcW w:w="1008" w:type="dxa"/>
          </w:tcPr>
          <w:p w:rsidR="004406E1" w:rsidRPr="00576EC6" w:rsidRDefault="004406E1" w:rsidP="004406E1">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576EC6">
              <w:rPr>
                <w:rFonts w:ascii="Arial" w:hAnsi="Arial" w:cs="Arial"/>
                <w:b/>
                <w:color w:val="000000"/>
                <w:sz w:val="18"/>
                <w:szCs w:val="18"/>
              </w:rPr>
              <w:t>Ingreso 10-15d</w:t>
            </w:r>
          </w:p>
        </w:tc>
        <w:tc>
          <w:tcPr>
            <w:tcW w:w="1194" w:type="dxa"/>
          </w:tcPr>
          <w:p w:rsidR="004406E1" w:rsidRPr="00576EC6" w:rsidRDefault="004406E1" w:rsidP="004406E1">
            <w:pPr>
              <w:autoSpaceDE w:val="0"/>
              <w:autoSpaceDN w:val="0"/>
              <w:adjustRightInd w:val="0"/>
              <w:spacing w:line="320" w:lineRule="atLeast"/>
              <w:ind w:left="60" w:right="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576EC6">
              <w:rPr>
                <w:rFonts w:ascii="Arial" w:hAnsi="Arial" w:cs="Arial"/>
                <w:b/>
                <w:color w:val="000000"/>
                <w:sz w:val="18"/>
                <w:szCs w:val="18"/>
              </w:rPr>
              <w:t>Ingreso &gt;15d</w:t>
            </w:r>
          </w:p>
        </w:tc>
      </w:tr>
      <w:tr w:rsidR="004406E1" w:rsidTr="004406E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38" w:type="dxa"/>
          </w:tcPr>
          <w:p w:rsidR="004406E1" w:rsidRPr="00576EC6" w:rsidRDefault="004406E1" w:rsidP="004406E1">
            <w:pPr>
              <w:rPr>
                <w:rFonts w:ascii="Arial" w:hAnsi="Arial" w:cs="Arial"/>
                <w:b/>
                <w:sz w:val="18"/>
                <w:szCs w:val="18"/>
              </w:rPr>
            </w:pPr>
            <w:r w:rsidRPr="00576EC6">
              <w:rPr>
                <w:rFonts w:ascii="Arial" w:hAnsi="Arial" w:cs="Arial"/>
                <w:b/>
                <w:sz w:val="18"/>
                <w:szCs w:val="18"/>
              </w:rPr>
              <w:t>Arma de Fuego</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,843</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,069</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,568</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,068</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7B0EBC">
              <w:rPr>
                <w:rFonts w:ascii="Arial" w:hAnsi="Arial" w:cs="Arial"/>
                <w:b/>
                <w:color w:val="FF0000"/>
                <w:sz w:val="18"/>
                <w:szCs w:val="18"/>
              </w:rPr>
              <w:t>,007</w:t>
            </w:r>
          </w:p>
        </w:tc>
        <w:tc>
          <w:tcPr>
            <w:tcW w:w="1194"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,774</w:t>
            </w:r>
          </w:p>
        </w:tc>
      </w:tr>
      <w:tr w:rsidR="004406E1" w:rsidTr="004406E1">
        <w:trPr>
          <w:trHeight w:val="335"/>
        </w:trPr>
        <w:tc>
          <w:tcPr>
            <w:cnfStyle w:val="001000000000" w:firstRow="0" w:lastRow="0" w:firstColumn="1" w:lastColumn="0" w:oddVBand="0" w:evenVBand="0" w:oddHBand="0" w:evenHBand="0" w:firstRowFirstColumn="0" w:firstRowLastColumn="0" w:lastRowFirstColumn="0" w:lastRowLastColumn="0"/>
            <w:tcW w:w="2238" w:type="dxa"/>
          </w:tcPr>
          <w:p w:rsidR="004406E1" w:rsidRPr="00576EC6" w:rsidRDefault="004406E1" w:rsidP="004406E1">
            <w:pPr>
              <w:rPr>
                <w:rFonts w:ascii="Arial" w:hAnsi="Arial" w:cs="Arial"/>
                <w:b/>
                <w:sz w:val="18"/>
                <w:szCs w:val="18"/>
              </w:rPr>
            </w:pPr>
            <w:r w:rsidRPr="00576EC6">
              <w:rPr>
                <w:rFonts w:ascii="Arial" w:hAnsi="Arial" w:cs="Arial"/>
                <w:b/>
                <w:sz w:val="18"/>
                <w:szCs w:val="18"/>
              </w:rPr>
              <w:t>Arma Blanca</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,337</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,778</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,098</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,201</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,459</w:t>
            </w:r>
          </w:p>
        </w:tc>
        <w:tc>
          <w:tcPr>
            <w:tcW w:w="1194"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,697</w:t>
            </w:r>
          </w:p>
        </w:tc>
      </w:tr>
      <w:tr w:rsidR="004406E1" w:rsidTr="004406E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38" w:type="dxa"/>
          </w:tcPr>
          <w:p w:rsidR="004406E1" w:rsidRPr="00576EC6" w:rsidRDefault="004406E1" w:rsidP="004406E1">
            <w:pPr>
              <w:rPr>
                <w:rFonts w:ascii="Arial" w:hAnsi="Arial" w:cs="Arial"/>
                <w:b/>
                <w:sz w:val="18"/>
                <w:szCs w:val="18"/>
              </w:rPr>
            </w:pPr>
            <w:r w:rsidRPr="00576EC6">
              <w:rPr>
                <w:rFonts w:ascii="Arial" w:hAnsi="Arial" w:cs="Arial"/>
                <w:b/>
                <w:sz w:val="18"/>
                <w:szCs w:val="18"/>
              </w:rPr>
              <w:t>Colisión</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,341</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,045</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,953</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,941</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,091</w:t>
            </w:r>
          </w:p>
        </w:tc>
        <w:tc>
          <w:tcPr>
            <w:tcW w:w="1194"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,256</w:t>
            </w:r>
          </w:p>
        </w:tc>
      </w:tr>
      <w:tr w:rsidR="004406E1" w:rsidTr="004406E1">
        <w:trPr>
          <w:trHeight w:val="335"/>
        </w:trPr>
        <w:tc>
          <w:tcPr>
            <w:cnfStyle w:val="001000000000" w:firstRow="0" w:lastRow="0" w:firstColumn="1" w:lastColumn="0" w:oddVBand="0" w:evenVBand="0" w:oddHBand="0" w:evenHBand="0" w:firstRowFirstColumn="0" w:firstRowLastColumn="0" w:lastRowFirstColumn="0" w:lastRowLastColumn="0"/>
            <w:tcW w:w="2238" w:type="dxa"/>
          </w:tcPr>
          <w:p w:rsidR="004406E1" w:rsidRPr="00576EC6" w:rsidRDefault="004406E1" w:rsidP="004406E1">
            <w:pPr>
              <w:rPr>
                <w:rFonts w:ascii="Arial" w:hAnsi="Arial" w:cs="Arial"/>
                <w:b/>
                <w:sz w:val="18"/>
                <w:szCs w:val="18"/>
              </w:rPr>
            </w:pPr>
            <w:r w:rsidRPr="00576EC6">
              <w:rPr>
                <w:rFonts w:ascii="Arial" w:hAnsi="Arial" w:cs="Arial"/>
                <w:b/>
                <w:sz w:val="18"/>
                <w:szCs w:val="18"/>
              </w:rPr>
              <w:t>Choque</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,432</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,948</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,254</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,205</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7B0EBC">
              <w:rPr>
                <w:rFonts w:ascii="Arial" w:hAnsi="Arial" w:cs="Arial"/>
                <w:b/>
                <w:color w:val="FF0000"/>
                <w:sz w:val="18"/>
                <w:szCs w:val="18"/>
              </w:rPr>
              <w:t>,005</w:t>
            </w:r>
          </w:p>
        </w:tc>
        <w:tc>
          <w:tcPr>
            <w:tcW w:w="1194"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,731</w:t>
            </w:r>
          </w:p>
        </w:tc>
      </w:tr>
      <w:tr w:rsidR="004406E1" w:rsidTr="004406E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38" w:type="dxa"/>
          </w:tcPr>
          <w:p w:rsidR="004406E1" w:rsidRPr="00576EC6" w:rsidRDefault="004406E1" w:rsidP="004406E1">
            <w:pPr>
              <w:rPr>
                <w:rFonts w:ascii="Arial" w:hAnsi="Arial" w:cs="Arial"/>
                <w:b/>
                <w:sz w:val="18"/>
                <w:szCs w:val="18"/>
              </w:rPr>
            </w:pPr>
            <w:r w:rsidRPr="00576EC6">
              <w:rPr>
                <w:rFonts w:ascii="Arial" w:hAnsi="Arial" w:cs="Arial"/>
                <w:b/>
                <w:sz w:val="18"/>
                <w:szCs w:val="18"/>
              </w:rPr>
              <w:t>Caída</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,074</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,537</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,869</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,342</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,061</w:t>
            </w:r>
          </w:p>
        </w:tc>
        <w:tc>
          <w:tcPr>
            <w:tcW w:w="1194"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,207</w:t>
            </w:r>
          </w:p>
        </w:tc>
      </w:tr>
      <w:tr w:rsidR="004406E1" w:rsidTr="004406E1">
        <w:trPr>
          <w:trHeight w:val="335"/>
        </w:trPr>
        <w:tc>
          <w:tcPr>
            <w:cnfStyle w:val="001000000000" w:firstRow="0" w:lastRow="0" w:firstColumn="1" w:lastColumn="0" w:oddVBand="0" w:evenVBand="0" w:oddHBand="0" w:evenHBand="0" w:firstRowFirstColumn="0" w:firstRowLastColumn="0" w:lastRowFirstColumn="0" w:lastRowLastColumn="0"/>
            <w:tcW w:w="2238" w:type="dxa"/>
          </w:tcPr>
          <w:p w:rsidR="004406E1" w:rsidRPr="00576EC6" w:rsidRDefault="004406E1" w:rsidP="004406E1">
            <w:pPr>
              <w:rPr>
                <w:rFonts w:ascii="Arial" w:hAnsi="Arial" w:cs="Arial"/>
                <w:b/>
                <w:sz w:val="18"/>
                <w:szCs w:val="18"/>
              </w:rPr>
            </w:pPr>
            <w:r w:rsidRPr="00576EC6">
              <w:rPr>
                <w:rFonts w:ascii="Arial" w:hAnsi="Arial" w:cs="Arial"/>
                <w:b/>
                <w:sz w:val="18"/>
                <w:szCs w:val="18"/>
              </w:rPr>
              <w:t>Dolor Torácico</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7B0EBC">
              <w:rPr>
                <w:rFonts w:ascii="Arial" w:hAnsi="Arial" w:cs="Arial"/>
                <w:b/>
                <w:color w:val="FF0000"/>
                <w:sz w:val="18"/>
                <w:szCs w:val="18"/>
              </w:rPr>
              <w:t>,001</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,022</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,386</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,423</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,015</w:t>
            </w:r>
          </w:p>
        </w:tc>
        <w:tc>
          <w:tcPr>
            <w:tcW w:w="1194"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,102</w:t>
            </w:r>
          </w:p>
        </w:tc>
      </w:tr>
      <w:tr w:rsidR="004406E1" w:rsidTr="004406E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38" w:type="dxa"/>
          </w:tcPr>
          <w:p w:rsidR="004406E1" w:rsidRPr="00576EC6" w:rsidRDefault="004406E1" w:rsidP="004406E1">
            <w:pPr>
              <w:rPr>
                <w:rFonts w:ascii="Arial" w:hAnsi="Arial" w:cs="Arial"/>
                <w:b/>
                <w:sz w:val="18"/>
                <w:szCs w:val="18"/>
              </w:rPr>
            </w:pPr>
            <w:r w:rsidRPr="00576EC6">
              <w:rPr>
                <w:rFonts w:ascii="Arial" w:hAnsi="Arial" w:cs="Arial"/>
                <w:b/>
                <w:sz w:val="18"/>
                <w:szCs w:val="18"/>
              </w:rPr>
              <w:t>Disnea</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,283</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,451</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,132</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,096</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,009</w:t>
            </w:r>
          </w:p>
        </w:tc>
        <w:tc>
          <w:tcPr>
            <w:tcW w:w="1194"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7B0EBC">
              <w:rPr>
                <w:rFonts w:ascii="Arial" w:hAnsi="Arial" w:cs="Arial"/>
                <w:b/>
                <w:color w:val="FF0000"/>
                <w:sz w:val="18"/>
                <w:szCs w:val="18"/>
              </w:rPr>
              <w:t>,001</w:t>
            </w:r>
          </w:p>
        </w:tc>
      </w:tr>
      <w:tr w:rsidR="004406E1" w:rsidTr="004406E1">
        <w:trPr>
          <w:trHeight w:val="335"/>
        </w:trPr>
        <w:tc>
          <w:tcPr>
            <w:cnfStyle w:val="001000000000" w:firstRow="0" w:lastRow="0" w:firstColumn="1" w:lastColumn="0" w:oddVBand="0" w:evenVBand="0" w:oddHBand="0" w:evenHBand="0" w:firstRowFirstColumn="0" w:firstRowLastColumn="0" w:lastRowFirstColumn="0" w:lastRowLastColumn="0"/>
            <w:tcW w:w="2238" w:type="dxa"/>
          </w:tcPr>
          <w:p w:rsidR="004406E1" w:rsidRPr="00576EC6" w:rsidRDefault="004406E1" w:rsidP="004406E1">
            <w:pPr>
              <w:rPr>
                <w:rFonts w:ascii="Arial" w:hAnsi="Arial" w:cs="Arial"/>
                <w:b/>
                <w:sz w:val="18"/>
                <w:szCs w:val="18"/>
              </w:rPr>
            </w:pPr>
            <w:r w:rsidRPr="00576EC6">
              <w:rPr>
                <w:rFonts w:ascii="Arial" w:hAnsi="Arial" w:cs="Arial"/>
                <w:b/>
                <w:sz w:val="18"/>
                <w:szCs w:val="18"/>
              </w:rPr>
              <w:t>Escoriación de la Pared</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,051</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7B0EBC">
              <w:rPr>
                <w:rFonts w:ascii="Arial" w:hAnsi="Arial" w:cs="Arial"/>
                <w:b/>
                <w:color w:val="FF0000"/>
                <w:sz w:val="18"/>
                <w:szCs w:val="18"/>
              </w:rPr>
              <w:t>,003</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,017</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,922</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7B0EBC">
              <w:rPr>
                <w:rFonts w:ascii="Arial" w:hAnsi="Arial" w:cs="Arial"/>
                <w:b/>
                <w:color w:val="FF0000"/>
                <w:sz w:val="18"/>
                <w:szCs w:val="18"/>
              </w:rPr>
              <w:t>,000</w:t>
            </w:r>
          </w:p>
        </w:tc>
        <w:tc>
          <w:tcPr>
            <w:tcW w:w="1194"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,008</w:t>
            </w:r>
          </w:p>
        </w:tc>
      </w:tr>
      <w:tr w:rsidR="004406E1" w:rsidTr="004406E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38" w:type="dxa"/>
          </w:tcPr>
          <w:p w:rsidR="004406E1" w:rsidRPr="00576EC6" w:rsidRDefault="004406E1" w:rsidP="004406E1">
            <w:pPr>
              <w:rPr>
                <w:rFonts w:ascii="Arial" w:hAnsi="Arial" w:cs="Arial"/>
                <w:b/>
                <w:sz w:val="18"/>
                <w:szCs w:val="18"/>
              </w:rPr>
            </w:pPr>
            <w:r w:rsidRPr="00576EC6">
              <w:rPr>
                <w:rFonts w:ascii="Arial" w:hAnsi="Arial" w:cs="Arial"/>
                <w:b/>
                <w:sz w:val="18"/>
                <w:szCs w:val="18"/>
              </w:rPr>
              <w:t>Crepitantes</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,501</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,194</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,015</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,084</w:t>
            </w:r>
          </w:p>
        </w:tc>
        <w:tc>
          <w:tcPr>
            <w:tcW w:w="1008"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7B0EBC">
              <w:rPr>
                <w:rFonts w:ascii="Arial" w:hAnsi="Arial" w:cs="Arial"/>
                <w:b/>
                <w:color w:val="FF0000"/>
                <w:sz w:val="18"/>
                <w:szCs w:val="18"/>
              </w:rPr>
              <w:t>,000</w:t>
            </w:r>
          </w:p>
        </w:tc>
        <w:tc>
          <w:tcPr>
            <w:tcW w:w="1194" w:type="dxa"/>
          </w:tcPr>
          <w:p w:rsidR="004406E1" w:rsidRPr="007B0EBC" w:rsidRDefault="004406E1" w:rsidP="004406E1">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rPr>
            </w:pPr>
            <w:r w:rsidRPr="007B0EBC">
              <w:rPr>
                <w:rFonts w:ascii="Arial" w:hAnsi="Arial" w:cs="Arial"/>
                <w:b/>
                <w:color w:val="FF0000"/>
                <w:sz w:val="18"/>
                <w:szCs w:val="18"/>
              </w:rPr>
              <w:t>,000</w:t>
            </w:r>
          </w:p>
        </w:tc>
      </w:tr>
      <w:tr w:rsidR="004406E1" w:rsidTr="004406E1">
        <w:trPr>
          <w:trHeight w:val="335"/>
        </w:trPr>
        <w:tc>
          <w:tcPr>
            <w:cnfStyle w:val="001000000000" w:firstRow="0" w:lastRow="0" w:firstColumn="1" w:lastColumn="0" w:oddVBand="0" w:evenVBand="0" w:oddHBand="0" w:evenHBand="0" w:firstRowFirstColumn="0" w:firstRowLastColumn="0" w:lastRowFirstColumn="0" w:lastRowLastColumn="0"/>
            <w:tcW w:w="2238" w:type="dxa"/>
          </w:tcPr>
          <w:p w:rsidR="004406E1" w:rsidRPr="00576EC6" w:rsidRDefault="004406E1" w:rsidP="004406E1">
            <w:pPr>
              <w:rPr>
                <w:rFonts w:ascii="Arial" w:hAnsi="Arial" w:cs="Arial"/>
                <w:b/>
                <w:sz w:val="18"/>
                <w:szCs w:val="18"/>
              </w:rPr>
            </w:pPr>
            <w:r w:rsidRPr="00576EC6">
              <w:rPr>
                <w:rFonts w:ascii="Arial" w:hAnsi="Arial" w:cs="Arial"/>
                <w:b/>
                <w:sz w:val="18"/>
                <w:szCs w:val="18"/>
              </w:rPr>
              <w:t>Fractura</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,052</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,001</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,004</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7B0EBC">
              <w:rPr>
                <w:rFonts w:ascii="Arial" w:hAnsi="Arial" w:cs="Arial"/>
                <w:color w:val="000000"/>
                <w:sz w:val="18"/>
                <w:szCs w:val="18"/>
              </w:rPr>
              <w:t>,136</w:t>
            </w:r>
          </w:p>
        </w:tc>
        <w:tc>
          <w:tcPr>
            <w:tcW w:w="1008"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7B0EBC">
              <w:rPr>
                <w:rFonts w:ascii="Arial" w:hAnsi="Arial" w:cs="Arial"/>
                <w:b/>
                <w:color w:val="FF0000"/>
                <w:sz w:val="18"/>
                <w:szCs w:val="18"/>
              </w:rPr>
              <w:t>,000</w:t>
            </w:r>
          </w:p>
        </w:tc>
        <w:tc>
          <w:tcPr>
            <w:tcW w:w="1194" w:type="dxa"/>
          </w:tcPr>
          <w:p w:rsidR="004406E1" w:rsidRPr="007B0EBC" w:rsidRDefault="004406E1" w:rsidP="004406E1">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rPr>
            </w:pPr>
            <w:r w:rsidRPr="007B0EBC">
              <w:rPr>
                <w:rFonts w:ascii="Arial" w:hAnsi="Arial" w:cs="Arial"/>
                <w:b/>
                <w:color w:val="FF0000"/>
                <w:sz w:val="18"/>
                <w:szCs w:val="18"/>
              </w:rPr>
              <w:t>,001</w:t>
            </w:r>
          </w:p>
        </w:tc>
      </w:tr>
    </w:tbl>
    <w:p w:rsidR="004406E1" w:rsidRDefault="004406E1" w:rsidP="00C733DC">
      <w:pPr>
        <w:spacing w:after="0" w:line="360" w:lineRule="auto"/>
        <w:jc w:val="both"/>
        <w:rPr>
          <w:rFonts w:ascii="Arial" w:eastAsia="Times New Roman" w:hAnsi="Arial" w:cs="Arial"/>
          <w:b/>
          <w:sz w:val="24"/>
          <w:szCs w:val="24"/>
        </w:rPr>
      </w:pPr>
    </w:p>
    <w:p w:rsidR="004406E1" w:rsidRDefault="004406E1" w:rsidP="00C733DC">
      <w:pPr>
        <w:spacing w:after="0" w:line="360" w:lineRule="auto"/>
        <w:jc w:val="both"/>
        <w:rPr>
          <w:rFonts w:ascii="Arial" w:eastAsia="Times New Roman" w:hAnsi="Arial" w:cs="Arial"/>
          <w:b/>
          <w:sz w:val="24"/>
          <w:szCs w:val="24"/>
        </w:rPr>
      </w:pPr>
    </w:p>
    <w:p w:rsidR="00715FEA" w:rsidRPr="005C106F" w:rsidRDefault="00715FEA" w:rsidP="00715FEA">
      <w:pPr>
        <w:spacing w:after="0" w:line="360" w:lineRule="auto"/>
        <w:rPr>
          <w:rFonts w:ascii="Arial" w:eastAsia="Times New Roman" w:hAnsi="Arial" w:cs="Arial"/>
          <w:b/>
          <w:sz w:val="20"/>
          <w:szCs w:val="24"/>
        </w:rPr>
      </w:pPr>
      <w:r w:rsidRPr="005C106F">
        <w:rPr>
          <w:rFonts w:ascii="Arial" w:eastAsia="Times New Roman" w:hAnsi="Arial" w:cs="Arial"/>
          <w:b/>
          <w:sz w:val="20"/>
          <w:szCs w:val="24"/>
        </w:rPr>
        <w:tab/>
        <w:t>Fuente: Instrumento Aplicado. Ángel Hernández, 2015.</w:t>
      </w:r>
    </w:p>
    <w:p w:rsidR="00715FEA" w:rsidRDefault="00715FEA" w:rsidP="00C733DC">
      <w:pPr>
        <w:spacing w:after="0" w:line="360" w:lineRule="auto"/>
        <w:jc w:val="both"/>
        <w:rPr>
          <w:rFonts w:ascii="Arial" w:eastAsia="Times New Roman" w:hAnsi="Arial" w:cs="Arial"/>
          <w:b/>
          <w:sz w:val="24"/>
          <w:szCs w:val="24"/>
        </w:rPr>
      </w:pPr>
    </w:p>
    <w:p w:rsidR="00715FEA" w:rsidRDefault="00715FEA" w:rsidP="00C733DC">
      <w:pPr>
        <w:spacing w:after="0" w:line="360" w:lineRule="auto"/>
        <w:jc w:val="both"/>
        <w:rPr>
          <w:rFonts w:ascii="Arial" w:eastAsia="Times New Roman" w:hAnsi="Arial" w:cs="Arial"/>
          <w:b/>
          <w:sz w:val="24"/>
          <w:szCs w:val="24"/>
        </w:rPr>
      </w:pPr>
    </w:p>
    <w:p w:rsidR="00715FEA" w:rsidRDefault="00715FEA" w:rsidP="00C733DC">
      <w:pPr>
        <w:spacing w:after="0" w:line="360" w:lineRule="auto"/>
        <w:jc w:val="both"/>
        <w:rPr>
          <w:rFonts w:ascii="Arial" w:eastAsia="Times New Roman" w:hAnsi="Arial" w:cs="Arial"/>
          <w:b/>
          <w:sz w:val="24"/>
          <w:szCs w:val="24"/>
        </w:rPr>
      </w:pPr>
    </w:p>
    <w:p w:rsidR="00715FEA" w:rsidRDefault="00085A19" w:rsidP="00C733DC">
      <w:pPr>
        <w:spacing w:after="0" w:line="360" w:lineRule="auto"/>
        <w:jc w:val="both"/>
        <w:rPr>
          <w:rFonts w:ascii="Arial" w:eastAsia="Times New Roman" w:hAnsi="Arial" w:cs="Arial"/>
          <w:sz w:val="24"/>
          <w:szCs w:val="24"/>
        </w:rPr>
      </w:pPr>
      <w:r>
        <w:rPr>
          <w:rFonts w:ascii="Arial" w:eastAsia="Times New Roman" w:hAnsi="Arial" w:cs="Arial"/>
          <w:b/>
          <w:sz w:val="24"/>
          <w:szCs w:val="24"/>
        </w:rPr>
        <w:t xml:space="preserve">     </w:t>
      </w:r>
      <w:r>
        <w:rPr>
          <w:rFonts w:ascii="Arial" w:eastAsia="Times New Roman" w:hAnsi="Arial" w:cs="Arial"/>
          <w:sz w:val="24"/>
          <w:szCs w:val="24"/>
        </w:rPr>
        <w:t>Se evidencia en la tabla de correlación que u</w:t>
      </w:r>
      <w:r w:rsidR="009759B6">
        <w:rPr>
          <w:rFonts w:ascii="Arial" w:eastAsia="Times New Roman" w:hAnsi="Arial" w:cs="Arial"/>
          <w:sz w:val="24"/>
          <w:szCs w:val="24"/>
        </w:rPr>
        <w:t>na cantidad</w:t>
      </w:r>
      <w:r>
        <w:rPr>
          <w:rFonts w:ascii="Arial" w:eastAsia="Times New Roman" w:hAnsi="Arial" w:cs="Arial"/>
          <w:sz w:val="24"/>
          <w:szCs w:val="24"/>
        </w:rPr>
        <w:t xml:space="preserve"> importante de</w:t>
      </w:r>
      <w:r w:rsidR="009759B6">
        <w:rPr>
          <w:rFonts w:ascii="Arial" w:eastAsia="Times New Roman" w:hAnsi="Arial" w:cs="Arial"/>
          <w:sz w:val="24"/>
          <w:szCs w:val="24"/>
        </w:rPr>
        <w:t xml:space="preserve"> los</w:t>
      </w:r>
      <w:r>
        <w:rPr>
          <w:rFonts w:ascii="Arial" w:eastAsia="Times New Roman" w:hAnsi="Arial" w:cs="Arial"/>
          <w:sz w:val="24"/>
          <w:szCs w:val="24"/>
        </w:rPr>
        <w:t xml:space="preserve"> pacient</w:t>
      </w:r>
      <w:r w:rsidR="009759B6">
        <w:rPr>
          <w:rFonts w:ascii="Arial" w:eastAsia="Times New Roman" w:hAnsi="Arial" w:cs="Arial"/>
          <w:sz w:val="24"/>
          <w:szCs w:val="24"/>
        </w:rPr>
        <w:t>es que presentaron criterios menores de ingreso se agrupa en el período de hospitalización que abarca entre 10 a 15 días, con diferencia estadísticamente significativa en los casos de Escoriación de pared torácica (p=0,000), Crepitantes (p=0,000) y fractura de arco costal (p=0,000).</w:t>
      </w:r>
    </w:p>
    <w:p w:rsidR="009759B6" w:rsidRDefault="009759B6" w:rsidP="00C733DC">
      <w:pPr>
        <w:spacing w:after="0" w:line="360" w:lineRule="auto"/>
        <w:jc w:val="both"/>
        <w:rPr>
          <w:rFonts w:ascii="Arial" w:eastAsia="Times New Roman" w:hAnsi="Arial" w:cs="Arial"/>
          <w:b/>
          <w:sz w:val="24"/>
          <w:szCs w:val="24"/>
        </w:rPr>
      </w:pPr>
    </w:p>
    <w:p w:rsidR="004406E1" w:rsidRDefault="004406E1" w:rsidP="00C733DC">
      <w:pPr>
        <w:spacing w:after="0" w:line="360" w:lineRule="auto"/>
        <w:jc w:val="both"/>
        <w:rPr>
          <w:rFonts w:ascii="Arial" w:eastAsia="Times New Roman" w:hAnsi="Arial" w:cs="Arial"/>
          <w:b/>
          <w:sz w:val="24"/>
          <w:szCs w:val="24"/>
        </w:rPr>
      </w:pPr>
    </w:p>
    <w:p w:rsidR="00715FEA" w:rsidRDefault="00715FEA" w:rsidP="00C733DC">
      <w:pPr>
        <w:spacing w:after="0" w:line="360" w:lineRule="auto"/>
        <w:jc w:val="both"/>
        <w:rPr>
          <w:rFonts w:ascii="Arial" w:eastAsia="Times New Roman" w:hAnsi="Arial" w:cs="Arial"/>
          <w:b/>
          <w:sz w:val="24"/>
          <w:szCs w:val="24"/>
        </w:rPr>
      </w:pPr>
    </w:p>
    <w:p w:rsidR="00C733DC" w:rsidRDefault="00C733DC" w:rsidP="00C733DC">
      <w:pPr>
        <w:spacing w:after="0" w:line="360" w:lineRule="auto"/>
        <w:jc w:val="both"/>
        <w:rPr>
          <w:rFonts w:ascii="Arial" w:eastAsia="Times New Roman" w:hAnsi="Arial" w:cs="Arial"/>
          <w:b/>
          <w:sz w:val="24"/>
          <w:szCs w:val="24"/>
        </w:rPr>
      </w:pPr>
      <w:r>
        <w:rPr>
          <w:rFonts w:ascii="Arial" w:eastAsia="Times New Roman" w:hAnsi="Arial" w:cs="Arial"/>
          <w:b/>
          <w:sz w:val="24"/>
          <w:szCs w:val="24"/>
        </w:rPr>
        <w:lastRenderedPageBreak/>
        <w:t>Discusión</w:t>
      </w:r>
    </w:p>
    <w:p w:rsidR="00C733DC" w:rsidRDefault="00C733DC" w:rsidP="00C733DC">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La evaluación de los traumatismos torácicos, siendo una entidad que compromete funciones importantes y acarrea potenciales complicaciones, se convierte en una de  las tareas médicas – quirúrgicas más relevantes en el campo de la cirugía. Utilizando una herramienta que facilite los procesos y posiblemente oriente conductas acertada</w:t>
      </w:r>
      <w:r w:rsidR="0030462A">
        <w:rPr>
          <w:rFonts w:ascii="Arial" w:eastAsia="Times New Roman" w:hAnsi="Arial" w:cs="Arial"/>
          <w:sz w:val="24"/>
          <w:szCs w:val="24"/>
        </w:rPr>
        <w:t>s, se</w:t>
      </w:r>
      <w:r>
        <w:rPr>
          <w:rFonts w:ascii="Arial" w:eastAsia="Times New Roman" w:hAnsi="Arial" w:cs="Arial"/>
          <w:sz w:val="24"/>
          <w:szCs w:val="24"/>
        </w:rPr>
        <w:t xml:space="preserve"> pretende optimizar la asistencia</w:t>
      </w:r>
      <w:r w:rsidR="00A96E4E">
        <w:rPr>
          <w:rFonts w:ascii="Arial" w:eastAsia="Times New Roman" w:hAnsi="Arial" w:cs="Arial"/>
          <w:sz w:val="24"/>
          <w:szCs w:val="24"/>
        </w:rPr>
        <w:t xml:space="preserve"> </w:t>
      </w:r>
      <w:r w:rsidR="0030462A">
        <w:rPr>
          <w:rFonts w:ascii="Arial" w:eastAsia="Times New Roman" w:hAnsi="Arial" w:cs="Arial"/>
          <w:sz w:val="24"/>
          <w:szCs w:val="24"/>
        </w:rPr>
        <w:t xml:space="preserve">a </w:t>
      </w:r>
      <w:r w:rsidR="00A96E4E">
        <w:rPr>
          <w:rFonts w:ascii="Arial" w:eastAsia="Times New Roman" w:hAnsi="Arial" w:cs="Arial"/>
          <w:sz w:val="24"/>
          <w:szCs w:val="24"/>
        </w:rPr>
        <w:t>la población. E</w:t>
      </w:r>
      <w:r>
        <w:rPr>
          <w:rFonts w:ascii="Arial" w:eastAsia="Times New Roman" w:hAnsi="Arial" w:cs="Arial"/>
          <w:sz w:val="24"/>
          <w:szCs w:val="24"/>
        </w:rPr>
        <w:t>s así como la investigación referente</w:t>
      </w:r>
      <w:r w:rsidR="00A96E4E">
        <w:rPr>
          <w:rFonts w:ascii="Arial" w:eastAsia="Times New Roman" w:hAnsi="Arial" w:cs="Arial"/>
          <w:sz w:val="24"/>
          <w:szCs w:val="24"/>
        </w:rPr>
        <w:t xml:space="preserve"> a la aplicación de una Escala E</w:t>
      </w:r>
      <w:r>
        <w:rPr>
          <w:rFonts w:ascii="Arial" w:eastAsia="Times New Roman" w:hAnsi="Arial" w:cs="Arial"/>
          <w:sz w:val="24"/>
          <w:szCs w:val="24"/>
        </w:rPr>
        <w:t xml:space="preserve">valuativa para Traumatismos </w:t>
      </w:r>
      <w:r w:rsidR="00A96E4E">
        <w:rPr>
          <w:rFonts w:ascii="Arial" w:eastAsia="Times New Roman" w:hAnsi="Arial" w:cs="Arial"/>
          <w:sz w:val="24"/>
          <w:szCs w:val="24"/>
        </w:rPr>
        <w:t xml:space="preserve">Torácicos </w:t>
      </w:r>
      <w:r>
        <w:rPr>
          <w:rFonts w:ascii="Arial" w:eastAsia="Times New Roman" w:hAnsi="Arial" w:cs="Arial"/>
          <w:sz w:val="24"/>
          <w:szCs w:val="24"/>
        </w:rPr>
        <w:t>Abiertos y Cerrados</w:t>
      </w:r>
      <w:r w:rsidR="00A96E4E">
        <w:rPr>
          <w:rFonts w:ascii="Arial" w:eastAsia="Times New Roman" w:hAnsi="Arial" w:cs="Arial"/>
          <w:sz w:val="24"/>
          <w:szCs w:val="24"/>
        </w:rPr>
        <w:t>, completando una ficha de registro de los casos atendidos en el Servicio de Cirugía del Hospital Central de Maracay, permitió evaluar la evolución en cada particular.</w:t>
      </w:r>
    </w:p>
    <w:p w:rsidR="00A96E4E" w:rsidRDefault="00A96E4E" w:rsidP="00C733DC">
      <w:pPr>
        <w:spacing w:after="0" w:line="360" w:lineRule="auto"/>
        <w:jc w:val="both"/>
        <w:rPr>
          <w:rFonts w:ascii="Arial" w:eastAsia="Times New Roman" w:hAnsi="Arial" w:cs="Arial"/>
          <w:sz w:val="24"/>
          <w:szCs w:val="24"/>
        </w:rPr>
      </w:pPr>
    </w:p>
    <w:p w:rsidR="00A96E4E" w:rsidRDefault="00A96E4E" w:rsidP="00C733DC">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Entre los pacientes atendidos en el período de estudio se evidencia que  la mayoría de los traumatismos torácicos se suceden en pacientes que se encuentran en edades comprendidas entre 25-35 años, lo cual concuerda con el estudio previo realizado en el mismo centro hospitalario por Hernández H. (2014), quien observo que los pacientes afectados pertenecían a la segunda y tercera década de la vida en el 79% de los casos, igualmente Acosta D. (2010)</w:t>
      </w:r>
      <w:r w:rsidR="00254FDE">
        <w:rPr>
          <w:rFonts w:ascii="Arial" w:eastAsia="Times New Roman" w:hAnsi="Arial" w:cs="Arial"/>
          <w:sz w:val="24"/>
          <w:szCs w:val="24"/>
        </w:rPr>
        <w:t xml:space="preserve"> mostró un porcentaje alto de pacientes entre 1 y 28 años, siendo de 35,1%, </w:t>
      </w:r>
      <w:r w:rsidR="00BE7D07">
        <w:rPr>
          <w:rFonts w:ascii="Arial" w:eastAsia="Times New Roman" w:hAnsi="Arial" w:cs="Arial"/>
          <w:sz w:val="24"/>
          <w:szCs w:val="24"/>
        </w:rPr>
        <w:t xml:space="preserve">y </w:t>
      </w:r>
      <w:proofErr w:type="spellStart"/>
      <w:r w:rsidR="00BE7D07">
        <w:rPr>
          <w:rFonts w:ascii="Arial" w:eastAsia="Times New Roman" w:hAnsi="Arial" w:cs="Arial"/>
          <w:sz w:val="24"/>
          <w:szCs w:val="24"/>
        </w:rPr>
        <w:t>Jojoa</w:t>
      </w:r>
      <w:proofErr w:type="spellEnd"/>
      <w:r w:rsidR="00BE7D07">
        <w:rPr>
          <w:rFonts w:ascii="Arial" w:eastAsia="Times New Roman" w:hAnsi="Arial" w:cs="Arial"/>
          <w:sz w:val="24"/>
          <w:szCs w:val="24"/>
        </w:rPr>
        <w:t xml:space="preserve"> y </w:t>
      </w:r>
      <w:proofErr w:type="spellStart"/>
      <w:r w:rsidR="00BE7D07">
        <w:rPr>
          <w:rFonts w:ascii="Arial" w:eastAsia="Times New Roman" w:hAnsi="Arial" w:cs="Arial"/>
          <w:sz w:val="24"/>
          <w:szCs w:val="24"/>
        </w:rPr>
        <w:t>Sifontes</w:t>
      </w:r>
      <w:proofErr w:type="spellEnd"/>
      <w:r w:rsidR="00BE7D07">
        <w:rPr>
          <w:rFonts w:ascii="Arial" w:eastAsia="Times New Roman" w:hAnsi="Arial" w:cs="Arial"/>
          <w:sz w:val="24"/>
          <w:szCs w:val="24"/>
        </w:rPr>
        <w:t xml:space="preserve"> (2006) presentan similar información con un 66% de su población con edades entre 21 y 39 años, </w:t>
      </w:r>
      <w:r w:rsidR="00254FDE">
        <w:rPr>
          <w:rFonts w:ascii="Arial" w:eastAsia="Times New Roman" w:hAnsi="Arial" w:cs="Arial"/>
          <w:sz w:val="24"/>
          <w:szCs w:val="24"/>
        </w:rPr>
        <w:t>la situación resalta el hecho de que la población víctima se encuentra en edades productivas, afectando las actividades económicas e ingresos familiares en general</w:t>
      </w:r>
      <w:r w:rsidR="0099159A">
        <w:rPr>
          <w:rFonts w:ascii="Arial" w:eastAsia="Times New Roman" w:hAnsi="Arial" w:cs="Arial"/>
          <w:sz w:val="24"/>
          <w:szCs w:val="24"/>
        </w:rPr>
        <w:t>. Además l</w:t>
      </w:r>
      <w:r w:rsidR="00BE7D07">
        <w:rPr>
          <w:rFonts w:ascii="Arial" w:eastAsia="Times New Roman" w:hAnsi="Arial" w:cs="Arial"/>
          <w:sz w:val="24"/>
          <w:szCs w:val="24"/>
        </w:rPr>
        <w:t>os resultados muestran que el 85,61</w:t>
      </w:r>
      <w:r w:rsidR="0099159A">
        <w:rPr>
          <w:rFonts w:ascii="Arial" w:eastAsia="Times New Roman" w:hAnsi="Arial" w:cs="Arial"/>
          <w:sz w:val="24"/>
          <w:szCs w:val="24"/>
        </w:rPr>
        <w:t xml:space="preserve">% de los pacientes pertenecen al sexo masculino, tal como lo reporta </w:t>
      </w:r>
      <w:proofErr w:type="spellStart"/>
      <w:r w:rsidR="0099159A">
        <w:rPr>
          <w:rFonts w:ascii="Arial" w:eastAsia="Times New Roman" w:hAnsi="Arial" w:cs="Arial"/>
          <w:sz w:val="24"/>
          <w:szCs w:val="24"/>
        </w:rPr>
        <w:t>Jojoa</w:t>
      </w:r>
      <w:proofErr w:type="spellEnd"/>
      <w:r w:rsidR="0099159A">
        <w:rPr>
          <w:rFonts w:ascii="Arial" w:eastAsia="Times New Roman" w:hAnsi="Arial" w:cs="Arial"/>
          <w:sz w:val="24"/>
          <w:szCs w:val="24"/>
        </w:rPr>
        <w:t xml:space="preserve"> y </w:t>
      </w:r>
      <w:proofErr w:type="spellStart"/>
      <w:r w:rsidR="0099159A">
        <w:rPr>
          <w:rFonts w:ascii="Arial" w:eastAsia="Times New Roman" w:hAnsi="Arial" w:cs="Arial"/>
          <w:sz w:val="24"/>
          <w:szCs w:val="24"/>
        </w:rPr>
        <w:t>Sifontes</w:t>
      </w:r>
      <w:proofErr w:type="spellEnd"/>
      <w:r w:rsidR="0099159A">
        <w:rPr>
          <w:rFonts w:ascii="Arial" w:eastAsia="Times New Roman" w:hAnsi="Arial" w:cs="Arial"/>
          <w:sz w:val="24"/>
          <w:szCs w:val="24"/>
        </w:rPr>
        <w:t xml:space="preserve"> (2006), quienes en su estudio encontraron que de los pacientes analizados con traumatismo</w:t>
      </w:r>
      <w:r w:rsidR="00BE7D07">
        <w:rPr>
          <w:rFonts w:ascii="Arial" w:eastAsia="Times New Roman" w:hAnsi="Arial" w:cs="Arial"/>
          <w:sz w:val="24"/>
          <w:szCs w:val="24"/>
        </w:rPr>
        <w:t xml:space="preserve"> torácico, 85% eran masculinos, correspondiendo así mismo con Acosta D. (2010) quien mostró un 90,4%</w:t>
      </w:r>
      <w:r w:rsidR="00CA2324">
        <w:rPr>
          <w:rFonts w:ascii="Arial" w:eastAsia="Times New Roman" w:hAnsi="Arial" w:cs="Arial"/>
          <w:sz w:val="24"/>
          <w:szCs w:val="24"/>
        </w:rPr>
        <w:t xml:space="preserve"> de pacientes masculinos con traumatismo torácico</w:t>
      </w:r>
      <w:r w:rsidR="00901C91">
        <w:rPr>
          <w:rFonts w:ascii="Arial" w:eastAsia="Times New Roman" w:hAnsi="Arial" w:cs="Arial"/>
          <w:sz w:val="24"/>
          <w:szCs w:val="24"/>
        </w:rPr>
        <w:t xml:space="preserve">, fuerza de trabajo en la mayoría de las áreas productivas. En contraste Hernández H. </w:t>
      </w:r>
      <w:r w:rsidR="0030462A">
        <w:rPr>
          <w:rFonts w:ascii="Arial" w:eastAsia="Times New Roman" w:hAnsi="Arial" w:cs="Arial"/>
          <w:sz w:val="24"/>
          <w:szCs w:val="24"/>
        </w:rPr>
        <w:t xml:space="preserve">(2014) </w:t>
      </w:r>
      <w:r w:rsidR="00901C91">
        <w:rPr>
          <w:rFonts w:ascii="Arial" w:eastAsia="Times New Roman" w:hAnsi="Arial" w:cs="Arial"/>
          <w:sz w:val="24"/>
          <w:szCs w:val="24"/>
        </w:rPr>
        <w:t xml:space="preserve">reporta un número equivalente de 52% y </w:t>
      </w:r>
      <w:r w:rsidR="00901C91">
        <w:rPr>
          <w:rFonts w:ascii="Arial" w:eastAsia="Times New Roman" w:hAnsi="Arial" w:cs="Arial"/>
          <w:sz w:val="24"/>
          <w:szCs w:val="24"/>
        </w:rPr>
        <w:lastRenderedPageBreak/>
        <w:t>37%, mostrando una similitud entre la cantidad de hombres y mujeres respectivamente, para el momento de su estudio.</w:t>
      </w:r>
    </w:p>
    <w:p w:rsidR="00901C91" w:rsidRDefault="00901C91" w:rsidP="00C733DC">
      <w:pPr>
        <w:spacing w:after="0" w:line="360" w:lineRule="auto"/>
        <w:jc w:val="both"/>
        <w:rPr>
          <w:rFonts w:ascii="Arial" w:eastAsia="Times New Roman" w:hAnsi="Arial" w:cs="Arial"/>
          <w:sz w:val="24"/>
          <w:szCs w:val="24"/>
        </w:rPr>
      </w:pPr>
    </w:p>
    <w:p w:rsidR="00901C91" w:rsidRDefault="00901C91" w:rsidP="00C733DC">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sidR="00B0043C">
        <w:rPr>
          <w:rFonts w:ascii="Arial" w:eastAsia="Times New Roman" w:hAnsi="Arial" w:cs="Arial"/>
          <w:sz w:val="24"/>
          <w:szCs w:val="24"/>
        </w:rPr>
        <w:t>Los criterios menores de la escala en estudio abarcan el origen del trauma torácico como indicador importante de gravedad, de los casos estudiados</w:t>
      </w:r>
      <w:r w:rsidR="0030462A">
        <w:rPr>
          <w:rFonts w:ascii="Arial" w:eastAsia="Times New Roman" w:hAnsi="Arial" w:cs="Arial"/>
          <w:sz w:val="24"/>
          <w:szCs w:val="24"/>
        </w:rPr>
        <w:t>,</w:t>
      </w:r>
      <w:r w:rsidR="00B0043C">
        <w:rPr>
          <w:rFonts w:ascii="Arial" w:eastAsia="Times New Roman" w:hAnsi="Arial" w:cs="Arial"/>
          <w:sz w:val="24"/>
          <w:szCs w:val="24"/>
        </w:rPr>
        <w:t xml:space="preserve"> se encontró que la colisión se </w:t>
      </w:r>
      <w:proofErr w:type="spellStart"/>
      <w:r w:rsidR="00B0043C">
        <w:rPr>
          <w:rFonts w:ascii="Arial" w:eastAsia="Times New Roman" w:hAnsi="Arial" w:cs="Arial"/>
          <w:sz w:val="24"/>
          <w:szCs w:val="24"/>
        </w:rPr>
        <w:t>coloco</w:t>
      </w:r>
      <w:proofErr w:type="spellEnd"/>
      <w:r w:rsidR="00B0043C">
        <w:rPr>
          <w:rFonts w:ascii="Arial" w:eastAsia="Times New Roman" w:hAnsi="Arial" w:cs="Arial"/>
          <w:sz w:val="24"/>
          <w:szCs w:val="24"/>
        </w:rPr>
        <w:t xml:space="preserve"> en primer lugar con 35,61% de los pacientes, y en segundo lugar con 20,54% los accidentes de tránsito tipo choque, al igual que los casos reportados por Hernández </w:t>
      </w:r>
      <w:r w:rsidR="0030462A">
        <w:rPr>
          <w:rFonts w:ascii="Arial" w:eastAsia="Times New Roman" w:hAnsi="Arial" w:cs="Arial"/>
          <w:sz w:val="24"/>
          <w:szCs w:val="24"/>
        </w:rPr>
        <w:t xml:space="preserve">H. (2014) </w:t>
      </w:r>
      <w:r w:rsidR="00B0043C">
        <w:rPr>
          <w:rFonts w:ascii="Arial" w:eastAsia="Times New Roman" w:hAnsi="Arial" w:cs="Arial"/>
          <w:sz w:val="24"/>
          <w:szCs w:val="24"/>
        </w:rPr>
        <w:t xml:space="preserve">con un total de 74% de traumatismos torácicos producto de accidentes de tránsito. Por su parte Acosta D. </w:t>
      </w:r>
      <w:r w:rsidR="0030462A">
        <w:rPr>
          <w:rFonts w:ascii="Arial" w:eastAsia="Times New Roman" w:hAnsi="Arial" w:cs="Arial"/>
          <w:sz w:val="24"/>
          <w:szCs w:val="24"/>
        </w:rPr>
        <w:t xml:space="preserve">(2010) </w:t>
      </w:r>
      <w:r w:rsidR="00B0043C">
        <w:rPr>
          <w:rFonts w:ascii="Arial" w:eastAsia="Times New Roman" w:hAnsi="Arial" w:cs="Arial"/>
          <w:sz w:val="24"/>
          <w:szCs w:val="24"/>
        </w:rPr>
        <w:t xml:space="preserve">también presento como causa predominante los accidentes de tránsito con un 39,7%, indicando que los traumatismos torácicos cerrados aparecen con mayor frecuencia, </w:t>
      </w:r>
      <w:r w:rsidR="0030462A">
        <w:rPr>
          <w:rFonts w:ascii="Arial" w:eastAsia="Times New Roman" w:hAnsi="Arial" w:cs="Arial"/>
          <w:sz w:val="24"/>
          <w:szCs w:val="24"/>
        </w:rPr>
        <w:t xml:space="preserve">y </w:t>
      </w:r>
      <w:r w:rsidR="00B0043C">
        <w:rPr>
          <w:rFonts w:ascii="Arial" w:eastAsia="Times New Roman" w:hAnsi="Arial" w:cs="Arial"/>
          <w:sz w:val="24"/>
          <w:szCs w:val="24"/>
        </w:rPr>
        <w:t>debido a su gravedad y necesidad de evaluación exhaustiva en búsqueda de lesiones no evidentes, constituyen motivo de ingreso.</w:t>
      </w:r>
    </w:p>
    <w:p w:rsidR="00B0043C" w:rsidRDefault="00B0043C" w:rsidP="00C733DC">
      <w:pPr>
        <w:spacing w:after="0" w:line="360" w:lineRule="auto"/>
        <w:jc w:val="both"/>
        <w:rPr>
          <w:rFonts w:ascii="Arial" w:eastAsia="Times New Roman" w:hAnsi="Arial" w:cs="Arial"/>
          <w:sz w:val="24"/>
          <w:szCs w:val="24"/>
        </w:rPr>
      </w:pPr>
    </w:p>
    <w:p w:rsidR="00B0043C" w:rsidRDefault="00B0043C" w:rsidP="00C733DC">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Por otro lado  los hallazgos reportados con más frecuencia, en 29 de los pacientes atendidos, fue la contusión pulmonar, seguido de fractura costal encontrada en 19 pacientes, </w:t>
      </w:r>
      <w:r w:rsidR="00C854AC">
        <w:rPr>
          <w:rFonts w:ascii="Arial" w:eastAsia="Times New Roman" w:hAnsi="Arial" w:cs="Arial"/>
          <w:sz w:val="24"/>
          <w:szCs w:val="24"/>
        </w:rPr>
        <w:t xml:space="preserve">lo que concuerda  con el estudio de </w:t>
      </w:r>
      <w:proofErr w:type="spellStart"/>
      <w:r w:rsidR="00C854AC">
        <w:rPr>
          <w:rFonts w:ascii="Arial" w:eastAsia="Times New Roman" w:hAnsi="Arial" w:cs="Arial"/>
          <w:sz w:val="24"/>
          <w:szCs w:val="24"/>
        </w:rPr>
        <w:t>Freixinet</w:t>
      </w:r>
      <w:proofErr w:type="spellEnd"/>
      <w:r w:rsidR="00C854AC">
        <w:rPr>
          <w:rFonts w:ascii="Arial" w:eastAsia="Times New Roman" w:hAnsi="Arial" w:cs="Arial"/>
          <w:sz w:val="24"/>
          <w:szCs w:val="24"/>
        </w:rPr>
        <w:t xml:space="preserve"> </w:t>
      </w:r>
      <w:r w:rsidR="0030462A">
        <w:rPr>
          <w:rFonts w:ascii="Arial" w:eastAsia="Times New Roman" w:hAnsi="Arial" w:cs="Arial"/>
          <w:sz w:val="24"/>
          <w:szCs w:val="24"/>
        </w:rPr>
        <w:t>J. y cols. (2008) quienes</w:t>
      </w:r>
      <w:r w:rsidR="00757C89">
        <w:rPr>
          <w:rFonts w:ascii="Arial" w:eastAsia="Times New Roman" w:hAnsi="Arial" w:cs="Arial"/>
          <w:sz w:val="24"/>
          <w:szCs w:val="24"/>
        </w:rPr>
        <w:t xml:space="preserve"> establece</w:t>
      </w:r>
      <w:r w:rsidR="0030462A">
        <w:rPr>
          <w:rFonts w:ascii="Arial" w:eastAsia="Times New Roman" w:hAnsi="Arial" w:cs="Arial"/>
          <w:sz w:val="24"/>
          <w:szCs w:val="24"/>
        </w:rPr>
        <w:t>n como indicador de gravedad</w:t>
      </w:r>
      <w:r w:rsidR="00757C89">
        <w:rPr>
          <w:rFonts w:ascii="Arial" w:eastAsia="Times New Roman" w:hAnsi="Arial" w:cs="Arial"/>
          <w:sz w:val="24"/>
          <w:szCs w:val="24"/>
        </w:rPr>
        <w:t xml:space="preserve"> la presencia de fractura costal y el número de trazos, al igual que la presencia de contusión pulmonar. En contraste Hernández </w:t>
      </w:r>
      <w:r w:rsidR="0030462A">
        <w:rPr>
          <w:rFonts w:ascii="Arial" w:eastAsia="Times New Roman" w:hAnsi="Arial" w:cs="Arial"/>
          <w:sz w:val="24"/>
          <w:szCs w:val="24"/>
        </w:rPr>
        <w:t xml:space="preserve">H. (2014) </w:t>
      </w:r>
      <w:r w:rsidR="00757C89">
        <w:rPr>
          <w:rFonts w:ascii="Arial" w:eastAsia="Times New Roman" w:hAnsi="Arial" w:cs="Arial"/>
          <w:sz w:val="24"/>
          <w:szCs w:val="24"/>
        </w:rPr>
        <w:t>en su investigación</w:t>
      </w:r>
      <w:r w:rsidR="0030462A">
        <w:rPr>
          <w:rFonts w:ascii="Arial" w:eastAsia="Times New Roman" w:hAnsi="Arial" w:cs="Arial"/>
          <w:sz w:val="24"/>
          <w:szCs w:val="24"/>
        </w:rPr>
        <w:t>,</w:t>
      </w:r>
      <w:r w:rsidR="00757C89">
        <w:rPr>
          <w:rFonts w:ascii="Arial" w:eastAsia="Times New Roman" w:hAnsi="Arial" w:cs="Arial"/>
          <w:sz w:val="24"/>
          <w:szCs w:val="24"/>
        </w:rPr>
        <w:t xml:space="preserve"> reporto solo un paciente, representando el 3%, con presencia de contusión pulmonar, la misma representa uno de los criterios mayores para ingreso del paciente. Se observa que la mayoría de los pacientes se presenta</w:t>
      </w:r>
      <w:r w:rsidR="0030462A">
        <w:rPr>
          <w:rFonts w:ascii="Arial" w:eastAsia="Times New Roman" w:hAnsi="Arial" w:cs="Arial"/>
          <w:sz w:val="24"/>
          <w:szCs w:val="24"/>
        </w:rPr>
        <w:t>n</w:t>
      </w:r>
      <w:r w:rsidR="00757C89">
        <w:rPr>
          <w:rFonts w:ascii="Arial" w:eastAsia="Times New Roman" w:hAnsi="Arial" w:cs="Arial"/>
          <w:sz w:val="24"/>
          <w:szCs w:val="24"/>
        </w:rPr>
        <w:t xml:space="preserve"> sin alteraciones en la radiografía de tórax, la presencia de tales criterios encontrados como graves </w:t>
      </w:r>
      <w:r w:rsidR="00E34FBE">
        <w:rPr>
          <w:rFonts w:ascii="Arial" w:eastAsia="Times New Roman" w:hAnsi="Arial" w:cs="Arial"/>
          <w:sz w:val="24"/>
          <w:szCs w:val="24"/>
        </w:rPr>
        <w:t>apoyaría la decisión de permanecer bajo asistencia médica.</w:t>
      </w:r>
    </w:p>
    <w:p w:rsidR="00E34FBE" w:rsidRDefault="00E34FBE" w:rsidP="00C733DC">
      <w:pPr>
        <w:spacing w:after="0" w:line="360" w:lineRule="auto"/>
        <w:jc w:val="both"/>
        <w:rPr>
          <w:rFonts w:ascii="Arial" w:eastAsia="Times New Roman" w:hAnsi="Arial" w:cs="Arial"/>
          <w:sz w:val="24"/>
          <w:szCs w:val="24"/>
        </w:rPr>
      </w:pPr>
    </w:p>
    <w:p w:rsidR="00E34FBE" w:rsidRDefault="00E34FBE" w:rsidP="00C733DC">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Según las patologías encontradas, un total de 25,34% de los pacientes pertenecientes al estudio, ameritaron drenaje torácico, el mismo es descrito  </w:t>
      </w:r>
      <w:r>
        <w:rPr>
          <w:rFonts w:ascii="Arial" w:eastAsia="Times New Roman" w:hAnsi="Arial" w:cs="Arial"/>
          <w:sz w:val="24"/>
          <w:szCs w:val="24"/>
        </w:rPr>
        <w:lastRenderedPageBreak/>
        <w:t xml:space="preserve">por Acosta D. </w:t>
      </w:r>
      <w:r w:rsidR="0030462A">
        <w:rPr>
          <w:rFonts w:ascii="Arial" w:eastAsia="Times New Roman" w:hAnsi="Arial" w:cs="Arial"/>
          <w:sz w:val="24"/>
          <w:szCs w:val="24"/>
        </w:rPr>
        <w:t xml:space="preserve">(2010) </w:t>
      </w:r>
      <w:r>
        <w:rPr>
          <w:rFonts w:ascii="Arial" w:eastAsia="Times New Roman" w:hAnsi="Arial" w:cs="Arial"/>
          <w:sz w:val="24"/>
          <w:szCs w:val="24"/>
        </w:rPr>
        <w:t xml:space="preserve">como procedimiento suficiente para tratamiento conservador en 89% de su población, siendo concluyente del mismo, de igual manera </w:t>
      </w:r>
      <w:proofErr w:type="spellStart"/>
      <w:r>
        <w:rPr>
          <w:rFonts w:ascii="Arial" w:eastAsia="Times New Roman" w:hAnsi="Arial" w:cs="Arial"/>
          <w:sz w:val="24"/>
          <w:szCs w:val="24"/>
        </w:rPr>
        <w:t>Freixinet</w:t>
      </w:r>
      <w:proofErr w:type="spellEnd"/>
      <w:r>
        <w:rPr>
          <w:rFonts w:ascii="Arial" w:eastAsia="Times New Roman" w:hAnsi="Arial" w:cs="Arial"/>
          <w:sz w:val="24"/>
          <w:szCs w:val="24"/>
        </w:rPr>
        <w:t xml:space="preserve"> </w:t>
      </w:r>
      <w:r w:rsidR="0030462A">
        <w:rPr>
          <w:rFonts w:ascii="Arial" w:eastAsia="Times New Roman" w:hAnsi="Arial" w:cs="Arial"/>
          <w:sz w:val="24"/>
          <w:szCs w:val="24"/>
        </w:rPr>
        <w:t xml:space="preserve">J. (2008) </w:t>
      </w:r>
      <w:r>
        <w:rPr>
          <w:rFonts w:ascii="Arial" w:eastAsia="Times New Roman" w:hAnsi="Arial" w:cs="Arial"/>
          <w:sz w:val="24"/>
          <w:szCs w:val="24"/>
        </w:rPr>
        <w:t>indica que el drenaje pleural fue la solución en 88,6% de los casos.</w:t>
      </w:r>
    </w:p>
    <w:p w:rsidR="00E34FBE" w:rsidRDefault="00E34FBE" w:rsidP="00C733DC">
      <w:pPr>
        <w:spacing w:after="0" w:line="360" w:lineRule="auto"/>
        <w:jc w:val="both"/>
        <w:rPr>
          <w:rFonts w:ascii="Arial" w:eastAsia="Times New Roman" w:hAnsi="Arial" w:cs="Arial"/>
          <w:sz w:val="24"/>
          <w:szCs w:val="24"/>
        </w:rPr>
      </w:pPr>
    </w:p>
    <w:p w:rsidR="00E34FBE" w:rsidRPr="00C733DC" w:rsidRDefault="00E34FBE" w:rsidP="00C733DC">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Si relacionamos el tiempo de ingreso de los pacientes implicados en el e</w:t>
      </w:r>
      <w:r w:rsidR="00056770">
        <w:rPr>
          <w:rFonts w:ascii="Arial" w:eastAsia="Times New Roman" w:hAnsi="Arial" w:cs="Arial"/>
          <w:sz w:val="24"/>
          <w:szCs w:val="24"/>
        </w:rPr>
        <w:t xml:space="preserve">studio, donde se contempla que </w:t>
      </w:r>
      <w:r>
        <w:rPr>
          <w:rFonts w:ascii="Arial" w:eastAsia="Times New Roman" w:hAnsi="Arial" w:cs="Arial"/>
          <w:sz w:val="24"/>
          <w:szCs w:val="24"/>
        </w:rPr>
        <w:t xml:space="preserve">el promedio estuvo entre 1 a 5 días, con aquellos que obtuvieron una puntuación mayor a 5 puntos según la escala </w:t>
      </w:r>
      <w:r w:rsidR="00056770">
        <w:rPr>
          <w:rFonts w:ascii="Arial" w:eastAsia="Times New Roman" w:hAnsi="Arial" w:cs="Arial"/>
          <w:sz w:val="24"/>
          <w:szCs w:val="24"/>
        </w:rPr>
        <w:t xml:space="preserve">para Traumatismo Torácico abierto y cerrado, se puede inferir que la permanencia en general de los pacientes con traumatismo torácico no fue prolongada sino que hubo resolución rápida de la nosología en cuestión, </w:t>
      </w:r>
      <w:r w:rsidR="00FB2DDB">
        <w:rPr>
          <w:rFonts w:ascii="Arial" w:eastAsia="Times New Roman" w:hAnsi="Arial" w:cs="Arial"/>
          <w:sz w:val="24"/>
          <w:szCs w:val="24"/>
        </w:rPr>
        <w:t>coincidiendo con Hernández H. quien encontró que la mayoría de los pacientes ingresados en el 2014, es decir, un 78% permaneció solo 6 horas en el  hospital. A</w:t>
      </w:r>
      <w:r w:rsidR="00056770">
        <w:rPr>
          <w:rFonts w:ascii="Arial" w:eastAsia="Times New Roman" w:hAnsi="Arial" w:cs="Arial"/>
          <w:sz w:val="24"/>
          <w:szCs w:val="24"/>
        </w:rPr>
        <w:t xml:space="preserve">sí mismo entre los pacientes que mostraron criterio de ingreso,  la estadística muestra que la mayoría se ubicó en el grupo que permaneció más de 10 días en hospitalización antes de la remisión de sus complicaciones, lo que se traduce </w:t>
      </w:r>
      <w:r w:rsidR="00FB2DDB">
        <w:rPr>
          <w:rFonts w:ascii="Arial" w:eastAsia="Times New Roman" w:hAnsi="Arial" w:cs="Arial"/>
          <w:sz w:val="24"/>
          <w:szCs w:val="24"/>
        </w:rPr>
        <w:t>en la necesidad de ingreso debido a la gravedad demostrada, poniendo en evidencia el valor del uso de la escala durante la evaluación y decisión de conducta terapéutica en los casos de Traumatismo Torácico.</w:t>
      </w:r>
    </w:p>
    <w:p w:rsidR="00951A56" w:rsidRDefault="00951A56" w:rsidP="004F45CD">
      <w:pPr>
        <w:spacing w:after="0" w:line="360" w:lineRule="auto"/>
        <w:jc w:val="both"/>
        <w:rPr>
          <w:rFonts w:ascii="Arial" w:eastAsia="Times New Roman" w:hAnsi="Arial" w:cs="Arial"/>
          <w:b/>
          <w:sz w:val="24"/>
          <w:szCs w:val="24"/>
        </w:rPr>
      </w:pPr>
    </w:p>
    <w:p w:rsidR="00D6324D" w:rsidRDefault="00D6324D" w:rsidP="004F45CD">
      <w:pPr>
        <w:spacing w:after="0" w:line="360" w:lineRule="auto"/>
        <w:jc w:val="both"/>
        <w:rPr>
          <w:rFonts w:ascii="Arial" w:eastAsia="Times New Roman" w:hAnsi="Arial" w:cs="Arial"/>
          <w:b/>
          <w:sz w:val="24"/>
          <w:szCs w:val="24"/>
        </w:rPr>
      </w:pPr>
    </w:p>
    <w:p w:rsidR="00D6324D" w:rsidRDefault="00D6324D" w:rsidP="004F45CD">
      <w:pPr>
        <w:spacing w:after="0" w:line="360" w:lineRule="auto"/>
        <w:jc w:val="both"/>
        <w:rPr>
          <w:rFonts w:ascii="Arial" w:eastAsia="Times New Roman" w:hAnsi="Arial" w:cs="Arial"/>
          <w:b/>
          <w:sz w:val="24"/>
          <w:szCs w:val="24"/>
        </w:rPr>
      </w:pPr>
    </w:p>
    <w:p w:rsidR="00D6324D" w:rsidRDefault="00D6324D" w:rsidP="004F45CD">
      <w:pPr>
        <w:spacing w:after="0" w:line="360" w:lineRule="auto"/>
        <w:jc w:val="both"/>
        <w:rPr>
          <w:rFonts w:ascii="Arial" w:eastAsia="Times New Roman" w:hAnsi="Arial" w:cs="Arial"/>
          <w:b/>
          <w:sz w:val="24"/>
          <w:szCs w:val="24"/>
        </w:rPr>
      </w:pPr>
    </w:p>
    <w:p w:rsidR="00D6324D" w:rsidRDefault="00D6324D" w:rsidP="004F45CD">
      <w:pPr>
        <w:spacing w:after="0" w:line="360" w:lineRule="auto"/>
        <w:jc w:val="both"/>
        <w:rPr>
          <w:rFonts w:ascii="Arial" w:eastAsia="Times New Roman" w:hAnsi="Arial" w:cs="Arial"/>
          <w:b/>
          <w:sz w:val="24"/>
          <w:szCs w:val="24"/>
        </w:rPr>
      </w:pPr>
    </w:p>
    <w:p w:rsidR="00951A56" w:rsidRDefault="00951A56" w:rsidP="004F45CD">
      <w:pPr>
        <w:spacing w:after="0" w:line="360" w:lineRule="auto"/>
        <w:jc w:val="both"/>
        <w:rPr>
          <w:rFonts w:ascii="Arial" w:eastAsia="Times New Roman" w:hAnsi="Arial" w:cs="Arial"/>
          <w:b/>
          <w:sz w:val="24"/>
          <w:szCs w:val="24"/>
        </w:rPr>
      </w:pPr>
    </w:p>
    <w:p w:rsidR="00FB2DDB" w:rsidRDefault="00FB2DDB" w:rsidP="004F45CD">
      <w:pPr>
        <w:spacing w:after="0" w:line="360" w:lineRule="auto"/>
        <w:jc w:val="both"/>
        <w:rPr>
          <w:rFonts w:ascii="Arial" w:eastAsia="Times New Roman" w:hAnsi="Arial" w:cs="Arial"/>
          <w:b/>
          <w:sz w:val="24"/>
          <w:szCs w:val="24"/>
        </w:rPr>
      </w:pPr>
    </w:p>
    <w:p w:rsidR="00FB2DDB" w:rsidRDefault="00FB2DDB" w:rsidP="004F45CD">
      <w:pPr>
        <w:spacing w:after="0" w:line="360" w:lineRule="auto"/>
        <w:jc w:val="both"/>
        <w:rPr>
          <w:rFonts w:ascii="Arial" w:eastAsia="Times New Roman" w:hAnsi="Arial" w:cs="Arial"/>
          <w:b/>
          <w:sz w:val="24"/>
          <w:szCs w:val="24"/>
        </w:rPr>
      </w:pPr>
    </w:p>
    <w:p w:rsidR="00FB2DDB" w:rsidRDefault="00FB2DDB" w:rsidP="004F45CD">
      <w:pPr>
        <w:spacing w:after="0" w:line="360" w:lineRule="auto"/>
        <w:jc w:val="both"/>
        <w:rPr>
          <w:rFonts w:ascii="Arial" w:eastAsia="Times New Roman" w:hAnsi="Arial" w:cs="Arial"/>
          <w:b/>
          <w:sz w:val="24"/>
          <w:szCs w:val="24"/>
        </w:rPr>
      </w:pPr>
    </w:p>
    <w:p w:rsidR="00FB2DDB" w:rsidRDefault="00FB2DDB" w:rsidP="004F45CD">
      <w:pPr>
        <w:spacing w:after="0" w:line="360" w:lineRule="auto"/>
        <w:jc w:val="both"/>
        <w:rPr>
          <w:rFonts w:ascii="Arial" w:eastAsia="Times New Roman" w:hAnsi="Arial" w:cs="Arial"/>
          <w:b/>
          <w:sz w:val="24"/>
          <w:szCs w:val="24"/>
        </w:rPr>
      </w:pPr>
    </w:p>
    <w:p w:rsidR="00B52049" w:rsidRDefault="00B52049" w:rsidP="0038601A">
      <w:pPr>
        <w:spacing w:after="0" w:line="240" w:lineRule="auto"/>
        <w:jc w:val="both"/>
        <w:rPr>
          <w:rFonts w:ascii="Arial" w:eastAsia="Times New Roman" w:hAnsi="Arial" w:cs="Arial"/>
          <w:b/>
          <w:sz w:val="24"/>
          <w:szCs w:val="24"/>
        </w:rPr>
      </w:pPr>
      <w:r>
        <w:rPr>
          <w:rFonts w:ascii="Arial" w:eastAsia="Times New Roman" w:hAnsi="Arial" w:cs="Arial"/>
          <w:b/>
          <w:sz w:val="24"/>
          <w:szCs w:val="24"/>
        </w:rPr>
        <w:lastRenderedPageBreak/>
        <w:t>Conclusiones</w:t>
      </w:r>
    </w:p>
    <w:p w:rsidR="00B52049" w:rsidRDefault="00B52049" w:rsidP="00903ED3">
      <w:pPr>
        <w:spacing w:after="0" w:line="360" w:lineRule="auto"/>
        <w:jc w:val="both"/>
        <w:rPr>
          <w:rFonts w:ascii="Arial" w:eastAsia="Times New Roman" w:hAnsi="Arial" w:cs="Arial"/>
          <w:sz w:val="24"/>
          <w:szCs w:val="24"/>
        </w:rPr>
      </w:pPr>
    </w:p>
    <w:p w:rsidR="00B52049" w:rsidRDefault="00B52049" w:rsidP="00903ED3">
      <w:pPr>
        <w:spacing w:after="0" w:line="360" w:lineRule="auto"/>
        <w:jc w:val="both"/>
        <w:rPr>
          <w:rFonts w:ascii="Arial" w:eastAsia="Times New Roman" w:hAnsi="Arial" w:cs="Arial"/>
          <w:sz w:val="24"/>
          <w:szCs w:val="24"/>
        </w:rPr>
      </w:pPr>
      <w:r>
        <w:rPr>
          <w:rFonts w:ascii="Arial" w:eastAsia="Times New Roman" w:hAnsi="Arial" w:cs="Arial"/>
          <w:sz w:val="24"/>
          <w:szCs w:val="24"/>
        </w:rPr>
        <w:tab/>
        <w:t>Según la información obtenida tras la investigación realizada acerca de la validación de una Escala Evaluativa para traumatismo torácico abierto y cerrado se puede concluir:</w:t>
      </w:r>
    </w:p>
    <w:p w:rsidR="00B52049" w:rsidRDefault="00B52049" w:rsidP="00903ED3">
      <w:pPr>
        <w:spacing w:after="0" w:line="360" w:lineRule="auto"/>
        <w:jc w:val="both"/>
        <w:rPr>
          <w:rFonts w:ascii="Arial" w:eastAsia="Times New Roman" w:hAnsi="Arial" w:cs="Arial"/>
          <w:sz w:val="24"/>
          <w:szCs w:val="24"/>
        </w:rPr>
      </w:pPr>
    </w:p>
    <w:p w:rsidR="00B52049" w:rsidRDefault="00B52049" w:rsidP="00903ED3">
      <w:pPr>
        <w:pStyle w:val="Prrafodelista"/>
        <w:numPr>
          <w:ilvl w:val="0"/>
          <w:numId w:val="4"/>
        </w:numPr>
        <w:spacing w:after="0" w:line="360" w:lineRule="auto"/>
        <w:jc w:val="both"/>
        <w:rPr>
          <w:rFonts w:ascii="Arial" w:eastAsia="Times New Roman" w:hAnsi="Arial" w:cs="Arial"/>
          <w:sz w:val="24"/>
          <w:szCs w:val="24"/>
        </w:rPr>
      </w:pPr>
      <w:r>
        <w:rPr>
          <w:rFonts w:ascii="Arial" w:eastAsia="Times New Roman" w:hAnsi="Arial" w:cs="Arial"/>
          <w:sz w:val="24"/>
          <w:szCs w:val="24"/>
        </w:rPr>
        <w:t>La población víctima de traumatismo torácico se encuentra ubicada entre la segunda y tercera década de la vida</w:t>
      </w:r>
      <w:r w:rsidR="00903ED3">
        <w:rPr>
          <w:rFonts w:ascii="Arial" w:eastAsia="Times New Roman" w:hAnsi="Arial" w:cs="Arial"/>
          <w:sz w:val="24"/>
          <w:szCs w:val="24"/>
        </w:rPr>
        <w:t>,</w:t>
      </w:r>
      <w:r>
        <w:rPr>
          <w:rFonts w:ascii="Arial" w:eastAsia="Times New Roman" w:hAnsi="Arial" w:cs="Arial"/>
          <w:sz w:val="24"/>
          <w:szCs w:val="24"/>
        </w:rPr>
        <w:t xml:space="preserve"> correspondiendo además a</w:t>
      </w:r>
      <w:r w:rsidR="005B3D19">
        <w:rPr>
          <w:rFonts w:ascii="Arial" w:eastAsia="Times New Roman" w:hAnsi="Arial" w:cs="Arial"/>
          <w:sz w:val="24"/>
          <w:szCs w:val="24"/>
        </w:rPr>
        <w:t>l género masculino, lo cual representa un grupo importante de la fuerza productiva de la nación.</w:t>
      </w:r>
    </w:p>
    <w:p w:rsidR="005B3D19" w:rsidRDefault="005B3D19" w:rsidP="00903ED3">
      <w:pPr>
        <w:pStyle w:val="Prrafodelista"/>
        <w:numPr>
          <w:ilvl w:val="0"/>
          <w:numId w:val="4"/>
        </w:numPr>
        <w:spacing w:after="0" w:line="360" w:lineRule="auto"/>
        <w:jc w:val="both"/>
        <w:rPr>
          <w:rFonts w:ascii="Arial" w:eastAsia="Times New Roman" w:hAnsi="Arial" w:cs="Arial"/>
          <w:sz w:val="24"/>
          <w:szCs w:val="24"/>
        </w:rPr>
      </w:pPr>
      <w:r>
        <w:rPr>
          <w:rFonts w:ascii="Arial" w:eastAsia="Times New Roman" w:hAnsi="Arial" w:cs="Arial"/>
          <w:sz w:val="24"/>
          <w:szCs w:val="24"/>
        </w:rPr>
        <w:t>La causa predominante de traumatismo torácico cerrado está representada por los accidentes de tránsito tipo colisión, estableciendo una entidad de gravedad con potenciales lesiones ocultas que ameritan ser observadas.</w:t>
      </w:r>
    </w:p>
    <w:p w:rsidR="005B3D19" w:rsidRDefault="00193B93" w:rsidP="00903ED3">
      <w:pPr>
        <w:pStyle w:val="Prrafodelista"/>
        <w:numPr>
          <w:ilvl w:val="0"/>
          <w:numId w:val="4"/>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Dentro de la clínica presentada por </w:t>
      </w:r>
      <w:proofErr w:type="gramStart"/>
      <w:r>
        <w:rPr>
          <w:rFonts w:ascii="Arial" w:eastAsia="Times New Roman" w:hAnsi="Arial" w:cs="Arial"/>
          <w:sz w:val="24"/>
          <w:szCs w:val="24"/>
        </w:rPr>
        <w:t>los</w:t>
      </w:r>
      <w:proofErr w:type="gramEnd"/>
      <w:r>
        <w:rPr>
          <w:rFonts w:ascii="Arial" w:eastAsia="Times New Roman" w:hAnsi="Arial" w:cs="Arial"/>
          <w:sz w:val="24"/>
          <w:szCs w:val="24"/>
        </w:rPr>
        <w:t xml:space="preserve"> pacientes víctimas de traumas torácicos se evidencia la contusión pulmonar como hallazgo más frecue</w:t>
      </w:r>
      <w:r w:rsidR="00903ED3">
        <w:rPr>
          <w:rFonts w:ascii="Arial" w:eastAsia="Times New Roman" w:hAnsi="Arial" w:cs="Arial"/>
          <w:sz w:val="24"/>
          <w:szCs w:val="24"/>
        </w:rPr>
        <w:t>nte evaluado como criterio</w:t>
      </w:r>
      <w:r>
        <w:rPr>
          <w:rFonts w:ascii="Arial" w:eastAsia="Times New Roman" w:hAnsi="Arial" w:cs="Arial"/>
          <w:sz w:val="24"/>
          <w:szCs w:val="24"/>
        </w:rPr>
        <w:t xml:space="preserve"> de ingreso según</w:t>
      </w:r>
      <w:r w:rsidR="00903ED3">
        <w:rPr>
          <w:rFonts w:ascii="Arial" w:eastAsia="Times New Roman" w:hAnsi="Arial" w:cs="Arial"/>
          <w:sz w:val="24"/>
          <w:szCs w:val="24"/>
        </w:rPr>
        <w:t xml:space="preserve"> la gravedad del mismo</w:t>
      </w:r>
      <w:r>
        <w:rPr>
          <w:rFonts w:ascii="Arial" w:eastAsia="Times New Roman" w:hAnsi="Arial" w:cs="Arial"/>
          <w:sz w:val="24"/>
          <w:szCs w:val="24"/>
        </w:rPr>
        <w:t>.</w:t>
      </w:r>
    </w:p>
    <w:p w:rsidR="00193B93" w:rsidRDefault="00193B93" w:rsidP="00903ED3">
      <w:pPr>
        <w:pStyle w:val="Prrafodelista"/>
        <w:numPr>
          <w:ilvl w:val="0"/>
          <w:numId w:val="4"/>
        </w:numPr>
        <w:spacing w:after="0" w:line="360" w:lineRule="auto"/>
        <w:jc w:val="both"/>
        <w:rPr>
          <w:rFonts w:ascii="Arial" w:eastAsia="Times New Roman" w:hAnsi="Arial" w:cs="Arial"/>
          <w:sz w:val="24"/>
          <w:szCs w:val="24"/>
        </w:rPr>
      </w:pPr>
      <w:r>
        <w:rPr>
          <w:rFonts w:ascii="Arial" w:eastAsia="Times New Roman" w:hAnsi="Arial" w:cs="Arial"/>
          <w:sz w:val="24"/>
          <w:szCs w:val="24"/>
        </w:rPr>
        <w:t>Al relacionar el tiempo de permanencia de los pacientes con Traumatismo Torácico con la condición de gravedad de los mismos</w:t>
      </w:r>
      <w:r w:rsidR="00903ED3">
        <w:rPr>
          <w:rFonts w:ascii="Arial" w:eastAsia="Times New Roman" w:hAnsi="Arial" w:cs="Arial"/>
          <w:sz w:val="24"/>
          <w:szCs w:val="24"/>
        </w:rPr>
        <w:t>,</w:t>
      </w:r>
      <w:r>
        <w:rPr>
          <w:rFonts w:ascii="Arial" w:eastAsia="Times New Roman" w:hAnsi="Arial" w:cs="Arial"/>
          <w:sz w:val="24"/>
          <w:szCs w:val="24"/>
        </w:rPr>
        <w:t xml:space="preserve"> se hace evidente que aquellos con </w:t>
      </w:r>
      <w:r w:rsidR="00903ED3">
        <w:rPr>
          <w:rFonts w:ascii="Arial" w:eastAsia="Times New Roman" w:hAnsi="Arial" w:cs="Arial"/>
          <w:sz w:val="24"/>
          <w:szCs w:val="24"/>
        </w:rPr>
        <w:t>criterios mayores de ingreso tuvieron estadía prolongada, demostrando la necesidad de la vigilancia médica y la validez de la escala para decidir tal conducta.</w:t>
      </w:r>
    </w:p>
    <w:p w:rsidR="00903ED3" w:rsidRDefault="00903ED3" w:rsidP="00903ED3">
      <w:pPr>
        <w:spacing w:after="0" w:line="240" w:lineRule="auto"/>
        <w:jc w:val="both"/>
        <w:rPr>
          <w:rFonts w:ascii="Arial" w:eastAsia="Times New Roman" w:hAnsi="Arial" w:cs="Arial"/>
          <w:sz w:val="24"/>
          <w:szCs w:val="24"/>
        </w:rPr>
      </w:pPr>
    </w:p>
    <w:p w:rsidR="00903ED3" w:rsidRDefault="00903ED3" w:rsidP="00903ED3">
      <w:pPr>
        <w:spacing w:after="0" w:line="240" w:lineRule="auto"/>
        <w:jc w:val="both"/>
        <w:rPr>
          <w:rFonts w:ascii="Arial" w:eastAsia="Times New Roman" w:hAnsi="Arial" w:cs="Arial"/>
          <w:sz w:val="24"/>
          <w:szCs w:val="24"/>
        </w:rPr>
      </w:pPr>
    </w:p>
    <w:p w:rsidR="00903ED3" w:rsidRDefault="00903ED3" w:rsidP="00903ED3">
      <w:pPr>
        <w:spacing w:after="0" w:line="240" w:lineRule="auto"/>
        <w:jc w:val="both"/>
        <w:rPr>
          <w:rFonts w:ascii="Arial" w:eastAsia="Times New Roman" w:hAnsi="Arial" w:cs="Arial"/>
          <w:sz w:val="24"/>
          <w:szCs w:val="24"/>
        </w:rPr>
      </w:pPr>
    </w:p>
    <w:p w:rsidR="00903ED3" w:rsidRDefault="00903ED3" w:rsidP="00903ED3">
      <w:pPr>
        <w:spacing w:after="0" w:line="240" w:lineRule="auto"/>
        <w:jc w:val="both"/>
        <w:rPr>
          <w:rFonts w:ascii="Arial" w:eastAsia="Times New Roman" w:hAnsi="Arial" w:cs="Arial"/>
          <w:sz w:val="24"/>
          <w:szCs w:val="24"/>
        </w:rPr>
      </w:pPr>
    </w:p>
    <w:p w:rsidR="00903ED3" w:rsidRDefault="00903ED3" w:rsidP="00903ED3">
      <w:pPr>
        <w:spacing w:after="0" w:line="240" w:lineRule="auto"/>
        <w:jc w:val="both"/>
        <w:rPr>
          <w:rFonts w:ascii="Arial" w:eastAsia="Times New Roman" w:hAnsi="Arial" w:cs="Arial"/>
          <w:sz w:val="24"/>
          <w:szCs w:val="24"/>
        </w:rPr>
      </w:pPr>
    </w:p>
    <w:p w:rsidR="00903ED3" w:rsidRDefault="00903ED3" w:rsidP="00903ED3">
      <w:pPr>
        <w:spacing w:after="0" w:line="240" w:lineRule="auto"/>
        <w:jc w:val="both"/>
        <w:rPr>
          <w:rFonts w:ascii="Arial" w:eastAsia="Times New Roman" w:hAnsi="Arial" w:cs="Arial"/>
          <w:sz w:val="24"/>
          <w:szCs w:val="24"/>
        </w:rPr>
      </w:pPr>
    </w:p>
    <w:p w:rsidR="00903ED3" w:rsidRDefault="00903ED3" w:rsidP="00903ED3">
      <w:pPr>
        <w:spacing w:after="0" w:line="240" w:lineRule="auto"/>
        <w:jc w:val="both"/>
        <w:rPr>
          <w:rFonts w:ascii="Arial" w:eastAsia="Times New Roman" w:hAnsi="Arial" w:cs="Arial"/>
          <w:sz w:val="24"/>
          <w:szCs w:val="24"/>
        </w:rPr>
      </w:pPr>
    </w:p>
    <w:p w:rsidR="00903ED3" w:rsidRDefault="00903ED3" w:rsidP="00903ED3">
      <w:pPr>
        <w:spacing w:after="0" w:line="240" w:lineRule="auto"/>
        <w:jc w:val="both"/>
        <w:rPr>
          <w:rFonts w:ascii="Arial" w:eastAsia="Times New Roman" w:hAnsi="Arial" w:cs="Arial"/>
          <w:sz w:val="24"/>
          <w:szCs w:val="24"/>
        </w:rPr>
      </w:pPr>
    </w:p>
    <w:p w:rsidR="00903ED3" w:rsidRDefault="00903ED3" w:rsidP="00903ED3">
      <w:pPr>
        <w:spacing w:after="0" w:line="240" w:lineRule="auto"/>
        <w:jc w:val="both"/>
        <w:rPr>
          <w:rFonts w:ascii="Arial" w:eastAsia="Times New Roman" w:hAnsi="Arial" w:cs="Arial"/>
          <w:sz w:val="24"/>
          <w:szCs w:val="24"/>
        </w:rPr>
      </w:pPr>
    </w:p>
    <w:p w:rsidR="00903ED3" w:rsidRDefault="00903ED3" w:rsidP="00903ED3">
      <w:pPr>
        <w:spacing w:after="0" w:line="240" w:lineRule="auto"/>
        <w:jc w:val="both"/>
        <w:rPr>
          <w:rFonts w:ascii="Arial" w:eastAsia="Times New Roman" w:hAnsi="Arial" w:cs="Arial"/>
          <w:sz w:val="24"/>
          <w:szCs w:val="24"/>
        </w:rPr>
      </w:pPr>
    </w:p>
    <w:p w:rsidR="00903ED3" w:rsidRPr="00903ED3" w:rsidRDefault="00903ED3" w:rsidP="00903ED3">
      <w:pPr>
        <w:spacing w:after="0" w:line="240" w:lineRule="auto"/>
        <w:jc w:val="both"/>
        <w:rPr>
          <w:rFonts w:ascii="Arial" w:eastAsia="Times New Roman" w:hAnsi="Arial" w:cs="Arial"/>
          <w:sz w:val="24"/>
          <w:szCs w:val="24"/>
        </w:rPr>
      </w:pPr>
    </w:p>
    <w:p w:rsidR="0038601A" w:rsidRPr="005E0679" w:rsidRDefault="0038601A" w:rsidP="0038601A">
      <w:pPr>
        <w:spacing w:after="0" w:line="240" w:lineRule="auto"/>
        <w:jc w:val="both"/>
        <w:rPr>
          <w:rFonts w:ascii="Arial" w:eastAsia="Times New Roman" w:hAnsi="Arial" w:cs="Arial"/>
          <w:b/>
          <w:sz w:val="24"/>
          <w:szCs w:val="24"/>
        </w:rPr>
      </w:pPr>
      <w:r>
        <w:rPr>
          <w:rFonts w:ascii="Arial" w:eastAsia="Times New Roman" w:hAnsi="Arial" w:cs="Arial"/>
          <w:b/>
          <w:sz w:val="24"/>
          <w:szCs w:val="24"/>
        </w:rPr>
        <w:lastRenderedPageBreak/>
        <w:t>Referencias Bibliográficas</w:t>
      </w:r>
    </w:p>
    <w:p w:rsidR="0038601A" w:rsidRDefault="0038601A" w:rsidP="0038601A">
      <w:pPr>
        <w:spacing w:after="0" w:line="240" w:lineRule="auto"/>
        <w:jc w:val="both"/>
        <w:rPr>
          <w:rFonts w:ascii="Times New Roman" w:eastAsia="Times New Roman" w:hAnsi="Times New Roman" w:cs="Times New Roman"/>
          <w:sz w:val="30"/>
          <w:szCs w:val="30"/>
        </w:rPr>
      </w:pPr>
    </w:p>
    <w:p w:rsidR="0038601A" w:rsidRDefault="0038601A" w:rsidP="0038601A">
      <w:pPr>
        <w:pStyle w:val="Prrafodelista"/>
        <w:numPr>
          <w:ilvl w:val="0"/>
          <w:numId w:val="1"/>
        </w:numPr>
        <w:spacing w:after="0" w:line="240" w:lineRule="auto"/>
        <w:jc w:val="both"/>
        <w:rPr>
          <w:rFonts w:ascii="Arial" w:eastAsia="Times New Roman" w:hAnsi="Arial" w:cs="Arial"/>
          <w:sz w:val="24"/>
          <w:szCs w:val="24"/>
        </w:rPr>
      </w:pPr>
      <w:r w:rsidRPr="00172702">
        <w:rPr>
          <w:rFonts w:ascii="Arial" w:eastAsia="Times New Roman" w:hAnsi="Arial" w:cs="Arial"/>
          <w:sz w:val="24"/>
          <w:szCs w:val="24"/>
        </w:rPr>
        <w:t xml:space="preserve">ÁLVAREZ, L. (2008). </w:t>
      </w:r>
      <w:r w:rsidRPr="00172702">
        <w:rPr>
          <w:rFonts w:ascii="Arial" w:eastAsia="Times New Roman" w:hAnsi="Arial" w:cs="Arial"/>
          <w:b/>
          <w:sz w:val="24"/>
          <w:szCs w:val="24"/>
        </w:rPr>
        <w:t>Traumatismo de tórax pauta oficial de la sociedad de cirugía  torácica: Traumatismo de tórax pautas de manejo.</w:t>
      </w:r>
      <w:r w:rsidRPr="00172702">
        <w:rPr>
          <w:rFonts w:ascii="Arial" w:eastAsia="Times New Roman" w:hAnsi="Arial" w:cs="Arial"/>
          <w:sz w:val="24"/>
          <w:szCs w:val="24"/>
        </w:rPr>
        <w:t xml:space="preserve"> Serial online sociedad Argentina de cirugía torácica. Disponible en url: http//www.sact.org.ar/docs/traumatismo torax_pauta_oficial.pdf.</w:t>
      </w:r>
    </w:p>
    <w:p w:rsidR="0038601A" w:rsidRPr="00193B93" w:rsidRDefault="0038601A" w:rsidP="00193B93">
      <w:pPr>
        <w:spacing w:after="0" w:line="240" w:lineRule="auto"/>
        <w:jc w:val="both"/>
        <w:rPr>
          <w:rFonts w:ascii="Arial" w:eastAsia="Times New Roman" w:hAnsi="Arial" w:cs="Arial"/>
          <w:sz w:val="24"/>
          <w:szCs w:val="24"/>
        </w:rPr>
      </w:pPr>
    </w:p>
    <w:p w:rsidR="0038601A" w:rsidRPr="008B0C91" w:rsidRDefault="0038601A" w:rsidP="0038601A">
      <w:pPr>
        <w:pStyle w:val="Prrafodelista"/>
        <w:numPr>
          <w:ilvl w:val="0"/>
          <w:numId w:val="1"/>
        </w:numPr>
        <w:spacing w:after="0" w:line="240" w:lineRule="auto"/>
        <w:jc w:val="both"/>
        <w:rPr>
          <w:rFonts w:ascii="Arial" w:eastAsia="Times New Roman" w:hAnsi="Arial" w:cs="Arial"/>
          <w:sz w:val="24"/>
          <w:szCs w:val="24"/>
          <w:lang w:val="en-US"/>
        </w:rPr>
      </w:pPr>
      <w:r w:rsidRPr="008B0C91">
        <w:rPr>
          <w:rFonts w:ascii="Arial" w:eastAsia="Times New Roman" w:hAnsi="Arial" w:cs="Arial"/>
          <w:sz w:val="24"/>
          <w:szCs w:val="24"/>
          <w:lang w:val="en-US"/>
        </w:rPr>
        <w:t>BANDEIRA GW, HILLER TK, WHITE F</w:t>
      </w:r>
      <w:r>
        <w:rPr>
          <w:rFonts w:ascii="Arial" w:eastAsia="Times New Roman" w:hAnsi="Arial" w:cs="Arial"/>
          <w:sz w:val="24"/>
          <w:szCs w:val="24"/>
          <w:lang w:val="en-US"/>
        </w:rPr>
        <w:t>.</w:t>
      </w:r>
      <w:r w:rsidRPr="008B0C91">
        <w:rPr>
          <w:rFonts w:ascii="Arial" w:eastAsia="Times New Roman" w:hAnsi="Arial" w:cs="Arial"/>
          <w:sz w:val="24"/>
          <w:szCs w:val="24"/>
          <w:lang w:val="en-US"/>
        </w:rPr>
        <w:t xml:space="preserve"> Evaluating Programs to Prevent </w:t>
      </w:r>
      <w:proofErr w:type="spellStart"/>
      <w:r w:rsidRPr="008B0C91">
        <w:rPr>
          <w:rFonts w:ascii="Arial" w:eastAsia="Times New Roman" w:hAnsi="Arial" w:cs="Arial"/>
          <w:sz w:val="24"/>
          <w:szCs w:val="24"/>
          <w:lang w:val="en-US"/>
        </w:rPr>
        <w:t>unintencional</w:t>
      </w:r>
      <w:proofErr w:type="spellEnd"/>
      <w:r w:rsidRPr="008B0C91">
        <w:rPr>
          <w:rFonts w:ascii="Arial" w:eastAsia="Times New Roman" w:hAnsi="Arial" w:cs="Arial"/>
          <w:sz w:val="24"/>
          <w:szCs w:val="24"/>
          <w:lang w:val="en-US"/>
        </w:rPr>
        <w:t xml:space="preserve"> trauma in Canada; challenges and Direction, J trauma 1999; 47 (5); 932-5.</w:t>
      </w:r>
    </w:p>
    <w:p w:rsidR="0038601A" w:rsidRPr="00DA40F7" w:rsidRDefault="0038601A" w:rsidP="0038601A">
      <w:pPr>
        <w:pStyle w:val="Prrafodelista"/>
        <w:spacing w:after="0" w:line="240" w:lineRule="auto"/>
        <w:jc w:val="both"/>
        <w:rPr>
          <w:rFonts w:ascii="Arial" w:eastAsia="Times New Roman" w:hAnsi="Arial" w:cs="Arial"/>
          <w:sz w:val="24"/>
          <w:szCs w:val="24"/>
          <w:lang w:val="en-US"/>
        </w:rPr>
      </w:pPr>
    </w:p>
    <w:p w:rsidR="0038601A" w:rsidRPr="00172702" w:rsidRDefault="0038601A" w:rsidP="0038601A">
      <w:pPr>
        <w:pStyle w:val="Prrafodelista"/>
        <w:numPr>
          <w:ilvl w:val="0"/>
          <w:numId w:val="1"/>
        </w:numPr>
        <w:spacing w:after="0" w:line="240" w:lineRule="auto"/>
        <w:jc w:val="both"/>
        <w:rPr>
          <w:rFonts w:ascii="Arial" w:eastAsia="Times New Roman" w:hAnsi="Arial" w:cs="Arial"/>
          <w:sz w:val="24"/>
          <w:szCs w:val="24"/>
        </w:rPr>
      </w:pPr>
      <w:r w:rsidRPr="00172702">
        <w:rPr>
          <w:rFonts w:ascii="Arial" w:eastAsia="Times New Roman" w:hAnsi="Arial" w:cs="Arial"/>
          <w:sz w:val="24"/>
          <w:szCs w:val="24"/>
        </w:rPr>
        <w:t>RODRIGUEZ MONTALVO, VITERI OTAZUA, VIVAS ROJAS, OTTOLINO LAVARTÉ. (2003</w:t>
      </w:r>
      <w:r w:rsidRPr="00F30585">
        <w:rPr>
          <w:rFonts w:ascii="Arial" w:eastAsia="Times New Roman" w:hAnsi="Arial" w:cs="Arial"/>
          <w:sz w:val="24"/>
          <w:szCs w:val="24"/>
        </w:rPr>
        <w:t xml:space="preserve">). </w:t>
      </w:r>
      <w:r w:rsidRPr="00172702">
        <w:rPr>
          <w:rFonts w:ascii="Arial" w:eastAsia="Times New Roman" w:hAnsi="Arial" w:cs="Arial"/>
          <w:b/>
          <w:sz w:val="24"/>
          <w:szCs w:val="24"/>
        </w:rPr>
        <w:t>Manejo del Paciente Traumatizado.</w:t>
      </w:r>
      <w:r w:rsidRPr="00172702">
        <w:rPr>
          <w:rFonts w:ascii="Arial" w:eastAsia="Times New Roman" w:hAnsi="Arial" w:cs="Arial"/>
          <w:sz w:val="24"/>
          <w:szCs w:val="24"/>
        </w:rPr>
        <w:t xml:space="preserve"> Básica 1 C.A. Caracas-Venezuela.</w:t>
      </w:r>
    </w:p>
    <w:p w:rsidR="0038601A" w:rsidRPr="00D36950" w:rsidRDefault="0038601A" w:rsidP="0038601A">
      <w:pPr>
        <w:pStyle w:val="Prrafodelista"/>
        <w:ind w:left="714"/>
        <w:jc w:val="both"/>
        <w:rPr>
          <w:rFonts w:ascii="Arial" w:eastAsia="Times New Roman" w:hAnsi="Arial" w:cs="Arial"/>
          <w:b/>
          <w:color w:val="000000"/>
          <w:sz w:val="24"/>
          <w:szCs w:val="24"/>
          <w:lang w:val="es-ES" w:eastAsia="es-ES"/>
        </w:rPr>
      </w:pPr>
    </w:p>
    <w:p w:rsidR="0038601A" w:rsidRPr="00FE5D30" w:rsidRDefault="0038601A" w:rsidP="0038601A">
      <w:pPr>
        <w:pStyle w:val="Prrafodelista"/>
        <w:numPr>
          <w:ilvl w:val="0"/>
          <w:numId w:val="1"/>
        </w:numPr>
        <w:ind w:left="714" w:hanging="357"/>
        <w:jc w:val="both"/>
        <w:rPr>
          <w:rFonts w:ascii="Arial" w:eastAsia="Times New Roman" w:hAnsi="Arial" w:cs="Arial"/>
          <w:b/>
          <w:color w:val="000000"/>
          <w:sz w:val="24"/>
          <w:szCs w:val="24"/>
          <w:lang w:val="es-ES" w:eastAsia="es-ES"/>
        </w:rPr>
      </w:pPr>
      <w:r w:rsidRPr="00FE5D30">
        <w:rPr>
          <w:rFonts w:ascii="Arial" w:hAnsi="Arial" w:cs="Arial"/>
          <w:color w:val="000000"/>
          <w:sz w:val="24"/>
          <w:szCs w:val="24"/>
        </w:rPr>
        <w:t>HERNÁNDEZ G. HONORIO A.</w:t>
      </w:r>
      <w:r w:rsidRPr="00FE5D30">
        <w:rPr>
          <w:rFonts w:ascii="Arial" w:hAnsi="Arial" w:cs="Arial"/>
          <w:color w:val="000000"/>
        </w:rPr>
        <w:t xml:space="preserve"> </w:t>
      </w:r>
      <w:r w:rsidRPr="00FE5D30">
        <w:rPr>
          <w:rFonts w:ascii="Arial" w:eastAsia="Times New Roman" w:hAnsi="Arial" w:cs="Arial"/>
          <w:b/>
          <w:color w:val="000000"/>
          <w:sz w:val="24"/>
          <w:szCs w:val="24"/>
          <w:lang w:val="es-ES" w:eastAsia="es-ES"/>
        </w:rPr>
        <w:t xml:space="preserve">Escala evaluativa como criterio </w:t>
      </w:r>
      <w:r>
        <w:rPr>
          <w:rFonts w:ascii="Arial" w:eastAsia="Times New Roman" w:hAnsi="Arial" w:cs="Arial"/>
          <w:b/>
          <w:color w:val="000000"/>
          <w:sz w:val="24"/>
          <w:szCs w:val="24"/>
          <w:lang w:val="es-ES" w:eastAsia="es-ES"/>
        </w:rPr>
        <w:t xml:space="preserve">de </w:t>
      </w:r>
      <w:r w:rsidRPr="00FE5D30">
        <w:rPr>
          <w:rFonts w:ascii="Arial" w:eastAsia="Times New Roman" w:hAnsi="Arial" w:cs="Arial"/>
          <w:b/>
          <w:color w:val="000000"/>
          <w:sz w:val="24"/>
          <w:szCs w:val="24"/>
          <w:lang w:val="es-ES" w:eastAsia="es-ES"/>
        </w:rPr>
        <w:t xml:space="preserve">ingreso y predictor de conducta terapéutica, traumatismo </w:t>
      </w:r>
      <w:proofErr w:type="spellStart"/>
      <w:r w:rsidRPr="00FE5D30">
        <w:rPr>
          <w:rFonts w:ascii="Arial" w:eastAsia="Times New Roman" w:hAnsi="Arial" w:cs="Arial"/>
          <w:b/>
          <w:color w:val="000000"/>
          <w:sz w:val="24"/>
          <w:szCs w:val="24"/>
          <w:lang w:val="es-ES" w:eastAsia="es-ES"/>
        </w:rPr>
        <w:t>torac</w:t>
      </w:r>
      <w:r>
        <w:rPr>
          <w:rFonts w:ascii="Arial" w:eastAsia="Times New Roman" w:hAnsi="Arial" w:cs="Arial"/>
          <w:b/>
          <w:color w:val="000000"/>
          <w:sz w:val="24"/>
          <w:szCs w:val="24"/>
          <w:lang w:val="es-ES" w:eastAsia="es-ES"/>
        </w:rPr>
        <w:t>ico</w:t>
      </w:r>
      <w:proofErr w:type="spellEnd"/>
      <w:r>
        <w:rPr>
          <w:rFonts w:ascii="Arial" w:eastAsia="Times New Roman" w:hAnsi="Arial" w:cs="Arial"/>
          <w:b/>
          <w:color w:val="000000"/>
          <w:sz w:val="24"/>
          <w:szCs w:val="24"/>
          <w:lang w:val="es-ES" w:eastAsia="es-ES"/>
        </w:rPr>
        <w:t>. Cirugía general. Hospital C</w:t>
      </w:r>
      <w:r w:rsidRPr="00FE5D30">
        <w:rPr>
          <w:rFonts w:ascii="Arial" w:eastAsia="Times New Roman" w:hAnsi="Arial" w:cs="Arial"/>
          <w:b/>
          <w:color w:val="000000"/>
          <w:sz w:val="24"/>
          <w:szCs w:val="24"/>
          <w:lang w:val="es-ES" w:eastAsia="es-ES"/>
        </w:rPr>
        <w:t xml:space="preserve">entral de </w:t>
      </w:r>
      <w:r>
        <w:rPr>
          <w:rFonts w:ascii="Arial" w:eastAsia="Times New Roman" w:hAnsi="Arial" w:cs="Arial"/>
          <w:b/>
          <w:color w:val="000000"/>
          <w:sz w:val="24"/>
          <w:szCs w:val="24"/>
          <w:lang w:val="es-ES" w:eastAsia="es-ES"/>
        </w:rPr>
        <w:t>Maracay.</w:t>
      </w:r>
      <w:r w:rsidRPr="00FE5D30">
        <w:rPr>
          <w:rFonts w:ascii="Arial" w:eastAsia="Times New Roman" w:hAnsi="Arial" w:cs="Arial"/>
          <w:b/>
          <w:color w:val="000000"/>
          <w:sz w:val="24"/>
          <w:szCs w:val="24"/>
          <w:lang w:val="es-ES" w:eastAsia="es-ES"/>
        </w:rPr>
        <w:t xml:space="preserve"> </w:t>
      </w:r>
      <w:r w:rsidRPr="00FE5D30">
        <w:rPr>
          <w:rFonts w:ascii="Arial" w:eastAsia="Times New Roman" w:hAnsi="Arial" w:cs="Arial"/>
          <w:color w:val="000000"/>
          <w:sz w:val="24"/>
          <w:szCs w:val="24"/>
          <w:lang w:val="es-ES" w:eastAsia="es-ES"/>
        </w:rPr>
        <w:t xml:space="preserve">2013 </w:t>
      </w:r>
      <w:r>
        <w:rPr>
          <w:rFonts w:ascii="Arial" w:eastAsia="Times New Roman" w:hAnsi="Arial" w:cs="Arial"/>
          <w:color w:val="000000"/>
          <w:sz w:val="24"/>
          <w:szCs w:val="24"/>
          <w:lang w:val="es-ES" w:eastAsia="es-ES"/>
        </w:rPr>
        <w:t>–</w:t>
      </w:r>
      <w:r w:rsidRPr="00FE5D30">
        <w:rPr>
          <w:rFonts w:ascii="Arial" w:eastAsia="Times New Roman" w:hAnsi="Arial" w:cs="Arial"/>
          <w:color w:val="000000"/>
          <w:sz w:val="24"/>
          <w:szCs w:val="24"/>
          <w:lang w:val="es-ES" w:eastAsia="es-ES"/>
        </w:rPr>
        <w:t xml:space="preserve"> 2014</w:t>
      </w:r>
      <w:r>
        <w:rPr>
          <w:rFonts w:ascii="Arial" w:eastAsia="Times New Roman" w:hAnsi="Arial" w:cs="Arial"/>
          <w:color w:val="000000"/>
          <w:sz w:val="24"/>
          <w:szCs w:val="24"/>
          <w:lang w:val="es-ES" w:eastAsia="es-ES"/>
        </w:rPr>
        <w:t>. Maracay – Venezuela.</w:t>
      </w:r>
    </w:p>
    <w:p w:rsidR="0038601A" w:rsidRPr="00D36950" w:rsidRDefault="0038601A" w:rsidP="0038601A">
      <w:pPr>
        <w:pStyle w:val="Prrafodelista"/>
        <w:spacing w:after="0" w:line="240" w:lineRule="auto"/>
        <w:jc w:val="both"/>
        <w:rPr>
          <w:rFonts w:ascii="Arial" w:eastAsia="Times New Roman" w:hAnsi="Arial" w:cs="Arial"/>
          <w:sz w:val="24"/>
          <w:szCs w:val="24"/>
        </w:rPr>
      </w:pPr>
    </w:p>
    <w:p w:rsidR="0038601A" w:rsidRDefault="0038601A" w:rsidP="0038601A">
      <w:pPr>
        <w:pStyle w:val="Prrafodelista"/>
        <w:numPr>
          <w:ilvl w:val="0"/>
          <w:numId w:val="1"/>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BÁEZ, A. </w:t>
      </w:r>
      <w:r w:rsidRPr="00DA40F7">
        <w:rPr>
          <w:rFonts w:ascii="Arial" w:eastAsia="Times New Roman" w:hAnsi="Arial" w:cs="Arial"/>
          <w:b/>
          <w:sz w:val="24"/>
          <w:szCs w:val="24"/>
        </w:rPr>
        <w:t>Traumatismo torácico complicado en el Hospital Central Universitario "Antonio María Pineda"</w:t>
      </w:r>
      <w:r>
        <w:rPr>
          <w:rFonts w:ascii="Arial" w:eastAsia="Times New Roman" w:hAnsi="Arial" w:cs="Arial"/>
          <w:b/>
          <w:sz w:val="24"/>
          <w:szCs w:val="24"/>
        </w:rPr>
        <w:t>.</w:t>
      </w:r>
      <w:r w:rsidRPr="00DA40F7">
        <w:rPr>
          <w:rFonts w:ascii="Arial" w:eastAsia="Times New Roman" w:hAnsi="Arial" w:cs="Arial"/>
          <w:sz w:val="24"/>
          <w:szCs w:val="24"/>
        </w:rPr>
        <w:t xml:space="preserve"> Barquisimeto, Julio 1998</w:t>
      </w:r>
      <w:r>
        <w:rPr>
          <w:rFonts w:ascii="Arial" w:eastAsia="Times New Roman" w:hAnsi="Arial" w:cs="Arial"/>
          <w:sz w:val="24"/>
          <w:szCs w:val="24"/>
        </w:rPr>
        <w:t xml:space="preserve"> </w:t>
      </w:r>
      <w:r w:rsidRPr="00DA40F7">
        <w:rPr>
          <w:rFonts w:ascii="Arial" w:eastAsia="Times New Roman" w:hAnsi="Arial" w:cs="Arial"/>
          <w:sz w:val="24"/>
          <w:szCs w:val="24"/>
        </w:rPr>
        <w:t>-Junio 2000</w:t>
      </w:r>
      <w:r>
        <w:rPr>
          <w:rFonts w:ascii="Arial" w:eastAsia="Times New Roman" w:hAnsi="Arial" w:cs="Arial"/>
          <w:sz w:val="24"/>
          <w:szCs w:val="24"/>
        </w:rPr>
        <w:t>.</w:t>
      </w:r>
    </w:p>
    <w:p w:rsidR="0038601A" w:rsidRPr="00DA40F7" w:rsidRDefault="0038601A" w:rsidP="0038601A">
      <w:pPr>
        <w:pStyle w:val="Prrafodelista"/>
        <w:rPr>
          <w:rFonts w:ascii="Arial" w:eastAsia="Times New Roman" w:hAnsi="Arial" w:cs="Arial"/>
          <w:sz w:val="24"/>
          <w:szCs w:val="24"/>
        </w:rPr>
      </w:pPr>
    </w:p>
    <w:p w:rsidR="0038601A" w:rsidRDefault="0038601A" w:rsidP="0038601A">
      <w:pPr>
        <w:pStyle w:val="Prrafodelista"/>
        <w:numPr>
          <w:ilvl w:val="0"/>
          <w:numId w:val="1"/>
        </w:numPr>
        <w:spacing w:after="0" w:line="240" w:lineRule="auto"/>
        <w:jc w:val="both"/>
        <w:rPr>
          <w:rFonts w:ascii="Arial" w:eastAsia="Times New Roman" w:hAnsi="Arial" w:cs="Arial"/>
          <w:sz w:val="24"/>
          <w:szCs w:val="24"/>
        </w:rPr>
      </w:pPr>
      <w:r w:rsidRPr="00DA40F7">
        <w:rPr>
          <w:rFonts w:ascii="Arial" w:eastAsia="Times New Roman" w:hAnsi="Arial" w:cs="Arial"/>
          <w:sz w:val="24"/>
          <w:szCs w:val="24"/>
          <w:lang w:val="en-US"/>
        </w:rPr>
        <w:t xml:space="preserve">SCHWARTZ, S., Shires, T. </w:t>
      </w:r>
      <w:proofErr w:type="spellStart"/>
      <w:r w:rsidRPr="00DA40F7">
        <w:rPr>
          <w:rFonts w:ascii="Arial" w:eastAsia="Times New Roman" w:hAnsi="Arial" w:cs="Arial"/>
          <w:sz w:val="24"/>
          <w:szCs w:val="24"/>
          <w:lang w:val="en-US"/>
        </w:rPr>
        <w:t>y</w:t>
      </w:r>
      <w:proofErr w:type="spellEnd"/>
      <w:r w:rsidRPr="00DA40F7">
        <w:rPr>
          <w:rFonts w:ascii="Arial" w:eastAsia="Times New Roman" w:hAnsi="Arial" w:cs="Arial"/>
          <w:sz w:val="24"/>
          <w:szCs w:val="24"/>
          <w:lang w:val="en-US"/>
        </w:rPr>
        <w:t xml:space="preserve"> Spencer, F. (1994). </w:t>
      </w:r>
      <w:r w:rsidRPr="00172702">
        <w:rPr>
          <w:rFonts w:ascii="Arial" w:eastAsia="Times New Roman" w:hAnsi="Arial" w:cs="Arial"/>
          <w:b/>
          <w:sz w:val="24"/>
          <w:szCs w:val="24"/>
        </w:rPr>
        <w:t>Principios de la Cirugía.</w:t>
      </w:r>
      <w:r w:rsidRPr="00172702">
        <w:rPr>
          <w:rFonts w:ascii="Arial" w:eastAsia="Times New Roman" w:hAnsi="Arial" w:cs="Arial"/>
          <w:sz w:val="24"/>
          <w:szCs w:val="24"/>
        </w:rPr>
        <w:t xml:space="preserve"> 6ta </w:t>
      </w:r>
      <w:proofErr w:type="spellStart"/>
      <w:r w:rsidRPr="00172702">
        <w:rPr>
          <w:rFonts w:ascii="Arial" w:eastAsia="Times New Roman" w:hAnsi="Arial" w:cs="Arial"/>
          <w:sz w:val="24"/>
          <w:szCs w:val="24"/>
        </w:rPr>
        <w:t>Edicion</w:t>
      </w:r>
      <w:proofErr w:type="spellEnd"/>
      <w:r w:rsidRPr="00172702">
        <w:rPr>
          <w:rFonts w:ascii="Arial" w:eastAsia="Times New Roman" w:hAnsi="Arial" w:cs="Arial"/>
          <w:sz w:val="24"/>
          <w:szCs w:val="24"/>
        </w:rPr>
        <w:t xml:space="preserve">, vol. I y II. </w:t>
      </w:r>
      <w:proofErr w:type="spellStart"/>
      <w:r w:rsidRPr="00172702">
        <w:rPr>
          <w:rFonts w:ascii="Arial" w:eastAsia="Times New Roman" w:hAnsi="Arial" w:cs="Arial"/>
          <w:sz w:val="24"/>
          <w:szCs w:val="24"/>
        </w:rPr>
        <w:t>Mexico</w:t>
      </w:r>
      <w:proofErr w:type="spellEnd"/>
      <w:r w:rsidRPr="00172702">
        <w:rPr>
          <w:rFonts w:ascii="Arial" w:eastAsia="Times New Roman" w:hAnsi="Arial" w:cs="Arial"/>
          <w:sz w:val="24"/>
          <w:szCs w:val="24"/>
        </w:rPr>
        <w:t xml:space="preserve"> 1994. Mc Graw Hill Interamericana.</w:t>
      </w:r>
    </w:p>
    <w:p w:rsidR="0038601A" w:rsidRPr="00D36950" w:rsidRDefault="0038601A" w:rsidP="0038601A">
      <w:pPr>
        <w:spacing w:after="0" w:line="240" w:lineRule="auto"/>
        <w:jc w:val="both"/>
        <w:rPr>
          <w:rFonts w:ascii="Arial" w:eastAsia="Times New Roman" w:hAnsi="Arial" w:cs="Arial"/>
          <w:sz w:val="24"/>
          <w:szCs w:val="24"/>
        </w:rPr>
      </w:pPr>
    </w:p>
    <w:p w:rsidR="0038601A" w:rsidRPr="00E9684C" w:rsidRDefault="0038601A" w:rsidP="0038601A">
      <w:pPr>
        <w:pStyle w:val="Prrafodelista"/>
        <w:numPr>
          <w:ilvl w:val="0"/>
          <w:numId w:val="1"/>
        </w:numPr>
        <w:spacing w:after="0" w:line="240" w:lineRule="auto"/>
        <w:jc w:val="both"/>
        <w:rPr>
          <w:rFonts w:ascii="Arial" w:eastAsia="Times New Roman" w:hAnsi="Arial" w:cs="Arial"/>
          <w:sz w:val="24"/>
          <w:szCs w:val="24"/>
        </w:rPr>
      </w:pPr>
      <w:r w:rsidRPr="005E0679">
        <w:rPr>
          <w:rFonts w:ascii="Arial" w:eastAsia="Times New Roman" w:hAnsi="Arial" w:cs="Arial"/>
          <w:sz w:val="24"/>
          <w:szCs w:val="24"/>
        </w:rPr>
        <w:t xml:space="preserve">MATTOX, FELICIANO, MOORE. (2001): </w:t>
      </w:r>
      <w:r w:rsidRPr="00C71E45">
        <w:rPr>
          <w:rFonts w:ascii="Arial" w:eastAsia="Times New Roman" w:hAnsi="Arial" w:cs="Arial"/>
          <w:b/>
          <w:sz w:val="24"/>
          <w:szCs w:val="24"/>
        </w:rPr>
        <w:t>Trauma.</w:t>
      </w:r>
      <w:r w:rsidRPr="005E0679">
        <w:rPr>
          <w:rFonts w:ascii="Arial" w:eastAsia="Times New Roman" w:hAnsi="Arial" w:cs="Arial"/>
          <w:sz w:val="24"/>
          <w:szCs w:val="24"/>
        </w:rPr>
        <w:t xml:space="preserve"> Volumen I. 4ª Edición. </w:t>
      </w:r>
      <w:proofErr w:type="spellStart"/>
      <w:r w:rsidRPr="00D92807">
        <w:rPr>
          <w:rFonts w:ascii="Arial" w:eastAsia="Times New Roman" w:hAnsi="Arial" w:cs="Arial"/>
          <w:sz w:val="24"/>
          <w:szCs w:val="24"/>
          <w:lang w:val="en-US"/>
        </w:rPr>
        <w:t>Mc</w:t>
      </w:r>
      <w:proofErr w:type="spellEnd"/>
      <w:r w:rsidRPr="00D92807">
        <w:rPr>
          <w:rFonts w:ascii="Arial" w:eastAsia="Times New Roman" w:hAnsi="Arial" w:cs="Arial"/>
          <w:sz w:val="24"/>
          <w:szCs w:val="24"/>
          <w:lang w:val="en-US"/>
        </w:rPr>
        <w:t xml:space="preserve"> </w:t>
      </w:r>
      <w:proofErr w:type="spellStart"/>
      <w:r w:rsidRPr="00D92807">
        <w:rPr>
          <w:rFonts w:ascii="Arial" w:eastAsia="Times New Roman" w:hAnsi="Arial" w:cs="Arial"/>
          <w:sz w:val="24"/>
          <w:szCs w:val="24"/>
          <w:lang w:val="en-US"/>
        </w:rPr>
        <w:t>GrawHill</w:t>
      </w:r>
      <w:proofErr w:type="spellEnd"/>
      <w:r w:rsidRPr="00D92807">
        <w:rPr>
          <w:rFonts w:ascii="Arial" w:eastAsia="Times New Roman" w:hAnsi="Arial" w:cs="Arial"/>
          <w:sz w:val="24"/>
          <w:szCs w:val="24"/>
          <w:lang w:val="en-US"/>
        </w:rPr>
        <w:t xml:space="preserve"> </w:t>
      </w:r>
      <w:proofErr w:type="spellStart"/>
      <w:r w:rsidRPr="00D92807">
        <w:rPr>
          <w:rFonts w:ascii="Arial" w:eastAsia="Times New Roman" w:hAnsi="Arial" w:cs="Arial"/>
          <w:sz w:val="24"/>
          <w:szCs w:val="24"/>
          <w:lang w:val="en-US"/>
        </w:rPr>
        <w:t>Interamericana</w:t>
      </w:r>
      <w:proofErr w:type="spellEnd"/>
      <w:r w:rsidRPr="00D92807">
        <w:rPr>
          <w:rFonts w:ascii="Arial" w:eastAsia="Times New Roman" w:hAnsi="Arial" w:cs="Arial"/>
          <w:sz w:val="24"/>
          <w:szCs w:val="24"/>
          <w:lang w:val="en-US"/>
        </w:rPr>
        <w:t>. México.</w:t>
      </w:r>
      <w:r w:rsidRPr="00172702">
        <w:rPr>
          <w:rFonts w:ascii="Arial" w:eastAsia="Times New Roman" w:hAnsi="Arial" w:cs="Arial"/>
          <w:sz w:val="24"/>
          <w:szCs w:val="24"/>
        </w:rPr>
        <w:t xml:space="preserve"> </w:t>
      </w:r>
    </w:p>
    <w:p w:rsidR="0038601A" w:rsidRPr="00E9684C" w:rsidRDefault="0038601A" w:rsidP="0038601A">
      <w:pPr>
        <w:pStyle w:val="Prrafodelista"/>
        <w:rPr>
          <w:rFonts w:ascii="Arial" w:eastAsia="Times New Roman" w:hAnsi="Arial" w:cs="Arial"/>
          <w:sz w:val="24"/>
          <w:szCs w:val="24"/>
        </w:rPr>
      </w:pPr>
    </w:p>
    <w:p w:rsidR="0038601A" w:rsidRPr="00E9684C" w:rsidRDefault="0038601A" w:rsidP="0038601A">
      <w:pPr>
        <w:pStyle w:val="Prrafodelista"/>
        <w:numPr>
          <w:ilvl w:val="0"/>
          <w:numId w:val="1"/>
        </w:numPr>
        <w:spacing w:line="240" w:lineRule="auto"/>
        <w:jc w:val="both"/>
        <w:rPr>
          <w:rFonts w:ascii="Arial" w:eastAsia="Times New Roman" w:hAnsi="Arial" w:cs="Arial"/>
          <w:sz w:val="24"/>
          <w:szCs w:val="24"/>
        </w:rPr>
      </w:pPr>
      <w:r w:rsidRPr="00E9684C">
        <w:rPr>
          <w:rFonts w:ascii="Arial" w:eastAsia="Times New Roman" w:hAnsi="Arial" w:cs="Arial"/>
          <w:sz w:val="24"/>
          <w:szCs w:val="24"/>
        </w:rPr>
        <w:t xml:space="preserve">HOOD, BOYD, CULLIFORD: (1992): </w:t>
      </w:r>
      <w:r w:rsidRPr="00E9684C">
        <w:rPr>
          <w:rFonts w:ascii="Arial" w:eastAsia="Times New Roman" w:hAnsi="Arial" w:cs="Arial"/>
          <w:b/>
          <w:sz w:val="24"/>
          <w:szCs w:val="24"/>
        </w:rPr>
        <w:t>Traumatismos Torácicos.</w:t>
      </w:r>
      <w:r w:rsidRPr="00E9684C">
        <w:rPr>
          <w:rFonts w:ascii="Arial" w:eastAsia="Times New Roman" w:hAnsi="Arial" w:cs="Arial"/>
          <w:sz w:val="24"/>
          <w:szCs w:val="24"/>
        </w:rPr>
        <w:t xml:space="preserve"> Mc Graw Hill Interamericana. México.</w:t>
      </w:r>
    </w:p>
    <w:p w:rsidR="0038601A" w:rsidRPr="00E9684C" w:rsidRDefault="0038601A" w:rsidP="0038601A">
      <w:pPr>
        <w:pStyle w:val="Prrafodelista"/>
        <w:spacing w:line="240" w:lineRule="auto"/>
        <w:jc w:val="both"/>
        <w:rPr>
          <w:rFonts w:ascii="Arial" w:eastAsia="Times New Roman" w:hAnsi="Arial" w:cs="Arial"/>
          <w:sz w:val="24"/>
          <w:szCs w:val="24"/>
        </w:rPr>
      </w:pPr>
    </w:p>
    <w:p w:rsidR="0038601A" w:rsidRPr="001F344B" w:rsidRDefault="0038601A" w:rsidP="0038601A">
      <w:pPr>
        <w:pStyle w:val="Prrafodelista"/>
        <w:numPr>
          <w:ilvl w:val="0"/>
          <w:numId w:val="1"/>
        </w:numPr>
        <w:spacing w:line="240" w:lineRule="auto"/>
        <w:jc w:val="both"/>
        <w:rPr>
          <w:rFonts w:ascii="Arial" w:eastAsia="Times New Roman" w:hAnsi="Arial" w:cs="Arial"/>
          <w:sz w:val="24"/>
          <w:szCs w:val="24"/>
        </w:rPr>
      </w:pPr>
      <w:r>
        <w:rPr>
          <w:rFonts w:ascii="Arial" w:hAnsi="Arial" w:cs="Arial"/>
          <w:bCs/>
          <w:sz w:val="24"/>
          <w:szCs w:val="24"/>
          <w:lang w:val="es-ES"/>
        </w:rPr>
        <w:t>ACOSTA D</w:t>
      </w:r>
      <w:r w:rsidRPr="00240044">
        <w:rPr>
          <w:rFonts w:ascii="Arial" w:hAnsi="Arial" w:cs="Arial"/>
          <w:bCs/>
          <w:sz w:val="24"/>
          <w:szCs w:val="24"/>
          <w:lang w:val="es-ES"/>
        </w:rPr>
        <w:t xml:space="preserve">. </w:t>
      </w:r>
      <w:r w:rsidRPr="00891709">
        <w:rPr>
          <w:rFonts w:ascii="Arial" w:hAnsi="Arial" w:cs="Arial"/>
          <w:b/>
          <w:bCs/>
          <w:sz w:val="24"/>
          <w:szCs w:val="24"/>
          <w:lang w:val="es-ES"/>
        </w:rPr>
        <w:t>“Criterios para decidir el tratamiento conservador o quirúrgico del trauma torácico”</w:t>
      </w:r>
      <w:r w:rsidRPr="00240044">
        <w:rPr>
          <w:rFonts w:ascii="Arial" w:hAnsi="Arial" w:cs="Arial"/>
          <w:bCs/>
          <w:sz w:val="24"/>
          <w:szCs w:val="24"/>
          <w:lang w:val="es-ES"/>
        </w:rPr>
        <w:t xml:space="preserve"> junio</w:t>
      </w:r>
      <w:r>
        <w:rPr>
          <w:rFonts w:ascii="Arial" w:hAnsi="Arial" w:cs="Arial"/>
          <w:bCs/>
          <w:sz w:val="24"/>
          <w:szCs w:val="24"/>
          <w:lang w:val="es-ES"/>
        </w:rPr>
        <w:t>.</w:t>
      </w:r>
      <w:r w:rsidRPr="00240044">
        <w:rPr>
          <w:rFonts w:ascii="Arial" w:hAnsi="Arial" w:cs="Arial"/>
          <w:bCs/>
          <w:sz w:val="24"/>
          <w:szCs w:val="24"/>
          <w:lang w:val="es-ES"/>
        </w:rPr>
        <w:t xml:space="preserve"> 2010. Cabimas-Venezuela.</w:t>
      </w:r>
    </w:p>
    <w:p w:rsidR="0038601A" w:rsidRDefault="0038601A" w:rsidP="0038601A">
      <w:pPr>
        <w:pStyle w:val="Prrafodelista"/>
        <w:spacing w:after="0" w:line="240" w:lineRule="auto"/>
        <w:jc w:val="both"/>
        <w:rPr>
          <w:rFonts w:ascii="Arial" w:eastAsia="Times New Roman" w:hAnsi="Arial" w:cs="Arial"/>
          <w:sz w:val="24"/>
          <w:szCs w:val="24"/>
        </w:rPr>
      </w:pPr>
    </w:p>
    <w:p w:rsidR="0038601A" w:rsidRPr="00095414" w:rsidRDefault="0038601A" w:rsidP="0038601A">
      <w:pPr>
        <w:pStyle w:val="Prrafodelista"/>
        <w:numPr>
          <w:ilvl w:val="0"/>
          <w:numId w:val="1"/>
        </w:numPr>
        <w:spacing w:line="240" w:lineRule="auto"/>
        <w:jc w:val="both"/>
        <w:rPr>
          <w:rFonts w:ascii="Arial" w:hAnsi="Arial" w:cs="Arial"/>
          <w:sz w:val="24"/>
          <w:szCs w:val="24"/>
        </w:rPr>
      </w:pPr>
      <w:r w:rsidRPr="00AB49FD">
        <w:rPr>
          <w:rFonts w:ascii="Arial" w:eastAsia="Times New Roman" w:hAnsi="Arial" w:cs="Arial"/>
          <w:sz w:val="24"/>
          <w:szCs w:val="24"/>
        </w:rPr>
        <w:t>Constitución de la República Bolivariana de Venezuela</w:t>
      </w:r>
      <w:r>
        <w:rPr>
          <w:rFonts w:ascii="Arial" w:eastAsia="Times New Roman" w:hAnsi="Arial" w:cs="Arial"/>
          <w:sz w:val="24"/>
          <w:szCs w:val="24"/>
        </w:rPr>
        <w:t xml:space="preserve">. </w:t>
      </w:r>
      <w:r w:rsidRPr="00AB49FD">
        <w:rPr>
          <w:rFonts w:ascii="Arial" w:eastAsia="Times New Roman" w:hAnsi="Arial" w:cs="Arial"/>
          <w:sz w:val="24"/>
          <w:szCs w:val="24"/>
        </w:rPr>
        <w:t>(1999)</w:t>
      </w:r>
      <w:r>
        <w:rPr>
          <w:rFonts w:ascii="Arial" w:eastAsia="Times New Roman" w:hAnsi="Arial" w:cs="Arial"/>
          <w:sz w:val="24"/>
          <w:szCs w:val="24"/>
        </w:rPr>
        <w:t>.</w:t>
      </w:r>
      <w:r w:rsidRPr="00C71E45">
        <w:rPr>
          <w:rFonts w:ascii="Arial" w:eastAsia="Times New Roman" w:hAnsi="Arial" w:cs="Arial"/>
          <w:b/>
          <w:sz w:val="24"/>
          <w:szCs w:val="24"/>
        </w:rPr>
        <w:t xml:space="preserve"> Gaceta Oficial de la República Bolivariana de Venezuela. </w:t>
      </w:r>
      <w:r w:rsidRPr="00AB49FD">
        <w:rPr>
          <w:rFonts w:ascii="Arial" w:eastAsia="Times New Roman" w:hAnsi="Arial" w:cs="Arial"/>
          <w:sz w:val="24"/>
          <w:szCs w:val="24"/>
        </w:rPr>
        <w:t>Año CXXVII Mes 111, N°36860 (extraordinaria) Diciembre 30, 1999.</w:t>
      </w:r>
    </w:p>
    <w:p w:rsidR="0038601A" w:rsidRDefault="0038601A" w:rsidP="0038601A">
      <w:pPr>
        <w:pStyle w:val="Prrafodelista"/>
        <w:spacing w:after="0" w:line="240" w:lineRule="auto"/>
        <w:jc w:val="both"/>
        <w:rPr>
          <w:rFonts w:ascii="Arial" w:eastAsia="Times New Roman" w:hAnsi="Arial" w:cs="Arial"/>
          <w:sz w:val="24"/>
          <w:szCs w:val="24"/>
        </w:rPr>
      </w:pPr>
    </w:p>
    <w:p w:rsidR="0038601A" w:rsidRDefault="0038601A" w:rsidP="0038601A">
      <w:pPr>
        <w:pStyle w:val="Prrafodelista"/>
        <w:numPr>
          <w:ilvl w:val="0"/>
          <w:numId w:val="1"/>
        </w:numPr>
        <w:spacing w:line="240" w:lineRule="auto"/>
        <w:jc w:val="both"/>
        <w:rPr>
          <w:rFonts w:ascii="Arial" w:eastAsia="Times New Roman" w:hAnsi="Arial" w:cs="Arial"/>
          <w:sz w:val="24"/>
          <w:szCs w:val="24"/>
        </w:rPr>
      </w:pPr>
      <w:r>
        <w:rPr>
          <w:rFonts w:ascii="Arial" w:eastAsia="Times New Roman" w:hAnsi="Arial" w:cs="Arial"/>
          <w:sz w:val="24"/>
          <w:szCs w:val="24"/>
        </w:rPr>
        <w:lastRenderedPageBreak/>
        <w:t>FREIXINET J, BELTRÁN J, RODRÍGUEZ P, JULIÁ G, HUSSEIN M, GIL R, y cols. “</w:t>
      </w:r>
      <w:r>
        <w:rPr>
          <w:rFonts w:ascii="Arial" w:eastAsia="Times New Roman" w:hAnsi="Arial" w:cs="Arial"/>
          <w:b/>
          <w:sz w:val="24"/>
          <w:szCs w:val="24"/>
        </w:rPr>
        <w:t>Indicadores de Gravedad en los Traumatismos Torácicos”</w:t>
      </w:r>
      <w:r>
        <w:rPr>
          <w:rFonts w:ascii="Arial" w:eastAsia="Times New Roman" w:hAnsi="Arial" w:cs="Arial"/>
          <w:sz w:val="24"/>
          <w:szCs w:val="24"/>
        </w:rPr>
        <w:t>. Enero 1992 – Junio 2005. Las Palmas. España.</w:t>
      </w:r>
    </w:p>
    <w:p w:rsidR="0038601A" w:rsidRPr="00AB031A" w:rsidRDefault="0038601A" w:rsidP="0038601A">
      <w:pPr>
        <w:pStyle w:val="Prrafodelista"/>
        <w:rPr>
          <w:rFonts w:ascii="Arial" w:eastAsia="Times New Roman" w:hAnsi="Arial" w:cs="Arial"/>
          <w:sz w:val="24"/>
          <w:szCs w:val="24"/>
        </w:rPr>
      </w:pPr>
    </w:p>
    <w:p w:rsidR="0038601A" w:rsidRPr="00AB031A" w:rsidRDefault="0038601A" w:rsidP="0038601A">
      <w:pPr>
        <w:pStyle w:val="Prrafodelista"/>
        <w:numPr>
          <w:ilvl w:val="0"/>
          <w:numId w:val="1"/>
        </w:numPr>
        <w:spacing w:after="0" w:line="240" w:lineRule="auto"/>
        <w:jc w:val="both"/>
        <w:rPr>
          <w:rFonts w:ascii="Arial" w:eastAsia="Times New Roman" w:hAnsi="Arial" w:cs="Arial"/>
          <w:sz w:val="24"/>
          <w:szCs w:val="24"/>
        </w:rPr>
      </w:pPr>
      <w:r w:rsidRPr="008F5B25">
        <w:rPr>
          <w:rFonts w:ascii="Arial" w:eastAsia="Times New Roman" w:hAnsi="Arial" w:cs="Arial"/>
          <w:sz w:val="24"/>
          <w:szCs w:val="24"/>
        </w:rPr>
        <w:t xml:space="preserve">JOJOA J. (2006). </w:t>
      </w:r>
      <w:r w:rsidRPr="00891709">
        <w:rPr>
          <w:rFonts w:ascii="Arial" w:eastAsia="Times New Roman" w:hAnsi="Arial" w:cs="Arial"/>
          <w:b/>
          <w:sz w:val="24"/>
          <w:szCs w:val="24"/>
        </w:rPr>
        <w:t>“</w:t>
      </w:r>
      <w:r w:rsidRPr="00891709">
        <w:rPr>
          <w:rFonts w:ascii="Arial" w:hAnsi="Arial" w:cs="Arial"/>
          <w:b/>
          <w:bCs/>
          <w:sz w:val="24"/>
          <w:szCs w:val="24"/>
          <w:lang w:val="es-ES"/>
        </w:rPr>
        <w:t xml:space="preserve">Comparación de la escala revisada de trauma y apache II con la sobrevida de pacientes </w:t>
      </w:r>
      <w:proofErr w:type="spellStart"/>
      <w:r w:rsidRPr="00891709">
        <w:rPr>
          <w:rFonts w:ascii="Arial" w:hAnsi="Arial" w:cs="Arial"/>
          <w:b/>
          <w:bCs/>
          <w:sz w:val="24"/>
          <w:szCs w:val="24"/>
          <w:lang w:val="es-ES"/>
        </w:rPr>
        <w:t>politraumatizados</w:t>
      </w:r>
      <w:proofErr w:type="spellEnd"/>
      <w:r w:rsidRPr="00891709">
        <w:rPr>
          <w:rFonts w:ascii="Arial" w:hAnsi="Arial" w:cs="Arial"/>
          <w:b/>
          <w:bCs/>
          <w:sz w:val="24"/>
          <w:szCs w:val="24"/>
          <w:lang w:val="es-ES"/>
        </w:rPr>
        <w:t>. Hospital Ruiz y Páez</w:t>
      </w:r>
      <w:r>
        <w:rPr>
          <w:rFonts w:ascii="Arial" w:hAnsi="Arial" w:cs="Arial"/>
          <w:b/>
          <w:bCs/>
          <w:sz w:val="24"/>
          <w:szCs w:val="24"/>
          <w:lang w:val="es-ES"/>
        </w:rPr>
        <w:t>”</w:t>
      </w:r>
      <w:r w:rsidRPr="00891709">
        <w:rPr>
          <w:rFonts w:ascii="Arial" w:hAnsi="Arial" w:cs="Arial"/>
          <w:b/>
          <w:bCs/>
          <w:sz w:val="24"/>
          <w:szCs w:val="24"/>
          <w:lang w:val="es-ES"/>
        </w:rPr>
        <w:t xml:space="preserve">. </w:t>
      </w:r>
      <w:r w:rsidRPr="00891709">
        <w:rPr>
          <w:rFonts w:ascii="Arial" w:hAnsi="Arial" w:cs="Arial"/>
          <w:bCs/>
          <w:sz w:val="24"/>
          <w:szCs w:val="24"/>
          <w:lang w:val="es-ES"/>
        </w:rPr>
        <w:t>Diciembre 2005 – Junio 2006</w:t>
      </w:r>
      <w:r w:rsidRPr="00891709">
        <w:rPr>
          <w:rFonts w:ascii="Arial" w:hAnsi="Arial" w:cs="Arial"/>
          <w:b/>
          <w:bCs/>
          <w:sz w:val="24"/>
          <w:szCs w:val="24"/>
          <w:lang w:val="es-ES"/>
        </w:rPr>
        <w:t xml:space="preserve">. </w:t>
      </w:r>
      <w:r>
        <w:rPr>
          <w:rFonts w:ascii="Arial" w:hAnsi="Arial" w:cs="Arial"/>
          <w:bCs/>
          <w:sz w:val="24"/>
          <w:szCs w:val="24"/>
          <w:lang w:val="es-ES"/>
        </w:rPr>
        <w:t xml:space="preserve">Ciudad </w:t>
      </w:r>
      <w:proofErr w:type="spellStart"/>
      <w:r>
        <w:rPr>
          <w:rFonts w:ascii="Arial" w:hAnsi="Arial" w:cs="Arial"/>
          <w:bCs/>
          <w:sz w:val="24"/>
          <w:szCs w:val="24"/>
          <w:lang w:val="es-ES"/>
        </w:rPr>
        <w:t>Bolivar</w:t>
      </w:r>
      <w:proofErr w:type="spellEnd"/>
      <w:r>
        <w:rPr>
          <w:rFonts w:ascii="Arial" w:hAnsi="Arial" w:cs="Arial"/>
          <w:bCs/>
          <w:sz w:val="24"/>
          <w:szCs w:val="24"/>
          <w:lang w:val="es-ES"/>
        </w:rPr>
        <w:t>- Venezuela.</w:t>
      </w:r>
    </w:p>
    <w:p w:rsidR="0038601A" w:rsidRPr="00FF4692" w:rsidRDefault="0038601A" w:rsidP="0038601A">
      <w:pPr>
        <w:pStyle w:val="Prrafodelista"/>
        <w:rPr>
          <w:rFonts w:ascii="Arial" w:eastAsia="Times New Roman" w:hAnsi="Arial" w:cs="Arial"/>
          <w:sz w:val="24"/>
          <w:szCs w:val="24"/>
        </w:rPr>
      </w:pPr>
    </w:p>
    <w:p w:rsidR="0038601A" w:rsidRPr="001F344B" w:rsidRDefault="0038601A" w:rsidP="0038601A">
      <w:pPr>
        <w:pStyle w:val="Prrafodelista"/>
        <w:numPr>
          <w:ilvl w:val="0"/>
          <w:numId w:val="1"/>
        </w:numPr>
        <w:spacing w:line="240" w:lineRule="auto"/>
        <w:jc w:val="both"/>
        <w:rPr>
          <w:rFonts w:ascii="Arial" w:eastAsia="Times New Roman" w:hAnsi="Arial" w:cs="Arial"/>
          <w:sz w:val="24"/>
          <w:szCs w:val="24"/>
        </w:rPr>
      </w:pPr>
      <w:r w:rsidRPr="00AB49FD">
        <w:rPr>
          <w:rFonts w:ascii="Arial" w:eastAsia="Times New Roman" w:hAnsi="Arial" w:cs="Arial"/>
          <w:sz w:val="24"/>
          <w:szCs w:val="24"/>
        </w:rPr>
        <w:t>ARIAS, F. (2004)</w:t>
      </w:r>
      <w:r>
        <w:rPr>
          <w:rFonts w:ascii="Arial" w:eastAsia="Times New Roman" w:hAnsi="Arial" w:cs="Arial"/>
          <w:sz w:val="24"/>
          <w:szCs w:val="24"/>
        </w:rPr>
        <w:t>.</w:t>
      </w:r>
      <w:r w:rsidRPr="00AB49FD">
        <w:rPr>
          <w:rFonts w:ascii="Arial" w:eastAsia="Times New Roman" w:hAnsi="Arial" w:cs="Arial"/>
          <w:sz w:val="24"/>
          <w:szCs w:val="24"/>
        </w:rPr>
        <w:t xml:space="preserve"> </w:t>
      </w:r>
      <w:r w:rsidRPr="00891709">
        <w:rPr>
          <w:rFonts w:ascii="Arial" w:eastAsia="Times New Roman" w:hAnsi="Arial" w:cs="Arial"/>
          <w:b/>
          <w:sz w:val="24"/>
          <w:szCs w:val="24"/>
        </w:rPr>
        <w:t>El Proyecto de Investigación. Introducción  a la Metodología Científica.</w:t>
      </w:r>
      <w:r w:rsidRPr="00AB49FD">
        <w:rPr>
          <w:rFonts w:ascii="Arial" w:eastAsia="Times New Roman" w:hAnsi="Arial" w:cs="Arial"/>
          <w:sz w:val="24"/>
          <w:szCs w:val="24"/>
        </w:rPr>
        <w:t xml:space="preserve"> 4ta Edición Caracas: Editorial Episteme. </w:t>
      </w:r>
    </w:p>
    <w:p w:rsidR="0038601A" w:rsidRDefault="0038601A" w:rsidP="0038601A">
      <w:pPr>
        <w:pStyle w:val="Prrafodelista"/>
        <w:spacing w:after="0" w:line="240" w:lineRule="auto"/>
        <w:jc w:val="both"/>
        <w:rPr>
          <w:rFonts w:ascii="Arial" w:eastAsia="Times New Roman" w:hAnsi="Arial" w:cs="Arial"/>
          <w:sz w:val="24"/>
          <w:szCs w:val="24"/>
        </w:rPr>
      </w:pPr>
    </w:p>
    <w:p w:rsidR="0038601A" w:rsidRDefault="0038601A" w:rsidP="0038601A">
      <w:pPr>
        <w:pStyle w:val="Prrafodelista"/>
        <w:numPr>
          <w:ilvl w:val="0"/>
          <w:numId w:val="1"/>
        </w:numPr>
        <w:spacing w:after="0" w:line="240" w:lineRule="auto"/>
        <w:jc w:val="both"/>
        <w:rPr>
          <w:rFonts w:ascii="Arial" w:eastAsia="Times New Roman" w:hAnsi="Arial" w:cs="Arial"/>
          <w:sz w:val="24"/>
          <w:szCs w:val="24"/>
        </w:rPr>
      </w:pPr>
      <w:r w:rsidRPr="00AB49FD">
        <w:rPr>
          <w:rFonts w:ascii="Arial" w:eastAsia="Times New Roman" w:hAnsi="Arial" w:cs="Arial"/>
          <w:sz w:val="24"/>
          <w:szCs w:val="24"/>
        </w:rPr>
        <w:t xml:space="preserve">ALVARADO, L. (2004). </w:t>
      </w:r>
      <w:r w:rsidRPr="00891709">
        <w:rPr>
          <w:rFonts w:ascii="Arial" w:eastAsia="Times New Roman" w:hAnsi="Arial" w:cs="Arial"/>
          <w:b/>
          <w:sz w:val="24"/>
          <w:szCs w:val="24"/>
        </w:rPr>
        <w:t>Criterios Metodológicos para la elaboración del Trabajo de Investigación.</w:t>
      </w:r>
      <w:r w:rsidRPr="00AB49FD">
        <w:rPr>
          <w:rFonts w:ascii="Arial" w:eastAsia="Times New Roman" w:hAnsi="Arial" w:cs="Arial"/>
          <w:sz w:val="24"/>
          <w:szCs w:val="24"/>
        </w:rPr>
        <w:t xml:space="preserve"> </w:t>
      </w:r>
      <w:r w:rsidRPr="00134837">
        <w:rPr>
          <w:rFonts w:ascii="Arial" w:eastAsia="Times New Roman" w:hAnsi="Arial" w:cs="Arial"/>
          <w:sz w:val="24"/>
          <w:szCs w:val="24"/>
        </w:rPr>
        <w:t>Maracay.</w:t>
      </w:r>
    </w:p>
    <w:p w:rsidR="0038601A" w:rsidRPr="00D36950" w:rsidRDefault="0038601A" w:rsidP="0038601A">
      <w:pPr>
        <w:spacing w:after="0" w:line="240" w:lineRule="auto"/>
        <w:jc w:val="both"/>
        <w:rPr>
          <w:rFonts w:ascii="Arial" w:eastAsia="Times New Roman" w:hAnsi="Arial" w:cs="Arial"/>
          <w:sz w:val="24"/>
          <w:szCs w:val="24"/>
        </w:rPr>
      </w:pPr>
    </w:p>
    <w:p w:rsidR="0038601A" w:rsidRDefault="0038601A" w:rsidP="0038601A">
      <w:pPr>
        <w:pStyle w:val="Prrafodelista"/>
        <w:numPr>
          <w:ilvl w:val="0"/>
          <w:numId w:val="1"/>
        </w:numPr>
        <w:spacing w:after="0" w:line="240" w:lineRule="auto"/>
        <w:jc w:val="both"/>
        <w:rPr>
          <w:rFonts w:ascii="Arial" w:eastAsia="Times New Roman" w:hAnsi="Arial" w:cs="Arial"/>
          <w:sz w:val="24"/>
          <w:szCs w:val="24"/>
        </w:rPr>
      </w:pPr>
      <w:r w:rsidRPr="00AB49FD">
        <w:rPr>
          <w:rFonts w:ascii="Arial" w:eastAsia="Times New Roman" w:hAnsi="Arial" w:cs="Arial"/>
          <w:sz w:val="24"/>
          <w:szCs w:val="24"/>
        </w:rPr>
        <w:t>HERNÁNDEZ, R. F</w:t>
      </w:r>
      <w:r>
        <w:rPr>
          <w:rFonts w:ascii="Arial" w:eastAsia="Times New Roman" w:hAnsi="Arial" w:cs="Arial"/>
          <w:sz w:val="24"/>
          <w:szCs w:val="24"/>
        </w:rPr>
        <w:t>ernández, C. y Baptista</w:t>
      </w:r>
      <w:proofErr w:type="gramStart"/>
      <w:r>
        <w:rPr>
          <w:rFonts w:ascii="Arial" w:eastAsia="Times New Roman" w:hAnsi="Arial" w:cs="Arial"/>
          <w:sz w:val="24"/>
          <w:szCs w:val="24"/>
        </w:rPr>
        <w:t>,(</w:t>
      </w:r>
      <w:proofErr w:type="gramEnd"/>
      <w:r>
        <w:rPr>
          <w:rFonts w:ascii="Arial" w:eastAsia="Times New Roman" w:hAnsi="Arial" w:cs="Arial"/>
          <w:sz w:val="24"/>
          <w:szCs w:val="24"/>
        </w:rPr>
        <w:t xml:space="preserve">2003). </w:t>
      </w:r>
      <w:r w:rsidRPr="00891709">
        <w:rPr>
          <w:rFonts w:ascii="Arial" w:eastAsia="Times New Roman" w:hAnsi="Arial" w:cs="Arial"/>
          <w:b/>
          <w:sz w:val="24"/>
          <w:szCs w:val="24"/>
        </w:rPr>
        <w:t>Metodología de la investigación.</w:t>
      </w:r>
      <w:r w:rsidRPr="00AB49FD">
        <w:rPr>
          <w:rFonts w:ascii="Arial" w:eastAsia="Times New Roman" w:hAnsi="Arial" w:cs="Arial"/>
          <w:sz w:val="24"/>
          <w:szCs w:val="24"/>
        </w:rPr>
        <w:t xml:space="preserve"> 3era </w:t>
      </w:r>
      <w:proofErr w:type="spellStart"/>
      <w:r w:rsidRPr="00AB49FD">
        <w:rPr>
          <w:rFonts w:ascii="Arial" w:eastAsia="Times New Roman" w:hAnsi="Arial" w:cs="Arial"/>
          <w:sz w:val="24"/>
          <w:szCs w:val="24"/>
        </w:rPr>
        <w:t>Edicion</w:t>
      </w:r>
      <w:proofErr w:type="spellEnd"/>
      <w:r w:rsidRPr="00AB49FD">
        <w:rPr>
          <w:rFonts w:ascii="Arial" w:eastAsia="Times New Roman" w:hAnsi="Arial" w:cs="Arial"/>
          <w:sz w:val="24"/>
          <w:szCs w:val="24"/>
        </w:rPr>
        <w:t xml:space="preserve">. </w:t>
      </w:r>
      <w:proofErr w:type="spellStart"/>
      <w:r w:rsidRPr="00AB49FD">
        <w:rPr>
          <w:rFonts w:ascii="Arial" w:eastAsia="Times New Roman" w:hAnsi="Arial" w:cs="Arial"/>
          <w:sz w:val="24"/>
          <w:szCs w:val="24"/>
        </w:rPr>
        <w:t>Mexico</w:t>
      </w:r>
      <w:proofErr w:type="spellEnd"/>
      <w:r w:rsidRPr="00AB49FD">
        <w:rPr>
          <w:rFonts w:ascii="Arial" w:eastAsia="Times New Roman" w:hAnsi="Arial" w:cs="Arial"/>
          <w:sz w:val="24"/>
          <w:szCs w:val="24"/>
        </w:rPr>
        <w:t>: Mc Graw Hill-Interamericana.</w:t>
      </w:r>
    </w:p>
    <w:p w:rsidR="0038601A" w:rsidRPr="008B0C91" w:rsidRDefault="0038601A" w:rsidP="0038601A">
      <w:pPr>
        <w:pStyle w:val="Prrafodelista"/>
        <w:rPr>
          <w:rFonts w:ascii="Arial" w:eastAsia="Times New Roman" w:hAnsi="Arial" w:cs="Arial"/>
          <w:sz w:val="24"/>
          <w:szCs w:val="24"/>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lang w:val="en-US"/>
        </w:rPr>
      </w:pPr>
    </w:p>
    <w:p w:rsidR="0038601A" w:rsidRPr="008B0C91" w:rsidRDefault="0038601A" w:rsidP="0038601A">
      <w:pPr>
        <w:spacing w:after="0" w:line="240" w:lineRule="auto"/>
        <w:jc w:val="both"/>
        <w:rPr>
          <w:rFonts w:ascii="Arial" w:eastAsia="Times New Roman" w:hAnsi="Arial" w:cs="Arial"/>
          <w:b/>
          <w:sz w:val="24"/>
          <w:szCs w:val="24"/>
          <w:lang w:val="en-US"/>
        </w:rPr>
      </w:pPr>
    </w:p>
    <w:p w:rsidR="0038601A" w:rsidRDefault="0038601A" w:rsidP="0038601A">
      <w:pPr>
        <w:spacing w:after="0" w:line="240" w:lineRule="auto"/>
        <w:jc w:val="both"/>
        <w:rPr>
          <w:rFonts w:ascii="Arial" w:eastAsia="Times New Roman" w:hAnsi="Arial" w:cs="Arial"/>
          <w:b/>
          <w:sz w:val="24"/>
          <w:szCs w:val="24"/>
        </w:rPr>
      </w:pPr>
      <w:r>
        <w:rPr>
          <w:rFonts w:ascii="Arial" w:eastAsia="Times New Roman" w:hAnsi="Arial" w:cs="Arial"/>
          <w:b/>
          <w:sz w:val="24"/>
          <w:szCs w:val="24"/>
        </w:rPr>
        <w:lastRenderedPageBreak/>
        <w:t>Anexo</w:t>
      </w:r>
    </w:p>
    <w:p w:rsidR="0038601A" w:rsidRPr="00682F12" w:rsidRDefault="0038601A" w:rsidP="0038601A">
      <w:pPr>
        <w:spacing w:after="0" w:line="240" w:lineRule="auto"/>
        <w:jc w:val="both"/>
        <w:rPr>
          <w:rFonts w:ascii="Arial" w:eastAsia="Times New Roman" w:hAnsi="Arial" w:cs="Arial"/>
          <w:b/>
          <w:sz w:val="24"/>
          <w:szCs w:val="24"/>
        </w:rPr>
      </w:pPr>
    </w:p>
    <w:tbl>
      <w:tblPr>
        <w:tblStyle w:val="Tablaconcuadrcula"/>
        <w:tblW w:w="8490" w:type="dxa"/>
        <w:tblLayout w:type="fixed"/>
        <w:tblLook w:val="04A0" w:firstRow="1" w:lastRow="0" w:firstColumn="1" w:lastColumn="0" w:noHBand="0" w:noVBand="1"/>
      </w:tblPr>
      <w:tblGrid>
        <w:gridCol w:w="1896"/>
        <w:gridCol w:w="236"/>
        <w:gridCol w:w="573"/>
        <w:gridCol w:w="443"/>
        <w:gridCol w:w="652"/>
        <w:gridCol w:w="340"/>
        <w:gridCol w:w="272"/>
        <w:gridCol w:w="229"/>
        <w:gridCol w:w="357"/>
        <w:gridCol w:w="497"/>
        <w:gridCol w:w="48"/>
        <w:gridCol w:w="94"/>
        <w:gridCol w:w="135"/>
        <w:gridCol w:w="236"/>
        <w:gridCol w:w="155"/>
        <w:gridCol w:w="41"/>
        <w:gridCol w:w="1633"/>
        <w:gridCol w:w="159"/>
        <w:gridCol w:w="50"/>
        <w:gridCol w:w="115"/>
        <w:gridCol w:w="93"/>
        <w:gridCol w:w="236"/>
      </w:tblGrid>
      <w:tr w:rsidR="0038601A" w:rsidRPr="00E546CA" w:rsidTr="008749A6">
        <w:tc>
          <w:tcPr>
            <w:tcW w:w="8490" w:type="dxa"/>
            <w:gridSpan w:val="22"/>
            <w:tcBorders>
              <w:top w:val="nil"/>
              <w:left w:val="nil"/>
              <w:right w:val="nil"/>
            </w:tcBorders>
          </w:tcPr>
          <w:p w:rsidR="0038601A" w:rsidRPr="00DA1E67" w:rsidRDefault="0038601A" w:rsidP="008749A6">
            <w:pPr>
              <w:jc w:val="both"/>
              <w:rPr>
                <w:rFonts w:ascii="Arial" w:hAnsi="Arial" w:cs="Arial"/>
                <w:b/>
                <w:sz w:val="24"/>
                <w:szCs w:val="18"/>
              </w:rPr>
            </w:pPr>
          </w:p>
          <w:p w:rsidR="0038601A" w:rsidRPr="00E546CA" w:rsidRDefault="0038601A" w:rsidP="008749A6">
            <w:pPr>
              <w:jc w:val="both"/>
              <w:rPr>
                <w:rFonts w:ascii="Arial" w:hAnsi="Arial" w:cs="Arial"/>
                <w:b/>
                <w:sz w:val="18"/>
                <w:szCs w:val="18"/>
              </w:rPr>
            </w:pPr>
            <w:r w:rsidRPr="00E546CA">
              <w:rPr>
                <w:rFonts w:ascii="Arial" w:hAnsi="Arial" w:cs="Arial"/>
                <w:b/>
                <w:sz w:val="18"/>
                <w:szCs w:val="18"/>
              </w:rPr>
              <w:t>IDENTIFICACIÓN                                                                                             FECHA:          /             /</w:t>
            </w:r>
          </w:p>
        </w:tc>
      </w:tr>
      <w:tr w:rsidR="0038601A" w:rsidRPr="00E546CA" w:rsidTr="008749A6">
        <w:tc>
          <w:tcPr>
            <w:tcW w:w="4998" w:type="dxa"/>
            <w:gridSpan w:val="9"/>
          </w:tcPr>
          <w:p w:rsidR="0038601A" w:rsidRPr="00E546CA" w:rsidRDefault="0038601A" w:rsidP="008749A6">
            <w:pPr>
              <w:jc w:val="both"/>
              <w:rPr>
                <w:rFonts w:ascii="Arial" w:hAnsi="Arial" w:cs="Arial"/>
                <w:sz w:val="18"/>
                <w:szCs w:val="18"/>
              </w:rPr>
            </w:pPr>
            <w:r w:rsidRPr="00E546CA">
              <w:rPr>
                <w:rFonts w:ascii="Arial" w:hAnsi="Arial" w:cs="Arial"/>
                <w:sz w:val="18"/>
                <w:szCs w:val="18"/>
              </w:rPr>
              <w:t>NOMBRE Y APELLIDO:</w:t>
            </w:r>
          </w:p>
        </w:tc>
        <w:tc>
          <w:tcPr>
            <w:tcW w:w="3492" w:type="dxa"/>
            <w:gridSpan w:val="13"/>
            <w:tcBorders>
              <w:bottom w:val="single" w:sz="4" w:space="0" w:color="auto"/>
            </w:tcBorders>
          </w:tcPr>
          <w:p w:rsidR="0038601A" w:rsidRPr="00E546CA" w:rsidRDefault="0038601A" w:rsidP="008749A6">
            <w:pPr>
              <w:jc w:val="both"/>
              <w:rPr>
                <w:rFonts w:ascii="Arial" w:hAnsi="Arial" w:cs="Arial"/>
                <w:sz w:val="18"/>
                <w:szCs w:val="18"/>
              </w:rPr>
            </w:pPr>
            <w:r w:rsidRPr="00E546CA">
              <w:rPr>
                <w:rFonts w:ascii="Arial" w:hAnsi="Arial" w:cs="Arial"/>
                <w:sz w:val="18"/>
                <w:szCs w:val="18"/>
              </w:rPr>
              <w:t>CI:</w:t>
            </w:r>
          </w:p>
        </w:tc>
      </w:tr>
      <w:tr w:rsidR="0038601A" w:rsidRPr="00E546CA" w:rsidTr="008749A6">
        <w:tc>
          <w:tcPr>
            <w:tcW w:w="4998" w:type="dxa"/>
            <w:gridSpan w:val="9"/>
          </w:tcPr>
          <w:p w:rsidR="0038601A" w:rsidRPr="00E546CA" w:rsidRDefault="0038601A" w:rsidP="008749A6">
            <w:pPr>
              <w:jc w:val="both"/>
              <w:rPr>
                <w:rFonts w:ascii="Arial" w:hAnsi="Arial" w:cs="Arial"/>
                <w:sz w:val="18"/>
                <w:szCs w:val="18"/>
              </w:rPr>
            </w:pPr>
            <w:r w:rsidRPr="00E546CA">
              <w:rPr>
                <w:rFonts w:ascii="Arial" w:hAnsi="Arial" w:cs="Arial"/>
                <w:sz w:val="18"/>
                <w:szCs w:val="18"/>
              </w:rPr>
              <w:t>EDAD</w:t>
            </w:r>
          </w:p>
        </w:tc>
        <w:tc>
          <w:tcPr>
            <w:tcW w:w="3492" w:type="dxa"/>
            <w:gridSpan w:val="13"/>
            <w:tcBorders>
              <w:bottom w:val="single" w:sz="4" w:space="0" w:color="auto"/>
            </w:tcBorders>
          </w:tcPr>
          <w:p w:rsidR="0038601A" w:rsidRPr="00E546CA" w:rsidRDefault="0038601A" w:rsidP="008749A6">
            <w:pPr>
              <w:jc w:val="both"/>
              <w:rPr>
                <w:rFonts w:ascii="Arial" w:hAnsi="Arial" w:cs="Arial"/>
                <w:sz w:val="18"/>
                <w:szCs w:val="18"/>
              </w:rPr>
            </w:pPr>
            <w:r w:rsidRPr="00E546CA">
              <w:rPr>
                <w:rFonts w:ascii="Arial" w:hAnsi="Arial" w:cs="Arial"/>
                <w:sz w:val="18"/>
                <w:szCs w:val="18"/>
              </w:rPr>
              <w:t>SEXO</w:t>
            </w:r>
          </w:p>
        </w:tc>
      </w:tr>
      <w:tr w:rsidR="0038601A" w:rsidRPr="00E546CA" w:rsidTr="008749A6">
        <w:tc>
          <w:tcPr>
            <w:tcW w:w="8490" w:type="dxa"/>
            <w:gridSpan w:val="22"/>
            <w:tcBorders>
              <w:top w:val="nil"/>
              <w:left w:val="nil"/>
              <w:right w:val="nil"/>
            </w:tcBorders>
          </w:tcPr>
          <w:p w:rsidR="0038601A" w:rsidRPr="00E546CA" w:rsidRDefault="0038601A" w:rsidP="008749A6">
            <w:pPr>
              <w:jc w:val="both"/>
              <w:rPr>
                <w:rFonts w:ascii="Arial" w:hAnsi="Arial" w:cs="Arial"/>
                <w:sz w:val="18"/>
                <w:szCs w:val="18"/>
              </w:rPr>
            </w:pPr>
          </w:p>
          <w:p w:rsidR="0038601A" w:rsidRPr="00E546CA" w:rsidRDefault="0038601A" w:rsidP="008749A6">
            <w:pPr>
              <w:jc w:val="both"/>
              <w:rPr>
                <w:rFonts w:ascii="Arial" w:hAnsi="Arial" w:cs="Arial"/>
                <w:sz w:val="18"/>
                <w:szCs w:val="18"/>
              </w:rPr>
            </w:pPr>
            <w:r w:rsidRPr="00E546CA">
              <w:rPr>
                <w:rFonts w:ascii="Arial" w:hAnsi="Arial" w:cs="Arial"/>
                <w:sz w:val="18"/>
                <w:szCs w:val="18"/>
              </w:rPr>
              <w:t>ANTESCEDENTES TRAUMATICOS</w:t>
            </w:r>
          </w:p>
        </w:tc>
      </w:tr>
      <w:tr w:rsidR="0038601A" w:rsidRPr="00E546CA" w:rsidTr="008749A6">
        <w:tc>
          <w:tcPr>
            <w:tcW w:w="4641" w:type="dxa"/>
            <w:gridSpan w:val="8"/>
          </w:tcPr>
          <w:p w:rsidR="0038601A" w:rsidRPr="00E546CA" w:rsidRDefault="0038601A" w:rsidP="008749A6">
            <w:pPr>
              <w:jc w:val="both"/>
              <w:rPr>
                <w:rFonts w:ascii="Arial" w:hAnsi="Arial" w:cs="Arial"/>
                <w:sz w:val="18"/>
                <w:szCs w:val="18"/>
              </w:rPr>
            </w:pPr>
            <w:r w:rsidRPr="00E546CA">
              <w:rPr>
                <w:rFonts w:ascii="Arial" w:hAnsi="Arial" w:cs="Arial"/>
                <w:sz w:val="18"/>
                <w:szCs w:val="18"/>
              </w:rPr>
              <w:t>ARMA DE FUEGO</w:t>
            </w:r>
          </w:p>
        </w:tc>
        <w:tc>
          <w:tcPr>
            <w:tcW w:w="357" w:type="dxa"/>
          </w:tcPr>
          <w:p w:rsidR="0038601A" w:rsidRPr="00E546CA" w:rsidRDefault="0038601A" w:rsidP="008749A6">
            <w:pPr>
              <w:jc w:val="both"/>
              <w:rPr>
                <w:rFonts w:ascii="Arial" w:hAnsi="Arial" w:cs="Arial"/>
                <w:sz w:val="18"/>
                <w:szCs w:val="18"/>
              </w:rPr>
            </w:pPr>
          </w:p>
        </w:tc>
        <w:tc>
          <w:tcPr>
            <w:tcW w:w="2839" w:type="dxa"/>
            <w:gridSpan w:val="8"/>
          </w:tcPr>
          <w:p w:rsidR="0038601A" w:rsidRPr="00E546CA" w:rsidRDefault="0038601A" w:rsidP="008749A6">
            <w:pPr>
              <w:jc w:val="both"/>
              <w:rPr>
                <w:rFonts w:ascii="Arial" w:hAnsi="Arial" w:cs="Arial"/>
                <w:sz w:val="18"/>
                <w:szCs w:val="18"/>
              </w:rPr>
            </w:pPr>
            <w:r>
              <w:rPr>
                <w:rFonts w:ascii="Arial" w:hAnsi="Arial" w:cs="Arial"/>
                <w:sz w:val="18"/>
                <w:szCs w:val="18"/>
              </w:rPr>
              <w:t>ARMA BLANCA</w:t>
            </w:r>
          </w:p>
        </w:tc>
        <w:tc>
          <w:tcPr>
            <w:tcW w:w="653" w:type="dxa"/>
            <w:gridSpan w:val="5"/>
          </w:tcPr>
          <w:p w:rsidR="0038601A" w:rsidRPr="00E546CA" w:rsidRDefault="0038601A" w:rsidP="008749A6">
            <w:pPr>
              <w:jc w:val="both"/>
              <w:rPr>
                <w:rFonts w:ascii="Arial" w:hAnsi="Arial" w:cs="Arial"/>
                <w:sz w:val="18"/>
                <w:szCs w:val="18"/>
              </w:rPr>
            </w:pPr>
          </w:p>
        </w:tc>
      </w:tr>
      <w:tr w:rsidR="0038601A" w:rsidRPr="00E546CA" w:rsidTr="008749A6">
        <w:tc>
          <w:tcPr>
            <w:tcW w:w="4641" w:type="dxa"/>
            <w:gridSpan w:val="8"/>
          </w:tcPr>
          <w:p w:rsidR="0038601A" w:rsidRPr="00E546CA" w:rsidRDefault="0038601A" w:rsidP="008749A6">
            <w:pPr>
              <w:jc w:val="both"/>
              <w:rPr>
                <w:rFonts w:ascii="Arial" w:hAnsi="Arial" w:cs="Arial"/>
                <w:sz w:val="18"/>
                <w:szCs w:val="18"/>
              </w:rPr>
            </w:pPr>
            <w:r w:rsidRPr="00E546CA">
              <w:rPr>
                <w:rFonts w:ascii="Arial" w:hAnsi="Arial" w:cs="Arial"/>
                <w:sz w:val="18"/>
                <w:szCs w:val="18"/>
              </w:rPr>
              <w:t>COLISION</w:t>
            </w:r>
          </w:p>
        </w:tc>
        <w:tc>
          <w:tcPr>
            <w:tcW w:w="357" w:type="dxa"/>
          </w:tcPr>
          <w:p w:rsidR="0038601A" w:rsidRPr="00E546CA" w:rsidRDefault="0038601A" w:rsidP="008749A6">
            <w:pPr>
              <w:jc w:val="both"/>
              <w:rPr>
                <w:rFonts w:ascii="Arial" w:hAnsi="Arial" w:cs="Arial"/>
                <w:sz w:val="18"/>
                <w:szCs w:val="18"/>
              </w:rPr>
            </w:pPr>
          </w:p>
        </w:tc>
        <w:tc>
          <w:tcPr>
            <w:tcW w:w="2839" w:type="dxa"/>
            <w:gridSpan w:val="8"/>
          </w:tcPr>
          <w:p w:rsidR="0038601A" w:rsidRPr="00E546CA" w:rsidRDefault="0038601A" w:rsidP="008749A6">
            <w:pPr>
              <w:jc w:val="both"/>
              <w:rPr>
                <w:rFonts w:ascii="Arial" w:hAnsi="Arial" w:cs="Arial"/>
                <w:sz w:val="18"/>
                <w:szCs w:val="18"/>
              </w:rPr>
            </w:pPr>
            <w:r w:rsidRPr="00E546CA">
              <w:rPr>
                <w:rFonts w:ascii="Arial" w:hAnsi="Arial" w:cs="Arial"/>
                <w:sz w:val="18"/>
                <w:szCs w:val="18"/>
              </w:rPr>
              <w:t>CHOQUE</w:t>
            </w:r>
          </w:p>
        </w:tc>
        <w:tc>
          <w:tcPr>
            <w:tcW w:w="653" w:type="dxa"/>
            <w:gridSpan w:val="5"/>
          </w:tcPr>
          <w:p w:rsidR="0038601A" w:rsidRPr="00E546CA" w:rsidRDefault="0038601A" w:rsidP="008749A6">
            <w:pPr>
              <w:jc w:val="both"/>
              <w:rPr>
                <w:rFonts w:ascii="Arial" w:hAnsi="Arial" w:cs="Arial"/>
                <w:sz w:val="18"/>
                <w:szCs w:val="18"/>
              </w:rPr>
            </w:pPr>
          </w:p>
        </w:tc>
      </w:tr>
      <w:tr w:rsidR="0038601A" w:rsidRPr="00E546CA" w:rsidTr="008749A6">
        <w:tc>
          <w:tcPr>
            <w:tcW w:w="4641" w:type="dxa"/>
            <w:gridSpan w:val="8"/>
          </w:tcPr>
          <w:p w:rsidR="0038601A" w:rsidRPr="00E546CA" w:rsidRDefault="0038601A" w:rsidP="008749A6">
            <w:pPr>
              <w:jc w:val="both"/>
              <w:rPr>
                <w:rFonts w:ascii="Arial" w:hAnsi="Arial" w:cs="Arial"/>
                <w:sz w:val="18"/>
                <w:szCs w:val="18"/>
              </w:rPr>
            </w:pPr>
            <w:r>
              <w:rPr>
                <w:rFonts w:ascii="Arial" w:hAnsi="Arial" w:cs="Arial"/>
                <w:sz w:val="18"/>
                <w:szCs w:val="18"/>
              </w:rPr>
              <w:t>CAIDA</w:t>
            </w:r>
          </w:p>
        </w:tc>
        <w:tc>
          <w:tcPr>
            <w:tcW w:w="357" w:type="dxa"/>
          </w:tcPr>
          <w:p w:rsidR="0038601A" w:rsidRPr="00E546CA" w:rsidRDefault="0038601A" w:rsidP="008749A6">
            <w:pPr>
              <w:jc w:val="both"/>
              <w:rPr>
                <w:rFonts w:ascii="Arial" w:hAnsi="Arial" w:cs="Arial"/>
                <w:sz w:val="18"/>
                <w:szCs w:val="18"/>
              </w:rPr>
            </w:pPr>
          </w:p>
        </w:tc>
        <w:tc>
          <w:tcPr>
            <w:tcW w:w="2839" w:type="dxa"/>
            <w:gridSpan w:val="8"/>
          </w:tcPr>
          <w:p w:rsidR="0038601A" w:rsidRPr="00E546CA" w:rsidRDefault="0038601A" w:rsidP="008749A6">
            <w:pPr>
              <w:jc w:val="both"/>
              <w:rPr>
                <w:rFonts w:ascii="Arial" w:hAnsi="Arial" w:cs="Arial"/>
                <w:sz w:val="18"/>
                <w:szCs w:val="18"/>
              </w:rPr>
            </w:pPr>
            <w:r w:rsidRPr="00E546CA">
              <w:rPr>
                <w:rFonts w:ascii="Arial" w:hAnsi="Arial" w:cs="Arial"/>
                <w:sz w:val="18"/>
                <w:szCs w:val="18"/>
              </w:rPr>
              <w:t>TRAUMA DIRECTO</w:t>
            </w:r>
          </w:p>
        </w:tc>
        <w:tc>
          <w:tcPr>
            <w:tcW w:w="653" w:type="dxa"/>
            <w:gridSpan w:val="5"/>
          </w:tcPr>
          <w:p w:rsidR="0038601A" w:rsidRPr="00E546CA" w:rsidRDefault="0038601A" w:rsidP="008749A6">
            <w:pPr>
              <w:jc w:val="both"/>
              <w:rPr>
                <w:rFonts w:ascii="Arial" w:hAnsi="Arial" w:cs="Arial"/>
                <w:sz w:val="18"/>
                <w:szCs w:val="18"/>
              </w:rPr>
            </w:pPr>
          </w:p>
        </w:tc>
      </w:tr>
      <w:tr w:rsidR="0038601A" w:rsidRPr="00E546CA" w:rsidTr="008749A6">
        <w:tc>
          <w:tcPr>
            <w:tcW w:w="8490" w:type="dxa"/>
            <w:gridSpan w:val="22"/>
            <w:tcBorders>
              <w:left w:val="nil"/>
            </w:tcBorders>
          </w:tcPr>
          <w:p w:rsidR="0038601A" w:rsidRPr="00E546CA" w:rsidRDefault="0038601A" w:rsidP="008749A6">
            <w:pPr>
              <w:jc w:val="both"/>
              <w:rPr>
                <w:rFonts w:ascii="Arial" w:hAnsi="Arial" w:cs="Arial"/>
                <w:sz w:val="18"/>
                <w:szCs w:val="18"/>
              </w:rPr>
            </w:pPr>
          </w:p>
          <w:p w:rsidR="0038601A" w:rsidRPr="00E546CA" w:rsidRDefault="0038601A" w:rsidP="008749A6">
            <w:pPr>
              <w:jc w:val="both"/>
              <w:rPr>
                <w:rFonts w:ascii="Arial" w:hAnsi="Arial" w:cs="Arial"/>
                <w:sz w:val="18"/>
                <w:szCs w:val="18"/>
              </w:rPr>
            </w:pPr>
            <w:r w:rsidRPr="00E546CA">
              <w:rPr>
                <w:rFonts w:ascii="Arial" w:hAnsi="Arial" w:cs="Arial"/>
                <w:sz w:val="18"/>
                <w:szCs w:val="18"/>
              </w:rPr>
              <w:t>SIGNOS Y SINTOMAS</w:t>
            </w:r>
          </w:p>
        </w:tc>
      </w:tr>
      <w:tr w:rsidR="0038601A" w:rsidRPr="00E546CA" w:rsidTr="008749A6">
        <w:tc>
          <w:tcPr>
            <w:tcW w:w="2132" w:type="dxa"/>
            <w:gridSpan w:val="2"/>
          </w:tcPr>
          <w:p w:rsidR="0038601A" w:rsidRPr="00E546CA" w:rsidRDefault="0038601A" w:rsidP="008749A6">
            <w:pPr>
              <w:jc w:val="both"/>
              <w:rPr>
                <w:rFonts w:ascii="Arial" w:hAnsi="Arial" w:cs="Arial"/>
                <w:sz w:val="18"/>
                <w:szCs w:val="18"/>
              </w:rPr>
            </w:pPr>
            <w:r w:rsidRPr="00E546CA">
              <w:rPr>
                <w:rFonts w:ascii="Arial" w:hAnsi="Arial" w:cs="Arial"/>
                <w:sz w:val="18"/>
                <w:szCs w:val="18"/>
              </w:rPr>
              <w:t>DOLOR TORACICO</w:t>
            </w:r>
          </w:p>
        </w:tc>
        <w:tc>
          <w:tcPr>
            <w:tcW w:w="573" w:type="dxa"/>
          </w:tcPr>
          <w:p w:rsidR="0038601A" w:rsidRPr="00E546CA" w:rsidRDefault="0038601A" w:rsidP="008749A6">
            <w:pPr>
              <w:jc w:val="both"/>
              <w:rPr>
                <w:rFonts w:ascii="Arial" w:hAnsi="Arial" w:cs="Arial"/>
                <w:sz w:val="18"/>
                <w:szCs w:val="18"/>
              </w:rPr>
            </w:pPr>
          </w:p>
        </w:tc>
        <w:tc>
          <w:tcPr>
            <w:tcW w:w="2932" w:type="dxa"/>
            <w:gridSpan w:val="9"/>
          </w:tcPr>
          <w:p w:rsidR="0038601A" w:rsidRPr="00E546CA" w:rsidRDefault="0038601A" w:rsidP="008749A6">
            <w:pPr>
              <w:jc w:val="both"/>
              <w:rPr>
                <w:rFonts w:ascii="Arial" w:hAnsi="Arial" w:cs="Arial"/>
                <w:sz w:val="18"/>
                <w:szCs w:val="18"/>
              </w:rPr>
            </w:pPr>
            <w:r w:rsidRPr="00E546CA">
              <w:rPr>
                <w:rFonts w:ascii="Arial" w:hAnsi="Arial" w:cs="Arial"/>
                <w:sz w:val="18"/>
                <w:szCs w:val="18"/>
              </w:rPr>
              <w:t>DISNEA</w:t>
            </w:r>
          </w:p>
        </w:tc>
        <w:tc>
          <w:tcPr>
            <w:tcW w:w="567" w:type="dxa"/>
            <w:gridSpan w:val="4"/>
          </w:tcPr>
          <w:p w:rsidR="0038601A" w:rsidRPr="00E546CA" w:rsidRDefault="0038601A" w:rsidP="008749A6">
            <w:pPr>
              <w:jc w:val="both"/>
              <w:rPr>
                <w:rFonts w:ascii="Arial" w:hAnsi="Arial" w:cs="Arial"/>
                <w:sz w:val="18"/>
                <w:szCs w:val="18"/>
              </w:rPr>
            </w:pPr>
          </w:p>
        </w:tc>
        <w:tc>
          <w:tcPr>
            <w:tcW w:w="1842" w:type="dxa"/>
            <w:gridSpan w:val="3"/>
          </w:tcPr>
          <w:p w:rsidR="0038601A" w:rsidRPr="00E546CA" w:rsidRDefault="0038601A" w:rsidP="008749A6">
            <w:pPr>
              <w:jc w:val="both"/>
              <w:rPr>
                <w:rFonts w:ascii="Arial" w:hAnsi="Arial" w:cs="Arial"/>
                <w:sz w:val="18"/>
                <w:szCs w:val="18"/>
              </w:rPr>
            </w:pPr>
            <w:r w:rsidRPr="00E546CA">
              <w:rPr>
                <w:rFonts w:ascii="Arial" w:hAnsi="Arial" w:cs="Arial"/>
                <w:sz w:val="18"/>
                <w:szCs w:val="18"/>
              </w:rPr>
              <w:t>CREPITACION</w:t>
            </w:r>
          </w:p>
        </w:tc>
        <w:tc>
          <w:tcPr>
            <w:tcW w:w="444" w:type="dxa"/>
            <w:gridSpan w:val="3"/>
          </w:tcPr>
          <w:p w:rsidR="0038601A" w:rsidRPr="00E546CA" w:rsidRDefault="0038601A" w:rsidP="008749A6">
            <w:pPr>
              <w:jc w:val="both"/>
              <w:rPr>
                <w:rFonts w:ascii="Arial" w:hAnsi="Arial" w:cs="Arial"/>
                <w:sz w:val="18"/>
                <w:szCs w:val="18"/>
              </w:rPr>
            </w:pPr>
          </w:p>
        </w:tc>
      </w:tr>
      <w:tr w:rsidR="0038601A" w:rsidRPr="00E546CA" w:rsidTr="008749A6">
        <w:tc>
          <w:tcPr>
            <w:tcW w:w="2132" w:type="dxa"/>
            <w:gridSpan w:val="2"/>
          </w:tcPr>
          <w:p w:rsidR="0038601A" w:rsidRPr="00E546CA" w:rsidRDefault="0038601A" w:rsidP="008749A6">
            <w:pPr>
              <w:jc w:val="both"/>
              <w:rPr>
                <w:rFonts w:ascii="Arial" w:hAnsi="Arial" w:cs="Arial"/>
                <w:sz w:val="18"/>
                <w:szCs w:val="18"/>
              </w:rPr>
            </w:pPr>
            <w:r w:rsidRPr="00E546CA">
              <w:rPr>
                <w:rFonts w:ascii="Arial" w:hAnsi="Arial" w:cs="Arial"/>
                <w:sz w:val="18"/>
                <w:szCs w:val="18"/>
              </w:rPr>
              <w:t>RESP. PARADOGICA</w:t>
            </w:r>
          </w:p>
        </w:tc>
        <w:tc>
          <w:tcPr>
            <w:tcW w:w="573" w:type="dxa"/>
          </w:tcPr>
          <w:p w:rsidR="0038601A" w:rsidRPr="00E546CA" w:rsidRDefault="0038601A" w:rsidP="008749A6">
            <w:pPr>
              <w:jc w:val="both"/>
              <w:rPr>
                <w:rFonts w:ascii="Arial" w:hAnsi="Arial" w:cs="Arial"/>
                <w:sz w:val="18"/>
                <w:szCs w:val="18"/>
              </w:rPr>
            </w:pPr>
          </w:p>
        </w:tc>
        <w:tc>
          <w:tcPr>
            <w:tcW w:w="2932" w:type="dxa"/>
            <w:gridSpan w:val="9"/>
          </w:tcPr>
          <w:p w:rsidR="0038601A" w:rsidRPr="00E546CA" w:rsidRDefault="0038601A" w:rsidP="008749A6">
            <w:pPr>
              <w:jc w:val="both"/>
              <w:rPr>
                <w:rFonts w:ascii="Arial" w:hAnsi="Arial" w:cs="Arial"/>
                <w:sz w:val="18"/>
                <w:szCs w:val="18"/>
              </w:rPr>
            </w:pPr>
            <w:r w:rsidRPr="00E546CA">
              <w:rPr>
                <w:rFonts w:ascii="Arial" w:hAnsi="Arial" w:cs="Arial"/>
                <w:sz w:val="18"/>
                <w:szCs w:val="18"/>
              </w:rPr>
              <w:t>DEFORMIDAD TORACICA</w:t>
            </w:r>
          </w:p>
        </w:tc>
        <w:tc>
          <w:tcPr>
            <w:tcW w:w="567" w:type="dxa"/>
            <w:gridSpan w:val="4"/>
          </w:tcPr>
          <w:p w:rsidR="0038601A" w:rsidRPr="00E546CA" w:rsidRDefault="0038601A" w:rsidP="008749A6">
            <w:pPr>
              <w:jc w:val="both"/>
              <w:rPr>
                <w:rFonts w:ascii="Arial" w:hAnsi="Arial" w:cs="Arial"/>
                <w:sz w:val="18"/>
                <w:szCs w:val="18"/>
              </w:rPr>
            </w:pPr>
          </w:p>
        </w:tc>
        <w:tc>
          <w:tcPr>
            <w:tcW w:w="1842" w:type="dxa"/>
            <w:gridSpan w:val="3"/>
          </w:tcPr>
          <w:p w:rsidR="0038601A" w:rsidRPr="00E546CA" w:rsidRDefault="0038601A" w:rsidP="008749A6">
            <w:pPr>
              <w:jc w:val="both"/>
              <w:rPr>
                <w:rFonts w:ascii="Arial" w:hAnsi="Arial" w:cs="Arial"/>
                <w:sz w:val="18"/>
                <w:szCs w:val="18"/>
              </w:rPr>
            </w:pPr>
            <w:r w:rsidRPr="00E546CA">
              <w:rPr>
                <w:rFonts w:ascii="Arial" w:hAnsi="Arial" w:cs="Arial"/>
                <w:sz w:val="18"/>
                <w:szCs w:val="18"/>
              </w:rPr>
              <w:t>TRAUMATOPNEA</w:t>
            </w:r>
          </w:p>
        </w:tc>
        <w:tc>
          <w:tcPr>
            <w:tcW w:w="444" w:type="dxa"/>
            <w:gridSpan w:val="3"/>
          </w:tcPr>
          <w:p w:rsidR="0038601A" w:rsidRPr="00E546CA" w:rsidRDefault="0038601A" w:rsidP="008749A6">
            <w:pPr>
              <w:jc w:val="both"/>
              <w:rPr>
                <w:rFonts w:ascii="Arial" w:hAnsi="Arial" w:cs="Arial"/>
                <w:sz w:val="18"/>
                <w:szCs w:val="18"/>
              </w:rPr>
            </w:pPr>
          </w:p>
        </w:tc>
      </w:tr>
      <w:tr w:rsidR="0038601A" w:rsidRPr="00E546CA" w:rsidTr="008749A6">
        <w:tc>
          <w:tcPr>
            <w:tcW w:w="2132" w:type="dxa"/>
            <w:gridSpan w:val="2"/>
          </w:tcPr>
          <w:p w:rsidR="0038601A" w:rsidRPr="00E546CA" w:rsidRDefault="0038601A" w:rsidP="008749A6">
            <w:pPr>
              <w:jc w:val="both"/>
              <w:rPr>
                <w:rFonts w:ascii="Arial" w:hAnsi="Arial" w:cs="Arial"/>
                <w:sz w:val="18"/>
                <w:szCs w:val="18"/>
              </w:rPr>
            </w:pPr>
            <w:r w:rsidRPr="00E546CA">
              <w:rPr>
                <w:rFonts w:ascii="Arial" w:hAnsi="Arial" w:cs="Arial"/>
                <w:sz w:val="18"/>
                <w:szCs w:val="18"/>
              </w:rPr>
              <w:t>SIN ALTERACIONES</w:t>
            </w:r>
          </w:p>
        </w:tc>
        <w:tc>
          <w:tcPr>
            <w:tcW w:w="573" w:type="dxa"/>
          </w:tcPr>
          <w:p w:rsidR="0038601A" w:rsidRPr="00E546CA" w:rsidRDefault="0038601A" w:rsidP="008749A6">
            <w:pPr>
              <w:jc w:val="both"/>
              <w:rPr>
                <w:rFonts w:ascii="Arial" w:hAnsi="Arial" w:cs="Arial"/>
                <w:sz w:val="18"/>
                <w:szCs w:val="18"/>
              </w:rPr>
            </w:pPr>
          </w:p>
        </w:tc>
        <w:tc>
          <w:tcPr>
            <w:tcW w:w="2932" w:type="dxa"/>
            <w:gridSpan w:val="9"/>
          </w:tcPr>
          <w:p w:rsidR="0038601A" w:rsidRPr="00E546CA" w:rsidRDefault="0038601A" w:rsidP="008749A6">
            <w:pPr>
              <w:jc w:val="both"/>
              <w:rPr>
                <w:rFonts w:ascii="Arial" w:hAnsi="Arial" w:cs="Arial"/>
                <w:sz w:val="18"/>
                <w:szCs w:val="18"/>
              </w:rPr>
            </w:pPr>
            <w:r w:rsidRPr="00E546CA">
              <w:rPr>
                <w:rFonts w:ascii="Arial" w:hAnsi="Arial" w:cs="Arial"/>
                <w:sz w:val="18"/>
                <w:szCs w:val="18"/>
              </w:rPr>
              <w:t>ESCORIACION EN PARED DE TORAX</w:t>
            </w:r>
          </w:p>
        </w:tc>
        <w:tc>
          <w:tcPr>
            <w:tcW w:w="567" w:type="dxa"/>
            <w:gridSpan w:val="4"/>
          </w:tcPr>
          <w:p w:rsidR="0038601A" w:rsidRPr="00E546CA" w:rsidRDefault="0038601A" w:rsidP="008749A6">
            <w:pPr>
              <w:jc w:val="both"/>
              <w:rPr>
                <w:rFonts w:ascii="Arial" w:hAnsi="Arial" w:cs="Arial"/>
                <w:sz w:val="18"/>
                <w:szCs w:val="18"/>
              </w:rPr>
            </w:pPr>
          </w:p>
        </w:tc>
        <w:tc>
          <w:tcPr>
            <w:tcW w:w="1842" w:type="dxa"/>
            <w:gridSpan w:val="3"/>
          </w:tcPr>
          <w:p w:rsidR="0038601A" w:rsidRPr="00E546CA" w:rsidRDefault="0038601A" w:rsidP="008749A6">
            <w:pPr>
              <w:jc w:val="both"/>
              <w:rPr>
                <w:rFonts w:ascii="Arial" w:hAnsi="Arial" w:cs="Arial"/>
                <w:sz w:val="18"/>
                <w:szCs w:val="18"/>
              </w:rPr>
            </w:pPr>
            <w:r w:rsidRPr="00E546CA">
              <w:rPr>
                <w:rFonts w:ascii="Arial" w:hAnsi="Arial" w:cs="Arial"/>
                <w:sz w:val="18"/>
                <w:szCs w:val="18"/>
              </w:rPr>
              <w:t>CIANOSIS</w:t>
            </w:r>
          </w:p>
        </w:tc>
        <w:tc>
          <w:tcPr>
            <w:tcW w:w="444" w:type="dxa"/>
            <w:gridSpan w:val="3"/>
          </w:tcPr>
          <w:p w:rsidR="0038601A" w:rsidRPr="00E546CA" w:rsidRDefault="0038601A" w:rsidP="008749A6">
            <w:pPr>
              <w:jc w:val="both"/>
              <w:rPr>
                <w:rFonts w:ascii="Arial" w:hAnsi="Arial" w:cs="Arial"/>
                <w:sz w:val="18"/>
                <w:szCs w:val="18"/>
              </w:rPr>
            </w:pPr>
          </w:p>
        </w:tc>
      </w:tr>
      <w:tr w:rsidR="0038601A" w:rsidRPr="00E546CA" w:rsidTr="008749A6">
        <w:tc>
          <w:tcPr>
            <w:tcW w:w="8490" w:type="dxa"/>
            <w:gridSpan w:val="22"/>
            <w:tcBorders>
              <w:left w:val="nil"/>
              <w:right w:val="nil"/>
            </w:tcBorders>
          </w:tcPr>
          <w:p w:rsidR="0038601A" w:rsidRPr="00E546CA" w:rsidRDefault="0038601A" w:rsidP="008749A6">
            <w:pPr>
              <w:jc w:val="both"/>
              <w:rPr>
                <w:rFonts w:ascii="Arial" w:hAnsi="Arial" w:cs="Arial"/>
                <w:sz w:val="18"/>
                <w:szCs w:val="18"/>
              </w:rPr>
            </w:pPr>
          </w:p>
          <w:p w:rsidR="0038601A" w:rsidRPr="00E546CA" w:rsidRDefault="0038601A" w:rsidP="008749A6">
            <w:pPr>
              <w:jc w:val="both"/>
              <w:rPr>
                <w:rFonts w:ascii="Arial" w:hAnsi="Arial" w:cs="Arial"/>
                <w:sz w:val="18"/>
                <w:szCs w:val="18"/>
              </w:rPr>
            </w:pPr>
            <w:r w:rsidRPr="00E546CA">
              <w:rPr>
                <w:rFonts w:ascii="Arial" w:hAnsi="Arial" w:cs="Arial"/>
                <w:sz w:val="18"/>
                <w:szCs w:val="18"/>
              </w:rPr>
              <w:t>CONDICION DE INGRESO</w:t>
            </w:r>
          </w:p>
        </w:tc>
      </w:tr>
      <w:tr w:rsidR="0038601A" w:rsidRPr="00E546CA" w:rsidTr="008749A6">
        <w:trPr>
          <w:trHeight w:val="292"/>
        </w:trPr>
        <w:tc>
          <w:tcPr>
            <w:tcW w:w="3148" w:type="dxa"/>
            <w:gridSpan w:val="4"/>
          </w:tcPr>
          <w:p w:rsidR="0038601A" w:rsidRPr="00E546CA" w:rsidRDefault="0038601A" w:rsidP="008749A6">
            <w:pPr>
              <w:jc w:val="both"/>
              <w:rPr>
                <w:rFonts w:ascii="Arial" w:hAnsi="Arial" w:cs="Arial"/>
                <w:sz w:val="18"/>
                <w:szCs w:val="18"/>
              </w:rPr>
            </w:pPr>
            <w:r w:rsidRPr="00E546CA">
              <w:rPr>
                <w:rFonts w:ascii="Arial" w:hAnsi="Arial" w:cs="Arial"/>
                <w:sz w:val="18"/>
                <w:szCs w:val="18"/>
              </w:rPr>
              <w:t>ESTABLE</w:t>
            </w:r>
          </w:p>
          <w:p w:rsidR="0038601A" w:rsidRPr="00E546CA" w:rsidRDefault="0038601A" w:rsidP="008749A6">
            <w:pPr>
              <w:jc w:val="both"/>
              <w:rPr>
                <w:rFonts w:ascii="Arial" w:hAnsi="Arial" w:cs="Arial"/>
                <w:sz w:val="18"/>
                <w:szCs w:val="18"/>
              </w:rPr>
            </w:pPr>
            <w:r w:rsidRPr="00E546CA">
              <w:rPr>
                <w:rFonts w:ascii="Arial" w:hAnsi="Arial" w:cs="Arial"/>
                <w:sz w:val="18"/>
                <w:szCs w:val="18"/>
              </w:rPr>
              <w:t>HEMODINAMICAMENTE</w:t>
            </w:r>
          </w:p>
        </w:tc>
        <w:tc>
          <w:tcPr>
            <w:tcW w:w="652" w:type="dxa"/>
          </w:tcPr>
          <w:p w:rsidR="0038601A" w:rsidRPr="00E546CA" w:rsidRDefault="0038601A" w:rsidP="008749A6">
            <w:pPr>
              <w:jc w:val="both"/>
              <w:rPr>
                <w:rFonts w:ascii="Arial" w:hAnsi="Arial" w:cs="Arial"/>
                <w:sz w:val="18"/>
                <w:szCs w:val="18"/>
              </w:rPr>
            </w:pPr>
          </w:p>
        </w:tc>
        <w:tc>
          <w:tcPr>
            <w:tcW w:w="1695" w:type="dxa"/>
            <w:gridSpan w:val="5"/>
            <w:vMerge w:val="restart"/>
          </w:tcPr>
          <w:p w:rsidR="0038601A" w:rsidRPr="00E546CA" w:rsidRDefault="0038601A" w:rsidP="008749A6">
            <w:pPr>
              <w:jc w:val="both"/>
              <w:rPr>
                <w:rFonts w:ascii="Arial" w:hAnsi="Arial" w:cs="Arial"/>
                <w:sz w:val="18"/>
                <w:szCs w:val="18"/>
              </w:rPr>
            </w:pPr>
            <w:r w:rsidRPr="00E546CA">
              <w:rPr>
                <w:rFonts w:ascii="Arial" w:hAnsi="Arial" w:cs="Arial"/>
                <w:sz w:val="18"/>
                <w:szCs w:val="18"/>
              </w:rPr>
              <w:t>RESPIRACION ESTABLE</w:t>
            </w:r>
          </w:p>
        </w:tc>
        <w:tc>
          <w:tcPr>
            <w:tcW w:w="513" w:type="dxa"/>
            <w:gridSpan w:val="4"/>
            <w:vMerge w:val="restart"/>
          </w:tcPr>
          <w:p w:rsidR="0038601A" w:rsidRPr="00E546CA" w:rsidRDefault="0038601A" w:rsidP="008749A6">
            <w:pPr>
              <w:jc w:val="both"/>
              <w:rPr>
                <w:rFonts w:ascii="Arial" w:hAnsi="Arial" w:cs="Arial"/>
                <w:sz w:val="18"/>
                <w:szCs w:val="18"/>
              </w:rPr>
            </w:pPr>
          </w:p>
        </w:tc>
        <w:tc>
          <w:tcPr>
            <w:tcW w:w="1988" w:type="dxa"/>
            <w:gridSpan w:val="4"/>
            <w:vMerge w:val="restart"/>
          </w:tcPr>
          <w:p w:rsidR="0038601A" w:rsidRPr="00E546CA" w:rsidRDefault="0038601A" w:rsidP="008749A6">
            <w:pPr>
              <w:jc w:val="both"/>
              <w:rPr>
                <w:rFonts w:ascii="Arial" w:hAnsi="Arial" w:cs="Arial"/>
                <w:sz w:val="18"/>
                <w:szCs w:val="18"/>
              </w:rPr>
            </w:pPr>
            <w:r w:rsidRPr="00E546CA">
              <w:rPr>
                <w:rFonts w:ascii="Arial" w:hAnsi="Arial" w:cs="Arial"/>
                <w:sz w:val="18"/>
                <w:szCs w:val="18"/>
              </w:rPr>
              <w:t>INESTABLE</w:t>
            </w:r>
          </w:p>
        </w:tc>
        <w:tc>
          <w:tcPr>
            <w:tcW w:w="494" w:type="dxa"/>
            <w:gridSpan w:val="4"/>
            <w:vMerge w:val="restart"/>
          </w:tcPr>
          <w:p w:rsidR="0038601A" w:rsidRPr="00E546CA" w:rsidRDefault="0038601A" w:rsidP="008749A6">
            <w:pPr>
              <w:jc w:val="both"/>
              <w:rPr>
                <w:rFonts w:ascii="Arial" w:hAnsi="Arial" w:cs="Arial"/>
                <w:sz w:val="18"/>
                <w:szCs w:val="18"/>
              </w:rPr>
            </w:pPr>
          </w:p>
        </w:tc>
      </w:tr>
      <w:tr w:rsidR="0038601A" w:rsidRPr="00E546CA" w:rsidTr="008749A6">
        <w:trPr>
          <w:trHeight w:val="330"/>
        </w:trPr>
        <w:tc>
          <w:tcPr>
            <w:tcW w:w="3148" w:type="dxa"/>
            <w:gridSpan w:val="4"/>
          </w:tcPr>
          <w:p w:rsidR="0038601A" w:rsidRPr="00E546CA" w:rsidRDefault="0038601A" w:rsidP="008749A6">
            <w:pPr>
              <w:jc w:val="both"/>
              <w:rPr>
                <w:rFonts w:ascii="Arial" w:hAnsi="Arial" w:cs="Arial"/>
                <w:sz w:val="18"/>
                <w:szCs w:val="18"/>
              </w:rPr>
            </w:pPr>
            <w:r w:rsidRPr="00E546CA">
              <w:rPr>
                <w:rFonts w:ascii="Arial" w:hAnsi="Arial" w:cs="Arial"/>
                <w:sz w:val="18"/>
                <w:szCs w:val="18"/>
              </w:rPr>
              <w:t>ESTABLE NEUROLOGICAMENTE</w:t>
            </w:r>
          </w:p>
        </w:tc>
        <w:tc>
          <w:tcPr>
            <w:tcW w:w="652" w:type="dxa"/>
          </w:tcPr>
          <w:p w:rsidR="0038601A" w:rsidRPr="00E546CA" w:rsidRDefault="0038601A" w:rsidP="008749A6">
            <w:pPr>
              <w:jc w:val="both"/>
              <w:rPr>
                <w:rFonts w:ascii="Arial" w:hAnsi="Arial" w:cs="Arial"/>
                <w:sz w:val="18"/>
                <w:szCs w:val="18"/>
              </w:rPr>
            </w:pPr>
          </w:p>
        </w:tc>
        <w:tc>
          <w:tcPr>
            <w:tcW w:w="1695" w:type="dxa"/>
            <w:gridSpan w:val="5"/>
            <w:vMerge/>
          </w:tcPr>
          <w:p w:rsidR="0038601A" w:rsidRPr="00E546CA" w:rsidRDefault="0038601A" w:rsidP="008749A6">
            <w:pPr>
              <w:jc w:val="both"/>
              <w:rPr>
                <w:rFonts w:ascii="Arial" w:hAnsi="Arial" w:cs="Arial"/>
                <w:sz w:val="18"/>
                <w:szCs w:val="18"/>
              </w:rPr>
            </w:pPr>
          </w:p>
        </w:tc>
        <w:tc>
          <w:tcPr>
            <w:tcW w:w="513" w:type="dxa"/>
            <w:gridSpan w:val="4"/>
            <w:vMerge/>
          </w:tcPr>
          <w:p w:rsidR="0038601A" w:rsidRPr="00E546CA" w:rsidRDefault="0038601A" w:rsidP="008749A6">
            <w:pPr>
              <w:jc w:val="both"/>
              <w:rPr>
                <w:rFonts w:ascii="Arial" w:hAnsi="Arial" w:cs="Arial"/>
                <w:sz w:val="18"/>
                <w:szCs w:val="18"/>
              </w:rPr>
            </w:pPr>
          </w:p>
        </w:tc>
        <w:tc>
          <w:tcPr>
            <w:tcW w:w="1988" w:type="dxa"/>
            <w:gridSpan w:val="4"/>
            <w:vMerge/>
          </w:tcPr>
          <w:p w:rsidR="0038601A" w:rsidRPr="00E546CA" w:rsidRDefault="0038601A" w:rsidP="008749A6">
            <w:pPr>
              <w:jc w:val="both"/>
              <w:rPr>
                <w:rFonts w:ascii="Arial" w:hAnsi="Arial" w:cs="Arial"/>
                <w:sz w:val="18"/>
                <w:szCs w:val="18"/>
              </w:rPr>
            </w:pPr>
          </w:p>
        </w:tc>
        <w:tc>
          <w:tcPr>
            <w:tcW w:w="494" w:type="dxa"/>
            <w:gridSpan w:val="4"/>
            <w:vMerge/>
          </w:tcPr>
          <w:p w:rsidR="0038601A" w:rsidRPr="00E546CA" w:rsidRDefault="0038601A" w:rsidP="008749A6">
            <w:pPr>
              <w:jc w:val="both"/>
              <w:rPr>
                <w:rFonts w:ascii="Arial" w:hAnsi="Arial" w:cs="Arial"/>
                <w:sz w:val="18"/>
                <w:szCs w:val="18"/>
              </w:rPr>
            </w:pPr>
          </w:p>
        </w:tc>
      </w:tr>
      <w:tr w:rsidR="0038601A" w:rsidRPr="00E546CA" w:rsidTr="008749A6">
        <w:tc>
          <w:tcPr>
            <w:tcW w:w="8490" w:type="dxa"/>
            <w:gridSpan w:val="22"/>
            <w:tcBorders>
              <w:left w:val="nil"/>
              <w:right w:val="nil"/>
            </w:tcBorders>
          </w:tcPr>
          <w:p w:rsidR="0038601A" w:rsidRPr="00E546CA" w:rsidRDefault="0038601A" w:rsidP="008749A6">
            <w:pPr>
              <w:jc w:val="both"/>
              <w:rPr>
                <w:rFonts w:ascii="Arial" w:hAnsi="Arial" w:cs="Arial"/>
                <w:sz w:val="18"/>
                <w:szCs w:val="18"/>
              </w:rPr>
            </w:pPr>
          </w:p>
          <w:p w:rsidR="0038601A" w:rsidRPr="00E546CA" w:rsidRDefault="0038601A" w:rsidP="008749A6">
            <w:pPr>
              <w:jc w:val="both"/>
              <w:rPr>
                <w:rFonts w:ascii="Arial" w:hAnsi="Arial" w:cs="Arial"/>
                <w:sz w:val="18"/>
                <w:szCs w:val="18"/>
              </w:rPr>
            </w:pPr>
            <w:r w:rsidRPr="00E546CA">
              <w:rPr>
                <w:rFonts w:ascii="Arial" w:hAnsi="Arial" w:cs="Arial"/>
                <w:sz w:val="18"/>
                <w:szCs w:val="18"/>
              </w:rPr>
              <w:t>RADIOLOGIA</w:t>
            </w:r>
          </w:p>
        </w:tc>
      </w:tr>
      <w:tr w:rsidR="0038601A" w:rsidRPr="00E546CA" w:rsidTr="008749A6">
        <w:trPr>
          <w:trHeight w:val="619"/>
        </w:trPr>
        <w:tc>
          <w:tcPr>
            <w:tcW w:w="1896"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VELAMIENTO  DEL TORAX</w:t>
            </w:r>
          </w:p>
        </w:tc>
        <w:tc>
          <w:tcPr>
            <w:tcW w:w="236" w:type="dxa"/>
          </w:tcPr>
          <w:p w:rsidR="0038601A" w:rsidRPr="00E546CA" w:rsidRDefault="0038601A" w:rsidP="008749A6">
            <w:pPr>
              <w:jc w:val="both"/>
              <w:rPr>
                <w:rFonts w:ascii="Arial" w:hAnsi="Arial" w:cs="Arial"/>
                <w:sz w:val="18"/>
                <w:szCs w:val="18"/>
              </w:rPr>
            </w:pPr>
          </w:p>
        </w:tc>
        <w:tc>
          <w:tcPr>
            <w:tcW w:w="2008" w:type="dxa"/>
            <w:gridSpan w:val="4"/>
          </w:tcPr>
          <w:p w:rsidR="0038601A" w:rsidRPr="00E546CA" w:rsidRDefault="0038601A" w:rsidP="008749A6">
            <w:pPr>
              <w:jc w:val="both"/>
              <w:rPr>
                <w:rFonts w:ascii="Arial" w:hAnsi="Arial" w:cs="Arial"/>
                <w:sz w:val="18"/>
                <w:szCs w:val="18"/>
              </w:rPr>
            </w:pPr>
            <w:r w:rsidRPr="00E546CA">
              <w:rPr>
                <w:rFonts w:ascii="Arial" w:hAnsi="Arial" w:cs="Arial"/>
                <w:sz w:val="18"/>
                <w:szCs w:val="18"/>
              </w:rPr>
              <w:t>COLAPSO PULMONAR</w:t>
            </w:r>
          </w:p>
        </w:tc>
        <w:tc>
          <w:tcPr>
            <w:tcW w:w="272" w:type="dxa"/>
          </w:tcPr>
          <w:p w:rsidR="0038601A" w:rsidRPr="00E546CA" w:rsidRDefault="0038601A" w:rsidP="008749A6">
            <w:pPr>
              <w:jc w:val="both"/>
              <w:rPr>
                <w:rFonts w:ascii="Arial" w:hAnsi="Arial" w:cs="Arial"/>
                <w:sz w:val="18"/>
                <w:szCs w:val="18"/>
              </w:rPr>
            </w:pPr>
          </w:p>
        </w:tc>
        <w:tc>
          <w:tcPr>
            <w:tcW w:w="1360" w:type="dxa"/>
            <w:gridSpan w:val="6"/>
          </w:tcPr>
          <w:p w:rsidR="0038601A" w:rsidRPr="00E546CA" w:rsidRDefault="0038601A" w:rsidP="008749A6">
            <w:pPr>
              <w:jc w:val="both"/>
              <w:rPr>
                <w:rFonts w:ascii="Arial" w:hAnsi="Arial" w:cs="Arial"/>
                <w:sz w:val="18"/>
                <w:szCs w:val="18"/>
              </w:rPr>
            </w:pPr>
            <w:r w:rsidRPr="00E546CA">
              <w:rPr>
                <w:rFonts w:ascii="Arial" w:hAnsi="Arial" w:cs="Arial"/>
                <w:sz w:val="18"/>
                <w:szCs w:val="18"/>
              </w:rPr>
              <w:t>ENFISEMA</w:t>
            </w:r>
          </w:p>
        </w:tc>
        <w:tc>
          <w:tcPr>
            <w:tcW w:w="391" w:type="dxa"/>
            <w:gridSpan w:val="2"/>
          </w:tcPr>
          <w:p w:rsidR="0038601A" w:rsidRPr="00E546CA" w:rsidRDefault="0038601A" w:rsidP="008749A6">
            <w:pPr>
              <w:jc w:val="both"/>
              <w:rPr>
                <w:rFonts w:ascii="Arial" w:hAnsi="Arial" w:cs="Arial"/>
                <w:sz w:val="18"/>
                <w:szCs w:val="18"/>
              </w:rPr>
            </w:pPr>
          </w:p>
          <w:p w:rsidR="0038601A" w:rsidRPr="00E546CA" w:rsidRDefault="0038601A" w:rsidP="008749A6">
            <w:pPr>
              <w:jc w:val="both"/>
              <w:rPr>
                <w:rFonts w:ascii="Arial" w:hAnsi="Arial" w:cs="Arial"/>
                <w:sz w:val="18"/>
                <w:szCs w:val="18"/>
              </w:rPr>
            </w:pPr>
          </w:p>
        </w:tc>
        <w:tc>
          <w:tcPr>
            <w:tcW w:w="2091" w:type="dxa"/>
            <w:gridSpan w:val="6"/>
          </w:tcPr>
          <w:p w:rsidR="0038601A" w:rsidRPr="00E546CA" w:rsidRDefault="0038601A" w:rsidP="008749A6">
            <w:pPr>
              <w:jc w:val="both"/>
              <w:rPr>
                <w:rFonts w:ascii="Arial" w:hAnsi="Arial" w:cs="Arial"/>
                <w:sz w:val="18"/>
                <w:szCs w:val="18"/>
              </w:rPr>
            </w:pPr>
            <w:r w:rsidRPr="00E546CA">
              <w:rPr>
                <w:rFonts w:ascii="Arial" w:hAnsi="Arial" w:cs="Arial"/>
                <w:sz w:val="18"/>
                <w:szCs w:val="18"/>
              </w:rPr>
              <w:t xml:space="preserve">FRACTURA </w:t>
            </w:r>
          </w:p>
          <w:p w:rsidR="0038601A" w:rsidRPr="00E546CA" w:rsidRDefault="0038601A" w:rsidP="008749A6">
            <w:pPr>
              <w:jc w:val="both"/>
              <w:rPr>
                <w:rFonts w:ascii="Arial" w:hAnsi="Arial" w:cs="Arial"/>
                <w:sz w:val="18"/>
                <w:szCs w:val="18"/>
              </w:rPr>
            </w:pPr>
            <w:r w:rsidRPr="00E546CA">
              <w:rPr>
                <w:rFonts w:ascii="Arial" w:hAnsi="Arial" w:cs="Arial"/>
                <w:sz w:val="18"/>
                <w:szCs w:val="18"/>
              </w:rPr>
              <w:t>COSTAL</w:t>
            </w:r>
          </w:p>
          <w:p w:rsidR="0038601A" w:rsidRPr="00E546CA" w:rsidRDefault="0038601A" w:rsidP="008749A6">
            <w:pPr>
              <w:jc w:val="both"/>
              <w:rPr>
                <w:rFonts w:ascii="Arial" w:hAnsi="Arial" w:cs="Arial"/>
                <w:sz w:val="18"/>
                <w:szCs w:val="18"/>
              </w:rPr>
            </w:pPr>
            <w:r w:rsidRPr="00E546CA">
              <w:rPr>
                <w:rFonts w:ascii="Arial" w:hAnsi="Arial" w:cs="Arial"/>
                <w:sz w:val="18"/>
                <w:szCs w:val="18"/>
              </w:rPr>
              <w:t>NUMERO Y TRAZOS</w:t>
            </w:r>
          </w:p>
        </w:tc>
        <w:tc>
          <w:tcPr>
            <w:tcW w:w="236" w:type="dxa"/>
          </w:tcPr>
          <w:p w:rsidR="0038601A" w:rsidRPr="00E546CA" w:rsidRDefault="0038601A" w:rsidP="008749A6">
            <w:pPr>
              <w:jc w:val="both"/>
              <w:rPr>
                <w:rFonts w:ascii="Arial" w:hAnsi="Arial" w:cs="Arial"/>
                <w:sz w:val="18"/>
                <w:szCs w:val="18"/>
              </w:rPr>
            </w:pPr>
          </w:p>
          <w:p w:rsidR="0038601A" w:rsidRPr="00E546CA" w:rsidRDefault="0038601A" w:rsidP="008749A6">
            <w:pPr>
              <w:jc w:val="both"/>
              <w:rPr>
                <w:rFonts w:ascii="Arial" w:hAnsi="Arial" w:cs="Arial"/>
                <w:sz w:val="18"/>
                <w:szCs w:val="18"/>
              </w:rPr>
            </w:pPr>
          </w:p>
          <w:p w:rsidR="0038601A" w:rsidRPr="00E546CA" w:rsidRDefault="0038601A" w:rsidP="008749A6">
            <w:pPr>
              <w:jc w:val="both"/>
              <w:rPr>
                <w:rFonts w:ascii="Arial" w:hAnsi="Arial" w:cs="Arial"/>
                <w:sz w:val="18"/>
                <w:szCs w:val="18"/>
              </w:rPr>
            </w:pPr>
          </w:p>
        </w:tc>
      </w:tr>
      <w:tr w:rsidR="0038601A" w:rsidRPr="00E546CA" w:rsidTr="008749A6">
        <w:trPr>
          <w:trHeight w:val="375"/>
        </w:trPr>
        <w:tc>
          <w:tcPr>
            <w:tcW w:w="1896"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HEMIDIAFRAGMA</w:t>
            </w:r>
          </w:p>
        </w:tc>
        <w:tc>
          <w:tcPr>
            <w:tcW w:w="236" w:type="dxa"/>
          </w:tcPr>
          <w:p w:rsidR="0038601A" w:rsidRPr="00E546CA" w:rsidRDefault="0038601A" w:rsidP="008749A6">
            <w:pPr>
              <w:jc w:val="both"/>
              <w:rPr>
                <w:rFonts w:ascii="Arial" w:hAnsi="Arial" w:cs="Arial"/>
                <w:sz w:val="18"/>
                <w:szCs w:val="18"/>
              </w:rPr>
            </w:pPr>
          </w:p>
        </w:tc>
        <w:tc>
          <w:tcPr>
            <w:tcW w:w="2008" w:type="dxa"/>
            <w:gridSpan w:val="4"/>
          </w:tcPr>
          <w:p w:rsidR="0038601A" w:rsidRPr="00E546CA" w:rsidRDefault="0038601A" w:rsidP="008749A6">
            <w:pPr>
              <w:jc w:val="both"/>
              <w:rPr>
                <w:rFonts w:ascii="Arial" w:hAnsi="Arial" w:cs="Arial"/>
                <w:sz w:val="18"/>
                <w:szCs w:val="18"/>
              </w:rPr>
            </w:pPr>
            <w:r w:rsidRPr="00E546CA">
              <w:rPr>
                <w:rFonts w:ascii="Arial" w:hAnsi="Arial" w:cs="Arial"/>
                <w:sz w:val="18"/>
                <w:szCs w:val="18"/>
              </w:rPr>
              <w:t>ENSANCHAMIENTO DEL MEDIASTINO</w:t>
            </w:r>
          </w:p>
        </w:tc>
        <w:tc>
          <w:tcPr>
            <w:tcW w:w="272" w:type="dxa"/>
          </w:tcPr>
          <w:p w:rsidR="0038601A" w:rsidRPr="00E546CA" w:rsidRDefault="0038601A" w:rsidP="008749A6">
            <w:pPr>
              <w:jc w:val="both"/>
              <w:rPr>
                <w:rFonts w:ascii="Arial" w:hAnsi="Arial" w:cs="Arial"/>
                <w:sz w:val="18"/>
                <w:szCs w:val="18"/>
              </w:rPr>
            </w:pPr>
          </w:p>
        </w:tc>
        <w:tc>
          <w:tcPr>
            <w:tcW w:w="1360" w:type="dxa"/>
            <w:gridSpan w:val="6"/>
          </w:tcPr>
          <w:p w:rsidR="0038601A" w:rsidRPr="00E546CA" w:rsidRDefault="0038601A" w:rsidP="008749A6">
            <w:pPr>
              <w:jc w:val="both"/>
              <w:rPr>
                <w:rFonts w:ascii="Arial" w:hAnsi="Arial" w:cs="Arial"/>
                <w:sz w:val="18"/>
                <w:szCs w:val="18"/>
              </w:rPr>
            </w:pPr>
            <w:r w:rsidRPr="00E546CA">
              <w:rPr>
                <w:rFonts w:ascii="Arial" w:hAnsi="Arial" w:cs="Arial"/>
                <w:sz w:val="18"/>
                <w:szCs w:val="18"/>
              </w:rPr>
              <w:t>CONTUSION PULMONAR</w:t>
            </w:r>
          </w:p>
        </w:tc>
        <w:tc>
          <w:tcPr>
            <w:tcW w:w="391" w:type="dxa"/>
            <w:gridSpan w:val="2"/>
          </w:tcPr>
          <w:p w:rsidR="0038601A" w:rsidRPr="00E546CA" w:rsidRDefault="0038601A" w:rsidP="008749A6">
            <w:pPr>
              <w:jc w:val="both"/>
              <w:rPr>
                <w:rFonts w:ascii="Arial" w:hAnsi="Arial" w:cs="Arial"/>
                <w:sz w:val="18"/>
                <w:szCs w:val="18"/>
              </w:rPr>
            </w:pPr>
          </w:p>
        </w:tc>
        <w:tc>
          <w:tcPr>
            <w:tcW w:w="2091" w:type="dxa"/>
            <w:gridSpan w:val="6"/>
          </w:tcPr>
          <w:p w:rsidR="0038601A" w:rsidRPr="00E546CA" w:rsidRDefault="0038601A" w:rsidP="008749A6">
            <w:pPr>
              <w:jc w:val="both"/>
              <w:rPr>
                <w:rFonts w:ascii="Arial" w:hAnsi="Arial" w:cs="Arial"/>
                <w:noProof/>
                <w:sz w:val="18"/>
                <w:szCs w:val="18"/>
              </w:rPr>
            </w:pPr>
            <w:r w:rsidRPr="00E546CA">
              <w:rPr>
                <w:rFonts w:ascii="Arial" w:hAnsi="Arial" w:cs="Arial"/>
                <w:noProof/>
                <w:sz w:val="18"/>
                <w:szCs w:val="18"/>
              </w:rPr>
              <w:t>SIN ALTERACIONES</w:t>
            </w:r>
          </w:p>
        </w:tc>
        <w:tc>
          <w:tcPr>
            <w:tcW w:w="236" w:type="dxa"/>
          </w:tcPr>
          <w:p w:rsidR="0038601A" w:rsidRPr="00E546CA" w:rsidRDefault="0038601A" w:rsidP="008749A6">
            <w:pPr>
              <w:jc w:val="both"/>
              <w:rPr>
                <w:rFonts w:ascii="Arial" w:hAnsi="Arial" w:cs="Arial"/>
                <w:noProof/>
                <w:sz w:val="18"/>
                <w:szCs w:val="18"/>
              </w:rPr>
            </w:pPr>
          </w:p>
        </w:tc>
      </w:tr>
      <w:tr w:rsidR="0038601A" w:rsidRPr="00E546CA" w:rsidTr="008749A6">
        <w:tc>
          <w:tcPr>
            <w:tcW w:w="8490" w:type="dxa"/>
            <w:gridSpan w:val="22"/>
            <w:tcBorders>
              <w:left w:val="nil"/>
              <w:right w:val="nil"/>
            </w:tcBorders>
          </w:tcPr>
          <w:p w:rsidR="0038601A" w:rsidRPr="00E546CA" w:rsidRDefault="0038601A" w:rsidP="008749A6">
            <w:pPr>
              <w:jc w:val="both"/>
              <w:rPr>
                <w:rFonts w:ascii="Arial" w:hAnsi="Arial" w:cs="Arial"/>
                <w:sz w:val="18"/>
                <w:szCs w:val="18"/>
              </w:rPr>
            </w:pPr>
          </w:p>
          <w:tbl>
            <w:tblPr>
              <w:tblStyle w:val="Tablaconcuadrcula"/>
              <w:tblW w:w="8359" w:type="dxa"/>
              <w:tblLayout w:type="fixed"/>
              <w:tblLook w:val="04A0" w:firstRow="1" w:lastRow="0" w:firstColumn="1" w:lastColumn="0" w:noHBand="0" w:noVBand="1"/>
            </w:tblPr>
            <w:tblGrid>
              <w:gridCol w:w="3114"/>
              <w:gridCol w:w="1984"/>
              <w:gridCol w:w="567"/>
              <w:gridCol w:w="1985"/>
              <w:gridCol w:w="709"/>
            </w:tblGrid>
            <w:tr w:rsidR="0038601A" w:rsidRPr="00E546CA" w:rsidTr="008749A6">
              <w:tc>
                <w:tcPr>
                  <w:tcW w:w="3114"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TOMOGRAFIA DE TORAX</w:t>
                  </w:r>
                </w:p>
              </w:tc>
              <w:tc>
                <w:tcPr>
                  <w:tcW w:w="1984" w:type="dxa"/>
                </w:tcPr>
                <w:p w:rsidR="0038601A" w:rsidRPr="00E546CA" w:rsidRDefault="0038601A" w:rsidP="008749A6">
                  <w:pPr>
                    <w:jc w:val="both"/>
                    <w:rPr>
                      <w:rFonts w:ascii="Arial" w:hAnsi="Arial" w:cs="Arial"/>
                      <w:sz w:val="18"/>
                      <w:szCs w:val="18"/>
                    </w:rPr>
                  </w:pPr>
                  <w:r>
                    <w:rPr>
                      <w:rFonts w:ascii="Arial" w:hAnsi="Arial" w:cs="Arial"/>
                      <w:sz w:val="18"/>
                      <w:szCs w:val="18"/>
                    </w:rPr>
                    <w:t>PATOLÓGICA</w:t>
                  </w:r>
                </w:p>
              </w:tc>
              <w:tc>
                <w:tcPr>
                  <w:tcW w:w="567" w:type="dxa"/>
                </w:tcPr>
                <w:p w:rsidR="0038601A" w:rsidRPr="00E546CA" w:rsidRDefault="0038601A" w:rsidP="008749A6">
                  <w:pPr>
                    <w:jc w:val="both"/>
                    <w:rPr>
                      <w:rFonts w:ascii="Arial" w:hAnsi="Arial" w:cs="Arial"/>
                      <w:sz w:val="18"/>
                      <w:szCs w:val="18"/>
                    </w:rPr>
                  </w:pPr>
                </w:p>
              </w:tc>
              <w:tc>
                <w:tcPr>
                  <w:tcW w:w="1985" w:type="dxa"/>
                </w:tcPr>
                <w:p w:rsidR="0038601A" w:rsidRPr="00E546CA" w:rsidRDefault="0038601A" w:rsidP="008749A6">
                  <w:pPr>
                    <w:jc w:val="both"/>
                    <w:rPr>
                      <w:rFonts w:ascii="Arial" w:hAnsi="Arial" w:cs="Arial"/>
                      <w:sz w:val="18"/>
                      <w:szCs w:val="18"/>
                    </w:rPr>
                  </w:pPr>
                  <w:r>
                    <w:rPr>
                      <w:rFonts w:ascii="Arial" w:hAnsi="Arial" w:cs="Arial"/>
                      <w:sz w:val="18"/>
                      <w:szCs w:val="18"/>
                    </w:rPr>
                    <w:t>SIN ALTERACIONES</w:t>
                  </w:r>
                </w:p>
              </w:tc>
              <w:tc>
                <w:tcPr>
                  <w:tcW w:w="709" w:type="dxa"/>
                </w:tcPr>
                <w:p w:rsidR="0038601A" w:rsidRPr="00E546CA" w:rsidRDefault="0038601A" w:rsidP="008749A6">
                  <w:pPr>
                    <w:jc w:val="both"/>
                    <w:rPr>
                      <w:rFonts w:ascii="Arial" w:hAnsi="Arial" w:cs="Arial"/>
                      <w:sz w:val="18"/>
                      <w:szCs w:val="18"/>
                    </w:rPr>
                  </w:pPr>
                </w:p>
              </w:tc>
            </w:tr>
          </w:tbl>
          <w:p w:rsidR="0038601A" w:rsidRPr="00E546CA" w:rsidRDefault="0038601A" w:rsidP="008749A6">
            <w:pPr>
              <w:jc w:val="both"/>
              <w:rPr>
                <w:rFonts w:ascii="Arial" w:hAnsi="Arial" w:cs="Arial"/>
                <w:sz w:val="18"/>
                <w:szCs w:val="18"/>
              </w:rPr>
            </w:pPr>
          </w:p>
          <w:p w:rsidR="0038601A" w:rsidRPr="00E546CA" w:rsidRDefault="0038601A" w:rsidP="008749A6">
            <w:pPr>
              <w:jc w:val="both"/>
              <w:rPr>
                <w:rFonts w:ascii="Arial" w:hAnsi="Arial" w:cs="Arial"/>
                <w:sz w:val="18"/>
                <w:szCs w:val="18"/>
              </w:rPr>
            </w:pPr>
            <w:r w:rsidRPr="00E546CA">
              <w:rPr>
                <w:rFonts w:ascii="Arial" w:hAnsi="Arial" w:cs="Arial"/>
                <w:sz w:val="18"/>
                <w:szCs w:val="18"/>
              </w:rPr>
              <w:t>DRENAJE TORACICO</w:t>
            </w:r>
          </w:p>
          <w:tbl>
            <w:tblPr>
              <w:tblStyle w:val="Tablaconcuadrcula"/>
              <w:tblW w:w="8359" w:type="dxa"/>
              <w:tblLayout w:type="fixed"/>
              <w:tblLook w:val="04A0" w:firstRow="1" w:lastRow="0" w:firstColumn="1" w:lastColumn="0" w:noHBand="0" w:noVBand="1"/>
            </w:tblPr>
            <w:tblGrid>
              <w:gridCol w:w="4174"/>
              <w:gridCol w:w="4185"/>
            </w:tblGrid>
            <w:tr w:rsidR="0038601A" w:rsidRPr="00E546CA" w:rsidTr="008749A6">
              <w:tc>
                <w:tcPr>
                  <w:tcW w:w="4174"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DRENAJE A LA COLOCACION</w:t>
                  </w:r>
                </w:p>
              </w:tc>
              <w:tc>
                <w:tcPr>
                  <w:tcW w:w="4185" w:type="dxa"/>
                </w:tcPr>
                <w:p w:rsidR="0038601A" w:rsidRPr="00E546CA" w:rsidRDefault="0038601A" w:rsidP="008749A6">
                  <w:pPr>
                    <w:jc w:val="both"/>
                    <w:rPr>
                      <w:rFonts w:ascii="Arial" w:hAnsi="Arial" w:cs="Arial"/>
                      <w:sz w:val="18"/>
                      <w:szCs w:val="18"/>
                    </w:rPr>
                  </w:pPr>
                </w:p>
              </w:tc>
            </w:tr>
          </w:tbl>
          <w:p w:rsidR="0038601A" w:rsidRPr="00E546CA" w:rsidRDefault="0038601A" w:rsidP="008749A6">
            <w:pPr>
              <w:jc w:val="both"/>
              <w:rPr>
                <w:rFonts w:ascii="Arial" w:hAnsi="Arial" w:cs="Arial"/>
                <w:sz w:val="18"/>
                <w:szCs w:val="18"/>
              </w:rPr>
            </w:pPr>
          </w:p>
          <w:tbl>
            <w:tblPr>
              <w:tblStyle w:val="Tablaconcuadrcula"/>
              <w:tblW w:w="8359" w:type="dxa"/>
              <w:tblLayout w:type="fixed"/>
              <w:tblLook w:val="04A0" w:firstRow="1" w:lastRow="0" w:firstColumn="1" w:lastColumn="0" w:noHBand="0" w:noVBand="1"/>
            </w:tblPr>
            <w:tblGrid>
              <w:gridCol w:w="1642"/>
              <w:gridCol w:w="1269"/>
              <w:gridCol w:w="1269"/>
              <w:gridCol w:w="1412"/>
              <w:gridCol w:w="1456"/>
              <w:gridCol w:w="1311"/>
            </w:tblGrid>
            <w:tr w:rsidR="0038601A" w:rsidRPr="00E546CA" w:rsidTr="008749A6">
              <w:trPr>
                <w:trHeight w:val="269"/>
              </w:trPr>
              <w:tc>
                <w:tcPr>
                  <w:tcW w:w="1642" w:type="dxa"/>
                  <w:vMerge w:val="restart"/>
                </w:tcPr>
                <w:p w:rsidR="0038601A" w:rsidRPr="00E546CA" w:rsidRDefault="0038601A" w:rsidP="008749A6">
                  <w:pPr>
                    <w:jc w:val="both"/>
                    <w:rPr>
                      <w:rFonts w:ascii="Arial" w:hAnsi="Arial" w:cs="Arial"/>
                      <w:sz w:val="18"/>
                      <w:szCs w:val="18"/>
                    </w:rPr>
                  </w:pPr>
                  <w:r w:rsidRPr="00E546CA">
                    <w:rPr>
                      <w:rFonts w:ascii="Arial" w:hAnsi="Arial" w:cs="Arial"/>
                      <w:sz w:val="18"/>
                      <w:szCs w:val="18"/>
                    </w:rPr>
                    <w:t>PRIMERA HORA</w:t>
                  </w:r>
                </w:p>
              </w:tc>
              <w:tc>
                <w:tcPr>
                  <w:tcW w:w="1269"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-200 CC</w:t>
                  </w:r>
                </w:p>
              </w:tc>
              <w:tc>
                <w:tcPr>
                  <w:tcW w:w="1269"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200 A 500 CC</w:t>
                  </w:r>
                </w:p>
              </w:tc>
              <w:tc>
                <w:tcPr>
                  <w:tcW w:w="1412"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500 A 1000CC</w:t>
                  </w:r>
                </w:p>
              </w:tc>
              <w:tc>
                <w:tcPr>
                  <w:tcW w:w="1456"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+1000CC</w:t>
                  </w:r>
                </w:p>
              </w:tc>
              <w:tc>
                <w:tcPr>
                  <w:tcW w:w="1311"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AIRE</w:t>
                  </w:r>
                </w:p>
              </w:tc>
            </w:tr>
            <w:tr w:rsidR="0038601A" w:rsidRPr="00E546CA" w:rsidTr="008749A6">
              <w:trPr>
                <w:trHeight w:val="269"/>
              </w:trPr>
              <w:tc>
                <w:tcPr>
                  <w:tcW w:w="1642" w:type="dxa"/>
                  <w:vMerge/>
                </w:tcPr>
                <w:p w:rsidR="0038601A" w:rsidRPr="00E546CA" w:rsidRDefault="0038601A" w:rsidP="008749A6">
                  <w:pPr>
                    <w:jc w:val="both"/>
                    <w:rPr>
                      <w:rFonts w:ascii="Arial" w:hAnsi="Arial" w:cs="Arial"/>
                      <w:sz w:val="18"/>
                      <w:szCs w:val="18"/>
                    </w:rPr>
                  </w:pPr>
                </w:p>
              </w:tc>
              <w:tc>
                <w:tcPr>
                  <w:tcW w:w="1269" w:type="dxa"/>
                </w:tcPr>
                <w:p w:rsidR="0038601A" w:rsidRPr="00E546CA" w:rsidRDefault="0038601A" w:rsidP="008749A6">
                  <w:pPr>
                    <w:jc w:val="both"/>
                    <w:rPr>
                      <w:rFonts w:ascii="Arial" w:hAnsi="Arial" w:cs="Arial"/>
                      <w:sz w:val="18"/>
                      <w:szCs w:val="18"/>
                    </w:rPr>
                  </w:pPr>
                </w:p>
              </w:tc>
              <w:tc>
                <w:tcPr>
                  <w:tcW w:w="1269" w:type="dxa"/>
                </w:tcPr>
                <w:p w:rsidR="0038601A" w:rsidRPr="00E546CA" w:rsidRDefault="0038601A" w:rsidP="008749A6">
                  <w:pPr>
                    <w:jc w:val="both"/>
                    <w:rPr>
                      <w:rFonts w:ascii="Arial" w:hAnsi="Arial" w:cs="Arial"/>
                      <w:sz w:val="18"/>
                      <w:szCs w:val="18"/>
                    </w:rPr>
                  </w:pPr>
                </w:p>
              </w:tc>
              <w:tc>
                <w:tcPr>
                  <w:tcW w:w="1412" w:type="dxa"/>
                </w:tcPr>
                <w:p w:rsidR="0038601A" w:rsidRPr="00E546CA" w:rsidRDefault="0038601A" w:rsidP="008749A6">
                  <w:pPr>
                    <w:jc w:val="both"/>
                    <w:rPr>
                      <w:rFonts w:ascii="Arial" w:hAnsi="Arial" w:cs="Arial"/>
                      <w:sz w:val="18"/>
                      <w:szCs w:val="18"/>
                    </w:rPr>
                  </w:pPr>
                </w:p>
              </w:tc>
              <w:tc>
                <w:tcPr>
                  <w:tcW w:w="1456" w:type="dxa"/>
                </w:tcPr>
                <w:p w:rsidR="0038601A" w:rsidRPr="00E546CA" w:rsidRDefault="0038601A" w:rsidP="008749A6">
                  <w:pPr>
                    <w:jc w:val="both"/>
                    <w:rPr>
                      <w:rFonts w:ascii="Arial" w:hAnsi="Arial" w:cs="Arial"/>
                      <w:sz w:val="18"/>
                      <w:szCs w:val="18"/>
                    </w:rPr>
                  </w:pPr>
                </w:p>
              </w:tc>
              <w:tc>
                <w:tcPr>
                  <w:tcW w:w="1311" w:type="dxa"/>
                </w:tcPr>
                <w:p w:rsidR="0038601A" w:rsidRPr="00E546CA" w:rsidRDefault="0038601A" w:rsidP="008749A6">
                  <w:pPr>
                    <w:jc w:val="both"/>
                    <w:rPr>
                      <w:rFonts w:ascii="Arial" w:hAnsi="Arial" w:cs="Arial"/>
                      <w:sz w:val="18"/>
                      <w:szCs w:val="18"/>
                    </w:rPr>
                  </w:pPr>
                </w:p>
              </w:tc>
            </w:tr>
            <w:tr w:rsidR="0038601A" w:rsidRPr="00E546CA" w:rsidTr="008749A6">
              <w:trPr>
                <w:trHeight w:val="269"/>
              </w:trPr>
              <w:tc>
                <w:tcPr>
                  <w:tcW w:w="1642" w:type="dxa"/>
                  <w:vMerge w:val="restart"/>
                </w:tcPr>
                <w:p w:rsidR="0038601A" w:rsidRPr="00E546CA" w:rsidRDefault="0038601A" w:rsidP="008749A6">
                  <w:pPr>
                    <w:jc w:val="both"/>
                    <w:rPr>
                      <w:rFonts w:ascii="Arial" w:hAnsi="Arial" w:cs="Arial"/>
                      <w:sz w:val="18"/>
                      <w:szCs w:val="18"/>
                    </w:rPr>
                  </w:pPr>
                  <w:r w:rsidRPr="00E546CA">
                    <w:rPr>
                      <w:rFonts w:ascii="Arial" w:hAnsi="Arial" w:cs="Arial"/>
                      <w:sz w:val="18"/>
                      <w:szCs w:val="18"/>
                    </w:rPr>
                    <w:t>SEGUNDA HORA</w:t>
                  </w:r>
                </w:p>
              </w:tc>
              <w:tc>
                <w:tcPr>
                  <w:tcW w:w="1269"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-200 CC</w:t>
                  </w:r>
                </w:p>
              </w:tc>
              <w:tc>
                <w:tcPr>
                  <w:tcW w:w="1269"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200 A 500 CC</w:t>
                  </w:r>
                </w:p>
              </w:tc>
              <w:tc>
                <w:tcPr>
                  <w:tcW w:w="1412"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500 A 1000CC</w:t>
                  </w:r>
                </w:p>
              </w:tc>
              <w:tc>
                <w:tcPr>
                  <w:tcW w:w="1456"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+1000CC</w:t>
                  </w:r>
                </w:p>
              </w:tc>
              <w:tc>
                <w:tcPr>
                  <w:tcW w:w="1311"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AIRE</w:t>
                  </w:r>
                </w:p>
              </w:tc>
            </w:tr>
            <w:tr w:rsidR="0038601A" w:rsidRPr="00E546CA" w:rsidTr="008749A6">
              <w:trPr>
                <w:trHeight w:val="269"/>
              </w:trPr>
              <w:tc>
                <w:tcPr>
                  <w:tcW w:w="1642" w:type="dxa"/>
                  <w:vMerge/>
                </w:tcPr>
                <w:p w:rsidR="0038601A" w:rsidRPr="00E546CA" w:rsidRDefault="0038601A" w:rsidP="008749A6">
                  <w:pPr>
                    <w:jc w:val="both"/>
                    <w:rPr>
                      <w:rFonts w:ascii="Arial" w:hAnsi="Arial" w:cs="Arial"/>
                      <w:sz w:val="18"/>
                      <w:szCs w:val="18"/>
                    </w:rPr>
                  </w:pPr>
                </w:p>
              </w:tc>
              <w:tc>
                <w:tcPr>
                  <w:tcW w:w="1269" w:type="dxa"/>
                </w:tcPr>
                <w:p w:rsidR="0038601A" w:rsidRPr="00E546CA" w:rsidRDefault="0038601A" w:rsidP="008749A6">
                  <w:pPr>
                    <w:jc w:val="both"/>
                    <w:rPr>
                      <w:rFonts w:ascii="Arial" w:hAnsi="Arial" w:cs="Arial"/>
                      <w:sz w:val="18"/>
                      <w:szCs w:val="18"/>
                    </w:rPr>
                  </w:pPr>
                </w:p>
              </w:tc>
              <w:tc>
                <w:tcPr>
                  <w:tcW w:w="1269" w:type="dxa"/>
                </w:tcPr>
                <w:p w:rsidR="0038601A" w:rsidRPr="00E546CA" w:rsidRDefault="0038601A" w:rsidP="008749A6">
                  <w:pPr>
                    <w:jc w:val="both"/>
                    <w:rPr>
                      <w:rFonts w:ascii="Arial" w:hAnsi="Arial" w:cs="Arial"/>
                      <w:sz w:val="18"/>
                      <w:szCs w:val="18"/>
                    </w:rPr>
                  </w:pPr>
                </w:p>
              </w:tc>
              <w:tc>
                <w:tcPr>
                  <w:tcW w:w="1412" w:type="dxa"/>
                </w:tcPr>
                <w:p w:rsidR="0038601A" w:rsidRPr="00E546CA" w:rsidRDefault="0038601A" w:rsidP="008749A6">
                  <w:pPr>
                    <w:jc w:val="both"/>
                    <w:rPr>
                      <w:rFonts w:ascii="Arial" w:hAnsi="Arial" w:cs="Arial"/>
                      <w:sz w:val="18"/>
                      <w:szCs w:val="18"/>
                    </w:rPr>
                  </w:pPr>
                </w:p>
              </w:tc>
              <w:tc>
                <w:tcPr>
                  <w:tcW w:w="1456" w:type="dxa"/>
                </w:tcPr>
                <w:p w:rsidR="0038601A" w:rsidRPr="00E546CA" w:rsidRDefault="0038601A" w:rsidP="008749A6">
                  <w:pPr>
                    <w:jc w:val="both"/>
                    <w:rPr>
                      <w:rFonts w:ascii="Arial" w:hAnsi="Arial" w:cs="Arial"/>
                      <w:sz w:val="18"/>
                      <w:szCs w:val="18"/>
                    </w:rPr>
                  </w:pPr>
                </w:p>
              </w:tc>
              <w:tc>
                <w:tcPr>
                  <w:tcW w:w="1311" w:type="dxa"/>
                </w:tcPr>
                <w:p w:rsidR="0038601A" w:rsidRPr="00E546CA" w:rsidRDefault="0038601A" w:rsidP="008749A6">
                  <w:pPr>
                    <w:jc w:val="both"/>
                    <w:rPr>
                      <w:rFonts w:ascii="Arial" w:hAnsi="Arial" w:cs="Arial"/>
                      <w:sz w:val="18"/>
                      <w:szCs w:val="18"/>
                    </w:rPr>
                  </w:pPr>
                </w:p>
              </w:tc>
            </w:tr>
            <w:tr w:rsidR="0038601A" w:rsidRPr="00E546CA" w:rsidTr="008749A6">
              <w:trPr>
                <w:trHeight w:val="269"/>
              </w:trPr>
              <w:tc>
                <w:tcPr>
                  <w:tcW w:w="1642" w:type="dxa"/>
                  <w:vMerge w:val="restart"/>
                </w:tcPr>
                <w:p w:rsidR="0038601A" w:rsidRPr="00E546CA" w:rsidRDefault="0038601A" w:rsidP="008749A6">
                  <w:pPr>
                    <w:jc w:val="both"/>
                    <w:rPr>
                      <w:rFonts w:ascii="Arial" w:hAnsi="Arial" w:cs="Arial"/>
                      <w:sz w:val="18"/>
                      <w:szCs w:val="18"/>
                    </w:rPr>
                  </w:pPr>
                  <w:r w:rsidRPr="00E546CA">
                    <w:rPr>
                      <w:rFonts w:ascii="Arial" w:hAnsi="Arial" w:cs="Arial"/>
                      <w:sz w:val="18"/>
                      <w:szCs w:val="18"/>
                    </w:rPr>
                    <w:t>TERCERA HORA Y MAS</w:t>
                  </w:r>
                </w:p>
              </w:tc>
              <w:tc>
                <w:tcPr>
                  <w:tcW w:w="1269"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-200 CC</w:t>
                  </w:r>
                </w:p>
              </w:tc>
              <w:tc>
                <w:tcPr>
                  <w:tcW w:w="1269"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200 A 500 CC</w:t>
                  </w:r>
                </w:p>
              </w:tc>
              <w:tc>
                <w:tcPr>
                  <w:tcW w:w="1412"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500 A 1000CC</w:t>
                  </w:r>
                </w:p>
              </w:tc>
              <w:tc>
                <w:tcPr>
                  <w:tcW w:w="1456"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+1000CC</w:t>
                  </w:r>
                </w:p>
              </w:tc>
              <w:tc>
                <w:tcPr>
                  <w:tcW w:w="1311" w:type="dxa"/>
                </w:tcPr>
                <w:p w:rsidR="0038601A" w:rsidRPr="00E546CA" w:rsidRDefault="0038601A" w:rsidP="008749A6">
                  <w:pPr>
                    <w:jc w:val="both"/>
                    <w:rPr>
                      <w:rFonts w:ascii="Arial" w:hAnsi="Arial" w:cs="Arial"/>
                      <w:sz w:val="18"/>
                      <w:szCs w:val="18"/>
                    </w:rPr>
                  </w:pPr>
                  <w:r w:rsidRPr="00E546CA">
                    <w:rPr>
                      <w:rFonts w:ascii="Arial" w:hAnsi="Arial" w:cs="Arial"/>
                      <w:sz w:val="18"/>
                      <w:szCs w:val="18"/>
                    </w:rPr>
                    <w:t>AIRE</w:t>
                  </w:r>
                </w:p>
              </w:tc>
            </w:tr>
            <w:tr w:rsidR="0038601A" w:rsidRPr="00E546CA" w:rsidTr="008749A6">
              <w:trPr>
                <w:trHeight w:val="269"/>
              </w:trPr>
              <w:tc>
                <w:tcPr>
                  <w:tcW w:w="1642" w:type="dxa"/>
                  <w:vMerge/>
                </w:tcPr>
                <w:p w:rsidR="0038601A" w:rsidRPr="00E546CA" w:rsidRDefault="0038601A" w:rsidP="008749A6">
                  <w:pPr>
                    <w:jc w:val="both"/>
                    <w:rPr>
                      <w:rFonts w:ascii="Arial" w:hAnsi="Arial" w:cs="Arial"/>
                      <w:sz w:val="18"/>
                      <w:szCs w:val="18"/>
                    </w:rPr>
                  </w:pPr>
                </w:p>
              </w:tc>
              <w:tc>
                <w:tcPr>
                  <w:tcW w:w="1269" w:type="dxa"/>
                </w:tcPr>
                <w:p w:rsidR="0038601A" w:rsidRPr="00E546CA" w:rsidRDefault="0038601A" w:rsidP="008749A6">
                  <w:pPr>
                    <w:jc w:val="both"/>
                    <w:rPr>
                      <w:rFonts w:ascii="Arial" w:hAnsi="Arial" w:cs="Arial"/>
                      <w:sz w:val="18"/>
                      <w:szCs w:val="18"/>
                    </w:rPr>
                  </w:pPr>
                </w:p>
              </w:tc>
              <w:tc>
                <w:tcPr>
                  <w:tcW w:w="1269" w:type="dxa"/>
                </w:tcPr>
                <w:p w:rsidR="0038601A" w:rsidRPr="00E546CA" w:rsidRDefault="0038601A" w:rsidP="008749A6">
                  <w:pPr>
                    <w:jc w:val="both"/>
                    <w:rPr>
                      <w:rFonts w:ascii="Arial" w:hAnsi="Arial" w:cs="Arial"/>
                      <w:sz w:val="18"/>
                      <w:szCs w:val="18"/>
                    </w:rPr>
                  </w:pPr>
                </w:p>
              </w:tc>
              <w:tc>
                <w:tcPr>
                  <w:tcW w:w="1412" w:type="dxa"/>
                </w:tcPr>
                <w:p w:rsidR="0038601A" w:rsidRPr="00E546CA" w:rsidRDefault="0038601A" w:rsidP="008749A6">
                  <w:pPr>
                    <w:jc w:val="both"/>
                    <w:rPr>
                      <w:rFonts w:ascii="Arial" w:hAnsi="Arial" w:cs="Arial"/>
                      <w:sz w:val="18"/>
                      <w:szCs w:val="18"/>
                    </w:rPr>
                  </w:pPr>
                </w:p>
              </w:tc>
              <w:tc>
                <w:tcPr>
                  <w:tcW w:w="1456" w:type="dxa"/>
                </w:tcPr>
                <w:p w:rsidR="0038601A" w:rsidRPr="00E546CA" w:rsidRDefault="0038601A" w:rsidP="008749A6">
                  <w:pPr>
                    <w:jc w:val="both"/>
                    <w:rPr>
                      <w:rFonts w:ascii="Arial" w:hAnsi="Arial" w:cs="Arial"/>
                      <w:sz w:val="18"/>
                      <w:szCs w:val="18"/>
                    </w:rPr>
                  </w:pPr>
                </w:p>
              </w:tc>
              <w:tc>
                <w:tcPr>
                  <w:tcW w:w="1311" w:type="dxa"/>
                </w:tcPr>
                <w:p w:rsidR="0038601A" w:rsidRPr="00E546CA" w:rsidRDefault="0038601A" w:rsidP="008749A6">
                  <w:pPr>
                    <w:jc w:val="both"/>
                    <w:rPr>
                      <w:rFonts w:ascii="Arial" w:hAnsi="Arial" w:cs="Arial"/>
                      <w:sz w:val="18"/>
                      <w:szCs w:val="18"/>
                    </w:rPr>
                  </w:pPr>
                </w:p>
              </w:tc>
            </w:tr>
          </w:tbl>
          <w:p w:rsidR="0038601A" w:rsidRPr="00E546CA" w:rsidRDefault="0038601A" w:rsidP="008749A6">
            <w:pPr>
              <w:jc w:val="both"/>
              <w:rPr>
                <w:rFonts w:ascii="Arial" w:hAnsi="Arial" w:cs="Arial"/>
                <w:sz w:val="18"/>
                <w:szCs w:val="18"/>
              </w:rPr>
            </w:pPr>
          </w:p>
          <w:p w:rsidR="0038601A" w:rsidRPr="00E546CA" w:rsidRDefault="0038601A" w:rsidP="008749A6">
            <w:pPr>
              <w:jc w:val="both"/>
              <w:rPr>
                <w:rFonts w:ascii="Arial" w:hAnsi="Arial" w:cs="Arial"/>
                <w:sz w:val="18"/>
                <w:szCs w:val="18"/>
              </w:rPr>
            </w:pPr>
            <w:r w:rsidRPr="00E546CA">
              <w:rPr>
                <w:rFonts w:ascii="Arial" w:hAnsi="Arial" w:cs="Arial"/>
                <w:sz w:val="18"/>
                <w:szCs w:val="18"/>
              </w:rPr>
              <w:t>TIEMPO DE INGRESO</w:t>
            </w:r>
          </w:p>
        </w:tc>
      </w:tr>
      <w:tr w:rsidR="0038601A" w:rsidRPr="00E546CA" w:rsidTr="008749A6">
        <w:tc>
          <w:tcPr>
            <w:tcW w:w="2132" w:type="dxa"/>
            <w:gridSpan w:val="2"/>
            <w:tcBorders>
              <w:left w:val="single" w:sz="4" w:space="0" w:color="auto"/>
            </w:tcBorders>
          </w:tcPr>
          <w:p w:rsidR="0038601A" w:rsidRPr="00E546CA" w:rsidRDefault="0038601A" w:rsidP="008749A6">
            <w:pPr>
              <w:jc w:val="both"/>
              <w:rPr>
                <w:rFonts w:ascii="Arial" w:hAnsi="Arial" w:cs="Arial"/>
                <w:sz w:val="18"/>
                <w:szCs w:val="18"/>
              </w:rPr>
            </w:pPr>
            <w:r w:rsidRPr="00E546CA">
              <w:rPr>
                <w:rFonts w:ascii="Arial" w:hAnsi="Arial" w:cs="Arial"/>
                <w:sz w:val="18"/>
                <w:szCs w:val="18"/>
              </w:rPr>
              <w:t xml:space="preserve">≤ 6 HORAS </w:t>
            </w:r>
          </w:p>
        </w:tc>
        <w:tc>
          <w:tcPr>
            <w:tcW w:w="573" w:type="dxa"/>
          </w:tcPr>
          <w:p w:rsidR="0038601A" w:rsidRPr="00E546CA" w:rsidRDefault="0038601A" w:rsidP="008749A6">
            <w:pPr>
              <w:jc w:val="both"/>
              <w:rPr>
                <w:rFonts w:ascii="Arial" w:hAnsi="Arial" w:cs="Arial"/>
                <w:sz w:val="18"/>
                <w:szCs w:val="18"/>
              </w:rPr>
            </w:pPr>
          </w:p>
        </w:tc>
        <w:tc>
          <w:tcPr>
            <w:tcW w:w="2293" w:type="dxa"/>
            <w:gridSpan w:val="6"/>
          </w:tcPr>
          <w:p w:rsidR="0038601A" w:rsidRPr="00E546CA" w:rsidRDefault="0038601A" w:rsidP="008749A6">
            <w:pPr>
              <w:jc w:val="both"/>
              <w:rPr>
                <w:rFonts w:ascii="Arial" w:hAnsi="Arial" w:cs="Arial"/>
                <w:sz w:val="18"/>
                <w:szCs w:val="18"/>
              </w:rPr>
            </w:pPr>
            <w:r w:rsidRPr="00E546CA">
              <w:rPr>
                <w:rFonts w:ascii="Arial" w:hAnsi="Arial" w:cs="Arial"/>
                <w:sz w:val="18"/>
                <w:szCs w:val="18"/>
              </w:rPr>
              <w:t xml:space="preserve">  ≤ 12 HORAS</w:t>
            </w:r>
          </w:p>
        </w:tc>
        <w:tc>
          <w:tcPr>
            <w:tcW w:w="545" w:type="dxa"/>
            <w:gridSpan w:val="2"/>
          </w:tcPr>
          <w:p w:rsidR="0038601A" w:rsidRPr="00E546CA" w:rsidRDefault="0038601A" w:rsidP="008749A6">
            <w:pPr>
              <w:jc w:val="both"/>
              <w:rPr>
                <w:rFonts w:ascii="Arial" w:hAnsi="Arial" w:cs="Arial"/>
                <w:sz w:val="18"/>
                <w:szCs w:val="18"/>
              </w:rPr>
            </w:pPr>
          </w:p>
        </w:tc>
        <w:tc>
          <w:tcPr>
            <w:tcW w:w="2618" w:type="dxa"/>
            <w:gridSpan w:val="9"/>
          </w:tcPr>
          <w:p w:rsidR="0038601A" w:rsidRPr="00E546CA" w:rsidRDefault="0038601A" w:rsidP="008749A6">
            <w:pPr>
              <w:jc w:val="both"/>
              <w:rPr>
                <w:rFonts w:ascii="Arial" w:hAnsi="Arial" w:cs="Arial"/>
                <w:sz w:val="18"/>
                <w:szCs w:val="18"/>
              </w:rPr>
            </w:pPr>
            <w:r w:rsidRPr="00E546CA">
              <w:rPr>
                <w:rFonts w:ascii="Arial" w:hAnsi="Arial" w:cs="Arial"/>
                <w:sz w:val="18"/>
                <w:szCs w:val="18"/>
              </w:rPr>
              <w:t xml:space="preserve">DE 1 A 5 DIAS </w:t>
            </w:r>
          </w:p>
        </w:tc>
        <w:tc>
          <w:tcPr>
            <w:tcW w:w="329" w:type="dxa"/>
            <w:gridSpan w:val="2"/>
          </w:tcPr>
          <w:p w:rsidR="0038601A" w:rsidRPr="00E546CA" w:rsidRDefault="0038601A" w:rsidP="008749A6">
            <w:pPr>
              <w:jc w:val="both"/>
              <w:rPr>
                <w:rFonts w:ascii="Arial" w:hAnsi="Arial" w:cs="Arial"/>
                <w:sz w:val="18"/>
                <w:szCs w:val="18"/>
              </w:rPr>
            </w:pPr>
          </w:p>
        </w:tc>
      </w:tr>
      <w:tr w:rsidR="0038601A" w:rsidRPr="00E546CA" w:rsidTr="008749A6">
        <w:tc>
          <w:tcPr>
            <w:tcW w:w="2132" w:type="dxa"/>
            <w:gridSpan w:val="2"/>
          </w:tcPr>
          <w:p w:rsidR="0038601A" w:rsidRPr="00E546CA" w:rsidRDefault="0038601A" w:rsidP="008749A6">
            <w:pPr>
              <w:jc w:val="both"/>
              <w:rPr>
                <w:rFonts w:ascii="Arial" w:hAnsi="Arial" w:cs="Arial"/>
                <w:sz w:val="18"/>
                <w:szCs w:val="18"/>
              </w:rPr>
            </w:pPr>
            <w:r w:rsidRPr="00E546CA">
              <w:rPr>
                <w:rFonts w:ascii="Arial" w:hAnsi="Arial" w:cs="Arial"/>
                <w:sz w:val="18"/>
                <w:szCs w:val="18"/>
              </w:rPr>
              <w:t>DE 5 A 10 DIAS</w:t>
            </w:r>
          </w:p>
        </w:tc>
        <w:tc>
          <w:tcPr>
            <w:tcW w:w="573" w:type="dxa"/>
          </w:tcPr>
          <w:p w:rsidR="0038601A" w:rsidRPr="00E546CA" w:rsidRDefault="0038601A" w:rsidP="008749A6">
            <w:pPr>
              <w:jc w:val="both"/>
              <w:rPr>
                <w:rFonts w:ascii="Arial" w:hAnsi="Arial" w:cs="Arial"/>
                <w:sz w:val="18"/>
                <w:szCs w:val="18"/>
              </w:rPr>
            </w:pPr>
          </w:p>
        </w:tc>
        <w:tc>
          <w:tcPr>
            <w:tcW w:w="2293" w:type="dxa"/>
            <w:gridSpan w:val="6"/>
          </w:tcPr>
          <w:p w:rsidR="0038601A" w:rsidRPr="00E546CA" w:rsidRDefault="0038601A" w:rsidP="008749A6">
            <w:pPr>
              <w:jc w:val="both"/>
              <w:rPr>
                <w:rFonts w:ascii="Arial" w:hAnsi="Arial" w:cs="Arial"/>
                <w:sz w:val="18"/>
                <w:szCs w:val="18"/>
              </w:rPr>
            </w:pPr>
            <w:r w:rsidRPr="00E546CA">
              <w:rPr>
                <w:rFonts w:ascii="Arial" w:hAnsi="Arial" w:cs="Arial"/>
                <w:sz w:val="18"/>
                <w:szCs w:val="18"/>
              </w:rPr>
              <w:t>DE 10 A 15 DIAS</w:t>
            </w:r>
          </w:p>
        </w:tc>
        <w:tc>
          <w:tcPr>
            <w:tcW w:w="545" w:type="dxa"/>
            <w:gridSpan w:val="2"/>
          </w:tcPr>
          <w:p w:rsidR="0038601A" w:rsidRPr="00E546CA" w:rsidRDefault="0038601A" w:rsidP="008749A6">
            <w:pPr>
              <w:jc w:val="both"/>
              <w:rPr>
                <w:rFonts w:ascii="Arial" w:hAnsi="Arial" w:cs="Arial"/>
                <w:sz w:val="18"/>
                <w:szCs w:val="18"/>
              </w:rPr>
            </w:pPr>
          </w:p>
        </w:tc>
        <w:tc>
          <w:tcPr>
            <w:tcW w:w="2618" w:type="dxa"/>
            <w:gridSpan w:val="9"/>
          </w:tcPr>
          <w:p w:rsidR="0038601A" w:rsidRPr="00E546CA" w:rsidRDefault="0038601A" w:rsidP="008749A6">
            <w:pPr>
              <w:jc w:val="both"/>
              <w:rPr>
                <w:rFonts w:ascii="Arial" w:hAnsi="Arial" w:cs="Arial"/>
                <w:sz w:val="18"/>
                <w:szCs w:val="18"/>
              </w:rPr>
            </w:pPr>
            <w:r w:rsidRPr="00E546CA">
              <w:rPr>
                <w:rFonts w:ascii="Arial" w:hAnsi="Arial" w:cs="Arial"/>
                <w:sz w:val="18"/>
                <w:szCs w:val="18"/>
              </w:rPr>
              <w:t>MAS DE 15 DIAS</w:t>
            </w:r>
          </w:p>
        </w:tc>
        <w:tc>
          <w:tcPr>
            <w:tcW w:w="329" w:type="dxa"/>
            <w:gridSpan w:val="2"/>
          </w:tcPr>
          <w:p w:rsidR="0038601A" w:rsidRPr="00E546CA" w:rsidRDefault="0038601A" w:rsidP="008749A6">
            <w:pPr>
              <w:jc w:val="both"/>
              <w:rPr>
                <w:rFonts w:ascii="Arial" w:hAnsi="Arial" w:cs="Arial"/>
                <w:sz w:val="18"/>
                <w:szCs w:val="18"/>
              </w:rPr>
            </w:pPr>
          </w:p>
        </w:tc>
      </w:tr>
    </w:tbl>
    <w:p w:rsidR="0038601A" w:rsidRDefault="0038601A" w:rsidP="0038601A">
      <w:pPr>
        <w:spacing w:after="0"/>
        <w:jc w:val="both"/>
        <w:rPr>
          <w:rFonts w:ascii="Arial" w:hAnsi="Arial" w:cs="Arial"/>
          <w:sz w:val="18"/>
          <w:szCs w:val="18"/>
        </w:rPr>
      </w:pPr>
    </w:p>
    <w:p w:rsidR="0038601A" w:rsidRPr="00E546CA" w:rsidRDefault="0038601A" w:rsidP="0038601A">
      <w:pPr>
        <w:spacing w:after="0"/>
        <w:jc w:val="both"/>
        <w:rPr>
          <w:rFonts w:ascii="Arial" w:hAnsi="Arial" w:cs="Arial"/>
          <w:sz w:val="18"/>
          <w:szCs w:val="18"/>
        </w:rPr>
      </w:pPr>
      <w:r>
        <w:rPr>
          <w:rFonts w:ascii="Arial" w:hAnsi="Arial" w:cs="Arial"/>
          <w:sz w:val="18"/>
          <w:szCs w:val="18"/>
        </w:rPr>
        <w:t>EGRESO DEL PACIENTE</w:t>
      </w:r>
    </w:p>
    <w:tbl>
      <w:tblPr>
        <w:tblStyle w:val="Tablaconcuadrcula"/>
        <w:tblW w:w="0" w:type="auto"/>
        <w:tblLook w:val="04A0" w:firstRow="1" w:lastRow="0" w:firstColumn="1" w:lastColumn="0" w:noHBand="0" w:noVBand="1"/>
      </w:tblPr>
      <w:tblGrid>
        <w:gridCol w:w="2548"/>
        <w:gridCol w:w="537"/>
        <w:gridCol w:w="2410"/>
        <w:gridCol w:w="567"/>
        <w:gridCol w:w="1928"/>
        <w:gridCol w:w="497"/>
      </w:tblGrid>
      <w:tr w:rsidR="0038601A" w:rsidRPr="00E546CA" w:rsidTr="008749A6">
        <w:tc>
          <w:tcPr>
            <w:tcW w:w="2548" w:type="dxa"/>
          </w:tcPr>
          <w:p w:rsidR="0038601A" w:rsidRPr="00E546CA" w:rsidRDefault="0038601A" w:rsidP="008749A6">
            <w:pPr>
              <w:jc w:val="both"/>
              <w:rPr>
                <w:rFonts w:ascii="Arial" w:hAnsi="Arial" w:cs="Arial"/>
                <w:sz w:val="18"/>
                <w:szCs w:val="18"/>
              </w:rPr>
            </w:pPr>
            <w:r>
              <w:rPr>
                <w:rFonts w:ascii="Arial" w:hAnsi="Arial" w:cs="Arial"/>
                <w:sz w:val="18"/>
                <w:szCs w:val="18"/>
              </w:rPr>
              <w:t>SECUELAS MENORES</w:t>
            </w:r>
          </w:p>
        </w:tc>
        <w:tc>
          <w:tcPr>
            <w:tcW w:w="537" w:type="dxa"/>
          </w:tcPr>
          <w:p w:rsidR="0038601A" w:rsidRDefault="0038601A" w:rsidP="008749A6">
            <w:pPr>
              <w:jc w:val="both"/>
              <w:rPr>
                <w:rFonts w:ascii="Arial" w:hAnsi="Arial" w:cs="Arial"/>
                <w:sz w:val="18"/>
                <w:szCs w:val="18"/>
              </w:rPr>
            </w:pPr>
          </w:p>
        </w:tc>
        <w:tc>
          <w:tcPr>
            <w:tcW w:w="2410" w:type="dxa"/>
          </w:tcPr>
          <w:p w:rsidR="0038601A" w:rsidRPr="00E546CA" w:rsidRDefault="0038601A" w:rsidP="008749A6">
            <w:pPr>
              <w:jc w:val="both"/>
              <w:rPr>
                <w:rFonts w:ascii="Arial" w:hAnsi="Arial" w:cs="Arial"/>
                <w:sz w:val="18"/>
                <w:szCs w:val="18"/>
              </w:rPr>
            </w:pPr>
            <w:r>
              <w:rPr>
                <w:rFonts w:ascii="Arial" w:hAnsi="Arial" w:cs="Arial"/>
                <w:sz w:val="18"/>
                <w:szCs w:val="18"/>
              </w:rPr>
              <w:t xml:space="preserve">SIN SECUELAS </w:t>
            </w:r>
          </w:p>
        </w:tc>
        <w:tc>
          <w:tcPr>
            <w:tcW w:w="567" w:type="dxa"/>
          </w:tcPr>
          <w:p w:rsidR="0038601A" w:rsidRPr="00E546CA" w:rsidRDefault="0038601A" w:rsidP="008749A6">
            <w:pPr>
              <w:jc w:val="both"/>
              <w:rPr>
                <w:rFonts w:ascii="Arial" w:hAnsi="Arial" w:cs="Arial"/>
                <w:sz w:val="18"/>
                <w:szCs w:val="18"/>
              </w:rPr>
            </w:pPr>
          </w:p>
        </w:tc>
        <w:tc>
          <w:tcPr>
            <w:tcW w:w="1928" w:type="dxa"/>
          </w:tcPr>
          <w:p w:rsidR="0038601A" w:rsidRPr="00E546CA" w:rsidRDefault="0038601A" w:rsidP="008749A6">
            <w:pPr>
              <w:jc w:val="both"/>
              <w:rPr>
                <w:rFonts w:ascii="Arial" w:hAnsi="Arial" w:cs="Arial"/>
                <w:sz w:val="18"/>
                <w:szCs w:val="18"/>
              </w:rPr>
            </w:pPr>
            <w:r>
              <w:rPr>
                <w:rFonts w:ascii="Arial" w:hAnsi="Arial" w:cs="Arial"/>
                <w:sz w:val="18"/>
                <w:szCs w:val="18"/>
              </w:rPr>
              <w:t>FALLECIDO</w:t>
            </w:r>
          </w:p>
        </w:tc>
        <w:tc>
          <w:tcPr>
            <w:tcW w:w="497" w:type="dxa"/>
          </w:tcPr>
          <w:p w:rsidR="0038601A" w:rsidRPr="00E546CA" w:rsidRDefault="0038601A" w:rsidP="008749A6">
            <w:pPr>
              <w:jc w:val="both"/>
              <w:rPr>
                <w:rFonts w:ascii="Arial" w:hAnsi="Arial" w:cs="Arial"/>
                <w:sz w:val="18"/>
                <w:szCs w:val="18"/>
              </w:rPr>
            </w:pPr>
          </w:p>
        </w:tc>
      </w:tr>
    </w:tbl>
    <w:p w:rsidR="0038601A" w:rsidRDefault="0038601A" w:rsidP="0038601A">
      <w:pPr>
        <w:spacing w:before="240" w:after="0"/>
        <w:jc w:val="both"/>
        <w:rPr>
          <w:rFonts w:ascii="Arial" w:hAnsi="Arial" w:cs="Arial"/>
          <w:sz w:val="18"/>
        </w:rPr>
      </w:pPr>
    </w:p>
    <w:p w:rsidR="0038601A" w:rsidRPr="00B464B9" w:rsidRDefault="0038601A" w:rsidP="0038601A">
      <w:pPr>
        <w:spacing w:before="240" w:after="0"/>
        <w:jc w:val="both"/>
        <w:rPr>
          <w:rFonts w:ascii="Arial" w:hAnsi="Arial" w:cs="Arial"/>
          <w:sz w:val="18"/>
        </w:rPr>
      </w:pPr>
      <w:r w:rsidRPr="00B464B9">
        <w:rPr>
          <w:rFonts w:ascii="Arial" w:hAnsi="Arial" w:cs="Arial"/>
          <w:sz w:val="18"/>
        </w:rPr>
        <w:t>Fuente: Hernández, H. (2014). Modificada por el Autor</w:t>
      </w:r>
    </w:p>
    <w:p w:rsidR="0038601A" w:rsidRPr="00E546CA" w:rsidRDefault="0038601A" w:rsidP="0038601A">
      <w:pPr>
        <w:spacing w:line="360" w:lineRule="auto"/>
        <w:jc w:val="both"/>
        <w:rPr>
          <w:rFonts w:ascii="Arial" w:hAnsi="Arial" w:cs="Arial"/>
        </w:rPr>
      </w:pPr>
      <w:r>
        <w:rPr>
          <w:rFonts w:ascii="Arial" w:hAnsi="Arial" w:cs="Arial"/>
          <w:b/>
        </w:rPr>
        <w:lastRenderedPageBreak/>
        <w:t xml:space="preserve">     </w:t>
      </w:r>
      <w:r w:rsidRPr="00E546CA">
        <w:rPr>
          <w:rFonts w:ascii="Arial" w:hAnsi="Arial" w:cs="Arial"/>
          <w:b/>
        </w:rPr>
        <w:t>NOTA:</w:t>
      </w:r>
      <w:r w:rsidRPr="00E546CA">
        <w:rPr>
          <w:rFonts w:ascii="Arial" w:hAnsi="Arial" w:cs="Arial"/>
        </w:rPr>
        <w:t xml:space="preserve"> </w:t>
      </w:r>
      <w:r>
        <w:rPr>
          <w:rFonts w:ascii="Arial" w:hAnsi="Arial" w:cs="Arial"/>
        </w:rPr>
        <w:t>E</w:t>
      </w:r>
      <w:r w:rsidRPr="00E546CA">
        <w:rPr>
          <w:rFonts w:ascii="Arial" w:hAnsi="Arial" w:cs="Arial"/>
        </w:rPr>
        <w:t>scala de  puntuación para evaluar condici</w:t>
      </w:r>
      <w:r>
        <w:rPr>
          <w:rFonts w:ascii="Arial" w:hAnsi="Arial" w:cs="Arial"/>
        </w:rPr>
        <w:t xml:space="preserve">ones del paciente y saber si el </w:t>
      </w:r>
      <w:r w:rsidRPr="00E546CA">
        <w:rPr>
          <w:rFonts w:ascii="Arial" w:hAnsi="Arial" w:cs="Arial"/>
        </w:rPr>
        <w:t>tratamiento será ambulatorio o ameritara ingreso y procedimientos invasivos.</w:t>
      </w:r>
    </w:p>
    <w:p w:rsidR="0038601A" w:rsidRPr="00E546CA" w:rsidRDefault="0038601A" w:rsidP="0038601A">
      <w:pPr>
        <w:spacing w:line="360" w:lineRule="auto"/>
        <w:jc w:val="both"/>
        <w:rPr>
          <w:rFonts w:ascii="Arial" w:hAnsi="Arial" w:cs="Arial"/>
        </w:rPr>
      </w:pPr>
      <w:r>
        <w:rPr>
          <w:rFonts w:ascii="Arial" w:hAnsi="Arial" w:cs="Arial"/>
        </w:rPr>
        <w:t xml:space="preserve">     E</w:t>
      </w:r>
      <w:r w:rsidRPr="00E546CA">
        <w:rPr>
          <w:rFonts w:ascii="Arial" w:hAnsi="Arial" w:cs="Arial"/>
        </w:rPr>
        <w:t xml:space="preserve">l siguiente instrumento se aplicara para decidir el ingreso de pacientes con </w:t>
      </w:r>
      <w:r>
        <w:rPr>
          <w:rFonts w:ascii="Arial" w:hAnsi="Arial" w:cs="Arial"/>
        </w:rPr>
        <w:t>traumatismos torácicos cerrado o</w:t>
      </w:r>
      <w:r w:rsidRPr="00E546CA">
        <w:rPr>
          <w:rFonts w:ascii="Arial" w:hAnsi="Arial" w:cs="Arial"/>
        </w:rPr>
        <w:t xml:space="preserve"> abierto, se implementara una escala en la que se aplicaran criterios mayores y menores.</w:t>
      </w:r>
    </w:p>
    <w:p w:rsidR="0038601A" w:rsidRPr="00402F40" w:rsidRDefault="0038601A" w:rsidP="00402F40">
      <w:pPr>
        <w:jc w:val="both"/>
        <w:rPr>
          <w:rFonts w:ascii="Arial" w:hAnsi="Arial" w:cs="Arial"/>
        </w:rPr>
        <w:sectPr w:rsidR="0038601A" w:rsidRPr="00402F40" w:rsidSect="004F45CD">
          <w:type w:val="continuous"/>
          <w:pgSz w:w="12240" w:h="15840"/>
          <w:pgMar w:top="1701" w:right="1701" w:bottom="1701" w:left="2268" w:header="709" w:footer="709" w:gutter="0"/>
          <w:cols w:space="708"/>
          <w:docGrid w:linePitch="360"/>
        </w:sectPr>
      </w:pPr>
    </w:p>
    <w:tbl>
      <w:tblPr>
        <w:tblStyle w:val="Tablaconcuadrcula"/>
        <w:tblW w:w="0" w:type="auto"/>
        <w:tblInd w:w="720" w:type="dxa"/>
        <w:tblBorders>
          <w:left w:val="none" w:sz="0" w:space="0" w:color="auto"/>
          <w:right w:val="none" w:sz="0" w:space="0" w:color="auto"/>
          <w:insideV w:val="single" w:sz="6" w:space="0" w:color="auto"/>
        </w:tblBorders>
        <w:tblLook w:val="04A0" w:firstRow="1" w:lastRow="0" w:firstColumn="1" w:lastColumn="0" w:noHBand="0" w:noVBand="1"/>
      </w:tblPr>
      <w:tblGrid>
        <w:gridCol w:w="7767"/>
      </w:tblGrid>
      <w:tr w:rsidR="00BA1E92" w:rsidTr="004B01CC">
        <w:tc>
          <w:tcPr>
            <w:tcW w:w="7767" w:type="dxa"/>
          </w:tcPr>
          <w:p w:rsidR="00BA1E92" w:rsidRPr="00571C96" w:rsidRDefault="00BA1E92" w:rsidP="004B01CC">
            <w:pPr>
              <w:spacing w:line="360" w:lineRule="auto"/>
              <w:jc w:val="both"/>
              <w:rPr>
                <w:rFonts w:ascii="Arial" w:hAnsi="Arial" w:cs="Arial"/>
                <w:b/>
              </w:rPr>
            </w:pPr>
            <w:r w:rsidRPr="00571C96">
              <w:rPr>
                <w:rFonts w:ascii="Arial" w:hAnsi="Arial" w:cs="Arial"/>
                <w:b/>
              </w:rPr>
              <w:lastRenderedPageBreak/>
              <w:t xml:space="preserve">CRITERIOS MAYORES                    </w:t>
            </w:r>
            <w:r>
              <w:rPr>
                <w:rFonts w:ascii="Arial" w:hAnsi="Arial" w:cs="Arial"/>
                <w:b/>
              </w:rPr>
              <w:t xml:space="preserve">         </w:t>
            </w:r>
            <w:r w:rsidRPr="00571C96">
              <w:rPr>
                <w:rFonts w:ascii="Arial" w:hAnsi="Arial" w:cs="Arial"/>
                <w:b/>
              </w:rPr>
              <w:t xml:space="preserve"> CRITERIOS MENORES </w:t>
            </w:r>
          </w:p>
        </w:tc>
      </w:tr>
      <w:tr w:rsidR="00BA1E92" w:rsidTr="004B01CC">
        <w:tc>
          <w:tcPr>
            <w:tcW w:w="7767" w:type="dxa"/>
          </w:tcPr>
          <w:p w:rsidR="00BA1E92" w:rsidRPr="00571C96" w:rsidRDefault="00BA1E92" w:rsidP="004B01CC">
            <w:pPr>
              <w:spacing w:line="360" w:lineRule="auto"/>
              <w:jc w:val="both"/>
              <w:rPr>
                <w:rFonts w:ascii="Arial" w:hAnsi="Arial" w:cs="Arial"/>
              </w:rPr>
            </w:pPr>
            <w:r w:rsidRPr="00571C96">
              <w:rPr>
                <w:rFonts w:ascii="Arial" w:hAnsi="Arial" w:cs="Arial"/>
              </w:rPr>
              <w:t>RESPIRACION PARADOJICA</w:t>
            </w:r>
            <w:r>
              <w:rPr>
                <w:rFonts w:ascii="Arial" w:hAnsi="Arial" w:cs="Arial"/>
              </w:rPr>
              <w:t xml:space="preserve">                    CLINICA:</w:t>
            </w:r>
          </w:p>
          <w:p w:rsidR="00BA1E92" w:rsidRPr="00571C96" w:rsidRDefault="00BA1E92" w:rsidP="004B01CC">
            <w:pPr>
              <w:spacing w:line="360" w:lineRule="auto"/>
              <w:jc w:val="both"/>
              <w:rPr>
                <w:rFonts w:ascii="Arial" w:hAnsi="Arial" w:cs="Arial"/>
              </w:rPr>
            </w:pPr>
            <w:r w:rsidRPr="00571C96">
              <w:rPr>
                <w:rFonts w:ascii="Arial" w:hAnsi="Arial" w:cs="Arial"/>
              </w:rPr>
              <w:t xml:space="preserve">DEFORMIDAD TORACICA </w:t>
            </w:r>
            <w:r>
              <w:rPr>
                <w:rFonts w:ascii="Arial" w:hAnsi="Arial" w:cs="Arial"/>
              </w:rPr>
              <w:t xml:space="preserve">                        DOLOR TORACICO</w:t>
            </w:r>
          </w:p>
          <w:p w:rsidR="00BA1E92" w:rsidRPr="00571C96" w:rsidRDefault="00BA1E92" w:rsidP="004B01CC">
            <w:pPr>
              <w:spacing w:line="360" w:lineRule="auto"/>
              <w:jc w:val="both"/>
              <w:rPr>
                <w:rFonts w:ascii="Arial" w:hAnsi="Arial" w:cs="Arial"/>
              </w:rPr>
            </w:pPr>
            <w:r w:rsidRPr="00571C96">
              <w:rPr>
                <w:rFonts w:ascii="Arial" w:hAnsi="Arial" w:cs="Arial"/>
              </w:rPr>
              <w:t>TRAUMATOPNEA</w:t>
            </w:r>
            <w:r>
              <w:rPr>
                <w:rFonts w:ascii="Arial" w:hAnsi="Arial" w:cs="Arial"/>
              </w:rPr>
              <w:t xml:space="preserve">                                       CREPITACION</w:t>
            </w:r>
          </w:p>
          <w:p w:rsidR="00BA1E92" w:rsidRPr="00571C96" w:rsidRDefault="00BA1E92" w:rsidP="004B01CC">
            <w:pPr>
              <w:spacing w:line="360" w:lineRule="auto"/>
              <w:jc w:val="both"/>
              <w:rPr>
                <w:rFonts w:ascii="Arial" w:hAnsi="Arial" w:cs="Arial"/>
              </w:rPr>
            </w:pPr>
            <w:r w:rsidRPr="00571C96">
              <w:rPr>
                <w:rFonts w:ascii="Arial" w:hAnsi="Arial" w:cs="Arial"/>
              </w:rPr>
              <w:t>CIANOSIS</w:t>
            </w:r>
            <w:r>
              <w:rPr>
                <w:rFonts w:ascii="Arial" w:hAnsi="Arial" w:cs="Arial"/>
              </w:rPr>
              <w:t xml:space="preserve">                                                    ESCORIACION DE LA PARED</w:t>
            </w:r>
          </w:p>
          <w:p w:rsidR="00BA1E92" w:rsidRPr="00571C96" w:rsidRDefault="00BA1E92" w:rsidP="004B01CC">
            <w:pPr>
              <w:spacing w:line="360" w:lineRule="auto"/>
              <w:jc w:val="both"/>
              <w:rPr>
                <w:rFonts w:ascii="Arial" w:hAnsi="Arial" w:cs="Arial"/>
              </w:rPr>
            </w:pPr>
            <w:r w:rsidRPr="00571C96">
              <w:rPr>
                <w:rFonts w:ascii="Arial" w:hAnsi="Arial" w:cs="Arial"/>
              </w:rPr>
              <w:t xml:space="preserve">VELAMIENTO DEL TORAX </w:t>
            </w:r>
            <w:r>
              <w:rPr>
                <w:rFonts w:ascii="Arial" w:hAnsi="Arial" w:cs="Arial"/>
              </w:rPr>
              <w:t xml:space="preserve">                        TORACICA</w:t>
            </w:r>
          </w:p>
          <w:p w:rsidR="00BA1E92" w:rsidRPr="00571C96" w:rsidRDefault="00BA1E92" w:rsidP="004B01CC">
            <w:pPr>
              <w:spacing w:line="360" w:lineRule="auto"/>
              <w:jc w:val="both"/>
              <w:rPr>
                <w:rFonts w:ascii="Arial" w:hAnsi="Arial" w:cs="Arial"/>
              </w:rPr>
            </w:pPr>
            <w:r w:rsidRPr="00571C96">
              <w:rPr>
                <w:rFonts w:ascii="Arial" w:hAnsi="Arial" w:cs="Arial"/>
              </w:rPr>
              <w:t>COLAPSO PULMONAR</w:t>
            </w:r>
            <w:r>
              <w:rPr>
                <w:rFonts w:ascii="Arial" w:hAnsi="Arial" w:cs="Arial"/>
              </w:rPr>
              <w:t xml:space="preserve">                               ENFISEMA</w:t>
            </w:r>
          </w:p>
          <w:p w:rsidR="00BA1E92" w:rsidRPr="00571C96" w:rsidRDefault="00BA1E92" w:rsidP="004B01CC">
            <w:pPr>
              <w:spacing w:line="360" w:lineRule="auto"/>
              <w:jc w:val="both"/>
              <w:rPr>
                <w:rFonts w:ascii="Arial" w:hAnsi="Arial" w:cs="Arial"/>
              </w:rPr>
            </w:pPr>
            <w:r w:rsidRPr="00571C96">
              <w:rPr>
                <w:rFonts w:ascii="Arial" w:hAnsi="Arial" w:cs="Arial"/>
              </w:rPr>
              <w:t>ENSANCHAMIENTO DEL MEDIASTINO</w:t>
            </w:r>
            <w:r>
              <w:rPr>
                <w:rFonts w:ascii="Arial" w:hAnsi="Arial" w:cs="Arial"/>
              </w:rPr>
              <w:t xml:space="preserve">    FRACTURAS COSTALES</w:t>
            </w:r>
          </w:p>
          <w:p w:rsidR="00BA1E92" w:rsidRPr="00571C96" w:rsidRDefault="00BA1E92" w:rsidP="004B01CC">
            <w:pPr>
              <w:spacing w:line="360" w:lineRule="auto"/>
              <w:jc w:val="both"/>
              <w:rPr>
                <w:rFonts w:ascii="Arial" w:hAnsi="Arial" w:cs="Arial"/>
              </w:rPr>
            </w:pPr>
            <w:r>
              <w:rPr>
                <w:rFonts w:ascii="Arial" w:hAnsi="Arial" w:cs="Arial"/>
              </w:rPr>
              <w:t xml:space="preserve">ELEVACIÓN </w:t>
            </w:r>
            <w:r w:rsidRPr="00571C96">
              <w:rPr>
                <w:rFonts w:ascii="Arial" w:hAnsi="Arial" w:cs="Arial"/>
              </w:rPr>
              <w:t>HEMIDIAFRAGMA</w:t>
            </w:r>
            <w:r>
              <w:rPr>
                <w:rFonts w:ascii="Arial" w:hAnsi="Arial" w:cs="Arial"/>
              </w:rPr>
              <w:t xml:space="preserve">                 (&lt;2 FX Y NO LOCALIZADA EN </w:t>
            </w:r>
          </w:p>
          <w:p w:rsidR="00BA1E92" w:rsidRDefault="00BA1E92" w:rsidP="004B01CC">
            <w:pPr>
              <w:spacing w:line="360" w:lineRule="auto"/>
              <w:jc w:val="both"/>
              <w:rPr>
                <w:rFonts w:ascii="Arial" w:hAnsi="Arial" w:cs="Arial"/>
              </w:rPr>
            </w:pPr>
            <w:r w:rsidRPr="00571C96">
              <w:rPr>
                <w:rFonts w:ascii="Arial" w:hAnsi="Arial" w:cs="Arial"/>
              </w:rPr>
              <w:t>INESTABILIDAD</w:t>
            </w:r>
            <w:r>
              <w:rPr>
                <w:rFonts w:ascii="Arial" w:hAnsi="Arial" w:cs="Arial"/>
              </w:rPr>
              <w:t xml:space="preserve">                                           1° ARCO COSTAL)</w:t>
            </w:r>
          </w:p>
          <w:p w:rsidR="00BA1E92" w:rsidRDefault="00BA1E92" w:rsidP="004B01CC">
            <w:pPr>
              <w:spacing w:line="360" w:lineRule="auto"/>
              <w:jc w:val="both"/>
              <w:rPr>
                <w:rFonts w:ascii="Arial" w:hAnsi="Arial" w:cs="Arial"/>
              </w:rPr>
            </w:pPr>
            <w:r>
              <w:rPr>
                <w:rFonts w:ascii="Arial" w:hAnsi="Arial" w:cs="Arial"/>
              </w:rPr>
              <w:t xml:space="preserve">DISNEA                                                                                               </w:t>
            </w:r>
          </w:p>
          <w:p w:rsidR="00BA1E92" w:rsidRPr="00BA1E92" w:rsidRDefault="00BA1E92" w:rsidP="004B01CC">
            <w:pPr>
              <w:spacing w:line="360" w:lineRule="auto"/>
              <w:jc w:val="both"/>
              <w:rPr>
                <w:rFonts w:ascii="Arial" w:hAnsi="Arial" w:cs="Arial"/>
              </w:rPr>
            </w:pPr>
            <w:r>
              <w:rPr>
                <w:rFonts w:ascii="Arial" w:hAnsi="Arial" w:cs="Arial"/>
              </w:rPr>
              <w:t xml:space="preserve">                                                      </w:t>
            </w:r>
          </w:p>
        </w:tc>
      </w:tr>
    </w:tbl>
    <w:p w:rsidR="00402F40" w:rsidRDefault="00402F40" w:rsidP="00BA1E92">
      <w:pPr>
        <w:spacing w:line="360" w:lineRule="auto"/>
        <w:jc w:val="both"/>
        <w:rPr>
          <w:rFonts w:ascii="Arial" w:hAnsi="Arial" w:cs="Arial"/>
        </w:rPr>
        <w:sectPr w:rsidR="00402F40" w:rsidSect="00402F40">
          <w:type w:val="continuous"/>
          <w:pgSz w:w="12240" w:h="15840"/>
          <w:pgMar w:top="2268" w:right="1701" w:bottom="1701" w:left="2268" w:header="709" w:footer="709" w:gutter="0"/>
          <w:cols w:space="708"/>
          <w:docGrid w:linePitch="360"/>
        </w:sectPr>
      </w:pPr>
    </w:p>
    <w:p w:rsidR="0038601A" w:rsidRPr="00402438" w:rsidRDefault="00BA1E92" w:rsidP="00BA1E92">
      <w:pPr>
        <w:spacing w:line="360" w:lineRule="auto"/>
        <w:jc w:val="both"/>
        <w:rPr>
          <w:rFonts w:ascii="Arial" w:hAnsi="Arial" w:cs="Arial"/>
        </w:rPr>
        <w:sectPr w:rsidR="0038601A" w:rsidRPr="00402438" w:rsidSect="006E4469">
          <w:type w:val="continuous"/>
          <w:pgSz w:w="12240" w:h="15840"/>
          <w:pgMar w:top="2268" w:right="1701" w:bottom="1701" w:left="2268" w:header="709" w:footer="709" w:gutter="0"/>
          <w:cols w:num="2" w:space="708"/>
          <w:docGrid w:linePitch="360"/>
        </w:sectPr>
      </w:pPr>
      <w:r>
        <w:rPr>
          <w:rFonts w:ascii="Arial" w:hAnsi="Arial" w:cs="Arial"/>
        </w:rPr>
        <w:lastRenderedPageBreak/>
        <w:t xml:space="preserve">                                                      </w:t>
      </w:r>
    </w:p>
    <w:p w:rsidR="0038601A" w:rsidRPr="00D36950" w:rsidRDefault="0038601A" w:rsidP="0038601A">
      <w:pPr>
        <w:spacing w:line="360" w:lineRule="auto"/>
        <w:jc w:val="both"/>
        <w:rPr>
          <w:rFonts w:ascii="Arial" w:hAnsi="Arial" w:cs="Arial"/>
        </w:rPr>
      </w:pPr>
      <w:r>
        <w:rPr>
          <w:rFonts w:ascii="Arial" w:hAnsi="Arial" w:cs="Arial"/>
        </w:rPr>
        <w:lastRenderedPageBreak/>
        <w:t xml:space="preserve">     L</w:t>
      </w:r>
      <w:r w:rsidRPr="00E546CA">
        <w:rPr>
          <w:rFonts w:ascii="Arial" w:hAnsi="Arial" w:cs="Arial"/>
        </w:rPr>
        <w:t>os pacientes que presenten un puntaje mayor a 5 puntos dado por 01 criterio mayor o 03 m</w:t>
      </w:r>
      <w:r>
        <w:rPr>
          <w:rFonts w:ascii="Arial" w:hAnsi="Arial" w:cs="Arial"/>
        </w:rPr>
        <w:t>enores requerirán ingreso. E</w:t>
      </w:r>
      <w:r w:rsidRPr="00E546CA">
        <w:rPr>
          <w:rFonts w:ascii="Arial" w:hAnsi="Arial" w:cs="Arial"/>
        </w:rPr>
        <w:t>ste instrumento será aplicado a todo paciente que ingrese en el área de emergencia de adultos del hospital central de</w:t>
      </w:r>
      <w:r>
        <w:rPr>
          <w:rFonts w:ascii="Arial" w:hAnsi="Arial" w:cs="Arial"/>
        </w:rPr>
        <w:t xml:space="preserve"> M</w:t>
      </w:r>
      <w:r w:rsidRPr="00E546CA">
        <w:rPr>
          <w:rFonts w:ascii="Arial" w:hAnsi="Arial" w:cs="Arial"/>
        </w:rPr>
        <w:t>aracay que acuda con un traumatismo torácico, la finalidad del mismo es decidir si el paciente amerita ser ingresado o no, la conducta terapéutica a seguir según el mecanismo del trauma, las lesiones que presente, las condiciones del mismo y el puntaje obtenido.</w:t>
      </w:r>
    </w:p>
    <w:sectPr w:rsidR="0038601A" w:rsidRPr="00D36950" w:rsidSect="0038601A">
      <w:type w:val="continuous"/>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5E" w:rsidRDefault="0066235E" w:rsidP="008D578C">
      <w:pPr>
        <w:spacing w:after="0" w:line="240" w:lineRule="auto"/>
      </w:pPr>
      <w:r>
        <w:separator/>
      </w:r>
    </w:p>
  </w:endnote>
  <w:endnote w:type="continuationSeparator" w:id="0">
    <w:p w:rsidR="0066235E" w:rsidRDefault="0066235E" w:rsidP="008D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j-ea">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8754"/>
      <w:docPartObj>
        <w:docPartGallery w:val="Page Numbers (Bottom of Page)"/>
        <w:docPartUnique/>
      </w:docPartObj>
    </w:sdtPr>
    <w:sdtEndPr/>
    <w:sdtContent>
      <w:p w:rsidR="00FA0342" w:rsidRDefault="005070E6">
        <w:pPr>
          <w:pStyle w:val="Piedepgina"/>
          <w:jc w:val="center"/>
        </w:pPr>
        <w:r>
          <w:fldChar w:fldCharType="begin"/>
        </w:r>
        <w:r>
          <w:instrText xml:space="preserve"> PAGE   \* MERGEFORMAT </w:instrText>
        </w:r>
        <w:r>
          <w:fldChar w:fldCharType="separate"/>
        </w:r>
        <w:r w:rsidR="004E161F">
          <w:rPr>
            <w:noProof/>
          </w:rPr>
          <w:t>3</w:t>
        </w:r>
        <w:r>
          <w:rPr>
            <w:noProof/>
          </w:rPr>
          <w:fldChar w:fldCharType="end"/>
        </w:r>
      </w:p>
    </w:sdtContent>
  </w:sdt>
  <w:p w:rsidR="00FA0342" w:rsidRDefault="00FA03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5E" w:rsidRDefault="0066235E" w:rsidP="008D578C">
      <w:pPr>
        <w:spacing w:after="0" w:line="240" w:lineRule="auto"/>
      </w:pPr>
      <w:r>
        <w:separator/>
      </w:r>
    </w:p>
  </w:footnote>
  <w:footnote w:type="continuationSeparator" w:id="0">
    <w:p w:rsidR="0066235E" w:rsidRDefault="0066235E" w:rsidP="008D5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5A57"/>
    <w:multiLevelType w:val="hybridMultilevel"/>
    <w:tmpl w:val="0038D928"/>
    <w:lvl w:ilvl="0" w:tplc="9F9007FE">
      <w:start w:val="500"/>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342E0585"/>
    <w:multiLevelType w:val="hybridMultilevel"/>
    <w:tmpl w:val="FE583E3E"/>
    <w:lvl w:ilvl="0" w:tplc="3652644C">
      <w:start w:val="1"/>
      <w:numFmt w:val="bullet"/>
      <w:lvlText w:val=""/>
      <w:lvlJc w:val="left"/>
      <w:pPr>
        <w:tabs>
          <w:tab w:val="num" w:pos="720"/>
        </w:tabs>
        <w:ind w:left="720" w:hanging="360"/>
      </w:pPr>
      <w:rPr>
        <w:rFonts w:ascii="Wingdings" w:hAnsi="Wingdings" w:hint="default"/>
      </w:rPr>
    </w:lvl>
    <w:lvl w:ilvl="1" w:tplc="40602282" w:tentative="1">
      <w:start w:val="1"/>
      <w:numFmt w:val="bullet"/>
      <w:lvlText w:val=""/>
      <w:lvlJc w:val="left"/>
      <w:pPr>
        <w:tabs>
          <w:tab w:val="num" w:pos="1440"/>
        </w:tabs>
        <w:ind w:left="1440" w:hanging="360"/>
      </w:pPr>
      <w:rPr>
        <w:rFonts w:ascii="Wingdings" w:hAnsi="Wingdings" w:hint="default"/>
      </w:rPr>
    </w:lvl>
    <w:lvl w:ilvl="2" w:tplc="1AD8458A" w:tentative="1">
      <w:start w:val="1"/>
      <w:numFmt w:val="bullet"/>
      <w:lvlText w:val=""/>
      <w:lvlJc w:val="left"/>
      <w:pPr>
        <w:tabs>
          <w:tab w:val="num" w:pos="2160"/>
        </w:tabs>
        <w:ind w:left="2160" w:hanging="360"/>
      </w:pPr>
      <w:rPr>
        <w:rFonts w:ascii="Wingdings" w:hAnsi="Wingdings" w:hint="default"/>
      </w:rPr>
    </w:lvl>
    <w:lvl w:ilvl="3" w:tplc="4B2069A6" w:tentative="1">
      <w:start w:val="1"/>
      <w:numFmt w:val="bullet"/>
      <w:lvlText w:val=""/>
      <w:lvlJc w:val="left"/>
      <w:pPr>
        <w:tabs>
          <w:tab w:val="num" w:pos="2880"/>
        </w:tabs>
        <w:ind w:left="2880" w:hanging="360"/>
      </w:pPr>
      <w:rPr>
        <w:rFonts w:ascii="Wingdings" w:hAnsi="Wingdings" w:hint="default"/>
      </w:rPr>
    </w:lvl>
    <w:lvl w:ilvl="4" w:tplc="696A85AC" w:tentative="1">
      <w:start w:val="1"/>
      <w:numFmt w:val="bullet"/>
      <w:lvlText w:val=""/>
      <w:lvlJc w:val="left"/>
      <w:pPr>
        <w:tabs>
          <w:tab w:val="num" w:pos="3600"/>
        </w:tabs>
        <w:ind w:left="3600" w:hanging="360"/>
      </w:pPr>
      <w:rPr>
        <w:rFonts w:ascii="Wingdings" w:hAnsi="Wingdings" w:hint="default"/>
      </w:rPr>
    </w:lvl>
    <w:lvl w:ilvl="5" w:tplc="8F32150E" w:tentative="1">
      <w:start w:val="1"/>
      <w:numFmt w:val="bullet"/>
      <w:lvlText w:val=""/>
      <w:lvlJc w:val="left"/>
      <w:pPr>
        <w:tabs>
          <w:tab w:val="num" w:pos="4320"/>
        </w:tabs>
        <w:ind w:left="4320" w:hanging="360"/>
      </w:pPr>
      <w:rPr>
        <w:rFonts w:ascii="Wingdings" w:hAnsi="Wingdings" w:hint="default"/>
      </w:rPr>
    </w:lvl>
    <w:lvl w:ilvl="6" w:tplc="022CA862" w:tentative="1">
      <w:start w:val="1"/>
      <w:numFmt w:val="bullet"/>
      <w:lvlText w:val=""/>
      <w:lvlJc w:val="left"/>
      <w:pPr>
        <w:tabs>
          <w:tab w:val="num" w:pos="5040"/>
        </w:tabs>
        <w:ind w:left="5040" w:hanging="360"/>
      </w:pPr>
      <w:rPr>
        <w:rFonts w:ascii="Wingdings" w:hAnsi="Wingdings" w:hint="default"/>
      </w:rPr>
    </w:lvl>
    <w:lvl w:ilvl="7" w:tplc="58B825E4" w:tentative="1">
      <w:start w:val="1"/>
      <w:numFmt w:val="bullet"/>
      <w:lvlText w:val=""/>
      <w:lvlJc w:val="left"/>
      <w:pPr>
        <w:tabs>
          <w:tab w:val="num" w:pos="5760"/>
        </w:tabs>
        <w:ind w:left="5760" w:hanging="360"/>
      </w:pPr>
      <w:rPr>
        <w:rFonts w:ascii="Wingdings" w:hAnsi="Wingdings" w:hint="default"/>
      </w:rPr>
    </w:lvl>
    <w:lvl w:ilvl="8" w:tplc="E17E558A" w:tentative="1">
      <w:start w:val="1"/>
      <w:numFmt w:val="bullet"/>
      <w:lvlText w:val=""/>
      <w:lvlJc w:val="left"/>
      <w:pPr>
        <w:tabs>
          <w:tab w:val="num" w:pos="6480"/>
        </w:tabs>
        <w:ind w:left="6480" w:hanging="360"/>
      </w:pPr>
      <w:rPr>
        <w:rFonts w:ascii="Wingdings" w:hAnsi="Wingdings" w:hint="default"/>
      </w:rPr>
    </w:lvl>
  </w:abstractNum>
  <w:abstractNum w:abstractNumId="2">
    <w:nsid w:val="3A3B234B"/>
    <w:multiLevelType w:val="hybridMultilevel"/>
    <w:tmpl w:val="DBC0DB7E"/>
    <w:lvl w:ilvl="0" w:tplc="32D2FE1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2B24A1A"/>
    <w:multiLevelType w:val="hybridMultilevel"/>
    <w:tmpl w:val="B7D05CB4"/>
    <w:lvl w:ilvl="0" w:tplc="D540865A">
      <w:start w:val="2013"/>
      <w:numFmt w:val="bullet"/>
      <w:lvlText w:val="-"/>
      <w:lvlJc w:val="left"/>
      <w:pPr>
        <w:ind w:left="720" w:hanging="360"/>
      </w:pPr>
      <w:rPr>
        <w:rFonts w:ascii="Arial" w:eastAsia="Times New Roman"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58101428"/>
    <w:multiLevelType w:val="hybridMultilevel"/>
    <w:tmpl w:val="223CA530"/>
    <w:lvl w:ilvl="0" w:tplc="200A0001">
      <w:start w:val="1"/>
      <w:numFmt w:val="bullet"/>
      <w:lvlText w:val=""/>
      <w:lvlJc w:val="left"/>
      <w:pPr>
        <w:ind w:left="789" w:hanging="360"/>
      </w:pPr>
      <w:rPr>
        <w:rFonts w:ascii="Symbol" w:hAnsi="Symbol" w:hint="default"/>
      </w:rPr>
    </w:lvl>
    <w:lvl w:ilvl="1" w:tplc="200A0003" w:tentative="1">
      <w:start w:val="1"/>
      <w:numFmt w:val="bullet"/>
      <w:lvlText w:val="o"/>
      <w:lvlJc w:val="left"/>
      <w:pPr>
        <w:ind w:left="1509" w:hanging="360"/>
      </w:pPr>
      <w:rPr>
        <w:rFonts w:ascii="Courier New" w:hAnsi="Courier New" w:cs="Courier New" w:hint="default"/>
      </w:rPr>
    </w:lvl>
    <w:lvl w:ilvl="2" w:tplc="200A0005" w:tentative="1">
      <w:start w:val="1"/>
      <w:numFmt w:val="bullet"/>
      <w:lvlText w:val=""/>
      <w:lvlJc w:val="left"/>
      <w:pPr>
        <w:ind w:left="2229" w:hanging="360"/>
      </w:pPr>
      <w:rPr>
        <w:rFonts w:ascii="Wingdings" w:hAnsi="Wingdings" w:hint="default"/>
      </w:rPr>
    </w:lvl>
    <w:lvl w:ilvl="3" w:tplc="200A0001" w:tentative="1">
      <w:start w:val="1"/>
      <w:numFmt w:val="bullet"/>
      <w:lvlText w:val=""/>
      <w:lvlJc w:val="left"/>
      <w:pPr>
        <w:ind w:left="2949" w:hanging="360"/>
      </w:pPr>
      <w:rPr>
        <w:rFonts w:ascii="Symbol" w:hAnsi="Symbol" w:hint="default"/>
      </w:rPr>
    </w:lvl>
    <w:lvl w:ilvl="4" w:tplc="200A0003" w:tentative="1">
      <w:start w:val="1"/>
      <w:numFmt w:val="bullet"/>
      <w:lvlText w:val="o"/>
      <w:lvlJc w:val="left"/>
      <w:pPr>
        <w:ind w:left="3669" w:hanging="360"/>
      </w:pPr>
      <w:rPr>
        <w:rFonts w:ascii="Courier New" w:hAnsi="Courier New" w:cs="Courier New" w:hint="default"/>
      </w:rPr>
    </w:lvl>
    <w:lvl w:ilvl="5" w:tplc="200A0005" w:tentative="1">
      <w:start w:val="1"/>
      <w:numFmt w:val="bullet"/>
      <w:lvlText w:val=""/>
      <w:lvlJc w:val="left"/>
      <w:pPr>
        <w:ind w:left="4389" w:hanging="360"/>
      </w:pPr>
      <w:rPr>
        <w:rFonts w:ascii="Wingdings" w:hAnsi="Wingdings" w:hint="default"/>
      </w:rPr>
    </w:lvl>
    <w:lvl w:ilvl="6" w:tplc="200A0001" w:tentative="1">
      <w:start w:val="1"/>
      <w:numFmt w:val="bullet"/>
      <w:lvlText w:val=""/>
      <w:lvlJc w:val="left"/>
      <w:pPr>
        <w:ind w:left="5109" w:hanging="360"/>
      </w:pPr>
      <w:rPr>
        <w:rFonts w:ascii="Symbol" w:hAnsi="Symbol" w:hint="default"/>
      </w:rPr>
    </w:lvl>
    <w:lvl w:ilvl="7" w:tplc="200A0003" w:tentative="1">
      <w:start w:val="1"/>
      <w:numFmt w:val="bullet"/>
      <w:lvlText w:val="o"/>
      <w:lvlJc w:val="left"/>
      <w:pPr>
        <w:ind w:left="5829" w:hanging="360"/>
      </w:pPr>
      <w:rPr>
        <w:rFonts w:ascii="Courier New" w:hAnsi="Courier New" w:cs="Courier New" w:hint="default"/>
      </w:rPr>
    </w:lvl>
    <w:lvl w:ilvl="8" w:tplc="200A0005" w:tentative="1">
      <w:start w:val="1"/>
      <w:numFmt w:val="bullet"/>
      <w:lvlText w:val=""/>
      <w:lvlJc w:val="left"/>
      <w:pPr>
        <w:ind w:left="6549" w:hanging="360"/>
      </w:pPr>
      <w:rPr>
        <w:rFonts w:ascii="Wingdings" w:hAnsi="Wingdings" w:hint="default"/>
      </w:rPr>
    </w:lvl>
  </w:abstractNum>
  <w:abstractNum w:abstractNumId="5">
    <w:nsid w:val="5A5712F7"/>
    <w:multiLevelType w:val="hybridMultilevel"/>
    <w:tmpl w:val="65F83E62"/>
    <w:lvl w:ilvl="0" w:tplc="53182E74">
      <w:numFmt w:val="bullet"/>
      <w:lvlText w:val="-"/>
      <w:lvlJc w:val="left"/>
      <w:pPr>
        <w:ind w:left="720" w:hanging="360"/>
      </w:pPr>
      <w:rPr>
        <w:rFonts w:ascii="Arial" w:eastAsia="Times New Roman"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6723772E"/>
    <w:multiLevelType w:val="hybridMultilevel"/>
    <w:tmpl w:val="7B889B3A"/>
    <w:lvl w:ilvl="0" w:tplc="1CA44640">
      <w:start w:val="2013"/>
      <w:numFmt w:val="bullet"/>
      <w:lvlText w:val="-"/>
      <w:lvlJc w:val="left"/>
      <w:pPr>
        <w:ind w:left="720" w:hanging="360"/>
      </w:pPr>
      <w:rPr>
        <w:rFonts w:ascii="Arial" w:eastAsia="Times New Roman"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7D7C410D"/>
    <w:multiLevelType w:val="hybridMultilevel"/>
    <w:tmpl w:val="B302FF3C"/>
    <w:lvl w:ilvl="0" w:tplc="67DE1CEA">
      <w:start w:val="1"/>
      <w:numFmt w:val="bullet"/>
      <w:lvlText w:val=""/>
      <w:lvlJc w:val="left"/>
      <w:pPr>
        <w:tabs>
          <w:tab w:val="num" w:pos="720"/>
        </w:tabs>
        <w:ind w:left="720" w:hanging="360"/>
      </w:pPr>
      <w:rPr>
        <w:rFonts w:ascii="Wingdings" w:hAnsi="Wingdings" w:hint="default"/>
      </w:rPr>
    </w:lvl>
    <w:lvl w:ilvl="1" w:tplc="9D8A1F84" w:tentative="1">
      <w:start w:val="1"/>
      <w:numFmt w:val="bullet"/>
      <w:lvlText w:val=""/>
      <w:lvlJc w:val="left"/>
      <w:pPr>
        <w:tabs>
          <w:tab w:val="num" w:pos="1440"/>
        </w:tabs>
        <w:ind w:left="1440" w:hanging="360"/>
      </w:pPr>
      <w:rPr>
        <w:rFonts w:ascii="Wingdings" w:hAnsi="Wingdings" w:hint="default"/>
      </w:rPr>
    </w:lvl>
    <w:lvl w:ilvl="2" w:tplc="65947778" w:tentative="1">
      <w:start w:val="1"/>
      <w:numFmt w:val="bullet"/>
      <w:lvlText w:val=""/>
      <w:lvlJc w:val="left"/>
      <w:pPr>
        <w:tabs>
          <w:tab w:val="num" w:pos="2160"/>
        </w:tabs>
        <w:ind w:left="2160" w:hanging="360"/>
      </w:pPr>
      <w:rPr>
        <w:rFonts w:ascii="Wingdings" w:hAnsi="Wingdings" w:hint="default"/>
      </w:rPr>
    </w:lvl>
    <w:lvl w:ilvl="3" w:tplc="B8C4AFA2" w:tentative="1">
      <w:start w:val="1"/>
      <w:numFmt w:val="bullet"/>
      <w:lvlText w:val=""/>
      <w:lvlJc w:val="left"/>
      <w:pPr>
        <w:tabs>
          <w:tab w:val="num" w:pos="2880"/>
        </w:tabs>
        <w:ind w:left="2880" w:hanging="360"/>
      </w:pPr>
      <w:rPr>
        <w:rFonts w:ascii="Wingdings" w:hAnsi="Wingdings" w:hint="default"/>
      </w:rPr>
    </w:lvl>
    <w:lvl w:ilvl="4" w:tplc="81701DBE" w:tentative="1">
      <w:start w:val="1"/>
      <w:numFmt w:val="bullet"/>
      <w:lvlText w:val=""/>
      <w:lvlJc w:val="left"/>
      <w:pPr>
        <w:tabs>
          <w:tab w:val="num" w:pos="3600"/>
        </w:tabs>
        <w:ind w:left="3600" w:hanging="360"/>
      </w:pPr>
      <w:rPr>
        <w:rFonts w:ascii="Wingdings" w:hAnsi="Wingdings" w:hint="default"/>
      </w:rPr>
    </w:lvl>
    <w:lvl w:ilvl="5" w:tplc="5A5AC3F2" w:tentative="1">
      <w:start w:val="1"/>
      <w:numFmt w:val="bullet"/>
      <w:lvlText w:val=""/>
      <w:lvlJc w:val="left"/>
      <w:pPr>
        <w:tabs>
          <w:tab w:val="num" w:pos="4320"/>
        </w:tabs>
        <w:ind w:left="4320" w:hanging="360"/>
      </w:pPr>
      <w:rPr>
        <w:rFonts w:ascii="Wingdings" w:hAnsi="Wingdings" w:hint="default"/>
      </w:rPr>
    </w:lvl>
    <w:lvl w:ilvl="6" w:tplc="D82CC69C" w:tentative="1">
      <w:start w:val="1"/>
      <w:numFmt w:val="bullet"/>
      <w:lvlText w:val=""/>
      <w:lvlJc w:val="left"/>
      <w:pPr>
        <w:tabs>
          <w:tab w:val="num" w:pos="5040"/>
        </w:tabs>
        <w:ind w:left="5040" w:hanging="360"/>
      </w:pPr>
      <w:rPr>
        <w:rFonts w:ascii="Wingdings" w:hAnsi="Wingdings" w:hint="default"/>
      </w:rPr>
    </w:lvl>
    <w:lvl w:ilvl="7" w:tplc="01A4366C" w:tentative="1">
      <w:start w:val="1"/>
      <w:numFmt w:val="bullet"/>
      <w:lvlText w:val=""/>
      <w:lvlJc w:val="left"/>
      <w:pPr>
        <w:tabs>
          <w:tab w:val="num" w:pos="5760"/>
        </w:tabs>
        <w:ind w:left="5760" w:hanging="360"/>
      </w:pPr>
      <w:rPr>
        <w:rFonts w:ascii="Wingdings" w:hAnsi="Wingdings" w:hint="default"/>
      </w:rPr>
    </w:lvl>
    <w:lvl w:ilvl="8" w:tplc="4A5648D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8B"/>
    <w:rsid w:val="00001E48"/>
    <w:rsid w:val="00016C1A"/>
    <w:rsid w:val="00016F26"/>
    <w:rsid w:val="00032454"/>
    <w:rsid w:val="0003700A"/>
    <w:rsid w:val="00056770"/>
    <w:rsid w:val="0006578C"/>
    <w:rsid w:val="000814BC"/>
    <w:rsid w:val="000824F8"/>
    <w:rsid w:val="00085A19"/>
    <w:rsid w:val="000901DA"/>
    <w:rsid w:val="000908DA"/>
    <w:rsid w:val="000920EA"/>
    <w:rsid w:val="00095414"/>
    <w:rsid w:val="000A3482"/>
    <w:rsid w:val="000B62B0"/>
    <w:rsid w:val="000D7048"/>
    <w:rsid w:val="000E0781"/>
    <w:rsid w:val="000E6938"/>
    <w:rsid w:val="000F408C"/>
    <w:rsid w:val="000F5AA6"/>
    <w:rsid w:val="000F7C57"/>
    <w:rsid w:val="00172702"/>
    <w:rsid w:val="001732F4"/>
    <w:rsid w:val="001763D9"/>
    <w:rsid w:val="001814B2"/>
    <w:rsid w:val="00186898"/>
    <w:rsid w:val="00193B93"/>
    <w:rsid w:val="00194ADB"/>
    <w:rsid w:val="001A0FDC"/>
    <w:rsid w:val="001A3390"/>
    <w:rsid w:val="001D3F84"/>
    <w:rsid w:val="001E79DC"/>
    <w:rsid w:val="001F344B"/>
    <w:rsid w:val="001F57CD"/>
    <w:rsid w:val="00203788"/>
    <w:rsid w:val="0020636E"/>
    <w:rsid w:val="00225238"/>
    <w:rsid w:val="002332F2"/>
    <w:rsid w:val="00234A31"/>
    <w:rsid w:val="0024243E"/>
    <w:rsid w:val="00254FDE"/>
    <w:rsid w:val="00262A9E"/>
    <w:rsid w:val="002849B8"/>
    <w:rsid w:val="002A21CA"/>
    <w:rsid w:val="002B3166"/>
    <w:rsid w:val="002C5D0C"/>
    <w:rsid w:val="002D32CE"/>
    <w:rsid w:val="002D741B"/>
    <w:rsid w:val="002F052B"/>
    <w:rsid w:val="00300125"/>
    <w:rsid w:val="0030305D"/>
    <w:rsid w:val="0030462A"/>
    <w:rsid w:val="00306B0D"/>
    <w:rsid w:val="003075A0"/>
    <w:rsid w:val="00313882"/>
    <w:rsid w:val="00316414"/>
    <w:rsid w:val="003176CC"/>
    <w:rsid w:val="00322EC3"/>
    <w:rsid w:val="0032351B"/>
    <w:rsid w:val="0032641F"/>
    <w:rsid w:val="00331111"/>
    <w:rsid w:val="003338CB"/>
    <w:rsid w:val="00364DF6"/>
    <w:rsid w:val="0038601A"/>
    <w:rsid w:val="00387C8E"/>
    <w:rsid w:val="003A3C80"/>
    <w:rsid w:val="003B2B1A"/>
    <w:rsid w:val="003C7C9B"/>
    <w:rsid w:val="003E6C7A"/>
    <w:rsid w:val="003F0C4D"/>
    <w:rsid w:val="003F44A7"/>
    <w:rsid w:val="003F737B"/>
    <w:rsid w:val="003F7F8A"/>
    <w:rsid w:val="00402F40"/>
    <w:rsid w:val="004062D1"/>
    <w:rsid w:val="004116D4"/>
    <w:rsid w:val="00411929"/>
    <w:rsid w:val="0041414F"/>
    <w:rsid w:val="00415A91"/>
    <w:rsid w:val="00420D90"/>
    <w:rsid w:val="004244C1"/>
    <w:rsid w:val="00424635"/>
    <w:rsid w:val="0043338B"/>
    <w:rsid w:val="004406E1"/>
    <w:rsid w:val="00452CD4"/>
    <w:rsid w:val="00457A61"/>
    <w:rsid w:val="00484D6D"/>
    <w:rsid w:val="0049375D"/>
    <w:rsid w:val="004B119D"/>
    <w:rsid w:val="004C70FD"/>
    <w:rsid w:val="004D3B51"/>
    <w:rsid w:val="004E10DC"/>
    <w:rsid w:val="004E161F"/>
    <w:rsid w:val="004E52E7"/>
    <w:rsid w:val="004E538D"/>
    <w:rsid w:val="004F45CD"/>
    <w:rsid w:val="004F5B9C"/>
    <w:rsid w:val="005070E6"/>
    <w:rsid w:val="005540D9"/>
    <w:rsid w:val="00556A98"/>
    <w:rsid w:val="005630C8"/>
    <w:rsid w:val="00566B5F"/>
    <w:rsid w:val="005719D9"/>
    <w:rsid w:val="00574143"/>
    <w:rsid w:val="00574FB6"/>
    <w:rsid w:val="00585B7C"/>
    <w:rsid w:val="005B3D19"/>
    <w:rsid w:val="005B4E33"/>
    <w:rsid w:val="005C106F"/>
    <w:rsid w:val="005C280F"/>
    <w:rsid w:val="005C3553"/>
    <w:rsid w:val="005D7600"/>
    <w:rsid w:val="005E0679"/>
    <w:rsid w:val="005E6A34"/>
    <w:rsid w:val="005F6258"/>
    <w:rsid w:val="005F7654"/>
    <w:rsid w:val="006115D8"/>
    <w:rsid w:val="006218EC"/>
    <w:rsid w:val="00637CFE"/>
    <w:rsid w:val="00655C77"/>
    <w:rsid w:val="0066235E"/>
    <w:rsid w:val="00664FE5"/>
    <w:rsid w:val="00665BF2"/>
    <w:rsid w:val="00667E17"/>
    <w:rsid w:val="00676CF6"/>
    <w:rsid w:val="00682F12"/>
    <w:rsid w:val="00683652"/>
    <w:rsid w:val="0069763C"/>
    <w:rsid w:val="006B41A6"/>
    <w:rsid w:val="006B5462"/>
    <w:rsid w:val="006D4684"/>
    <w:rsid w:val="006E2D01"/>
    <w:rsid w:val="006E4469"/>
    <w:rsid w:val="006F4DBB"/>
    <w:rsid w:val="00703CA7"/>
    <w:rsid w:val="00707EC7"/>
    <w:rsid w:val="00715FEA"/>
    <w:rsid w:val="0072781D"/>
    <w:rsid w:val="00727849"/>
    <w:rsid w:val="007305C9"/>
    <w:rsid w:val="00757C89"/>
    <w:rsid w:val="00763E12"/>
    <w:rsid w:val="0076470D"/>
    <w:rsid w:val="007648FC"/>
    <w:rsid w:val="00774692"/>
    <w:rsid w:val="00784E56"/>
    <w:rsid w:val="00785FD4"/>
    <w:rsid w:val="007A73A4"/>
    <w:rsid w:val="007C0AE8"/>
    <w:rsid w:val="007D06A9"/>
    <w:rsid w:val="007D2409"/>
    <w:rsid w:val="007D63A8"/>
    <w:rsid w:val="007E5D45"/>
    <w:rsid w:val="007E6C51"/>
    <w:rsid w:val="00800DBD"/>
    <w:rsid w:val="008019CA"/>
    <w:rsid w:val="00844D53"/>
    <w:rsid w:val="00845C82"/>
    <w:rsid w:val="00845E35"/>
    <w:rsid w:val="0085393F"/>
    <w:rsid w:val="008749A6"/>
    <w:rsid w:val="008771AA"/>
    <w:rsid w:val="0088440A"/>
    <w:rsid w:val="008904A7"/>
    <w:rsid w:val="00891709"/>
    <w:rsid w:val="008957F6"/>
    <w:rsid w:val="00896D7B"/>
    <w:rsid w:val="008A1FCA"/>
    <w:rsid w:val="008A3CA1"/>
    <w:rsid w:val="008B0C91"/>
    <w:rsid w:val="008B5AD4"/>
    <w:rsid w:val="008C57D1"/>
    <w:rsid w:val="008D337E"/>
    <w:rsid w:val="008D3445"/>
    <w:rsid w:val="008D578C"/>
    <w:rsid w:val="008F1C7C"/>
    <w:rsid w:val="008F3D40"/>
    <w:rsid w:val="0090102E"/>
    <w:rsid w:val="00901622"/>
    <w:rsid w:val="00901C91"/>
    <w:rsid w:val="00903ED3"/>
    <w:rsid w:val="00906B28"/>
    <w:rsid w:val="00916962"/>
    <w:rsid w:val="009213E8"/>
    <w:rsid w:val="00932C2A"/>
    <w:rsid w:val="009406AC"/>
    <w:rsid w:val="0094189D"/>
    <w:rsid w:val="00951A56"/>
    <w:rsid w:val="00955E35"/>
    <w:rsid w:val="009570DB"/>
    <w:rsid w:val="00964857"/>
    <w:rsid w:val="009759B6"/>
    <w:rsid w:val="00982F97"/>
    <w:rsid w:val="009857F2"/>
    <w:rsid w:val="0099159A"/>
    <w:rsid w:val="009A75C5"/>
    <w:rsid w:val="009B51AB"/>
    <w:rsid w:val="009C4A5C"/>
    <w:rsid w:val="009D342D"/>
    <w:rsid w:val="00A01883"/>
    <w:rsid w:val="00A05028"/>
    <w:rsid w:val="00A16919"/>
    <w:rsid w:val="00A24D2F"/>
    <w:rsid w:val="00A25F4E"/>
    <w:rsid w:val="00A3505A"/>
    <w:rsid w:val="00A401EA"/>
    <w:rsid w:val="00A4189C"/>
    <w:rsid w:val="00A4317D"/>
    <w:rsid w:val="00A435AA"/>
    <w:rsid w:val="00A520FE"/>
    <w:rsid w:val="00A53EC3"/>
    <w:rsid w:val="00A62805"/>
    <w:rsid w:val="00A64ADD"/>
    <w:rsid w:val="00A80424"/>
    <w:rsid w:val="00A825CD"/>
    <w:rsid w:val="00A83BF2"/>
    <w:rsid w:val="00A86466"/>
    <w:rsid w:val="00A91B29"/>
    <w:rsid w:val="00A92317"/>
    <w:rsid w:val="00A9293C"/>
    <w:rsid w:val="00A96C9D"/>
    <w:rsid w:val="00A96E4E"/>
    <w:rsid w:val="00A972AB"/>
    <w:rsid w:val="00AB031A"/>
    <w:rsid w:val="00AB6D3D"/>
    <w:rsid w:val="00AE4C8F"/>
    <w:rsid w:val="00AE7F9E"/>
    <w:rsid w:val="00AF0540"/>
    <w:rsid w:val="00AF7830"/>
    <w:rsid w:val="00B0043C"/>
    <w:rsid w:val="00B03D56"/>
    <w:rsid w:val="00B06D81"/>
    <w:rsid w:val="00B17BAE"/>
    <w:rsid w:val="00B4092F"/>
    <w:rsid w:val="00B442E3"/>
    <w:rsid w:val="00B46547"/>
    <w:rsid w:val="00B52049"/>
    <w:rsid w:val="00B7696A"/>
    <w:rsid w:val="00B816B7"/>
    <w:rsid w:val="00B83288"/>
    <w:rsid w:val="00B95E2C"/>
    <w:rsid w:val="00B96B6B"/>
    <w:rsid w:val="00BA056F"/>
    <w:rsid w:val="00BA1E92"/>
    <w:rsid w:val="00BC04C9"/>
    <w:rsid w:val="00BC48AA"/>
    <w:rsid w:val="00BE30D7"/>
    <w:rsid w:val="00BE7D07"/>
    <w:rsid w:val="00C013B7"/>
    <w:rsid w:val="00C23F35"/>
    <w:rsid w:val="00C35BEA"/>
    <w:rsid w:val="00C37BF0"/>
    <w:rsid w:val="00C42080"/>
    <w:rsid w:val="00C46112"/>
    <w:rsid w:val="00C50789"/>
    <w:rsid w:val="00C62A46"/>
    <w:rsid w:val="00C63104"/>
    <w:rsid w:val="00C71E45"/>
    <w:rsid w:val="00C733DC"/>
    <w:rsid w:val="00C76CC8"/>
    <w:rsid w:val="00C854AC"/>
    <w:rsid w:val="00C9128F"/>
    <w:rsid w:val="00CA2324"/>
    <w:rsid w:val="00CC7661"/>
    <w:rsid w:val="00CD3718"/>
    <w:rsid w:val="00D00865"/>
    <w:rsid w:val="00D03B23"/>
    <w:rsid w:val="00D17724"/>
    <w:rsid w:val="00D252D5"/>
    <w:rsid w:val="00D36950"/>
    <w:rsid w:val="00D46293"/>
    <w:rsid w:val="00D47E24"/>
    <w:rsid w:val="00D53466"/>
    <w:rsid w:val="00D56AB8"/>
    <w:rsid w:val="00D6324D"/>
    <w:rsid w:val="00D92AB7"/>
    <w:rsid w:val="00DA40F7"/>
    <w:rsid w:val="00DA5345"/>
    <w:rsid w:val="00DB08C1"/>
    <w:rsid w:val="00DB7D7B"/>
    <w:rsid w:val="00DC2047"/>
    <w:rsid w:val="00DD0663"/>
    <w:rsid w:val="00DE7594"/>
    <w:rsid w:val="00DF018C"/>
    <w:rsid w:val="00DF31CE"/>
    <w:rsid w:val="00E225DD"/>
    <w:rsid w:val="00E33E2D"/>
    <w:rsid w:val="00E342CD"/>
    <w:rsid w:val="00E34FBE"/>
    <w:rsid w:val="00E5479C"/>
    <w:rsid w:val="00E54CFA"/>
    <w:rsid w:val="00E64BC7"/>
    <w:rsid w:val="00E84296"/>
    <w:rsid w:val="00E9684C"/>
    <w:rsid w:val="00EA0E99"/>
    <w:rsid w:val="00EA6588"/>
    <w:rsid w:val="00EB16CE"/>
    <w:rsid w:val="00EB60D2"/>
    <w:rsid w:val="00ED16A9"/>
    <w:rsid w:val="00EE2043"/>
    <w:rsid w:val="00EE4EC3"/>
    <w:rsid w:val="00EE5B4B"/>
    <w:rsid w:val="00F00E9C"/>
    <w:rsid w:val="00F12344"/>
    <w:rsid w:val="00F136F7"/>
    <w:rsid w:val="00F22A4A"/>
    <w:rsid w:val="00F22D29"/>
    <w:rsid w:val="00F24C1C"/>
    <w:rsid w:val="00F275F6"/>
    <w:rsid w:val="00F30585"/>
    <w:rsid w:val="00F3428E"/>
    <w:rsid w:val="00F34626"/>
    <w:rsid w:val="00F36EE3"/>
    <w:rsid w:val="00F6353C"/>
    <w:rsid w:val="00F670DE"/>
    <w:rsid w:val="00F71CB0"/>
    <w:rsid w:val="00F808CE"/>
    <w:rsid w:val="00F85958"/>
    <w:rsid w:val="00FA0342"/>
    <w:rsid w:val="00FB1EA3"/>
    <w:rsid w:val="00FB2DDB"/>
    <w:rsid w:val="00FE5D30"/>
    <w:rsid w:val="00FF2AD1"/>
    <w:rsid w:val="00FF2F54"/>
    <w:rsid w:val="00FF4692"/>
    <w:rsid w:val="00FF485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3338B"/>
    <w:pPr>
      <w:tabs>
        <w:tab w:val="left" w:pos="720"/>
      </w:tabs>
      <w:suppressAutoHyphens/>
      <w:spacing w:before="28" w:after="28" w:line="100" w:lineRule="atLeast"/>
    </w:pPr>
    <w:rPr>
      <w:rFonts w:ascii="Times New Roman" w:eastAsia="Times New Roman" w:hAnsi="Times New Roman" w:cs="Times New Roman"/>
      <w:color w:val="00000A"/>
      <w:sz w:val="24"/>
      <w:szCs w:val="24"/>
      <w:lang w:val="es-ES" w:eastAsia="es-ES"/>
    </w:rPr>
  </w:style>
  <w:style w:type="paragraph" w:customStyle="1" w:styleId="PredeterminadoLTTitel">
    <w:name w:val="Predeterminado~LT~Titel"/>
    <w:rsid w:val="0043338B"/>
    <w:pPr>
      <w:widowControl w:val="0"/>
      <w:tabs>
        <w:tab w:val="left" w:pos="720"/>
      </w:tabs>
      <w:suppressAutoHyphens/>
    </w:pPr>
    <w:rPr>
      <w:rFonts w:ascii="Mangal" w:eastAsia="Mangal" w:hAnsi="Mangal" w:cs="Mangal"/>
      <w:dstrike/>
      <w:color w:val="000000"/>
      <w:sz w:val="36"/>
      <w:szCs w:val="36"/>
      <w:lang w:val="en-US"/>
    </w:rPr>
  </w:style>
  <w:style w:type="paragraph" w:customStyle="1" w:styleId="Predeterminado">
    <w:name w:val="Predeterminado"/>
    <w:rsid w:val="00225238"/>
    <w:pPr>
      <w:tabs>
        <w:tab w:val="left" w:pos="708"/>
      </w:tabs>
      <w:suppressAutoHyphens/>
    </w:pPr>
    <w:rPr>
      <w:rFonts w:ascii="Calibri" w:eastAsia="Calibri" w:hAnsi="Calibri" w:cs="Times New Roman"/>
    </w:rPr>
  </w:style>
  <w:style w:type="paragraph" w:styleId="Prrafodelista">
    <w:name w:val="List Paragraph"/>
    <w:basedOn w:val="Normal"/>
    <w:uiPriority w:val="34"/>
    <w:qFormat/>
    <w:rsid w:val="00225238"/>
    <w:pPr>
      <w:ind w:left="720"/>
      <w:contextualSpacing/>
    </w:pPr>
  </w:style>
  <w:style w:type="paragraph" w:styleId="Textodeglobo">
    <w:name w:val="Balloon Text"/>
    <w:basedOn w:val="Normal"/>
    <w:link w:val="TextodegloboCar"/>
    <w:uiPriority w:val="99"/>
    <w:semiHidden/>
    <w:unhideWhenUsed/>
    <w:rsid w:val="002252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238"/>
    <w:rPr>
      <w:rFonts w:ascii="Tahoma" w:hAnsi="Tahoma" w:cs="Tahoma"/>
      <w:sz w:val="16"/>
      <w:szCs w:val="16"/>
    </w:rPr>
  </w:style>
  <w:style w:type="table" w:styleId="Tablaconcuadrcula">
    <w:name w:val="Table Grid"/>
    <w:basedOn w:val="Tablanormal"/>
    <w:uiPriority w:val="39"/>
    <w:rsid w:val="00800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8D5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D578C"/>
  </w:style>
  <w:style w:type="paragraph" w:styleId="Piedepgina">
    <w:name w:val="footer"/>
    <w:basedOn w:val="Normal"/>
    <w:link w:val="PiedepginaCar"/>
    <w:uiPriority w:val="99"/>
    <w:unhideWhenUsed/>
    <w:rsid w:val="008D5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578C"/>
  </w:style>
  <w:style w:type="paragraph" w:styleId="Textonotaalfinal">
    <w:name w:val="endnote text"/>
    <w:basedOn w:val="Normal"/>
    <w:link w:val="TextonotaalfinalCar"/>
    <w:uiPriority w:val="99"/>
    <w:semiHidden/>
    <w:unhideWhenUsed/>
    <w:rsid w:val="00B442E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442E3"/>
    <w:rPr>
      <w:sz w:val="20"/>
      <w:szCs w:val="20"/>
    </w:rPr>
  </w:style>
  <w:style w:type="character" w:styleId="Refdenotaalfinal">
    <w:name w:val="endnote reference"/>
    <w:basedOn w:val="Fuentedeprrafopredeter"/>
    <w:uiPriority w:val="99"/>
    <w:semiHidden/>
    <w:unhideWhenUsed/>
    <w:rsid w:val="00B442E3"/>
    <w:rPr>
      <w:vertAlign w:val="superscript"/>
    </w:rPr>
  </w:style>
  <w:style w:type="paragraph" w:styleId="HTMLconformatoprevio">
    <w:name w:val="HTML Preformatted"/>
    <w:basedOn w:val="Normal"/>
    <w:link w:val="HTMLconformatoprevioCar"/>
    <w:uiPriority w:val="99"/>
    <w:unhideWhenUsed/>
    <w:rsid w:val="007D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7D2409"/>
    <w:rPr>
      <w:rFonts w:ascii="Courier New" w:eastAsia="Times New Roman" w:hAnsi="Courier New" w:cs="Courier New"/>
      <w:sz w:val="20"/>
      <w:szCs w:val="20"/>
      <w:lang w:eastAsia="es-VE"/>
    </w:rPr>
  </w:style>
  <w:style w:type="table" w:styleId="Sombreadomedio1-nfasis3">
    <w:name w:val="Medium Shading 1 Accent 3"/>
    <w:basedOn w:val="Tablanormal"/>
    <w:uiPriority w:val="63"/>
    <w:rsid w:val="00A25F4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A25F4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amedia2-nfasis3">
    <w:name w:val="Medium List 2 Accent 3"/>
    <w:basedOn w:val="Tablanormal"/>
    <w:uiPriority w:val="66"/>
    <w:rsid w:val="00A25F4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nfasis3">
    <w:name w:val="Light Shading Accent 3"/>
    <w:basedOn w:val="Tablanormal"/>
    <w:uiPriority w:val="60"/>
    <w:rsid w:val="00715FE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2-nfasis5">
    <w:name w:val="Medium List 2 Accent 5"/>
    <w:basedOn w:val="Tablanormal"/>
    <w:uiPriority w:val="66"/>
    <w:rsid w:val="00715F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3338B"/>
    <w:pPr>
      <w:tabs>
        <w:tab w:val="left" w:pos="720"/>
      </w:tabs>
      <w:suppressAutoHyphens/>
      <w:spacing w:before="28" w:after="28" w:line="100" w:lineRule="atLeast"/>
    </w:pPr>
    <w:rPr>
      <w:rFonts w:ascii="Times New Roman" w:eastAsia="Times New Roman" w:hAnsi="Times New Roman" w:cs="Times New Roman"/>
      <w:color w:val="00000A"/>
      <w:sz w:val="24"/>
      <w:szCs w:val="24"/>
      <w:lang w:val="es-ES" w:eastAsia="es-ES"/>
    </w:rPr>
  </w:style>
  <w:style w:type="paragraph" w:customStyle="1" w:styleId="PredeterminadoLTTitel">
    <w:name w:val="Predeterminado~LT~Titel"/>
    <w:rsid w:val="0043338B"/>
    <w:pPr>
      <w:widowControl w:val="0"/>
      <w:tabs>
        <w:tab w:val="left" w:pos="720"/>
      </w:tabs>
      <w:suppressAutoHyphens/>
    </w:pPr>
    <w:rPr>
      <w:rFonts w:ascii="Mangal" w:eastAsia="Mangal" w:hAnsi="Mangal" w:cs="Mangal"/>
      <w:dstrike/>
      <w:color w:val="000000"/>
      <w:sz w:val="36"/>
      <w:szCs w:val="36"/>
      <w:lang w:val="en-US"/>
    </w:rPr>
  </w:style>
  <w:style w:type="paragraph" w:customStyle="1" w:styleId="Predeterminado">
    <w:name w:val="Predeterminado"/>
    <w:rsid w:val="00225238"/>
    <w:pPr>
      <w:tabs>
        <w:tab w:val="left" w:pos="708"/>
      </w:tabs>
      <w:suppressAutoHyphens/>
    </w:pPr>
    <w:rPr>
      <w:rFonts w:ascii="Calibri" w:eastAsia="Calibri" w:hAnsi="Calibri" w:cs="Times New Roman"/>
    </w:rPr>
  </w:style>
  <w:style w:type="paragraph" w:styleId="Prrafodelista">
    <w:name w:val="List Paragraph"/>
    <w:basedOn w:val="Normal"/>
    <w:uiPriority w:val="34"/>
    <w:qFormat/>
    <w:rsid w:val="00225238"/>
    <w:pPr>
      <w:ind w:left="720"/>
      <w:contextualSpacing/>
    </w:pPr>
  </w:style>
  <w:style w:type="paragraph" w:styleId="Textodeglobo">
    <w:name w:val="Balloon Text"/>
    <w:basedOn w:val="Normal"/>
    <w:link w:val="TextodegloboCar"/>
    <w:uiPriority w:val="99"/>
    <w:semiHidden/>
    <w:unhideWhenUsed/>
    <w:rsid w:val="002252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238"/>
    <w:rPr>
      <w:rFonts w:ascii="Tahoma" w:hAnsi="Tahoma" w:cs="Tahoma"/>
      <w:sz w:val="16"/>
      <w:szCs w:val="16"/>
    </w:rPr>
  </w:style>
  <w:style w:type="table" w:styleId="Tablaconcuadrcula">
    <w:name w:val="Table Grid"/>
    <w:basedOn w:val="Tablanormal"/>
    <w:uiPriority w:val="39"/>
    <w:rsid w:val="00800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8D5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D578C"/>
  </w:style>
  <w:style w:type="paragraph" w:styleId="Piedepgina">
    <w:name w:val="footer"/>
    <w:basedOn w:val="Normal"/>
    <w:link w:val="PiedepginaCar"/>
    <w:uiPriority w:val="99"/>
    <w:unhideWhenUsed/>
    <w:rsid w:val="008D5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578C"/>
  </w:style>
  <w:style w:type="paragraph" w:styleId="Textonotaalfinal">
    <w:name w:val="endnote text"/>
    <w:basedOn w:val="Normal"/>
    <w:link w:val="TextonotaalfinalCar"/>
    <w:uiPriority w:val="99"/>
    <w:semiHidden/>
    <w:unhideWhenUsed/>
    <w:rsid w:val="00B442E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442E3"/>
    <w:rPr>
      <w:sz w:val="20"/>
      <w:szCs w:val="20"/>
    </w:rPr>
  </w:style>
  <w:style w:type="character" w:styleId="Refdenotaalfinal">
    <w:name w:val="endnote reference"/>
    <w:basedOn w:val="Fuentedeprrafopredeter"/>
    <w:uiPriority w:val="99"/>
    <w:semiHidden/>
    <w:unhideWhenUsed/>
    <w:rsid w:val="00B442E3"/>
    <w:rPr>
      <w:vertAlign w:val="superscript"/>
    </w:rPr>
  </w:style>
  <w:style w:type="paragraph" w:styleId="HTMLconformatoprevio">
    <w:name w:val="HTML Preformatted"/>
    <w:basedOn w:val="Normal"/>
    <w:link w:val="HTMLconformatoprevioCar"/>
    <w:uiPriority w:val="99"/>
    <w:unhideWhenUsed/>
    <w:rsid w:val="007D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7D2409"/>
    <w:rPr>
      <w:rFonts w:ascii="Courier New" w:eastAsia="Times New Roman" w:hAnsi="Courier New" w:cs="Courier New"/>
      <w:sz w:val="20"/>
      <w:szCs w:val="20"/>
      <w:lang w:eastAsia="es-VE"/>
    </w:rPr>
  </w:style>
  <w:style w:type="table" w:styleId="Sombreadomedio1-nfasis3">
    <w:name w:val="Medium Shading 1 Accent 3"/>
    <w:basedOn w:val="Tablanormal"/>
    <w:uiPriority w:val="63"/>
    <w:rsid w:val="00A25F4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A25F4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amedia2-nfasis3">
    <w:name w:val="Medium List 2 Accent 3"/>
    <w:basedOn w:val="Tablanormal"/>
    <w:uiPriority w:val="66"/>
    <w:rsid w:val="00A25F4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nfasis3">
    <w:name w:val="Light Shading Accent 3"/>
    <w:basedOn w:val="Tablanormal"/>
    <w:uiPriority w:val="60"/>
    <w:rsid w:val="00715FE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2-nfasis5">
    <w:name w:val="Medium List 2 Accent 5"/>
    <w:basedOn w:val="Tablanormal"/>
    <w:uiPriority w:val="66"/>
    <w:rsid w:val="00715FE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12878">
      <w:bodyDiv w:val="1"/>
      <w:marLeft w:val="0"/>
      <w:marRight w:val="0"/>
      <w:marTop w:val="0"/>
      <w:marBottom w:val="0"/>
      <w:divBdr>
        <w:top w:val="none" w:sz="0" w:space="0" w:color="auto"/>
        <w:left w:val="none" w:sz="0" w:space="0" w:color="auto"/>
        <w:bottom w:val="none" w:sz="0" w:space="0" w:color="auto"/>
        <w:right w:val="none" w:sz="0" w:space="0" w:color="auto"/>
      </w:divBdr>
    </w:div>
    <w:div w:id="335575082">
      <w:bodyDiv w:val="1"/>
      <w:marLeft w:val="0"/>
      <w:marRight w:val="0"/>
      <w:marTop w:val="0"/>
      <w:marBottom w:val="0"/>
      <w:divBdr>
        <w:top w:val="none" w:sz="0" w:space="0" w:color="auto"/>
        <w:left w:val="none" w:sz="0" w:space="0" w:color="auto"/>
        <w:bottom w:val="none" w:sz="0" w:space="0" w:color="auto"/>
        <w:right w:val="none" w:sz="0" w:space="0" w:color="auto"/>
      </w:divBdr>
      <w:divsChild>
        <w:div w:id="982662996">
          <w:marLeft w:val="648"/>
          <w:marRight w:val="0"/>
          <w:marTop w:val="140"/>
          <w:marBottom w:val="0"/>
          <w:divBdr>
            <w:top w:val="none" w:sz="0" w:space="0" w:color="auto"/>
            <w:left w:val="none" w:sz="0" w:space="0" w:color="auto"/>
            <w:bottom w:val="none" w:sz="0" w:space="0" w:color="auto"/>
            <w:right w:val="none" w:sz="0" w:space="0" w:color="auto"/>
          </w:divBdr>
        </w:div>
      </w:divsChild>
    </w:div>
    <w:div w:id="399640126">
      <w:bodyDiv w:val="1"/>
      <w:marLeft w:val="0"/>
      <w:marRight w:val="0"/>
      <w:marTop w:val="0"/>
      <w:marBottom w:val="0"/>
      <w:divBdr>
        <w:top w:val="none" w:sz="0" w:space="0" w:color="auto"/>
        <w:left w:val="none" w:sz="0" w:space="0" w:color="auto"/>
        <w:bottom w:val="none" w:sz="0" w:space="0" w:color="auto"/>
        <w:right w:val="none" w:sz="0" w:space="0" w:color="auto"/>
      </w:divBdr>
      <w:divsChild>
        <w:div w:id="254023503">
          <w:marLeft w:val="648"/>
          <w:marRight w:val="0"/>
          <w:marTop w:val="140"/>
          <w:marBottom w:val="0"/>
          <w:divBdr>
            <w:top w:val="none" w:sz="0" w:space="0" w:color="auto"/>
            <w:left w:val="none" w:sz="0" w:space="0" w:color="auto"/>
            <w:bottom w:val="none" w:sz="0" w:space="0" w:color="auto"/>
            <w:right w:val="none" w:sz="0" w:space="0" w:color="auto"/>
          </w:divBdr>
        </w:div>
        <w:div w:id="863245757">
          <w:marLeft w:val="648"/>
          <w:marRight w:val="0"/>
          <w:marTop w:val="140"/>
          <w:marBottom w:val="0"/>
          <w:divBdr>
            <w:top w:val="none" w:sz="0" w:space="0" w:color="auto"/>
            <w:left w:val="none" w:sz="0" w:space="0" w:color="auto"/>
            <w:bottom w:val="none" w:sz="0" w:space="0" w:color="auto"/>
            <w:right w:val="none" w:sz="0" w:space="0" w:color="auto"/>
          </w:divBdr>
        </w:div>
        <w:div w:id="1988239517">
          <w:marLeft w:val="648"/>
          <w:marRight w:val="0"/>
          <w:marTop w:val="140"/>
          <w:marBottom w:val="0"/>
          <w:divBdr>
            <w:top w:val="none" w:sz="0" w:space="0" w:color="auto"/>
            <w:left w:val="none" w:sz="0" w:space="0" w:color="auto"/>
            <w:bottom w:val="none" w:sz="0" w:space="0" w:color="auto"/>
            <w:right w:val="none" w:sz="0" w:space="0" w:color="auto"/>
          </w:divBdr>
        </w:div>
        <w:div w:id="873924429">
          <w:marLeft w:val="648"/>
          <w:marRight w:val="0"/>
          <w:marTop w:val="140"/>
          <w:marBottom w:val="0"/>
          <w:divBdr>
            <w:top w:val="none" w:sz="0" w:space="0" w:color="auto"/>
            <w:left w:val="none" w:sz="0" w:space="0" w:color="auto"/>
            <w:bottom w:val="none" w:sz="0" w:space="0" w:color="auto"/>
            <w:right w:val="none" w:sz="0" w:space="0" w:color="auto"/>
          </w:divBdr>
        </w:div>
      </w:divsChild>
    </w:div>
    <w:div w:id="411390048">
      <w:bodyDiv w:val="1"/>
      <w:marLeft w:val="0"/>
      <w:marRight w:val="0"/>
      <w:marTop w:val="0"/>
      <w:marBottom w:val="0"/>
      <w:divBdr>
        <w:top w:val="none" w:sz="0" w:space="0" w:color="auto"/>
        <w:left w:val="none" w:sz="0" w:space="0" w:color="auto"/>
        <w:bottom w:val="none" w:sz="0" w:space="0" w:color="auto"/>
        <w:right w:val="none" w:sz="0" w:space="0" w:color="auto"/>
      </w:divBdr>
    </w:div>
    <w:div w:id="673802374">
      <w:bodyDiv w:val="1"/>
      <w:marLeft w:val="0"/>
      <w:marRight w:val="0"/>
      <w:marTop w:val="0"/>
      <w:marBottom w:val="0"/>
      <w:divBdr>
        <w:top w:val="none" w:sz="0" w:space="0" w:color="auto"/>
        <w:left w:val="none" w:sz="0" w:space="0" w:color="auto"/>
        <w:bottom w:val="none" w:sz="0" w:space="0" w:color="auto"/>
        <w:right w:val="none" w:sz="0" w:space="0" w:color="auto"/>
      </w:divBdr>
    </w:div>
    <w:div w:id="902985335">
      <w:bodyDiv w:val="1"/>
      <w:marLeft w:val="0"/>
      <w:marRight w:val="0"/>
      <w:marTop w:val="0"/>
      <w:marBottom w:val="0"/>
      <w:divBdr>
        <w:top w:val="none" w:sz="0" w:space="0" w:color="auto"/>
        <w:left w:val="none" w:sz="0" w:space="0" w:color="auto"/>
        <w:bottom w:val="none" w:sz="0" w:space="0" w:color="auto"/>
        <w:right w:val="none" w:sz="0" w:space="0" w:color="auto"/>
      </w:divBdr>
    </w:div>
    <w:div w:id="1074202972">
      <w:bodyDiv w:val="1"/>
      <w:marLeft w:val="0"/>
      <w:marRight w:val="0"/>
      <w:marTop w:val="0"/>
      <w:marBottom w:val="0"/>
      <w:divBdr>
        <w:top w:val="none" w:sz="0" w:space="0" w:color="auto"/>
        <w:left w:val="none" w:sz="0" w:space="0" w:color="auto"/>
        <w:bottom w:val="none" w:sz="0" w:space="0" w:color="auto"/>
        <w:right w:val="none" w:sz="0" w:space="0" w:color="auto"/>
      </w:divBdr>
      <w:divsChild>
        <w:div w:id="311755928">
          <w:marLeft w:val="0"/>
          <w:marRight w:val="0"/>
          <w:marTop w:val="0"/>
          <w:marBottom w:val="0"/>
          <w:divBdr>
            <w:top w:val="none" w:sz="0" w:space="0" w:color="auto"/>
            <w:left w:val="none" w:sz="0" w:space="0" w:color="auto"/>
            <w:bottom w:val="none" w:sz="0" w:space="0" w:color="auto"/>
            <w:right w:val="none" w:sz="0" w:space="0" w:color="auto"/>
          </w:divBdr>
        </w:div>
      </w:divsChild>
    </w:div>
    <w:div w:id="1075205101">
      <w:bodyDiv w:val="1"/>
      <w:marLeft w:val="0"/>
      <w:marRight w:val="0"/>
      <w:marTop w:val="0"/>
      <w:marBottom w:val="0"/>
      <w:divBdr>
        <w:top w:val="none" w:sz="0" w:space="0" w:color="auto"/>
        <w:left w:val="none" w:sz="0" w:space="0" w:color="auto"/>
        <w:bottom w:val="none" w:sz="0" w:space="0" w:color="auto"/>
        <w:right w:val="none" w:sz="0" w:space="0" w:color="auto"/>
      </w:divBdr>
    </w:div>
    <w:div w:id="1225794104">
      <w:bodyDiv w:val="1"/>
      <w:marLeft w:val="0"/>
      <w:marRight w:val="0"/>
      <w:marTop w:val="0"/>
      <w:marBottom w:val="0"/>
      <w:divBdr>
        <w:top w:val="none" w:sz="0" w:space="0" w:color="auto"/>
        <w:left w:val="none" w:sz="0" w:space="0" w:color="auto"/>
        <w:bottom w:val="none" w:sz="0" w:space="0" w:color="auto"/>
        <w:right w:val="none" w:sz="0" w:space="0" w:color="auto"/>
      </w:divBdr>
    </w:div>
    <w:div w:id="1859151277">
      <w:bodyDiv w:val="1"/>
      <w:marLeft w:val="0"/>
      <w:marRight w:val="0"/>
      <w:marTop w:val="0"/>
      <w:marBottom w:val="0"/>
      <w:divBdr>
        <w:top w:val="none" w:sz="0" w:space="0" w:color="auto"/>
        <w:left w:val="none" w:sz="0" w:space="0" w:color="auto"/>
        <w:bottom w:val="none" w:sz="0" w:space="0" w:color="auto"/>
        <w:right w:val="none" w:sz="0" w:space="0" w:color="auto"/>
      </w:divBdr>
    </w:div>
    <w:div w:id="2081098764">
      <w:bodyDiv w:val="1"/>
      <w:marLeft w:val="0"/>
      <w:marRight w:val="0"/>
      <w:marTop w:val="0"/>
      <w:marBottom w:val="0"/>
      <w:divBdr>
        <w:top w:val="none" w:sz="0" w:space="0" w:color="auto"/>
        <w:left w:val="none" w:sz="0" w:space="0" w:color="auto"/>
        <w:bottom w:val="none" w:sz="0" w:space="0" w:color="auto"/>
        <w:right w:val="none" w:sz="0" w:space="0" w:color="auto"/>
      </w:divBdr>
    </w:div>
    <w:div w:id="2102949308">
      <w:bodyDiv w:val="1"/>
      <w:marLeft w:val="0"/>
      <w:marRight w:val="0"/>
      <w:marTop w:val="0"/>
      <w:marBottom w:val="0"/>
      <w:divBdr>
        <w:top w:val="none" w:sz="0" w:space="0" w:color="auto"/>
        <w:left w:val="none" w:sz="0" w:space="0" w:color="auto"/>
        <w:bottom w:val="none" w:sz="0" w:space="0" w:color="auto"/>
        <w:right w:val="none" w:sz="0" w:space="0" w:color="auto"/>
      </w:divBdr>
    </w:div>
    <w:div w:id="211308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footer" Target="footer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usser%20y%20Eliana\Downloads\Tesis%20Angel%20Graficos%20List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ousser%20y%20Eliana\Downloads\Tesis%20Angel%20Graficos%20List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Jousser%20y%20Eliana\Downloads\Tesis%20Angel%20Graficos%20Listo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Jousser%20y%20Eliana\Downloads\Tesis%20Angel%20Graficos%20Listo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ousser%20y%20Eliana\Downloads\Tesis%20Angel%20Graficos%20List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usser%20y%20Eliana\Downloads\Tesis%20Angel%20Graficos%20List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usser%20y%20Eliana\Downloads\Tesis%20Angel%20Graficos%20List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usser%20y%20Eliana\Downloads\Tesis%20Angel%20Graficos%20List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usser%20y%20Eliana\Downloads\Tesis%20Angel%20Graficos%20List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ousser%20y%20Eliana\Downloads\Tesis%20Angel%20Graficos%20List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usser%20y%20Eliana\Downloads\Tesis%20Angel%20Graficos%20List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ousser%20y%20Eliana\Downloads\Tesis%20Angel%20Graficos%20List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ousser%20y%20Eliana\Downloads\Tesis%20Angel%20Graficos%20Lis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s-VE" sz="1400"/>
              <a:t>Distribución por Edad de los pacientes atendidos</a:t>
            </a:r>
            <a:r>
              <a:rPr lang="es-VE" sz="1400" baseline="0"/>
              <a:t> con Traumatismo Torácico en el HCM período marzo-agosto 2015</a:t>
            </a:r>
            <a:endParaRPr lang="es-VE" sz="14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Hoja1!$A$4:$A$7</c:f>
              <c:strCache>
                <c:ptCount val="4"/>
                <c:pt idx="0">
                  <c:v>15-24</c:v>
                </c:pt>
                <c:pt idx="1">
                  <c:v>25-34</c:v>
                </c:pt>
                <c:pt idx="2">
                  <c:v>35-44</c:v>
                </c:pt>
                <c:pt idx="3">
                  <c:v>&gt;45</c:v>
                </c:pt>
              </c:strCache>
            </c:strRef>
          </c:cat>
          <c:val>
            <c:numRef>
              <c:f>Hoja1!$B$4:$B$7</c:f>
              <c:numCache>
                <c:formatCode>General</c:formatCode>
                <c:ptCount val="4"/>
                <c:pt idx="0">
                  <c:v>54</c:v>
                </c:pt>
                <c:pt idx="1">
                  <c:v>72</c:v>
                </c:pt>
                <c:pt idx="2">
                  <c:v>15</c:v>
                </c:pt>
                <c:pt idx="3">
                  <c:v>5</c:v>
                </c:pt>
              </c:numCache>
            </c:numRef>
          </c:val>
        </c:ser>
        <c:dLbls>
          <c:showLegendKey val="0"/>
          <c:showVal val="0"/>
          <c:showCatName val="0"/>
          <c:showSerName val="0"/>
          <c:showPercent val="0"/>
          <c:showBubbleSize val="0"/>
        </c:dLbls>
        <c:gapWidth val="150"/>
        <c:shape val="box"/>
        <c:axId val="119566720"/>
        <c:axId val="119568256"/>
        <c:axId val="0"/>
      </c:bar3DChart>
      <c:catAx>
        <c:axId val="1195667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9568256"/>
        <c:crosses val="autoZero"/>
        <c:auto val="1"/>
        <c:lblAlgn val="ctr"/>
        <c:lblOffset val="100"/>
        <c:noMultiLvlLbl val="0"/>
      </c:catAx>
      <c:valAx>
        <c:axId val="11956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9566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s-VE" sz="1200"/>
              <a:t>Distribución según Drenaje</a:t>
            </a:r>
            <a:r>
              <a:rPr lang="es-VE" sz="1200" baseline="0"/>
              <a:t> Torácico a la Segunda Hora </a:t>
            </a:r>
            <a:r>
              <a:rPr lang="es-VE" sz="1200" b="1" i="0" u="none" strike="noStrike" baseline="0"/>
              <a:t>de los pacientes atendidos con Traumatismo Torácico en el HCM período marzo-agosto 2015</a:t>
            </a:r>
            <a:endParaRPr lang="es-VE"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chemeClr val="tx1">
                  <a:lumMod val="75000"/>
                  <a:lumOff val="2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Hoja1!$A$57:$A$61</c:f>
              <c:strCache>
                <c:ptCount val="5"/>
                <c:pt idx="0">
                  <c:v>&lt;200</c:v>
                </c:pt>
                <c:pt idx="1">
                  <c:v>200-500</c:v>
                </c:pt>
                <c:pt idx="2">
                  <c:v>500-1000</c:v>
                </c:pt>
                <c:pt idx="3">
                  <c:v>&gt;1000</c:v>
                </c:pt>
                <c:pt idx="4">
                  <c:v>Aire</c:v>
                </c:pt>
              </c:strCache>
            </c:strRef>
          </c:cat>
          <c:val>
            <c:numRef>
              <c:f>Hoja1!$B$57:$B$61</c:f>
              <c:numCache>
                <c:formatCode>General</c:formatCode>
                <c:ptCount val="5"/>
                <c:pt idx="0">
                  <c:v>11</c:v>
                </c:pt>
                <c:pt idx="1">
                  <c:v>5</c:v>
                </c:pt>
                <c:pt idx="2">
                  <c:v>0</c:v>
                </c:pt>
                <c:pt idx="3">
                  <c:v>0</c:v>
                </c:pt>
                <c:pt idx="4">
                  <c:v>6</c:v>
                </c:pt>
              </c:numCache>
            </c:numRef>
          </c:val>
        </c:ser>
        <c:dLbls>
          <c:showLegendKey val="0"/>
          <c:showVal val="0"/>
          <c:showCatName val="0"/>
          <c:showSerName val="0"/>
          <c:showPercent val="0"/>
          <c:showBubbleSize val="0"/>
        </c:dLbls>
        <c:gapWidth val="150"/>
        <c:shape val="box"/>
        <c:axId val="116208768"/>
        <c:axId val="116210304"/>
        <c:axId val="0"/>
      </c:bar3DChart>
      <c:catAx>
        <c:axId val="1162087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6210304"/>
        <c:crosses val="autoZero"/>
        <c:auto val="1"/>
        <c:lblAlgn val="ctr"/>
        <c:lblOffset val="100"/>
        <c:noMultiLvlLbl val="0"/>
      </c:catAx>
      <c:valAx>
        <c:axId val="11621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6208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s-VE" sz="1200"/>
              <a:t>Distribución según Dreneje</a:t>
            </a:r>
            <a:r>
              <a:rPr lang="es-VE" sz="1200" baseline="0"/>
              <a:t> Torácico a la Tercera Hora </a:t>
            </a:r>
            <a:r>
              <a:rPr lang="es-VE" sz="1200" b="1" i="0" u="none" strike="noStrike" baseline="0"/>
              <a:t>de los pacientes atendidos con Traumatismo Torácico en el HCM período marzo-agosto 2015</a:t>
            </a:r>
            <a:endParaRPr lang="es-VE"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chemeClr val="tx1">
                  <a:lumMod val="75000"/>
                  <a:lumOff val="2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Hoja1!$A$63:$A$67</c:f>
              <c:strCache>
                <c:ptCount val="5"/>
                <c:pt idx="0">
                  <c:v>&lt;200</c:v>
                </c:pt>
                <c:pt idx="1">
                  <c:v>200-500</c:v>
                </c:pt>
                <c:pt idx="2">
                  <c:v>500-1000</c:v>
                </c:pt>
                <c:pt idx="3">
                  <c:v>&gt;1000</c:v>
                </c:pt>
                <c:pt idx="4">
                  <c:v>Aire</c:v>
                </c:pt>
              </c:strCache>
            </c:strRef>
          </c:cat>
          <c:val>
            <c:numRef>
              <c:f>Hoja1!$B$63:$B$67</c:f>
              <c:numCache>
                <c:formatCode>General</c:formatCode>
                <c:ptCount val="5"/>
                <c:pt idx="0">
                  <c:v>11</c:v>
                </c:pt>
                <c:pt idx="1">
                  <c:v>1</c:v>
                </c:pt>
                <c:pt idx="2">
                  <c:v>0</c:v>
                </c:pt>
                <c:pt idx="3">
                  <c:v>0</c:v>
                </c:pt>
                <c:pt idx="4">
                  <c:v>3</c:v>
                </c:pt>
              </c:numCache>
            </c:numRef>
          </c:val>
        </c:ser>
        <c:dLbls>
          <c:showLegendKey val="0"/>
          <c:showVal val="0"/>
          <c:showCatName val="0"/>
          <c:showSerName val="0"/>
          <c:showPercent val="0"/>
          <c:showBubbleSize val="0"/>
        </c:dLbls>
        <c:gapWidth val="150"/>
        <c:shape val="box"/>
        <c:axId val="116257152"/>
        <c:axId val="116258688"/>
        <c:axId val="0"/>
      </c:bar3DChart>
      <c:catAx>
        <c:axId val="1162571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6258688"/>
        <c:crosses val="autoZero"/>
        <c:auto val="1"/>
        <c:lblAlgn val="ctr"/>
        <c:lblOffset val="100"/>
        <c:noMultiLvlLbl val="0"/>
      </c:catAx>
      <c:valAx>
        <c:axId val="11625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6257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s-VE" sz="1200"/>
              <a:t>Distribución según Tiempo</a:t>
            </a:r>
            <a:r>
              <a:rPr lang="es-VE" sz="1200" baseline="0"/>
              <a:t> de Ingreso </a:t>
            </a:r>
            <a:r>
              <a:rPr lang="es-VE" sz="1200" b="1" i="0" u="none" strike="noStrike" baseline="0"/>
              <a:t>de los pacientes atendidos con Traumatismo Torácico en el HCM período marzo-agosto 2015</a:t>
            </a:r>
            <a:endParaRPr lang="es-VE"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Hoja1!$A$69:$A$74</c:f>
              <c:strCache>
                <c:ptCount val="6"/>
                <c:pt idx="0">
                  <c:v>≤6 horas</c:v>
                </c:pt>
                <c:pt idx="1">
                  <c:v>≤12 horas</c:v>
                </c:pt>
                <c:pt idx="2">
                  <c:v>1-5 días</c:v>
                </c:pt>
                <c:pt idx="3">
                  <c:v>5-10 días</c:v>
                </c:pt>
                <c:pt idx="4">
                  <c:v>10-15 días</c:v>
                </c:pt>
                <c:pt idx="5">
                  <c:v>&gt;15 días</c:v>
                </c:pt>
              </c:strCache>
            </c:strRef>
          </c:cat>
          <c:val>
            <c:numRef>
              <c:f>Hoja1!$B$69:$B$74</c:f>
              <c:numCache>
                <c:formatCode>General</c:formatCode>
                <c:ptCount val="6"/>
                <c:pt idx="0">
                  <c:v>6</c:v>
                </c:pt>
                <c:pt idx="1">
                  <c:v>20</c:v>
                </c:pt>
                <c:pt idx="2">
                  <c:v>52</c:v>
                </c:pt>
                <c:pt idx="3">
                  <c:v>32</c:v>
                </c:pt>
                <c:pt idx="4">
                  <c:v>24</c:v>
                </c:pt>
                <c:pt idx="5">
                  <c:v>12</c:v>
                </c:pt>
              </c:numCache>
            </c:numRef>
          </c:val>
        </c:ser>
        <c:dLbls>
          <c:showLegendKey val="0"/>
          <c:showVal val="0"/>
          <c:showCatName val="0"/>
          <c:showSerName val="0"/>
          <c:showPercent val="0"/>
          <c:showBubbleSize val="0"/>
        </c:dLbls>
        <c:gapWidth val="150"/>
        <c:shape val="box"/>
        <c:axId val="116293632"/>
        <c:axId val="116295168"/>
        <c:axId val="0"/>
      </c:bar3DChart>
      <c:catAx>
        <c:axId val="1162936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6295168"/>
        <c:crosses val="autoZero"/>
        <c:auto val="1"/>
        <c:lblAlgn val="ctr"/>
        <c:lblOffset val="100"/>
        <c:noMultiLvlLbl val="0"/>
      </c:catAx>
      <c:valAx>
        <c:axId val="116295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6293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s-VE" sz="1200"/>
              <a:t>Distribución según Condición de Egreso </a:t>
            </a:r>
            <a:r>
              <a:rPr lang="es-VE" sz="1200" b="1" i="0" u="none" strike="noStrike" baseline="0"/>
              <a:t>de los pacientes atendidos con Traumatismo Torácico en el HCM período marzo-agosto 2015</a:t>
            </a:r>
            <a:endParaRPr lang="es-VE"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chemeClr val="tx1">
                  <a:lumMod val="65000"/>
                  <a:lumOff val="3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Hoja1!$A$76:$A$78</c:f>
              <c:strCache>
                <c:ptCount val="3"/>
                <c:pt idx="0">
                  <c:v>sin secuelas</c:v>
                </c:pt>
                <c:pt idx="1">
                  <c:v>secuelas menores</c:v>
                </c:pt>
                <c:pt idx="2">
                  <c:v>Fallecido</c:v>
                </c:pt>
              </c:strCache>
            </c:strRef>
          </c:cat>
          <c:val>
            <c:numRef>
              <c:f>Hoja1!$B$76:$B$78</c:f>
              <c:numCache>
                <c:formatCode>General</c:formatCode>
                <c:ptCount val="3"/>
                <c:pt idx="0">
                  <c:v>72</c:v>
                </c:pt>
                <c:pt idx="1">
                  <c:v>64</c:v>
                </c:pt>
                <c:pt idx="2">
                  <c:v>10</c:v>
                </c:pt>
              </c:numCache>
            </c:numRef>
          </c:val>
        </c:ser>
        <c:dLbls>
          <c:showLegendKey val="0"/>
          <c:showVal val="0"/>
          <c:showCatName val="0"/>
          <c:showSerName val="0"/>
          <c:showPercent val="0"/>
          <c:showBubbleSize val="0"/>
        </c:dLbls>
        <c:gapWidth val="150"/>
        <c:shape val="box"/>
        <c:axId val="116304128"/>
        <c:axId val="116326400"/>
        <c:axId val="0"/>
      </c:bar3DChart>
      <c:catAx>
        <c:axId val="1163041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6326400"/>
        <c:crosses val="autoZero"/>
        <c:auto val="1"/>
        <c:lblAlgn val="ctr"/>
        <c:lblOffset val="100"/>
        <c:noMultiLvlLbl val="0"/>
      </c:catAx>
      <c:valAx>
        <c:axId val="11632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6304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s-VE" sz="1400"/>
              <a:t>Distribución por Sexo </a:t>
            </a:r>
            <a:r>
              <a:rPr lang="es-VE" sz="1400" b="1" i="0" u="none" strike="noStrike" baseline="0"/>
              <a:t>de los pacientes atendidos con Traumatismo Torácico en el HCM período marzo-agosto 2015</a:t>
            </a:r>
            <a:endParaRPr lang="es-VE" sz="14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Hoja1!$A$9:$A$10</c:f>
              <c:strCache>
                <c:ptCount val="2"/>
                <c:pt idx="0">
                  <c:v>Masculino</c:v>
                </c:pt>
                <c:pt idx="1">
                  <c:v>Femenino</c:v>
                </c:pt>
              </c:strCache>
            </c:strRef>
          </c:cat>
          <c:val>
            <c:numRef>
              <c:f>Hoja1!$B$9:$B$10</c:f>
              <c:numCache>
                <c:formatCode>General</c:formatCode>
                <c:ptCount val="2"/>
                <c:pt idx="0">
                  <c:v>125</c:v>
                </c:pt>
                <c:pt idx="1">
                  <c:v>21</c:v>
                </c:pt>
              </c:numCache>
            </c:numRef>
          </c:val>
        </c:ser>
        <c:dLbls>
          <c:showLegendKey val="0"/>
          <c:showVal val="0"/>
          <c:showCatName val="0"/>
          <c:showSerName val="0"/>
          <c:showPercent val="0"/>
          <c:showBubbleSize val="0"/>
        </c:dLbls>
        <c:gapWidth val="150"/>
        <c:shape val="box"/>
        <c:axId val="109381888"/>
        <c:axId val="109383680"/>
        <c:axId val="0"/>
      </c:bar3DChart>
      <c:catAx>
        <c:axId val="1093818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9383680"/>
        <c:crosses val="autoZero"/>
        <c:auto val="1"/>
        <c:lblAlgn val="ctr"/>
        <c:lblOffset val="100"/>
        <c:noMultiLvlLbl val="0"/>
      </c:catAx>
      <c:valAx>
        <c:axId val="10938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9381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s-VE" sz="1200"/>
              <a:t>Distribución según Antecedente</a:t>
            </a:r>
            <a:r>
              <a:rPr lang="es-VE" sz="1200" baseline="0"/>
              <a:t> Traumático </a:t>
            </a:r>
            <a:r>
              <a:rPr lang="es-VE" sz="1200" b="1" i="0" u="none" strike="noStrike" baseline="0"/>
              <a:t>de los pacientes atendidos con Traumatismo Torácico en el HCM período marzo-agosto 2015</a:t>
            </a:r>
            <a:endParaRPr lang="es-VE"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tx1">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Hoja1!$A$12:$A$16</c:f>
              <c:strCache>
                <c:ptCount val="5"/>
                <c:pt idx="0">
                  <c:v>Arma de Fuego</c:v>
                </c:pt>
                <c:pt idx="1">
                  <c:v>Arama Blanca</c:v>
                </c:pt>
                <c:pt idx="2">
                  <c:v>Colisión</c:v>
                </c:pt>
                <c:pt idx="3">
                  <c:v>Choque</c:v>
                </c:pt>
                <c:pt idx="4">
                  <c:v>Caída - Trauma Directo</c:v>
                </c:pt>
              </c:strCache>
            </c:strRef>
          </c:cat>
          <c:val>
            <c:numRef>
              <c:f>Hoja1!$B$12:$B$16</c:f>
              <c:numCache>
                <c:formatCode>General</c:formatCode>
                <c:ptCount val="5"/>
                <c:pt idx="0">
                  <c:v>29</c:v>
                </c:pt>
                <c:pt idx="1">
                  <c:v>19</c:v>
                </c:pt>
                <c:pt idx="2">
                  <c:v>52</c:v>
                </c:pt>
                <c:pt idx="3">
                  <c:v>30</c:v>
                </c:pt>
                <c:pt idx="4">
                  <c:v>16</c:v>
                </c:pt>
              </c:numCache>
            </c:numRef>
          </c:val>
        </c:ser>
        <c:dLbls>
          <c:showLegendKey val="0"/>
          <c:showVal val="0"/>
          <c:showCatName val="0"/>
          <c:showSerName val="0"/>
          <c:showPercent val="0"/>
          <c:showBubbleSize val="0"/>
        </c:dLbls>
        <c:gapWidth val="150"/>
        <c:shape val="box"/>
        <c:axId val="107259392"/>
        <c:axId val="107260928"/>
        <c:axId val="0"/>
      </c:bar3DChart>
      <c:catAx>
        <c:axId val="1072593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7260928"/>
        <c:crosses val="autoZero"/>
        <c:auto val="1"/>
        <c:lblAlgn val="ctr"/>
        <c:lblOffset val="100"/>
        <c:noMultiLvlLbl val="0"/>
      </c:catAx>
      <c:valAx>
        <c:axId val="10726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7259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s-VE" sz="1200"/>
              <a:t>Distribución según Signos y Sintomas </a:t>
            </a:r>
            <a:r>
              <a:rPr lang="es-VE" sz="1200" b="1" i="0" u="none" strike="noStrike" baseline="0"/>
              <a:t>de los pacientes atendidos con Traumatismo Torácico en el HCM período marzo-agosto 2015</a:t>
            </a:r>
            <a:endParaRPr lang="es-VE"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chemeClr val="bg1">
                  <a:lumMod val="6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chemeClr val="bg2">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invertIfNegative val="0"/>
            <c:bubble3D val="0"/>
            <c:spPr>
              <a:solidFill>
                <a:srgbClr val="7030A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invertIfNegative val="0"/>
            <c:bubble3D val="0"/>
            <c:spPr>
              <a:solidFill>
                <a:schemeClr val="tx1">
                  <a:lumMod val="75000"/>
                  <a:lumOff val="2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Hoja1!$A$18:$A$26</c:f>
              <c:strCache>
                <c:ptCount val="9"/>
                <c:pt idx="0">
                  <c:v>Dolor T.</c:v>
                </c:pt>
                <c:pt idx="1">
                  <c:v>Resp. Parad.</c:v>
                </c:pt>
                <c:pt idx="2">
                  <c:v>Disnea</c:v>
                </c:pt>
                <c:pt idx="3">
                  <c:v>Def. Torácica</c:v>
                </c:pt>
                <c:pt idx="4">
                  <c:v>Esc en pared de Tórax</c:v>
                </c:pt>
                <c:pt idx="5">
                  <c:v>Crepitación</c:v>
                </c:pt>
                <c:pt idx="6">
                  <c:v>Traumatopnea</c:v>
                </c:pt>
                <c:pt idx="7">
                  <c:v>Cianosis</c:v>
                </c:pt>
                <c:pt idx="8">
                  <c:v>Sin Alt. </c:v>
                </c:pt>
              </c:strCache>
            </c:strRef>
          </c:cat>
          <c:val>
            <c:numRef>
              <c:f>Hoja1!$B$18:$B$26</c:f>
              <c:numCache>
                <c:formatCode>General</c:formatCode>
                <c:ptCount val="9"/>
                <c:pt idx="0">
                  <c:v>121</c:v>
                </c:pt>
                <c:pt idx="1">
                  <c:v>12</c:v>
                </c:pt>
                <c:pt idx="2">
                  <c:v>23</c:v>
                </c:pt>
                <c:pt idx="3">
                  <c:v>15</c:v>
                </c:pt>
                <c:pt idx="4">
                  <c:v>81</c:v>
                </c:pt>
                <c:pt idx="5">
                  <c:v>10</c:v>
                </c:pt>
                <c:pt idx="6">
                  <c:v>35</c:v>
                </c:pt>
                <c:pt idx="7">
                  <c:v>5</c:v>
                </c:pt>
                <c:pt idx="8">
                  <c:v>25</c:v>
                </c:pt>
              </c:numCache>
            </c:numRef>
          </c:val>
        </c:ser>
        <c:dLbls>
          <c:showLegendKey val="0"/>
          <c:showVal val="0"/>
          <c:showCatName val="0"/>
          <c:showSerName val="0"/>
          <c:showPercent val="0"/>
          <c:showBubbleSize val="0"/>
        </c:dLbls>
        <c:gapWidth val="150"/>
        <c:shape val="box"/>
        <c:axId val="110057728"/>
        <c:axId val="110059520"/>
        <c:axId val="0"/>
      </c:bar3DChart>
      <c:catAx>
        <c:axId val="110057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110059520"/>
        <c:crosses val="autoZero"/>
        <c:auto val="1"/>
        <c:lblAlgn val="ctr"/>
        <c:lblOffset val="100"/>
        <c:noMultiLvlLbl val="0"/>
      </c:catAx>
      <c:valAx>
        <c:axId val="11005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0057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s-VE" sz="1400"/>
              <a:t>Distribución</a:t>
            </a:r>
            <a:r>
              <a:rPr lang="es-VE" sz="1400" baseline="0"/>
              <a:t> según </a:t>
            </a:r>
            <a:r>
              <a:rPr lang="es-VE" sz="1400"/>
              <a:t>Condición</a:t>
            </a:r>
            <a:r>
              <a:rPr lang="es-VE" sz="1400" baseline="0"/>
              <a:t> de Ingreso </a:t>
            </a:r>
            <a:r>
              <a:rPr lang="es-VE" sz="1400" b="1" i="0" u="none" strike="noStrike" baseline="0"/>
              <a:t>de los pacientes atendidos con Traumatismo Torácico en el HCM período marzo-agosto 2015</a:t>
            </a:r>
            <a:endParaRPr lang="es-VE" sz="14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bg1">
                  <a:lumMod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Hoja1!$A$28:$A$31</c:f>
              <c:strCache>
                <c:ptCount val="4"/>
                <c:pt idx="0">
                  <c:v>Est. Hemod.</c:v>
                </c:pt>
                <c:pt idx="1">
                  <c:v>Est. Neuro.</c:v>
                </c:pt>
                <c:pt idx="2">
                  <c:v>Resp. Est.</c:v>
                </c:pt>
                <c:pt idx="3">
                  <c:v>Inestable</c:v>
                </c:pt>
              </c:strCache>
            </c:strRef>
          </c:cat>
          <c:val>
            <c:numRef>
              <c:f>Hoja1!$B$28:$B$31</c:f>
              <c:numCache>
                <c:formatCode>General</c:formatCode>
                <c:ptCount val="4"/>
                <c:pt idx="0">
                  <c:v>110</c:v>
                </c:pt>
                <c:pt idx="1">
                  <c:v>146</c:v>
                </c:pt>
                <c:pt idx="2">
                  <c:v>110</c:v>
                </c:pt>
                <c:pt idx="3">
                  <c:v>36</c:v>
                </c:pt>
              </c:numCache>
            </c:numRef>
          </c:val>
        </c:ser>
        <c:dLbls>
          <c:showLegendKey val="0"/>
          <c:showVal val="0"/>
          <c:showCatName val="0"/>
          <c:showSerName val="0"/>
          <c:showPercent val="0"/>
          <c:showBubbleSize val="0"/>
        </c:dLbls>
        <c:gapWidth val="150"/>
        <c:shape val="box"/>
        <c:axId val="109646976"/>
        <c:axId val="109648512"/>
        <c:axId val="0"/>
      </c:bar3DChart>
      <c:catAx>
        <c:axId val="109646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9648512"/>
        <c:crosses val="autoZero"/>
        <c:auto val="1"/>
        <c:lblAlgn val="ctr"/>
        <c:lblOffset val="100"/>
        <c:noMultiLvlLbl val="0"/>
      </c:catAx>
      <c:valAx>
        <c:axId val="10964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9646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s-VE" sz="1400"/>
              <a:t>Distribución según hallazgos Radiologicos</a:t>
            </a:r>
            <a:r>
              <a:rPr lang="es-VE" sz="1400" baseline="0"/>
              <a:t> </a:t>
            </a:r>
            <a:r>
              <a:rPr lang="es-VE" sz="1400" b="1" i="0" u="none" strike="noStrike" baseline="0"/>
              <a:t>de los pacientes atendidos con Traumatismo Torácico en el HCM período marzo-agosto 2015</a:t>
            </a:r>
            <a:endParaRPr lang="es-VE" sz="14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bg1">
                  <a:lumMod val="6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solidFill>
                <a:schemeClr val="tx1">
                  <a:lumMod val="75000"/>
                  <a:lumOff val="2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rgbClr val="7030A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invertIfNegative val="0"/>
            <c:bubble3D val="0"/>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Hoja1!$A$33:$A$40</c:f>
              <c:strCache>
                <c:ptCount val="8"/>
                <c:pt idx="0">
                  <c:v>Vel. de Tórax</c:v>
                </c:pt>
                <c:pt idx="1">
                  <c:v>Elev. hemidiafragma</c:v>
                </c:pt>
                <c:pt idx="2">
                  <c:v>Col. Pulm.</c:v>
                </c:pt>
                <c:pt idx="3">
                  <c:v>Ensanch. Med.</c:v>
                </c:pt>
                <c:pt idx="4">
                  <c:v>Enfisema</c:v>
                </c:pt>
                <c:pt idx="5">
                  <c:v>Cont. Pulm.</c:v>
                </c:pt>
                <c:pt idx="6">
                  <c:v>Fract. Costal</c:v>
                </c:pt>
                <c:pt idx="7">
                  <c:v>Sin Alt. </c:v>
                </c:pt>
              </c:strCache>
            </c:strRef>
          </c:cat>
          <c:val>
            <c:numRef>
              <c:f>Hoja1!$B$33:$B$40</c:f>
              <c:numCache>
                <c:formatCode>General</c:formatCode>
                <c:ptCount val="8"/>
                <c:pt idx="0">
                  <c:v>12</c:v>
                </c:pt>
                <c:pt idx="1">
                  <c:v>6</c:v>
                </c:pt>
                <c:pt idx="2">
                  <c:v>5</c:v>
                </c:pt>
                <c:pt idx="3">
                  <c:v>4</c:v>
                </c:pt>
                <c:pt idx="4">
                  <c:v>12</c:v>
                </c:pt>
                <c:pt idx="5">
                  <c:v>29</c:v>
                </c:pt>
                <c:pt idx="6">
                  <c:v>19</c:v>
                </c:pt>
                <c:pt idx="7">
                  <c:v>59</c:v>
                </c:pt>
              </c:numCache>
            </c:numRef>
          </c:val>
        </c:ser>
        <c:dLbls>
          <c:showLegendKey val="0"/>
          <c:showVal val="0"/>
          <c:showCatName val="0"/>
          <c:showSerName val="0"/>
          <c:showPercent val="0"/>
          <c:showBubbleSize val="0"/>
        </c:dLbls>
        <c:gapWidth val="150"/>
        <c:shape val="box"/>
        <c:axId val="109680128"/>
        <c:axId val="109681664"/>
        <c:axId val="0"/>
      </c:bar3DChart>
      <c:catAx>
        <c:axId val="1096801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109681664"/>
        <c:crosses val="autoZero"/>
        <c:auto val="1"/>
        <c:lblAlgn val="ctr"/>
        <c:lblOffset val="100"/>
        <c:noMultiLvlLbl val="0"/>
      </c:catAx>
      <c:valAx>
        <c:axId val="10968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9680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s-VE" sz="1200"/>
              <a:t>Distribución según hallazgos</a:t>
            </a:r>
            <a:r>
              <a:rPr lang="es-VE" sz="1200" baseline="0"/>
              <a:t> en</a:t>
            </a:r>
            <a:r>
              <a:rPr lang="es-VE" sz="1200"/>
              <a:t>Tomografía</a:t>
            </a:r>
            <a:r>
              <a:rPr lang="es-VE" sz="1200" baseline="0"/>
              <a:t> de Tórax </a:t>
            </a:r>
            <a:r>
              <a:rPr lang="es-VE" sz="1200" b="1" i="0" u="none" strike="noStrike" baseline="0"/>
              <a:t>de los pacientes atendidos con Traumatismo Torácico en el HCM período marzo-agosto 2015</a:t>
            </a:r>
            <a:endParaRPr lang="es-VE"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Hoja1!$A$42:$A$43</c:f>
              <c:strCache>
                <c:ptCount val="2"/>
                <c:pt idx="0">
                  <c:v>Patológica</c:v>
                </c:pt>
                <c:pt idx="1">
                  <c:v>Sin alteraciones</c:v>
                </c:pt>
              </c:strCache>
            </c:strRef>
          </c:cat>
          <c:val>
            <c:numRef>
              <c:f>Hoja1!$B$42:$B$43</c:f>
              <c:numCache>
                <c:formatCode>General</c:formatCode>
                <c:ptCount val="2"/>
                <c:pt idx="0">
                  <c:v>82</c:v>
                </c:pt>
                <c:pt idx="1">
                  <c:v>5</c:v>
                </c:pt>
              </c:numCache>
            </c:numRef>
          </c:val>
        </c:ser>
        <c:dLbls>
          <c:showLegendKey val="0"/>
          <c:showVal val="0"/>
          <c:showCatName val="0"/>
          <c:showSerName val="0"/>
          <c:showPercent val="0"/>
          <c:showBubbleSize val="0"/>
        </c:dLbls>
        <c:gapWidth val="150"/>
        <c:shape val="box"/>
        <c:axId val="109694336"/>
        <c:axId val="109696128"/>
        <c:axId val="0"/>
      </c:bar3DChart>
      <c:catAx>
        <c:axId val="1096943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9696128"/>
        <c:crosses val="autoZero"/>
        <c:auto val="1"/>
        <c:lblAlgn val="ctr"/>
        <c:lblOffset val="100"/>
        <c:noMultiLvlLbl val="0"/>
      </c:catAx>
      <c:valAx>
        <c:axId val="109696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969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s-VE" sz="1200"/>
              <a:t>Distribución según Drenaje a la Colocación de tubo de tórax </a:t>
            </a:r>
            <a:r>
              <a:rPr lang="es-VE" sz="1200" b="1" i="0" u="none" strike="noStrike" baseline="0"/>
              <a:t>en los pacientes atendidos con Traumatismo Torácico en el HCM período marzo-agosto 2015</a:t>
            </a:r>
            <a:endParaRPr lang="es-VE"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bg1">
                  <a:lumMod val="8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Hoja1!$A$46:$A$49</c:f>
              <c:strCache>
                <c:ptCount val="4"/>
                <c:pt idx="0">
                  <c:v>Aire</c:v>
                </c:pt>
                <c:pt idx="1">
                  <c:v>&lt;1000</c:v>
                </c:pt>
                <c:pt idx="2">
                  <c:v>1000-1500</c:v>
                </c:pt>
                <c:pt idx="3">
                  <c:v>&gt;1500</c:v>
                </c:pt>
              </c:strCache>
            </c:strRef>
          </c:cat>
          <c:val>
            <c:numRef>
              <c:f>Hoja1!$B$46:$B$49</c:f>
              <c:numCache>
                <c:formatCode>General</c:formatCode>
                <c:ptCount val="4"/>
                <c:pt idx="0">
                  <c:v>11</c:v>
                </c:pt>
                <c:pt idx="1">
                  <c:v>13</c:v>
                </c:pt>
                <c:pt idx="2">
                  <c:v>8</c:v>
                </c:pt>
                <c:pt idx="3">
                  <c:v>5</c:v>
                </c:pt>
              </c:numCache>
            </c:numRef>
          </c:val>
        </c:ser>
        <c:dLbls>
          <c:showLegendKey val="0"/>
          <c:showVal val="0"/>
          <c:showCatName val="0"/>
          <c:showSerName val="0"/>
          <c:showPercent val="0"/>
          <c:showBubbleSize val="0"/>
        </c:dLbls>
        <c:gapWidth val="150"/>
        <c:shape val="box"/>
        <c:axId val="114576000"/>
        <c:axId val="114577792"/>
        <c:axId val="0"/>
      </c:bar3DChart>
      <c:catAx>
        <c:axId val="1145760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4577792"/>
        <c:crosses val="autoZero"/>
        <c:auto val="1"/>
        <c:lblAlgn val="ctr"/>
        <c:lblOffset val="100"/>
        <c:noMultiLvlLbl val="0"/>
      </c:catAx>
      <c:valAx>
        <c:axId val="114577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4576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s-VE" sz="1200"/>
              <a:t>Distribución según Drenaje Torácico a la Primera Hora </a:t>
            </a:r>
            <a:r>
              <a:rPr lang="es-VE" sz="1200" b="1" i="0" u="none" strike="noStrike" baseline="0"/>
              <a:t>de los pacientes atendidos con Traumatismo Torácico en el HCM período marzo-agosto 2015</a:t>
            </a:r>
            <a:endParaRPr lang="es-VE" sz="1200"/>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C0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chemeClr val="tx1">
                  <a:lumMod val="75000"/>
                  <a:lumOff val="2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solidFill>
                <a:schemeClr val="bg1">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Hoja1!$A$51:$A$55</c:f>
              <c:strCache>
                <c:ptCount val="5"/>
                <c:pt idx="0">
                  <c:v>&lt;200</c:v>
                </c:pt>
                <c:pt idx="1">
                  <c:v>200-500</c:v>
                </c:pt>
                <c:pt idx="2">
                  <c:v>500-1000</c:v>
                </c:pt>
                <c:pt idx="3">
                  <c:v>&gt;1000</c:v>
                </c:pt>
                <c:pt idx="4">
                  <c:v>Aire</c:v>
                </c:pt>
              </c:strCache>
            </c:strRef>
          </c:cat>
          <c:val>
            <c:numRef>
              <c:f>Hoja1!$B$51:$B$55</c:f>
              <c:numCache>
                <c:formatCode>General</c:formatCode>
                <c:ptCount val="5"/>
                <c:pt idx="0">
                  <c:v>17</c:v>
                </c:pt>
                <c:pt idx="1">
                  <c:v>6</c:v>
                </c:pt>
                <c:pt idx="2">
                  <c:v>0</c:v>
                </c:pt>
                <c:pt idx="3">
                  <c:v>0</c:v>
                </c:pt>
                <c:pt idx="4">
                  <c:v>9</c:v>
                </c:pt>
              </c:numCache>
            </c:numRef>
          </c:val>
        </c:ser>
        <c:dLbls>
          <c:showLegendKey val="0"/>
          <c:showVal val="0"/>
          <c:showCatName val="0"/>
          <c:showSerName val="0"/>
          <c:showPercent val="0"/>
          <c:showBubbleSize val="0"/>
        </c:dLbls>
        <c:gapWidth val="150"/>
        <c:shape val="box"/>
        <c:axId val="114616192"/>
        <c:axId val="114617728"/>
        <c:axId val="0"/>
      </c:bar3DChart>
      <c:catAx>
        <c:axId val="1146161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4617728"/>
        <c:crosses val="autoZero"/>
        <c:auto val="1"/>
        <c:lblAlgn val="ctr"/>
        <c:lblOffset val="100"/>
        <c:noMultiLvlLbl val="0"/>
      </c:catAx>
      <c:valAx>
        <c:axId val="11461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14616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6411-6AA1-463F-93EC-B2292F94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7457</Words>
  <Characters>41017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Equipo 1000-243</cp:lastModifiedBy>
  <cp:revision>2</cp:revision>
  <cp:lastPrinted>2014-11-15T20:50:00Z</cp:lastPrinted>
  <dcterms:created xsi:type="dcterms:W3CDTF">2016-11-18T15:20:00Z</dcterms:created>
  <dcterms:modified xsi:type="dcterms:W3CDTF">2016-11-18T15:20:00Z</dcterms:modified>
</cp:coreProperties>
</file>