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28A" w:rsidRPr="00230906" w:rsidRDefault="00CE628A" w:rsidP="00CE628A">
      <w:pPr>
        <w:spacing w:after="0" w:line="240" w:lineRule="auto"/>
        <w:jc w:val="center"/>
        <w:rPr>
          <w:rFonts w:ascii="Times New Roman" w:hAnsi="Times New Roman"/>
          <w:sz w:val="24"/>
          <w:szCs w:val="24"/>
        </w:rPr>
      </w:pPr>
      <w:r w:rsidRPr="00230906">
        <w:rPr>
          <w:rFonts w:ascii="Times New Roman" w:hAnsi="Times New Roman"/>
          <w:noProof/>
          <w:sz w:val="24"/>
          <w:szCs w:val="24"/>
          <w:lang w:val="es-VE" w:eastAsia="es-VE"/>
        </w:rPr>
        <w:drawing>
          <wp:anchor distT="0" distB="0" distL="114300" distR="114300" simplePos="0" relativeHeight="251661312" behindDoc="1" locked="0" layoutInCell="1" allowOverlap="1" wp14:anchorId="13EE4458" wp14:editId="36C092F3">
            <wp:simplePos x="0" y="0"/>
            <wp:positionH relativeFrom="column">
              <wp:posOffset>4674968</wp:posOffset>
            </wp:positionH>
            <wp:positionV relativeFrom="paragraph">
              <wp:posOffset>-191867</wp:posOffset>
            </wp:positionV>
            <wp:extent cx="1030605" cy="8070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807085"/>
                    </a:xfrm>
                    <a:prstGeom prst="rect">
                      <a:avLst/>
                    </a:prstGeom>
                    <a:noFill/>
                    <a:ln>
                      <a:noFill/>
                    </a:ln>
                  </pic:spPr>
                </pic:pic>
              </a:graphicData>
            </a:graphic>
          </wp:anchor>
        </w:drawing>
      </w:r>
      <w:r w:rsidRPr="00230906">
        <w:rPr>
          <w:rFonts w:ascii="Times New Roman" w:hAnsi="Times New Roman"/>
          <w:noProof/>
          <w:sz w:val="24"/>
          <w:szCs w:val="24"/>
          <w:lang w:val="es-VE" w:eastAsia="es-VE"/>
        </w:rPr>
        <w:drawing>
          <wp:anchor distT="0" distB="0" distL="114300" distR="114300" simplePos="0" relativeHeight="251657216" behindDoc="0" locked="0" layoutInCell="1" allowOverlap="1" wp14:anchorId="14D249D9" wp14:editId="6267CDF1">
            <wp:simplePos x="0" y="0"/>
            <wp:positionH relativeFrom="column">
              <wp:posOffset>42342</wp:posOffset>
            </wp:positionH>
            <wp:positionV relativeFrom="paragraph">
              <wp:posOffset>-137795</wp:posOffset>
            </wp:positionV>
            <wp:extent cx="821055" cy="990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055" cy="990600"/>
                    </a:xfrm>
                    <a:prstGeom prst="rect">
                      <a:avLst/>
                    </a:prstGeom>
                    <a:noFill/>
                    <a:ln>
                      <a:noFill/>
                    </a:ln>
                  </pic:spPr>
                </pic:pic>
              </a:graphicData>
            </a:graphic>
          </wp:anchor>
        </w:drawing>
      </w:r>
      <w:r w:rsidRPr="00230906">
        <w:rPr>
          <w:rFonts w:ascii="Times New Roman" w:hAnsi="Times New Roman"/>
          <w:sz w:val="24"/>
          <w:szCs w:val="24"/>
        </w:rPr>
        <w:t xml:space="preserve"> UNIVERSIDAD DE CARABOBO</w:t>
      </w:r>
    </w:p>
    <w:p w:rsidR="00CE628A" w:rsidRPr="00230906" w:rsidRDefault="00CE628A" w:rsidP="00CE628A">
      <w:pPr>
        <w:spacing w:after="0" w:line="240" w:lineRule="auto"/>
        <w:jc w:val="center"/>
        <w:rPr>
          <w:rFonts w:ascii="Times New Roman" w:hAnsi="Times New Roman"/>
          <w:sz w:val="24"/>
          <w:szCs w:val="24"/>
        </w:rPr>
      </w:pPr>
      <w:r w:rsidRPr="00230906">
        <w:rPr>
          <w:rFonts w:ascii="Times New Roman" w:hAnsi="Times New Roman"/>
          <w:sz w:val="24"/>
          <w:szCs w:val="24"/>
        </w:rPr>
        <w:t>FACULTAD DE CIENCIAS DE LA EDUCACIÓN</w:t>
      </w:r>
    </w:p>
    <w:p w:rsidR="00CE628A" w:rsidRPr="00230906" w:rsidRDefault="00CE628A" w:rsidP="00CE628A">
      <w:pPr>
        <w:spacing w:after="0" w:line="240" w:lineRule="auto"/>
        <w:jc w:val="center"/>
        <w:rPr>
          <w:rFonts w:ascii="Times New Roman" w:hAnsi="Times New Roman"/>
          <w:sz w:val="24"/>
          <w:szCs w:val="24"/>
        </w:rPr>
      </w:pPr>
      <w:r w:rsidRPr="00230906">
        <w:rPr>
          <w:rFonts w:ascii="Times New Roman" w:hAnsi="Times New Roman"/>
          <w:sz w:val="24"/>
          <w:szCs w:val="24"/>
        </w:rPr>
        <w:t>DEPARTAMENTO DE BIOLOGÍA Y QUÍMICA</w:t>
      </w:r>
    </w:p>
    <w:p w:rsidR="00CE628A" w:rsidRPr="00230906" w:rsidRDefault="00CE628A" w:rsidP="00CE628A">
      <w:pPr>
        <w:spacing w:after="0" w:line="240" w:lineRule="auto"/>
        <w:jc w:val="center"/>
        <w:rPr>
          <w:rFonts w:ascii="Times New Roman" w:hAnsi="Times New Roman"/>
          <w:sz w:val="24"/>
          <w:szCs w:val="24"/>
        </w:rPr>
      </w:pPr>
      <w:r w:rsidRPr="00230906">
        <w:rPr>
          <w:rFonts w:ascii="Times New Roman" w:hAnsi="Times New Roman"/>
          <w:sz w:val="24"/>
          <w:szCs w:val="24"/>
        </w:rPr>
        <w:t xml:space="preserve">MENCIÓN BIOLOGÍA </w:t>
      </w:r>
    </w:p>
    <w:p w:rsidR="00CE628A" w:rsidRPr="00230906" w:rsidRDefault="00CE628A" w:rsidP="00CE628A">
      <w:pPr>
        <w:spacing w:after="0" w:line="240" w:lineRule="auto"/>
        <w:jc w:val="center"/>
        <w:rPr>
          <w:rFonts w:ascii="Times New Roman" w:hAnsi="Times New Roman"/>
          <w:sz w:val="24"/>
          <w:szCs w:val="24"/>
        </w:rPr>
      </w:pPr>
      <w:r w:rsidRPr="00230906">
        <w:rPr>
          <w:rFonts w:ascii="Times New Roman" w:hAnsi="Times New Roman"/>
          <w:sz w:val="24"/>
          <w:szCs w:val="24"/>
        </w:rPr>
        <w:t>TRABAJO ESPECIAL DE GRADO</w:t>
      </w:r>
    </w:p>
    <w:p w:rsidR="00CE628A" w:rsidRPr="00230906" w:rsidRDefault="00CE628A" w:rsidP="00CE628A">
      <w:pPr>
        <w:jc w:val="center"/>
        <w:rPr>
          <w:rFonts w:ascii="Times New Roman" w:hAnsi="Times New Roman"/>
          <w:sz w:val="24"/>
          <w:szCs w:val="24"/>
        </w:rPr>
      </w:pPr>
    </w:p>
    <w:p w:rsidR="00CE628A" w:rsidRPr="00230906" w:rsidRDefault="00CE628A" w:rsidP="00CE628A">
      <w:pPr>
        <w:jc w:val="center"/>
        <w:rPr>
          <w:rFonts w:ascii="Times New Roman" w:hAnsi="Times New Roman"/>
          <w:sz w:val="24"/>
          <w:szCs w:val="24"/>
        </w:rPr>
      </w:pPr>
    </w:p>
    <w:p w:rsidR="00CE628A" w:rsidRPr="00230906" w:rsidRDefault="00CE628A" w:rsidP="00CE628A">
      <w:pPr>
        <w:jc w:val="center"/>
        <w:rPr>
          <w:rFonts w:ascii="Times New Roman" w:hAnsi="Times New Roman"/>
          <w:sz w:val="24"/>
          <w:szCs w:val="24"/>
        </w:rPr>
      </w:pPr>
    </w:p>
    <w:p w:rsidR="00313EAA" w:rsidRPr="00230906" w:rsidRDefault="00313EAA" w:rsidP="00CE628A">
      <w:pPr>
        <w:jc w:val="center"/>
        <w:rPr>
          <w:rFonts w:ascii="Times New Roman" w:hAnsi="Times New Roman"/>
          <w:sz w:val="24"/>
          <w:szCs w:val="24"/>
        </w:rPr>
      </w:pPr>
    </w:p>
    <w:p w:rsidR="00313EAA" w:rsidRPr="00230906" w:rsidRDefault="00313EAA" w:rsidP="00CE628A">
      <w:pPr>
        <w:jc w:val="center"/>
        <w:rPr>
          <w:rFonts w:ascii="Times New Roman" w:hAnsi="Times New Roman"/>
          <w:sz w:val="24"/>
          <w:szCs w:val="24"/>
        </w:rPr>
      </w:pPr>
    </w:p>
    <w:p w:rsidR="00313EAA" w:rsidRPr="00230906" w:rsidRDefault="00313EAA" w:rsidP="00CE628A">
      <w:pPr>
        <w:jc w:val="center"/>
        <w:rPr>
          <w:rFonts w:ascii="Times New Roman" w:hAnsi="Times New Roman"/>
          <w:sz w:val="24"/>
          <w:szCs w:val="24"/>
        </w:rPr>
      </w:pPr>
    </w:p>
    <w:p w:rsidR="00CE628A" w:rsidRPr="00230906" w:rsidRDefault="00CE628A" w:rsidP="00CE628A">
      <w:pPr>
        <w:jc w:val="center"/>
        <w:rPr>
          <w:rFonts w:ascii="Times New Roman" w:hAnsi="Times New Roman"/>
          <w:sz w:val="24"/>
          <w:szCs w:val="24"/>
        </w:rPr>
      </w:pPr>
    </w:p>
    <w:p w:rsidR="00CE628A" w:rsidRPr="00230906" w:rsidRDefault="00A27BDD" w:rsidP="00CE628A">
      <w:pPr>
        <w:jc w:val="center"/>
        <w:rPr>
          <w:rFonts w:ascii="Times New Roman" w:hAnsi="Times New Roman"/>
          <w:sz w:val="24"/>
          <w:szCs w:val="24"/>
        </w:rPr>
      </w:pPr>
      <w:r w:rsidRPr="00230906">
        <w:rPr>
          <w:rFonts w:ascii="Times New Roman" w:hAnsi="Times New Roman"/>
          <w:sz w:val="24"/>
          <w:szCs w:val="24"/>
        </w:rPr>
        <w:t>ACOSO ESCOLAR Y SU INCIDENCIA EN LA AUTOESTIMA EN ESTUDIANTES DE 2DO AÑO DE EDUCACIÓN MEDIA</w:t>
      </w:r>
      <w:r>
        <w:rPr>
          <w:rFonts w:ascii="Times New Roman" w:hAnsi="Times New Roman"/>
          <w:sz w:val="24"/>
          <w:szCs w:val="24"/>
        </w:rPr>
        <w:t xml:space="preserve"> GENERAL.</w:t>
      </w:r>
      <w:r w:rsidRPr="00230906">
        <w:rPr>
          <w:rFonts w:ascii="Times New Roman" w:hAnsi="Times New Roman"/>
          <w:sz w:val="24"/>
          <w:szCs w:val="24"/>
        </w:rPr>
        <w:t xml:space="preserve"> </w:t>
      </w:r>
    </w:p>
    <w:p w:rsidR="00CE628A" w:rsidRPr="00230906" w:rsidRDefault="00CE628A" w:rsidP="00CE628A">
      <w:pPr>
        <w:jc w:val="center"/>
        <w:rPr>
          <w:rFonts w:ascii="Times New Roman" w:hAnsi="Times New Roman"/>
          <w:b/>
          <w:sz w:val="24"/>
          <w:szCs w:val="24"/>
        </w:rPr>
      </w:pPr>
    </w:p>
    <w:p w:rsidR="00CE628A" w:rsidRPr="00230906" w:rsidRDefault="00CE628A" w:rsidP="00CE628A">
      <w:pPr>
        <w:spacing w:after="0"/>
        <w:jc w:val="center"/>
        <w:rPr>
          <w:rFonts w:ascii="Times New Roman" w:hAnsi="Times New Roman"/>
          <w:b/>
          <w:sz w:val="24"/>
          <w:szCs w:val="24"/>
        </w:rPr>
      </w:pPr>
    </w:p>
    <w:p w:rsidR="00CE628A" w:rsidRPr="00230906" w:rsidRDefault="00CE628A" w:rsidP="00CE628A">
      <w:pPr>
        <w:spacing w:after="0"/>
        <w:jc w:val="center"/>
        <w:rPr>
          <w:rFonts w:ascii="Times New Roman" w:hAnsi="Times New Roman"/>
          <w:b/>
          <w:sz w:val="24"/>
          <w:szCs w:val="24"/>
        </w:rPr>
      </w:pPr>
    </w:p>
    <w:p w:rsidR="00CE628A" w:rsidRPr="00230906" w:rsidRDefault="00CE628A" w:rsidP="00CE628A">
      <w:pPr>
        <w:spacing w:after="0"/>
        <w:jc w:val="center"/>
        <w:rPr>
          <w:rFonts w:ascii="Times New Roman" w:hAnsi="Times New Roman"/>
          <w:b/>
          <w:sz w:val="24"/>
          <w:szCs w:val="24"/>
        </w:rPr>
      </w:pPr>
    </w:p>
    <w:p w:rsidR="00CE628A" w:rsidRPr="00230906" w:rsidRDefault="00CE628A" w:rsidP="00CE628A">
      <w:pPr>
        <w:spacing w:after="0"/>
        <w:jc w:val="center"/>
        <w:rPr>
          <w:rFonts w:ascii="Times New Roman" w:hAnsi="Times New Roman"/>
          <w:b/>
          <w:sz w:val="24"/>
          <w:szCs w:val="24"/>
        </w:rPr>
      </w:pPr>
    </w:p>
    <w:p w:rsidR="00CE628A" w:rsidRPr="00230906" w:rsidRDefault="00CE628A" w:rsidP="00CE628A">
      <w:pPr>
        <w:spacing w:after="0"/>
        <w:rPr>
          <w:rFonts w:ascii="Times New Roman" w:hAnsi="Times New Roman"/>
          <w:b/>
          <w:sz w:val="24"/>
          <w:szCs w:val="24"/>
        </w:rPr>
      </w:pPr>
    </w:p>
    <w:p w:rsidR="00CE628A" w:rsidRPr="00230906" w:rsidRDefault="00CE628A" w:rsidP="00CE628A">
      <w:pPr>
        <w:spacing w:after="0"/>
        <w:jc w:val="center"/>
        <w:rPr>
          <w:rFonts w:ascii="Times New Roman" w:hAnsi="Times New Roman"/>
          <w:b/>
          <w:sz w:val="24"/>
          <w:szCs w:val="24"/>
        </w:rPr>
      </w:pPr>
    </w:p>
    <w:p w:rsidR="00CE628A" w:rsidRPr="00230906" w:rsidRDefault="00CE628A" w:rsidP="00CE628A">
      <w:pPr>
        <w:spacing w:after="0"/>
        <w:jc w:val="center"/>
        <w:rPr>
          <w:rFonts w:ascii="Times New Roman" w:hAnsi="Times New Roman"/>
          <w:b/>
          <w:sz w:val="24"/>
          <w:szCs w:val="24"/>
        </w:rPr>
      </w:pPr>
    </w:p>
    <w:p w:rsidR="00CE628A" w:rsidRPr="00230906" w:rsidRDefault="00CE628A" w:rsidP="00313EAA">
      <w:pPr>
        <w:spacing w:after="0" w:line="240" w:lineRule="auto"/>
        <w:ind w:left="4678"/>
        <w:jc w:val="right"/>
        <w:rPr>
          <w:rFonts w:ascii="Times New Roman" w:hAnsi="Times New Roman"/>
          <w:sz w:val="24"/>
          <w:szCs w:val="24"/>
        </w:rPr>
      </w:pPr>
      <w:r w:rsidRPr="00230906">
        <w:rPr>
          <w:rFonts w:ascii="Times New Roman" w:hAnsi="Times New Roman"/>
          <w:sz w:val="24"/>
          <w:szCs w:val="24"/>
        </w:rPr>
        <w:t xml:space="preserve">AUTORES: </w:t>
      </w:r>
    </w:p>
    <w:p w:rsidR="00CE628A" w:rsidRPr="00230906" w:rsidRDefault="00CE628A" w:rsidP="00313EAA">
      <w:pPr>
        <w:spacing w:after="0" w:line="240" w:lineRule="auto"/>
        <w:ind w:firstLine="4678"/>
        <w:jc w:val="right"/>
        <w:rPr>
          <w:rFonts w:ascii="Times New Roman" w:hAnsi="Times New Roman"/>
          <w:sz w:val="24"/>
          <w:szCs w:val="24"/>
        </w:rPr>
      </w:pPr>
      <w:r w:rsidRPr="00230906">
        <w:rPr>
          <w:rFonts w:ascii="Times New Roman" w:hAnsi="Times New Roman"/>
          <w:sz w:val="24"/>
          <w:szCs w:val="24"/>
        </w:rPr>
        <w:t xml:space="preserve">Ilarraza  Andreina </w:t>
      </w:r>
    </w:p>
    <w:p w:rsidR="00CE628A" w:rsidRPr="00230906" w:rsidRDefault="00CE628A" w:rsidP="00313EAA">
      <w:pPr>
        <w:tabs>
          <w:tab w:val="left" w:pos="420"/>
          <w:tab w:val="right" w:pos="8271"/>
        </w:tabs>
        <w:spacing w:after="0" w:line="240" w:lineRule="auto"/>
        <w:ind w:firstLine="4678"/>
        <w:jc w:val="right"/>
        <w:rPr>
          <w:rFonts w:ascii="Times New Roman" w:hAnsi="Times New Roman"/>
          <w:sz w:val="24"/>
          <w:szCs w:val="24"/>
        </w:rPr>
      </w:pPr>
      <w:r w:rsidRPr="00230906">
        <w:rPr>
          <w:rFonts w:ascii="Times New Roman" w:hAnsi="Times New Roman"/>
          <w:sz w:val="24"/>
          <w:szCs w:val="24"/>
        </w:rPr>
        <w:t>CI: 20.444.096</w:t>
      </w:r>
    </w:p>
    <w:p w:rsidR="00CE628A" w:rsidRPr="00230906" w:rsidRDefault="00CE628A" w:rsidP="00313EAA">
      <w:pPr>
        <w:tabs>
          <w:tab w:val="left" w:pos="420"/>
          <w:tab w:val="right" w:pos="8271"/>
        </w:tabs>
        <w:spacing w:after="0" w:line="240" w:lineRule="auto"/>
        <w:ind w:firstLine="4678"/>
        <w:jc w:val="right"/>
        <w:rPr>
          <w:rFonts w:ascii="Times New Roman" w:hAnsi="Times New Roman"/>
          <w:sz w:val="24"/>
          <w:szCs w:val="24"/>
        </w:rPr>
      </w:pPr>
      <w:r w:rsidRPr="00230906">
        <w:rPr>
          <w:rFonts w:ascii="Times New Roman" w:hAnsi="Times New Roman"/>
          <w:sz w:val="24"/>
          <w:szCs w:val="24"/>
        </w:rPr>
        <w:t xml:space="preserve">Serrano Jorge </w:t>
      </w:r>
    </w:p>
    <w:p w:rsidR="00CE628A" w:rsidRPr="00230906" w:rsidRDefault="00CE628A" w:rsidP="00313EAA">
      <w:pPr>
        <w:tabs>
          <w:tab w:val="left" w:pos="420"/>
          <w:tab w:val="right" w:pos="8271"/>
        </w:tabs>
        <w:spacing w:after="0" w:line="240" w:lineRule="auto"/>
        <w:ind w:firstLine="4678"/>
        <w:jc w:val="right"/>
        <w:rPr>
          <w:rFonts w:ascii="Times New Roman" w:hAnsi="Times New Roman"/>
          <w:sz w:val="24"/>
          <w:szCs w:val="24"/>
        </w:rPr>
      </w:pPr>
      <w:r w:rsidRPr="00230906">
        <w:rPr>
          <w:rFonts w:ascii="Times New Roman" w:hAnsi="Times New Roman"/>
          <w:sz w:val="24"/>
          <w:szCs w:val="24"/>
        </w:rPr>
        <w:t>CI: 20.443.935</w:t>
      </w:r>
    </w:p>
    <w:p w:rsidR="00313EAA" w:rsidRPr="00230906" w:rsidRDefault="00313EAA" w:rsidP="00CE628A">
      <w:pPr>
        <w:tabs>
          <w:tab w:val="left" w:pos="420"/>
          <w:tab w:val="right" w:pos="8271"/>
        </w:tabs>
        <w:spacing w:after="0" w:line="240" w:lineRule="auto"/>
        <w:jc w:val="both"/>
        <w:rPr>
          <w:rFonts w:ascii="Times New Roman" w:hAnsi="Times New Roman"/>
          <w:sz w:val="24"/>
          <w:szCs w:val="24"/>
        </w:rPr>
      </w:pPr>
    </w:p>
    <w:p w:rsidR="00CE628A" w:rsidRPr="00230906" w:rsidRDefault="00CE628A" w:rsidP="00CE628A">
      <w:pPr>
        <w:spacing w:after="0" w:line="240" w:lineRule="auto"/>
        <w:jc w:val="right"/>
        <w:rPr>
          <w:rFonts w:ascii="Times New Roman" w:hAnsi="Times New Roman"/>
          <w:sz w:val="24"/>
          <w:szCs w:val="24"/>
        </w:rPr>
      </w:pPr>
    </w:p>
    <w:p w:rsidR="00CE628A" w:rsidRDefault="00CE628A" w:rsidP="00CE628A">
      <w:pPr>
        <w:spacing w:after="0" w:line="240" w:lineRule="auto"/>
        <w:jc w:val="right"/>
        <w:rPr>
          <w:rFonts w:ascii="Times New Roman" w:hAnsi="Times New Roman"/>
          <w:sz w:val="24"/>
          <w:szCs w:val="24"/>
        </w:rPr>
      </w:pPr>
    </w:p>
    <w:p w:rsidR="00A27BDD" w:rsidRDefault="00A27BDD" w:rsidP="00CE628A">
      <w:pPr>
        <w:spacing w:after="0" w:line="240" w:lineRule="auto"/>
        <w:jc w:val="right"/>
        <w:rPr>
          <w:rFonts w:ascii="Times New Roman" w:hAnsi="Times New Roman"/>
          <w:sz w:val="24"/>
          <w:szCs w:val="24"/>
        </w:rPr>
      </w:pPr>
    </w:p>
    <w:p w:rsidR="00A27BDD" w:rsidRDefault="00A27BDD" w:rsidP="00CE628A">
      <w:pPr>
        <w:spacing w:after="0" w:line="240" w:lineRule="auto"/>
        <w:jc w:val="right"/>
        <w:rPr>
          <w:rFonts w:ascii="Times New Roman" w:hAnsi="Times New Roman"/>
          <w:sz w:val="24"/>
          <w:szCs w:val="24"/>
        </w:rPr>
      </w:pPr>
    </w:p>
    <w:p w:rsidR="00A27BDD" w:rsidRDefault="00A27BDD" w:rsidP="00CE628A">
      <w:pPr>
        <w:spacing w:after="0" w:line="240" w:lineRule="auto"/>
        <w:jc w:val="right"/>
        <w:rPr>
          <w:rFonts w:ascii="Times New Roman" w:hAnsi="Times New Roman"/>
          <w:sz w:val="24"/>
          <w:szCs w:val="24"/>
        </w:rPr>
      </w:pPr>
    </w:p>
    <w:p w:rsidR="00A27BDD" w:rsidRPr="00230906" w:rsidRDefault="00A27BDD" w:rsidP="00CE628A">
      <w:pPr>
        <w:spacing w:after="0" w:line="240" w:lineRule="auto"/>
        <w:jc w:val="right"/>
        <w:rPr>
          <w:rFonts w:ascii="Times New Roman" w:hAnsi="Times New Roman"/>
          <w:sz w:val="24"/>
          <w:szCs w:val="24"/>
        </w:rPr>
      </w:pPr>
    </w:p>
    <w:p w:rsidR="00CE628A" w:rsidRPr="00230906" w:rsidRDefault="00CE628A" w:rsidP="00CE628A">
      <w:pPr>
        <w:spacing w:after="0" w:line="240" w:lineRule="auto"/>
        <w:jc w:val="right"/>
        <w:rPr>
          <w:rFonts w:ascii="Times New Roman" w:hAnsi="Times New Roman"/>
          <w:sz w:val="24"/>
          <w:szCs w:val="24"/>
        </w:rPr>
      </w:pPr>
    </w:p>
    <w:p w:rsidR="005445CE" w:rsidRDefault="00CE628A" w:rsidP="005445CE">
      <w:pPr>
        <w:jc w:val="center"/>
        <w:rPr>
          <w:rFonts w:ascii="Times New Roman" w:hAnsi="Times New Roman"/>
          <w:b/>
          <w:sz w:val="24"/>
          <w:szCs w:val="24"/>
        </w:rPr>
      </w:pPr>
      <w:r w:rsidRPr="00230906">
        <w:rPr>
          <w:rFonts w:ascii="Times New Roman" w:hAnsi="Times New Roman"/>
          <w:sz w:val="24"/>
          <w:szCs w:val="24"/>
        </w:rPr>
        <w:t xml:space="preserve">Bárbula, </w:t>
      </w:r>
      <w:r w:rsidR="004177FE" w:rsidRPr="00230906">
        <w:rPr>
          <w:rFonts w:ascii="Times New Roman" w:hAnsi="Times New Roman"/>
          <w:sz w:val="24"/>
          <w:szCs w:val="24"/>
        </w:rPr>
        <w:t>Jun</w:t>
      </w:r>
      <w:r w:rsidRPr="00230906">
        <w:rPr>
          <w:rFonts w:ascii="Times New Roman" w:hAnsi="Times New Roman"/>
          <w:sz w:val="24"/>
          <w:szCs w:val="24"/>
        </w:rPr>
        <w:t>io de 2015</w:t>
      </w:r>
      <w:r w:rsidR="00912CDD">
        <w:rPr>
          <w:rFonts w:ascii="Times New Roman" w:hAnsi="Times New Roman"/>
          <w:b/>
          <w:sz w:val="24"/>
          <w:szCs w:val="24"/>
        </w:rPr>
        <w:t xml:space="preserve">  </w:t>
      </w:r>
    </w:p>
    <w:p w:rsidR="004B7FD5" w:rsidRDefault="004B7FD5" w:rsidP="005445CE">
      <w:pPr>
        <w:jc w:val="center"/>
        <w:rPr>
          <w:rFonts w:ascii="Times New Roman" w:hAnsi="Times New Roman"/>
          <w:sz w:val="24"/>
          <w:szCs w:val="24"/>
        </w:rPr>
      </w:pPr>
    </w:p>
    <w:p w:rsidR="00B96E97" w:rsidRPr="00230906" w:rsidRDefault="00B96E97" w:rsidP="00B96E97">
      <w:pPr>
        <w:spacing w:after="0" w:line="240" w:lineRule="auto"/>
        <w:jc w:val="center"/>
        <w:rPr>
          <w:rFonts w:ascii="Times New Roman" w:hAnsi="Times New Roman"/>
          <w:sz w:val="24"/>
          <w:szCs w:val="24"/>
        </w:rPr>
      </w:pPr>
      <w:r w:rsidRPr="00230906">
        <w:rPr>
          <w:rFonts w:ascii="Times New Roman" w:hAnsi="Times New Roman"/>
          <w:noProof/>
          <w:sz w:val="24"/>
          <w:szCs w:val="24"/>
          <w:lang w:val="es-VE" w:eastAsia="es-VE"/>
        </w:rPr>
        <w:lastRenderedPageBreak/>
        <w:drawing>
          <wp:anchor distT="0" distB="0" distL="114300" distR="114300" simplePos="0" relativeHeight="251672576" behindDoc="1" locked="0" layoutInCell="1" allowOverlap="1" wp14:anchorId="53CD4AFA" wp14:editId="05C23835">
            <wp:simplePos x="0" y="0"/>
            <wp:positionH relativeFrom="column">
              <wp:posOffset>4519092</wp:posOffset>
            </wp:positionH>
            <wp:positionV relativeFrom="paragraph">
              <wp:posOffset>-137160</wp:posOffset>
            </wp:positionV>
            <wp:extent cx="1030605" cy="8070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807085"/>
                    </a:xfrm>
                    <a:prstGeom prst="rect">
                      <a:avLst/>
                    </a:prstGeom>
                    <a:noFill/>
                    <a:ln>
                      <a:noFill/>
                    </a:ln>
                  </pic:spPr>
                </pic:pic>
              </a:graphicData>
            </a:graphic>
          </wp:anchor>
        </w:drawing>
      </w:r>
      <w:r w:rsidRPr="00230906">
        <w:rPr>
          <w:rFonts w:ascii="Times New Roman" w:hAnsi="Times New Roman"/>
          <w:noProof/>
          <w:sz w:val="24"/>
          <w:szCs w:val="24"/>
          <w:lang w:val="es-VE" w:eastAsia="es-VE"/>
        </w:rPr>
        <w:drawing>
          <wp:anchor distT="0" distB="0" distL="114300" distR="114300" simplePos="0" relativeHeight="251671552" behindDoc="0" locked="0" layoutInCell="1" allowOverlap="1" wp14:anchorId="06F30580" wp14:editId="3426B47A">
            <wp:simplePos x="0" y="0"/>
            <wp:positionH relativeFrom="column">
              <wp:posOffset>42342</wp:posOffset>
            </wp:positionH>
            <wp:positionV relativeFrom="paragraph">
              <wp:posOffset>-137795</wp:posOffset>
            </wp:positionV>
            <wp:extent cx="821055" cy="990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055" cy="990600"/>
                    </a:xfrm>
                    <a:prstGeom prst="rect">
                      <a:avLst/>
                    </a:prstGeom>
                    <a:noFill/>
                    <a:ln>
                      <a:noFill/>
                    </a:ln>
                  </pic:spPr>
                </pic:pic>
              </a:graphicData>
            </a:graphic>
          </wp:anchor>
        </w:drawing>
      </w:r>
      <w:r w:rsidRPr="00230906">
        <w:rPr>
          <w:rFonts w:ascii="Times New Roman" w:hAnsi="Times New Roman"/>
          <w:sz w:val="24"/>
          <w:szCs w:val="24"/>
        </w:rPr>
        <w:t xml:space="preserve"> Universidad de Carabobo</w:t>
      </w:r>
    </w:p>
    <w:p w:rsidR="00B96E97" w:rsidRPr="00230906" w:rsidRDefault="00B96E97" w:rsidP="00B96E97">
      <w:pPr>
        <w:spacing w:after="0" w:line="240" w:lineRule="auto"/>
        <w:jc w:val="center"/>
        <w:rPr>
          <w:rFonts w:ascii="Times New Roman" w:hAnsi="Times New Roman"/>
          <w:sz w:val="24"/>
          <w:szCs w:val="24"/>
        </w:rPr>
      </w:pPr>
      <w:r>
        <w:rPr>
          <w:rFonts w:ascii="Times New Roman" w:hAnsi="Times New Roman"/>
          <w:sz w:val="24"/>
          <w:szCs w:val="24"/>
        </w:rPr>
        <w:t>Facultad de Ciencias de la E</w:t>
      </w:r>
      <w:r w:rsidRPr="00230906">
        <w:rPr>
          <w:rFonts w:ascii="Times New Roman" w:hAnsi="Times New Roman"/>
          <w:sz w:val="24"/>
          <w:szCs w:val="24"/>
        </w:rPr>
        <w:t>ducación</w:t>
      </w:r>
    </w:p>
    <w:p w:rsidR="00B96E97" w:rsidRPr="00230906" w:rsidRDefault="00B96E97" w:rsidP="00B96E97">
      <w:pPr>
        <w:spacing w:after="0" w:line="240" w:lineRule="auto"/>
        <w:jc w:val="center"/>
        <w:rPr>
          <w:rFonts w:ascii="Times New Roman" w:hAnsi="Times New Roman"/>
          <w:sz w:val="24"/>
          <w:szCs w:val="24"/>
        </w:rPr>
      </w:pPr>
      <w:r>
        <w:rPr>
          <w:rFonts w:ascii="Times New Roman" w:hAnsi="Times New Roman"/>
          <w:sz w:val="24"/>
          <w:szCs w:val="24"/>
        </w:rPr>
        <w:t>Departamento de Biología y Q</w:t>
      </w:r>
      <w:r w:rsidRPr="00230906">
        <w:rPr>
          <w:rFonts w:ascii="Times New Roman" w:hAnsi="Times New Roman"/>
          <w:sz w:val="24"/>
          <w:szCs w:val="24"/>
        </w:rPr>
        <w:t>uímica</w:t>
      </w:r>
    </w:p>
    <w:p w:rsidR="00B96E97" w:rsidRPr="00230906" w:rsidRDefault="00B96E97" w:rsidP="00B96E97">
      <w:pPr>
        <w:spacing w:after="0" w:line="240" w:lineRule="auto"/>
        <w:jc w:val="center"/>
        <w:rPr>
          <w:rFonts w:ascii="Times New Roman" w:hAnsi="Times New Roman"/>
          <w:sz w:val="24"/>
          <w:szCs w:val="24"/>
        </w:rPr>
      </w:pPr>
      <w:r>
        <w:rPr>
          <w:rFonts w:ascii="Times New Roman" w:hAnsi="Times New Roman"/>
          <w:sz w:val="24"/>
          <w:szCs w:val="24"/>
        </w:rPr>
        <w:t>Mención B</w:t>
      </w:r>
      <w:r w:rsidRPr="00230906">
        <w:rPr>
          <w:rFonts w:ascii="Times New Roman" w:hAnsi="Times New Roman"/>
          <w:sz w:val="24"/>
          <w:szCs w:val="24"/>
        </w:rPr>
        <w:t xml:space="preserve">iología </w:t>
      </w:r>
    </w:p>
    <w:p w:rsidR="00B96E97" w:rsidRPr="00230906" w:rsidRDefault="00B96E97" w:rsidP="00B96E97">
      <w:pPr>
        <w:spacing w:after="0" w:line="240" w:lineRule="auto"/>
        <w:jc w:val="center"/>
        <w:rPr>
          <w:rFonts w:ascii="Times New Roman" w:hAnsi="Times New Roman"/>
          <w:sz w:val="24"/>
          <w:szCs w:val="24"/>
        </w:rPr>
      </w:pPr>
      <w:r>
        <w:rPr>
          <w:rFonts w:ascii="Times New Roman" w:hAnsi="Times New Roman"/>
          <w:sz w:val="24"/>
          <w:szCs w:val="24"/>
        </w:rPr>
        <w:t>Trabajo Especial de G</w:t>
      </w:r>
      <w:r w:rsidRPr="00230906">
        <w:rPr>
          <w:rFonts w:ascii="Times New Roman" w:hAnsi="Times New Roman"/>
          <w:sz w:val="24"/>
          <w:szCs w:val="24"/>
        </w:rPr>
        <w:t>rado</w:t>
      </w:r>
    </w:p>
    <w:p w:rsidR="00B96E97" w:rsidRDefault="00912CDD" w:rsidP="005445CE">
      <w:pPr>
        <w:jc w:val="center"/>
        <w:rPr>
          <w:rFonts w:ascii="Times New Roman" w:hAnsi="Times New Roman"/>
          <w:b/>
          <w:sz w:val="24"/>
          <w:szCs w:val="24"/>
        </w:rPr>
      </w:pPr>
      <w:r>
        <w:rPr>
          <w:rFonts w:ascii="Times New Roman" w:hAnsi="Times New Roman"/>
          <w:b/>
          <w:sz w:val="24"/>
          <w:szCs w:val="24"/>
        </w:rPr>
        <w:t xml:space="preserve"> </w:t>
      </w: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Pr="00230906" w:rsidRDefault="00A27BDD" w:rsidP="00B96E97">
      <w:pPr>
        <w:jc w:val="center"/>
        <w:rPr>
          <w:rFonts w:ascii="Times New Roman" w:hAnsi="Times New Roman"/>
          <w:sz w:val="24"/>
          <w:szCs w:val="24"/>
        </w:rPr>
      </w:pPr>
      <w:r w:rsidRPr="00230906">
        <w:rPr>
          <w:rFonts w:ascii="Times New Roman" w:hAnsi="Times New Roman"/>
          <w:sz w:val="24"/>
          <w:szCs w:val="24"/>
        </w:rPr>
        <w:t>ACOSO ESCOLAR Y SU INCIDENCIA EN LA AUTOESTIMA EN ESTUDIANTES DE 2DO AÑO DE EDUCACIÓN MEDIA</w:t>
      </w:r>
      <w:r>
        <w:rPr>
          <w:rFonts w:ascii="Times New Roman" w:hAnsi="Times New Roman"/>
          <w:sz w:val="24"/>
          <w:szCs w:val="24"/>
        </w:rPr>
        <w:t xml:space="preserve"> GENERAL</w:t>
      </w:r>
      <w:r w:rsidR="00B96E97">
        <w:rPr>
          <w:rFonts w:ascii="Times New Roman" w:hAnsi="Times New Roman"/>
          <w:sz w:val="24"/>
          <w:szCs w:val="24"/>
        </w:rPr>
        <w:t>.</w:t>
      </w:r>
      <w:r w:rsidR="00B96E97" w:rsidRPr="00230906">
        <w:rPr>
          <w:rFonts w:ascii="Times New Roman" w:hAnsi="Times New Roman"/>
          <w:sz w:val="24"/>
          <w:szCs w:val="24"/>
        </w:rPr>
        <w:t xml:space="preserve"> </w:t>
      </w: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F70A39" w:rsidRDefault="00F70A39" w:rsidP="005445CE">
      <w:pPr>
        <w:jc w:val="center"/>
        <w:rPr>
          <w:rFonts w:ascii="Times New Roman" w:hAnsi="Times New Roman"/>
          <w:b/>
          <w:sz w:val="24"/>
          <w:szCs w:val="24"/>
        </w:rPr>
      </w:pPr>
    </w:p>
    <w:p w:rsidR="00F70A39" w:rsidRDefault="00F70A39"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Default="00B96E97" w:rsidP="005445CE">
      <w:pPr>
        <w:jc w:val="center"/>
        <w:rPr>
          <w:rFonts w:ascii="Times New Roman" w:hAnsi="Times New Roman"/>
          <w:b/>
          <w:sz w:val="24"/>
          <w:szCs w:val="24"/>
        </w:rPr>
      </w:pPr>
    </w:p>
    <w:p w:rsidR="00B96E97" w:rsidRPr="00B96E97" w:rsidRDefault="0030091A" w:rsidP="000E2BF5">
      <w:pPr>
        <w:pStyle w:val="Sinespaciado"/>
        <w:tabs>
          <w:tab w:val="left" w:pos="382"/>
          <w:tab w:val="left" w:pos="7778"/>
        </w:tabs>
        <w:jc w:val="right"/>
        <w:rPr>
          <w:rFonts w:ascii="Times New Roman" w:hAnsi="Times New Roman"/>
          <w:b/>
          <w:sz w:val="24"/>
          <w:szCs w:val="24"/>
        </w:rPr>
      </w:pPr>
      <w:r>
        <w:rPr>
          <w:rFonts w:ascii="Times New Roman" w:hAnsi="Times New Roman"/>
          <w:b/>
          <w:sz w:val="24"/>
          <w:szCs w:val="24"/>
        </w:rPr>
        <w:tab/>
      </w:r>
      <w:r w:rsidR="00B96E97" w:rsidRPr="00B96E97">
        <w:rPr>
          <w:rFonts w:ascii="Times New Roman" w:hAnsi="Times New Roman"/>
          <w:b/>
          <w:sz w:val="24"/>
          <w:szCs w:val="24"/>
        </w:rPr>
        <w:t xml:space="preserve"> </w:t>
      </w:r>
      <w:r w:rsidR="000E2BF5">
        <w:rPr>
          <w:rFonts w:ascii="Times New Roman" w:hAnsi="Times New Roman"/>
          <w:b/>
          <w:sz w:val="24"/>
          <w:szCs w:val="24"/>
        </w:rPr>
        <w:t>Autores:</w:t>
      </w:r>
    </w:p>
    <w:p w:rsidR="00B96E97" w:rsidRPr="00B96E97" w:rsidRDefault="00B96E97" w:rsidP="00B96E97">
      <w:pPr>
        <w:pStyle w:val="Sinespaciado"/>
        <w:jc w:val="right"/>
        <w:rPr>
          <w:rFonts w:ascii="Times New Roman" w:hAnsi="Times New Roman"/>
          <w:sz w:val="24"/>
          <w:szCs w:val="24"/>
        </w:rPr>
      </w:pPr>
      <w:r w:rsidRPr="00B96E97">
        <w:rPr>
          <w:rFonts w:ascii="Times New Roman" w:hAnsi="Times New Roman"/>
          <w:sz w:val="24"/>
          <w:szCs w:val="24"/>
        </w:rPr>
        <w:t xml:space="preserve">Ilarraza Andreina </w:t>
      </w:r>
    </w:p>
    <w:p w:rsidR="00B96E97" w:rsidRDefault="00B96E97" w:rsidP="00B96E97">
      <w:pPr>
        <w:pStyle w:val="Sinespaciado"/>
        <w:jc w:val="right"/>
        <w:rPr>
          <w:rFonts w:ascii="Times New Roman" w:hAnsi="Times New Roman"/>
          <w:sz w:val="24"/>
          <w:szCs w:val="24"/>
        </w:rPr>
      </w:pPr>
      <w:r w:rsidRPr="00B96E97">
        <w:rPr>
          <w:rFonts w:ascii="Times New Roman" w:hAnsi="Times New Roman"/>
          <w:sz w:val="24"/>
          <w:szCs w:val="24"/>
        </w:rPr>
        <w:t xml:space="preserve">Serrano Jorge </w:t>
      </w:r>
    </w:p>
    <w:p w:rsidR="00B96E97" w:rsidRPr="00B96E97" w:rsidRDefault="00B96E97" w:rsidP="00B96E97">
      <w:pPr>
        <w:pStyle w:val="Sinespaciado"/>
        <w:jc w:val="right"/>
        <w:rPr>
          <w:rFonts w:ascii="Times New Roman" w:hAnsi="Times New Roman"/>
          <w:sz w:val="24"/>
          <w:szCs w:val="24"/>
        </w:rPr>
      </w:pPr>
    </w:p>
    <w:p w:rsidR="00B96E97" w:rsidRPr="00B96E97" w:rsidRDefault="00B96E97" w:rsidP="00B96E97">
      <w:pPr>
        <w:pStyle w:val="Sinespaciado"/>
        <w:jc w:val="right"/>
        <w:rPr>
          <w:rFonts w:ascii="Times New Roman" w:hAnsi="Times New Roman"/>
          <w:b/>
          <w:sz w:val="24"/>
          <w:szCs w:val="24"/>
        </w:rPr>
      </w:pPr>
      <w:r w:rsidRPr="00B96E97">
        <w:rPr>
          <w:rFonts w:ascii="Times New Roman" w:hAnsi="Times New Roman"/>
          <w:b/>
          <w:sz w:val="24"/>
          <w:szCs w:val="24"/>
        </w:rPr>
        <w:t>Tutora:</w:t>
      </w:r>
    </w:p>
    <w:p w:rsidR="00B96E97" w:rsidRPr="00B96E97" w:rsidRDefault="00A27BDD" w:rsidP="00B96E97">
      <w:pPr>
        <w:pStyle w:val="Sinespaciado"/>
        <w:jc w:val="right"/>
        <w:rPr>
          <w:rFonts w:ascii="Times New Roman" w:hAnsi="Times New Roman"/>
          <w:sz w:val="24"/>
          <w:szCs w:val="24"/>
        </w:rPr>
      </w:pPr>
      <w:r>
        <w:rPr>
          <w:rFonts w:ascii="Times New Roman" w:hAnsi="Times New Roman"/>
          <w:sz w:val="24"/>
          <w:szCs w:val="24"/>
        </w:rPr>
        <w:t>MsC: Diamary</w:t>
      </w:r>
      <w:r w:rsidR="00B96E97" w:rsidRPr="00B96E97">
        <w:rPr>
          <w:rFonts w:ascii="Times New Roman" w:hAnsi="Times New Roman"/>
          <w:sz w:val="24"/>
          <w:szCs w:val="24"/>
        </w:rPr>
        <w:t xml:space="preserve"> </w:t>
      </w:r>
      <w:r w:rsidR="00B96E97">
        <w:rPr>
          <w:rFonts w:ascii="Times New Roman" w:hAnsi="Times New Roman"/>
          <w:sz w:val="24"/>
          <w:szCs w:val="24"/>
        </w:rPr>
        <w:t>R</w:t>
      </w:r>
      <w:r w:rsidR="00B96E97" w:rsidRPr="00B96E97">
        <w:rPr>
          <w:rFonts w:ascii="Times New Roman" w:hAnsi="Times New Roman"/>
          <w:sz w:val="24"/>
          <w:szCs w:val="24"/>
        </w:rPr>
        <w:t>odríguez</w:t>
      </w:r>
    </w:p>
    <w:p w:rsidR="006C329D" w:rsidRDefault="006C329D" w:rsidP="00B96E97">
      <w:pPr>
        <w:jc w:val="center"/>
        <w:rPr>
          <w:rFonts w:ascii="Times New Roman" w:hAnsi="Times New Roman"/>
          <w:sz w:val="24"/>
          <w:szCs w:val="24"/>
        </w:rPr>
      </w:pPr>
    </w:p>
    <w:p w:rsidR="00550278" w:rsidRDefault="00550278" w:rsidP="00B96E97">
      <w:pPr>
        <w:jc w:val="center"/>
        <w:rPr>
          <w:rFonts w:ascii="Times New Roman" w:hAnsi="Times New Roman"/>
          <w:sz w:val="24"/>
          <w:szCs w:val="24"/>
        </w:rPr>
      </w:pPr>
    </w:p>
    <w:p w:rsidR="006C329D" w:rsidRPr="00230906" w:rsidRDefault="006C329D" w:rsidP="00B96E97">
      <w:pPr>
        <w:jc w:val="center"/>
        <w:rPr>
          <w:rFonts w:ascii="Times New Roman" w:hAnsi="Times New Roman"/>
          <w:sz w:val="24"/>
          <w:szCs w:val="24"/>
        </w:rPr>
      </w:pPr>
    </w:p>
    <w:p w:rsidR="00B96E97" w:rsidRPr="00B96E97" w:rsidRDefault="00B96E97" w:rsidP="005445CE">
      <w:pPr>
        <w:jc w:val="center"/>
        <w:rPr>
          <w:rFonts w:ascii="Times New Roman" w:hAnsi="Times New Roman"/>
          <w:sz w:val="24"/>
          <w:szCs w:val="24"/>
        </w:rPr>
      </w:pPr>
      <w:r w:rsidRPr="00230906">
        <w:rPr>
          <w:rFonts w:ascii="Times New Roman" w:hAnsi="Times New Roman"/>
          <w:sz w:val="24"/>
          <w:szCs w:val="24"/>
        </w:rPr>
        <w:t>Bárbula, Junio de 2015</w:t>
      </w:r>
      <w:r>
        <w:rPr>
          <w:rFonts w:ascii="Times New Roman" w:hAnsi="Times New Roman"/>
          <w:b/>
          <w:sz w:val="24"/>
          <w:szCs w:val="24"/>
        </w:rPr>
        <w:t xml:space="preserve">  </w:t>
      </w:r>
    </w:p>
    <w:p w:rsidR="00AD175C" w:rsidRPr="009E358C" w:rsidRDefault="00AD175C" w:rsidP="009E358C">
      <w:pPr>
        <w:rPr>
          <w:rFonts w:ascii="Times New Roman" w:hAnsi="Times New Roman"/>
          <w:b/>
          <w:bCs/>
          <w:i/>
          <w:sz w:val="24"/>
          <w:szCs w:val="24"/>
          <w:lang w:val="es-ES_tradnl"/>
        </w:rPr>
      </w:pPr>
      <w:r w:rsidRPr="009E358C">
        <w:rPr>
          <w:rFonts w:ascii="Times New Roman" w:hAnsi="Times New Roman"/>
          <w:b/>
          <w:bCs/>
          <w:i/>
          <w:sz w:val="24"/>
          <w:szCs w:val="24"/>
          <w:lang w:val="es-ES_tradnl"/>
        </w:rPr>
        <w:lastRenderedPageBreak/>
        <w:t>AGRADECIMIENTOS</w:t>
      </w:r>
    </w:p>
    <w:p w:rsidR="008029C1" w:rsidRDefault="008029C1" w:rsidP="005445CE">
      <w:pPr>
        <w:jc w:val="center"/>
        <w:rPr>
          <w:rFonts w:ascii="Times New Roman" w:hAnsi="Times New Roman"/>
          <w:b/>
          <w:bCs/>
          <w:sz w:val="24"/>
          <w:szCs w:val="24"/>
          <w:lang w:val="es-ES_tradnl"/>
        </w:rPr>
      </w:pPr>
    </w:p>
    <w:p w:rsidR="00AD175C" w:rsidRDefault="00AD175C" w:rsidP="000E2BF5">
      <w:pPr>
        <w:jc w:val="center"/>
        <w:rPr>
          <w:rFonts w:ascii="Times New Roman" w:hAnsi="Times New Roman"/>
          <w:b/>
          <w:bCs/>
          <w:sz w:val="24"/>
          <w:szCs w:val="24"/>
          <w:lang w:val="es-ES_tradnl"/>
        </w:rPr>
      </w:pPr>
      <w:r>
        <w:rPr>
          <w:rFonts w:ascii="Times New Roman" w:hAnsi="Times New Roman"/>
          <w:b/>
          <w:bCs/>
          <w:sz w:val="24"/>
          <w:szCs w:val="24"/>
          <w:lang w:val="es-ES_tradnl"/>
        </w:rPr>
        <w:t xml:space="preserve"> </w:t>
      </w:r>
    </w:p>
    <w:p w:rsidR="00AD175C" w:rsidRPr="009E358C" w:rsidRDefault="009E358C" w:rsidP="009E358C">
      <w:pPr>
        <w:spacing w:line="360" w:lineRule="auto"/>
        <w:ind w:left="3545"/>
        <w:jc w:val="both"/>
        <w:rPr>
          <w:rFonts w:ascii="Times New Roman" w:hAnsi="Times New Roman"/>
          <w:bCs/>
          <w:i/>
          <w:sz w:val="24"/>
          <w:szCs w:val="24"/>
          <w:lang w:val="es-ES_tradnl"/>
        </w:rPr>
      </w:pPr>
      <w:r>
        <w:rPr>
          <w:rFonts w:ascii="Times New Roman" w:hAnsi="Times New Roman"/>
          <w:bCs/>
          <w:i/>
          <w:sz w:val="24"/>
          <w:szCs w:val="24"/>
          <w:lang w:val="es-ES_tradnl"/>
        </w:rPr>
        <w:tab/>
      </w:r>
      <w:r w:rsidR="009A1F63" w:rsidRPr="009E358C">
        <w:rPr>
          <w:rFonts w:ascii="Times New Roman" w:hAnsi="Times New Roman"/>
          <w:bCs/>
          <w:i/>
          <w:sz w:val="24"/>
          <w:szCs w:val="24"/>
          <w:lang w:val="es-ES_tradnl"/>
        </w:rPr>
        <w:t>A D</w:t>
      </w:r>
      <w:r w:rsidR="00AD175C" w:rsidRPr="009E358C">
        <w:rPr>
          <w:rFonts w:ascii="Times New Roman" w:hAnsi="Times New Roman"/>
          <w:bCs/>
          <w:i/>
          <w:sz w:val="24"/>
          <w:szCs w:val="24"/>
          <w:lang w:val="es-ES_tradnl"/>
        </w:rPr>
        <w:t xml:space="preserve">ios por darme </w:t>
      </w:r>
      <w:r w:rsidR="00FE23D1" w:rsidRPr="009E358C">
        <w:rPr>
          <w:rFonts w:ascii="Times New Roman" w:hAnsi="Times New Roman"/>
          <w:bCs/>
          <w:i/>
          <w:sz w:val="24"/>
          <w:szCs w:val="24"/>
          <w:lang w:val="es-ES_tradnl"/>
        </w:rPr>
        <w:t xml:space="preserve">salud, vida, inteligencia </w:t>
      </w:r>
      <w:r w:rsidR="00AD175C" w:rsidRPr="009E358C">
        <w:rPr>
          <w:rFonts w:ascii="Times New Roman" w:hAnsi="Times New Roman"/>
          <w:bCs/>
          <w:i/>
          <w:sz w:val="24"/>
          <w:szCs w:val="24"/>
          <w:lang w:val="es-ES_tradnl"/>
        </w:rPr>
        <w:t xml:space="preserve"> y sobre todo fuerzas para seguir adelante y culminar con éxitos esta investigación</w:t>
      </w:r>
      <w:r w:rsidR="00FE23D1" w:rsidRPr="009E358C">
        <w:rPr>
          <w:rFonts w:ascii="Times New Roman" w:hAnsi="Times New Roman"/>
          <w:bCs/>
          <w:i/>
          <w:sz w:val="24"/>
          <w:szCs w:val="24"/>
          <w:lang w:val="es-ES_tradnl"/>
        </w:rPr>
        <w:t xml:space="preserve">.  </w:t>
      </w:r>
      <w:r w:rsidR="00FE23D1" w:rsidRPr="009E358C">
        <w:rPr>
          <w:rFonts w:ascii="Times New Roman" w:hAnsi="Times New Roman"/>
          <w:i/>
          <w:sz w:val="24"/>
          <w:szCs w:val="24"/>
        </w:rPr>
        <w:t>Por darme la oportunidad de lograr mis metas y permitir que se cumplan algunos de mis sueños.</w:t>
      </w:r>
    </w:p>
    <w:p w:rsidR="000E2BF5" w:rsidRPr="009E358C" w:rsidRDefault="009E358C" w:rsidP="009E358C">
      <w:pPr>
        <w:spacing w:line="360" w:lineRule="auto"/>
        <w:ind w:left="3545"/>
        <w:jc w:val="both"/>
        <w:rPr>
          <w:rFonts w:ascii="Times New Roman" w:hAnsi="Times New Roman"/>
          <w:bCs/>
          <w:i/>
          <w:sz w:val="24"/>
          <w:szCs w:val="24"/>
          <w:lang w:val="es-ES_tradnl"/>
        </w:rPr>
      </w:pPr>
      <w:r>
        <w:rPr>
          <w:rFonts w:ascii="Times New Roman" w:hAnsi="Times New Roman"/>
          <w:bCs/>
          <w:i/>
          <w:sz w:val="24"/>
          <w:szCs w:val="24"/>
          <w:lang w:val="es-ES_tradnl"/>
        </w:rPr>
        <w:tab/>
      </w:r>
      <w:r w:rsidR="00E911C3" w:rsidRPr="009E358C">
        <w:rPr>
          <w:rFonts w:ascii="Times New Roman" w:hAnsi="Times New Roman"/>
          <w:bCs/>
          <w:i/>
          <w:sz w:val="24"/>
          <w:szCs w:val="24"/>
          <w:lang w:val="es-ES_tradnl"/>
        </w:rPr>
        <w:t xml:space="preserve"> Agradezco muchísimo a</w:t>
      </w:r>
      <w:r w:rsidR="009A1F63" w:rsidRPr="009E358C">
        <w:rPr>
          <w:rFonts w:ascii="Times New Roman" w:hAnsi="Times New Roman"/>
          <w:bCs/>
          <w:i/>
          <w:sz w:val="24"/>
          <w:szCs w:val="24"/>
          <w:lang w:val="es-ES_tradnl"/>
        </w:rPr>
        <w:t xml:space="preserve"> mis padres </w:t>
      </w:r>
      <w:r w:rsidR="00AD175C" w:rsidRPr="009E358C">
        <w:rPr>
          <w:rFonts w:ascii="Times New Roman" w:hAnsi="Times New Roman"/>
          <w:bCs/>
          <w:i/>
          <w:sz w:val="24"/>
          <w:szCs w:val="24"/>
          <w:lang w:val="es-ES_tradnl"/>
        </w:rPr>
        <w:t xml:space="preserve">Enrique Ilarraza y Nancy Sánchez </w:t>
      </w:r>
      <w:r w:rsidR="00452291" w:rsidRPr="009E358C">
        <w:rPr>
          <w:rFonts w:ascii="Times New Roman" w:hAnsi="Times New Roman"/>
          <w:bCs/>
          <w:i/>
          <w:sz w:val="24"/>
          <w:szCs w:val="24"/>
          <w:lang w:val="es-ES_tradnl"/>
        </w:rPr>
        <w:t xml:space="preserve">y hermano Javier ilarraza </w:t>
      </w:r>
      <w:r w:rsidR="00AD175C" w:rsidRPr="009E358C">
        <w:rPr>
          <w:rFonts w:ascii="Times New Roman" w:hAnsi="Times New Roman"/>
          <w:bCs/>
          <w:i/>
          <w:sz w:val="24"/>
          <w:szCs w:val="24"/>
          <w:lang w:val="es-ES_tradnl"/>
        </w:rPr>
        <w:t>ya que sin su</w:t>
      </w:r>
      <w:r w:rsidR="00452291" w:rsidRPr="009E358C">
        <w:rPr>
          <w:rFonts w:ascii="Times New Roman" w:hAnsi="Times New Roman"/>
          <w:bCs/>
          <w:i/>
          <w:sz w:val="24"/>
          <w:szCs w:val="24"/>
          <w:lang w:val="es-ES_tradnl"/>
        </w:rPr>
        <w:t xml:space="preserve"> cariño,</w:t>
      </w:r>
      <w:r w:rsidR="00AD175C" w:rsidRPr="009E358C">
        <w:rPr>
          <w:rFonts w:ascii="Times New Roman" w:hAnsi="Times New Roman"/>
          <w:bCs/>
          <w:i/>
          <w:sz w:val="24"/>
          <w:szCs w:val="24"/>
          <w:lang w:val="es-ES_tradnl"/>
        </w:rPr>
        <w:t xml:space="preserve"> ayuda </w:t>
      </w:r>
      <w:r w:rsidR="00855D3D" w:rsidRPr="009E358C">
        <w:rPr>
          <w:rFonts w:ascii="Times New Roman" w:hAnsi="Times New Roman"/>
          <w:bCs/>
          <w:i/>
          <w:sz w:val="24"/>
          <w:szCs w:val="24"/>
          <w:lang w:val="es-ES_tradnl"/>
        </w:rPr>
        <w:t>y apoyo incondicional no habría logrado alcanzar esta valiosa</w:t>
      </w:r>
      <w:r w:rsidR="00920020" w:rsidRPr="009E358C">
        <w:rPr>
          <w:rFonts w:ascii="Times New Roman" w:hAnsi="Times New Roman"/>
          <w:bCs/>
          <w:i/>
          <w:sz w:val="24"/>
          <w:szCs w:val="24"/>
          <w:lang w:val="es-ES_tradnl"/>
        </w:rPr>
        <w:t xml:space="preserve"> meta</w:t>
      </w:r>
      <w:r w:rsidR="00E911C3" w:rsidRPr="009E358C">
        <w:rPr>
          <w:rFonts w:ascii="Times New Roman" w:hAnsi="Times New Roman"/>
          <w:bCs/>
          <w:i/>
          <w:sz w:val="24"/>
          <w:szCs w:val="24"/>
          <w:lang w:val="es-ES_tradnl"/>
        </w:rPr>
        <w:t xml:space="preserve"> en mi vida</w:t>
      </w:r>
      <w:r w:rsidR="00452291" w:rsidRPr="009E358C">
        <w:rPr>
          <w:rFonts w:ascii="Times New Roman" w:hAnsi="Times New Roman"/>
          <w:bCs/>
          <w:i/>
          <w:sz w:val="24"/>
          <w:szCs w:val="24"/>
          <w:lang w:val="es-ES_tradnl"/>
        </w:rPr>
        <w:t>.</w:t>
      </w:r>
    </w:p>
    <w:p w:rsidR="00855D3D" w:rsidRPr="009E358C" w:rsidRDefault="009E358C" w:rsidP="009E358C">
      <w:pPr>
        <w:spacing w:line="360" w:lineRule="auto"/>
        <w:ind w:left="3545"/>
        <w:jc w:val="both"/>
        <w:rPr>
          <w:rFonts w:ascii="Times New Roman" w:hAnsi="Times New Roman"/>
          <w:i/>
          <w:sz w:val="24"/>
          <w:szCs w:val="24"/>
        </w:rPr>
      </w:pPr>
      <w:r>
        <w:rPr>
          <w:rFonts w:ascii="Times New Roman" w:hAnsi="Times New Roman"/>
          <w:bCs/>
          <w:i/>
          <w:sz w:val="24"/>
          <w:szCs w:val="24"/>
          <w:lang w:val="es-ES_tradnl"/>
        </w:rPr>
        <w:tab/>
      </w:r>
      <w:r w:rsidR="00E911C3" w:rsidRPr="009E358C">
        <w:rPr>
          <w:rFonts w:ascii="Times New Roman" w:hAnsi="Times New Roman"/>
          <w:bCs/>
          <w:i/>
          <w:sz w:val="24"/>
          <w:szCs w:val="24"/>
          <w:lang w:val="es-ES_tradnl"/>
        </w:rPr>
        <w:t>A mi esposo Jhonner G</w:t>
      </w:r>
      <w:r w:rsidR="000E2BF5" w:rsidRPr="009E358C">
        <w:rPr>
          <w:rFonts w:ascii="Times New Roman" w:hAnsi="Times New Roman"/>
          <w:bCs/>
          <w:i/>
          <w:sz w:val="24"/>
          <w:szCs w:val="24"/>
          <w:lang w:val="es-ES_tradnl"/>
        </w:rPr>
        <w:t xml:space="preserve">uillen por su </w:t>
      </w:r>
      <w:r w:rsidR="00E911C3" w:rsidRPr="009E358C">
        <w:rPr>
          <w:rFonts w:ascii="Times New Roman" w:hAnsi="Times New Roman"/>
          <w:i/>
          <w:sz w:val="24"/>
          <w:szCs w:val="24"/>
        </w:rPr>
        <w:t>por su paciencia y apoyo incondicional en los momentos difíciles.</w:t>
      </w:r>
    </w:p>
    <w:p w:rsidR="00B1478C" w:rsidRPr="009E358C" w:rsidRDefault="009E358C" w:rsidP="009E358C">
      <w:pPr>
        <w:spacing w:line="360" w:lineRule="auto"/>
        <w:ind w:left="3545"/>
        <w:jc w:val="both"/>
        <w:rPr>
          <w:rFonts w:ascii="Times New Roman" w:hAnsi="Times New Roman"/>
          <w:i/>
          <w:sz w:val="24"/>
          <w:szCs w:val="24"/>
        </w:rPr>
      </w:pPr>
      <w:r>
        <w:rPr>
          <w:rFonts w:ascii="Times New Roman" w:hAnsi="Times New Roman"/>
          <w:i/>
          <w:sz w:val="24"/>
          <w:szCs w:val="24"/>
        </w:rPr>
        <w:tab/>
      </w:r>
      <w:r w:rsidR="00B1478C" w:rsidRPr="009E358C">
        <w:rPr>
          <w:rFonts w:ascii="Times New Roman" w:hAnsi="Times New Roman"/>
          <w:i/>
          <w:sz w:val="24"/>
          <w:szCs w:val="24"/>
        </w:rPr>
        <w:t>A la profesora D</w:t>
      </w:r>
      <w:r w:rsidR="00E92AC1" w:rsidRPr="009E358C">
        <w:rPr>
          <w:rFonts w:ascii="Times New Roman" w:hAnsi="Times New Roman"/>
          <w:i/>
          <w:sz w:val="24"/>
          <w:szCs w:val="24"/>
        </w:rPr>
        <w:t>iamary R</w:t>
      </w:r>
      <w:r w:rsidR="00E911C3" w:rsidRPr="009E358C">
        <w:rPr>
          <w:rFonts w:ascii="Times New Roman" w:hAnsi="Times New Roman"/>
          <w:i/>
          <w:sz w:val="24"/>
          <w:szCs w:val="24"/>
        </w:rPr>
        <w:t>odríguez que fue una pieza fundamental en la realización de este trabajo y que a pesar de las dificultades nunca desistió</w:t>
      </w:r>
      <w:r w:rsidR="00B1478C" w:rsidRPr="009E358C">
        <w:rPr>
          <w:rFonts w:ascii="Times New Roman" w:hAnsi="Times New Roman"/>
          <w:i/>
          <w:sz w:val="24"/>
          <w:szCs w:val="24"/>
        </w:rPr>
        <w:t>,</w:t>
      </w:r>
      <w:r w:rsidR="00E911C3" w:rsidRPr="009E358C">
        <w:rPr>
          <w:rFonts w:ascii="Times New Roman" w:hAnsi="Times New Roman"/>
          <w:i/>
          <w:sz w:val="24"/>
          <w:szCs w:val="24"/>
        </w:rPr>
        <w:t xml:space="preserve"> siempre estuvo ayudando a resolver ese entuerto como siempre</w:t>
      </w:r>
      <w:r w:rsidR="00B1478C" w:rsidRPr="009E358C">
        <w:rPr>
          <w:rFonts w:ascii="Times New Roman" w:hAnsi="Times New Roman"/>
          <w:i/>
          <w:sz w:val="24"/>
          <w:szCs w:val="24"/>
        </w:rPr>
        <w:t xml:space="preserve"> ella mi</w:t>
      </w:r>
      <w:r w:rsidR="006226C0" w:rsidRPr="009E358C">
        <w:rPr>
          <w:rFonts w:ascii="Times New Roman" w:hAnsi="Times New Roman"/>
          <w:i/>
          <w:sz w:val="24"/>
          <w:szCs w:val="24"/>
        </w:rPr>
        <w:t>s</w:t>
      </w:r>
      <w:r w:rsidR="00B1478C" w:rsidRPr="009E358C">
        <w:rPr>
          <w:rFonts w:ascii="Times New Roman" w:hAnsi="Times New Roman"/>
          <w:i/>
          <w:sz w:val="24"/>
          <w:szCs w:val="24"/>
        </w:rPr>
        <w:t xml:space="preserve">ma dijo. </w:t>
      </w:r>
    </w:p>
    <w:p w:rsidR="00AF4533" w:rsidRPr="009E358C" w:rsidRDefault="009E358C" w:rsidP="009E358C">
      <w:pPr>
        <w:spacing w:line="360" w:lineRule="auto"/>
        <w:ind w:left="3545"/>
        <w:jc w:val="both"/>
        <w:rPr>
          <w:rFonts w:ascii="Times New Roman" w:hAnsi="Times New Roman"/>
          <w:i/>
          <w:sz w:val="24"/>
          <w:szCs w:val="24"/>
        </w:rPr>
      </w:pPr>
      <w:r>
        <w:rPr>
          <w:rFonts w:ascii="Times New Roman" w:hAnsi="Times New Roman"/>
          <w:i/>
          <w:sz w:val="24"/>
          <w:szCs w:val="24"/>
        </w:rPr>
        <w:tab/>
      </w:r>
      <w:r w:rsidR="001956FC" w:rsidRPr="009E358C">
        <w:rPr>
          <w:rFonts w:ascii="Times New Roman" w:hAnsi="Times New Roman"/>
          <w:i/>
          <w:sz w:val="24"/>
          <w:szCs w:val="24"/>
        </w:rPr>
        <w:t>A</w:t>
      </w:r>
      <w:r w:rsidR="00AF4533" w:rsidRPr="009E358C">
        <w:rPr>
          <w:rFonts w:ascii="Times New Roman" w:hAnsi="Times New Roman"/>
          <w:i/>
          <w:sz w:val="24"/>
          <w:szCs w:val="24"/>
        </w:rPr>
        <w:t xml:space="preserve"> mis compañeros de clase y amigos que de una forma u otra pusieron un granito</w:t>
      </w:r>
      <w:r>
        <w:rPr>
          <w:rFonts w:ascii="Times New Roman" w:hAnsi="Times New Roman"/>
          <w:i/>
          <w:sz w:val="24"/>
          <w:szCs w:val="24"/>
        </w:rPr>
        <w:t xml:space="preserve"> de arena para lograr esta meta.</w:t>
      </w:r>
    </w:p>
    <w:p w:rsidR="00B1478C" w:rsidRDefault="00B1478C" w:rsidP="008029C1">
      <w:pPr>
        <w:spacing w:line="360" w:lineRule="auto"/>
        <w:jc w:val="both"/>
        <w:rPr>
          <w:rFonts w:ascii="Times New Roman" w:hAnsi="Times New Roman"/>
          <w:sz w:val="24"/>
          <w:szCs w:val="24"/>
        </w:rPr>
      </w:pPr>
    </w:p>
    <w:p w:rsidR="00E911C3" w:rsidRPr="009E358C" w:rsidRDefault="009E358C" w:rsidP="009E358C">
      <w:pPr>
        <w:spacing w:line="360" w:lineRule="auto"/>
        <w:jc w:val="right"/>
        <w:rPr>
          <w:rFonts w:ascii="Times New Roman" w:hAnsi="Times New Roman"/>
          <w:bCs/>
          <w:i/>
          <w:sz w:val="24"/>
          <w:szCs w:val="24"/>
          <w:lang w:val="es-ES_tradnl"/>
        </w:rPr>
      </w:pPr>
      <w:r w:rsidRPr="009E358C">
        <w:rPr>
          <w:rFonts w:ascii="Times New Roman" w:hAnsi="Times New Roman"/>
          <w:bCs/>
          <w:i/>
          <w:sz w:val="24"/>
          <w:szCs w:val="24"/>
          <w:lang w:val="es-ES_tradnl"/>
        </w:rPr>
        <w:t>De corazón muchas gracias!!</w:t>
      </w:r>
    </w:p>
    <w:p w:rsidR="00AD175C" w:rsidRDefault="009E358C" w:rsidP="009E358C">
      <w:pPr>
        <w:spacing w:line="360" w:lineRule="auto"/>
        <w:jc w:val="right"/>
        <w:rPr>
          <w:rFonts w:ascii="Times New Roman" w:hAnsi="Times New Roman"/>
          <w:b/>
          <w:bCs/>
          <w:i/>
          <w:sz w:val="24"/>
          <w:szCs w:val="24"/>
          <w:lang w:val="es-ES_tradnl"/>
        </w:rPr>
      </w:pPr>
      <w:r w:rsidRPr="009E358C">
        <w:rPr>
          <w:rFonts w:ascii="Times New Roman" w:hAnsi="Times New Roman"/>
          <w:b/>
          <w:bCs/>
          <w:i/>
          <w:sz w:val="24"/>
          <w:szCs w:val="24"/>
          <w:lang w:val="es-ES_tradnl"/>
        </w:rPr>
        <w:t xml:space="preserve">Ilarraza Andreina </w:t>
      </w:r>
    </w:p>
    <w:p w:rsidR="009E358C" w:rsidRPr="009E358C" w:rsidRDefault="009E358C" w:rsidP="009E358C">
      <w:pPr>
        <w:spacing w:line="360" w:lineRule="auto"/>
        <w:jc w:val="right"/>
        <w:rPr>
          <w:rFonts w:ascii="Times New Roman" w:hAnsi="Times New Roman"/>
          <w:b/>
          <w:bCs/>
          <w:i/>
          <w:sz w:val="24"/>
          <w:szCs w:val="24"/>
          <w:lang w:val="es-ES_tradnl"/>
        </w:rPr>
      </w:pPr>
    </w:p>
    <w:p w:rsidR="005A2AC9" w:rsidRPr="00AF4533" w:rsidRDefault="005A2AC9" w:rsidP="005445CE">
      <w:pPr>
        <w:jc w:val="center"/>
        <w:rPr>
          <w:rFonts w:ascii="Times New Roman" w:hAnsi="Times New Roman"/>
          <w:b/>
          <w:bCs/>
          <w:i/>
          <w:sz w:val="24"/>
          <w:szCs w:val="24"/>
          <w:lang w:val="es-ES_tradnl"/>
        </w:rPr>
      </w:pPr>
    </w:p>
    <w:p w:rsidR="00AD175C" w:rsidRPr="00AF4533" w:rsidRDefault="005A2AC9" w:rsidP="00AF4533">
      <w:pPr>
        <w:rPr>
          <w:rFonts w:ascii="Times New Roman" w:hAnsi="Times New Roman"/>
          <w:b/>
          <w:bCs/>
          <w:i/>
          <w:sz w:val="24"/>
          <w:szCs w:val="24"/>
          <w:lang w:val="es-ES_tradnl"/>
        </w:rPr>
      </w:pPr>
      <w:r w:rsidRPr="00AF4533">
        <w:rPr>
          <w:rFonts w:ascii="Times New Roman" w:hAnsi="Times New Roman"/>
          <w:b/>
          <w:bCs/>
          <w:i/>
          <w:sz w:val="24"/>
          <w:szCs w:val="24"/>
          <w:lang w:val="es-ES_tradnl"/>
        </w:rPr>
        <w:t xml:space="preserve">DEDICATORIA </w:t>
      </w:r>
    </w:p>
    <w:p w:rsidR="00AF4533" w:rsidRDefault="00AF4533" w:rsidP="00AF4533">
      <w:pPr>
        <w:rPr>
          <w:rFonts w:ascii="Times New Roman" w:hAnsi="Times New Roman"/>
          <w:b/>
          <w:bCs/>
          <w:sz w:val="24"/>
          <w:szCs w:val="24"/>
          <w:lang w:val="es-ES_tradnl"/>
        </w:rPr>
      </w:pPr>
    </w:p>
    <w:p w:rsidR="00AF4533" w:rsidRDefault="00AF4533" w:rsidP="00AF4533">
      <w:pPr>
        <w:rPr>
          <w:rFonts w:ascii="Times New Roman" w:hAnsi="Times New Roman"/>
          <w:b/>
          <w:bCs/>
          <w:sz w:val="24"/>
          <w:szCs w:val="24"/>
          <w:lang w:val="es-ES_tradnl"/>
        </w:rPr>
      </w:pPr>
    </w:p>
    <w:p w:rsidR="00AF4533" w:rsidRDefault="00AF4533" w:rsidP="00AF4533">
      <w:pPr>
        <w:rPr>
          <w:rFonts w:ascii="Times New Roman" w:hAnsi="Times New Roman"/>
          <w:b/>
          <w:bCs/>
          <w:sz w:val="24"/>
          <w:szCs w:val="24"/>
          <w:lang w:val="es-ES_tradnl"/>
        </w:rPr>
      </w:pPr>
    </w:p>
    <w:p w:rsidR="00AF4533" w:rsidRPr="00AF4533" w:rsidRDefault="00AF4533" w:rsidP="00AF4533">
      <w:pPr>
        <w:ind w:left="3545"/>
        <w:rPr>
          <w:rFonts w:ascii="Times New Roman" w:hAnsi="Times New Roman"/>
          <w:bCs/>
          <w:i/>
          <w:sz w:val="24"/>
          <w:szCs w:val="24"/>
          <w:lang w:val="es-ES_tradnl"/>
        </w:rPr>
      </w:pPr>
      <w:r w:rsidRPr="00AF4533">
        <w:rPr>
          <w:rFonts w:ascii="Times New Roman" w:hAnsi="Times New Roman"/>
          <w:bCs/>
          <w:i/>
          <w:sz w:val="24"/>
          <w:szCs w:val="24"/>
          <w:lang w:val="es-ES_tradnl"/>
        </w:rPr>
        <w:t xml:space="preserve">Primeramente a Dios porque sin el nada es </w:t>
      </w:r>
      <w:r w:rsidRPr="00AF4533">
        <w:rPr>
          <w:rFonts w:ascii="Times New Roman" w:hAnsi="Times New Roman"/>
          <w:bCs/>
          <w:i/>
          <w:sz w:val="24"/>
          <w:szCs w:val="24"/>
          <w:lang w:val="es-ES_tradnl"/>
        </w:rPr>
        <w:tab/>
        <w:t>posible.</w:t>
      </w:r>
    </w:p>
    <w:p w:rsidR="005A2AC9" w:rsidRPr="00AF4533" w:rsidRDefault="00AF4533" w:rsidP="00AF4533">
      <w:pPr>
        <w:ind w:left="3545"/>
        <w:jc w:val="both"/>
        <w:rPr>
          <w:rFonts w:ascii="Times New Roman" w:hAnsi="Times New Roman"/>
          <w:bCs/>
          <w:i/>
          <w:sz w:val="24"/>
          <w:szCs w:val="24"/>
          <w:lang w:val="es-ES_tradnl"/>
        </w:rPr>
      </w:pPr>
      <w:r>
        <w:rPr>
          <w:rFonts w:ascii="Times New Roman" w:hAnsi="Times New Roman"/>
          <w:bCs/>
          <w:i/>
          <w:sz w:val="24"/>
          <w:szCs w:val="24"/>
          <w:lang w:val="es-ES_tradnl"/>
        </w:rPr>
        <w:tab/>
      </w:r>
      <w:r w:rsidR="00452291" w:rsidRPr="00AF4533">
        <w:rPr>
          <w:rFonts w:ascii="Times New Roman" w:hAnsi="Times New Roman"/>
          <w:bCs/>
          <w:i/>
          <w:sz w:val="24"/>
          <w:szCs w:val="24"/>
          <w:lang w:val="es-ES_tradnl"/>
        </w:rPr>
        <w:t>Dedico</w:t>
      </w:r>
      <w:r w:rsidR="005A2AC9" w:rsidRPr="00AF4533">
        <w:rPr>
          <w:rFonts w:ascii="Times New Roman" w:hAnsi="Times New Roman"/>
          <w:bCs/>
          <w:i/>
          <w:sz w:val="24"/>
          <w:szCs w:val="24"/>
          <w:lang w:val="es-ES_tradnl"/>
        </w:rPr>
        <w:t xml:space="preserve"> este triunfo de mi vida a </w:t>
      </w:r>
      <w:r w:rsidR="00452291" w:rsidRPr="00AF4533">
        <w:rPr>
          <w:rFonts w:ascii="Times New Roman" w:hAnsi="Times New Roman"/>
          <w:bCs/>
          <w:i/>
          <w:sz w:val="24"/>
          <w:szCs w:val="24"/>
          <w:lang w:val="es-ES_tradnl"/>
        </w:rPr>
        <w:t xml:space="preserve"> mi familia  especialmente </w:t>
      </w:r>
      <w:r w:rsidR="001956FC">
        <w:rPr>
          <w:rFonts w:ascii="Times New Roman" w:hAnsi="Times New Roman"/>
          <w:bCs/>
          <w:i/>
          <w:sz w:val="24"/>
          <w:szCs w:val="24"/>
          <w:lang w:val="es-ES_tradnl"/>
        </w:rPr>
        <w:t>mis padres,</w:t>
      </w:r>
      <w:r w:rsidR="005A2AC9" w:rsidRPr="00AF4533">
        <w:rPr>
          <w:rFonts w:ascii="Times New Roman" w:hAnsi="Times New Roman"/>
          <w:bCs/>
          <w:i/>
          <w:sz w:val="24"/>
          <w:szCs w:val="24"/>
          <w:lang w:val="es-ES_tradnl"/>
        </w:rPr>
        <w:t xml:space="preserve"> hermanos</w:t>
      </w:r>
      <w:r w:rsidRPr="00AF4533">
        <w:rPr>
          <w:rFonts w:ascii="Times New Roman" w:hAnsi="Times New Roman"/>
          <w:bCs/>
          <w:i/>
          <w:sz w:val="24"/>
          <w:szCs w:val="24"/>
          <w:lang w:val="es-ES_tradnl"/>
        </w:rPr>
        <w:t xml:space="preserve"> y esposo que día a día con gran esfuerzo, dedicación y amor supieron apoyarme para cumplir mi meta.</w:t>
      </w:r>
      <w:r w:rsidR="005A2AC9" w:rsidRPr="00AF4533">
        <w:rPr>
          <w:rFonts w:ascii="Times New Roman" w:hAnsi="Times New Roman"/>
          <w:bCs/>
          <w:i/>
          <w:sz w:val="24"/>
          <w:szCs w:val="24"/>
          <w:lang w:val="es-ES_tradnl"/>
        </w:rPr>
        <w:t xml:space="preserve"> </w:t>
      </w:r>
    </w:p>
    <w:p w:rsidR="005A2AC9" w:rsidRPr="00AF4533" w:rsidRDefault="00AF4533" w:rsidP="00AF4533">
      <w:pPr>
        <w:ind w:left="3545"/>
        <w:jc w:val="both"/>
        <w:rPr>
          <w:rFonts w:ascii="Times New Roman" w:hAnsi="Times New Roman"/>
          <w:bCs/>
          <w:i/>
          <w:sz w:val="24"/>
          <w:szCs w:val="24"/>
          <w:lang w:val="es-ES_tradnl"/>
        </w:rPr>
      </w:pPr>
      <w:r>
        <w:rPr>
          <w:rFonts w:ascii="Times New Roman" w:hAnsi="Times New Roman"/>
          <w:bCs/>
          <w:i/>
          <w:sz w:val="24"/>
          <w:szCs w:val="24"/>
          <w:lang w:val="es-ES_tradnl"/>
        </w:rPr>
        <w:tab/>
      </w:r>
      <w:r w:rsidR="00452291" w:rsidRPr="00AF4533">
        <w:rPr>
          <w:rFonts w:ascii="Times New Roman" w:hAnsi="Times New Roman"/>
          <w:bCs/>
          <w:i/>
          <w:sz w:val="24"/>
          <w:szCs w:val="24"/>
          <w:lang w:val="es-ES_tradnl"/>
        </w:rPr>
        <w:t>A</w:t>
      </w:r>
      <w:r w:rsidR="005A2AC9" w:rsidRPr="00AF4533">
        <w:rPr>
          <w:rFonts w:ascii="Times New Roman" w:hAnsi="Times New Roman"/>
          <w:bCs/>
          <w:i/>
          <w:sz w:val="24"/>
          <w:szCs w:val="24"/>
          <w:lang w:val="es-ES_tradnl"/>
        </w:rPr>
        <w:t xml:space="preserve"> mi hermano Leonardo </w:t>
      </w:r>
      <w:r w:rsidR="00E92AC1" w:rsidRPr="00AF4533">
        <w:rPr>
          <w:rFonts w:ascii="Times New Roman" w:hAnsi="Times New Roman"/>
          <w:bCs/>
          <w:i/>
          <w:sz w:val="24"/>
          <w:szCs w:val="24"/>
          <w:lang w:val="es-ES_tradnl"/>
        </w:rPr>
        <w:t>I</w:t>
      </w:r>
      <w:r w:rsidR="005A2AC9" w:rsidRPr="00AF4533">
        <w:rPr>
          <w:rFonts w:ascii="Times New Roman" w:hAnsi="Times New Roman"/>
          <w:bCs/>
          <w:i/>
          <w:sz w:val="24"/>
          <w:szCs w:val="24"/>
          <w:lang w:val="es-ES_tradnl"/>
        </w:rPr>
        <w:t>larraza que a</w:t>
      </w:r>
      <w:r w:rsidR="000241F8" w:rsidRPr="00AF4533">
        <w:rPr>
          <w:rFonts w:ascii="Times New Roman" w:hAnsi="Times New Roman"/>
          <w:bCs/>
          <w:i/>
          <w:sz w:val="24"/>
          <w:szCs w:val="24"/>
          <w:lang w:val="es-ES_tradnl"/>
        </w:rPr>
        <w:t xml:space="preserve"> pesar</w:t>
      </w:r>
      <w:r w:rsidR="005A2AC9" w:rsidRPr="00AF4533">
        <w:rPr>
          <w:rFonts w:ascii="Times New Roman" w:hAnsi="Times New Roman"/>
          <w:bCs/>
          <w:i/>
          <w:sz w:val="24"/>
          <w:szCs w:val="24"/>
          <w:lang w:val="es-ES_tradnl"/>
        </w:rPr>
        <w:t xml:space="preserve"> que ya no se encuentra físicamente conmigo siempre ha sido </w:t>
      </w:r>
      <w:r w:rsidR="000241F8" w:rsidRPr="00AF4533">
        <w:rPr>
          <w:rFonts w:ascii="Times New Roman" w:hAnsi="Times New Roman"/>
          <w:bCs/>
          <w:i/>
          <w:sz w:val="24"/>
          <w:szCs w:val="24"/>
          <w:lang w:val="es-ES_tradnl"/>
        </w:rPr>
        <w:t xml:space="preserve">una inspiración </w:t>
      </w:r>
      <w:r w:rsidR="00452291" w:rsidRPr="00AF4533">
        <w:rPr>
          <w:rFonts w:ascii="Times New Roman" w:hAnsi="Times New Roman"/>
          <w:bCs/>
          <w:i/>
          <w:sz w:val="24"/>
          <w:szCs w:val="24"/>
          <w:lang w:val="es-ES_tradnl"/>
        </w:rPr>
        <w:t xml:space="preserve">y motivación </w:t>
      </w:r>
      <w:r w:rsidR="000241F8" w:rsidRPr="00AF4533">
        <w:rPr>
          <w:rFonts w:ascii="Times New Roman" w:hAnsi="Times New Roman"/>
          <w:bCs/>
          <w:i/>
          <w:sz w:val="24"/>
          <w:szCs w:val="24"/>
          <w:lang w:val="es-ES_tradnl"/>
        </w:rPr>
        <w:t xml:space="preserve"> para seguir adelante</w:t>
      </w:r>
      <w:r w:rsidR="00E92AC1" w:rsidRPr="00AF4533">
        <w:rPr>
          <w:rFonts w:ascii="Times New Roman" w:hAnsi="Times New Roman"/>
          <w:bCs/>
          <w:i/>
          <w:sz w:val="24"/>
          <w:szCs w:val="24"/>
          <w:lang w:val="es-ES_tradnl"/>
        </w:rPr>
        <w:t xml:space="preserve"> </w:t>
      </w:r>
      <w:r w:rsidR="00BF5F19">
        <w:rPr>
          <w:rFonts w:ascii="Times New Roman" w:hAnsi="Times New Roman"/>
          <w:bCs/>
          <w:i/>
          <w:sz w:val="24"/>
          <w:szCs w:val="24"/>
          <w:lang w:val="es-ES_tradnl"/>
        </w:rPr>
        <w:t xml:space="preserve">y </w:t>
      </w:r>
      <w:r w:rsidR="00E92AC1" w:rsidRPr="00AF4533">
        <w:rPr>
          <w:rFonts w:ascii="Times New Roman" w:hAnsi="Times New Roman"/>
          <w:bCs/>
          <w:i/>
          <w:sz w:val="24"/>
          <w:szCs w:val="24"/>
          <w:lang w:val="es-ES_tradnl"/>
        </w:rPr>
        <w:t>cumplir</w:t>
      </w:r>
      <w:r>
        <w:rPr>
          <w:rFonts w:ascii="Times New Roman" w:hAnsi="Times New Roman"/>
          <w:bCs/>
          <w:i/>
          <w:sz w:val="24"/>
          <w:szCs w:val="24"/>
          <w:lang w:val="es-ES_tradnl"/>
        </w:rPr>
        <w:t xml:space="preserve"> las metas que tengo en la vida. Este triunfo es de los dos hermano te amo.</w:t>
      </w:r>
    </w:p>
    <w:p w:rsidR="00AD175C" w:rsidRDefault="00AD175C" w:rsidP="005445CE">
      <w:pPr>
        <w:jc w:val="center"/>
        <w:rPr>
          <w:rFonts w:ascii="Times New Roman" w:hAnsi="Times New Roman"/>
          <w:b/>
          <w:bCs/>
          <w:sz w:val="24"/>
          <w:szCs w:val="24"/>
          <w:lang w:val="es-ES_tradnl"/>
        </w:rPr>
      </w:pPr>
    </w:p>
    <w:p w:rsidR="00AD175C" w:rsidRDefault="00AD175C" w:rsidP="005445CE">
      <w:pPr>
        <w:jc w:val="center"/>
        <w:rPr>
          <w:rFonts w:ascii="Times New Roman" w:hAnsi="Times New Roman"/>
          <w:b/>
          <w:bCs/>
          <w:sz w:val="24"/>
          <w:szCs w:val="24"/>
          <w:lang w:val="es-ES_tradnl"/>
        </w:rPr>
      </w:pPr>
    </w:p>
    <w:p w:rsidR="00AD175C" w:rsidRDefault="00AD175C" w:rsidP="005445CE">
      <w:pPr>
        <w:jc w:val="center"/>
        <w:rPr>
          <w:rFonts w:ascii="Times New Roman" w:hAnsi="Times New Roman"/>
          <w:b/>
          <w:bCs/>
          <w:sz w:val="24"/>
          <w:szCs w:val="24"/>
          <w:lang w:val="es-ES_tradnl"/>
        </w:rPr>
      </w:pPr>
    </w:p>
    <w:p w:rsidR="00AD175C" w:rsidRDefault="00AD175C" w:rsidP="005445CE">
      <w:pPr>
        <w:jc w:val="center"/>
        <w:rPr>
          <w:rFonts w:ascii="Times New Roman" w:hAnsi="Times New Roman"/>
          <w:b/>
          <w:bCs/>
          <w:sz w:val="24"/>
          <w:szCs w:val="24"/>
          <w:lang w:val="es-ES_tradnl"/>
        </w:rPr>
      </w:pPr>
    </w:p>
    <w:p w:rsidR="00AD175C" w:rsidRDefault="00AD175C" w:rsidP="005445CE">
      <w:pPr>
        <w:jc w:val="center"/>
        <w:rPr>
          <w:rFonts w:ascii="Times New Roman" w:hAnsi="Times New Roman"/>
          <w:b/>
          <w:bCs/>
          <w:sz w:val="24"/>
          <w:szCs w:val="24"/>
          <w:lang w:val="es-ES_tradnl"/>
        </w:rPr>
      </w:pPr>
    </w:p>
    <w:p w:rsidR="000E2BF5" w:rsidRDefault="000E2BF5" w:rsidP="005445CE">
      <w:pPr>
        <w:jc w:val="center"/>
        <w:rPr>
          <w:rFonts w:ascii="Times New Roman" w:hAnsi="Times New Roman"/>
          <w:b/>
          <w:bCs/>
          <w:sz w:val="24"/>
          <w:szCs w:val="24"/>
          <w:lang w:val="es-ES_tradnl"/>
        </w:rPr>
      </w:pPr>
    </w:p>
    <w:p w:rsidR="005A2AC9" w:rsidRPr="006C329D" w:rsidRDefault="006C329D" w:rsidP="006C329D">
      <w:pPr>
        <w:jc w:val="right"/>
        <w:rPr>
          <w:rFonts w:ascii="Times New Roman" w:hAnsi="Times New Roman"/>
          <w:b/>
          <w:bCs/>
          <w:i/>
          <w:sz w:val="24"/>
          <w:szCs w:val="24"/>
          <w:lang w:val="es-ES_tradnl"/>
        </w:rPr>
      </w:pPr>
      <w:r w:rsidRPr="006C329D">
        <w:rPr>
          <w:rFonts w:ascii="Times New Roman" w:hAnsi="Times New Roman"/>
          <w:b/>
          <w:bCs/>
          <w:i/>
          <w:sz w:val="24"/>
          <w:szCs w:val="24"/>
          <w:lang w:val="es-ES_tradnl"/>
        </w:rPr>
        <w:t>Ilarraza Andreina</w:t>
      </w:r>
    </w:p>
    <w:p w:rsidR="005A2AC9" w:rsidRDefault="005A2AC9" w:rsidP="005445CE">
      <w:pPr>
        <w:jc w:val="center"/>
        <w:rPr>
          <w:rFonts w:ascii="Times New Roman" w:hAnsi="Times New Roman"/>
          <w:b/>
          <w:bCs/>
          <w:sz w:val="24"/>
          <w:szCs w:val="24"/>
          <w:lang w:val="es-ES_tradnl"/>
        </w:rPr>
      </w:pPr>
    </w:p>
    <w:p w:rsidR="005A2AC9" w:rsidRDefault="005A2AC9" w:rsidP="005445CE">
      <w:pPr>
        <w:jc w:val="center"/>
        <w:rPr>
          <w:rFonts w:ascii="Times New Roman" w:hAnsi="Times New Roman"/>
          <w:b/>
          <w:bCs/>
          <w:sz w:val="24"/>
          <w:szCs w:val="24"/>
          <w:lang w:val="es-ES_tradnl"/>
        </w:rPr>
      </w:pPr>
    </w:p>
    <w:p w:rsidR="005A2AC9" w:rsidRDefault="005A2AC9" w:rsidP="005445CE">
      <w:pPr>
        <w:jc w:val="center"/>
        <w:rPr>
          <w:rFonts w:ascii="Times New Roman" w:hAnsi="Times New Roman"/>
          <w:b/>
          <w:bCs/>
          <w:sz w:val="24"/>
          <w:szCs w:val="24"/>
          <w:lang w:val="es-ES_tradnl"/>
        </w:rPr>
      </w:pPr>
    </w:p>
    <w:p w:rsidR="00AF4533" w:rsidRDefault="00AF4533" w:rsidP="005445CE">
      <w:pPr>
        <w:jc w:val="center"/>
        <w:rPr>
          <w:rFonts w:ascii="Times New Roman" w:hAnsi="Times New Roman"/>
          <w:b/>
          <w:bCs/>
          <w:sz w:val="24"/>
          <w:szCs w:val="24"/>
          <w:lang w:val="es-ES_tradnl"/>
        </w:rPr>
      </w:pPr>
    </w:p>
    <w:p w:rsidR="004B7FD5" w:rsidRDefault="004B7FD5" w:rsidP="005445CE">
      <w:pPr>
        <w:jc w:val="center"/>
        <w:rPr>
          <w:rFonts w:ascii="Times New Roman" w:hAnsi="Times New Roman"/>
          <w:b/>
          <w:bCs/>
          <w:sz w:val="24"/>
          <w:szCs w:val="24"/>
          <w:lang w:val="es-ES_tradnl"/>
        </w:rPr>
      </w:pPr>
    </w:p>
    <w:p w:rsidR="004B7FD5" w:rsidRDefault="004B7FD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1A2898" w:rsidRPr="008D784F" w:rsidRDefault="001A2898" w:rsidP="001A2898">
      <w:pPr>
        <w:rPr>
          <w:rFonts w:ascii="Times New Roman" w:hAnsi="Times New Roman"/>
          <w:b/>
          <w:i/>
          <w:sz w:val="24"/>
        </w:rPr>
      </w:pPr>
      <w:r w:rsidRPr="008D784F">
        <w:rPr>
          <w:rFonts w:ascii="Times New Roman" w:hAnsi="Times New Roman"/>
          <w:b/>
          <w:i/>
          <w:sz w:val="24"/>
        </w:rPr>
        <w:t>AGRADECIMIENTO</w:t>
      </w:r>
    </w:p>
    <w:p w:rsidR="001A2898" w:rsidRDefault="001A2898" w:rsidP="001A2898">
      <w:pPr>
        <w:rPr>
          <w:rFonts w:ascii="Times New Roman" w:hAnsi="Times New Roman"/>
          <w:sz w:val="24"/>
        </w:rPr>
      </w:pPr>
    </w:p>
    <w:p w:rsidR="001A2898" w:rsidRDefault="001A2898" w:rsidP="001A2898">
      <w:pPr>
        <w:rPr>
          <w:rFonts w:ascii="Times New Roman" w:hAnsi="Times New Roman"/>
          <w:sz w:val="24"/>
        </w:rPr>
      </w:pPr>
    </w:p>
    <w:p w:rsidR="001A2898" w:rsidRPr="008D784F" w:rsidRDefault="001A2898" w:rsidP="001A2898">
      <w:pPr>
        <w:ind w:left="3540"/>
        <w:jc w:val="both"/>
        <w:rPr>
          <w:rFonts w:ascii="Times New Roman" w:hAnsi="Times New Roman"/>
          <w:i/>
          <w:sz w:val="24"/>
        </w:rPr>
      </w:pPr>
      <w:r>
        <w:rPr>
          <w:rFonts w:ascii="Times New Roman" w:hAnsi="Times New Roman"/>
          <w:i/>
          <w:sz w:val="24"/>
        </w:rPr>
        <w:tab/>
      </w:r>
      <w:r w:rsidRPr="008D784F">
        <w:rPr>
          <w:rFonts w:ascii="Times New Roman" w:hAnsi="Times New Roman"/>
          <w:i/>
          <w:sz w:val="24"/>
        </w:rPr>
        <w:t xml:space="preserve"> Le agradezco infinitamente a Dios por cada bendición que derramo en mí, en cada  momento de estudio de mi carrera.</w:t>
      </w:r>
    </w:p>
    <w:p w:rsidR="001A2898" w:rsidRPr="008D784F" w:rsidRDefault="001A2898" w:rsidP="001A2898">
      <w:pPr>
        <w:ind w:left="3540"/>
        <w:jc w:val="both"/>
        <w:rPr>
          <w:rFonts w:ascii="Times New Roman" w:hAnsi="Times New Roman"/>
          <w:i/>
          <w:sz w:val="24"/>
        </w:rPr>
      </w:pPr>
      <w:r w:rsidRPr="008D784F">
        <w:rPr>
          <w:rFonts w:ascii="Times New Roman" w:hAnsi="Times New Roman"/>
          <w:i/>
          <w:sz w:val="24"/>
        </w:rPr>
        <w:t xml:space="preserve"> </w:t>
      </w:r>
      <w:r>
        <w:rPr>
          <w:rFonts w:ascii="Times New Roman" w:hAnsi="Times New Roman"/>
          <w:i/>
          <w:sz w:val="24"/>
        </w:rPr>
        <w:tab/>
      </w:r>
      <w:r w:rsidRPr="008D784F">
        <w:rPr>
          <w:rFonts w:ascii="Times New Roman" w:hAnsi="Times New Roman"/>
          <w:i/>
          <w:sz w:val="24"/>
        </w:rPr>
        <w:t xml:space="preserve">A mis padres por su colaboración, dedicación y buenos consejos, gracias a ellos soy el ser humano que hoy en día soy. </w:t>
      </w:r>
    </w:p>
    <w:p w:rsidR="001A2898" w:rsidRDefault="001A2898" w:rsidP="001A2898">
      <w:pPr>
        <w:ind w:left="3540"/>
        <w:jc w:val="both"/>
        <w:rPr>
          <w:rFonts w:ascii="Times New Roman" w:hAnsi="Times New Roman"/>
          <w:i/>
          <w:sz w:val="24"/>
        </w:rPr>
      </w:pPr>
      <w:r>
        <w:rPr>
          <w:rFonts w:ascii="Times New Roman" w:hAnsi="Times New Roman"/>
          <w:i/>
          <w:sz w:val="24"/>
        </w:rPr>
        <w:tab/>
      </w:r>
      <w:r>
        <w:rPr>
          <w:rFonts w:ascii="Times New Roman" w:hAnsi="Times New Roman"/>
          <w:i/>
          <w:sz w:val="24"/>
        </w:rPr>
        <w:tab/>
      </w:r>
      <w:r w:rsidRPr="008D784F">
        <w:rPr>
          <w:rFonts w:ascii="Times New Roman" w:hAnsi="Times New Roman"/>
          <w:i/>
          <w:sz w:val="24"/>
        </w:rPr>
        <w:t>A mi Profes</w:t>
      </w:r>
      <w:r>
        <w:rPr>
          <w:rFonts w:ascii="Times New Roman" w:hAnsi="Times New Roman"/>
          <w:i/>
          <w:sz w:val="24"/>
        </w:rPr>
        <w:t>ora Tutora la Licenciada Diamary</w:t>
      </w:r>
      <w:r w:rsidRPr="008D784F">
        <w:rPr>
          <w:rFonts w:ascii="Times New Roman" w:hAnsi="Times New Roman"/>
          <w:i/>
          <w:sz w:val="24"/>
        </w:rPr>
        <w:t xml:space="preserve"> Rodríguez por cada minuto que nos ayudó en la elaboración de este trabajo de investigación y a esos amigos que siempre estuvieron presentes cuando más los necesite. </w:t>
      </w:r>
    </w:p>
    <w:p w:rsidR="001A2898" w:rsidRDefault="001A2898" w:rsidP="001A2898">
      <w:pPr>
        <w:ind w:left="3540"/>
        <w:jc w:val="both"/>
        <w:rPr>
          <w:rFonts w:ascii="Times New Roman" w:hAnsi="Times New Roman"/>
          <w:i/>
          <w:sz w:val="24"/>
        </w:rPr>
      </w:pPr>
    </w:p>
    <w:p w:rsidR="001A2898" w:rsidRPr="008D784F" w:rsidRDefault="001A2898" w:rsidP="001A2898">
      <w:pPr>
        <w:ind w:left="3540"/>
        <w:jc w:val="both"/>
        <w:rPr>
          <w:rFonts w:ascii="Times New Roman" w:hAnsi="Times New Roman"/>
          <w:i/>
          <w:sz w:val="24"/>
        </w:rPr>
      </w:pPr>
    </w:p>
    <w:p w:rsidR="001A2898" w:rsidRDefault="001A2898" w:rsidP="001A2898">
      <w:pPr>
        <w:ind w:left="3540"/>
        <w:jc w:val="right"/>
        <w:rPr>
          <w:rFonts w:ascii="Times New Roman" w:hAnsi="Times New Roman"/>
          <w:i/>
          <w:sz w:val="24"/>
        </w:rPr>
      </w:pPr>
      <w:r w:rsidRPr="008D784F">
        <w:rPr>
          <w:rFonts w:ascii="Times New Roman" w:hAnsi="Times New Roman"/>
          <w:i/>
          <w:sz w:val="24"/>
        </w:rPr>
        <w:t xml:space="preserve">Mil Gracias. </w:t>
      </w:r>
    </w:p>
    <w:p w:rsidR="001A2898" w:rsidRDefault="001A2898" w:rsidP="001A2898">
      <w:pPr>
        <w:ind w:left="3540"/>
        <w:jc w:val="both"/>
        <w:rPr>
          <w:rFonts w:ascii="Times New Roman" w:hAnsi="Times New Roman"/>
          <w:i/>
          <w:sz w:val="24"/>
        </w:rPr>
      </w:pPr>
    </w:p>
    <w:p w:rsidR="001A2898" w:rsidRPr="008D784F" w:rsidRDefault="001A2898" w:rsidP="001A2898">
      <w:pPr>
        <w:ind w:left="3540"/>
        <w:jc w:val="both"/>
        <w:rPr>
          <w:rFonts w:ascii="Times New Roman" w:hAnsi="Times New Roman"/>
          <w:i/>
          <w:sz w:val="24"/>
        </w:rPr>
      </w:pPr>
    </w:p>
    <w:p w:rsidR="001A2898" w:rsidRPr="008D784F" w:rsidRDefault="001A2898" w:rsidP="001A2898">
      <w:pPr>
        <w:ind w:left="3540"/>
        <w:jc w:val="right"/>
        <w:rPr>
          <w:rFonts w:ascii="Times New Roman" w:hAnsi="Times New Roman"/>
          <w:b/>
          <w:i/>
          <w:sz w:val="24"/>
        </w:rPr>
      </w:pPr>
      <w:r w:rsidRPr="008D784F">
        <w:rPr>
          <w:rFonts w:ascii="Times New Roman" w:hAnsi="Times New Roman"/>
          <w:b/>
          <w:i/>
          <w:sz w:val="24"/>
        </w:rPr>
        <w:t>Atte.: Jorge Serrano</w:t>
      </w: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1A2898" w:rsidRPr="008D784F" w:rsidRDefault="001A2898" w:rsidP="001A2898">
      <w:pPr>
        <w:rPr>
          <w:rFonts w:ascii="Times New Roman" w:hAnsi="Times New Roman"/>
          <w:b/>
          <w:i/>
          <w:sz w:val="24"/>
        </w:rPr>
      </w:pPr>
      <w:r w:rsidRPr="008D784F">
        <w:rPr>
          <w:rFonts w:ascii="Times New Roman" w:hAnsi="Times New Roman"/>
          <w:b/>
          <w:i/>
          <w:sz w:val="24"/>
        </w:rPr>
        <w:t>DEDICATORIA</w:t>
      </w:r>
    </w:p>
    <w:p w:rsidR="001A2898" w:rsidRDefault="001A2898" w:rsidP="001A2898">
      <w:pPr>
        <w:rPr>
          <w:rFonts w:ascii="Times New Roman" w:hAnsi="Times New Roman"/>
          <w:sz w:val="24"/>
        </w:rPr>
      </w:pPr>
    </w:p>
    <w:p w:rsidR="00C41018" w:rsidRDefault="00C41018" w:rsidP="001A2898">
      <w:pPr>
        <w:rPr>
          <w:rFonts w:ascii="Times New Roman" w:hAnsi="Times New Roman"/>
          <w:sz w:val="24"/>
        </w:rPr>
      </w:pPr>
    </w:p>
    <w:p w:rsidR="00C41018" w:rsidRDefault="00C41018" w:rsidP="001A2898">
      <w:pPr>
        <w:rPr>
          <w:rFonts w:ascii="Times New Roman" w:hAnsi="Times New Roman"/>
          <w:sz w:val="24"/>
        </w:rPr>
      </w:pPr>
    </w:p>
    <w:p w:rsidR="001A2898" w:rsidRPr="008D784F" w:rsidRDefault="001A2898" w:rsidP="001A2898">
      <w:pPr>
        <w:ind w:left="3540"/>
        <w:jc w:val="both"/>
        <w:rPr>
          <w:rFonts w:ascii="Times New Roman" w:hAnsi="Times New Roman"/>
          <w:i/>
          <w:sz w:val="24"/>
        </w:rPr>
      </w:pPr>
      <w:r>
        <w:rPr>
          <w:rFonts w:ascii="Times New Roman" w:hAnsi="Times New Roman"/>
          <w:sz w:val="24"/>
        </w:rPr>
        <w:t xml:space="preserve">     </w:t>
      </w:r>
      <w:r w:rsidRPr="008D784F">
        <w:rPr>
          <w:rFonts w:ascii="Times New Roman" w:hAnsi="Times New Roman"/>
          <w:i/>
          <w:sz w:val="24"/>
        </w:rPr>
        <w:t xml:space="preserve">Dedico esta investigación a todos esos niños y jóvenes que sufren día a día de acoso escolar, vivimos en un mundo donde Dios es nuestro fiel amigo y protector, sin embargo en muchos jóvenes reina la maldad y se alimentan del llanto del prójimo y del maltrato a sus semejantes. </w:t>
      </w:r>
    </w:p>
    <w:p w:rsidR="001A2898" w:rsidRPr="008D784F" w:rsidRDefault="001A2898" w:rsidP="001A2898">
      <w:pPr>
        <w:ind w:left="3540"/>
        <w:jc w:val="both"/>
        <w:rPr>
          <w:rFonts w:ascii="Times New Roman" w:hAnsi="Times New Roman"/>
          <w:i/>
          <w:sz w:val="24"/>
        </w:rPr>
      </w:pPr>
      <w:r>
        <w:rPr>
          <w:rFonts w:ascii="Times New Roman" w:hAnsi="Times New Roman"/>
          <w:i/>
          <w:sz w:val="24"/>
        </w:rPr>
        <w:tab/>
      </w:r>
      <w:r w:rsidRPr="008D784F">
        <w:rPr>
          <w:rFonts w:ascii="Times New Roman" w:hAnsi="Times New Roman"/>
          <w:i/>
          <w:sz w:val="24"/>
        </w:rPr>
        <w:t>Todos los días muchos son víctimas de este fenómeno social, oremos para</w:t>
      </w:r>
      <w:r w:rsidR="00954749">
        <w:rPr>
          <w:rFonts w:ascii="Times New Roman" w:hAnsi="Times New Roman"/>
          <w:i/>
          <w:sz w:val="24"/>
        </w:rPr>
        <w:t xml:space="preserve"> que</w:t>
      </w:r>
      <w:r w:rsidRPr="008D784F">
        <w:rPr>
          <w:rFonts w:ascii="Times New Roman" w:hAnsi="Times New Roman"/>
          <w:i/>
          <w:sz w:val="24"/>
        </w:rPr>
        <w:t xml:space="preserve"> existan medidas justas para aplacar esta problemática y lograr un cambio positivamente en la sociedad. </w:t>
      </w:r>
    </w:p>
    <w:p w:rsidR="001A2898" w:rsidRDefault="001A2898" w:rsidP="001A2898">
      <w:pPr>
        <w:ind w:left="3540"/>
        <w:jc w:val="both"/>
        <w:rPr>
          <w:rFonts w:ascii="Times New Roman" w:hAnsi="Times New Roman"/>
          <w:i/>
          <w:sz w:val="24"/>
        </w:rPr>
      </w:pPr>
      <w:r w:rsidRPr="008D784F">
        <w:rPr>
          <w:rFonts w:ascii="Times New Roman" w:hAnsi="Times New Roman"/>
          <w:i/>
          <w:sz w:val="24"/>
        </w:rPr>
        <w:t xml:space="preserve">Querer es poder, errar es de humanos y corregir es de sabios. </w:t>
      </w:r>
    </w:p>
    <w:p w:rsidR="00C41018" w:rsidRDefault="00C41018" w:rsidP="001A2898">
      <w:pPr>
        <w:ind w:left="3540"/>
        <w:jc w:val="both"/>
        <w:rPr>
          <w:rFonts w:ascii="Times New Roman" w:hAnsi="Times New Roman"/>
          <w:i/>
          <w:sz w:val="24"/>
        </w:rPr>
      </w:pPr>
    </w:p>
    <w:p w:rsidR="00C41018" w:rsidRPr="008D784F" w:rsidRDefault="00C41018" w:rsidP="001A2898">
      <w:pPr>
        <w:ind w:left="3540"/>
        <w:jc w:val="both"/>
        <w:rPr>
          <w:rFonts w:ascii="Times New Roman" w:hAnsi="Times New Roman"/>
          <w:i/>
          <w:sz w:val="24"/>
        </w:rPr>
      </w:pPr>
    </w:p>
    <w:p w:rsidR="001A2898" w:rsidRPr="008D784F" w:rsidRDefault="001A2898" w:rsidP="001A2898">
      <w:pPr>
        <w:ind w:left="2832"/>
        <w:jc w:val="right"/>
        <w:rPr>
          <w:rFonts w:ascii="Times New Roman" w:hAnsi="Times New Roman"/>
          <w:b/>
          <w:i/>
          <w:sz w:val="24"/>
        </w:rPr>
      </w:pPr>
      <w:r w:rsidRPr="008D784F">
        <w:rPr>
          <w:rFonts w:ascii="Times New Roman" w:hAnsi="Times New Roman"/>
          <w:b/>
          <w:i/>
          <w:sz w:val="24"/>
        </w:rPr>
        <w:t>Atte. Jorge Serrano</w:t>
      </w: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2F5595" w:rsidRDefault="002F5595" w:rsidP="005445CE">
      <w:pPr>
        <w:jc w:val="center"/>
        <w:rPr>
          <w:rFonts w:ascii="Times New Roman" w:hAnsi="Times New Roman"/>
          <w:b/>
          <w:bCs/>
          <w:sz w:val="24"/>
          <w:szCs w:val="24"/>
          <w:lang w:val="es-ES_tradnl"/>
        </w:rPr>
      </w:pPr>
    </w:p>
    <w:p w:rsidR="005445CE" w:rsidRDefault="005445CE" w:rsidP="00000E0A">
      <w:pPr>
        <w:spacing w:line="360" w:lineRule="auto"/>
        <w:ind w:firstLine="709"/>
        <w:rPr>
          <w:rFonts w:ascii="Times New Roman" w:hAnsi="Times New Roman"/>
          <w:b/>
          <w:bCs/>
          <w:sz w:val="24"/>
          <w:szCs w:val="24"/>
        </w:rPr>
      </w:pPr>
    </w:p>
    <w:p w:rsidR="00F31B42" w:rsidRDefault="00F31B42" w:rsidP="00A27BDD">
      <w:pPr>
        <w:spacing w:after="0" w:line="240" w:lineRule="auto"/>
        <w:jc w:val="center"/>
        <w:rPr>
          <w:rFonts w:ascii="Times New Roman" w:hAnsi="Times New Roman"/>
          <w:b/>
          <w:bCs/>
          <w:sz w:val="24"/>
          <w:szCs w:val="24"/>
        </w:rPr>
      </w:pPr>
    </w:p>
    <w:p w:rsidR="00DB367A" w:rsidRDefault="00DB367A" w:rsidP="00A27BDD">
      <w:pPr>
        <w:spacing w:after="0" w:line="240" w:lineRule="auto"/>
        <w:jc w:val="center"/>
        <w:rPr>
          <w:rFonts w:ascii="Times New Roman" w:hAnsi="Times New Roman"/>
          <w:b/>
          <w:bCs/>
          <w:sz w:val="24"/>
          <w:szCs w:val="24"/>
        </w:rPr>
      </w:pPr>
    </w:p>
    <w:p w:rsidR="00404D86" w:rsidRDefault="00404D86" w:rsidP="00A27BDD">
      <w:pPr>
        <w:spacing w:after="0" w:line="240" w:lineRule="auto"/>
        <w:jc w:val="center"/>
        <w:rPr>
          <w:rFonts w:ascii="Times New Roman" w:hAnsi="Times New Roman"/>
          <w:b/>
          <w:bCs/>
          <w:sz w:val="24"/>
          <w:szCs w:val="24"/>
        </w:rPr>
      </w:pPr>
    </w:p>
    <w:p w:rsidR="00A27BDD" w:rsidRPr="00230906" w:rsidRDefault="00A27BDD" w:rsidP="00A27BDD">
      <w:pPr>
        <w:spacing w:after="0" w:line="240" w:lineRule="auto"/>
        <w:jc w:val="center"/>
        <w:rPr>
          <w:rFonts w:ascii="Times New Roman" w:hAnsi="Times New Roman"/>
          <w:sz w:val="24"/>
          <w:szCs w:val="24"/>
        </w:rPr>
      </w:pPr>
      <w:r w:rsidRPr="00230906">
        <w:rPr>
          <w:rFonts w:ascii="Times New Roman" w:hAnsi="Times New Roman"/>
          <w:noProof/>
          <w:sz w:val="24"/>
          <w:szCs w:val="24"/>
          <w:lang w:val="es-VE" w:eastAsia="es-VE"/>
        </w:rPr>
        <w:drawing>
          <wp:anchor distT="0" distB="0" distL="114300" distR="114300" simplePos="0" relativeHeight="251675648" behindDoc="1" locked="0" layoutInCell="1" allowOverlap="1" wp14:anchorId="31D933DF" wp14:editId="74A7B18C">
            <wp:simplePos x="0" y="0"/>
            <wp:positionH relativeFrom="column">
              <wp:posOffset>4880610</wp:posOffset>
            </wp:positionH>
            <wp:positionV relativeFrom="paragraph">
              <wp:posOffset>-184785</wp:posOffset>
            </wp:positionV>
            <wp:extent cx="1030605" cy="80708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807085"/>
                    </a:xfrm>
                    <a:prstGeom prst="rect">
                      <a:avLst/>
                    </a:prstGeom>
                    <a:noFill/>
                    <a:ln>
                      <a:noFill/>
                    </a:ln>
                  </pic:spPr>
                </pic:pic>
              </a:graphicData>
            </a:graphic>
          </wp:anchor>
        </w:drawing>
      </w:r>
      <w:r w:rsidRPr="00230906">
        <w:rPr>
          <w:rFonts w:ascii="Times New Roman" w:hAnsi="Times New Roman"/>
          <w:noProof/>
          <w:sz w:val="24"/>
          <w:szCs w:val="24"/>
          <w:lang w:val="es-VE" w:eastAsia="es-VE"/>
        </w:rPr>
        <w:drawing>
          <wp:anchor distT="0" distB="0" distL="114300" distR="114300" simplePos="0" relativeHeight="251674624" behindDoc="0" locked="0" layoutInCell="1" allowOverlap="1" wp14:anchorId="60534942" wp14:editId="762E5D7D">
            <wp:simplePos x="0" y="0"/>
            <wp:positionH relativeFrom="column">
              <wp:posOffset>42342</wp:posOffset>
            </wp:positionH>
            <wp:positionV relativeFrom="paragraph">
              <wp:posOffset>-137795</wp:posOffset>
            </wp:positionV>
            <wp:extent cx="821055" cy="9906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055" cy="990600"/>
                    </a:xfrm>
                    <a:prstGeom prst="rect">
                      <a:avLst/>
                    </a:prstGeom>
                    <a:noFill/>
                    <a:ln>
                      <a:noFill/>
                    </a:ln>
                  </pic:spPr>
                </pic:pic>
              </a:graphicData>
            </a:graphic>
          </wp:anchor>
        </w:drawing>
      </w:r>
      <w:r w:rsidR="006C329D" w:rsidRPr="00230906">
        <w:rPr>
          <w:rFonts w:ascii="Times New Roman" w:hAnsi="Times New Roman"/>
          <w:sz w:val="24"/>
          <w:szCs w:val="24"/>
        </w:rPr>
        <w:t xml:space="preserve"> Universidad de Carabobo</w:t>
      </w:r>
    </w:p>
    <w:p w:rsidR="00A27BDD" w:rsidRPr="00230906" w:rsidRDefault="006C329D" w:rsidP="00A27BDD">
      <w:pPr>
        <w:spacing w:after="0" w:line="240" w:lineRule="auto"/>
        <w:jc w:val="center"/>
        <w:rPr>
          <w:rFonts w:ascii="Times New Roman" w:hAnsi="Times New Roman"/>
          <w:sz w:val="24"/>
          <w:szCs w:val="24"/>
        </w:rPr>
      </w:pPr>
      <w:r>
        <w:rPr>
          <w:rFonts w:ascii="Times New Roman" w:hAnsi="Times New Roman"/>
          <w:sz w:val="24"/>
          <w:szCs w:val="24"/>
        </w:rPr>
        <w:t>Facultad de Ciencias de la E</w:t>
      </w:r>
      <w:r w:rsidRPr="00230906">
        <w:rPr>
          <w:rFonts w:ascii="Times New Roman" w:hAnsi="Times New Roman"/>
          <w:sz w:val="24"/>
          <w:szCs w:val="24"/>
        </w:rPr>
        <w:t>ducación</w:t>
      </w:r>
    </w:p>
    <w:p w:rsidR="00A27BDD" w:rsidRPr="00230906" w:rsidRDefault="006C329D" w:rsidP="00A27BDD">
      <w:pPr>
        <w:spacing w:after="0" w:line="240" w:lineRule="auto"/>
        <w:jc w:val="center"/>
        <w:rPr>
          <w:rFonts w:ascii="Times New Roman" w:hAnsi="Times New Roman"/>
          <w:sz w:val="24"/>
          <w:szCs w:val="24"/>
        </w:rPr>
      </w:pPr>
      <w:r>
        <w:rPr>
          <w:rFonts w:ascii="Times New Roman" w:hAnsi="Times New Roman"/>
          <w:sz w:val="24"/>
          <w:szCs w:val="24"/>
        </w:rPr>
        <w:t>Departamento de Biología y Q</w:t>
      </w:r>
      <w:r w:rsidRPr="00230906">
        <w:rPr>
          <w:rFonts w:ascii="Times New Roman" w:hAnsi="Times New Roman"/>
          <w:sz w:val="24"/>
          <w:szCs w:val="24"/>
        </w:rPr>
        <w:t>uímica</w:t>
      </w:r>
    </w:p>
    <w:p w:rsidR="00A27BDD" w:rsidRPr="00230906" w:rsidRDefault="006C329D" w:rsidP="00A27BDD">
      <w:pPr>
        <w:spacing w:after="0" w:line="240" w:lineRule="auto"/>
        <w:jc w:val="center"/>
        <w:rPr>
          <w:rFonts w:ascii="Times New Roman" w:hAnsi="Times New Roman"/>
          <w:sz w:val="24"/>
          <w:szCs w:val="24"/>
        </w:rPr>
      </w:pPr>
      <w:r>
        <w:rPr>
          <w:rFonts w:ascii="Times New Roman" w:hAnsi="Times New Roman"/>
          <w:sz w:val="24"/>
          <w:szCs w:val="24"/>
        </w:rPr>
        <w:t>Mención B</w:t>
      </w:r>
      <w:r w:rsidRPr="00230906">
        <w:rPr>
          <w:rFonts w:ascii="Times New Roman" w:hAnsi="Times New Roman"/>
          <w:sz w:val="24"/>
          <w:szCs w:val="24"/>
        </w:rPr>
        <w:t xml:space="preserve">iología </w:t>
      </w:r>
    </w:p>
    <w:p w:rsidR="00A27BDD" w:rsidRPr="00230906" w:rsidRDefault="006C329D" w:rsidP="00A27BDD">
      <w:pPr>
        <w:spacing w:after="0" w:line="240" w:lineRule="auto"/>
        <w:jc w:val="center"/>
        <w:rPr>
          <w:rFonts w:ascii="Times New Roman" w:hAnsi="Times New Roman"/>
          <w:sz w:val="24"/>
          <w:szCs w:val="24"/>
        </w:rPr>
      </w:pPr>
      <w:r>
        <w:rPr>
          <w:rFonts w:ascii="Times New Roman" w:hAnsi="Times New Roman"/>
          <w:sz w:val="24"/>
          <w:szCs w:val="24"/>
        </w:rPr>
        <w:t>Trabajo Especial de G</w:t>
      </w:r>
      <w:r w:rsidRPr="00230906">
        <w:rPr>
          <w:rFonts w:ascii="Times New Roman" w:hAnsi="Times New Roman"/>
          <w:sz w:val="24"/>
          <w:szCs w:val="24"/>
        </w:rPr>
        <w:t>rado</w:t>
      </w:r>
    </w:p>
    <w:p w:rsidR="00A27BDD" w:rsidRDefault="00A27BDD" w:rsidP="00A27BDD">
      <w:pPr>
        <w:jc w:val="center"/>
        <w:rPr>
          <w:rFonts w:ascii="Times New Roman" w:hAnsi="Times New Roman"/>
          <w:b/>
          <w:sz w:val="24"/>
          <w:szCs w:val="24"/>
        </w:rPr>
      </w:pPr>
    </w:p>
    <w:p w:rsidR="00A27BDD" w:rsidRDefault="00A27BDD" w:rsidP="00A27BDD">
      <w:pPr>
        <w:pStyle w:val="Sinespaciado"/>
        <w:jc w:val="right"/>
        <w:rPr>
          <w:rFonts w:ascii="Times New Roman" w:hAnsi="Times New Roman"/>
          <w:b/>
          <w:sz w:val="24"/>
          <w:szCs w:val="24"/>
        </w:rPr>
      </w:pPr>
    </w:p>
    <w:p w:rsidR="00A27BDD" w:rsidRPr="0007503E" w:rsidRDefault="00A27BDD" w:rsidP="00A27BDD">
      <w:pPr>
        <w:pStyle w:val="Sinespaciado"/>
        <w:jc w:val="right"/>
        <w:rPr>
          <w:rFonts w:ascii="Times New Roman" w:hAnsi="Times New Roman"/>
          <w:b/>
          <w:sz w:val="24"/>
          <w:szCs w:val="24"/>
        </w:rPr>
      </w:pPr>
    </w:p>
    <w:p w:rsidR="00A27BDD" w:rsidRDefault="00A27BDD" w:rsidP="00A27BDD">
      <w:pPr>
        <w:spacing w:line="240" w:lineRule="auto"/>
        <w:jc w:val="center"/>
        <w:rPr>
          <w:rFonts w:ascii="Times New Roman" w:hAnsi="Times New Roman"/>
          <w:b/>
          <w:sz w:val="24"/>
          <w:szCs w:val="24"/>
        </w:rPr>
      </w:pPr>
      <w:r>
        <w:rPr>
          <w:rFonts w:ascii="Times New Roman" w:hAnsi="Times New Roman"/>
          <w:b/>
          <w:sz w:val="24"/>
          <w:szCs w:val="24"/>
        </w:rPr>
        <w:t>RESUMEN</w:t>
      </w:r>
    </w:p>
    <w:p w:rsidR="00A27BDD" w:rsidRDefault="00A27BDD" w:rsidP="00A27BDD">
      <w:pPr>
        <w:spacing w:line="240" w:lineRule="auto"/>
        <w:jc w:val="center"/>
        <w:rPr>
          <w:rFonts w:ascii="Times New Roman" w:hAnsi="Times New Roman"/>
          <w:b/>
          <w:sz w:val="24"/>
          <w:szCs w:val="24"/>
        </w:rPr>
      </w:pPr>
    </w:p>
    <w:p w:rsidR="00A27BDD" w:rsidRPr="00572FFA" w:rsidRDefault="00A27BDD" w:rsidP="00A27BDD">
      <w:pPr>
        <w:pStyle w:val="Sinespaciado"/>
        <w:jc w:val="both"/>
        <w:rPr>
          <w:rFonts w:ascii="Times New Roman" w:hAnsi="Times New Roman"/>
          <w:sz w:val="24"/>
          <w:szCs w:val="24"/>
          <w:lang w:val="es-VE"/>
        </w:rPr>
      </w:pPr>
      <w:r>
        <w:rPr>
          <w:rFonts w:eastAsia="+mn-ea"/>
          <w:color w:val="000000"/>
          <w:kern w:val="24"/>
        </w:rPr>
        <w:tab/>
      </w:r>
      <w:r w:rsidRPr="00572FFA">
        <w:rPr>
          <w:rFonts w:ascii="Times New Roman" w:eastAsia="+mn-ea" w:hAnsi="Times New Roman"/>
          <w:color w:val="000000"/>
          <w:kern w:val="24"/>
          <w:sz w:val="24"/>
          <w:szCs w:val="24"/>
        </w:rPr>
        <w:t xml:space="preserve">El presente trabajo es una investigación descriptiva cuyo objetivo general es </w:t>
      </w:r>
      <w:r w:rsidRPr="00572FFA">
        <w:rPr>
          <w:rFonts w:ascii="Times New Roman" w:hAnsi="Times New Roman"/>
          <w:sz w:val="24"/>
          <w:szCs w:val="24"/>
          <w:lang w:val="es-VE"/>
        </w:rPr>
        <w:t>Analizar el acoso escolar y su incidencia en la autoestima de  los estudiantes del 2do año de educaci</w:t>
      </w:r>
      <w:r w:rsidR="00451DF4">
        <w:rPr>
          <w:rFonts w:ascii="Times New Roman" w:hAnsi="Times New Roman"/>
          <w:sz w:val="24"/>
          <w:szCs w:val="24"/>
          <w:lang w:val="es-VE"/>
        </w:rPr>
        <w:t>ón media General de la U.E.O.S Monseñor Juan Bautista S</w:t>
      </w:r>
      <w:r w:rsidRPr="00572FFA">
        <w:rPr>
          <w:rFonts w:ascii="Times New Roman" w:hAnsi="Times New Roman"/>
          <w:sz w:val="24"/>
          <w:szCs w:val="24"/>
          <w:lang w:val="es-VE"/>
        </w:rPr>
        <w:t xml:space="preserve">calabrini, </w:t>
      </w:r>
      <w:r w:rsidR="00451DF4">
        <w:rPr>
          <w:rFonts w:ascii="Times New Roman" w:hAnsi="Times New Roman"/>
          <w:sz w:val="24"/>
          <w:szCs w:val="24"/>
        </w:rPr>
        <w:t>Parroquia Miguel Peña, Valencia E</w:t>
      </w:r>
      <w:r w:rsidRPr="00572FFA">
        <w:rPr>
          <w:rFonts w:ascii="Times New Roman" w:hAnsi="Times New Roman"/>
          <w:sz w:val="24"/>
          <w:szCs w:val="24"/>
        </w:rPr>
        <w:t>stado Carabobo. La población involucrada está constituida por 114 individuos distribuidos en 4 secciones existentes. El tipo de muestra a seleccionar es una sección de 2do año de las cuatro existente</w:t>
      </w:r>
      <w:r>
        <w:rPr>
          <w:rFonts w:ascii="Times New Roman" w:hAnsi="Times New Roman"/>
          <w:sz w:val="24"/>
          <w:szCs w:val="24"/>
        </w:rPr>
        <w:t xml:space="preserve"> que se seleccionó </w:t>
      </w:r>
      <w:r w:rsidRPr="00572FFA">
        <w:rPr>
          <w:rFonts w:ascii="Times New Roman" w:hAnsi="Times New Roman"/>
          <w:sz w:val="24"/>
          <w:szCs w:val="24"/>
        </w:rPr>
        <w:t xml:space="preserve">mediante el azar simple, resultando como muestra la sección A conformada  por 30 estudiantes. </w:t>
      </w:r>
      <w:r w:rsidRPr="00572FFA">
        <w:rPr>
          <w:rFonts w:ascii="Times New Roman" w:eastAsia="+mn-ea" w:hAnsi="Times New Roman"/>
          <w:color w:val="000000"/>
          <w:kern w:val="24"/>
          <w:sz w:val="24"/>
          <w:szCs w:val="24"/>
        </w:rPr>
        <w:t xml:space="preserve">Para recabar los datos se empleó un instrumento que consistió en </w:t>
      </w:r>
      <w:r w:rsidRPr="00572FFA">
        <w:rPr>
          <w:rFonts w:ascii="Times New Roman" w:hAnsi="Times New Roman"/>
          <w:sz w:val="24"/>
          <w:szCs w:val="24"/>
        </w:rPr>
        <w:t>un cuestionario conformado por 18 ítems. Para la confiabilidad se utilizó el coeficiente de Kuder- Richardson, con lo cual se obtuvo un resultado de 0,85 siendo muy confiable su aplicación,</w:t>
      </w:r>
      <w:r w:rsidRPr="00572FFA">
        <w:rPr>
          <w:rFonts w:ascii="Times New Roman" w:hAnsi="Times New Roman"/>
          <w:sz w:val="24"/>
          <w:szCs w:val="24"/>
          <w:lang w:val="es-VE"/>
        </w:rPr>
        <w:t xml:space="preserve"> los datos fueron procesados a través del programa estadístico SPSS. Concluyendo que si existe una incidencia minina del autoestima provocada por el acoso escolar.</w:t>
      </w:r>
    </w:p>
    <w:p w:rsidR="00A27BDD" w:rsidRPr="00572FFA" w:rsidRDefault="00A27BDD" w:rsidP="00A27BDD">
      <w:pPr>
        <w:pStyle w:val="Sinespaciado"/>
        <w:jc w:val="both"/>
        <w:rPr>
          <w:rFonts w:ascii="Times New Roman" w:hAnsi="Times New Roman"/>
          <w:sz w:val="24"/>
          <w:szCs w:val="24"/>
          <w:lang w:val="es-VE"/>
        </w:rPr>
      </w:pPr>
      <w:r w:rsidRPr="00572FFA">
        <w:rPr>
          <w:rFonts w:ascii="Times New Roman" w:hAnsi="Times New Roman"/>
          <w:b/>
          <w:sz w:val="24"/>
          <w:szCs w:val="24"/>
        </w:rPr>
        <w:t xml:space="preserve">Palabras claves: </w:t>
      </w:r>
      <w:r w:rsidRPr="00572FFA">
        <w:rPr>
          <w:rFonts w:ascii="Times New Roman" w:hAnsi="Times New Roman"/>
          <w:sz w:val="24"/>
          <w:szCs w:val="24"/>
        </w:rPr>
        <w:t>acoso escolar autoestima incidencia</w:t>
      </w:r>
      <w:r w:rsidRPr="00572FFA">
        <w:rPr>
          <w:rFonts w:ascii="Times New Roman" w:hAnsi="Times New Roman"/>
          <w:b/>
          <w:sz w:val="24"/>
          <w:szCs w:val="24"/>
        </w:rPr>
        <w:t xml:space="preserve"> </w:t>
      </w:r>
    </w:p>
    <w:p w:rsidR="00A27BDD" w:rsidRDefault="00A27BDD" w:rsidP="00A27BDD">
      <w:pPr>
        <w:pStyle w:val="Sinespaciado"/>
        <w:jc w:val="both"/>
        <w:rPr>
          <w:rFonts w:ascii="Times New Roman" w:hAnsi="Times New Roman"/>
          <w:b/>
          <w:sz w:val="24"/>
          <w:szCs w:val="24"/>
        </w:rPr>
      </w:pPr>
      <w:r w:rsidRPr="00572FFA">
        <w:rPr>
          <w:rFonts w:ascii="Times New Roman" w:hAnsi="Times New Roman"/>
          <w:b/>
          <w:sz w:val="24"/>
          <w:szCs w:val="24"/>
        </w:rPr>
        <w:t xml:space="preserve">Línea de investigación: </w:t>
      </w:r>
      <w:r w:rsidRPr="00572FFA">
        <w:rPr>
          <w:rFonts w:ascii="Times New Roman" w:hAnsi="Times New Roman"/>
          <w:sz w:val="24"/>
          <w:szCs w:val="24"/>
        </w:rPr>
        <w:t>salud y calidad de vida</w:t>
      </w:r>
      <w:r w:rsidRPr="00572FFA">
        <w:rPr>
          <w:rFonts w:ascii="Times New Roman" w:hAnsi="Times New Roman"/>
          <w:b/>
          <w:sz w:val="24"/>
          <w:szCs w:val="24"/>
        </w:rPr>
        <w:t>.</w:t>
      </w:r>
    </w:p>
    <w:p w:rsidR="00A27BDD" w:rsidRDefault="00A27BDD" w:rsidP="00A27BDD">
      <w:pPr>
        <w:pStyle w:val="Sinespaciado"/>
        <w:jc w:val="both"/>
        <w:rPr>
          <w:rFonts w:ascii="Times New Roman" w:hAnsi="Times New Roman"/>
          <w:b/>
          <w:sz w:val="24"/>
          <w:szCs w:val="24"/>
        </w:rPr>
      </w:pPr>
    </w:p>
    <w:p w:rsidR="00A27BDD" w:rsidRDefault="00A27BDD" w:rsidP="00A27BDD">
      <w:pPr>
        <w:pStyle w:val="Sinespaciado"/>
        <w:jc w:val="both"/>
        <w:rPr>
          <w:rFonts w:ascii="Times New Roman" w:hAnsi="Times New Roman"/>
          <w:b/>
          <w:sz w:val="24"/>
          <w:szCs w:val="24"/>
        </w:rPr>
      </w:pPr>
    </w:p>
    <w:p w:rsidR="00A27BDD" w:rsidRPr="00572FFA" w:rsidRDefault="00A27BDD" w:rsidP="00A27BDD">
      <w:pPr>
        <w:pStyle w:val="Sinespaciado"/>
        <w:jc w:val="both"/>
        <w:rPr>
          <w:rFonts w:ascii="Times New Roman" w:hAnsi="Times New Roman"/>
          <w:b/>
          <w:sz w:val="24"/>
          <w:szCs w:val="24"/>
        </w:rPr>
      </w:pPr>
    </w:p>
    <w:p w:rsidR="00A27BDD" w:rsidRPr="0067582A" w:rsidRDefault="00A27BDD" w:rsidP="00A27BDD">
      <w:pPr>
        <w:spacing w:line="240" w:lineRule="auto"/>
        <w:jc w:val="center"/>
        <w:rPr>
          <w:rFonts w:ascii="Times New Roman" w:hAnsi="Times New Roman"/>
          <w:b/>
          <w:sz w:val="24"/>
          <w:szCs w:val="24"/>
          <w:lang w:val="en-US"/>
        </w:rPr>
      </w:pPr>
      <w:r w:rsidRPr="0067582A">
        <w:rPr>
          <w:rFonts w:ascii="Times New Roman" w:hAnsi="Times New Roman"/>
          <w:b/>
          <w:sz w:val="24"/>
          <w:szCs w:val="24"/>
          <w:lang w:val="en-US"/>
        </w:rPr>
        <w:t>ABSTRACT</w:t>
      </w:r>
    </w:p>
    <w:p w:rsidR="00A27BDD" w:rsidRDefault="00A27BDD" w:rsidP="00A2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eastAsia="es-VE"/>
        </w:rPr>
      </w:pPr>
      <w:r>
        <w:rPr>
          <w:rFonts w:ascii="Times New Roman" w:eastAsia="Times New Roman" w:hAnsi="Times New Roman"/>
          <w:sz w:val="24"/>
          <w:szCs w:val="24"/>
          <w:lang w:val="en" w:eastAsia="es-VE"/>
        </w:rPr>
        <w:tab/>
      </w:r>
      <w:r w:rsidRPr="00BB5C65">
        <w:rPr>
          <w:rFonts w:ascii="Times New Roman" w:eastAsia="Times New Roman" w:hAnsi="Times New Roman"/>
          <w:sz w:val="24"/>
          <w:szCs w:val="24"/>
          <w:lang w:val="en" w:eastAsia="es-VE"/>
        </w:rPr>
        <w:t xml:space="preserve">The present work is a descriptive study whose general objective is to analyze bullying and its impact on self-esteem of the students of the 2nd year of high school General of ueos Monsignor Giovanni Battista </w:t>
      </w:r>
      <w:r>
        <w:rPr>
          <w:rFonts w:ascii="Times New Roman" w:eastAsia="Times New Roman" w:hAnsi="Times New Roman"/>
          <w:sz w:val="24"/>
          <w:szCs w:val="24"/>
          <w:lang w:val="en" w:eastAsia="es-VE"/>
        </w:rPr>
        <w:t>Scalabrini, parish Miguel Peña,</w:t>
      </w:r>
      <w:r w:rsidRPr="00BB5C65">
        <w:rPr>
          <w:rFonts w:ascii="Times New Roman" w:eastAsia="Times New Roman" w:hAnsi="Times New Roman"/>
          <w:sz w:val="24"/>
          <w:szCs w:val="24"/>
          <w:lang w:val="en" w:eastAsia="es-VE"/>
        </w:rPr>
        <w:t xml:space="preserve"> Valencia Carabobo state. The population involved consists of 114 individuals distributed in 4 existing sections. The type of sample to be selected is a section of 2nd year of the four existing that was selected by the simple random; resulting as shown in Section A consists of 30 students. To collect data an instrument consisted of a questionnaire composed of 18 items was used. Kuder- Richardson coefficient was used for reliability, whereby a result of 0.85 being very reliable application, the data was processed through the SPSS statistical program was obtained. Concluding that if there is a pussycat incidence of self-esteem caused by bullying.</w:t>
      </w:r>
    </w:p>
    <w:p w:rsidR="00A27BDD" w:rsidRPr="00BB5C65" w:rsidRDefault="00A27BDD" w:rsidP="00A2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eastAsia="es-VE"/>
        </w:rPr>
      </w:pPr>
    </w:p>
    <w:p w:rsidR="00A27BDD" w:rsidRPr="00BB5C65" w:rsidRDefault="00A27BDD" w:rsidP="00A2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eastAsia="es-VE"/>
        </w:rPr>
      </w:pPr>
      <w:r w:rsidRPr="00BB5C65">
        <w:rPr>
          <w:rFonts w:ascii="Times New Roman" w:eastAsia="Times New Roman" w:hAnsi="Times New Roman"/>
          <w:b/>
          <w:sz w:val="24"/>
          <w:szCs w:val="24"/>
          <w:lang w:val="en" w:eastAsia="es-VE"/>
        </w:rPr>
        <w:t>Keywords:</w:t>
      </w:r>
      <w:r w:rsidRPr="00BB5C65">
        <w:rPr>
          <w:rFonts w:ascii="Times New Roman" w:eastAsia="Times New Roman" w:hAnsi="Times New Roman"/>
          <w:sz w:val="24"/>
          <w:szCs w:val="24"/>
          <w:lang w:val="en" w:eastAsia="es-VE"/>
        </w:rPr>
        <w:t xml:space="preserve"> bullying self incidence</w:t>
      </w:r>
    </w:p>
    <w:p w:rsidR="00A27BDD" w:rsidRPr="001D27A4" w:rsidRDefault="00A27BDD" w:rsidP="00A2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es-VE"/>
        </w:rPr>
      </w:pPr>
      <w:r w:rsidRPr="00BB5C65">
        <w:rPr>
          <w:rFonts w:ascii="Times New Roman" w:eastAsia="Times New Roman" w:hAnsi="Times New Roman"/>
          <w:b/>
          <w:sz w:val="24"/>
          <w:szCs w:val="24"/>
          <w:lang w:val="en" w:eastAsia="es-VE"/>
        </w:rPr>
        <w:t>Research line</w:t>
      </w:r>
      <w:r w:rsidRPr="00BB5C65">
        <w:rPr>
          <w:rFonts w:ascii="Times New Roman" w:eastAsia="Times New Roman" w:hAnsi="Times New Roman"/>
          <w:sz w:val="24"/>
          <w:szCs w:val="24"/>
          <w:lang w:val="en" w:eastAsia="es-VE"/>
        </w:rPr>
        <w:t>: Health and quality of life.</w:t>
      </w:r>
    </w:p>
    <w:p w:rsidR="003C59CF" w:rsidRPr="001D27A4" w:rsidRDefault="003C59CF" w:rsidP="003C59CF">
      <w:pPr>
        <w:tabs>
          <w:tab w:val="left" w:pos="714"/>
        </w:tabs>
        <w:spacing w:line="360" w:lineRule="auto"/>
        <w:jc w:val="center"/>
        <w:rPr>
          <w:rFonts w:ascii="Times New Roman" w:hAnsi="Times New Roman"/>
          <w:b/>
          <w:sz w:val="24"/>
          <w:szCs w:val="24"/>
          <w:lang w:val="en-US"/>
        </w:rPr>
      </w:pPr>
    </w:p>
    <w:p w:rsidR="003C59CF" w:rsidRPr="003C59CF" w:rsidRDefault="003C59CF" w:rsidP="003C59CF">
      <w:pPr>
        <w:tabs>
          <w:tab w:val="left" w:pos="714"/>
        </w:tabs>
        <w:spacing w:line="360" w:lineRule="auto"/>
        <w:jc w:val="center"/>
        <w:rPr>
          <w:rFonts w:ascii="Times New Roman" w:hAnsi="Times New Roman"/>
          <w:b/>
          <w:sz w:val="24"/>
          <w:szCs w:val="24"/>
        </w:rPr>
      </w:pPr>
      <w:r w:rsidRPr="003C59CF">
        <w:rPr>
          <w:rFonts w:ascii="Times New Roman" w:hAnsi="Times New Roman"/>
          <w:b/>
          <w:sz w:val="24"/>
          <w:szCs w:val="24"/>
        </w:rPr>
        <w:lastRenderedPageBreak/>
        <w:t>INDICE GENERAL</w:t>
      </w:r>
    </w:p>
    <w:p w:rsidR="003C59CF" w:rsidRPr="00F347BA" w:rsidRDefault="003C59CF" w:rsidP="003C59CF">
      <w:pPr>
        <w:tabs>
          <w:tab w:val="left" w:pos="714"/>
        </w:tabs>
        <w:spacing w:line="360" w:lineRule="auto"/>
        <w:jc w:val="right"/>
        <w:rPr>
          <w:rFonts w:ascii="Times New Roman" w:hAnsi="Times New Roman"/>
          <w:sz w:val="24"/>
          <w:szCs w:val="24"/>
        </w:rPr>
      </w:pPr>
      <w:r w:rsidRPr="003C59CF">
        <w:rPr>
          <w:rFonts w:ascii="Times New Roman" w:hAnsi="Times New Roman"/>
          <w:b/>
          <w:sz w:val="24"/>
          <w:szCs w:val="24"/>
        </w:rPr>
        <w:t>pág</w:t>
      </w:r>
      <w:r w:rsidRPr="00F347BA">
        <w:rPr>
          <w:rFonts w:ascii="Times New Roman" w:hAnsi="Times New Roman"/>
          <w:sz w:val="24"/>
          <w:szCs w:val="24"/>
        </w:rPr>
        <w:t>.</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PORTADA...............................................................................................................................i</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CONTRAPORTADA.............................................................................................................ii</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DEDICATORIA....................................................................................................................iii</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AGRADECIMIENTOS.........................................................................................................iv</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INDICE RENERAL................................................................................................................v</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LISTA DE TABLAS.............................................................................................................vi</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LISTA DE CUADROSLISTA DE.......................................................................................vii</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GRÁFICOS..........................................................................................................................viii</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RESUMEN................................................................................................</w:t>
      </w:r>
      <w:r w:rsidR="00F347BA" w:rsidRPr="00F347BA">
        <w:rPr>
          <w:rFonts w:ascii="Times New Roman" w:hAnsi="Times New Roman"/>
          <w:sz w:val="24"/>
          <w:szCs w:val="24"/>
        </w:rPr>
        <w:t>.............................ix</w:t>
      </w:r>
    </w:p>
    <w:p w:rsidR="003C59CF" w:rsidRPr="00F347BA" w:rsidRDefault="003C59CF" w:rsidP="003C59CF">
      <w:pPr>
        <w:tabs>
          <w:tab w:val="left" w:pos="714"/>
        </w:tabs>
        <w:spacing w:line="360" w:lineRule="auto"/>
        <w:jc w:val="both"/>
        <w:rPr>
          <w:rFonts w:ascii="Times New Roman" w:hAnsi="Times New Roman"/>
          <w:sz w:val="24"/>
          <w:szCs w:val="24"/>
        </w:rPr>
      </w:pPr>
      <w:r w:rsidRPr="00F347BA">
        <w:rPr>
          <w:rFonts w:ascii="Times New Roman" w:hAnsi="Times New Roman"/>
          <w:sz w:val="24"/>
          <w:szCs w:val="24"/>
        </w:rPr>
        <w:t>INTRODUCCIÓN..................................................................................................................1</w:t>
      </w:r>
    </w:p>
    <w:p w:rsidR="003C59CF" w:rsidRPr="003C59CF" w:rsidRDefault="003C59CF" w:rsidP="003C59CF">
      <w:pPr>
        <w:tabs>
          <w:tab w:val="left" w:pos="714"/>
        </w:tabs>
        <w:spacing w:line="360" w:lineRule="auto"/>
        <w:jc w:val="both"/>
        <w:rPr>
          <w:rFonts w:ascii="Times New Roman" w:hAnsi="Times New Roman"/>
          <w:b/>
          <w:sz w:val="24"/>
          <w:szCs w:val="24"/>
        </w:rPr>
      </w:pPr>
      <w:r w:rsidRPr="003C59CF">
        <w:rPr>
          <w:rFonts w:ascii="Times New Roman" w:hAnsi="Times New Roman"/>
          <w:sz w:val="24"/>
          <w:szCs w:val="24"/>
        </w:rPr>
        <w:t xml:space="preserve"> </w:t>
      </w:r>
      <w:r w:rsidRPr="003C59CF">
        <w:rPr>
          <w:rFonts w:ascii="Times New Roman" w:hAnsi="Times New Roman"/>
          <w:b/>
          <w:sz w:val="24"/>
          <w:szCs w:val="24"/>
        </w:rPr>
        <w:t xml:space="preserve">CAPÍTULOS </w:t>
      </w:r>
      <w:r w:rsidRPr="003C59CF">
        <w:rPr>
          <w:rFonts w:ascii="Times New Roman" w:hAnsi="Times New Roman"/>
          <w:b/>
          <w:sz w:val="24"/>
          <w:szCs w:val="24"/>
        </w:rPr>
        <w:tab/>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w:t>
      </w:r>
      <w:r w:rsidRPr="0081573E">
        <w:rPr>
          <w:rFonts w:ascii="Times New Roman" w:hAnsi="Times New Roman"/>
          <w:b/>
          <w:sz w:val="24"/>
          <w:szCs w:val="24"/>
        </w:rPr>
        <w:t>I      EL PROBLEMA</w:t>
      </w:r>
      <w:r w:rsidR="0081573E">
        <w:rPr>
          <w:rFonts w:ascii="Times New Roman" w:hAnsi="Times New Roman"/>
          <w:sz w:val="24"/>
          <w:szCs w:val="24"/>
        </w:rPr>
        <w:t>.................</w:t>
      </w:r>
      <w:r w:rsidRPr="003C59CF">
        <w:rPr>
          <w:rFonts w:ascii="Times New Roman" w:hAnsi="Times New Roman"/>
          <w:sz w:val="24"/>
          <w:szCs w:val="24"/>
        </w:rPr>
        <w:t>.......................................................................................3</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Planteamiento del Problema......................................................................................3</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Objetivos de la Investigación....................................................................................5</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Objetivo General……………………….............................................................5</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Objetivos Específicos………………………………..........................................6</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Justificación de la Investigación……………............................................................6</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w:t>
      </w:r>
      <w:r w:rsidRPr="0081573E">
        <w:rPr>
          <w:rFonts w:ascii="Times New Roman" w:hAnsi="Times New Roman"/>
          <w:b/>
          <w:sz w:val="24"/>
          <w:szCs w:val="24"/>
        </w:rPr>
        <w:t>II      MARCO TEÓRICO</w:t>
      </w:r>
      <w:r w:rsidR="0081573E">
        <w:rPr>
          <w:rFonts w:ascii="Times New Roman" w:hAnsi="Times New Roman"/>
          <w:sz w:val="24"/>
          <w:szCs w:val="24"/>
        </w:rPr>
        <w:t>...............</w:t>
      </w:r>
      <w:r w:rsidRPr="003C59CF">
        <w:rPr>
          <w:rFonts w:ascii="Times New Roman" w:hAnsi="Times New Roman"/>
          <w:sz w:val="24"/>
          <w:szCs w:val="24"/>
        </w:rPr>
        <w:t>...................................................................................7</w:t>
      </w:r>
    </w:p>
    <w:p w:rsidR="003C59CF" w:rsidRPr="003C59CF" w:rsidRDefault="003C59CF" w:rsidP="003C59CF">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 xml:space="preserve">              Antecedentes de la Investigación……………………..............................................7</w:t>
      </w:r>
    </w:p>
    <w:p w:rsidR="003C59CF" w:rsidRPr="003C59CF" w:rsidRDefault="00FB4ED3" w:rsidP="00FB4ED3">
      <w:pPr>
        <w:tabs>
          <w:tab w:val="left" w:pos="714"/>
        </w:tabs>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3C59CF" w:rsidRPr="003C59CF">
        <w:rPr>
          <w:rFonts w:ascii="Times New Roman" w:hAnsi="Times New Roman"/>
          <w:sz w:val="24"/>
          <w:szCs w:val="24"/>
        </w:rPr>
        <w:t xml:space="preserve"> Bases  Teóricas………………………………………............................................11</w:t>
      </w:r>
    </w:p>
    <w:p w:rsidR="003C59CF" w:rsidRPr="003C59CF" w:rsidRDefault="00FB4ED3" w:rsidP="00FB4ED3">
      <w:pPr>
        <w:tabs>
          <w:tab w:val="left" w:pos="714"/>
        </w:tabs>
        <w:spacing w:line="360" w:lineRule="auto"/>
        <w:jc w:val="both"/>
        <w:rPr>
          <w:rFonts w:ascii="Times New Roman" w:hAnsi="Times New Roman"/>
          <w:sz w:val="24"/>
          <w:szCs w:val="24"/>
        </w:rPr>
      </w:pPr>
      <w:r>
        <w:rPr>
          <w:rFonts w:ascii="Times New Roman" w:hAnsi="Times New Roman"/>
          <w:sz w:val="24"/>
          <w:szCs w:val="24"/>
        </w:rPr>
        <w:t xml:space="preserve">            </w:t>
      </w:r>
      <w:r w:rsidR="003C59CF" w:rsidRPr="003C59CF">
        <w:rPr>
          <w:rFonts w:ascii="Times New Roman" w:hAnsi="Times New Roman"/>
          <w:sz w:val="24"/>
          <w:szCs w:val="24"/>
        </w:rPr>
        <w:t xml:space="preserve"> Bases Legales……………………………………..................................................18</w:t>
      </w:r>
    </w:p>
    <w:p w:rsidR="003C59CF" w:rsidRPr="003C59CF" w:rsidRDefault="00FB4ED3" w:rsidP="00FB4ED3">
      <w:pPr>
        <w:tabs>
          <w:tab w:val="left" w:pos="714"/>
        </w:tabs>
        <w:spacing w:line="360" w:lineRule="auto"/>
        <w:jc w:val="both"/>
        <w:rPr>
          <w:rFonts w:ascii="Times New Roman" w:hAnsi="Times New Roman"/>
          <w:sz w:val="24"/>
          <w:szCs w:val="24"/>
        </w:rPr>
      </w:pPr>
      <w:r>
        <w:rPr>
          <w:rFonts w:ascii="Times New Roman" w:hAnsi="Times New Roman"/>
          <w:sz w:val="24"/>
          <w:szCs w:val="24"/>
        </w:rPr>
        <w:t xml:space="preserve">            </w:t>
      </w:r>
      <w:r w:rsidR="003C59CF" w:rsidRPr="003C59CF">
        <w:rPr>
          <w:rFonts w:ascii="Times New Roman" w:hAnsi="Times New Roman"/>
          <w:sz w:val="24"/>
          <w:szCs w:val="24"/>
        </w:rPr>
        <w:t>Definición de Términos…………………………...................................................20</w:t>
      </w:r>
    </w:p>
    <w:p w:rsidR="003C59CF" w:rsidRPr="003C59CF" w:rsidRDefault="009B683E" w:rsidP="00FB4ED3">
      <w:pPr>
        <w:tabs>
          <w:tab w:val="left" w:pos="714"/>
        </w:tabs>
        <w:spacing w:line="360" w:lineRule="auto"/>
        <w:jc w:val="both"/>
        <w:rPr>
          <w:rFonts w:ascii="Times New Roman" w:hAnsi="Times New Roman"/>
          <w:sz w:val="24"/>
          <w:szCs w:val="24"/>
        </w:rPr>
      </w:pPr>
      <w:r>
        <w:rPr>
          <w:rFonts w:ascii="Times New Roman" w:hAnsi="Times New Roman"/>
          <w:b/>
          <w:sz w:val="24"/>
          <w:szCs w:val="24"/>
        </w:rPr>
        <w:t>III     MARCO METODOLÓ</w:t>
      </w:r>
      <w:r w:rsidR="003C59CF" w:rsidRPr="0081573E">
        <w:rPr>
          <w:rFonts w:ascii="Times New Roman" w:hAnsi="Times New Roman"/>
          <w:b/>
          <w:sz w:val="24"/>
          <w:szCs w:val="24"/>
        </w:rPr>
        <w:t>GICO</w:t>
      </w:r>
      <w:r w:rsidR="003C59CF" w:rsidRPr="003C59CF">
        <w:rPr>
          <w:rFonts w:ascii="Times New Roman" w:hAnsi="Times New Roman"/>
          <w:sz w:val="24"/>
          <w:szCs w:val="24"/>
        </w:rPr>
        <w:t>....................</w:t>
      </w:r>
      <w:r w:rsidR="0081573E">
        <w:rPr>
          <w:rFonts w:ascii="Times New Roman" w:hAnsi="Times New Roman"/>
          <w:sz w:val="24"/>
          <w:szCs w:val="24"/>
        </w:rPr>
        <w:t>............................</w:t>
      </w:r>
      <w:r w:rsidR="003C59CF" w:rsidRPr="003C59CF">
        <w:rPr>
          <w:rFonts w:ascii="Times New Roman" w:hAnsi="Times New Roman"/>
          <w:sz w:val="24"/>
          <w:szCs w:val="24"/>
        </w:rPr>
        <w:t>..................................21</w:t>
      </w:r>
    </w:p>
    <w:p w:rsidR="003C59CF" w:rsidRPr="003C59CF" w:rsidRDefault="003C59CF" w:rsidP="00FB4ED3">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ab/>
        <w:t>Enfoque de la investigación……………………......................................................21</w:t>
      </w:r>
    </w:p>
    <w:p w:rsidR="003C59CF" w:rsidRPr="003C59CF" w:rsidRDefault="003C59CF" w:rsidP="00FB4ED3">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ab/>
        <w:t>Diseño de la investigación……………………………………….............................22</w:t>
      </w:r>
    </w:p>
    <w:p w:rsidR="003C59CF" w:rsidRPr="003C59CF" w:rsidRDefault="003C59CF" w:rsidP="00FB4ED3">
      <w:pPr>
        <w:tabs>
          <w:tab w:val="left" w:pos="714"/>
        </w:tabs>
        <w:spacing w:line="360" w:lineRule="auto"/>
        <w:jc w:val="both"/>
        <w:rPr>
          <w:rFonts w:ascii="Times New Roman" w:hAnsi="Times New Roman"/>
          <w:sz w:val="24"/>
          <w:szCs w:val="24"/>
        </w:rPr>
      </w:pPr>
      <w:r w:rsidRPr="003C59CF">
        <w:rPr>
          <w:rFonts w:ascii="Times New Roman" w:hAnsi="Times New Roman"/>
          <w:sz w:val="24"/>
          <w:szCs w:val="24"/>
        </w:rPr>
        <w:tab/>
        <w:t>Tipo de la investigación………………………………….......................................</w:t>
      </w:r>
      <w:r w:rsidRPr="003C59CF">
        <w:rPr>
          <w:rFonts w:ascii="Times New Roman" w:hAnsi="Times New Roman"/>
          <w:sz w:val="24"/>
          <w:szCs w:val="24"/>
        </w:rPr>
        <w:tab/>
        <w:t>.22</w:t>
      </w:r>
    </w:p>
    <w:p w:rsidR="003C59CF" w:rsidRPr="003C59CF" w:rsidRDefault="003C59CF" w:rsidP="00FB4ED3">
      <w:pPr>
        <w:spacing w:line="360" w:lineRule="auto"/>
        <w:ind w:left="709"/>
        <w:jc w:val="both"/>
        <w:rPr>
          <w:rFonts w:ascii="Times New Roman" w:hAnsi="Times New Roman"/>
          <w:sz w:val="24"/>
          <w:szCs w:val="24"/>
        </w:rPr>
      </w:pPr>
      <w:r w:rsidRPr="003C59CF">
        <w:rPr>
          <w:rFonts w:ascii="Times New Roman" w:hAnsi="Times New Roman"/>
          <w:sz w:val="24"/>
          <w:szCs w:val="24"/>
        </w:rPr>
        <w:t>Población y muestra de la investigación………………...........................................23</w:t>
      </w:r>
    </w:p>
    <w:p w:rsidR="003C59CF" w:rsidRPr="003C59CF" w:rsidRDefault="003C59CF" w:rsidP="00FB4ED3">
      <w:pPr>
        <w:spacing w:line="360" w:lineRule="auto"/>
        <w:jc w:val="both"/>
        <w:rPr>
          <w:rFonts w:ascii="Times New Roman" w:hAnsi="Times New Roman"/>
          <w:sz w:val="24"/>
          <w:szCs w:val="24"/>
        </w:rPr>
      </w:pPr>
      <w:r w:rsidRPr="003C59CF">
        <w:rPr>
          <w:rFonts w:ascii="Times New Roman" w:hAnsi="Times New Roman"/>
          <w:sz w:val="24"/>
          <w:szCs w:val="24"/>
        </w:rPr>
        <w:tab/>
        <w:t>Técnica e instrumento  de recolección  de datos……...............................................24</w:t>
      </w:r>
    </w:p>
    <w:p w:rsidR="003C59CF" w:rsidRPr="003C59CF" w:rsidRDefault="003C59CF" w:rsidP="00FB4ED3">
      <w:pPr>
        <w:spacing w:line="360" w:lineRule="auto"/>
        <w:jc w:val="both"/>
        <w:rPr>
          <w:rFonts w:ascii="Times New Roman" w:hAnsi="Times New Roman"/>
          <w:sz w:val="24"/>
          <w:szCs w:val="24"/>
        </w:rPr>
      </w:pPr>
      <w:r w:rsidRPr="003C59CF">
        <w:rPr>
          <w:rFonts w:ascii="Times New Roman" w:hAnsi="Times New Roman"/>
          <w:sz w:val="24"/>
          <w:szCs w:val="24"/>
        </w:rPr>
        <w:tab/>
        <w:t>Validez y confiabilidad.............................................................................................25</w:t>
      </w:r>
    </w:p>
    <w:p w:rsidR="003C59CF" w:rsidRPr="003C59CF" w:rsidRDefault="003C59CF" w:rsidP="00FB4ED3">
      <w:pPr>
        <w:spacing w:line="360" w:lineRule="auto"/>
        <w:jc w:val="both"/>
        <w:rPr>
          <w:rFonts w:ascii="Times New Roman" w:hAnsi="Times New Roman"/>
          <w:sz w:val="24"/>
          <w:szCs w:val="24"/>
        </w:rPr>
      </w:pPr>
      <w:r w:rsidRPr="003C59CF">
        <w:rPr>
          <w:rFonts w:ascii="Times New Roman" w:hAnsi="Times New Roman"/>
          <w:sz w:val="24"/>
          <w:szCs w:val="24"/>
        </w:rPr>
        <w:tab/>
        <w:t>Confiabilidad.............................................................................................................25</w:t>
      </w:r>
    </w:p>
    <w:p w:rsidR="003C59CF" w:rsidRPr="003C59CF" w:rsidRDefault="003C59CF" w:rsidP="00FB4ED3">
      <w:pPr>
        <w:spacing w:line="360" w:lineRule="auto"/>
        <w:ind w:left="709"/>
        <w:jc w:val="both"/>
        <w:rPr>
          <w:rFonts w:ascii="Times New Roman" w:hAnsi="Times New Roman"/>
          <w:sz w:val="24"/>
          <w:szCs w:val="24"/>
        </w:rPr>
      </w:pPr>
      <w:r w:rsidRPr="003C59CF">
        <w:rPr>
          <w:rFonts w:ascii="Times New Roman" w:hAnsi="Times New Roman"/>
          <w:sz w:val="24"/>
          <w:szCs w:val="24"/>
        </w:rPr>
        <w:t>Análisis y Procesamiento de la Información.............................................................25</w:t>
      </w:r>
    </w:p>
    <w:p w:rsidR="003C59CF" w:rsidRPr="003C59CF" w:rsidRDefault="003C59CF" w:rsidP="00FB4ED3">
      <w:pPr>
        <w:spacing w:line="360" w:lineRule="auto"/>
        <w:jc w:val="both"/>
        <w:rPr>
          <w:rFonts w:ascii="Times New Roman" w:hAnsi="Times New Roman"/>
          <w:sz w:val="24"/>
          <w:szCs w:val="24"/>
        </w:rPr>
      </w:pPr>
      <w:r w:rsidRPr="0081573E">
        <w:rPr>
          <w:rFonts w:ascii="Times New Roman" w:hAnsi="Times New Roman"/>
          <w:b/>
          <w:sz w:val="24"/>
          <w:szCs w:val="24"/>
        </w:rPr>
        <w:t>IV    PRESENTACIÖN Y ANALISIS DE RESULTADOS</w:t>
      </w:r>
      <w:r w:rsidRPr="003C59CF">
        <w:rPr>
          <w:rFonts w:ascii="Times New Roman" w:hAnsi="Times New Roman"/>
          <w:sz w:val="24"/>
          <w:szCs w:val="24"/>
        </w:rPr>
        <w:t>................</w:t>
      </w:r>
      <w:r w:rsidR="0081573E">
        <w:rPr>
          <w:rFonts w:ascii="Times New Roman" w:hAnsi="Times New Roman"/>
          <w:sz w:val="24"/>
          <w:szCs w:val="24"/>
        </w:rPr>
        <w:t>...................</w:t>
      </w:r>
      <w:r w:rsidRPr="003C59CF">
        <w:rPr>
          <w:rFonts w:ascii="Times New Roman" w:hAnsi="Times New Roman"/>
          <w:sz w:val="24"/>
          <w:szCs w:val="24"/>
        </w:rPr>
        <w:t>.........26</w:t>
      </w:r>
    </w:p>
    <w:p w:rsidR="003C59CF" w:rsidRPr="003C59CF" w:rsidRDefault="003C59CF" w:rsidP="00FB4ED3">
      <w:pPr>
        <w:spacing w:line="360" w:lineRule="auto"/>
        <w:jc w:val="both"/>
        <w:rPr>
          <w:rFonts w:ascii="Times New Roman" w:hAnsi="Times New Roman"/>
          <w:sz w:val="24"/>
          <w:szCs w:val="24"/>
        </w:rPr>
      </w:pPr>
      <w:r w:rsidRPr="003C59CF">
        <w:rPr>
          <w:rFonts w:ascii="Times New Roman" w:hAnsi="Times New Roman"/>
          <w:sz w:val="24"/>
          <w:szCs w:val="24"/>
        </w:rPr>
        <w:tab/>
        <w:t>Presentación  y análisis de resultados...........................................</w:t>
      </w:r>
      <w:r w:rsidR="00F347BA">
        <w:rPr>
          <w:rFonts w:ascii="Times New Roman" w:hAnsi="Times New Roman"/>
          <w:sz w:val="24"/>
          <w:szCs w:val="24"/>
        </w:rPr>
        <w:t>.............................26</w:t>
      </w:r>
    </w:p>
    <w:p w:rsidR="003C59CF" w:rsidRPr="003C59CF" w:rsidRDefault="003C59CF" w:rsidP="00FB4ED3">
      <w:pPr>
        <w:spacing w:line="360" w:lineRule="auto"/>
        <w:jc w:val="both"/>
        <w:rPr>
          <w:rFonts w:ascii="Times New Roman" w:hAnsi="Times New Roman"/>
          <w:sz w:val="24"/>
          <w:szCs w:val="24"/>
        </w:rPr>
      </w:pPr>
      <w:r w:rsidRPr="003C59CF">
        <w:rPr>
          <w:rFonts w:ascii="Times New Roman" w:hAnsi="Times New Roman"/>
          <w:sz w:val="24"/>
          <w:szCs w:val="24"/>
        </w:rPr>
        <w:t xml:space="preserve"> </w:t>
      </w:r>
      <w:r w:rsidRPr="0081573E">
        <w:rPr>
          <w:rFonts w:ascii="Times New Roman" w:hAnsi="Times New Roman"/>
          <w:b/>
          <w:sz w:val="24"/>
          <w:szCs w:val="24"/>
        </w:rPr>
        <w:t>V CONCLUSIÓN Y RECOMENDACIONES</w:t>
      </w:r>
      <w:r w:rsidR="0081573E">
        <w:rPr>
          <w:rFonts w:ascii="Times New Roman" w:hAnsi="Times New Roman"/>
          <w:sz w:val="24"/>
          <w:szCs w:val="24"/>
        </w:rPr>
        <w:t>................</w:t>
      </w:r>
      <w:r w:rsidRPr="003C59CF">
        <w:rPr>
          <w:rFonts w:ascii="Times New Roman" w:hAnsi="Times New Roman"/>
          <w:sz w:val="24"/>
          <w:szCs w:val="24"/>
        </w:rPr>
        <w:t>...................</w:t>
      </w:r>
      <w:r w:rsidR="00F347BA">
        <w:rPr>
          <w:rFonts w:ascii="Times New Roman" w:hAnsi="Times New Roman"/>
          <w:sz w:val="24"/>
          <w:szCs w:val="24"/>
        </w:rPr>
        <w:t>.............................41</w:t>
      </w:r>
    </w:p>
    <w:p w:rsidR="003C59CF" w:rsidRPr="003C59CF" w:rsidRDefault="003C59CF" w:rsidP="00FB4ED3">
      <w:pPr>
        <w:spacing w:line="360" w:lineRule="auto"/>
        <w:ind w:left="709"/>
        <w:jc w:val="both"/>
        <w:rPr>
          <w:rFonts w:ascii="Times New Roman" w:hAnsi="Times New Roman"/>
          <w:sz w:val="24"/>
          <w:szCs w:val="24"/>
        </w:rPr>
      </w:pPr>
      <w:r w:rsidRPr="003C59CF">
        <w:rPr>
          <w:rFonts w:ascii="Times New Roman" w:hAnsi="Times New Roman"/>
          <w:sz w:val="24"/>
          <w:szCs w:val="24"/>
        </w:rPr>
        <w:t>Conclusión.................................................................................................................41</w:t>
      </w:r>
    </w:p>
    <w:p w:rsidR="003C59CF" w:rsidRPr="003C59CF" w:rsidRDefault="00B3794B" w:rsidP="00FB4ED3">
      <w:pPr>
        <w:spacing w:line="360" w:lineRule="auto"/>
        <w:ind w:left="709"/>
        <w:jc w:val="both"/>
        <w:rPr>
          <w:rFonts w:ascii="Times New Roman" w:hAnsi="Times New Roman"/>
          <w:sz w:val="24"/>
          <w:szCs w:val="24"/>
        </w:rPr>
      </w:pPr>
      <w:r>
        <w:rPr>
          <w:rFonts w:ascii="Times New Roman" w:hAnsi="Times New Roman"/>
          <w:sz w:val="24"/>
          <w:szCs w:val="24"/>
        </w:rPr>
        <w:t xml:space="preserve"> </w:t>
      </w:r>
      <w:r w:rsidR="003C59CF" w:rsidRPr="003C59CF">
        <w:rPr>
          <w:rFonts w:ascii="Times New Roman" w:hAnsi="Times New Roman"/>
          <w:sz w:val="24"/>
          <w:szCs w:val="24"/>
        </w:rPr>
        <w:t>Recomendaciones de Investigación..........................................................................42</w:t>
      </w:r>
    </w:p>
    <w:p w:rsidR="003C59CF" w:rsidRPr="003C59CF" w:rsidRDefault="00B3794B" w:rsidP="00FB4ED3">
      <w:pPr>
        <w:spacing w:line="360" w:lineRule="auto"/>
        <w:ind w:left="709"/>
        <w:jc w:val="both"/>
        <w:rPr>
          <w:rFonts w:ascii="Times New Roman" w:hAnsi="Times New Roman"/>
          <w:sz w:val="24"/>
          <w:szCs w:val="24"/>
        </w:rPr>
      </w:pPr>
      <w:r>
        <w:rPr>
          <w:rFonts w:ascii="Times New Roman" w:hAnsi="Times New Roman"/>
          <w:sz w:val="24"/>
          <w:szCs w:val="24"/>
        </w:rPr>
        <w:t xml:space="preserve"> </w:t>
      </w:r>
      <w:r w:rsidR="003C59CF" w:rsidRPr="003C59CF">
        <w:rPr>
          <w:rFonts w:ascii="Times New Roman" w:hAnsi="Times New Roman"/>
          <w:sz w:val="24"/>
          <w:szCs w:val="24"/>
        </w:rPr>
        <w:t>Recomendaciones Educa</w:t>
      </w:r>
      <w:r>
        <w:rPr>
          <w:rFonts w:ascii="Times New Roman" w:hAnsi="Times New Roman"/>
          <w:sz w:val="24"/>
          <w:szCs w:val="24"/>
        </w:rPr>
        <w:t>tivas..........................</w:t>
      </w:r>
      <w:r w:rsidR="003C59CF" w:rsidRPr="003C59CF">
        <w:rPr>
          <w:rFonts w:ascii="Times New Roman" w:hAnsi="Times New Roman"/>
          <w:sz w:val="24"/>
          <w:szCs w:val="24"/>
        </w:rPr>
        <w:t>............................</w:t>
      </w:r>
      <w:r w:rsidR="00F347BA">
        <w:rPr>
          <w:rFonts w:ascii="Times New Roman" w:hAnsi="Times New Roman"/>
          <w:sz w:val="24"/>
          <w:szCs w:val="24"/>
        </w:rPr>
        <w:t>............................43</w:t>
      </w:r>
    </w:p>
    <w:p w:rsidR="003C59CF" w:rsidRPr="003C59CF" w:rsidRDefault="003C59CF" w:rsidP="00FB4ED3">
      <w:pPr>
        <w:spacing w:line="360" w:lineRule="auto"/>
        <w:jc w:val="both"/>
        <w:rPr>
          <w:rFonts w:ascii="Times New Roman" w:hAnsi="Times New Roman"/>
          <w:sz w:val="24"/>
          <w:szCs w:val="24"/>
        </w:rPr>
      </w:pPr>
      <w:r w:rsidRPr="0081573E">
        <w:rPr>
          <w:rFonts w:ascii="Times New Roman" w:hAnsi="Times New Roman"/>
          <w:b/>
          <w:sz w:val="24"/>
          <w:szCs w:val="24"/>
        </w:rPr>
        <w:t>REFERENCIAS</w:t>
      </w:r>
      <w:r w:rsidRPr="003C59CF">
        <w:rPr>
          <w:rFonts w:ascii="Times New Roman" w:hAnsi="Times New Roman"/>
          <w:sz w:val="24"/>
          <w:szCs w:val="24"/>
        </w:rPr>
        <w:t>......</w:t>
      </w:r>
      <w:r w:rsidR="0081573E">
        <w:rPr>
          <w:rFonts w:ascii="Times New Roman" w:hAnsi="Times New Roman"/>
          <w:sz w:val="24"/>
          <w:szCs w:val="24"/>
        </w:rPr>
        <w:t>..............................</w:t>
      </w:r>
      <w:r w:rsidRPr="003C59CF">
        <w:rPr>
          <w:rFonts w:ascii="Times New Roman" w:hAnsi="Times New Roman"/>
          <w:sz w:val="24"/>
          <w:szCs w:val="24"/>
        </w:rPr>
        <w:t>..............................................................................44</w:t>
      </w:r>
    </w:p>
    <w:p w:rsidR="0061266F" w:rsidRPr="003C59CF" w:rsidRDefault="003C59CF" w:rsidP="00FB4ED3">
      <w:pPr>
        <w:spacing w:line="360" w:lineRule="auto"/>
        <w:jc w:val="both"/>
        <w:rPr>
          <w:rFonts w:ascii="Times New Roman" w:hAnsi="Times New Roman"/>
          <w:sz w:val="24"/>
          <w:szCs w:val="24"/>
        </w:rPr>
      </w:pPr>
      <w:r w:rsidRPr="0081573E">
        <w:rPr>
          <w:rFonts w:ascii="Times New Roman" w:hAnsi="Times New Roman"/>
          <w:b/>
          <w:sz w:val="24"/>
          <w:szCs w:val="24"/>
        </w:rPr>
        <w:t>ANEXOS</w:t>
      </w:r>
      <w:r w:rsidR="0081573E">
        <w:rPr>
          <w:rFonts w:ascii="Times New Roman" w:hAnsi="Times New Roman"/>
          <w:sz w:val="24"/>
          <w:szCs w:val="24"/>
        </w:rPr>
        <w:t>..........</w:t>
      </w:r>
      <w:r w:rsidRPr="003C59CF">
        <w:rPr>
          <w:rFonts w:ascii="Times New Roman" w:hAnsi="Times New Roman"/>
          <w:sz w:val="24"/>
          <w:szCs w:val="24"/>
        </w:rPr>
        <w:t>....................................................................................................................47</w:t>
      </w:r>
    </w:p>
    <w:p w:rsidR="003C59CF" w:rsidRPr="003C59CF" w:rsidRDefault="003C59CF" w:rsidP="00FB4ED3">
      <w:pPr>
        <w:tabs>
          <w:tab w:val="left" w:pos="462"/>
          <w:tab w:val="center" w:pos="4419"/>
        </w:tabs>
        <w:spacing w:line="360" w:lineRule="auto"/>
        <w:jc w:val="both"/>
        <w:rPr>
          <w:rFonts w:ascii="Times New Roman" w:hAnsi="Times New Roman"/>
          <w:b/>
          <w:sz w:val="24"/>
          <w:szCs w:val="24"/>
        </w:rPr>
      </w:pPr>
      <w:r w:rsidRPr="003C59CF">
        <w:rPr>
          <w:rFonts w:ascii="Times New Roman" w:hAnsi="Times New Roman"/>
          <w:b/>
          <w:sz w:val="24"/>
          <w:szCs w:val="24"/>
        </w:rPr>
        <w:tab/>
      </w:r>
    </w:p>
    <w:p w:rsidR="003C59CF" w:rsidRPr="003C59CF" w:rsidRDefault="003C59CF" w:rsidP="003C59CF">
      <w:pPr>
        <w:tabs>
          <w:tab w:val="left" w:pos="462"/>
          <w:tab w:val="center" w:pos="4419"/>
        </w:tabs>
        <w:spacing w:line="360" w:lineRule="auto"/>
        <w:jc w:val="center"/>
        <w:rPr>
          <w:rFonts w:ascii="Times New Roman" w:hAnsi="Times New Roman"/>
          <w:b/>
          <w:sz w:val="24"/>
          <w:szCs w:val="24"/>
        </w:rPr>
      </w:pPr>
      <w:r w:rsidRPr="003C59CF">
        <w:rPr>
          <w:rFonts w:ascii="Times New Roman" w:hAnsi="Times New Roman"/>
          <w:b/>
          <w:sz w:val="24"/>
          <w:szCs w:val="24"/>
        </w:rPr>
        <w:lastRenderedPageBreak/>
        <w:t>LISTA DE CUADROS</w:t>
      </w:r>
    </w:p>
    <w:p w:rsidR="003C59CF" w:rsidRPr="003C59CF" w:rsidRDefault="003C59CF" w:rsidP="003C59CF">
      <w:pPr>
        <w:tabs>
          <w:tab w:val="left" w:pos="462"/>
          <w:tab w:val="center" w:pos="4419"/>
        </w:tabs>
        <w:spacing w:line="360" w:lineRule="auto"/>
        <w:jc w:val="right"/>
        <w:rPr>
          <w:rFonts w:ascii="Times New Roman" w:hAnsi="Times New Roman"/>
          <w:sz w:val="24"/>
          <w:szCs w:val="24"/>
        </w:rPr>
      </w:pPr>
      <w:r w:rsidRPr="003C59CF">
        <w:rPr>
          <w:rFonts w:ascii="Times New Roman" w:hAnsi="Times New Roman"/>
          <w:sz w:val="24"/>
          <w:szCs w:val="24"/>
        </w:rPr>
        <w:t>pág.</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N°1</w:t>
      </w:r>
      <w:r w:rsidR="0081573E">
        <w:rPr>
          <w:rFonts w:ascii="Times New Roman" w:hAnsi="Times New Roman"/>
          <w:b/>
          <w:sz w:val="24"/>
          <w:szCs w:val="24"/>
        </w:rPr>
        <w:t>.</w:t>
      </w:r>
      <w:r w:rsidRPr="003C59CF">
        <w:rPr>
          <w:rFonts w:ascii="Times New Roman" w:hAnsi="Times New Roman"/>
          <w:sz w:val="24"/>
          <w:szCs w:val="24"/>
        </w:rPr>
        <w:t xml:space="preserve"> Población de estudiantes....................................................................</w:t>
      </w:r>
      <w:r w:rsidR="00F347BA">
        <w:rPr>
          <w:rFonts w:ascii="Times New Roman" w:hAnsi="Times New Roman"/>
          <w:sz w:val="24"/>
          <w:szCs w:val="24"/>
        </w:rPr>
        <w:t>.....</w:t>
      </w:r>
      <w:r w:rsidRPr="003C59CF">
        <w:rPr>
          <w:rFonts w:ascii="Times New Roman" w:hAnsi="Times New Roman"/>
          <w:sz w:val="24"/>
          <w:szCs w:val="24"/>
        </w:rPr>
        <w:t>..23</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N°2</w:t>
      </w:r>
      <w:r w:rsidR="0081573E">
        <w:rPr>
          <w:rFonts w:ascii="Times New Roman" w:hAnsi="Times New Roman"/>
          <w:sz w:val="24"/>
          <w:szCs w:val="24"/>
        </w:rPr>
        <w:t xml:space="preserve">. </w:t>
      </w:r>
      <w:r w:rsidRPr="003C59CF">
        <w:rPr>
          <w:rFonts w:ascii="Times New Roman" w:hAnsi="Times New Roman"/>
          <w:sz w:val="24"/>
          <w:szCs w:val="24"/>
        </w:rPr>
        <w:t>Tamaño de la muestra.........................................................................</w:t>
      </w:r>
      <w:r w:rsidR="00F347BA">
        <w:rPr>
          <w:rFonts w:ascii="Times New Roman" w:hAnsi="Times New Roman"/>
          <w:sz w:val="24"/>
          <w:szCs w:val="24"/>
        </w:rPr>
        <w:t>...</w:t>
      </w:r>
      <w:r w:rsidRPr="003C59CF">
        <w:rPr>
          <w:rFonts w:ascii="Times New Roman" w:hAnsi="Times New Roman"/>
          <w:sz w:val="24"/>
          <w:szCs w:val="24"/>
        </w:rPr>
        <w:t>..24</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N°3</w:t>
      </w:r>
      <w:r w:rsidR="0081573E">
        <w:rPr>
          <w:rFonts w:ascii="Times New Roman" w:hAnsi="Times New Roman"/>
          <w:b/>
          <w:sz w:val="24"/>
          <w:szCs w:val="24"/>
        </w:rPr>
        <w:t>.</w:t>
      </w:r>
      <w:r w:rsidRPr="003C59CF">
        <w:rPr>
          <w:rFonts w:ascii="Times New Roman" w:hAnsi="Times New Roman"/>
          <w:sz w:val="24"/>
          <w:szCs w:val="24"/>
        </w:rPr>
        <w:t xml:space="preserve"> Tabulación de Datos.............................................................................</w:t>
      </w:r>
      <w:r w:rsidR="00F347BA">
        <w:rPr>
          <w:rFonts w:ascii="Times New Roman" w:hAnsi="Times New Roman"/>
          <w:sz w:val="24"/>
          <w:szCs w:val="24"/>
        </w:rPr>
        <w:t>...27</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N°4</w:t>
      </w:r>
      <w:r w:rsidR="0081573E">
        <w:rPr>
          <w:rFonts w:ascii="Times New Roman" w:hAnsi="Times New Roman"/>
          <w:b/>
          <w:sz w:val="24"/>
          <w:szCs w:val="24"/>
        </w:rPr>
        <w:t>.</w:t>
      </w:r>
      <w:r w:rsidRPr="003C59CF">
        <w:rPr>
          <w:rFonts w:ascii="Times New Roman" w:hAnsi="Times New Roman"/>
          <w:sz w:val="24"/>
          <w:szCs w:val="24"/>
        </w:rPr>
        <w:t xml:space="preserve"> Relación dimensión, indicador e ítems............................................</w:t>
      </w:r>
      <w:r w:rsidR="00F347BA">
        <w:rPr>
          <w:rFonts w:ascii="Times New Roman" w:hAnsi="Times New Roman"/>
          <w:sz w:val="24"/>
          <w:szCs w:val="24"/>
        </w:rPr>
        <w:t>..</w:t>
      </w:r>
      <w:r w:rsidRPr="003C59CF">
        <w:rPr>
          <w:rFonts w:ascii="Times New Roman" w:hAnsi="Times New Roman"/>
          <w:sz w:val="24"/>
          <w:szCs w:val="24"/>
        </w:rPr>
        <w:t>..</w:t>
      </w:r>
      <w:r w:rsidR="00F347BA">
        <w:rPr>
          <w:rFonts w:ascii="Times New Roman" w:hAnsi="Times New Roman"/>
          <w:sz w:val="24"/>
          <w:szCs w:val="24"/>
        </w:rPr>
        <w:t>........27</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5</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w:t>
      </w:r>
      <w:r w:rsidRPr="003C59CF">
        <w:rPr>
          <w:rFonts w:ascii="Times New Roman" w:hAnsi="Times New Roman"/>
          <w:sz w:val="24"/>
          <w:szCs w:val="24"/>
        </w:rPr>
        <w:t xml:space="preserve"> 2 y 12 Pruebas de chi-cuadrado...................................................</w:t>
      </w:r>
      <w:r w:rsidR="00F347BA">
        <w:rPr>
          <w:rFonts w:ascii="Times New Roman" w:hAnsi="Times New Roman"/>
          <w:sz w:val="24"/>
          <w:szCs w:val="24"/>
        </w:rPr>
        <w:t>......28</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7</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w:t>
      </w:r>
      <w:r w:rsidRPr="003C59CF">
        <w:rPr>
          <w:rFonts w:ascii="Times New Roman" w:hAnsi="Times New Roman"/>
          <w:sz w:val="24"/>
          <w:szCs w:val="24"/>
        </w:rPr>
        <w:t xml:space="preserve"> 5 y 12 Pruebas de chi-cuadrado.................................................</w:t>
      </w:r>
      <w:r w:rsidR="00F347BA">
        <w:rPr>
          <w:rFonts w:ascii="Times New Roman" w:hAnsi="Times New Roman"/>
          <w:sz w:val="24"/>
          <w:szCs w:val="24"/>
        </w:rPr>
        <w:t>.....</w:t>
      </w:r>
      <w:r w:rsidRPr="003C59CF">
        <w:rPr>
          <w:rFonts w:ascii="Times New Roman" w:hAnsi="Times New Roman"/>
          <w:sz w:val="24"/>
          <w:szCs w:val="24"/>
        </w:rPr>
        <w:t>...31</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8</w:t>
      </w:r>
      <w:r w:rsidR="0081573E">
        <w:rPr>
          <w:rFonts w:ascii="Times New Roman" w:hAnsi="Times New Roman"/>
          <w:b/>
          <w:sz w:val="24"/>
          <w:szCs w:val="24"/>
        </w:rPr>
        <w:t>.</w:t>
      </w:r>
      <w:r w:rsidRPr="003C59CF">
        <w:rPr>
          <w:rFonts w:ascii="Times New Roman" w:hAnsi="Times New Roman"/>
          <w:sz w:val="24"/>
          <w:szCs w:val="24"/>
        </w:rPr>
        <w:t xml:space="preserve"> </w:t>
      </w:r>
      <w:r w:rsidR="0081573E" w:rsidRPr="003C59CF">
        <w:rPr>
          <w:rFonts w:ascii="Times New Roman" w:hAnsi="Times New Roman"/>
          <w:sz w:val="24"/>
          <w:szCs w:val="24"/>
        </w:rPr>
        <w:t>Ítem</w:t>
      </w:r>
      <w:r w:rsidRPr="003C59CF">
        <w:rPr>
          <w:rFonts w:ascii="Times New Roman" w:hAnsi="Times New Roman"/>
          <w:sz w:val="24"/>
          <w:szCs w:val="24"/>
        </w:rPr>
        <w:t xml:space="preserve"> 5 y 12 Medidas simétricas.........................................................</w:t>
      </w:r>
      <w:r w:rsidR="00F347BA">
        <w:rPr>
          <w:rFonts w:ascii="Times New Roman" w:hAnsi="Times New Roman"/>
          <w:sz w:val="24"/>
          <w:szCs w:val="24"/>
        </w:rPr>
        <w:t>.....</w:t>
      </w:r>
      <w:r w:rsidRPr="003C59CF">
        <w:rPr>
          <w:rFonts w:ascii="Times New Roman" w:hAnsi="Times New Roman"/>
          <w:sz w:val="24"/>
          <w:szCs w:val="24"/>
        </w:rPr>
        <w:t>...31</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9</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w:t>
      </w:r>
      <w:r w:rsidRPr="003C59CF">
        <w:rPr>
          <w:rFonts w:ascii="Times New Roman" w:hAnsi="Times New Roman"/>
          <w:sz w:val="24"/>
          <w:szCs w:val="24"/>
        </w:rPr>
        <w:t xml:space="preserve"> 9 y 13 Pruebas de chi-cuadrado.................................................</w:t>
      </w:r>
      <w:r w:rsidR="00F347BA">
        <w:rPr>
          <w:rFonts w:ascii="Times New Roman" w:hAnsi="Times New Roman"/>
          <w:sz w:val="24"/>
          <w:szCs w:val="24"/>
        </w:rPr>
        <w:t>.....</w:t>
      </w:r>
      <w:r w:rsidRPr="003C59CF">
        <w:rPr>
          <w:rFonts w:ascii="Times New Roman" w:hAnsi="Times New Roman"/>
          <w:sz w:val="24"/>
          <w:szCs w:val="24"/>
        </w:rPr>
        <w:t>...33</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10</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w:t>
      </w:r>
      <w:r w:rsidRPr="003C59CF">
        <w:rPr>
          <w:rFonts w:ascii="Times New Roman" w:hAnsi="Times New Roman"/>
          <w:sz w:val="24"/>
          <w:szCs w:val="24"/>
        </w:rPr>
        <w:t xml:space="preserve"> 9 y 13 Medidas simétricas.........................................................</w:t>
      </w:r>
      <w:r w:rsidR="00F347BA">
        <w:rPr>
          <w:rFonts w:ascii="Times New Roman" w:hAnsi="Times New Roman"/>
          <w:sz w:val="24"/>
          <w:szCs w:val="24"/>
        </w:rPr>
        <w:t>.....</w:t>
      </w:r>
      <w:r w:rsidRPr="003C59CF">
        <w:rPr>
          <w:rFonts w:ascii="Times New Roman" w:hAnsi="Times New Roman"/>
          <w:sz w:val="24"/>
          <w:szCs w:val="24"/>
        </w:rPr>
        <w:t>.34</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11</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Ítems</w:t>
      </w:r>
      <w:r w:rsidRPr="003C59CF">
        <w:rPr>
          <w:rFonts w:ascii="Times New Roman" w:hAnsi="Times New Roman"/>
          <w:sz w:val="24"/>
          <w:szCs w:val="24"/>
        </w:rPr>
        <w:t xml:space="preserve"> 9 y 15 Pruebas de chi-cuadrado...............................................</w:t>
      </w:r>
      <w:r w:rsidR="00F347BA">
        <w:rPr>
          <w:rFonts w:ascii="Times New Roman" w:hAnsi="Times New Roman"/>
          <w:sz w:val="24"/>
          <w:szCs w:val="24"/>
        </w:rPr>
        <w:t>......</w:t>
      </w:r>
      <w:r w:rsidRPr="003C59CF">
        <w:rPr>
          <w:rFonts w:ascii="Times New Roman" w:hAnsi="Times New Roman"/>
          <w:sz w:val="24"/>
          <w:szCs w:val="24"/>
        </w:rPr>
        <w:t>.36</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12</w:t>
      </w:r>
      <w:r w:rsidR="0081573E">
        <w:rPr>
          <w:rFonts w:ascii="Times New Roman" w:hAnsi="Times New Roman"/>
          <w:b/>
          <w:sz w:val="24"/>
          <w:szCs w:val="24"/>
        </w:rPr>
        <w:t>.</w:t>
      </w:r>
      <w:r w:rsidRPr="003C59CF">
        <w:rPr>
          <w:rFonts w:ascii="Times New Roman" w:hAnsi="Times New Roman"/>
          <w:sz w:val="24"/>
          <w:szCs w:val="24"/>
        </w:rPr>
        <w:t xml:space="preserve"> Ítems 9 y 15 Medidas simétricas.....................................................</w:t>
      </w:r>
      <w:r w:rsidR="00F347BA">
        <w:rPr>
          <w:rFonts w:ascii="Times New Roman" w:hAnsi="Times New Roman"/>
          <w:sz w:val="24"/>
          <w:szCs w:val="24"/>
        </w:rPr>
        <w:t>......</w:t>
      </w:r>
      <w:r w:rsidRPr="003C59CF">
        <w:rPr>
          <w:rFonts w:ascii="Times New Roman" w:hAnsi="Times New Roman"/>
          <w:sz w:val="24"/>
          <w:szCs w:val="24"/>
        </w:rPr>
        <w:t>...37</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13</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Ítems</w:t>
      </w:r>
      <w:r w:rsidRPr="003C59CF">
        <w:rPr>
          <w:rFonts w:ascii="Times New Roman" w:hAnsi="Times New Roman"/>
          <w:sz w:val="24"/>
          <w:szCs w:val="24"/>
        </w:rPr>
        <w:t xml:space="preserve"> 9 y 15 Pruebas de chi-cuadrado..............................................</w:t>
      </w:r>
      <w:r w:rsidR="00F347BA">
        <w:rPr>
          <w:rFonts w:ascii="Times New Roman" w:hAnsi="Times New Roman"/>
          <w:sz w:val="24"/>
          <w:szCs w:val="24"/>
        </w:rPr>
        <w:t>......</w:t>
      </w:r>
      <w:r w:rsidRPr="003C59CF">
        <w:rPr>
          <w:rFonts w:ascii="Times New Roman" w:hAnsi="Times New Roman"/>
          <w:sz w:val="24"/>
          <w:szCs w:val="24"/>
        </w:rPr>
        <w:t>..39</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Cuadro Nº 14</w:t>
      </w:r>
      <w:r w:rsidR="0081573E">
        <w:rPr>
          <w:rFonts w:ascii="Times New Roman" w:hAnsi="Times New Roman"/>
          <w:b/>
          <w:sz w:val="24"/>
          <w:szCs w:val="24"/>
        </w:rPr>
        <w:t>.</w:t>
      </w:r>
      <w:r w:rsidRPr="003C59CF">
        <w:rPr>
          <w:rFonts w:ascii="Times New Roman" w:hAnsi="Times New Roman"/>
          <w:sz w:val="24"/>
          <w:szCs w:val="24"/>
        </w:rPr>
        <w:t xml:space="preserve"> </w:t>
      </w:r>
      <w:r w:rsidR="00F347BA" w:rsidRPr="003C59CF">
        <w:rPr>
          <w:rFonts w:ascii="Times New Roman" w:hAnsi="Times New Roman"/>
          <w:sz w:val="24"/>
          <w:szCs w:val="24"/>
        </w:rPr>
        <w:t>Ítems</w:t>
      </w:r>
      <w:r w:rsidRPr="003C59CF">
        <w:rPr>
          <w:rFonts w:ascii="Times New Roman" w:hAnsi="Times New Roman"/>
          <w:sz w:val="24"/>
          <w:szCs w:val="24"/>
        </w:rPr>
        <w:t xml:space="preserve"> 9 y 15 Medidas simétricas......................................................</w:t>
      </w:r>
      <w:r w:rsidR="00F347BA">
        <w:rPr>
          <w:rFonts w:ascii="Times New Roman" w:hAnsi="Times New Roman"/>
          <w:sz w:val="24"/>
          <w:szCs w:val="24"/>
        </w:rPr>
        <w:t>.....</w:t>
      </w:r>
      <w:r w:rsidRPr="003C59CF">
        <w:rPr>
          <w:rFonts w:ascii="Times New Roman" w:hAnsi="Times New Roman"/>
          <w:sz w:val="24"/>
          <w:szCs w:val="24"/>
        </w:rPr>
        <w:t>..39</w:t>
      </w:r>
    </w:p>
    <w:p w:rsidR="003C59CF" w:rsidRDefault="003C59CF" w:rsidP="003C59CF">
      <w:pPr>
        <w:spacing w:line="360" w:lineRule="auto"/>
        <w:jc w:val="center"/>
        <w:rPr>
          <w:rFonts w:ascii="Times New Roman" w:hAnsi="Times New Roman"/>
          <w:b/>
          <w:sz w:val="24"/>
          <w:szCs w:val="24"/>
        </w:rPr>
      </w:pPr>
      <w:r w:rsidRPr="003C59CF">
        <w:rPr>
          <w:rFonts w:ascii="Times New Roman" w:hAnsi="Times New Roman"/>
          <w:b/>
          <w:sz w:val="24"/>
          <w:szCs w:val="24"/>
        </w:rPr>
        <w:t>LISTA DE TABLAS</w:t>
      </w:r>
    </w:p>
    <w:p w:rsidR="003C59CF" w:rsidRPr="003C59CF" w:rsidRDefault="003C59CF" w:rsidP="003C59CF">
      <w:pPr>
        <w:spacing w:line="360" w:lineRule="auto"/>
        <w:jc w:val="right"/>
        <w:rPr>
          <w:rFonts w:ascii="Times New Roman" w:hAnsi="Times New Roman"/>
          <w:b/>
          <w:sz w:val="24"/>
          <w:szCs w:val="24"/>
        </w:rPr>
      </w:pPr>
      <w:r w:rsidRPr="003C59CF">
        <w:rPr>
          <w:rFonts w:ascii="Times New Roman" w:hAnsi="Times New Roman"/>
          <w:b/>
          <w:sz w:val="24"/>
          <w:szCs w:val="24"/>
        </w:rPr>
        <w:t>pág.</w:t>
      </w:r>
    </w:p>
    <w:p w:rsid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Tabla N°1</w:t>
      </w:r>
      <w:r w:rsidRPr="003C59CF">
        <w:rPr>
          <w:rFonts w:ascii="Times New Roman" w:hAnsi="Times New Roman"/>
          <w:sz w:val="24"/>
          <w:szCs w:val="24"/>
        </w:rPr>
        <w:t>. Distribución de frecuencias por categorías. Ítems 2 y 12...................</w:t>
      </w:r>
      <w:r w:rsidR="00F347BA">
        <w:rPr>
          <w:rFonts w:ascii="Times New Roman" w:hAnsi="Times New Roman"/>
          <w:sz w:val="24"/>
          <w:szCs w:val="24"/>
        </w:rPr>
        <w:t>......</w:t>
      </w:r>
      <w:r w:rsidRPr="003C59CF">
        <w:rPr>
          <w:rFonts w:ascii="Times New Roman" w:hAnsi="Times New Roman"/>
          <w:sz w:val="24"/>
          <w:szCs w:val="24"/>
        </w:rPr>
        <w:t>...</w:t>
      </w:r>
      <w:r w:rsidR="0081573E">
        <w:rPr>
          <w:rFonts w:ascii="Times New Roman" w:hAnsi="Times New Roman"/>
          <w:sz w:val="24"/>
          <w:szCs w:val="24"/>
        </w:rPr>
        <w:t>...</w:t>
      </w:r>
      <w:r w:rsidRPr="003C59CF">
        <w:rPr>
          <w:rFonts w:ascii="Times New Roman" w:hAnsi="Times New Roman"/>
          <w:sz w:val="24"/>
          <w:szCs w:val="24"/>
        </w:rPr>
        <w:t>.29</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Tabla N°2</w:t>
      </w:r>
      <w:r w:rsidR="0081573E">
        <w:rPr>
          <w:rFonts w:ascii="Times New Roman" w:hAnsi="Times New Roman"/>
          <w:sz w:val="24"/>
          <w:szCs w:val="24"/>
        </w:rPr>
        <w:t>.</w:t>
      </w:r>
      <w:r w:rsidRPr="003C59CF">
        <w:rPr>
          <w:rFonts w:ascii="Times New Roman" w:hAnsi="Times New Roman"/>
          <w:sz w:val="24"/>
          <w:szCs w:val="24"/>
        </w:rPr>
        <w:t xml:space="preserve"> Distribución de frecuencias por categorías. Ítems 5</w:t>
      </w:r>
      <w:r>
        <w:rPr>
          <w:rFonts w:ascii="Times New Roman" w:hAnsi="Times New Roman"/>
          <w:sz w:val="24"/>
          <w:szCs w:val="24"/>
        </w:rPr>
        <w:t xml:space="preserve"> y 12.....................</w:t>
      </w:r>
      <w:r w:rsidR="0081573E">
        <w:rPr>
          <w:rFonts w:ascii="Times New Roman" w:hAnsi="Times New Roman"/>
          <w:sz w:val="24"/>
          <w:szCs w:val="24"/>
        </w:rPr>
        <w:t>...</w:t>
      </w:r>
      <w:r w:rsidR="00F347BA">
        <w:rPr>
          <w:rFonts w:ascii="Times New Roman" w:hAnsi="Times New Roman"/>
          <w:sz w:val="24"/>
          <w:szCs w:val="24"/>
        </w:rPr>
        <w:t>......</w:t>
      </w:r>
      <w:r>
        <w:rPr>
          <w:rFonts w:ascii="Times New Roman" w:hAnsi="Times New Roman"/>
          <w:sz w:val="24"/>
          <w:szCs w:val="24"/>
        </w:rPr>
        <w:t>...32</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lastRenderedPageBreak/>
        <w:t>Tabla N°3</w:t>
      </w:r>
      <w:r w:rsidRPr="003C59CF">
        <w:rPr>
          <w:rFonts w:ascii="Times New Roman" w:hAnsi="Times New Roman"/>
          <w:sz w:val="24"/>
          <w:szCs w:val="24"/>
        </w:rPr>
        <w:t>. Distribución de frecuencias por categorías. Ítems 10 y 13</w:t>
      </w:r>
      <w:r>
        <w:rPr>
          <w:rFonts w:ascii="Times New Roman" w:hAnsi="Times New Roman"/>
          <w:sz w:val="24"/>
          <w:szCs w:val="24"/>
        </w:rPr>
        <w:t>....................</w:t>
      </w:r>
      <w:r w:rsidR="0081573E">
        <w:rPr>
          <w:rFonts w:ascii="Times New Roman" w:hAnsi="Times New Roman"/>
          <w:sz w:val="24"/>
          <w:szCs w:val="24"/>
        </w:rPr>
        <w:t>..</w:t>
      </w:r>
      <w:r>
        <w:rPr>
          <w:rFonts w:ascii="Times New Roman" w:hAnsi="Times New Roman"/>
          <w:sz w:val="24"/>
          <w:szCs w:val="24"/>
        </w:rPr>
        <w:t>.</w:t>
      </w:r>
      <w:r w:rsidR="00F347BA">
        <w:rPr>
          <w:rFonts w:ascii="Times New Roman" w:hAnsi="Times New Roman"/>
          <w:sz w:val="24"/>
          <w:szCs w:val="24"/>
        </w:rPr>
        <w:t>.........</w:t>
      </w:r>
      <w:r>
        <w:rPr>
          <w:rFonts w:ascii="Times New Roman" w:hAnsi="Times New Roman"/>
          <w:sz w:val="24"/>
          <w:szCs w:val="24"/>
        </w:rPr>
        <w:t>34</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Tabla N°4</w:t>
      </w:r>
      <w:r w:rsidRPr="003C59CF">
        <w:rPr>
          <w:rFonts w:ascii="Times New Roman" w:hAnsi="Times New Roman"/>
          <w:sz w:val="24"/>
          <w:szCs w:val="24"/>
        </w:rPr>
        <w:t xml:space="preserve">. Distribución de frecuencias por categorías. Ítems </w:t>
      </w:r>
      <w:r>
        <w:rPr>
          <w:rFonts w:ascii="Times New Roman" w:hAnsi="Times New Roman"/>
          <w:sz w:val="24"/>
          <w:szCs w:val="24"/>
        </w:rPr>
        <w:t>9 y 15....................</w:t>
      </w:r>
      <w:r w:rsidR="00F347BA">
        <w:rPr>
          <w:rFonts w:ascii="Times New Roman" w:hAnsi="Times New Roman"/>
          <w:sz w:val="24"/>
          <w:szCs w:val="24"/>
        </w:rPr>
        <w:t>.......</w:t>
      </w:r>
      <w:r>
        <w:rPr>
          <w:rFonts w:ascii="Times New Roman" w:hAnsi="Times New Roman"/>
          <w:sz w:val="24"/>
          <w:szCs w:val="24"/>
        </w:rPr>
        <w:t>.</w:t>
      </w:r>
      <w:r w:rsidR="0081573E">
        <w:rPr>
          <w:rFonts w:ascii="Times New Roman" w:hAnsi="Times New Roman"/>
          <w:sz w:val="24"/>
          <w:szCs w:val="24"/>
        </w:rPr>
        <w:t>..</w:t>
      </w:r>
      <w:r>
        <w:rPr>
          <w:rFonts w:ascii="Times New Roman" w:hAnsi="Times New Roman"/>
          <w:sz w:val="24"/>
          <w:szCs w:val="24"/>
        </w:rPr>
        <w:t>..37</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Tabla N°5.</w:t>
      </w:r>
      <w:r w:rsidRPr="003C59CF">
        <w:rPr>
          <w:rFonts w:ascii="Times New Roman" w:hAnsi="Times New Roman"/>
          <w:sz w:val="24"/>
          <w:szCs w:val="24"/>
        </w:rPr>
        <w:t xml:space="preserve"> Distribución de frecuencias por categorías. Ítems 10 y 11...................</w:t>
      </w:r>
      <w:r w:rsidR="0081573E">
        <w:rPr>
          <w:rFonts w:ascii="Times New Roman" w:hAnsi="Times New Roman"/>
          <w:sz w:val="24"/>
          <w:szCs w:val="24"/>
        </w:rPr>
        <w:t>..</w:t>
      </w:r>
      <w:r w:rsidR="00F347BA">
        <w:rPr>
          <w:rFonts w:ascii="Times New Roman" w:hAnsi="Times New Roman"/>
          <w:sz w:val="24"/>
          <w:szCs w:val="24"/>
        </w:rPr>
        <w:t>........</w:t>
      </w:r>
      <w:r w:rsidRPr="003C59CF">
        <w:rPr>
          <w:rFonts w:ascii="Times New Roman" w:hAnsi="Times New Roman"/>
          <w:sz w:val="24"/>
          <w:szCs w:val="24"/>
        </w:rPr>
        <w:t>..40</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p>
    <w:p w:rsidR="00F347BA" w:rsidRDefault="003C59CF" w:rsidP="00F347BA">
      <w:pPr>
        <w:tabs>
          <w:tab w:val="left" w:pos="462"/>
          <w:tab w:val="center" w:pos="4419"/>
        </w:tabs>
        <w:spacing w:line="360" w:lineRule="auto"/>
        <w:jc w:val="center"/>
        <w:rPr>
          <w:rFonts w:ascii="Times New Roman" w:hAnsi="Times New Roman"/>
          <w:b/>
          <w:sz w:val="24"/>
          <w:szCs w:val="24"/>
        </w:rPr>
      </w:pPr>
      <w:r w:rsidRPr="003C59CF">
        <w:rPr>
          <w:rFonts w:ascii="Times New Roman" w:hAnsi="Times New Roman"/>
          <w:b/>
          <w:sz w:val="24"/>
          <w:szCs w:val="24"/>
        </w:rPr>
        <w:t>LISTA DE GRÁFICOS</w:t>
      </w:r>
    </w:p>
    <w:p w:rsidR="003C59CF" w:rsidRPr="003C59CF" w:rsidRDefault="003C59CF" w:rsidP="00F347BA">
      <w:pPr>
        <w:tabs>
          <w:tab w:val="left" w:pos="462"/>
          <w:tab w:val="center" w:pos="4419"/>
        </w:tabs>
        <w:spacing w:line="360" w:lineRule="auto"/>
        <w:jc w:val="right"/>
        <w:rPr>
          <w:rFonts w:ascii="Times New Roman" w:hAnsi="Times New Roman"/>
          <w:b/>
          <w:sz w:val="24"/>
          <w:szCs w:val="24"/>
        </w:rPr>
      </w:pPr>
      <w:r w:rsidRPr="003C59CF">
        <w:rPr>
          <w:rFonts w:ascii="Times New Roman" w:hAnsi="Times New Roman"/>
          <w:b/>
          <w:sz w:val="24"/>
          <w:szCs w:val="24"/>
        </w:rPr>
        <w:t>pág.</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Grafico N°1</w:t>
      </w:r>
      <w:r w:rsidRPr="003C59CF">
        <w:rPr>
          <w:rFonts w:ascii="Times New Roman" w:hAnsi="Times New Roman"/>
          <w:sz w:val="24"/>
          <w:szCs w:val="24"/>
        </w:rPr>
        <w:t>. Relación entre el ítem 2 y 12..................................</w:t>
      </w:r>
      <w:r>
        <w:rPr>
          <w:rFonts w:ascii="Times New Roman" w:hAnsi="Times New Roman"/>
          <w:sz w:val="24"/>
          <w:szCs w:val="24"/>
        </w:rPr>
        <w:t>...........................</w:t>
      </w:r>
      <w:r w:rsidR="00F347BA">
        <w:rPr>
          <w:rFonts w:ascii="Times New Roman" w:hAnsi="Times New Roman"/>
          <w:sz w:val="24"/>
          <w:szCs w:val="24"/>
        </w:rPr>
        <w:t>......</w:t>
      </w:r>
      <w:r>
        <w:rPr>
          <w:rFonts w:ascii="Times New Roman" w:hAnsi="Times New Roman"/>
          <w:sz w:val="24"/>
          <w:szCs w:val="24"/>
        </w:rPr>
        <w:t>..29</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Grafico N°2</w:t>
      </w:r>
      <w:r w:rsidRPr="003C59CF">
        <w:rPr>
          <w:rFonts w:ascii="Times New Roman" w:hAnsi="Times New Roman"/>
          <w:sz w:val="24"/>
          <w:szCs w:val="24"/>
        </w:rPr>
        <w:t>. Relación entre el ítem 5 y 12..................................</w:t>
      </w:r>
      <w:r>
        <w:rPr>
          <w:rFonts w:ascii="Times New Roman" w:hAnsi="Times New Roman"/>
          <w:sz w:val="24"/>
          <w:szCs w:val="24"/>
        </w:rPr>
        <w:t>.............................</w:t>
      </w:r>
      <w:r w:rsidR="00F347BA">
        <w:rPr>
          <w:rFonts w:ascii="Times New Roman" w:hAnsi="Times New Roman"/>
          <w:sz w:val="24"/>
          <w:szCs w:val="24"/>
        </w:rPr>
        <w:t>.....</w:t>
      </w:r>
      <w:r>
        <w:rPr>
          <w:rFonts w:ascii="Times New Roman" w:hAnsi="Times New Roman"/>
          <w:sz w:val="24"/>
          <w:szCs w:val="24"/>
        </w:rPr>
        <w:t>32</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Grafico N°3</w:t>
      </w:r>
      <w:r w:rsidRPr="003C59CF">
        <w:rPr>
          <w:rFonts w:ascii="Times New Roman" w:hAnsi="Times New Roman"/>
          <w:sz w:val="24"/>
          <w:szCs w:val="24"/>
        </w:rPr>
        <w:t>. Relación entre el ítem 9 y 13..................................</w:t>
      </w:r>
      <w:r>
        <w:rPr>
          <w:rFonts w:ascii="Times New Roman" w:hAnsi="Times New Roman"/>
          <w:sz w:val="24"/>
          <w:szCs w:val="24"/>
        </w:rPr>
        <w:t>........................</w:t>
      </w:r>
      <w:r w:rsidR="00F347BA">
        <w:rPr>
          <w:rFonts w:ascii="Times New Roman" w:hAnsi="Times New Roman"/>
          <w:sz w:val="24"/>
          <w:szCs w:val="24"/>
        </w:rPr>
        <w:t>.....</w:t>
      </w:r>
      <w:r>
        <w:rPr>
          <w:rFonts w:ascii="Times New Roman" w:hAnsi="Times New Roman"/>
          <w:sz w:val="24"/>
          <w:szCs w:val="24"/>
        </w:rPr>
        <w:t>.....35</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Grafico N°4</w:t>
      </w:r>
      <w:r w:rsidRPr="003C59CF">
        <w:rPr>
          <w:rFonts w:ascii="Times New Roman" w:hAnsi="Times New Roman"/>
          <w:sz w:val="24"/>
          <w:szCs w:val="24"/>
        </w:rPr>
        <w:t>. Relación entre el ítem 9 y 15..................................</w:t>
      </w:r>
      <w:r>
        <w:rPr>
          <w:rFonts w:ascii="Times New Roman" w:hAnsi="Times New Roman"/>
          <w:sz w:val="24"/>
          <w:szCs w:val="24"/>
        </w:rPr>
        <w:t>..........................</w:t>
      </w:r>
      <w:r w:rsidR="00F347BA">
        <w:rPr>
          <w:rFonts w:ascii="Times New Roman" w:hAnsi="Times New Roman"/>
          <w:sz w:val="24"/>
          <w:szCs w:val="24"/>
        </w:rPr>
        <w:t>......</w:t>
      </w:r>
      <w:r>
        <w:rPr>
          <w:rFonts w:ascii="Times New Roman" w:hAnsi="Times New Roman"/>
          <w:sz w:val="24"/>
          <w:szCs w:val="24"/>
        </w:rPr>
        <w:t>...37</w:t>
      </w:r>
    </w:p>
    <w:p w:rsidR="003C59CF" w:rsidRPr="003C59CF" w:rsidRDefault="003C59CF" w:rsidP="003C59CF">
      <w:pPr>
        <w:tabs>
          <w:tab w:val="left" w:pos="462"/>
          <w:tab w:val="center" w:pos="4419"/>
        </w:tabs>
        <w:spacing w:line="360" w:lineRule="auto"/>
        <w:jc w:val="both"/>
        <w:rPr>
          <w:rFonts w:ascii="Times New Roman" w:hAnsi="Times New Roman"/>
          <w:sz w:val="24"/>
          <w:szCs w:val="24"/>
        </w:rPr>
      </w:pPr>
      <w:r w:rsidRPr="0081573E">
        <w:rPr>
          <w:rFonts w:ascii="Times New Roman" w:hAnsi="Times New Roman"/>
          <w:b/>
          <w:sz w:val="24"/>
          <w:szCs w:val="24"/>
        </w:rPr>
        <w:t>Grafico N°5</w:t>
      </w:r>
      <w:r w:rsidRPr="003C59CF">
        <w:rPr>
          <w:rFonts w:ascii="Times New Roman" w:hAnsi="Times New Roman"/>
          <w:sz w:val="24"/>
          <w:szCs w:val="24"/>
        </w:rPr>
        <w:t>.  Relación entre el ítem 10 y 11...........................................................</w:t>
      </w:r>
      <w:r w:rsidR="00F347BA">
        <w:rPr>
          <w:rFonts w:ascii="Times New Roman" w:hAnsi="Times New Roman"/>
          <w:sz w:val="24"/>
          <w:szCs w:val="24"/>
        </w:rPr>
        <w:t>.......</w:t>
      </w:r>
      <w:r w:rsidRPr="003C59CF">
        <w:rPr>
          <w:rFonts w:ascii="Times New Roman" w:hAnsi="Times New Roman"/>
          <w:sz w:val="24"/>
          <w:szCs w:val="24"/>
        </w:rPr>
        <w:t>.40</w:t>
      </w:r>
    </w:p>
    <w:p w:rsidR="003C59CF" w:rsidRDefault="003C59CF" w:rsidP="003C59CF">
      <w:pPr>
        <w:tabs>
          <w:tab w:val="left" w:pos="462"/>
          <w:tab w:val="center" w:pos="4419"/>
        </w:tabs>
        <w:spacing w:line="360" w:lineRule="auto"/>
        <w:rPr>
          <w:rFonts w:ascii="Times New Roman" w:hAnsi="Times New Roman"/>
          <w:b/>
          <w:sz w:val="24"/>
        </w:rPr>
      </w:pPr>
      <w:r>
        <w:rPr>
          <w:rFonts w:ascii="Times New Roman" w:hAnsi="Times New Roman"/>
          <w:b/>
          <w:sz w:val="24"/>
        </w:rPr>
        <w:tab/>
      </w:r>
    </w:p>
    <w:p w:rsidR="00F34775" w:rsidRPr="003C59CF" w:rsidRDefault="00F34775" w:rsidP="003C59CF">
      <w:pPr>
        <w:rPr>
          <w:rFonts w:ascii="Times New Roman" w:hAnsi="Times New Roman"/>
          <w:sz w:val="24"/>
        </w:rPr>
        <w:sectPr w:rsidR="00F34775" w:rsidRPr="003C59CF" w:rsidSect="00250790">
          <w:headerReference w:type="default" r:id="rId10"/>
          <w:pgSz w:w="12240" w:h="15840"/>
          <w:pgMar w:top="1418" w:right="1701" w:bottom="1418" w:left="1701" w:header="709" w:footer="709" w:gutter="0"/>
          <w:pgNumType w:start="1" w:chapStyle="1"/>
          <w:cols w:space="708"/>
          <w:docGrid w:linePitch="360"/>
        </w:sectPr>
      </w:pPr>
    </w:p>
    <w:p w:rsidR="00742162" w:rsidRPr="0069354A" w:rsidRDefault="00742162" w:rsidP="00742162">
      <w:pPr>
        <w:spacing w:line="360" w:lineRule="auto"/>
        <w:jc w:val="center"/>
        <w:rPr>
          <w:rFonts w:ascii="Times New Roman" w:hAnsi="Times New Roman"/>
          <w:b/>
          <w:sz w:val="24"/>
        </w:rPr>
      </w:pPr>
      <w:r w:rsidRPr="0069354A">
        <w:rPr>
          <w:rFonts w:ascii="Times New Roman" w:hAnsi="Times New Roman"/>
          <w:b/>
          <w:sz w:val="24"/>
        </w:rPr>
        <w:lastRenderedPageBreak/>
        <w:t>I</w:t>
      </w:r>
      <w:r>
        <w:rPr>
          <w:rFonts w:ascii="Times New Roman" w:hAnsi="Times New Roman"/>
          <w:b/>
          <w:sz w:val="24"/>
        </w:rPr>
        <w:t>NTRODUCCIÓ</w:t>
      </w:r>
      <w:r w:rsidRPr="0069354A">
        <w:rPr>
          <w:rFonts w:ascii="Times New Roman" w:hAnsi="Times New Roman"/>
          <w:b/>
          <w:sz w:val="24"/>
        </w:rPr>
        <w:t>N</w:t>
      </w:r>
    </w:p>
    <w:p w:rsidR="00742162" w:rsidRDefault="00742162" w:rsidP="00742162">
      <w:pPr>
        <w:spacing w:line="360" w:lineRule="auto"/>
        <w:jc w:val="both"/>
        <w:rPr>
          <w:rFonts w:ascii="Times New Roman" w:hAnsi="Times New Roman"/>
          <w:sz w:val="24"/>
        </w:rPr>
      </w:pPr>
      <w:r>
        <w:rPr>
          <w:rFonts w:ascii="Times New Roman" w:hAnsi="Times New Roman"/>
          <w:sz w:val="24"/>
        </w:rPr>
        <w:t xml:space="preserve">          </w:t>
      </w:r>
      <w:r w:rsidRPr="00B96615">
        <w:rPr>
          <w:rFonts w:ascii="Times New Roman" w:hAnsi="Times New Roman"/>
          <w:sz w:val="24"/>
        </w:rPr>
        <w:t>Acosar, intimidar, forzar a otra persona a hacer algo que no quiere es una experiencia común</w:t>
      </w:r>
      <w:r>
        <w:rPr>
          <w:rFonts w:ascii="Times New Roman" w:hAnsi="Times New Roman"/>
          <w:sz w:val="24"/>
        </w:rPr>
        <w:t xml:space="preserve"> </w:t>
      </w:r>
      <w:r w:rsidRPr="00B96615">
        <w:rPr>
          <w:rFonts w:ascii="Times New Roman" w:hAnsi="Times New Roman"/>
          <w:sz w:val="24"/>
        </w:rPr>
        <w:t>para muchos niños y adolescentes. Las encuestas</w:t>
      </w:r>
      <w:r>
        <w:rPr>
          <w:rFonts w:ascii="Times New Roman" w:hAnsi="Times New Roman"/>
          <w:sz w:val="24"/>
        </w:rPr>
        <w:t xml:space="preserve"> e investigaciones que se han realizado sobre el acoso escolar </w:t>
      </w:r>
      <w:r w:rsidRPr="00B96615">
        <w:rPr>
          <w:rFonts w:ascii="Times New Roman" w:hAnsi="Times New Roman"/>
          <w:sz w:val="24"/>
        </w:rPr>
        <w:t xml:space="preserve"> indican que la mitad de los niños y niñas en</w:t>
      </w:r>
      <w:r>
        <w:rPr>
          <w:rFonts w:ascii="Times New Roman" w:hAnsi="Times New Roman"/>
          <w:sz w:val="24"/>
        </w:rPr>
        <w:t xml:space="preserve"> </w:t>
      </w:r>
      <w:r w:rsidRPr="00B96615">
        <w:rPr>
          <w:rFonts w:ascii="Times New Roman" w:hAnsi="Times New Roman"/>
          <w:sz w:val="24"/>
        </w:rPr>
        <w:t>edad escolar son intimidados en un momento determinado a lo largo de su vida escolar. Aunque ese tipo de actitudes violentas entre iguales han existido siempre, nunca se le ha dado</w:t>
      </w:r>
      <w:r>
        <w:rPr>
          <w:rFonts w:ascii="Times New Roman" w:hAnsi="Times New Roman"/>
          <w:sz w:val="24"/>
        </w:rPr>
        <w:t xml:space="preserve"> </w:t>
      </w:r>
      <w:r w:rsidRPr="00B96615">
        <w:rPr>
          <w:rFonts w:ascii="Times New Roman" w:hAnsi="Times New Roman"/>
          <w:sz w:val="24"/>
        </w:rPr>
        <w:t>la importancia que en realidad tienen. Debemos tener en cuenta que lo más importante no es</w:t>
      </w:r>
      <w:r>
        <w:rPr>
          <w:rFonts w:ascii="Times New Roman" w:hAnsi="Times New Roman"/>
          <w:sz w:val="24"/>
        </w:rPr>
        <w:t xml:space="preserve"> </w:t>
      </w:r>
      <w:r w:rsidRPr="00B96615">
        <w:rPr>
          <w:rFonts w:ascii="Times New Roman" w:hAnsi="Times New Roman"/>
          <w:sz w:val="24"/>
        </w:rPr>
        <w:t>la acción en si misma sino las consecuencias, los efectos que producen en las víctimas. Nadie</w:t>
      </w:r>
      <w:r>
        <w:rPr>
          <w:rFonts w:ascii="Times New Roman" w:hAnsi="Times New Roman"/>
          <w:sz w:val="24"/>
        </w:rPr>
        <w:t xml:space="preserve"> </w:t>
      </w:r>
      <w:r w:rsidRPr="00B96615">
        <w:rPr>
          <w:rFonts w:ascii="Times New Roman" w:hAnsi="Times New Roman"/>
          <w:sz w:val="24"/>
        </w:rPr>
        <w:t>puede ni debe subestimar el miedo que un niño o adolescente puede llegar a sentir cuando es</w:t>
      </w:r>
      <w:r>
        <w:rPr>
          <w:rFonts w:ascii="Times New Roman" w:hAnsi="Times New Roman"/>
          <w:sz w:val="24"/>
        </w:rPr>
        <w:t xml:space="preserve"> </w:t>
      </w:r>
      <w:r w:rsidRPr="00B96615">
        <w:rPr>
          <w:rFonts w:ascii="Times New Roman" w:hAnsi="Times New Roman"/>
          <w:sz w:val="24"/>
        </w:rPr>
        <w:t xml:space="preserve">objeto de cualquier tipo de maltrato o intimidación. En la actualidad, podemos ver como el </w:t>
      </w:r>
      <w:r>
        <w:rPr>
          <w:rFonts w:ascii="Times New Roman" w:hAnsi="Times New Roman"/>
          <w:sz w:val="24"/>
        </w:rPr>
        <w:t xml:space="preserve">acoso escolar </w:t>
      </w:r>
      <w:r w:rsidRPr="00B96615">
        <w:rPr>
          <w:rFonts w:ascii="Times New Roman" w:hAnsi="Times New Roman"/>
          <w:sz w:val="24"/>
        </w:rPr>
        <w:t>se ha convertido en una forma de violencia que atañe en diversas instituciones educativas, ya no solo en países desarrollados, donde inicialmente se creía de su existencia; este fenómeno poco a poco se ha ido expandiendo hasta los países subdesarrollados. Aunque hasta hace algún tiempo se le ha dado el nombre a este tipo de agresión siempre ha estado presente en la sociedad. Considerando lo antes mencionado, nos damos cuenta que poder explicar todo lo concernie</w:t>
      </w:r>
      <w:r>
        <w:rPr>
          <w:rFonts w:ascii="Times New Roman" w:hAnsi="Times New Roman"/>
          <w:sz w:val="24"/>
        </w:rPr>
        <w:t>nte sobre el efecto del acoso</w:t>
      </w:r>
      <w:r w:rsidRPr="00B96615">
        <w:rPr>
          <w:rFonts w:ascii="Times New Roman" w:hAnsi="Times New Roman"/>
          <w:sz w:val="24"/>
        </w:rPr>
        <w:t xml:space="preserve"> en la autoestima es algo que como </w:t>
      </w:r>
      <w:r>
        <w:rPr>
          <w:rFonts w:ascii="Times New Roman" w:hAnsi="Times New Roman"/>
          <w:sz w:val="24"/>
        </w:rPr>
        <w:t>investigadores</w:t>
      </w:r>
      <w:r w:rsidRPr="00B96615">
        <w:rPr>
          <w:rFonts w:ascii="Times New Roman" w:hAnsi="Times New Roman"/>
          <w:sz w:val="24"/>
        </w:rPr>
        <w:t xml:space="preserve"> nos serviría para conocer el impacto que tiene e</w:t>
      </w:r>
      <w:r>
        <w:rPr>
          <w:rFonts w:ascii="Times New Roman" w:hAnsi="Times New Roman"/>
          <w:sz w:val="24"/>
        </w:rPr>
        <w:t>n una pequeña muestra de la</w:t>
      </w:r>
      <w:r w:rsidRPr="00B96615">
        <w:rPr>
          <w:rFonts w:ascii="Times New Roman" w:hAnsi="Times New Roman"/>
          <w:sz w:val="24"/>
        </w:rPr>
        <w:t xml:space="preserve"> población esta agresión y en base a esos resultados, poder ayudar a los adolescentes que siendo víctimas sufren de una autoestima baja convirtiéndose en una depresión grave, que puede conducir a un suicidio; algo que hoy en día ya se da con bastante frecuencia</w:t>
      </w:r>
      <w:r>
        <w:rPr>
          <w:rFonts w:ascii="Times New Roman" w:hAnsi="Times New Roman"/>
          <w:sz w:val="24"/>
        </w:rPr>
        <w:t xml:space="preserve">. </w:t>
      </w:r>
    </w:p>
    <w:p w:rsidR="00742162" w:rsidRDefault="00742162" w:rsidP="00742162">
      <w:pPr>
        <w:tabs>
          <w:tab w:val="left" w:pos="567"/>
        </w:tabs>
        <w:spacing w:line="360" w:lineRule="auto"/>
        <w:jc w:val="both"/>
        <w:rPr>
          <w:rFonts w:ascii="Times New Roman" w:hAnsi="Times New Roman"/>
          <w:sz w:val="24"/>
          <w:szCs w:val="24"/>
        </w:rPr>
      </w:pPr>
      <w:r>
        <w:rPr>
          <w:rFonts w:ascii="Times New Roman" w:hAnsi="Times New Roman"/>
          <w:sz w:val="24"/>
        </w:rPr>
        <w:t xml:space="preserve">         La presente investigación busca indagar el </w:t>
      </w:r>
      <w:r>
        <w:rPr>
          <w:rFonts w:ascii="Times New Roman" w:hAnsi="Times New Roman"/>
          <w:sz w:val="24"/>
          <w:szCs w:val="24"/>
        </w:rPr>
        <w:t>a</w:t>
      </w:r>
      <w:r w:rsidRPr="00230906">
        <w:rPr>
          <w:rFonts w:ascii="Times New Roman" w:hAnsi="Times New Roman"/>
          <w:sz w:val="24"/>
          <w:szCs w:val="24"/>
        </w:rPr>
        <w:t>coso escolar y su incidencia en la autoestima en estudiantes de 2do año de Educación Media</w:t>
      </w:r>
      <w:r w:rsidR="008631CF">
        <w:rPr>
          <w:rFonts w:ascii="Times New Roman" w:hAnsi="Times New Roman"/>
          <w:sz w:val="24"/>
          <w:szCs w:val="24"/>
        </w:rPr>
        <w:t xml:space="preserve"> General </w:t>
      </w:r>
      <w:r w:rsidRPr="00230906">
        <w:rPr>
          <w:rFonts w:ascii="Times New Roman" w:hAnsi="Times New Roman"/>
          <w:sz w:val="24"/>
          <w:szCs w:val="24"/>
        </w:rPr>
        <w:t xml:space="preserve">de la U.E.O.S MONSEÑOR JUAN BAUSTISTA SCALABRINI. </w:t>
      </w:r>
      <w:r>
        <w:rPr>
          <w:rFonts w:ascii="Times New Roman" w:hAnsi="Times New Roman"/>
          <w:sz w:val="24"/>
          <w:szCs w:val="24"/>
        </w:rPr>
        <w:t xml:space="preserve">Este plantel educativo está ubicado al sur de la ciudad de Valencia edo. Carabobo. </w:t>
      </w:r>
      <w:r w:rsidRPr="00D004BB">
        <w:rPr>
          <w:rFonts w:ascii="Times New Roman" w:hAnsi="Times New Roman"/>
          <w:sz w:val="24"/>
          <w:szCs w:val="24"/>
        </w:rPr>
        <w:t>En este estudio detallaremos los principales objetivos de esta investigación, describiremos los instrumentos y metodología a utilizar en la misma</w:t>
      </w:r>
      <w:r>
        <w:rPr>
          <w:rFonts w:ascii="Times New Roman" w:hAnsi="Times New Roman"/>
          <w:sz w:val="24"/>
          <w:szCs w:val="24"/>
        </w:rPr>
        <w:t xml:space="preserve"> para así poder determinar las incidencias de acoso escolar y autoestima que se den a conocer en el instrumento aplicado a los estudiantes del plantel antes mencionado.</w:t>
      </w:r>
    </w:p>
    <w:p w:rsidR="00742162" w:rsidRPr="001D4865" w:rsidRDefault="00742162" w:rsidP="00742162">
      <w:pPr>
        <w:tabs>
          <w:tab w:val="left" w:pos="567"/>
        </w:tabs>
        <w:spacing w:line="360" w:lineRule="auto"/>
        <w:jc w:val="both"/>
        <w:rPr>
          <w:rFonts w:ascii="Times New Roman" w:hAnsi="Times New Roman"/>
          <w:sz w:val="24"/>
          <w:szCs w:val="24"/>
        </w:rPr>
      </w:pPr>
      <w:r>
        <w:rPr>
          <w:rFonts w:ascii="Times New Roman" w:hAnsi="Times New Roman"/>
          <w:sz w:val="24"/>
        </w:rPr>
        <w:t xml:space="preserve">        </w:t>
      </w:r>
      <w:r w:rsidRPr="001D4865">
        <w:rPr>
          <w:rFonts w:ascii="Times New Roman" w:hAnsi="Times New Roman"/>
          <w:sz w:val="24"/>
        </w:rPr>
        <w:t>El acoso escolar puede no ser exactamente igual en todo lugar, pero tiene el mismo efecto emocional en todas las personas que lo sufren, algunas veces este efecto dura toda una vida y deja una impresión duradera en aquellos que lo presencian</w:t>
      </w:r>
      <w:r>
        <w:rPr>
          <w:rFonts w:ascii="Times New Roman" w:hAnsi="Times New Roman"/>
          <w:sz w:val="24"/>
        </w:rPr>
        <w:t>.</w:t>
      </w:r>
    </w:p>
    <w:p w:rsidR="00742162" w:rsidRDefault="00742162" w:rsidP="00742162">
      <w:pPr>
        <w:tabs>
          <w:tab w:val="left" w:pos="8525"/>
        </w:tabs>
        <w:spacing w:line="360" w:lineRule="auto"/>
        <w:jc w:val="both"/>
        <w:rPr>
          <w:rFonts w:ascii="Times New Roman" w:hAnsi="Times New Roman"/>
          <w:sz w:val="24"/>
          <w:szCs w:val="24"/>
        </w:rPr>
      </w:pPr>
      <w:r>
        <w:rPr>
          <w:rFonts w:ascii="Times New Roman" w:hAnsi="Times New Roman"/>
          <w:sz w:val="24"/>
        </w:rPr>
        <w:lastRenderedPageBreak/>
        <w:t xml:space="preserve">        </w:t>
      </w:r>
      <w:r w:rsidRPr="001D4865">
        <w:rPr>
          <w:rFonts w:ascii="Times New Roman" w:hAnsi="Times New Roman"/>
          <w:sz w:val="24"/>
        </w:rPr>
        <w:t>El primero que empleó el término “bullying” en el sentido de acoso escolar en sus investigaciones fue Dan Olweus, quien implantó en la década de los años 70 en Suecia un estudio a largo plazo que culminaría con un completo programa antiacoso para las escuelas de Noruega.</w:t>
      </w:r>
      <w:r>
        <w:rPr>
          <w:rFonts w:ascii="Times New Roman" w:hAnsi="Times New Roman"/>
          <w:sz w:val="24"/>
        </w:rPr>
        <w:t xml:space="preserve"> Así mismo</w:t>
      </w:r>
      <w:r>
        <w:rPr>
          <w:rFonts w:ascii="Times New Roman" w:hAnsi="Times New Roman"/>
          <w:sz w:val="24"/>
          <w:szCs w:val="24"/>
        </w:rPr>
        <w:t xml:space="preserve"> </w:t>
      </w:r>
      <w:r w:rsidRPr="0069354A">
        <w:rPr>
          <w:rFonts w:ascii="Times New Roman" w:hAnsi="Times New Roman"/>
          <w:sz w:val="24"/>
          <w:szCs w:val="24"/>
        </w:rPr>
        <w:t xml:space="preserve">Olweus (1978) y Lowenstein (1977) acuñaron que se ha extendido ampliamente </w:t>
      </w:r>
      <w:r>
        <w:rPr>
          <w:rFonts w:ascii="Times New Roman" w:hAnsi="Times New Roman"/>
          <w:sz w:val="24"/>
          <w:szCs w:val="24"/>
        </w:rPr>
        <w:t>este fenómeno y definieron</w:t>
      </w:r>
      <w:r w:rsidRPr="0069354A">
        <w:rPr>
          <w:rFonts w:ascii="Times New Roman" w:hAnsi="Times New Roman"/>
          <w:sz w:val="24"/>
          <w:szCs w:val="24"/>
        </w:rPr>
        <w:t xml:space="preserve"> el acoso escolar </w:t>
      </w:r>
      <w:r>
        <w:rPr>
          <w:rFonts w:ascii="Times New Roman" w:hAnsi="Times New Roman"/>
          <w:sz w:val="24"/>
          <w:szCs w:val="24"/>
        </w:rPr>
        <w:t xml:space="preserve">como una problemática que afecta a </w:t>
      </w:r>
      <w:r w:rsidRPr="0069354A">
        <w:rPr>
          <w:rFonts w:ascii="Times New Roman" w:hAnsi="Times New Roman"/>
          <w:sz w:val="24"/>
          <w:szCs w:val="24"/>
        </w:rPr>
        <w:t>los individuos más débiles en forma continua que se manifiesta en golpear, insultar, amenazar, rechazar y excluir socialmente, etc. Estas conductas involucran a tres agentes: la víctima, el agresor y los espectadores, siendo los principales, los dos primeros.</w:t>
      </w:r>
    </w:p>
    <w:p w:rsidR="00000E0A" w:rsidRPr="00000E0A" w:rsidRDefault="00000E0A" w:rsidP="00000E0A">
      <w:pPr>
        <w:spacing w:line="360" w:lineRule="auto"/>
        <w:rPr>
          <w:rFonts w:ascii="Times New Roman" w:hAnsi="Times New Roman"/>
          <w:b/>
          <w:sz w:val="24"/>
          <w:szCs w:val="24"/>
          <w:lang w:val="es-VE"/>
        </w:rPr>
      </w:pPr>
    </w:p>
    <w:p w:rsidR="00000E0A" w:rsidRPr="00FC3DBD" w:rsidRDefault="00000E0A" w:rsidP="00000E0A">
      <w:pPr>
        <w:rPr>
          <w:rFonts w:ascii="Times New Roman" w:hAnsi="Times New Roman"/>
          <w:b/>
          <w:sz w:val="24"/>
          <w:szCs w:val="24"/>
          <w:lang w:val="es-VE"/>
        </w:rPr>
      </w:pPr>
    </w:p>
    <w:p w:rsidR="00912CDD" w:rsidRPr="00912CDD" w:rsidRDefault="00912CDD" w:rsidP="00912CDD">
      <w:pPr>
        <w:tabs>
          <w:tab w:val="left" w:pos="923"/>
        </w:tabs>
        <w:rPr>
          <w:rFonts w:ascii="Times New Roman" w:hAnsi="Times New Roman"/>
          <w:sz w:val="24"/>
          <w:szCs w:val="24"/>
        </w:rPr>
      </w:pPr>
    </w:p>
    <w:p w:rsidR="009C6CD7" w:rsidRPr="00D77A31" w:rsidRDefault="009C6CD7" w:rsidP="009C6CD7">
      <w:pPr>
        <w:tabs>
          <w:tab w:val="left" w:pos="2940"/>
          <w:tab w:val="center" w:pos="4419"/>
          <w:tab w:val="left" w:pos="7365"/>
        </w:tabs>
        <w:spacing w:line="360" w:lineRule="auto"/>
        <w:rPr>
          <w:rFonts w:ascii="Times New Roman" w:hAnsi="Times New Roman"/>
          <w:b/>
          <w:sz w:val="24"/>
          <w:szCs w:val="24"/>
        </w:rPr>
      </w:pPr>
    </w:p>
    <w:p w:rsidR="00FC3DBD" w:rsidRDefault="00FC3DBD" w:rsidP="009C6CD7">
      <w:pPr>
        <w:tabs>
          <w:tab w:val="left" w:pos="455"/>
        </w:tabs>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FC3DBD" w:rsidRDefault="00FC3DBD" w:rsidP="005F3265">
      <w:pPr>
        <w:jc w:val="center"/>
        <w:rPr>
          <w:rFonts w:ascii="Times New Roman" w:hAnsi="Times New Roman"/>
          <w:b/>
          <w:sz w:val="24"/>
          <w:szCs w:val="24"/>
        </w:rPr>
      </w:pPr>
    </w:p>
    <w:p w:rsidR="00D6462A" w:rsidRDefault="00D6462A" w:rsidP="005F3265">
      <w:pPr>
        <w:jc w:val="center"/>
        <w:rPr>
          <w:rFonts w:ascii="Times New Roman" w:hAnsi="Times New Roman"/>
          <w:b/>
          <w:sz w:val="24"/>
          <w:szCs w:val="24"/>
        </w:rPr>
      </w:pPr>
    </w:p>
    <w:p w:rsidR="00D6462A" w:rsidRDefault="00D6462A" w:rsidP="005F3265">
      <w:pPr>
        <w:jc w:val="center"/>
        <w:rPr>
          <w:rFonts w:ascii="Times New Roman" w:hAnsi="Times New Roman"/>
          <w:b/>
          <w:sz w:val="24"/>
          <w:szCs w:val="24"/>
        </w:rPr>
      </w:pPr>
    </w:p>
    <w:p w:rsidR="005445CE" w:rsidRDefault="005445CE" w:rsidP="005F3265">
      <w:pPr>
        <w:jc w:val="center"/>
        <w:rPr>
          <w:rFonts w:ascii="Times New Roman" w:hAnsi="Times New Roman"/>
          <w:b/>
          <w:sz w:val="24"/>
          <w:szCs w:val="24"/>
        </w:rPr>
      </w:pPr>
    </w:p>
    <w:p w:rsidR="00F8242D" w:rsidRDefault="00F8242D" w:rsidP="005F3265">
      <w:pPr>
        <w:jc w:val="center"/>
        <w:rPr>
          <w:rFonts w:ascii="Times New Roman" w:hAnsi="Times New Roman"/>
          <w:b/>
          <w:sz w:val="24"/>
          <w:szCs w:val="24"/>
        </w:rPr>
      </w:pPr>
    </w:p>
    <w:p w:rsidR="00F8242D" w:rsidRDefault="00F8242D" w:rsidP="005F3265">
      <w:pPr>
        <w:jc w:val="center"/>
        <w:rPr>
          <w:rFonts w:ascii="Times New Roman" w:hAnsi="Times New Roman"/>
          <w:b/>
          <w:sz w:val="24"/>
          <w:szCs w:val="24"/>
        </w:rPr>
      </w:pPr>
    </w:p>
    <w:p w:rsidR="00F8242D" w:rsidRDefault="00F8242D" w:rsidP="005F3265">
      <w:pPr>
        <w:jc w:val="center"/>
        <w:rPr>
          <w:rFonts w:ascii="Times New Roman" w:hAnsi="Times New Roman"/>
          <w:b/>
          <w:sz w:val="24"/>
          <w:szCs w:val="24"/>
        </w:rPr>
      </w:pPr>
    </w:p>
    <w:p w:rsidR="005F3265" w:rsidRPr="00D77A31" w:rsidRDefault="005F3265" w:rsidP="005F3265">
      <w:pPr>
        <w:jc w:val="center"/>
        <w:rPr>
          <w:rFonts w:ascii="Times New Roman" w:hAnsi="Times New Roman"/>
          <w:sz w:val="24"/>
          <w:szCs w:val="24"/>
        </w:rPr>
      </w:pPr>
      <w:r w:rsidRPr="00D77A31">
        <w:rPr>
          <w:rFonts w:ascii="Times New Roman" w:hAnsi="Times New Roman"/>
          <w:b/>
          <w:sz w:val="24"/>
          <w:szCs w:val="24"/>
        </w:rPr>
        <w:lastRenderedPageBreak/>
        <w:t>CAPITULO I</w:t>
      </w:r>
    </w:p>
    <w:p w:rsidR="005F3265" w:rsidRPr="00D77A31" w:rsidRDefault="005F3265" w:rsidP="005F3265">
      <w:pPr>
        <w:spacing w:after="0"/>
        <w:jc w:val="center"/>
        <w:rPr>
          <w:rFonts w:ascii="Times New Roman" w:hAnsi="Times New Roman"/>
          <w:b/>
          <w:sz w:val="24"/>
          <w:szCs w:val="24"/>
        </w:rPr>
      </w:pPr>
      <w:r w:rsidRPr="00D77A31">
        <w:rPr>
          <w:rFonts w:ascii="Times New Roman" w:hAnsi="Times New Roman"/>
          <w:b/>
          <w:sz w:val="24"/>
          <w:szCs w:val="24"/>
        </w:rPr>
        <w:t>EL PROBLEMA</w:t>
      </w:r>
    </w:p>
    <w:p w:rsidR="005F3265" w:rsidRPr="00D77A31" w:rsidRDefault="005F3265" w:rsidP="005F3265">
      <w:pPr>
        <w:spacing w:after="0"/>
        <w:jc w:val="center"/>
        <w:rPr>
          <w:rFonts w:ascii="Times New Roman" w:hAnsi="Times New Roman"/>
          <w:b/>
          <w:sz w:val="24"/>
          <w:szCs w:val="24"/>
        </w:rPr>
      </w:pPr>
    </w:p>
    <w:p w:rsidR="005F3265" w:rsidRPr="00D77A31" w:rsidRDefault="005F3265" w:rsidP="005F3265">
      <w:pPr>
        <w:tabs>
          <w:tab w:val="left" w:pos="567"/>
          <w:tab w:val="left" w:pos="709"/>
          <w:tab w:val="left" w:pos="851"/>
        </w:tabs>
        <w:spacing w:after="0" w:line="360" w:lineRule="auto"/>
        <w:jc w:val="center"/>
        <w:rPr>
          <w:rFonts w:ascii="Times New Roman" w:hAnsi="Times New Roman"/>
          <w:b/>
          <w:sz w:val="24"/>
          <w:szCs w:val="24"/>
        </w:rPr>
      </w:pPr>
      <w:r w:rsidRPr="00D77A31">
        <w:rPr>
          <w:rFonts w:ascii="Times New Roman" w:hAnsi="Times New Roman"/>
          <w:b/>
          <w:sz w:val="24"/>
          <w:szCs w:val="24"/>
        </w:rPr>
        <w:t>Planteamiento del Problema</w:t>
      </w:r>
    </w:p>
    <w:p w:rsidR="005F3265" w:rsidRPr="00D77A31" w:rsidRDefault="005F3265" w:rsidP="005F3265">
      <w:pPr>
        <w:spacing w:after="0"/>
        <w:jc w:val="center"/>
        <w:rPr>
          <w:rFonts w:ascii="Times New Roman" w:hAnsi="Times New Roman"/>
          <w:b/>
          <w:sz w:val="24"/>
          <w:szCs w:val="24"/>
        </w:rPr>
      </w:pPr>
    </w:p>
    <w:p w:rsidR="005F3265" w:rsidRPr="00D77A31" w:rsidRDefault="005F3265" w:rsidP="005F3265">
      <w:pPr>
        <w:autoSpaceDE w:val="0"/>
        <w:autoSpaceDN w:val="0"/>
        <w:adjustRightInd w:val="0"/>
        <w:spacing w:after="0" w:line="360" w:lineRule="auto"/>
        <w:ind w:firstLine="708"/>
        <w:jc w:val="both"/>
        <w:rPr>
          <w:rFonts w:ascii="Times New Roman" w:hAnsi="Times New Roman"/>
          <w:sz w:val="24"/>
          <w:szCs w:val="24"/>
          <w:lang w:val="es-AR"/>
        </w:rPr>
      </w:pPr>
      <w:r w:rsidRPr="00D77A31">
        <w:rPr>
          <w:rFonts w:ascii="Times New Roman" w:hAnsi="Times New Roman"/>
          <w:sz w:val="24"/>
          <w:szCs w:val="24"/>
          <w:lang w:val="es-AR"/>
        </w:rPr>
        <w:t>A nivel mundial la educación puede ser entendida como un proceso que le permite al hombre formarse e interactuar en una sociedad, en aras de su bienestar y el de la sociedad. Es así como, Padican Soto, M (2010) expresa que la educación es:</w:t>
      </w:r>
    </w:p>
    <w:p w:rsidR="005F3265" w:rsidRPr="00D77A31" w:rsidRDefault="005F3265" w:rsidP="005F3265">
      <w:pPr>
        <w:autoSpaceDE w:val="0"/>
        <w:autoSpaceDN w:val="0"/>
        <w:adjustRightInd w:val="0"/>
        <w:spacing w:after="0" w:line="240" w:lineRule="auto"/>
        <w:ind w:left="567" w:right="567"/>
        <w:jc w:val="both"/>
        <w:rPr>
          <w:rFonts w:ascii="Times New Roman" w:hAnsi="Times New Roman"/>
          <w:sz w:val="24"/>
          <w:szCs w:val="24"/>
          <w:lang w:val="es-AR"/>
        </w:rPr>
      </w:pPr>
      <w:r w:rsidRPr="00D77A31">
        <w:rPr>
          <w:rFonts w:ascii="Times New Roman" w:hAnsi="Times New Roman"/>
          <w:sz w:val="24"/>
          <w:szCs w:val="24"/>
          <w:lang w:val="es-AR"/>
        </w:rPr>
        <w:t>“Proceso intencional que pretende el perfeccionamiento del individuo como persona y la inserción de este en el mundo cultural y social, entendiendo el proceso educativo como una parte activa en la secuenciva etapas de su larga y nunca concluida formación como individuo y como ser social” (s/p).</w:t>
      </w:r>
    </w:p>
    <w:p w:rsidR="005F3265" w:rsidRPr="00D77A31" w:rsidRDefault="005F3265" w:rsidP="005F3265">
      <w:pPr>
        <w:autoSpaceDE w:val="0"/>
        <w:autoSpaceDN w:val="0"/>
        <w:adjustRightInd w:val="0"/>
        <w:spacing w:after="0" w:line="360" w:lineRule="auto"/>
        <w:jc w:val="both"/>
        <w:rPr>
          <w:rFonts w:ascii="Times New Roman" w:hAnsi="Times New Roman"/>
          <w:sz w:val="24"/>
          <w:szCs w:val="24"/>
          <w:lang w:val="es-AR"/>
        </w:rPr>
      </w:pPr>
    </w:p>
    <w:p w:rsidR="005F3265" w:rsidRPr="00D77A31" w:rsidRDefault="005F3265" w:rsidP="005F3265">
      <w:pPr>
        <w:autoSpaceDE w:val="0"/>
        <w:autoSpaceDN w:val="0"/>
        <w:adjustRightInd w:val="0"/>
        <w:spacing w:after="0" w:line="360" w:lineRule="auto"/>
        <w:ind w:firstLine="708"/>
        <w:jc w:val="both"/>
        <w:rPr>
          <w:rFonts w:ascii="Times New Roman" w:hAnsi="Times New Roman"/>
          <w:sz w:val="24"/>
          <w:szCs w:val="24"/>
          <w:lang w:val="es-AR"/>
        </w:rPr>
      </w:pPr>
      <w:r w:rsidRPr="00D77A31">
        <w:rPr>
          <w:rFonts w:ascii="Times New Roman" w:hAnsi="Times New Roman"/>
          <w:sz w:val="24"/>
          <w:szCs w:val="24"/>
          <w:lang w:val="es-AR"/>
        </w:rPr>
        <w:t xml:space="preserve">En esta idea, la educación humanizadora es aquella que forma la integralidad de la persona, potenciando el desarrollo pleno de todas sus dimensiones; la que promueve su individualidad y su pertinencia socio-cultural, favoreciendo la apropiación y construcción personal y colectiva de conocimientos, actitudes y habilidades; la que capacita para mejorar la vida personal y la de la comunidad, comprometiendo a las personas en la construcción de una sociedad más justa y humana. </w:t>
      </w:r>
    </w:p>
    <w:p w:rsidR="005F3265" w:rsidRPr="00D77A31" w:rsidRDefault="005F3265" w:rsidP="005F3265">
      <w:pPr>
        <w:autoSpaceDE w:val="0"/>
        <w:autoSpaceDN w:val="0"/>
        <w:adjustRightInd w:val="0"/>
        <w:spacing w:after="0" w:line="360" w:lineRule="auto"/>
        <w:ind w:firstLine="708"/>
        <w:jc w:val="both"/>
        <w:rPr>
          <w:rFonts w:ascii="Times New Roman" w:hAnsi="Times New Roman"/>
          <w:sz w:val="24"/>
          <w:szCs w:val="24"/>
          <w:lang w:val="es-AR"/>
        </w:rPr>
      </w:pPr>
      <w:r w:rsidRPr="00D77A31">
        <w:rPr>
          <w:rFonts w:ascii="Times New Roman" w:hAnsi="Times New Roman"/>
          <w:sz w:val="24"/>
          <w:szCs w:val="24"/>
          <w:lang w:val="es-AR"/>
        </w:rPr>
        <w:t>Aún cuando con la educación se pretenda lograr fines beneficiosos para las person</w:t>
      </w:r>
      <w:r w:rsidR="00AF64ED">
        <w:rPr>
          <w:rFonts w:ascii="Times New Roman" w:hAnsi="Times New Roman"/>
          <w:sz w:val="24"/>
          <w:szCs w:val="24"/>
          <w:lang w:val="es-AR"/>
        </w:rPr>
        <w:t>as y la sociedad, en su hacer</w:t>
      </w:r>
      <w:r w:rsidRPr="00D77A31">
        <w:rPr>
          <w:rFonts w:ascii="Times New Roman" w:hAnsi="Times New Roman"/>
          <w:sz w:val="24"/>
          <w:szCs w:val="24"/>
          <w:lang w:val="es-AR"/>
        </w:rPr>
        <w:t xml:space="preserve"> suceden situaciones que obstaculizan el proceso de la misma como es el caso del acoso escolar, el cual  </w:t>
      </w:r>
      <w:r w:rsidRPr="00D77A31">
        <w:rPr>
          <w:rFonts w:ascii="Times New Roman" w:hAnsi="Times New Roman"/>
          <w:sz w:val="24"/>
          <w:szCs w:val="24"/>
        </w:rPr>
        <w:t>Musri S. (2012) lo catalogo como:</w:t>
      </w:r>
    </w:p>
    <w:p w:rsidR="005F3265" w:rsidRPr="00D77A31" w:rsidRDefault="005F3265" w:rsidP="005F3265">
      <w:pPr>
        <w:autoSpaceDE w:val="0"/>
        <w:autoSpaceDN w:val="0"/>
        <w:adjustRightInd w:val="0"/>
        <w:spacing w:after="0" w:line="240" w:lineRule="auto"/>
        <w:ind w:left="567" w:right="567"/>
        <w:jc w:val="both"/>
        <w:rPr>
          <w:rFonts w:ascii="Times New Roman" w:hAnsi="Times New Roman"/>
          <w:sz w:val="24"/>
          <w:szCs w:val="24"/>
        </w:rPr>
      </w:pPr>
      <w:r w:rsidRPr="00D77A31">
        <w:rPr>
          <w:rFonts w:ascii="Times New Roman" w:hAnsi="Times New Roman"/>
          <w:sz w:val="24"/>
          <w:szCs w:val="24"/>
        </w:rPr>
        <w:t xml:space="preserve">“Un  tipo específico de violencia escolar, referido a un comportamiento repetitivo de hostigamiento e intimidación, cuyas consecuencias suelen ser el aislamiento y la exclusión de la víctima. Recientes investigaciones hechas en Latinoamérica y países Europeos, señalan que el acoso escolar es un fenómeno frecuente en el ámbito escolar. Cada día, en cualquier centro educativo, hay un número importante de niños y niñas provocando o viviendo situaciones serias de intimidación. En donde es preciso enfatizar que esta relación de abuso, si se repite y se mantiene en el tiempo, produce, a la larga, consecuencias negativas tanto académicas como psicológicas e interpersonales, ya que afecta al desarrollo socioemocional de los/as implicados/as” (p.12). </w:t>
      </w:r>
    </w:p>
    <w:p w:rsidR="005F3265" w:rsidRPr="00D77A31" w:rsidRDefault="005F3265" w:rsidP="005F3265">
      <w:pPr>
        <w:autoSpaceDE w:val="0"/>
        <w:autoSpaceDN w:val="0"/>
        <w:adjustRightInd w:val="0"/>
        <w:spacing w:after="0" w:line="360" w:lineRule="auto"/>
        <w:jc w:val="both"/>
        <w:rPr>
          <w:rFonts w:ascii="Times New Roman" w:hAnsi="Times New Roman"/>
          <w:sz w:val="24"/>
          <w:szCs w:val="24"/>
          <w:lang w:val="es-AR"/>
        </w:rPr>
      </w:pPr>
    </w:p>
    <w:p w:rsidR="005F3265" w:rsidRPr="00D77A31" w:rsidRDefault="005F3265" w:rsidP="005F3265">
      <w:pPr>
        <w:autoSpaceDE w:val="0"/>
        <w:autoSpaceDN w:val="0"/>
        <w:adjustRightInd w:val="0"/>
        <w:spacing w:after="0" w:line="360" w:lineRule="auto"/>
        <w:ind w:firstLine="708"/>
        <w:jc w:val="both"/>
        <w:rPr>
          <w:rFonts w:ascii="Times New Roman" w:eastAsiaTheme="minorHAnsi" w:hAnsi="Times New Roman"/>
          <w:sz w:val="24"/>
          <w:szCs w:val="24"/>
          <w:lang w:val="es-AR"/>
        </w:rPr>
      </w:pPr>
      <w:r w:rsidRPr="00D77A31">
        <w:rPr>
          <w:rFonts w:ascii="Times New Roman" w:eastAsiaTheme="minorHAnsi" w:hAnsi="Times New Roman"/>
          <w:sz w:val="24"/>
          <w:szCs w:val="24"/>
          <w:lang w:val="es-AR"/>
        </w:rPr>
        <w:t xml:space="preserve">Igualmente a lo señalado anteriormente es de señalar que la educación también puede favorecer la autoestima, y este podría verse afectado por el acoso escolar, dado que la autoestima  es una necesidad psicológica que se tiene que cubrir para un desarrollo </w:t>
      </w:r>
      <w:r w:rsidRPr="00D77A31">
        <w:rPr>
          <w:rFonts w:ascii="Times New Roman" w:eastAsiaTheme="minorHAnsi" w:hAnsi="Times New Roman"/>
          <w:sz w:val="24"/>
          <w:szCs w:val="24"/>
          <w:lang w:val="es-AR"/>
        </w:rPr>
        <w:lastRenderedPageBreak/>
        <w:t xml:space="preserve">óptimo de la personalidad, ya que hace crecer nuestra autoimagen, brinda la fuerza y mantiene la motivación para enfrentarse a los fracasos, ayuda a fijar metas y aspiraciones a futuro. La autoestima se construye a través de procesos psíquicos y repercute en satisfacer correctamente las necesidades y funciones corporales y psicológicas. La autoconciencia y el amor propio consolidan la autoestima, generan aceptación y respeto (Aldana Karla, 2012). </w:t>
      </w:r>
    </w:p>
    <w:p w:rsidR="005F3265" w:rsidRPr="00D77A31" w:rsidRDefault="005F3265" w:rsidP="005F3265">
      <w:pPr>
        <w:autoSpaceDE w:val="0"/>
        <w:autoSpaceDN w:val="0"/>
        <w:adjustRightInd w:val="0"/>
        <w:spacing w:after="0" w:line="360" w:lineRule="auto"/>
        <w:jc w:val="both"/>
        <w:rPr>
          <w:rFonts w:ascii="Times New Roman" w:hAnsi="Times New Roman"/>
          <w:sz w:val="24"/>
          <w:szCs w:val="24"/>
          <w:lang w:val="es-AR"/>
        </w:rPr>
      </w:pPr>
    </w:p>
    <w:p w:rsidR="005F3265" w:rsidRPr="00D77A31" w:rsidRDefault="005F3265" w:rsidP="005F3265">
      <w:pPr>
        <w:autoSpaceDE w:val="0"/>
        <w:autoSpaceDN w:val="0"/>
        <w:adjustRightInd w:val="0"/>
        <w:spacing w:after="0" w:line="360" w:lineRule="auto"/>
        <w:ind w:firstLine="567"/>
        <w:jc w:val="both"/>
        <w:rPr>
          <w:rFonts w:ascii="Times New Roman" w:hAnsi="Times New Roman"/>
          <w:sz w:val="24"/>
          <w:szCs w:val="24"/>
        </w:rPr>
      </w:pPr>
      <w:r w:rsidRPr="00D77A31">
        <w:rPr>
          <w:rFonts w:ascii="Times New Roman" w:hAnsi="Times New Roman"/>
          <w:sz w:val="24"/>
          <w:szCs w:val="24"/>
          <w:lang w:val="es-AR"/>
        </w:rPr>
        <w:t xml:space="preserve">En este orden de ideas puede expresarse que el acoso escolar es un fenómeno social que ha afectado a la educación en varios países, es así como en Venezuela, en </w:t>
      </w:r>
      <w:r w:rsidRPr="00D77A31">
        <w:rPr>
          <w:rFonts w:ascii="Times New Roman" w:hAnsi="Times New Roman"/>
          <w:sz w:val="24"/>
          <w:szCs w:val="24"/>
        </w:rPr>
        <w:t xml:space="preserve">se ha evidenciado que esta problemática  afecta el proceso de enseñanza aprendizaje de los estudiantes y su desarrollo emocional, así como, la convivencia escolar y las relaciones con todos los actores sociales del hecho educativo.  </w:t>
      </w:r>
    </w:p>
    <w:p w:rsidR="005F3265" w:rsidRPr="00D77A31" w:rsidRDefault="005F3265" w:rsidP="005F3265">
      <w:pPr>
        <w:autoSpaceDE w:val="0"/>
        <w:autoSpaceDN w:val="0"/>
        <w:adjustRightInd w:val="0"/>
        <w:spacing w:after="0" w:line="360" w:lineRule="auto"/>
        <w:ind w:firstLine="567"/>
        <w:jc w:val="both"/>
        <w:rPr>
          <w:rFonts w:ascii="Times New Roman" w:hAnsi="Times New Roman"/>
          <w:sz w:val="24"/>
          <w:szCs w:val="24"/>
        </w:rPr>
      </w:pPr>
    </w:p>
    <w:p w:rsidR="00715E13" w:rsidRPr="00D77A31" w:rsidRDefault="004177FE" w:rsidP="004177FE">
      <w:pPr>
        <w:autoSpaceDE w:val="0"/>
        <w:autoSpaceDN w:val="0"/>
        <w:adjustRightInd w:val="0"/>
        <w:spacing w:after="0" w:line="360" w:lineRule="auto"/>
        <w:ind w:firstLine="567"/>
        <w:jc w:val="both"/>
        <w:rPr>
          <w:rFonts w:ascii="Times New Roman" w:eastAsiaTheme="minorHAnsi" w:hAnsi="Times New Roman"/>
          <w:sz w:val="24"/>
          <w:szCs w:val="24"/>
          <w:lang w:val="es-AR"/>
        </w:rPr>
      </w:pPr>
      <w:r w:rsidRPr="00D77A31">
        <w:rPr>
          <w:rFonts w:ascii="Times New Roman" w:hAnsi="Times New Roman"/>
          <w:sz w:val="24"/>
          <w:szCs w:val="24"/>
        </w:rPr>
        <w:t xml:space="preserve">Es así como, </w:t>
      </w:r>
      <w:r w:rsidR="00715E13" w:rsidRPr="00D77A31">
        <w:rPr>
          <w:rFonts w:ascii="Times New Roman" w:hAnsi="Times New Roman"/>
          <w:sz w:val="24"/>
          <w:szCs w:val="24"/>
        </w:rPr>
        <w:t>Elianta Quintero periodista de Venevisión en su participación en el encuentro llamado “juntos por una convivencia libre de bullying”</w:t>
      </w:r>
      <w:r w:rsidR="00715E13" w:rsidRPr="00D77A31">
        <w:rPr>
          <w:rFonts w:ascii="Times New Roman" w:eastAsiaTheme="minorHAnsi" w:hAnsi="Times New Roman"/>
          <w:sz w:val="24"/>
          <w:szCs w:val="24"/>
          <w:lang w:val="es-AR"/>
        </w:rPr>
        <w:t xml:space="preserve"> comento que </w:t>
      </w:r>
      <w:r w:rsidR="005F3265" w:rsidRPr="00D77A31">
        <w:rPr>
          <w:rFonts w:ascii="Times New Roman" w:eastAsiaTheme="minorHAnsi" w:hAnsi="Times New Roman"/>
          <w:sz w:val="24"/>
          <w:szCs w:val="24"/>
          <w:lang w:val="es-AR"/>
        </w:rPr>
        <w:t>hay herramientas para combatir el acoso escolar y  tratarnos en sana paz y en convivencia dentro de los colegios”.</w:t>
      </w:r>
    </w:p>
    <w:p w:rsidR="004177FE" w:rsidRPr="00D77A31" w:rsidRDefault="004177FE" w:rsidP="004177FE">
      <w:pPr>
        <w:autoSpaceDE w:val="0"/>
        <w:autoSpaceDN w:val="0"/>
        <w:adjustRightInd w:val="0"/>
        <w:spacing w:after="0" w:line="360" w:lineRule="auto"/>
        <w:ind w:firstLine="567"/>
        <w:jc w:val="both"/>
        <w:rPr>
          <w:rFonts w:ascii="Times New Roman" w:eastAsiaTheme="minorHAnsi" w:hAnsi="Times New Roman"/>
          <w:sz w:val="24"/>
          <w:szCs w:val="24"/>
          <w:lang w:val="es-AR"/>
        </w:rPr>
      </w:pPr>
    </w:p>
    <w:p w:rsidR="005F3265" w:rsidRPr="00D77A31" w:rsidRDefault="00715E13" w:rsidP="005F3265">
      <w:pPr>
        <w:autoSpaceDE w:val="0"/>
        <w:autoSpaceDN w:val="0"/>
        <w:adjustRightInd w:val="0"/>
        <w:spacing w:after="0" w:line="360" w:lineRule="auto"/>
        <w:jc w:val="both"/>
        <w:rPr>
          <w:rFonts w:ascii="Times New Roman" w:eastAsiaTheme="minorHAnsi" w:hAnsi="Times New Roman"/>
          <w:sz w:val="24"/>
          <w:szCs w:val="24"/>
        </w:rPr>
      </w:pPr>
      <w:r w:rsidRPr="00D77A31">
        <w:rPr>
          <w:rFonts w:ascii="Times New Roman" w:eastAsiaTheme="minorHAnsi" w:hAnsi="Times New Roman"/>
          <w:sz w:val="24"/>
          <w:szCs w:val="24"/>
          <w:lang w:val="es-AR"/>
        </w:rPr>
        <w:tab/>
      </w:r>
      <w:r w:rsidR="005F3265" w:rsidRPr="00D77A31">
        <w:rPr>
          <w:rFonts w:ascii="Times New Roman" w:eastAsiaTheme="minorHAnsi" w:hAnsi="Times New Roman"/>
          <w:sz w:val="24"/>
          <w:szCs w:val="24"/>
          <w:lang w:val="es-AR"/>
        </w:rPr>
        <w:t>De igual manera quintero expreso estar orgullosa al ver como los jóvenes buscan alternativas para ofrecer alegrías a otros.</w:t>
      </w:r>
      <w:r w:rsidR="005F3265" w:rsidRPr="00D77A31">
        <w:rPr>
          <w:rFonts w:ascii="Times New Roman" w:hAnsi="Times New Roman"/>
          <w:sz w:val="24"/>
          <w:szCs w:val="24"/>
        </w:rPr>
        <w:t xml:space="preserve"> </w:t>
      </w:r>
      <w:r w:rsidR="005F3265" w:rsidRPr="00D77A31">
        <w:rPr>
          <w:rFonts w:ascii="Times New Roman" w:eastAsiaTheme="minorHAnsi" w:hAnsi="Times New Roman"/>
          <w:sz w:val="24"/>
          <w:szCs w:val="24"/>
        </w:rPr>
        <w:t xml:space="preserve">“Si tenemos niños sanos tendremos adultos exitosos y felices, no queremos gente buena, queremos gente feliz. En Venezuela se hace un trabajo para eliminar la violencia en las áreas educativas, por eso me mantengo trabajando desde hace año y medio con esta campaña,” </w:t>
      </w:r>
    </w:p>
    <w:p w:rsidR="005F3265" w:rsidRPr="00D77A31" w:rsidRDefault="00715E13" w:rsidP="005F3265">
      <w:pPr>
        <w:spacing w:line="360" w:lineRule="auto"/>
        <w:ind w:firstLine="708"/>
        <w:jc w:val="both"/>
        <w:rPr>
          <w:rFonts w:ascii="Times New Roman" w:hAnsi="Times New Roman"/>
          <w:sz w:val="24"/>
          <w:szCs w:val="24"/>
          <w:shd w:val="clear" w:color="auto" w:fill="FFFFFF"/>
          <w:lang w:val="es-VE"/>
        </w:rPr>
      </w:pPr>
      <w:r w:rsidRPr="00D77A31">
        <w:rPr>
          <w:rFonts w:ascii="Times New Roman" w:hAnsi="Times New Roman"/>
          <w:sz w:val="24"/>
          <w:szCs w:val="24"/>
          <w:shd w:val="clear" w:color="auto" w:fill="FFFFFF"/>
          <w:lang w:val="es-VE"/>
        </w:rPr>
        <w:t>El psicólogo Luis Madrid entrevistado</w:t>
      </w:r>
      <w:r w:rsidR="005F3265" w:rsidRPr="00D77A31">
        <w:rPr>
          <w:rFonts w:ascii="Times New Roman" w:hAnsi="Times New Roman"/>
          <w:sz w:val="24"/>
          <w:szCs w:val="24"/>
          <w:shd w:val="clear" w:color="auto" w:fill="FFFFFF"/>
          <w:lang w:val="es-VE"/>
        </w:rPr>
        <w:t xml:space="preserve"> </w:t>
      </w:r>
      <w:r w:rsidR="004177FE" w:rsidRPr="00D77A31">
        <w:rPr>
          <w:rFonts w:ascii="Times New Roman" w:hAnsi="Times New Roman"/>
          <w:sz w:val="24"/>
          <w:szCs w:val="24"/>
          <w:shd w:val="clear" w:color="auto" w:fill="FFFFFF"/>
          <w:lang w:val="es-VE"/>
        </w:rPr>
        <w:t xml:space="preserve">por el </w:t>
      </w:r>
      <w:r w:rsidR="005F3265" w:rsidRPr="00D77A31">
        <w:rPr>
          <w:rFonts w:ascii="Times New Roman" w:hAnsi="Times New Roman"/>
          <w:sz w:val="24"/>
          <w:szCs w:val="24"/>
          <w:shd w:val="clear" w:color="auto" w:fill="FFFFFF"/>
          <w:lang w:val="es-VE"/>
        </w:rPr>
        <w:t xml:space="preserve">canal de televisión Globovisión </w:t>
      </w:r>
      <w:r w:rsidRPr="00D77A31">
        <w:rPr>
          <w:rFonts w:ascii="Times New Roman" w:hAnsi="Times New Roman"/>
          <w:sz w:val="24"/>
          <w:szCs w:val="24"/>
          <w:shd w:val="clear" w:color="auto" w:fill="FFFFFF"/>
          <w:lang w:val="es-VE"/>
        </w:rPr>
        <w:t xml:space="preserve">dice </w:t>
      </w:r>
      <w:r w:rsidR="005F3265" w:rsidRPr="00D77A31">
        <w:rPr>
          <w:rFonts w:ascii="Times New Roman" w:hAnsi="Times New Roman"/>
          <w:sz w:val="24"/>
          <w:szCs w:val="24"/>
          <w:shd w:val="clear" w:color="auto" w:fill="FFFFFF"/>
          <w:lang w:val="es-VE"/>
        </w:rPr>
        <w:t xml:space="preserve">que la violencia en la sociedad venezolana ha aumentado en los últimos años, específicamente en el ámbito familiar, social y en las relaciones de parejas. </w:t>
      </w:r>
    </w:p>
    <w:p w:rsidR="005F3265" w:rsidRPr="00D77A31" w:rsidRDefault="005F3265" w:rsidP="005F3265">
      <w:pPr>
        <w:spacing w:line="360" w:lineRule="auto"/>
        <w:jc w:val="both"/>
        <w:rPr>
          <w:rFonts w:ascii="Times New Roman" w:hAnsi="Times New Roman"/>
          <w:sz w:val="24"/>
          <w:szCs w:val="24"/>
          <w:shd w:val="clear" w:color="auto" w:fill="FFFFFF"/>
          <w:lang w:val="es-VE"/>
        </w:rPr>
      </w:pPr>
      <w:r w:rsidRPr="00D77A31">
        <w:rPr>
          <w:rFonts w:ascii="Times New Roman" w:hAnsi="Times New Roman"/>
          <w:sz w:val="24"/>
          <w:szCs w:val="24"/>
          <w:shd w:val="clear" w:color="auto" w:fill="FFFFFF"/>
          <w:lang w:val="es-VE"/>
        </w:rPr>
        <w:t xml:space="preserve"> </w:t>
      </w:r>
      <w:r w:rsidRPr="00D77A31">
        <w:rPr>
          <w:rFonts w:ascii="Times New Roman" w:hAnsi="Times New Roman"/>
          <w:sz w:val="24"/>
          <w:szCs w:val="24"/>
          <w:shd w:val="clear" w:color="auto" w:fill="FFFFFF"/>
          <w:lang w:val="es-VE"/>
        </w:rPr>
        <w:tab/>
        <w:t xml:space="preserve"> Aseveró que también se ha registrado un aumento de los casos de "bullying" escolar, acoso laboral, vecinal e individual. "Ahora hay violencia por violencia", destacó Madrid quien recomendó reconocer al otro para no "cosificarlo". Esta es una problemita que se ve en la sociedad venezolana y muy a menudo se puede observar en los centros educativos. El psicólogo indicó que los venezolanos actualmente manifiestan </w:t>
      </w:r>
      <w:r w:rsidRPr="00D77A31">
        <w:rPr>
          <w:rFonts w:ascii="Times New Roman" w:hAnsi="Times New Roman"/>
          <w:sz w:val="24"/>
          <w:szCs w:val="24"/>
          <w:shd w:val="clear" w:color="auto" w:fill="FFFFFF"/>
          <w:lang w:val="es-VE"/>
        </w:rPr>
        <w:lastRenderedPageBreak/>
        <w:t>desconfianza a todo, por consiguiente aseveró: "el venezolano desconfía de las instituciones". </w:t>
      </w:r>
    </w:p>
    <w:p w:rsidR="005F3265" w:rsidRPr="00D77A31" w:rsidRDefault="005F3265" w:rsidP="005F3265">
      <w:pPr>
        <w:spacing w:line="360" w:lineRule="auto"/>
        <w:ind w:firstLine="708"/>
        <w:jc w:val="both"/>
        <w:rPr>
          <w:rFonts w:ascii="Times New Roman" w:hAnsi="Times New Roman"/>
          <w:sz w:val="24"/>
          <w:szCs w:val="24"/>
          <w:shd w:val="clear" w:color="auto" w:fill="FFFFFF"/>
          <w:lang w:val="es-VE"/>
        </w:rPr>
      </w:pPr>
      <w:r w:rsidRPr="00D77A31">
        <w:rPr>
          <w:rFonts w:ascii="Times New Roman" w:hAnsi="Times New Roman"/>
          <w:sz w:val="24"/>
          <w:szCs w:val="24"/>
          <w:shd w:val="clear" w:color="auto" w:fill="FFFFFF"/>
          <w:lang w:val="es-VE"/>
        </w:rPr>
        <w:t>Finalmente menciona que "Hay que reinstaurar nuevamente los valores para poder convivir, es fundamental que dentro de la familia se hable de los valores, hay que tener gobernantes que nos faciliten la vida en la sociedad y que establezcan normas para cumplir las sanciones", concluyó en Globovisión. </w:t>
      </w:r>
    </w:p>
    <w:p w:rsidR="005F3265" w:rsidRPr="00D77A31" w:rsidRDefault="005F3265" w:rsidP="005F3265">
      <w:pPr>
        <w:autoSpaceDE w:val="0"/>
        <w:autoSpaceDN w:val="0"/>
        <w:adjustRightInd w:val="0"/>
        <w:spacing w:after="0" w:line="360" w:lineRule="auto"/>
        <w:jc w:val="both"/>
        <w:rPr>
          <w:rFonts w:ascii="Times New Roman" w:hAnsi="Times New Roman"/>
          <w:sz w:val="24"/>
          <w:szCs w:val="24"/>
        </w:rPr>
      </w:pPr>
      <w:r w:rsidRPr="00D77A31">
        <w:rPr>
          <w:rFonts w:ascii="Times New Roman" w:eastAsiaTheme="minorHAnsi" w:hAnsi="Times New Roman"/>
          <w:sz w:val="24"/>
          <w:szCs w:val="24"/>
          <w:lang w:val="es-VE"/>
        </w:rPr>
        <w:t xml:space="preserve"> </w:t>
      </w:r>
      <w:r w:rsidRPr="00D77A31">
        <w:rPr>
          <w:rFonts w:ascii="Times New Roman" w:eastAsiaTheme="minorHAnsi" w:hAnsi="Times New Roman"/>
          <w:sz w:val="24"/>
          <w:szCs w:val="24"/>
          <w:lang w:val="es-VE"/>
        </w:rPr>
        <w:tab/>
      </w:r>
      <w:r w:rsidR="00286914" w:rsidRPr="00D77A31">
        <w:rPr>
          <w:rFonts w:ascii="Times New Roman" w:eastAsiaTheme="minorHAnsi" w:hAnsi="Times New Roman"/>
          <w:sz w:val="24"/>
          <w:szCs w:val="24"/>
          <w:lang w:val="es-VE"/>
        </w:rPr>
        <w:t>La</w:t>
      </w:r>
      <w:r w:rsidRPr="00D77A31">
        <w:rPr>
          <w:rFonts w:ascii="Times New Roman" w:eastAsiaTheme="minorHAnsi" w:hAnsi="Times New Roman"/>
          <w:sz w:val="24"/>
          <w:szCs w:val="24"/>
          <w:lang w:val="es-VE"/>
        </w:rPr>
        <w:t xml:space="preserve"> Unidad Educativa Obra Social “</w:t>
      </w:r>
      <w:r w:rsidR="004177FE" w:rsidRPr="00D77A31">
        <w:rPr>
          <w:rFonts w:ascii="Times New Roman" w:eastAsiaTheme="minorHAnsi" w:hAnsi="Times New Roman"/>
          <w:sz w:val="24"/>
          <w:szCs w:val="24"/>
          <w:lang w:val="es-VE"/>
        </w:rPr>
        <w:t xml:space="preserve">Monseñor </w:t>
      </w:r>
      <w:r w:rsidRPr="00D77A31">
        <w:rPr>
          <w:rFonts w:ascii="Times New Roman" w:eastAsiaTheme="minorHAnsi" w:hAnsi="Times New Roman"/>
          <w:sz w:val="24"/>
          <w:szCs w:val="24"/>
          <w:lang w:val="es-VE"/>
        </w:rPr>
        <w:t xml:space="preserve">Juan Bautista Scalabrini”, ubicada en la </w:t>
      </w:r>
      <w:r w:rsidRPr="00D77A31">
        <w:rPr>
          <w:rFonts w:ascii="Times New Roman" w:hAnsi="Times New Roman"/>
          <w:sz w:val="24"/>
          <w:szCs w:val="24"/>
        </w:rPr>
        <w:t xml:space="preserve"> parroquia Miguel Peña del Municipio Valencia Estado Carabobo, no se escapa de esta problemática</w:t>
      </w:r>
      <w:r w:rsidR="008303F5" w:rsidRPr="00D77A31">
        <w:rPr>
          <w:rFonts w:ascii="Times New Roman" w:hAnsi="Times New Roman"/>
          <w:sz w:val="24"/>
          <w:szCs w:val="24"/>
        </w:rPr>
        <w:t xml:space="preserve"> ya que en la institución se observan agresiones de estudiantes a otros estudiantes </w:t>
      </w:r>
      <w:r w:rsidRPr="00D77A31">
        <w:rPr>
          <w:rFonts w:ascii="Times New Roman" w:hAnsi="Times New Roman"/>
          <w:sz w:val="24"/>
          <w:szCs w:val="24"/>
        </w:rPr>
        <w:t xml:space="preserve"> </w:t>
      </w:r>
      <w:r w:rsidR="008303F5" w:rsidRPr="00D77A31">
        <w:rPr>
          <w:rFonts w:ascii="Times New Roman" w:hAnsi="Times New Roman"/>
          <w:sz w:val="24"/>
          <w:szCs w:val="24"/>
        </w:rPr>
        <w:t>como son: burlas repetidas asía la misma persona, el uso de palabras obscenas, empujones y en repetidas ocasiones se observan que estudiantes le quitan la comida</w:t>
      </w:r>
      <w:r w:rsidR="005401BE" w:rsidRPr="00D77A31">
        <w:rPr>
          <w:rFonts w:ascii="Times New Roman" w:hAnsi="Times New Roman"/>
          <w:sz w:val="24"/>
          <w:szCs w:val="24"/>
        </w:rPr>
        <w:t>,</w:t>
      </w:r>
      <w:r w:rsidR="008303F5" w:rsidRPr="00D77A31">
        <w:rPr>
          <w:rFonts w:ascii="Times New Roman" w:hAnsi="Times New Roman"/>
          <w:sz w:val="24"/>
          <w:szCs w:val="24"/>
        </w:rPr>
        <w:t xml:space="preserve"> los libros y cosas pers</w:t>
      </w:r>
      <w:r w:rsidR="005401BE" w:rsidRPr="00D77A31">
        <w:rPr>
          <w:rFonts w:ascii="Times New Roman" w:hAnsi="Times New Roman"/>
          <w:sz w:val="24"/>
          <w:szCs w:val="24"/>
        </w:rPr>
        <w:t>onales para ser tiradas al piso. Estos casos de violencia mayormente no se presentan en la presencia de los profesores y si no que suceden en los patios</w:t>
      </w:r>
      <w:r w:rsidR="00E919BA" w:rsidRPr="00D77A31">
        <w:rPr>
          <w:rFonts w:ascii="Times New Roman" w:hAnsi="Times New Roman"/>
          <w:sz w:val="24"/>
          <w:szCs w:val="24"/>
        </w:rPr>
        <w:t>,</w:t>
      </w:r>
      <w:r w:rsidR="005401BE" w:rsidRPr="00D77A31">
        <w:rPr>
          <w:rFonts w:ascii="Times New Roman" w:hAnsi="Times New Roman"/>
          <w:sz w:val="24"/>
          <w:szCs w:val="24"/>
        </w:rPr>
        <w:t xml:space="preserve"> cantinas y áreas verdes.</w:t>
      </w:r>
      <w:r w:rsidR="00513F09" w:rsidRPr="00D77A31">
        <w:rPr>
          <w:rFonts w:ascii="Times New Roman" w:hAnsi="Times New Roman"/>
          <w:sz w:val="24"/>
          <w:szCs w:val="24"/>
        </w:rPr>
        <w:t xml:space="preserve"> </w:t>
      </w:r>
      <w:r w:rsidR="004177FE" w:rsidRPr="00D77A31">
        <w:rPr>
          <w:rFonts w:ascii="Times New Roman" w:hAnsi="Times New Roman"/>
          <w:sz w:val="24"/>
          <w:szCs w:val="24"/>
        </w:rPr>
        <w:t xml:space="preserve">Es por ello que el acoso escolar va más allá de burlas y ofensas entre estudiantes, esta problemática </w:t>
      </w:r>
      <w:r w:rsidR="00E919BA" w:rsidRPr="00D77A31">
        <w:rPr>
          <w:rFonts w:ascii="Times New Roman" w:hAnsi="Times New Roman"/>
          <w:sz w:val="24"/>
          <w:szCs w:val="24"/>
        </w:rPr>
        <w:t xml:space="preserve">puede traer como consecuencia: violencia física, </w:t>
      </w:r>
      <w:r w:rsidR="004177FE" w:rsidRPr="00D77A31">
        <w:rPr>
          <w:rFonts w:ascii="Times New Roman" w:hAnsi="Times New Roman"/>
          <w:sz w:val="24"/>
          <w:szCs w:val="24"/>
        </w:rPr>
        <w:t xml:space="preserve"> </w:t>
      </w:r>
      <w:r w:rsidR="00E919BA" w:rsidRPr="00D77A31">
        <w:rPr>
          <w:rFonts w:ascii="Times New Roman" w:hAnsi="Times New Roman"/>
          <w:sz w:val="24"/>
          <w:szCs w:val="24"/>
        </w:rPr>
        <w:t xml:space="preserve">daños psicológicos, rencor hacia el agresor y esto puede llegar a que la victima cometa un delito como respuesta a las diferentes formas de acoso. </w:t>
      </w:r>
    </w:p>
    <w:p w:rsidR="00E919BA" w:rsidRPr="00D77A31" w:rsidRDefault="00286914" w:rsidP="005F3265">
      <w:pPr>
        <w:autoSpaceDE w:val="0"/>
        <w:autoSpaceDN w:val="0"/>
        <w:adjustRightInd w:val="0"/>
        <w:spacing w:after="0"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 xml:space="preserve"> </w:t>
      </w:r>
    </w:p>
    <w:p w:rsidR="005F3265" w:rsidRPr="00D77A31" w:rsidRDefault="00286914" w:rsidP="005F3265">
      <w:pPr>
        <w:autoSpaceDE w:val="0"/>
        <w:autoSpaceDN w:val="0"/>
        <w:adjustRightInd w:val="0"/>
        <w:spacing w:after="0" w:line="360" w:lineRule="auto"/>
        <w:jc w:val="both"/>
        <w:rPr>
          <w:rFonts w:ascii="Times New Roman" w:hAnsi="Times New Roman"/>
          <w:sz w:val="24"/>
          <w:szCs w:val="24"/>
          <w:lang w:val="es-VE"/>
        </w:rPr>
      </w:pPr>
      <w:r w:rsidRPr="00D77A31">
        <w:rPr>
          <w:rFonts w:ascii="Times New Roman" w:eastAsiaTheme="minorHAnsi" w:hAnsi="Times New Roman"/>
          <w:sz w:val="24"/>
          <w:szCs w:val="24"/>
          <w:lang w:val="es-VE"/>
        </w:rPr>
        <w:t>Ante lo expuesto anteriormente</w:t>
      </w:r>
      <w:r w:rsidR="005F3265" w:rsidRPr="00D77A31">
        <w:rPr>
          <w:rFonts w:ascii="Times New Roman" w:hAnsi="Times New Roman"/>
          <w:sz w:val="24"/>
          <w:szCs w:val="24"/>
          <w:lang w:val="es-VE"/>
        </w:rPr>
        <w:t xml:space="preserve"> surge la siguiente </w:t>
      </w:r>
      <w:r w:rsidR="005F3265" w:rsidRPr="00D77A31">
        <w:rPr>
          <w:rFonts w:ascii="Times New Roman" w:hAnsi="Times New Roman"/>
          <w:sz w:val="24"/>
          <w:szCs w:val="24"/>
        </w:rPr>
        <w:t>la interrogante:</w:t>
      </w:r>
    </w:p>
    <w:p w:rsidR="005F3265" w:rsidRPr="00D77A31" w:rsidRDefault="005F3265" w:rsidP="005401BE">
      <w:pPr>
        <w:spacing w:line="360" w:lineRule="auto"/>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 xml:space="preserve">¿Cómo incide el acoso escolar en la autoestima de los estudiantes </w:t>
      </w:r>
      <w:r w:rsidR="003F0065">
        <w:rPr>
          <w:rFonts w:ascii="Times New Roman" w:eastAsiaTheme="minorHAnsi" w:hAnsi="Times New Roman"/>
          <w:sz w:val="24"/>
          <w:szCs w:val="24"/>
          <w:lang w:val="es-VE"/>
        </w:rPr>
        <w:t>de 2do año de educación media  General</w:t>
      </w:r>
      <w:r w:rsidR="00A27BDD">
        <w:rPr>
          <w:rFonts w:ascii="Times New Roman" w:eastAsiaTheme="minorHAnsi" w:hAnsi="Times New Roman"/>
          <w:sz w:val="24"/>
          <w:szCs w:val="24"/>
          <w:lang w:val="es-VE"/>
        </w:rPr>
        <w:t xml:space="preserve"> de</w:t>
      </w:r>
      <w:r w:rsidRPr="00D77A31">
        <w:rPr>
          <w:rFonts w:ascii="Times New Roman" w:eastAsiaTheme="minorHAnsi" w:hAnsi="Times New Roman"/>
          <w:sz w:val="24"/>
          <w:szCs w:val="24"/>
          <w:lang w:val="es-VE"/>
        </w:rPr>
        <w:t xml:space="preserve"> la U.E.O.S MONSEÑOR JUAN BAUTISTA SCALABRINI </w:t>
      </w:r>
      <w:r w:rsidRPr="00D77A31">
        <w:rPr>
          <w:rFonts w:ascii="Times New Roman" w:hAnsi="Times New Roman"/>
          <w:sz w:val="24"/>
          <w:szCs w:val="24"/>
        </w:rPr>
        <w:t xml:space="preserve"> parroquia Miguel Peña, Valencia estado Carabobo</w:t>
      </w:r>
      <w:r w:rsidRPr="00D77A31">
        <w:rPr>
          <w:rFonts w:ascii="Times New Roman" w:eastAsiaTheme="minorHAnsi" w:hAnsi="Times New Roman"/>
          <w:sz w:val="24"/>
          <w:szCs w:val="24"/>
          <w:lang w:val="es-VE"/>
        </w:rPr>
        <w:t>?</w:t>
      </w:r>
    </w:p>
    <w:p w:rsidR="00E919BA" w:rsidRPr="00D77A31" w:rsidRDefault="00E919BA" w:rsidP="004803A8">
      <w:pPr>
        <w:rPr>
          <w:rFonts w:ascii="Times New Roman" w:eastAsiaTheme="minorHAnsi" w:hAnsi="Times New Roman"/>
          <w:b/>
          <w:sz w:val="24"/>
          <w:szCs w:val="24"/>
          <w:lang w:val="es-VE"/>
        </w:rPr>
      </w:pPr>
    </w:p>
    <w:p w:rsidR="005F3265" w:rsidRPr="00D77A31" w:rsidRDefault="004803A8" w:rsidP="00E919BA">
      <w:pPr>
        <w:jc w:val="cente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Objetivos</w:t>
      </w:r>
    </w:p>
    <w:p w:rsidR="005F3265" w:rsidRPr="00D77A31" w:rsidRDefault="004803A8" w:rsidP="005F3265">
      <w:pP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 xml:space="preserve">Objetivo general </w:t>
      </w:r>
    </w:p>
    <w:p w:rsidR="005F3265" w:rsidRPr="00D77A31" w:rsidRDefault="005F3265" w:rsidP="005F3265">
      <w:pPr>
        <w:spacing w:line="360" w:lineRule="auto"/>
        <w:jc w:val="both"/>
        <w:rPr>
          <w:rFonts w:ascii="Times New Roman" w:hAnsi="Times New Roman"/>
          <w:sz w:val="24"/>
          <w:szCs w:val="24"/>
        </w:rPr>
      </w:pPr>
      <w:r w:rsidRPr="00D77A31">
        <w:rPr>
          <w:rFonts w:ascii="Times New Roman" w:eastAsiaTheme="minorHAnsi" w:hAnsi="Times New Roman"/>
          <w:sz w:val="24"/>
          <w:szCs w:val="24"/>
          <w:lang w:val="es-VE"/>
        </w:rPr>
        <w:t>Analizar el acoso escolar y su incidencia en la autoestima de  los estudiantes del 2do año de educación media</w:t>
      </w:r>
      <w:r w:rsidR="003F0065">
        <w:rPr>
          <w:rFonts w:ascii="Times New Roman" w:eastAsiaTheme="minorHAnsi" w:hAnsi="Times New Roman"/>
          <w:sz w:val="24"/>
          <w:szCs w:val="24"/>
          <w:lang w:val="es-VE"/>
        </w:rPr>
        <w:t xml:space="preserve"> General</w:t>
      </w:r>
      <w:r w:rsidRPr="00D77A31">
        <w:rPr>
          <w:rFonts w:ascii="Times New Roman" w:eastAsiaTheme="minorHAnsi" w:hAnsi="Times New Roman"/>
          <w:sz w:val="24"/>
          <w:szCs w:val="24"/>
          <w:lang w:val="es-VE"/>
        </w:rPr>
        <w:t xml:space="preserve"> de la U.E.O.S MONSEÑOR JUAN BAUTISTA SCALABRINI, </w:t>
      </w:r>
      <w:r w:rsidRPr="00D77A31">
        <w:rPr>
          <w:rFonts w:ascii="Times New Roman" w:hAnsi="Times New Roman"/>
          <w:sz w:val="24"/>
          <w:szCs w:val="24"/>
        </w:rPr>
        <w:t xml:space="preserve">parroquia Miguel Peña, Valencia estado Carabobo.   </w:t>
      </w:r>
    </w:p>
    <w:p w:rsidR="005F3265" w:rsidRPr="00D77A31" w:rsidRDefault="005F3265" w:rsidP="005F3265">
      <w:pPr>
        <w:jc w:val="both"/>
        <w:rPr>
          <w:rFonts w:ascii="Times New Roman" w:eastAsiaTheme="minorHAnsi" w:hAnsi="Times New Roman"/>
          <w:sz w:val="24"/>
          <w:szCs w:val="24"/>
          <w:lang w:val="es-VE"/>
        </w:rPr>
      </w:pPr>
    </w:p>
    <w:p w:rsidR="005F3265" w:rsidRPr="00D77A31" w:rsidRDefault="004803A8" w:rsidP="005F3265">
      <w:pP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lastRenderedPageBreak/>
        <w:t xml:space="preserve">Objetivos específicos </w:t>
      </w:r>
    </w:p>
    <w:p w:rsidR="005F3265" w:rsidRPr="00D77A31" w:rsidRDefault="009C0F5C" w:rsidP="009C0F5C">
      <w:pPr>
        <w:numPr>
          <w:ilvl w:val="0"/>
          <w:numId w:val="1"/>
        </w:numPr>
        <w:spacing w:line="360" w:lineRule="auto"/>
        <w:contextualSpacing/>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 xml:space="preserve">Describir  </w:t>
      </w:r>
      <w:r w:rsidR="00302A93" w:rsidRPr="00D77A31">
        <w:rPr>
          <w:rFonts w:ascii="Times New Roman" w:eastAsiaTheme="minorHAnsi" w:hAnsi="Times New Roman"/>
          <w:sz w:val="24"/>
          <w:szCs w:val="24"/>
          <w:lang w:val="es-VE"/>
        </w:rPr>
        <w:t>las características d</w:t>
      </w:r>
      <w:r w:rsidR="002949E2" w:rsidRPr="00D77A31">
        <w:rPr>
          <w:rFonts w:ascii="Times New Roman" w:eastAsiaTheme="minorHAnsi" w:hAnsi="Times New Roman"/>
          <w:sz w:val="24"/>
          <w:szCs w:val="24"/>
          <w:lang w:val="es-VE"/>
        </w:rPr>
        <w:t>el acoso escolar y su relación con</w:t>
      </w:r>
      <w:r w:rsidR="005F3265" w:rsidRPr="00D77A31">
        <w:rPr>
          <w:rFonts w:ascii="Times New Roman" w:eastAsiaTheme="minorHAnsi" w:hAnsi="Times New Roman"/>
          <w:sz w:val="24"/>
          <w:szCs w:val="24"/>
          <w:lang w:val="es-VE"/>
        </w:rPr>
        <w:t xml:space="preserve"> la au</w:t>
      </w:r>
      <w:r w:rsidRPr="00D77A31">
        <w:rPr>
          <w:rFonts w:ascii="Times New Roman" w:eastAsiaTheme="minorHAnsi" w:hAnsi="Times New Roman"/>
          <w:sz w:val="24"/>
          <w:szCs w:val="24"/>
          <w:lang w:val="es-VE"/>
        </w:rPr>
        <w:t>toestima de  los estudiantes</w:t>
      </w:r>
      <w:r w:rsidR="0017377F" w:rsidRPr="00D77A31">
        <w:rPr>
          <w:rFonts w:ascii="Times New Roman" w:eastAsiaTheme="minorHAnsi" w:hAnsi="Times New Roman"/>
          <w:sz w:val="24"/>
          <w:szCs w:val="24"/>
          <w:lang w:val="es-VE"/>
        </w:rPr>
        <w:t>.</w:t>
      </w:r>
    </w:p>
    <w:p w:rsidR="005F3265" w:rsidRPr="00D77A31" w:rsidRDefault="005F3265" w:rsidP="005F3265">
      <w:pPr>
        <w:numPr>
          <w:ilvl w:val="0"/>
          <w:numId w:val="1"/>
        </w:numPr>
        <w:autoSpaceDE w:val="0"/>
        <w:autoSpaceDN w:val="0"/>
        <w:adjustRightInd w:val="0"/>
        <w:spacing w:after="0" w:line="360" w:lineRule="auto"/>
        <w:contextualSpacing/>
        <w:jc w:val="both"/>
        <w:rPr>
          <w:rFonts w:ascii="Times New Roman" w:eastAsiaTheme="minorHAnsi" w:hAnsi="Times New Roman"/>
          <w:color w:val="000000"/>
          <w:sz w:val="24"/>
          <w:szCs w:val="24"/>
          <w:lang w:val="es-AR"/>
        </w:rPr>
      </w:pPr>
      <w:r w:rsidRPr="00D77A31">
        <w:rPr>
          <w:rFonts w:ascii="Times New Roman" w:eastAsiaTheme="minorHAnsi" w:hAnsi="Times New Roman"/>
          <w:sz w:val="24"/>
          <w:szCs w:val="24"/>
          <w:lang w:val="es-VE"/>
        </w:rPr>
        <w:t xml:space="preserve">Identificar </w:t>
      </w:r>
      <w:r w:rsidR="009C0F5C" w:rsidRPr="00D77A31">
        <w:rPr>
          <w:rFonts w:ascii="Times New Roman" w:eastAsiaTheme="minorHAnsi" w:hAnsi="Times New Roman"/>
          <w:sz w:val="24"/>
          <w:szCs w:val="24"/>
          <w:lang w:val="es-VE"/>
        </w:rPr>
        <w:t xml:space="preserve">la frecuencia de  incidencia del acoso escolar </w:t>
      </w:r>
      <w:r w:rsidRPr="00D77A31">
        <w:rPr>
          <w:rFonts w:ascii="Times New Roman" w:eastAsiaTheme="minorHAnsi" w:hAnsi="Times New Roman"/>
          <w:sz w:val="24"/>
          <w:szCs w:val="24"/>
          <w:lang w:val="es-VE"/>
        </w:rPr>
        <w:t>en la autoestima de los estudiantes del 2do año que son víctimas de</w:t>
      </w:r>
      <w:r w:rsidR="009C0F5C" w:rsidRPr="00D77A31">
        <w:rPr>
          <w:rFonts w:ascii="Times New Roman" w:eastAsiaTheme="minorHAnsi" w:hAnsi="Times New Roman"/>
          <w:sz w:val="24"/>
          <w:szCs w:val="24"/>
          <w:lang w:val="es-VE"/>
        </w:rPr>
        <w:t xml:space="preserve"> acoso escolar en la institución educativa antes mencionada</w:t>
      </w:r>
      <w:r w:rsidR="0017377F" w:rsidRPr="00D77A31">
        <w:rPr>
          <w:rFonts w:ascii="Times New Roman" w:eastAsiaTheme="minorHAnsi" w:hAnsi="Times New Roman"/>
          <w:sz w:val="24"/>
          <w:szCs w:val="24"/>
          <w:lang w:val="es-VE"/>
        </w:rPr>
        <w:t>.</w:t>
      </w:r>
    </w:p>
    <w:p w:rsidR="005F3265" w:rsidRPr="00D77A31" w:rsidRDefault="00302A93" w:rsidP="005F3265">
      <w:pPr>
        <w:pStyle w:val="Prrafodelista"/>
        <w:numPr>
          <w:ilvl w:val="0"/>
          <w:numId w:val="1"/>
        </w:numPr>
        <w:spacing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rPr>
        <w:t xml:space="preserve">Establecer </w:t>
      </w:r>
      <w:r w:rsidR="006A2EFC" w:rsidRPr="00D77A31">
        <w:rPr>
          <w:rFonts w:ascii="Times New Roman" w:eastAsiaTheme="minorHAnsi" w:hAnsi="Times New Roman"/>
          <w:sz w:val="24"/>
          <w:szCs w:val="24"/>
        </w:rPr>
        <w:t xml:space="preserve"> la relación del</w:t>
      </w:r>
      <w:r w:rsidR="008E20CA" w:rsidRPr="00D77A31">
        <w:rPr>
          <w:rFonts w:ascii="Times New Roman" w:eastAsiaTheme="minorHAnsi" w:hAnsi="Times New Roman"/>
          <w:sz w:val="24"/>
          <w:szCs w:val="24"/>
        </w:rPr>
        <w:t xml:space="preserve"> acoso escolar y</w:t>
      </w:r>
      <w:r w:rsidR="006A2EFC" w:rsidRPr="00D77A31">
        <w:rPr>
          <w:rFonts w:ascii="Times New Roman" w:eastAsiaTheme="minorHAnsi" w:hAnsi="Times New Roman"/>
          <w:sz w:val="24"/>
          <w:szCs w:val="24"/>
        </w:rPr>
        <w:t xml:space="preserve"> la autoestima en </w:t>
      </w:r>
      <w:r w:rsidR="005F3265" w:rsidRPr="00D77A31">
        <w:rPr>
          <w:rFonts w:ascii="Times New Roman" w:eastAsiaTheme="minorHAnsi" w:hAnsi="Times New Roman"/>
          <w:sz w:val="24"/>
          <w:szCs w:val="24"/>
        </w:rPr>
        <w:t>los estudiantes del 2do añ</w:t>
      </w:r>
      <w:r w:rsidR="006A2EFC" w:rsidRPr="00D77A31">
        <w:rPr>
          <w:rFonts w:ascii="Times New Roman" w:eastAsiaTheme="minorHAnsi" w:hAnsi="Times New Roman"/>
          <w:sz w:val="24"/>
          <w:szCs w:val="24"/>
        </w:rPr>
        <w:t>o en</w:t>
      </w:r>
      <w:r w:rsidR="005F3265" w:rsidRPr="00D77A31">
        <w:rPr>
          <w:rFonts w:ascii="Times New Roman" w:eastAsiaTheme="minorHAnsi" w:hAnsi="Times New Roman"/>
          <w:sz w:val="24"/>
          <w:szCs w:val="24"/>
        </w:rPr>
        <w:t xml:space="preserve"> la U.E.O.S </w:t>
      </w:r>
      <w:r w:rsidR="002E6DDC" w:rsidRPr="00D77A31">
        <w:rPr>
          <w:rFonts w:ascii="Times New Roman" w:eastAsiaTheme="minorHAnsi" w:hAnsi="Times New Roman"/>
          <w:sz w:val="24"/>
          <w:szCs w:val="24"/>
        </w:rPr>
        <w:t>Monseñor Juan Bautista Scalabrini</w:t>
      </w:r>
      <w:r w:rsidR="006A2EFC" w:rsidRPr="00D77A31">
        <w:rPr>
          <w:rFonts w:ascii="Times New Roman" w:eastAsiaTheme="minorHAnsi" w:hAnsi="Times New Roman"/>
          <w:sz w:val="24"/>
          <w:szCs w:val="24"/>
        </w:rPr>
        <w:t xml:space="preserve">, </w:t>
      </w:r>
    </w:p>
    <w:p w:rsidR="004068EC" w:rsidRDefault="004068EC" w:rsidP="00724DB9">
      <w:pPr>
        <w:jc w:val="center"/>
        <w:rPr>
          <w:rFonts w:ascii="Times New Roman" w:eastAsiaTheme="minorHAnsi" w:hAnsi="Times New Roman"/>
          <w:b/>
          <w:sz w:val="24"/>
          <w:szCs w:val="24"/>
          <w:lang w:val="es-VE"/>
        </w:rPr>
      </w:pPr>
    </w:p>
    <w:p w:rsidR="00724DB9" w:rsidRPr="00D77A31" w:rsidRDefault="004803A8" w:rsidP="00724DB9">
      <w:pPr>
        <w:jc w:val="cente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Justificación de la investigación</w:t>
      </w:r>
    </w:p>
    <w:p w:rsidR="00724DB9" w:rsidRPr="00D77A31" w:rsidRDefault="00724DB9" w:rsidP="00724DB9">
      <w:pPr>
        <w:spacing w:after="0" w:line="360" w:lineRule="auto"/>
        <w:jc w:val="both"/>
        <w:rPr>
          <w:rFonts w:ascii="Times New Roman" w:eastAsia="Times New Roman" w:hAnsi="Times New Roman"/>
          <w:sz w:val="24"/>
          <w:szCs w:val="24"/>
          <w:lang w:eastAsia="es-ES"/>
        </w:rPr>
      </w:pPr>
      <w:r w:rsidRPr="00D77A31">
        <w:rPr>
          <w:rFonts w:ascii="Times New Roman" w:eastAsia="Times New Roman" w:hAnsi="Times New Roman"/>
          <w:sz w:val="24"/>
          <w:szCs w:val="24"/>
          <w:lang w:eastAsia="es-ES"/>
        </w:rPr>
        <w:tab/>
        <w:t>El acoso es considerado un problema social que afecta a niños y adolescentes en etapas escolares y va tomando auge cada día en las escuelas y liceos tanto públicos como privados. Diversas investigaciones han comprobado que el abuso suele dejar profundas secuelas en los niños y jóvenes que la sufren, países como Chile, Argentina y España han hecho investigaciones al respecto, Venezuela no tiene un estudio nacional sobre el tema, sólo se encuentran informes particulares en Unidades Educativas. Es por ello, de interés hacer este estudio con el propósito de llevar a cabo esta base de datos a nivel Nacional.</w:t>
      </w:r>
    </w:p>
    <w:p w:rsidR="00724DB9" w:rsidRPr="00D77A31" w:rsidRDefault="00724DB9" w:rsidP="00724DB9">
      <w:pPr>
        <w:autoSpaceDE w:val="0"/>
        <w:autoSpaceDN w:val="0"/>
        <w:adjustRightInd w:val="0"/>
        <w:spacing w:after="0" w:line="360" w:lineRule="auto"/>
        <w:contextualSpacing/>
        <w:jc w:val="both"/>
        <w:rPr>
          <w:rFonts w:ascii="Times New Roman" w:hAnsi="Times New Roman"/>
          <w:sz w:val="24"/>
          <w:szCs w:val="24"/>
        </w:rPr>
      </w:pPr>
    </w:p>
    <w:p w:rsidR="00724DB9" w:rsidRPr="00D77A31" w:rsidRDefault="00724DB9" w:rsidP="00724DB9">
      <w:pPr>
        <w:autoSpaceDE w:val="0"/>
        <w:autoSpaceDN w:val="0"/>
        <w:adjustRightInd w:val="0"/>
        <w:spacing w:after="0" w:line="360" w:lineRule="auto"/>
        <w:contextualSpacing/>
        <w:jc w:val="both"/>
        <w:rPr>
          <w:rFonts w:ascii="Times New Roman" w:hAnsi="Times New Roman"/>
          <w:sz w:val="24"/>
          <w:szCs w:val="24"/>
        </w:rPr>
      </w:pPr>
      <w:r w:rsidRPr="00D77A31">
        <w:rPr>
          <w:rFonts w:ascii="Times New Roman" w:hAnsi="Times New Roman"/>
          <w:sz w:val="24"/>
          <w:szCs w:val="24"/>
        </w:rPr>
        <w:t xml:space="preserve">El propósito de conocer la cantidad de casos ocurridos en las distintas modalidades de maltrato, tal como lo informan los propios estudiantes desde su perspectiva de testigos, víctimas o agresores, así como las estrategias de prevención adoptadas por la Institución y los profesores ante este tipo de conductas. </w:t>
      </w:r>
    </w:p>
    <w:p w:rsidR="00724DB9" w:rsidRPr="00D77A31" w:rsidRDefault="00724DB9" w:rsidP="00724DB9">
      <w:pPr>
        <w:autoSpaceDE w:val="0"/>
        <w:autoSpaceDN w:val="0"/>
        <w:adjustRightInd w:val="0"/>
        <w:spacing w:after="0" w:line="360" w:lineRule="auto"/>
        <w:contextualSpacing/>
        <w:jc w:val="both"/>
        <w:rPr>
          <w:rFonts w:ascii="Times New Roman" w:hAnsi="Times New Roman"/>
          <w:sz w:val="24"/>
          <w:szCs w:val="24"/>
        </w:rPr>
      </w:pPr>
    </w:p>
    <w:p w:rsidR="00724DB9" w:rsidRPr="00D77A31" w:rsidRDefault="00724DB9" w:rsidP="00724DB9">
      <w:pPr>
        <w:autoSpaceDE w:val="0"/>
        <w:autoSpaceDN w:val="0"/>
        <w:adjustRightInd w:val="0"/>
        <w:spacing w:after="0" w:line="360" w:lineRule="auto"/>
        <w:contextualSpacing/>
        <w:jc w:val="both"/>
        <w:rPr>
          <w:rFonts w:ascii="Times New Roman" w:hAnsi="Times New Roman"/>
          <w:sz w:val="24"/>
          <w:szCs w:val="24"/>
        </w:rPr>
      </w:pPr>
      <w:r w:rsidRPr="00D77A31">
        <w:rPr>
          <w:rFonts w:ascii="Times New Roman" w:hAnsi="Times New Roman"/>
          <w:sz w:val="24"/>
          <w:szCs w:val="24"/>
        </w:rPr>
        <w:t>Proporcionará información que será útil a toda la comunidad educativa para mejorar el conocimiento sobre el alcance del problema en la institución y las formas de prevenirlo. El trabajo tiene una utilidad metodológica, ya que podrían realizarse futuras investigaciones que utilizaran metodologías compatibles, de manera que se posibilitaran análisis conjuntos, comparaciones entre periodos temporales concretos y evaluaciones de las intervenciones que se estuvieran llevando a cabo para la prevención y erradicación del acoso escolar.</w:t>
      </w:r>
    </w:p>
    <w:p w:rsidR="00724DB9" w:rsidRPr="00D77A31" w:rsidRDefault="00724DB9" w:rsidP="00724DB9">
      <w:pPr>
        <w:autoSpaceDE w:val="0"/>
        <w:autoSpaceDN w:val="0"/>
        <w:adjustRightInd w:val="0"/>
        <w:spacing w:after="0" w:line="360" w:lineRule="auto"/>
        <w:contextualSpacing/>
        <w:jc w:val="both"/>
        <w:rPr>
          <w:rFonts w:ascii="Times New Roman" w:eastAsiaTheme="minorHAnsi" w:hAnsi="Times New Roman"/>
          <w:sz w:val="24"/>
          <w:szCs w:val="24"/>
          <w:lang w:val="es-VE"/>
        </w:rPr>
      </w:pPr>
    </w:p>
    <w:p w:rsidR="00724DB9" w:rsidRPr="00D77A31" w:rsidRDefault="00724DB9" w:rsidP="00724DB9">
      <w:pPr>
        <w:autoSpaceDE w:val="0"/>
        <w:autoSpaceDN w:val="0"/>
        <w:adjustRightInd w:val="0"/>
        <w:spacing w:after="0" w:line="360" w:lineRule="auto"/>
        <w:jc w:val="both"/>
        <w:rPr>
          <w:rFonts w:ascii="Times New Roman" w:eastAsiaTheme="minorHAnsi" w:hAnsi="Times New Roman"/>
          <w:sz w:val="24"/>
          <w:szCs w:val="24"/>
        </w:rPr>
      </w:pPr>
      <w:r w:rsidRPr="00D77A31">
        <w:rPr>
          <w:rFonts w:ascii="Times New Roman" w:hAnsi="Times New Roman"/>
          <w:sz w:val="24"/>
          <w:szCs w:val="24"/>
        </w:rPr>
        <w:lastRenderedPageBreak/>
        <w:t xml:space="preserve">Debemos tener conciencia de la gravedad del problema, y también de que estamos aún a tiempo de atacarlo. De las dos cosas a la vez, porque, de lo contrario, nos moveremos entre la inconsciencia y la impotencia. </w:t>
      </w:r>
      <w:r w:rsidRPr="00D77A31">
        <w:rPr>
          <w:rFonts w:ascii="Times New Roman" w:eastAsiaTheme="minorHAnsi" w:hAnsi="Times New Roman"/>
          <w:sz w:val="24"/>
          <w:szCs w:val="24"/>
        </w:rPr>
        <w:t>Se podrán tomar medidas preventivas y asegurar una mejor convivencia entre grupos escolares que disminuyan la violencia y el abuso interpersonal, ya que las consecuencias de estos comportamientos agresivos y discriminatorios que tienen sobre las personas que lo padecen, e incluso sobre quienes los llevan a cabo, son muy graves, aun cuando se realizan a muy temprana edad, dejando secuelas el resto de la vida.</w:t>
      </w:r>
      <w:r w:rsidRPr="00D77A31">
        <w:rPr>
          <w:rFonts w:ascii="Times New Roman" w:hAnsi="Times New Roman"/>
          <w:sz w:val="24"/>
          <w:szCs w:val="24"/>
        </w:rPr>
        <w:t xml:space="preserve"> </w:t>
      </w:r>
      <w:r w:rsidRPr="00D77A31">
        <w:rPr>
          <w:rFonts w:ascii="Times New Roman" w:eastAsiaTheme="minorHAnsi" w:hAnsi="Times New Roman"/>
          <w:sz w:val="24"/>
          <w:szCs w:val="24"/>
        </w:rPr>
        <w:t>Por ello surge la necesidad de realizar este estudio en nuestro país y aún más en la entidad donde vivimos, como es el Estado Carabobo, específicamente en sus instituciones educacionales, tomándose para este estudio</w:t>
      </w:r>
      <w:r w:rsidRPr="00D77A31">
        <w:rPr>
          <w:rFonts w:ascii="Times New Roman" w:hAnsi="Times New Roman"/>
          <w:sz w:val="24"/>
          <w:szCs w:val="24"/>
        </w:rPr>
        <w:t xml:space="preserve"> estudiantes de 2do año de Educación Media</w:t>
      </w:r>
      <w:r w:rsidR="00897696">
        <w:rPr>
          <w:rFonts w:ascii="Times New Roman" w:hAnsi="Times New Roman"/>
          <w:sz w:val="24"/>
          <w:szCs w:val="24"/>
        </w:rPr>
        <w:t xml:space="preserve"> General </w:t>
      </w:r>
      <w:r w:rsidRPr="00D77A31">
        <w:rPr>
          <w:rFonts w:ascii="Times New Roman" w:hAnsi="Times New Roman"/>
          <w:sz w:val="24"/>
          <w:szCs w:val="24"/>
        </w:rPr>
        <w:t xml:space="preserve">de la U.E.O.S MONSEÑOR JUAN BAUSTISTA SCALABRINI. </w:t>
      </w:r>
    </w:p>
    <w:p w:rsidR="00724DB9" w:rsidRPr="00D77A31" w:rsidRDefault="00724DB9" w:rsidP="00B436D9">
      <w:pPr>
        <w:autoSpaceDE w:val="0"/>
        <w:autoSpaceDN w:val="0"/>
        <w:adjustRightInd w:val="0"/>
        <w:spacing w:after="0" w:line="360" w:lineRule="auto"/>
        <w:contextualSpacing/>
        <w:jc w:val="both"/>
        <w:rPr>
          <w:rFonts w:ascii="Times New Roman" w:eastAsiaTheme="minorHAnsi" w:hAnsi="Times New Roman"/>
          <w:sz w:val="24"/>
          <w:szCs w:val="24"/>
          <w:lang w:val="es-VE"/>
        </w:rPr>
      </w:pPr>
    </w:p>
    <w:p w:rsidR="001379E2" w:rsidRPr="00D77A31" w:rsidRDefault="001379E2">
      <w:pPr>
        <w:rPr>
          <w:rFonts w:ascii="Times New Roman" w:hAnsi="Times New Roman"/>
          <w:sz w:val="24"/>
          <w:szCs w:val="24"/>
        </w:rPr>
      </w:pPr>
    </w:p>
    <w:p w:rsidR="00F469CB" w:rsidRDefault="00F469CB" w:rsidP="00F469CB">
      <w:pPr>
        <w:tabs>
          <w:tab w:val="center" w:pos="4135"/>
          <w:tab w:val="left" w:pos="5550"/>
        </w:tabs>
        <w:jc w:val="center"/>
        <w:rPr>
          <w:rFonts w:ascii="Times New Roman" w:hAnsi="Times New Roman"/>
          <w:b/>
          <w:sz w:val="24"/>
          <w:szCs w:val="24"/>
        </w:rPr>
      </w:pPr>
      <w:r w:rsidRPr="00D77A31">
        <w:rPr>
          <w:rFonts w:ascii="Times New Roman" w:hAnsi="Times New Roman"/>
          <w:b/>
          <w:sz w:val="24"/>
          <w:szCs w:val="24"/>
        </w:rPr>
        <w:t>CAPITULO II</w:t>
      </w:r>
    </w:p>
    <w:p w:rsidR="00D26369" w:rsidRPr="00D77A31" w:rsidRDefault="00D26369" w:rsidP="00F469CB">
      <w:pPr>
        <w:tabs>
          <w:tab w:val="center" w:pos="4135"/>
          <w:tab w:val="left" w:pos="5550"/>
        </w:tabs>
        <w:jc w:val="center"/>
        <w:rPr>
          <w:rFonts w:ascii="Times New Roman" w:hAnsi="Times New Roman"/>
          <w:b/>
          <w:sz w:val="24"/>
          <w:szCs w:val="24"/>
        </w:rPr>
      </w:pPr>
    </w:p>
    <w:p w:rsidR="004803A8" w:rsidRPr="00D77A31" w:rsidRDefault="00F469CB" w:rsidP="004803A8">
      <w:pPr>
        <w:jc w:val="center"/>
        <w:rPr>
          <w:rFonts w:ascii="Times New Roman" w:hAnsi="Times New Roman"/>
          <w:b/>
          <w:sz w:val="24"/>
          <w:szCs w:val="24"/>
        </w:rPr>
      </w:pPr>
      <w:r w:rsidRPr="00D77A31">
        <w:rPr>
          <w:rFonts w:ascii="Times New Roman" w:hAnsi="Times New Roman"/>
          <w:b/>
          <w:sz w:val="24"/>
          <w:szCs w:val="24"/>
        </w:rPr>
        <w:t>MARC</w:t>
      </w:r>
      <w:r w:rsidR="004803A8" w:rsidRPr="00D77A31">
        <w:rPr>
          <w:rFonts w:ascii="Times New Roman" w:hAnsi="Times New Roman"/>
          <w:b/>
          <w:sz w:val="24"/>
          <w:szCs w:val="24"/>
        </w:rPr>
        <w:t>O</w:t>
      </w:r>
      <w:r w:rsidRPr="00D77A31">
        <w:rPr>
          <w:rFonts w:ascii="Times New Roman" w:hAnsi="Times New Roman"/>
          <w:b/>
          <w:sz w:val="24"/>
          <w:szCs w:val="24"/>
        </w:rPr>
        <w:t xml:space="preserve">TEÓRICO </w:t>
      </w:r>
    </w:p>
    <w:p w:rsidR="00F469CB" w:rsidRPr="00D77A31" w:rsidRDefault="0015563F" w:rsidP="00F469CB">
      <w:pPr>
        <w:jc w:val="center"/>
        <w:rPr>
          <w:rFonts w:ascii="Times New Roman" w:hAnsi="Times New Roman"/>
          <w:b/>
          <w:sz w:val="24"/>
          <w:szCs w:val="24"/>
        </w:rPr>
      </w:pPr>
      <w:r w:rsidRPr="00D77A31">
        <w:rPr>
          <w:rFonts w:ascii="Times New Roman" w:hAnsi="Times New Roman"/>
          <w:b/>
          <w:sz w:val="24"/>
          <w:szCs w:val="24"/>
        </w:rPr>
        <w:t>Antecedente</w:t>
      </w:r>
      <w:r w:rsidR="005751CC">
        <w:rPr>
          <w:rFonts w:ascii="Times New Roman" w:hAnsi="Times New Roman"/>
          <w:b/>
          <w:sz w:val="24"/>
          <w:szCs w:val="24"/>
        </w:rPr>
        <w:t>s</w:t>
      </w:r>
      <w:r w:rsidRPr="00D77A31">
        <w:rPr>
          <w:rFonts w:ascii="Times New Roman" w:hAnsi="Times New Roman"/>
          <w:b/>
          <w:sz w:val="24"/>
          <w:szCs w:val="24"/>
        </w:rPr>
        <w:t xml:space="preserve"> de la investigación</w:t>
      </w:r>
    </w:p>
    <w:p w:rsidR="0015563F" w:rsidRPr="00D77A31" w:rsidRDefault="0015563F" w:rsidP="0015563F">
      <w:pPr>
        <w:spacing w:line="360" w:lineRule="auto"/>
        <w:jc w:val="both"/>
        <w:rPr>
          <w:rFonts w:ascii="Times New Roman" w:hAnsi="Times New Roman"/>
          <w:sz w:val="24"/>
          <w:szCs w:val="24"/>
        </w:rPr>
      </w:pPr>
      <w:r w:rsidRPr="00D77A31">
        <w:rPr>
          <w:rFonts w:ascii="Times New Roman" w:hAnsi="Times New Roman"/>
          <w:b/>
          <w:sz w:val="24"/>
          <w:szCs w:val="24"/>
        </w:rPr>
        <w:t xml:space="preserve">   </w:t>
      </w:r>
      <w:r w:rsidRPr="00D77A31">
        <w:rPr>
          <w:rFonts w:ascii="Times New Roman" w:hAnsi="Times New Roman"/>
          <w:sz w:val="24"/>
          <w:szCs w:val="24"/>
        </w:rPr>
        <w:tab/>
        <w:t>Villega</w:t>
      </w:r>
      <w:r w:rsidR="004803A8" w:rsidRPr="00D77A31">
        <w:rPr>
          <w:rFonts w:ascii="Times New Roman" w:hAnsi="Times New Roman"/>
          <w:sz w:val="24"/>
          <w:szCs w:val="24"/>
        </w:rPr>
        <w:t>s,</w:t>
      </w:r>
      <w:r w:rsidRPr="00D77A31">
        <w:rPr>
          <w:rFonts w:ascii="Times New Roman" w:hAnsi="Times New Roman"/>
          <w:sz w:val="24"/>
          <w:szCs w:val="24"/>
        </w:rPr>
        <w:t xml:space="preserve"> I (2012) realizó un trabajo de investigación titulado </w:t>
      </w:r>
      <w:r w:rsidRPr="00D77A31">
        <w:rPr>
          <w:rFonts w:ascii="Times New Roman" w:hAnsi="Times New Roman"/>
          <w:b/>
          <w:sz w:val="24"/>
          <w:szCs w:val="24"/>
        </w:rPr>
        <w:t>Violencia escolar y su incidencia en el comportamiento de los estudiantes del tercer año del Liceo Bolivariano Manuel Alcázar,</w:t>
      </w:r>
      <w:r w:rsidRPr="00D77A31">
        <w:rPr>
          <w:rFonts w:ascii="Times New Roman" w:hAnsi="Times New Roman"/>
          <w:sz w:val="24"/>
          <w:szCs w:val="24"/>
        </w:rPr>
        <w:t xml:space="preserve"> cuyo objetivo fue analizar la violencia escolar y su incidencia en los comportamientos violentos que presentan los adolescent</w:t>
      </w:r>
      <w:r w:rsidR="001210ED" w:rsidRPr="00D77A31">
        <w:rPr>
          <w:rFonts w:ascii="Times New Roman" w:hAnsi="Times New Roman"/>
          <w:sz w:val="24"/>
          <w:szCs w:val="24"/>
        </w:rPr>
        <w:t>es del tercer año.</w:t>
      </w:r>
      <w:r w:rsidR="00D255F9" w:rsidRPr="00D77A31">
        <w:rPr>
          <w:rFonts w:ascii="Times New Roman" w:hAnsi="Times New Roman"/>
          <w:sz w:val="24"/>
          <w:szCs w:val="24"/>
        </w:rPr>
        <w:t xml:space="preserve"> La investigación fue de campo descriptivo, este estudio obtuvo una muestra intencional de 80 personas, entre hembras y varones. Como técnica de recolección de datos se empleó el cuestionario. Se validó el instrumento de recolección de datos mediante un juicio de expertos y se le aplicó el alpha de Cronbach para decidir el criterio de confiabilidad el cual arrojó como resultado, que el coeficiente de esta investigación fue de 0.90 de grado muy alto, luego se aplicó el análisis de los datos utilizando El Procesador de Análisis Estadístico SPSS Versión 12.</w:t>
      </w:r>
      <w:r w:rsidR="001210ED" w:rsidRPr="00D77A31">
        <w:rPr>
          <w:rFonts w:ascii="Times New Roman" w:hAnsi="Times New Roman"/>
          <w:sz w:val="24"/>
          <w:szCs w:val="24"/>
        </w:rPr>
        <w:t xml:space="preserve"> </w:t>
      </w:r>
      <w:r w:rsidR="002246DE" w:rsidRPr="00D77A31">
        <w:rPr>
          <w:rFonts w:ascii="Times New Roman" w:hAnsi="Times New Roman"/>
          <w:sz w:val="24"/>
          <w:szCs w:val="24"/>
        </w:rPr>
        <w:t xml:space="preserve"> </w:t>
      </w:r>
      <w:r w:rsidR="00D255F9" w:rsidRPr="00D77A31">
        <w:rPr>
          <w:rFonts w:ascii="Times New Roman" w:hAnsi="Times New Roman"/>
          <w:sz w:val="24"/>
          <w:szCs w:val="24"/>
        </w:rPr>
        <w:t xml:space="preserve">Las </w:t>
      </w:r>
      <w:r w:rsidR="001210ED" w:rsidRPr="00D77A31">
        <w:rPr>
          <w:rFonts w:ascii="Times New Roman" w:hAnsi="Times New Roman"/>
          <w:sz w:val="24"/>
          <w:szCs w:val="24"/>
        </w:rPr>
        <w:t xml:space="preserve">conclusiones </w:t>
      </w:r>
      <w:r w:rsidR="00D255F9" w:rsidRPr="00D77A31">
        <w:rPr>
          <w:rFonts w:ascii="Times New Roman" w:hAnsi="Times New Roman"/>
          <w:sz w:val="24"/>
          <w:szCs w:val="24"/>
        </w:rPr>
        <w:t xml:space="preserve">de este estudio es que por medio del instrumento que se aplico </w:t>
      </w:r>
      <w:r w:rsidR="002246DE" w:rsidRPr="00D77A31">
        <w:rPr>
          <w:rFonts w:ascii="Times New Roman" w:hAnsi="Times New Roman"/>
          <w:sz w:val="24"/>
          <w:szCs w:val="24"/>
        </w:rPr>
        <w:t>se demostró</w:t>
      </w:r>
      <w:r w:rsidR="000E5879" w:rsidRPr="00D77A31">
        <w:rPr>
          <w:rFonts w:ascii="Times New Roman" w:hAnsi="Times New Roman"/>
          <w:sz w:val="24"/>
          <w:szCs w:val="24"/>
        </w:rPr>
        <w:t xml:space="preserve"> que si existe </w:t>
      </w:r>
      <w:r w:rsidRPr="00D77A31">
        <w:rPr>
          <w:rFonts w:ascii="Times New Roman" w:hAnsi="Times New Roman"/>
          <w:sz w:val="24"/>
          <w:szCs w:val="24"/>
        </w:rPr>
        <w:t>violencia en el recinto escolar</w:t>
      </w:r>
      <w:r w:rsidR="000E5879" w:rsidRPr="00D77A31">
        <w:rPr>
          <w:rFonts w:ascii="Times New Roman" w:hAnsi="Times New Roman"/>
          <w:sz w:val="24"/>
          <w:szCs w:val="24"/>
        </w:rPr>
        <w:t xml:space="preserve"> de ese plantel educativo</w:t>
      </w:r>
      <w:r w:rsidRPr="00D77A31">
        <w:rPr>
          <w:rFonts w:ascii="Times New Roman" w:hAnsi="Times New Roman"/>
          <w:sz w:val="24"/>
          <w:szCs w:val="24"/>
        </w:rPr>
        <w:t xml:space="preserve">. </w:t>
      </w:r>
    </w:p>
    <w:p w:rsidR="004677E6" w:rsidRPr="00D77A31" w:rsidRDefault="001210ED" w:rsidP="008F5519">
      <w:pPr>
        <w:spacing w:line="360" w:lineRule="auto"/>
        <w:jc w:val="both"/>
        <w:rPr>
          <w:rFonts w:ascii="Times New Roman" w:hAnsi="Times New Roman"/>
          <w:sz w:val="24"/>
          <w:szCs w:val="24"/>
        </w:rPr>
      </w:pPr>
      <w:r w:rsidRPr="00D77A31">
        <w:rPr>
          <w:rFonts w:ascii="Times New Roman" w:hAnsi="Times New Roman"/>
          <w:sz w:val="24"/>
          <w:szCs w:val="24"/>
        </w:rPr>
        <w:lastRenderedPageBreak/>
        <w:tab/>
        <w:t>E</w:t>
      </w:r>
      <w:r w:rsidR="00EF1743" w:rsidRPr="00D77A31">
        <w:rPr>
          <w:rFonts w:ascii="Times New Roman" w:hAnsi="Times New Roman"/>
          <w:sz w:val="24"/>
          <w:szCs w:val="24"/>
        </w:rPr>
        <w:t xml:space="preserve">l </w:t>
      </w:r>
      <w:r w:rsidR="00B77F08" w:rsidRPr="00D77A31">
        <w:rPr>
          <w:rFonts w:ascii="Times New Roman" w:hAnsi="Times New Roman"/>
          <w:sz w:val="24"/>
          <w:szCs w:val="24"/>
        </w:rPr>
        <w:t>estudio</w:t>
      </w:r>
      <w:r w:rsidRPr="00D77A31">
        <w:rPr>
          <w:rFonts w:ascii="Times New Roman" w:hAnsi="Times New Roman"/>
          <w:sz w:val="24"/>
          <w:szCs w:val="24"/>
        </w:rPr>
        <w:t xml:space="preserve"> mencionado es de imp</w:t>
      </w:r>
      <w:r w:rsidR="00DD459D" w:rsidRPr="00D77A31">
        <w:rPr>
          <w:rFonts w:ascii="Times New Roman" w:hAnsi="Times New Roman"/>
          <w:sz w:val="24"/>
          <w:szCs w:val="24"/>
        </w:rPr>
        <w:t xml:space="preserve">ortancia para la investigación </w:t>
      </w:r>
      <w:r w:rsidR="000E5879" w:rsidRPr="00D77A31">
        <w:rPr>
          <w:rFonts w:ascii="Times New Roman" w:hAnsi="Times New Roman"/>
          <w:sz w:val="24"/>
          <w:szCs w:val="24"/>
        </w:rPr>
        <w:t xml:space="preserve">que se está realizando </w:t>
      </w:r>
      <w:r w:rsidRPr="00D77A31">
        <w:rPr>
          <w:rFonts w:ascii="Times New Roman" w:hAnsi="Times New Roman"/>
          <w:sz w:val="24"/>
          <w:szCs w:val="24"/>
        </w:rPr>
        <w:t>debido a que el acoso escol</w:t>
      </w:r>
      <w:r w:rsidR="000E5879" w:rsidRPr="00D77A31">
        <w:rPr>
          <w:rFonts w:ascii="Times New Roman" w:hAnsi="Times New Roman"/>
          <w:sz w:val="24"/>
          <w:szCs w:val="24"/>
        </w:rPr>
        <w:t xml:space="preserve">ar </w:t>
      </w:r>
      <w:r w:rsidR="00DD459D" w:rsidRPr="00D77A31">
        <w:rPr>
          <w:rFonts w:ascii="Times New Roman" w:hAnsi="Times New Roman"/>
          <w:sz w:val="24"/>
          <w:szCs w:val="24"/>
        </w:rPr>
        <w:t xml:space="preserve">también </w:t>
      </w:r>
      <w:r w:rsidR="000E5879" w:rsidRPr="00D77A31">
        <w:rPr>
          <w:rFonts w:ascii="Times New Roman" w:hAnsi="Times New Roman"/>
          <w:sz w:val="24"/>
          <w:szCs w:val="24"/>
        </w:rPr>
        <w:t>forma parte de la violencia que se observa en la U.E.O.S. Monseñor Juan Bautista Scalabriny</w:t>
      </w:r>
      <w:r w:rsidR="002246DE" w:rsidRPr="00D77A31">
        <w:rPr>
          <w:rFonts w:ascii="Times New Roman" w:hAnsi="Times New Roman"/>
          <w:sz w:val="24"/>
          <w:szCs w:val="24"/>
        </w:rPr>
        <w:t>,</w:t>
      </w:r>
      <w:r w:rsidR="000E5879" w:rsidRPr="00D77A31">
        <w:rPr>
          <w:rFonts w:ascii="Times New Roman" w:hAnsi="Times New Roman"/>
          <w:sz w:val="24"/>
          <w:szCs w:val="24"/>
        </w:rPr>
        <w:t xml:space="preserve"> y en muchas de los plantel</w:t>
      </w:r>
      <w:r w:rsidR="00DD459D" w:rsidRPr="00D77A31">
        <w:rPr>
          <w:rFonts w:ascii="Times New Roman" w:hAnsi="Times New Roman"/>
          <w:sz w:val="24"/>
          <w:szCs w:val="24"/>
        </w:rPr>
        <w:t>es educativos a nivel nacional, de tal forma esta problemática iniciándose desde las burlas, pasando por la amenazas, hasta llegar a las agresiones físicas, originado problemas que suelen repetirse y durar mucho tiempo; suelen ser apoyadas por grupos o pandillas en contra de una persona que pasa a ser víctima, es por esto que esta investigación tiene semejanza</w:t>
      </w:r>
      <w:r w:rsidR="002246DE" w:rsidRPr="00D77A31">
        <w:rPr>
          <w:rFonts w:ascii="Times New Roman" w:hAnsi="Times New Roman"/>
          <w:sz w:val="24"/>
          <w:szCs w:val="24"/>
        </w:rPr>
        <w:t xml:space="preserve"> al estudio </w:t>
      </w:r>
      <w:r w:rsidR="00DD459D" w:rsidRPr="00D77A31">
        <w:rPr>
          <w:rFonts w:ascii="Times New Roman" w:hAnsi="Times New Roman"/>
          <w:sz w:val="24"/>
          <w:szCs w:val="24"/>
        </w:rPr>
        <w:t xml:space="preserve">que se </w:t>
      </w:r>
      <w:r w:rsidR="002246DE" w:rsidRPr="00D77A31">
        <w:rPr>
          <w:rFonts w:ascii="Times New Roman" w:hAnsi="Times New Roman"/>
          <w:sz w:val="24"/>
          <w:szCs w:val="24"/>
        </w:rPr>
        <w:t>está</w:t>
      </w:r>
      <w:r w:rsidR="00DD459D" w:rsidRPr="00D77A31">
        <w:rPr>
          <w:rFonts w:ascii="Times New Roman" w:hAnsi="Times New Roman"/>
          <w:sz w:val="24"/>
          <w:szCs w:val="24"/>
        </w:rPr>
        <w:t xml:space="preserve"> efectuando, en </w:t>
      </w:r>
      <w:r w:rsidR="002246DE" w:rsidRPr="00D77A31">
        <w:rPr>
          <w:rFonts w:ascii="Times New Roman" w:hAnsi="Times New Roman"/>
          <w:sz w:val="24"/>
          <w:szCs w:val="24"/>
        </w:rPr>
        <w:t xml:space="preserve">ambos planteles </w:t>
      </w:r>
      <w:r w:rsidR="00DD459D" w:rsidRPr="00D77A31">
        <w:rPr>
          <w:rFonts w:ascii="Times New Roman" w:hAnsi="Times New Roman"/>
          <w:sz w:val="24"/>
          <w:szCs w:val="24"/>
        </w:rPr>
        <w:t xml:space="preserve"> se observan acoso entre escolares. </w:t>
      </w:r>
    </w:p>
    <w:p w:rsidR="00047F20" w:rsidRPr="00D77A31" w:rsidRDefault="00047F20" w:rsidP="00F469CB">
      <w:pPr>
        <w:spacing w:line="360" w:lineRule="auto"/>
        <w:jc w:val="both"/>
        <w:rPr>
          <w:rFonts w:ascii="Times New Roman" w:hAnsi="Times New Roman"/>
          <w:sz w:val="24"/>
          <w:szCs w:val="24"/>
        </w:rPr>
      </w:pPr>
      <w:r w:rsidRPr="00D77A31">
        <w:rPr>
          <w:rFonts w:ascii="Times New Roman" w:hAnsi="Times New Roman"/>
          <w:sz w:val="24"/>
          <w:szCs w:val="24"/>
        </w:rPr>
        <w:t xml:space="preserve">     </w:t>
      </w:r>
      <w:r w:rsidR="008F5519" w:rsidRPr="00D77A31">
        <w:rPr>
          <w:rFonts w:ascii="Times New Roman" w:hAnsi="Times New Roman"/>
          <w:b/>
          <w:sz w:val="24"/>
          <w:szCs w:val="24"/>
        </w:rPr>
        <w:t xml:space="preserve">        </w:t>
      </w:r>
      <w:r w:rsidRPr="00D77A31">
        <w:rPr>
          <w:rFonts w:ascii="Times New Roman" w:hAnsi="Times New Roman"/>
          <w:sz w:val="24"/>
          <w:szCs w:val="24"/>
        </w:rPr>
        <w:t>Erika,</w:t>
      </w:r>
      <w:r w:rsidR="008F5519" w:rsidRPr="00D77A31">
        <w:rPr>
          <w:rFonts w:ascii="Times New Roman" w:hAnsi="Times New Roman"/>
          <w:sz w:val="24"/>
          <w:szCs w:val="24"/>
        </w:rPr>
        <w:t xml:space="preserve"> T (2012)</w:t>
      </w:r>
      <w:r w:rsidRPr="00D77A31">
        <w:rPr>
          <w:rFonts w:ascii="Times New Roman" w:hAnsi="Times New Roman"/>
          <w:b/>
          <w:sz w:val="24"/>
          <w:szCs w:val="24"/>
        </w:rPr>
        <w:t xml:space="preserve"> </w:t>
      </w:r>
      <w:r w:rsidRPr="00D77A31">
        <w:rPr>
          <w:rFonts w:ascii="Times New Roman" w:hAnsi="Times New Roman"/>
          <w:sz w:val="24"/>
          <w:szCs w:val="24"/>
        </w:rPr>
        <w:t xml:space="preserve">en su investigación </w:t>
      </w:r>
      <w:r w:rsidRPr="00D77A31">
        <w:rPr>
          <w:rFonts w:ascii="Times New Roman" w:hAnsi="Times New Roman"/>
          <w:b/>
          <w:sz w:val="24"/>
          <w:szCs w:val="24"/>
        </w:rPr>
        <w:t>la violencia escolar: construcciones en la cotidianidad y significados en el liceo b</w:t>
      </w:r>
      <w:r w:rsidR="000053F4" w:rsidRPr="00D77A31">
        <w:rPr>
          <w:rFonts w:ascii="Times New Roman" w:hAnsi="Times New Roman"/>
          <w:b/>
          <w:sz w:val="24"/>
          <w:szCs w:val="24"/>
        </w:rPr>
        <w:t>olivariano A</w:t>
      </w:r>
      <w:r w:rsidRPr="00D77A31">
        <w:rPr>
          <w:rFonts w:ascii="Times New Roman" w:hAnsi="Times New Roman"/>
          <w:b/>
          <w:sz w:val="24"/>
          <w:szCs w:val="24"/>
        </w:rPr>
        <w:t>ura Linares de Barquisimeto, estado Lara</w:t>
      </w:r>
      <w:r w:rsidR="00125CA1" w:rsidRPr="00D77A31">
        <w:rPr>
          <w:rFonts w:ascii="Times New Roman" w:hAnsi="Times New Roman"/>
          <w:b/>
          <w:sz w:val="24"/>
          <w:szCs w:val="24"/>
        </w:rPr>
        <w:t xml:space="preserve">,  </w:t>
      </w:r>
      <w:r w:rsidR="008F5519" w:rsidRPr="00D77A31">
        <w:rPr>
          <w:rFonts w:ascii="Times New Roman" w:hAnsi="Times New Roman"/>
          <w:sz w:val="24"/>
          <w:szCs w:val="24"/>
        </w:rPr>
        <w:t>plantea en su estudio</w:t>
      </w:r>
      <w:r w:rsidR="00125CA1" w:rsidRPr="00D77A31">
        <w:rPr>
          <w:rFonts w:ascii="Times New Roman" w:hAnsi="Times New Roman"/>
          <w:sz w:val="24"/>
          <w:szCs w:val="24"/>
        </w:rPr>
        <w:t xml:space="preserve"> comprender cómo es construido en la cotidianidad la violencia escolar, de qué manera es definida por los sujetos de estudios (estudiantes, personal docente, administrativo, obrero y comunidad), cómo es representada la violencia en hombres y mujeres con mas acciones violentas y qué elementos influyen en este proceso. </w:t>
      </w:r>
      <w:r w:rsidR="006A4F82" w:rsidRPr="00D77A31">
        <w:rPr>
          <w:rFonts w:ascii="Times New Roman" w:hAnsi="Times New Roman"/>
          <w:sz w:val="24"/>
          <w:szCs w:val="24"/>
        </w:rPr>
        <w:t xml:space="preserve">Como objetivo de este estudio, se baso en comprender cómo los espacios socializadores familia-comunidad e institución influye en la construcción del proceso cotidiano de la violencia escolar en los estudiantes de este plantel educativo. </w:t>
      </w:r>
      <w:r w:rsidR="00125CA1" w:rsidRPr="00D77A31">
        <w:rPr>
          <w:rFonts w:ascii="Times New Roman" w:hAnsi="Times New Roman"/>
          <w:sz w:val="24"/>
          <w:szCs w:val="24"/>
        </w:rPr>
        <w:t xml:space="preserve">Esta investigación fue cualitativa y se aplico el método etnográfico, haciendo uso de entrevistas, observaciones que dieron como producto la comprensión de dichas acciones en los adolescentes. </w:t>
      </w:r>
      <w:r w:rsidR="008F5519" w:rsidRPr="00D77A31">
        <w:rPr>
          <w:rFonts w:ascii="Times New Roman" w:eastAsiaTheme="minorHAnsi" w:hAnsi="Times New Roman"/>
          <w:sz w:val="24"/>
          <w:szCs w:val="24"/>
          <w:lang w:val="es-VE"/>
        </w:rPr>
        <w:t>El estudio fue realizado bajo el enfoque de desarrollo humano</w:t>
      </w:r>
      <w:r w:rsidR="00946B70" w:rsidRPr="00D77A31">
        <w:rPr>
          <w:rFonts w:ascii="Times New Roman" w:hAnsi="Times New Roman"/>
          <w:sz w:val="24"/>
          <w:szCs w:val="24"/>
        </w:rPr>
        <w:t>n teniendo como conclusión que</w:t>
      </w:r>
      <w:r w:rsidR="00125CA1" w:rsidRPr="00D77A31">
        <w:rPr>
          <w:rFonts w:ascii="Times New Roman" w:hAnsi="Times New Roman"/>
          <w:sz w:val="24"/>
          <w:szCs w:val="24"/>
        </w:rPr>
        <w:t xml:space="preserve"> </w:t>
      </w:r>
      <w:r w:rsidR="00946B70" w:rsidRPr="00D77A31">
        <w:rPr>
          <w:rFonts w:ascii="Times New Roman" w:eastAsiaTheme="minorHAnsi" w:hAnsi="Times New Roman"/>
          <w:sz w:val="24"/>
          <w:szCs w:val="24"/>
          <w:lang w:val="es-VE"/>
        </w:rPr>
        <w:t>los estudiantes pasan la mayor parte del día es el liceo, con los docentes y todo el personal que allí trabaja, los cuales deben estar formados para el dialogo, la comprensión y establecer puentes de participación, sin embargo son un detonante para la violencia dent</w:t>
      </w:r>
      <w:r w:rsidR="00273913" w:rsidRPr="00D77A31">
        <w:rPr>
          <w:rFonts w:ascii="Times New Roman" w:eastAsiaTheme="minorHAnsi" w:hAnsi="Times New Roman"/>
          <w:sz w:val="24"/>
          <w:szCs w:val="24"/>
          <w:lang w:val="es-VE"/>
        </w:rPr>
        <w:t xml:space="preserve">ro del liceo, esto se reflejo </w:t>
      </w:r>
      <w:r w:rsidR="00946B70" w:rsidRPr="00D77A31">
        <w:rPr>
          <w:rFonts w:ascii="Times New Roman" w:eastAsiaTheme="minorHAnsi" w:hAnsi="Times New Roman"/>
          <w:sz w:val="24"/>
          <w:szCs w:val="24"/>
          <w:lang w:val="es-VE"/>
        </w:rPr>
        <w:t>en las respuestas de los estudiantes, señalaban que los profesores llegan al salón de clases molestos, que no los respetan pero que ellos exigen respeto, entonces allí entra la igualdad que debe estar en las relaciones sociales independiente de que sean entre docente-estudiantes, estos deben ser ejemplo de vida para los adolescentes, en valores y formadores de paz.</w:t>
      </w:r>
    </w:p>
    <w:p w:rsidR="00724DB9" w:rsidRPr="00D77A31" w:rsidRDefault="00F37E33" w:rsidP="00F469CB">
      <w:pPr>
        <w:spacing w:line="360" w:lineRule="auto"/>
        <w:jc w:val="both"/>
        <w:rPr>
          <w:rFonts w:ascii="Times New Roman" w:hAnsi="Times New Roman"/>
          <w:sz w:val="24"/>
          <w:szCs w:val="24"/>
        </w:rPr>
      </w:pPr>
      <w:r w:rsidRPr="00D77A31">
        <w:rPr>
          <w:rFonts w:ascii="Times New Roman" w:hAnsi="Times New Roman"/>
          <w:sz w:val="24"/>
          <w:szCs w:val="24"/>
        </w:rPr>
        <w:t xml:space="preserve">     Es importante lo que </w:t>
      </w:r>
      <w:r w:rsidR="00273913" w:rsidRPr="00D77A31">
        <w:rPr>
          <w:rFonts w:ascii="Times New Roman" w:hAnsi="Times New Roman"/>
          <w:sz w:val="24"/>
          <w:szCs w:val="24"/>
        </w:rPr>
        <w:t xml:space="preserve">esta </w:t>
      </w:r>
      <w:r w:rsidRPr="00D77A31">
        <w:rPr>
          <w:rFonts w:ascii="Times New Roman" w:hAnsi="Times New Roman"/>
          <w:sz w:val="24"/>
          <w:szCs w:val="24"/>
        </w:rPr>
        <w:t>investigación</w:t>
      </w:r>
      <w:r w:rsidR="000053F4" w:rsidRPr="00D77A31">
        <w:rPr>
          <w:rFonts w:ascii="Times New Roman" w:hAnsi="Times New Roman"/>
          <w:sz w:val="24"/>
          <w:szCs w:val="24"/>
        </w:rPr>
        <w:t xml:space="preserve"> aporta a este tema tan controversial como es el acoso escolar ya que tanto las </w:t>
      </w:r>
      <w:r w:rsidR="00C92B68" w:rsidRPr="00D77A31">
        <w:rPr>
          <w:rFonts w:ascii="Times New Roman" w:hAnsi="Times New Roman"/>
          <w:sz w:val="24"/>
          <w:szCs w:val="24"/>
        </w:rPr>
        <w:t>victimas</w:t>
      </w:r>
      <w:r w:rsidR="000053F4" w:rsidRPr="00D77A31">
        <w:rPr>
          <w:rFonts w:ascii="Times New Roman" w:hAnsi="Times New Roman"/>
          <w:sz w:val="24"/>
          <w:szCs w:val="24"/>
        </w:rPr>
        <w:t xml:space="preserve"> como agresores de esta </w:t>
      </w:r>
      <w:r w:rsidR="00C92B68" w:rsidRPr="00D77A31">
        <w:rPr>
          <w:rFonts w:ascii="Times New Roman" w:hAnsi="Times New Roman"/>
          <w:sz w:val="24"/>
          <w:szCs w:val="24"/>
        </w:rPr>
        <w:t xml:space="preserve">problemática siempre tendrá </w:t>
      </w:r>
      <w:r w:rsidR="00C92B68" w:rsidRPr="00D77A31">
        <w:rPr>
          <w:rFonts w:ascii="Times New Roman" w:hAnsi="Times New Roman"/>
          <w:sz w:val="24"/>
          <w:szCs w:val="24"/>
        </w:rPr>
        <w:lastRenderedPageBreak/>
        <w:t>una re</w:t>
      </w:r>
      <w:r w:rsidR="0042067E" w:rsidRPr="00D77A31">
        <w:rPr>
          <w:rFonts w:ascii="Times New Roman" w:hAnsi="Times New Roman"/>
          <w:sz w:val="24"/>
          <w:szCs w:val="24"/>
        </w:rPr>
        <w:t>s</w:t>
      </w:r>
      <w:r w:rsidR="00C92B68" w:rsidRPr="00D77A31">
        <w:rPr>
          <w:rFonts w:ascii="Times New Roman" w:hAnsi="Times New Roman"/>
          <w:sz w:val="24"/>
          <w:szCs w:val="24"/>
        </w:rPr>
        <w:t xml:space="preserve">puesta </w:t>
      </w:r>
      <w:r w:rsidR="0042067E" w:rsidRPr="00D77A31">
        <w:rPr>
          <w:rFonts w:ascii="Times New Roman" w:hAnsi="Times New Roman"/>
          <w:sz w:val="24"/>
          <w:szCs w:val="24"/>
        </w:rPr>
        <w:t xml:space="preserve">o una consecuencia </w:t>
      </w:r>
      <w:r w:rsidR="00C92B68" w:rsidRPr="00D77A31">
        <w:rPr>
          <w:rFonts w:ascii="Times New Roman" w:hAnsi="Times New Roman"/>
          <w:sz w:val="24"/>
          <w:szCs w:val="24"/>
        </w:rPr>
        <w:t>del porque actúan de f</w:t>
      </w:r>
      <w:r w:rsidR="0042067E" w:rsidRPr="00D77A31">
        <w:rPr>
          <w:rFonts w:ascii="Times New Roman" w:hAnsi="Times New Roman"/>
          <w:sz w:val="24"/>
          <w:szCs w:val="24"/>
        </w:rPr>
        <w:t>o</w:t>
      </w:r>
      <w:r w:rsidR="00C92B68" w:rsidRPr="00D77A31">
        <w:rPr>
          <w:rFonts w:ascii="Times New Roman" w:hAnsi="Times New Roman"/>
          <w:sz w:val="24"/>
          <w:szCs w:val="24"/>
        </w:rPr>
        <w:t xml:space="preserve">rma violenta </w:t>
      </w:r>
      <w:r w:rsidR="0042067E" w:rsidRPr="00D77A31">
        <w:rPr>
          <w:rFonts w:ascii="Times New Roman" w:hAnsi="Times New Roman"/>
          <w:sz w:val="24"/>
          <w:szCs w:val="24"/>
        </w:rPr>
        <w:t xml:space="preserve">(agresor) </w:t>
      </w:r>
      <w:r w:rsidR="00C92B68" w:rsidRPr="00D77A31">
        <w:rPr>
          <w:rFonts w:ascii="Times New Roman" w:hAnsi="Times New Roman"/>
          <w:sz w:val="24"/>
          <w:szCs w:val="24"/>
        </w:rPr>
        <w:t xml:space="preserve">o porque se dejan </w:t>
      </w:r>
      <w:r w:rsidR="0042067E" w:rsidRPr="00D77A31">
        <w:rPr>
          <w:rFonts w:ascii="Times New Roman" w:hAnsi="Times New Roman"/>
          <w:sz w:val="24"/>
          <w:szCs w:val="24"/>
        </w:rPr>
        <w:t xml:space="preserve">intimidar por medio de las agresiones (victimas), tomando en cuenta que esta problemática puede ser una respuesta de consecuencias que vienen del hogar y la relación que exista entre la familia.  </w:t>
      </w:r>
      <w:r w:rsidRPr="00D77A31">
        <w:rPr>
          <w:rFonts w:ascii="Times New Roman" w:hAnsi="Times New Roman"/>
          <w:sz w:val="24"/>
          <w:szCs w:val="24"/>
        </w:rPr>
        <w:t xml:space="preserve">El  estudio que se está elaborando se relaciona porque  también </w:t>
      </w:r>
      <w:r w:rsidR="00F260C4" w:rsidRPr="00D77A31">
        <w:rPr>
          <w:rFonts w:ascii="Times New Roman" w:hAnsi="Times New Roman"/>
          <w:sz w:val="24"/>
          <w:szCs w:val="24"/>
        </w:rPr>
        <w:t xml:space="preserve">se analiza </w:t>
      </w:r>
      <w:r w:rsidRPr="00D77A31">
        <w:rPr>
          <w:rFonts w:ascii="Times New Roman" w:hAnsi="Times New Roman"/>
          <w:sz w:val="24"/>
          <w:szCs w:val="24"/>
        </w:rPr>
        <w:t xml:space="preserve">los comportamientos </w:t>
      </w:r>
      <w:r w:rsidR="00F260C4" w:rsidRPr="00D77A31">
        <w:rPr>
          <w:rFonts w:ascii="Times New Roman" w:hAnsi="Times New Roman"/>
          <w:sz w:val="24"/>
          <w:szCs w:val="24"/>
        </w:rPr>
        <w:t>por medio de la observación que se aplicara en</w:t>
      </w:r>
      <w:r w:rsidRPr="00D77A31">
        <w:rPr>
          <w:rFonts w:ascii="Times New Roman" w:hAnsi="Times New Roman"/>
          <w:sz w:val="24"/>
          <w:szCs w:val="24"/>
        </w:rPr>
        <w:t xml:space="preserve"> los </w:t>
      </w:r>
      <w:r w:rsidR="00F260C4" w:rsidRPr="00D77A31">
        <w:rPr>
          <w:rFonts w:ascii="Times New Roman" w:hAnsi="Times New Roman"/>
          <w:sz w:val="24"/>
          <w:szCs w:val="24"/>
        </w:rPr>
        <w:t xml:space="preserve">estudiantes. </w:t>
      </w:r>
    </w:p>
    <w:p w:rsidR="0042067E" w:rsidRPr="00D77A31" w:rsidRDefault="0042067E" w:rsidP="008E2FBE">
      <w:pPr>
        <w:autoSpaceDE w:val="0"/>
        <w:autoSpaceDN w:val="0"/>
        <w:adjustRightInd w:val="0"/>
        <w:spacing w:after="0" w:line="360" w:lineRule="auto"/>
        <w:jc w:val="both"/>
        <w:rPr>
          <w:rFonts w:ascii="Times New Roman" w:eastAsiaTheme="minorHAnsi" w:hAnsi="Times New Roman"/>
          <w:sz w:val="24"/>
          <w:szCs w:val="24"/>
          <w:lang w:val="es-VE"/>
        </w:rPr>
      </w:pPr>
      <w:r w:rsidRPr="00D77A31">
        <w:rPr>
          <w:rFonts w:ascii="Times New Roman" w:hAnsi="Times New Roman"/>
          <w:sz w:val="24"/>
          <w:szCs w:val="24"/>
        </w:rPr>
        <w:t xml:space="preserve">     </w:t>
      </w:r>
      <w:r w:rsidR="006D7515" w:rsidRPr="00D77A31">
        <w:rPr>
          <w:rFonts w:ascii="Times New Roman" w:hAnsi="Times New Roman"/>
          <w:sz w:val="24"/>
          <w:szCs w:val="24"/>
        </w:rPr>
        <w:t>Roman</w:t>
      </w:r>
      <w:r w:rsidR="006859A2" w:rsidRPr="00D77A31">
        <w:rPr>
          <w:rFonts w:ascii="Times New Roman" w:hAnsi="Times New Roman"/>
          <w:sz w:val="24"/>
          <w:szCs w:val="24"/>
        </w:rPr>
        <w:t xml:space="preserve">, </w:t>
      </w:r>
      <w:r w:rsidR="006859A2" w:rsidRPr="00D77A31">
        <w:rPr>
          <w:rFonts w:ascii="Times New Roman" w:hAnsi="Times New Roman"/>
          <w:sz w:val="24"/>
          <w:szCs w:val="24"/>
          <w:lang w:val="es-VE"/>
        </w:rPr>
        <w:t xml:space="preserve">Y &amp; </w:t>
      </w:r>
      <w:r w:rsidR="006D7515" w:rsidRPr="00D77A31">
        <w:rPr>
          <w:rFonts w:ascii="Times New Roman" w:hAnsi="Times New Roman"/>
          <w:sz w:val="24"/>
          <w:szCs w:val="24"/>
          <w:lang w:val="es-VE"/>
        </w:rPr>
        <w:t>Ana</w:t>
      </w:r>
      <w:r w:rsidR="006859A2" w:rsidRPr="00D77A31">
        <w:rPr>
          <w:rFonts w:ascii="Times New Roman" w:hAnsi="Times New Roman"/>
          <w:sz w:val="24"/>
          <w:szCs w:val="24"/>
          <w:lang w:val="es-VE"/>
        </w:rPr>
        <w:t>, S (2012)</w:t>
      </w:r>
      <w:r w:rsidR="00C94C2D">
        <w:rPr>
          <w:rFonts w:ascii="Times New Roman" w:hAnsi="Times New Roman"/>
          <w:sz w:val="24"/>
          <w:szCs w:val="24"/>
          <w:lang w:val="es-VE"/>
        </w:rPr>
        <w:t xml:space="preserve"> elaboraron </w:t>
      </w:r>
      <w:r w:rsidR="00106597" w:rsidRPr="00D77A31">
        <w:rPr>
          <w:rFonts w:ascii="Times New Roman" w:hAnsi="Times New Roman"/>
          <w:sz w:val="24"/>
          <w:szCs w:val="24"/>
          <w:lang w:val="es-VE"/>
        </w:rPr>
        <w:t xml:space="preserve"> un trabajo de </w:t>
      </w:r>
      <w:r w:rsidR="00B77F08" w:rsidRPr="00D77A31">
        <w:rPr>
          <w:rFonts w:ascii="Times New Roman" w:hAnsi="Times New Roman"/>
          <w:sz w:val="24"/>
          <w:szCs w:val="24"/>
          <w:lang w:val="es-VE"/>
        </w:rPr>
        <w:t>investigación</w:t>
      </w:r>
      <w:r w:rsidR="006D7515" w:rsidRPr="00D77A31">
        <w:rPr>
          <w:rFonts w:ascii="Times New Roman" w:hAnsi="Times New Roman"/>
          <w:sz w:val="24"/>
          <w:szCs w:val="24"/>
          <w:lang w:val="es-VE"/>
        </w:rPr>
        <w:t xml:space="preserve"> de</w:t>
      </w:r>
      <w:r w:rsidR="006D7515" w:rsidRPr="00D77A31">
        <w:rPr>
          <w:rFonts w:ascii="Times New Roman" w:hAnsi="Times New Roman"/>
          <w:b/>
          <w:sz w:val="24"/>
          <w:szCs w:val="24"/>
          <w:lang w:val="es-VE"/>
        </w:rPr>
        <w:t xml:space="preserve"> la</w:t>
      </w:r>
      <w:r w:rsidR="006D7515" w:rsidRPr="00D77A31">
        <w:rPr>
          <w:rFonts w:ascii="Times New Roman" w:hAnsi="Times New Roman"/>
          <w:sz w:val="24"/>
          <w:szCs w:val="24"/>
          <w:lang w:val="es-VE"/>
        </w:rPr>
        <w:t xml:space="preserve"> </w:t>
      </w:r>
      <w:r w:rsidR="006D7515" w:rsidRPr="00D77A31">
        <w:rPr>
          <w:rFonts w:ascii="Times New Roman" w:hAnsi="Times New Roman"/>
          <w:b/>
          <w:sz w:val="24"/>
          <w:szCs w:val="24"/>
          <w:lang w:val="es-VE"/>
        </w:rPr>
        <w:t>Relación entre los agentes involucrados en el bullying (víctimas y agresores) y los niveles de depresión e ideación suicida en adolescentes del Edo Lara</w:t>
      </w:r>
      <w:r w:rsidR="006D7515" w:rsidRPr="00D77A31">
        <w:rPr>
          <w:rFonts w:ascii="Times New Roman" w:hAnsi="Times New Roman"/>
          <w:sz w:val="24"/>
          <w:szCs w:val="24"/>
          <w:lang w:val="es-VE"/>
        </w:rPr>
        <w:t>, menciona como objetivo del presente estudio</w:t>
      </w:r>
      <w:r w:rsidR="00D05DE9" w:rsidRPr="00D77A31">
        <w:rPr>
          <w:rFonts w:ascii="Times New Roman" w:hAnsi="Times New Roman"/>
          <w:sz w:val="24"/>
          <w:szCs w:val="24"/>
          <w:lang w:val="es-VE"/>
        </w:rPr>
        <w:t>,</w:t>
      </w:r>
      <w:r w:rsidR="006D7515" w:rsidRPr="00D77A31">
        <w:rPr>
          <w:rFonts w:ascii="Times New Roman" w:hAnsi="Times New Roman"/>
          <w:sz w:val="24"/>
          <w:szCs w:val="24"/>
          <w:lang w:val="es-VE"/>
        </w:rPr>
        <w:t xml:space="preserve"> </w:t>
      </w:r>
      <w:r w:rsidR="00D05DE9" w:rsidRPr="00D77A31">
        <w:rPr>
          <w:rFonts w:ascii="Times New Roman" w:eastAsiaTheme="minorHAnsi" w:hAnsi="Times New Roman"/>
          <w:sz w:val="24"/>
          <w:szCs w:val="24"/>
          <w:lang w:val="es-VE"/>
        </w:rPr>
        <w:t>examinar la relación entre los agentes del bullying (víctimas y agresores) y los niveles de depresión e ideación suicida en adolescentes. La población estuvo constituida por 315 estudiantes de ambos sexos, con edades comprendidas entre 14 y 16 años, cursantes de 8vo., 9no. y 4to. Año de bachillerato, se utilizaron tres instrumentos de evaluación: Instrumento para la Evaluación del Bullying (INSEBULL) (Avilés y Elices, 2007), Inventario de Depresión Infantil (Kovacs, 1985) y Escala de Ideación Suicida (Roberts, 1980). Para el análisis de los</w:t>
      </w:r>
      <w:r w:rsidR="008E2FBE" w:rsidRPr="00D77A31">
        <w:rPr>
          <w:rFonts w:ascii="Times New Roman" w:eastAsiaTheme="minorHAnsi" w:hAnsi="Times New Roman"/>
          <w:sz w:val="24"/>
          <w:szCs w:val="24"/>
          <w:lang w:val="es-VE"/>
        </w:rPr>
        <w:t xml:space="preserve"> </w:t>
      </w:r>
      <w:r w:rsidR="00D05DE9" w:rsidRPr="00D77A31">
        <w:rPr>
          <w:rFonts w:ascii="Times New Roman" w:eastAsiaTheme="minorHAnsi" w:hAnsi="Times New Roman"/>
          <w:sz w:val="24"/>
          <w:szCs w:val="24"/>
          <w:lang w:val="es-VE"/>
        </w:rPr>
        <w:t xml:space="preserve">resultados se utilizó el estadístico t de Student para muestras independientes (p˂0,05) y el coeficiente de correlación de Pearson (p˂0,01). Los resultados obtenidos confirmaron que: 1) existe asociación entre la victimización e intimidación y el incremento del riesgo de sufrir depresión e ideación suicida, 2) las victimas presentan mayores niveles de depresión que los agresores y 3) La ideación suicida está </w:t>
      </w:r>
      <w:r w:rsidR="008E2FBE" w:rsidRPr="00D77A31">
        <w:rPr>
          <w:rFonts w:ascii="Times New Roman" w:eastAsiaTheme="minorHAnsi" w:hAnsi="Times New Roman"/>
          <w:sz w:val="24"/>
          <w:szCs w:val="24"/>
          <w:lang w:val="es-VE"/>
        </w:rPr>
        <w:t>presente tanto</w:t>
      </w:r>
      <w:r w:rsidR="00D05DE9" w:rsidRPr="00D77A31">
        <w:rPr>
          <w:rFonts w:ascii="Times New Roman" w:eastAsiaTheme="minorHAnsi" w:hAnsi="Times New Roman"/>
          <w:sz w:val="24"/>
          <w:szCs w:val="24"/>
          <w:lang w:val="es-VE"/>
        </w:rPr>
        <w:t xml:space="preserve"> en victimas como en agresores.</w:t>
      </w:r>
    </w:p>
    <w:p w:rsidR="008E2FBE" w:rsidRPr="00D77A31" w:rsidRDefault="008E2FBE" w:rsidP="008E2FBE">
      <w:pPr>
        <w:autoSpaceDE w:val="0"/>
        <w:autoSpaceDN w:val="0"/>
        <w:adjustRightInd w:val="0"/>
        <w:spacing w:after="0" w:line="360" w:lineRule="auto"/>
        <w:jc w:val="both"/>
        <w:rPr>
          <w:rFonts w:ascii="Times New Roman" w:eastAsiaTheme="minorHAnsi" w:hAnsi="Times New Roman"/>
          <w:sz w:val="24"/>
          <w:szCs w:val="24"/>
          <w:lang w:val="es-VE"/>
        </w:rPr>
      </w:pPr>
    </w:p>
    <w:p w:rsidR="00F52448" w:rsidRPr="00D77A31" w:rsidRDefault="008E2FBE" w:rsidP="008E2FBE">
      <w:pPr>
        <w:autoSpaceDE w:val="0"/>
        <w:autoSpaceDN w:val="0"/>
        <w:adjustRightInd w:val="0"/>
        <w:spacing w:after="0"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 xml:space="preserve">     En esta investigación </w:t>
      </w:r>
      <w:r w:rsidR="00106597" w:rsidRPr="00D77A31">
        <w:rPr>
          <w:rFonts w:ascii="Times New Roman" w:eastAsiaTheme="minorHAnsi" w:hAnsi="Times New Roman"/>
          <w:sz w:val="24"/>
          <w:szCs w:val="24"/>
          <w:lang w:val="es-VE"/>
        </w:rPr>
        <w:t xml:space="preserve">habla de la depresión, </w:t>
      </w:r>
      <w:r w:rsidRPr="00D77A31">
        <w:rPr>
          <w:rFonts w:ascii="Times New Roman" w:eastAsiaTheme="minorHAnsi" w:hAnsi="Times New Roman"/>
          <w:sz w:val="24"/>
          <w:szCs w:val="24"/>
          <w:lang w:val="es-VE"/>
        </w:rPr>
        <w:t>verídicamente esta es una de las consecuencias que t</w:t>
      </w:r>
      <w:r w:rsidR="00106597" w:rsidRPr="00D77A31">
        <w:rPr>
          <w:rFonts w:ascii="Times New Roman" w:eastAsiaTheme="minorHAnsi" w:hAnsi="Times New Roman"/>
          <w:sz w:val="24"/>
          <w:szCs w:val="24"/>
          <w:lang w:val="es-VE"/>
        </w:rPr>
        <w:t>r</w:t>
      </w:r>
      <w:r w:rsidRPr="00D77A31">
        <w:rPr>
          <w:rFonts w:ascii="Times New Roman" w:eastAsiaTheme="minorHAnsi" w:hAnsi="Times New Roman"/>
          <w:sz w:val="24"/>
          <w:szCs w:val="24"/>
          <w:lang w:val="es-VE"/>
        </w:rPr>
        <w:t xml:space="preserve">ae esta problemática, debido a que el agresor o la victima de formas diferente sufren de baja autoestima, a lo que </w:t>
      </w:r>
      <w:r w:rsidR="00F52448" w:rsidRPr="00D77A31">
        <w:rPr>
          <w:rFonts w:ascii="Times New Roman" w:eastAsiaTheme="minorHAnsi" w:hAnsi="Times New Roman"/>
          <w:sz w:val="24"/>
          <w:szCs w:val="24"/>
          <w:lang w:val="es-VE"/>
        </w:rPr>
        <w:t xml:space="preserve">ínsita a ideas suicidas debido al grado que se encuentre la persona. </w:t>
      </w:r>
      <w:r w:rsidR="00106597" w:rsidRPr="00D77A31">
        <w:rPr>
          <w:rFonts w:ascii="Times New Roman" w:eastAsiaTheme="minorHAnsi" w:hAnsi="Times New Roman"/>
          <w:sz w:val="24"/>
          <w:szCs w:val="24"/>
          <w:lang w:val="es-VE"/>
        </w:rPr>
        <w:t xml:space="preserve">En el presente trabajo también se pretende estudiar la </w:t>
      </w:r>
      <w:r w:rsidR="00106597" w:rsidRPr="00D77A31">
        <w:rPr>
          <w:rFonts w:ascii="Times New Roman" w:hAnsi="Times New Roman"/>
          <w:sz w:val="24"/>
          <w:szCs w:val="24"/>
        </w:rPr>
        <w:t xml:space="preserve">incidencia en la autoestima en estudiantes de 2do año de Educación Media, es </w:t>
      </w:r>
      <w:r w:rsidR="000E528C" w:rsidRPr="00D77A31">
        <w:rPr>
          <w:rFonts w:ascii="Times New Roman" w:hAnsi="Times New Roman"/>
          <w:sz w:val="24"/>
          <w:szCs w:val="24"/>
        </w:rPr>
        <w:t>así</w:t>
      </w:r>
      <w:r w:rsidR="00106597" w:rsidRPr="00D77A31">
        <w:rPr>
          <w:rFonts w:ascii="Times New Roman" w:hAnsi="Times New Roman"/>
          <w:sz w:val="24"/>
          <w:szCs w:val="24"/>
        </w:rPr>
        <w:t xml:space="preserve"> como ambas investigaciones llegan a relacionarse por medio del estudio de la autoestima  en los estudiantes de estas instituciones. </w:t>
      </w:r>
    </w:p>
    <w:p w:rsidR="00EF715F" w:rsidRPr="00D77A31" w:rsidRDefault="00EF715F" w:rsidP="008E2FBE">
      <w:pPr>
        <w:autoSpaceDE w:val="0"/>
        <w:autoSpaceDN w:val="0"/>
        <w:adjustRightInd w:val="0"/>
        <w:spacing w:after="0" w:line="360" w:lineRule="auto"/>
        <w:jc w:val="both"/>
        <w:rPr>
          <w:rFonts w:ascii="Times New Roman" w:eastAsiaTheme="minorHAnsi" w:hAnsi="Times New Roman"/>
          <w:sz w:val="24"/>
          <w:szCs w:val="24"/>
          <w:lang w:val="es-VE"/>
        </w:rPr>
      </w:pPr>
    </w:p>
    <w:p w:rsidR="001E078B" w:rsidRPr="00D77A31" w:rsidRDefault="00EF715F" w:rsidP="00087361">
      <w:pPr>
        <w:autoSpaceDE w:val="0"/>
        <w:autoSpaceDN w:val="0"/>
        <w:adjustRightInd w:val="0"/>
        <w:spacing w:after="0"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lastRenderedPageBreak/>
        <w:t xml:space="preserve">     </w:t>
      </w:r>
      <w:r w:rsidR="000E528C" w:rsidRPr="00D77A31">
        <w:rPr>
          <w:rFonts w:ascii="Times New Roman" w:eastAsiaTheme="minorHAnsi" w:hAnsi="Times New Roman"/>
          <w:sz w:val="24"/>
          <w:szCs w:val="24"/>
          <w:lang w:val="es-VE"/>
        </w:rPr>
        <w:t xml:space="preserve">      </w:t>
      </w:r>
      <w:r w:rsidRPr="00D77A31">
        <w:rPr>
          <w:rFonts w:ascii="Times New Roman" w:eastAsiaTheme="minorHAnsi" w:hAnsi="Times New Roman"/>
          <w:sz w:val="24"/>
          <w:szCs w:val="24"/>
          <w:lang w:val="es-VE"/>
        </w:rPr>
        <w:t>Monagas</w:t>
      </w:r>
      <w:r w:rsidR="000E528C" w:rsidRPr="00D77A31">
        <w:rPr>
          <w:rFonts w:ascii="Times New Roman" w:eastAsiaTheme="minorHAnsi" w:hAnsi="Times New Roman"/>
          <w:sz w:val="24"/>
          <w:szCs w:val="24"/>
          <w:lang w:val="es-VE"/>
        </w:rPr>
        <w:t>, A &amp;</w:t>
      </w:r>
      <w:r w:rsidRPr="00D77A31">
        <w:rPr>
          <w:rFonts w:ascii="Times New Roman" w:eastAsiaTheme="minorHAnsi" w:hAnsi="Times New Roman"/>
          <w:sz w:val="24"/>
          <w:szCs w:val="24"/>
          <w:lang w:val="es-VE"/>
        </w:rPr>
        <w:t xml:space="preserve"> Zapata</w:t>
      </w:r>
      <w:r w:rsidR="000E528C" w:rsidRPr="00D77A31">
        <w:rPr>
          <w:rFonts w:ascii="Times New Roman" w:eastAsiaTheme="minorHAnsi" w:hAnsi="Times New Roman"/>
          <w:sz w:val="24"/>
          <w:szCs w:val="24"/>
          <w:lang w:val="es-VE"/>
        </w:rPr>
        <w:t xml:space="preserve">, C (2010) </w:t>
      </w:r>
      <w:r w:rsidR="00C94C2D">
        <w:rPr>
          <w:rFonts w:ascii="Times New Roman" w:eastAsiaTheme="minorHAnsi" w:hAnsi="Times New Roman"/>
          <w:sz w:val="24"/>
          <w:szCs w:val="24"/>
          <w:lang w:val="es-VE"/>
        </w:rPr>
        <w:t xml:space="preserve">egresados de la </w:t>
      </w:r>
      <w:r w:rsidR="000E528C" w:rsidRPr="00D77A31">
        <w:rPr>
          <w:rFonts w:ascii="Times New Roman" w:eastAsiaTheme="minorHAnsi" w:hAnsi="Times New Roman"/>
          <w:sz w:val="24"/>
          <w:szCs w:val="24"/>
          <w:lang w:val="es-VE"/>
        </w:rPr>
        <w:t>Universidad Central de Venezuela</w:t>
      </w:r>
      <w:r w:rsidR="00C94C2D">
        <w:rPr>
          <w:rFonts w:ascii="Times New Roman" w:eastAsiaTheme="minorHAnsi" w:hAnsi="Times New Roman"/>
          <w:sz w:val="24"/>
          <w:szCs w:val="24"/>
          <w:lang w:val="es-VE"/>
        </w:rPr>
        <w:t xml:space="preserve"> realizan un</w:t>
      </w:r>
      <w:r w:rsidR="00C94C2D" w:rsidRPr="00D77A31">
        <w:rPr>
          <w:rFonts w:ascii="Times New Roman" w:eastAsiaTheme="minorHAnsi" w:hAnsi="Times New Roman"/>
          <w:sz w:val="24"/>
          <w:szCs w:val="24"/>
          <w:lang w:val="es-VE"/>
        </w:rPr>
        <w:t xml:space="preserve"> trabajo de investigación de la</w:t>
      </w:r>
      <w:r w:rsidR="000E528C" w:rsidRPr="00D77A31">
        <w:rPr>
          <w:rFonts w:ascii="Times New Roman" w:eastAsiaTheme="minorHAnsi" w:hAnsi="Times New Roman"/>
          <w:sz w:val="24"/>
          <w:szCs w:val="24"/>
          <w:lang w:val="es-VE"/>
        </w:rPr>
        <w:t xml:space="preserve"> </w:t>
      </w:r>
      <w:r w:rsidRPr="00D77A31">
        <w:rPr>
          <w:rFonts w:ascii="Times New Roman" w:eastAsiaTheme="minorHAnsi" w:hAnsi="Times New Roman"/>
          <w:sz w:val="24"/>
          <w:szCs w:val="24"/>
          <w:lang w:val="es-VE"/>
        </w:rPr>
        <w:t xml:space="preserve">sobre </w:t>
      </w:r>
      <w:r w:rsidRPr="00D77A31">
        <w:rPr>
          <w:rFonts w:ascii="Times New Roman" w:hAnsi="Times New Roman"/>
          <w:b/>
          <w:sz w:val="24"/>
          <w:szCs w:val="24"/>
        </w:rPr>
        <w:t xml:space="preserve">Educar en valores y cultura de paz: camino contra de la violencia escolar, </w:t>
      </w:r>
      <w:r w:rsidRPr="00D77A31">
        <w:rPr>
          <w:rFonts w:ascii="Times New Roman" w:hAnsi="Times New Roman"/>
          <w:sz w:val="24"/>
          <w:szCs w:val="24"/>
        </w:rPr>
        <w:t xml:space="preserve">dan a conocer la situación de la violencia escolar en el marco de una institución escolar y generar alternativas para su erradicación, desde la perspectiva de una Educación en Valores y una Cultura de Paz. </w:t>
      </w:r>
      <w:r w:rsidR="00087361" w:rsidRPr="00D77A31">
        <w:rPr>
          <w:rFonts w:ascii="Times New Roman" w:hAnsi="Times New Roman"/>
          <w:sz w:val="24"/>
          <w:szCs w:val="24"/>
        </w:rPr>
        <w:t xml:space="preserve">Este trabajo se baso en el </w:t>
      </w:r>
      <w:r w:rsidR="00087361" w:rsidRPr="00D77A31">
        <w:rPr>
          <w:rFonts w:ascii="Times New Roman" w:eastAsiaTheme="minorHAnsi" w:hAnsi="Times New Roman"/>
          <w:sz w:val="24"/>
          <w:szCs w:val="24"/>
          <w:lang w:val="es-VE"/>
        </w:rPr>
        <w:t xml:space="preserve">desarrollo de estudios con metodología de investigación-acción, historias de vida o estudios etnográficos-cualitativos. </w:t>
      </w:r>
      <w:r w:rsidR="000E528C" w:rsidRPr="00D77A31">
        <w:rPr>
          <w:rFonts w:ascii="Times New Roman" w:hAnsi="Times New Roman"/>
          <w:sz w:val="24"/>
          <w:szCs w:val="24"/>
        </w:rPr>
        <w:t xml:space="preserve">El objetivo de este estudio </w:t>
      </w:r>
      <w:r w:rsidR="008F6791" w:rsidRPr="00D77A31">
        <w:rPr>
          <w:rFonts w:ascii="Times New Roman" w:hAnsi="Times New Roman"/>
          <w:sz w:val="24"/>
          <w:szCs w:val="24"/>
        </w:rPr>
        <w:t xml:space="preserve">se baso en </w:t>
      </w:r>
      <w:r w:rsidR="008F6791" w:rsidRPr="00D77A31">
        <w:rPr>
          <w:rFonts w:ascii="Times New Roman" w:eastAsiaTheme="minorHAnsi" w:hAnsi="Times New Roman"/>
          <w:sz w:val="24"/>
          <w:szCs w:val="24"/>
          <w:lang w:val="es-VE"/>
        </w:rPr>
        <w:t>diseñar una propuesta para educar en valores y una c</w:t>
      </w:r>
      <w:r w:rsidR="000E528C" w:rsidRPr="00D77A31">
        <w:rPr>
          <w:rFonts w:ascii="Times New Roman" w:eastAsiaTheme="minorHAnsi" w:hAnsi="Times New Roman"/>
          <w:sz w:val="24"/>
          <w:szCs w:val="24"/>
          <w:lang w:val="es-VE"/>
        </w:rPr>
        <w:t>ultura de paz</w:t>
      </w:r>
      <w:r w:rsidR="008F6791" w:rsidRPr="00D77A31">
        <w:rPr>
          <w:rFonts w:ascii="Times New Roman" w:eastAsiaTheme="minorHAnsi" w:hAnsi="Times New Roman"/>
          <w:sz w:val="24"/>
          <w:szCs w:val="24"/>
          <w:lang w:val="es-VE"/>
        </w:rPr>
        <w:t xml:space="preserve"> como un camino para la eliminación de la violencia e</w:t>
      </w:r>
      <w:r w:rsidR="000E528C" w:rsidRPr="00D77A31">
        <w:rPr>
          <w:rFonts w:ascii="Times New Roman" w:eastAsiaTheme="minorHAnsi" w:hAnsi="Times New Roman"/>
          <w:sz w:val="24"/>
          <w:szCs w:val="24"/>
          <w:lang w:val="es-VE"/>
        </w:rPr>
        <w:t>scolar en la (UEB) Juan Bautista Farreras de Ciudad Bolívar</w:t>
      </w:r>
      <w:r w:rsidR="008F6791" w:rsidRPr="00D77A31">
        <w:rPr>
          <w:rFonts w:ascii="Times New Roman" w:eastAsiaTheme="minorHAnsi" w:hAnsi="Times New Roman"/>
          <w:sz w:val="24"/>
          <w:szCs w:val="24"/>
          <w:lang w:val="es-VE"/>
        </w:rPr>
        <w:t xml:space="preserve">, </w:t>
      </w:r>
      <w:r w:rsidR="008F6791" w:rsidRPr="00D77A31">
        <w:rPr>
          <w:rFonts w:ascii="Times New Roman" w:hAnsi="Times New Roman"/>
          <w:sz w:val="24"/>
          <w:szCs w:val="24"/>
        </w:rPr>
        <w:t xml:space="preserve">además de identificar, describir y diseñar una propuesta para los valores. </w:t>
      </w:r>
      <w:r w:rsidR="008F6791" w:rsidRPr="00D77A31">
        <w:rPr>
          <w:rFonts w:ascii="Times New Roman" w:eastAsiaTheme="minorHAnsi" w:hAnsi="Times New Roman"/>
          <w:sz w:val="24"/>
          <w:szCs w:val="24"/>
          <w:lang w:val="es-VE"/>
        </w:rPr>
        <w:t xml:space="preserve"> </w:t>
      </w:r>
      <w:r w:rsidRPr="00D77A31">
        <w:rPr>
          <w:rFonts w:ascii="Times New Roman" w:hAnsi="Times New Roman"/>
          <w:sz w:val="24"/>
          <w:szCs w:val="24"/>
        </w:rPr>
        <w:t xml:space="preserve">Este trabajo se realizo bajo el diagnostico relacionado con la situación de la violencia escolar en el ámbito de una realidad concreta que se ubica en la </w:t>
      </w:r>
      <w:r w:rsidR="008F6791" w:rsidRPr="00D77A31">
        <w:rPr>
          <w:rFonts w:ascii="Times New Roman" w:hAnsi="Times New Roman"/>
          <w:sz w:val="24"/>
          <w:szCs w:val="24"/>
        </w:rPr>
        <w:t xml:space="preserve">institución mencionada </w:t>
      </w:r>
      <w:r w:rsidRPr="00D77A31">
        <w:rPr>
          <w:rFonts w:ascii="Times New Roman" w:hAnsi="Times New Roman"/>
          <w:sz w:val="24"/>
          <w:szCs w:val="24"/>
        </w:rPr>
        <w:t xml:space="preserve">y la elaboración </w:t>
      </w:r>
      <w:r w:rsidR="008F6791" w:rsidRPr="00D77A31">
        <w:rPr>
          <w:rFonts w:ascii="Times New Roman" w:hAnsi="Times New Roman"/>
          <w:sz w:val="24"/>
          <w:szCs w:val="24"/>
        </w:rPr>
        <w:t xml:space="preserve">de </w:t>
      </w:r>
      <w:r w:rsidRPr="00D77A31">
        <w:rPr>
          <w:rFonts w:ascii="Times New Roman" w:hAnsi="Times New Roman"/>
          <w:sz w:val="24"/>
          <w:szCs w:val="24"/>
        </w:rPr>
        <w:t>una propuesta dirigida a dar respuesta a la problemática de la violencia que se su</w:t>
      </w:r>
      <w:r w:rsidR="008F6791" w:rsidRPr="00D77A31">
        <w:rPr>
          <w:rFonts w:ascii="Times New Roman" w:hAnsi="Times New Roman"/>
          <w:sz w:val="24"/>
          <w:szCs w:val="24"/>
        </w:rPr>
        <w:t xml:space="preserve">scita en el ámbito ya señalado. </w:t>
      </w:r>
      <w:r w:rsidR="00087361" w:rsidRPr="00D77A31">
        <w:rPr>
          <w:rFonts w:ascii="Times New Roman" w:hAnsi="Times New Roman"/>
          <w:sz w:val="24"/>
          <w:szCs w:val="24"/>
        </w:rPr>
        <w:t xml:space="preserve">Los autores que desarrollan esta investigación </w:t>
      </w:r>
      <w:r w:rsidR="003A0610" w:rsidRPr="00D77A31">
        <w:rPr>
          <w:rFonts w:ascii="Times New Roman" w:hAnsi="Times New Roman"/>
          <w:sz w:val="24"/>
          <w:szCs w:val="24"/>
        </w:rPr>
        <w:t>llegaron</w:t>
      </w:r>
      <w:r w:rsidR="00087361" w:rsidRPr="00D77A31">
        <w:rPr>
          <w:rFonts w:ascii="Times New Roman" w:hAnsi="Times New Roman"/>
          <w:sz w:val="24"/>
          <w:szCs w:val="24"/>
        </w:rPr>
        <w:t xml:space="preserve"> a la conclusión que </w:t>
      </w:r>
      <w:r w:rsidR="00087361" w:rsidRPr="00D77A31">
        <w:rPr>
          <w:rFonts w:ascii="Times New Roman" w:eastAsiaTheme="minorHAnsi" w:hAnsi="Times New Roman"/>
          <w:sz w:val="24"/>
          <w:szCs w:val="24"/>
          <w:lang w:val="es-VE"/>
        </w:rPr>
        <w:t xml:space="preserve">es necesario profundizar en una mayor y más intensiva participación del grupo familiar, sobre todo en la figura de los padres y madres, en los procesos que puedan conducir a la construcción de </w:t>
      </w:r>
      <w:r w:rsidR="00EA64A9" w:rsidRPr="00D77A31">
        <w:rPr>
          <w:rFonts w:ascii="Times New Roman" w:eastAsiaTheme="minorHAnsi" w:hAnsi="Times New Roman"/>
          <w:sz w:val="24"/>
          <w:szCs w:val="24"/>
          <w:lang w:val="es-VE"/>
        </w:rPr>
        <w:t>una</w:t>
      </w:r>
      <w:r w:rsidR="00087361" w:rsidRPr="00D77A31">
        <w:rPr>
          <w:rFonts w:ascii="Times New Roman" w:eastAsiaTheme="minorHAnsi" w:hAnsi="Times New Roman"/>
          <w:sz w:val="24"/>
          <w:szCs w:val="24"/>
          <w:lang w:val="es-VE"/>
        </w:rPr>
        <w:t xml:space="preserve"> cultura de paz en la escuela</w:t>
      </w:r>
      <w:r w:rsidR="003A0610" w:rsidRPr="00D77A31">
        <w:rPr>
          <w:rFonts w:ascii="Times New Roman" w:eastAsiaTheme="minorHAnsi" w:hAnsi="Times New Roman"/>
          <w:sz w:val="24"/>
          <w:szCs w:val="24"/>
          <w:lang w:val="es-VE"/>
        </w:rPr>
        <w:t xml:space="preserve">. </w:t>
      </w:r>
    </w:p>
    <w:p w:rsidR="002371D7" w:rsidRPr="00D77A31" w:rsidRDefault="00EF715F" w:rsidP="008E2FBE">
      <w:pPr>
        <w:autoSpaceDE w:val="0"/>
        <w:autoSpaceDN w:val="0"/>
        <w:adjustRightInd w:val="0"/>
        <w:spacing w:after="0" w:line="360" w:lineRule="auto"/>
        <w:jc w:val="both"/>
        <w:rPr>
          <w:rFonts w:ascii="Times New Roman" w:hAnsi="Times New Roman"/>
          <w:sz w:val="24"/>
          <w:szCs w:val="24"/>
        </w:rPr>
      </w:pPr>
      <w:r w:rsidRPr="00D77A31">
        <w:rPr>
          <w:rFonts w:ascii="Times New Roman" w:hAnsi="Times New Roman"/>
          <w:sz w:val="24"/>
          <w:szCs w:val="24"/>
        </w:rPr>
        <w:t xml:space="preserve">     </w:t>
      </w:r>
    </w:p>
    <w:p w:rsidR="008F5519" w:rsidRPr="00D77A31" w:rsidRDefault="002371D7" w:rsidP="00640090">
      <w:pPr>
        <w:autoSpaceDE w:val="0"/>
        <w:autoSpaceDN w:val="0"/>
        <w:adjustRightInd w:val="0"/>
        <w:spacing w:after="0" w:line="360" w:lineRule="auto"/>
        <w:jc w:val="both"/>
        <w:rPr>
          <w:rFonts w:ascii="Times New Roman" w:eastAsiaTheme="minorHAnsi" w:hAnsi="Times New Roman"/>
          <w:sz w:val="24"/>
          <w:szCs w:val="24"/>
          <w:lang w:val="es-VE"/>
        </w:rPr>
      </w:pPr>
      <w:r w:rsidRPr="00D77A31">
        <w:rPr>
          <w:rFonts w:ascii="Times New Roman" w:hAnsi="Times New Roman"/>
          <w:sz w:val="24"/>
          <w:szCs w:val="24"/>
        </w:rPr>
        <w:t xml:space="preserve">     </w:t>
      </w:r>
      <w:r w:rsidR="00EF715F" w:rsidRPr="00D77A31">
        <w:rPr>
          <w:rFonts w:ascii="Times New Roman" w:hAnsi="Times New Roman"/>
          <w:sz w:val="24"/>
          <w:szCs w:val="24"/>
        </w:rPr>
        <w:t xml:space="preserve">Esta investigación </w:t>
      </w:r>
      <w:r w:rsidRPr="00D77A31">
        <w:rPr>
          <w:rFonts w:ascii="Times New Roman" w:hAnsi="Times New Roman"/>
          <w:sz w:val="24"/>
          <w:szCs w:val="24"/>
        </w:rPr>
        <w:t xml:space="preserve">tiene grandes aspectos significativos con el TEG que se está presentando, debido a que los valores tienen importancia en el ser humano, mediante estos se pueden llegar a ser mejor persona, llegar a tolerar, entender y comprender al prójimo y de esta forma evitar el maltrato verbal, psicológico, físico y agresiones que en una sola palabra se define como acoso. </w:t>
      </w:r>
      <w:r w:rsidR="00640090" w:rsidRPr="00D77A31">
        <w:rPr>
          <w:rFonts w:ascii="Times New Roman" w:hAnsi="Times New Roman"/>
          <w:sz w:val="24"/>
          <w:szCs w:val="24"/>
        </w:rPr>
        <w:t>En el plantel educativo mencionado y en plante</w:t>
      </w:r>
      <w:r w:rsidR="00774369" w:rsidRPr="00D77A31">
        <w:rPr>
          <w:rFonts w:ascii="Times New Roman" w:hAnsi="Times New Roman"/>
          <w:sz w:val="24"/>
          <w:szCs w:val="24"/>
        </w:rPr>
        <w:t>l</w:t>
      </w:r>
      <w:r w:rsidR="00640090" w:rsidRPr="00D77A31">
        <w:rPr>
          <w:rFonts w:ascii="Times New Roman" w:hAnsi="Times New Roman"/>
          <w:sz w:val="24"/>
          <w:szCs w:val="24"/>
        </w:rPr>
        <w:t xml:space="preserve"> que se está efectuando la presente investigación se dan a </w:t>
      </w:r>
      <w:r w:rsidR="00640090" w:rsidRPr="00D77A31">
        <w:rPr>
          <w:rFonts w:ascii="Times New Roman" w:eastAsiaTheme="minorHAnsi" w:hAnsi="Times New Roman"/>
          <w:sz w:val="24"/>
          <w:szCs w:val="24"/>
          <w:lang w:val="es-VE"/>
        </w:rPr>
        <w:t xml:space="preserve">conocer la situación de la violencia escolar en el marco de </w:t>
      </w:r>
      <w:r w:rsidR="00774369" w:rsidRPr="00D77A31">
        <w:rPr>
          <w:rFonts w:ascii="Times New Roman" w:eastAsiaTheme="minorHAnsi" w:hAnsi="Times New Roman"/>
          <w:sz w:val="24"/>
          <w:szCs w:val="24"/>
          <w:lang w:val="es-VE"/>
        </w:rPr>
        <w:t xml:space="preserve">estos planteles educativos con problemáticas muy similares. </w:t>
      </w:r>
    </w:p>
    <w:p w:rsidR="008F5519" w:rsidRPr="00D77A31" w:rsidRDefault="008F5519" w:rsidP="008E2FBE">
      <w:pPr>
        <w:autoSpaceDE w:val="0"/>
        <w:autoSpaceDN w:val="0"/>
        <w:adjustRightInd w:val="0"/>
        <w:spacing w:after="0" w:line="360" w:lineRule="auto"/>
        <w:jc w:val="both"/>
        <w:rPr>
          <w:rFonts w:ascii="Times New Roman" w:hAnsi="Times New Roman"/>
          <w:sz w:val="24"/>
          <w:szCs w:val="24"/>
          <w:lang w:val="es-VE"/>
        </w:rPr>
      </w:pPr>
    </w:p>
    <w:p w:rsidR="008F5519" w:rsidRPr="00D77A31" w:rsidRDefault="00CC25F5" w:rsidP="008F5519">
      <w:pPr>
        <w:spacing w:line="360" w:lineRule="auto"/>
        <w:jc w:val="both"/>
        <w:rPr>
          <w:rFonts w:ascii="Times New Roman" w:hAnsi="Times New Roman"/>
          <w:b/>
          <w:sz w:val="24"/>
          <w:szCs w:val="24"/>
        </w:rPr>
      </w:pPr>
      <w:r w:rsidRPr="00D77A31">
        <w:rPr>
          <w:rFonts w:ascii="Times New Roman" w:hAnsi="Times New Roman"/>
          <w:sz w:val="24"/>
          <w:szCs w:val="24"/>
        </w:rPr>
        <w:t xml:space="preserve">        </w:t>
      </w:r>
      <w:r w:rsidR="008F5519" w:rsidRPr="00D77A31">
        <w:rPr>
          <w:rFonts w:ascii="Times New Roman" w:hAnsi="Times New Roman"/>
          <w:sz w:val="24"/>
          <w:szCs w:val="24"/>
        </w:rPr>
        <w:t>Díaz, P. y Bermúdez, T (2010)</w:t>
      </w:r>
      <w:r w:rsidR="008F5519" w:rsidRPr="00D77A31">
        <w:rPr>
          <w:rFonts w:ascii="Times New Roman" w:hAnsi="Times New Roman"/>
          <w:b/>
          <w:sz w:val="24"/>
          <w:szCs w:val="24"/>
        </w:rPr>
        <w:t xml:space="preserve"> </w:t>
      </w:r>
      <w:r w:rsidR="008F5519" w:rsidRPr="00D77A31">
        <w:rPr>
          <w:rFonts w:ascii="Times New Roman" w:hAnsi="Times New Roman"/>
          <w:sz w:val="24"/>
          <w:szCs w:val="24"/>
        </w:rPr>
        <w:t xml:space="preserve">en su investigación </w:t>
      </w:r>
      <w:r w:rsidR="008F5519" w:rsidRPr="00D77A31">
        <w:rPr>
          <w:rFonts w:ascii="Times New Roman" w:hAnsi="Times New Roman"/>
          <w:b/>
          <w:sz w:val="24"/>
          <w:szCs w:val="24"/>
        </w:rPr>
        <w:t xml:space="preserve">Síndrome bullying en estudiantes del ciclo diversificado del liceo Bolivariano “Fernando Peñalver” de ciudad Bolívar </w:t>
      </w:r>
      <w:r w:rsidR="008F5519" w:rsidRPr="00D77A31">
        <w:rPr>
          <w:rFonts w:ascii="Times New Roman" w:hAnsi="Times New Roman"/>
          <w:sz w:val="24"/>
          <w:szCs w:val="24"/>
        </w:rPr>
        <w:t xml:space="preserve">se basó en demostrar la existencia del síndrome Bullying así como las causas, escenarios más frecuentes, formas de maltrato y actitud del profesorado para intervenir en los hechos de violencia en dicho plantel, </w:t>
      </w:r>
      <w:r w:rsidR="00640090" w:rsidRPr="00D77A31">
        <w:rPr>
          <w:rFonts w:ascii="Times New Roman" w:hAnsi="Times New Roman"/>
          <w:sz w:val="24"/>
          <w:szCs w:val="24"/>
        </w:rPr>
        <w:t xml:space="preserve">los objetivos de este estudio fue </w:t>
      </w:r>
      <w:r w:rsidRPr="00D77A31">
        <w:rPr>
          <w:rFonts w:ascii="Times New Roman" w:hAnsi="Times New Roman"/>
          <w:sz w:val="24"/>
          <w:szCs w:val="24"/>
        </w:rPr>
        <w:t>d</w:t>
      </w:r>
      <w:r w:rsidR="00640090" w:rsidRPr="00D77A31">
        <w:rPr>
          <w:rFonts w:ascii="Times New Roman" w:hAnsi="Times New Roman"/>
          <w:sz w:val="24"/>
          <w:szCs w:val="24"/>
        </w:rPr>
        <w:t>eterminar la presencia de</w:t>
      </w:r>
      <w:r w:rsidRPr="00D77A31">
        <w:rPr>
          <w:rFonts w:ascii="Times New Roman" w:hAnsi="Times New Roman"/>
          <w:sz w:val="24"/>
          <w:szCs w:val="24"/>
        </w:rPr>
        <w:t>l</w:t>
      </w:r>
      <w:r w:rsidR="00640090" w:rsidRPr="00D77A31">
        <w:rPr>
          <w:rFonts w:ascii="Times New Roman" w:hAnsi="Times New Roman"/>
          <w:sz w:val="24"/>
          <w:szCs w:val="24"/>
        </w:rPr>
        <w:t xml:space="preserve"> </w:t>
      </w:r>
      <w:r w:rsidR="00640090" w:rsidRPr="00D77A31">
        <w:rPr>
          <w:rFonts w:ascii="Times New Roman" w:hAnsi="Times New Roman"/>
          <w:sz w:val="24"/>
          <w:szCs w:val="24"/>
        </w:rPr>
        <w:lastRenderedPageBreak/>
        <w:t>Síndrome Bullying en estudiantes del ciclo diversificado del liceo mencionado además de identificar, detectar, precisar, determinar, definir y señalar</w:t>
      </w:r>
      <w:r w:rsidRPr="00D77A31">
        <w:rPr>
          <w:rFonts w:ascii="Times New Roman" w:hAnsi="Times New Roman"/>
          <w:sz w:val="24"/>
          <w:szCs w:val="24"/>
        </w:rPr>
        <w:t xml:space="preserve"> el síndrome que fue él termino que aplicaron a esta problemática,</w:t>
      </w:r>
      <w:r w:rsidR="00640090" w:rsidRPr="00D77A31">
        <w:rPr>
          <w:rFonts w:ascii="Times New Roman" w:hAnsi="Times New Roman"/>
          <w:sz w:val="24"/>
          <w:szCs w:val="24"/>
        </w:rPr>
        <w:t xml:space="preserve"> </w:t>
      </w:r>
      <w:r w:rsidR="008F5519" w:rsidRPr="00D77A31">
        <w:rPr>
          <w:rFonts w:ascii="Times New Roman" w:hAnsi="Times New Roman"/>
          <w:sz w:val="24"/>
          <w:szCs w:val="24"/>
        </w:rPr>
        <w:t>esta investigación fue descriptivo de campo, analítico y de tipo transversal , sobre una muestra de 186 alumnos de 4to año, 58 alumnos de 5to año del ciclo diversificado, entre los 14-18 año edad, así como la participación de 30 docentes de distintas asignaturas a cargo de las secciones seleccionadas, se aplico un cuestionario estadístico, de esta forma, las cifras obtenidas en la investigación muestran la presencia de Bullying en la población estudiantil de la Institución. Ejemplo de esta muestra es: 103 víctimas, predominando el sexo femenino (67%)</w:t>
      </w:r>
      <w:r w:rsidRPr="00D77A31">
        <w:rPr>
          <w:rFonts w:ascii="Times New Roman" w:hAnsi="Times New Roman"/>
          <w:sz w:val="24"/>
          <w:szCs w:val="24"/>
        </w:rPr>
        <w:t xml:space="preserve"> y el grupo entero</w:t>
      </w:r>
      <w:r w:rsidR="008F5519" w:rsidRPr="00D77A31">
        <w:rPr>
          <w:rFonts w:ascii="Times New Roman" w:hAnsi="Times New Roman"/>
          <w:sz w:val="24"/>
          <w:szCs w:val="24"/>
        </w:rPr>
        <w:t xml:space="preserve"> entre 16-17 años de un total de 187 muestras observadas med</w:t>
      </w:r>
      <w:r w:rsidR="008779E3" w:rsidRPr="00D77A31">
        <w:rPr>
          <w:rFonts w:ascii="Times New Roman" w:hAnsi="Times New Roman"/>
          <w:sz w:val="24"/>
          <w:szCs w:val="24"/>
        </w:rPr>
        <w:t>iante el cuestionario aplicado. Algunas de l</w:t>
      </w:r>
      <w:r w:rsidR="00F94A79" w:rsidRPr="00D77A31">
        <w:rPr>
          <w:rFonts w:ascii="Times New Roman" w:hAnsi="Times New Roman"/>
          <w:sz w:val="24"/>
          <w:szCs w:val="24"/>
        </w:rPr>
        <w:t xml:space="preserve">as conclusiones </w:t>
      </w:r>
      <w:r w:rsidR="008779E3" w:rsidRPr="00D77A31">
        <w:rPr>
          <w:rFonts w:ascii="Times New Roman" w:hAnsi="Times New Roman"/>
          <w:sz w:val="24"/>
          <w:szCs w:val="24"/>
        </w:rPr>
        <w:t xml:space="preserve">de este estudio fueron, </w:t>
      </w:r>
      <w:r w:rsidR="00F94A79" w:rsidRPr="00D77A31">
        <w:rPr>
          <w:rFonts w:ascii="Times New Roman" w:hAnsi="Times New Roman"/>
          <w:sz w:val="24"/>
          <w:szCs w:val="24"/>
        </w:rPr>
        <w:t xml:space="preserve"> la forma de intimidación más frecuente que </w:t>
      </w:r>
      <w:r w:rsidR="008779E3" w:rsidRPr="00D77A31">
        <w:rPr>
          <w:rFonts w:ascii="Times New Roman" w:hAnsi="Times New Roman"/>
          <w:sz w:val="24"/>
          <w:szCs w:val="24"/>
        </w:rPr>
        <w:t>fue recibir insultos (29,1%), Las causas de intimidación más frecuentes fueron 41,8% por molestar y 11,9% por provocar. En la investigación se comprobó que existe asociación estadísticamente significativa entre las variables: escenarios más frecuentes de intimidación, causas de maltrato y formas de maltrato con el sexo</w:t>
      </w:r>
    </w:p>
    <w:p w:rsidR="00897696" w:rsidRPr="00D77A31" w:rsidRDefault="008F5519" w:rsidP="00FA7031">
      <w:pPr>
        <w:spacing w:line="360" w:lineRule="auto"/>
        <w:jc w:val="both"/>
        <w:rPr>
          <w:rFonts w:ascii="Times New Roman" w:hAnsi="Times New Roman"/>
          <w:sz w:val="24"/>
          <w:szCs w:val="24"/>
        </w:rPr>
      </w:pPr>
      <w:r w:rsidRPr="00D77A31">
        <w:rPr>
          <w:rFonts w:ascii="Times New Roman" w:hAnsi="Times New Roman"/>
          <w:sz w:val="24"/>
          <w:szCs w:val="24"/>
        </w:rPr>
        <w:t xml:space="preserve">     </w:t>
      </w:r>
      <w:r w:rsidR="008779E3" w:rsidRPr="00D77A31">
        <w:rPr>
          <w:rFonts w:ascii="Times New Roman" w:hAnsi="Times New Roman"/>
          <w:sz w:val="24"/>
          <w:szCs w:val="24"/>
        </w:rPr>
        <w:t xml:space="preserve">   </w:t>
      </w:r>
      <w:r w:rsidRPr="00D77A31">
        <w:rPr>
          <w:rFonts w:ascii="Times New Roman" w:hAnsi="Times New Roman"/>
          <w:sz w:val="24"/>
          <w:szCs w:val="24"/>
        </w:rPr>
        <w:t xml:space="preserve">Esta investigación muestra lo que se </w:t>
      </w:r>
      <w:r w:rsidR="00CC25F5" w:rsidRPr="00D77A31">
        <w:rPr>
          <w:rFonts w:ascii="Times New Roman" w:hAnsi="Times New Roman"/>
          <w:sz w:val="24"/>
          <w:szCs w:val="24"/>
        </w:rPr>
        <w:t>observó</w:t>
      </w:r>
      <w:r w:rsidR="008779E3" w:rsidRPr="00D77A31">
        <w:rPr>
          <w:rFonts w:ascii="Times New Roman" w:hAnsi="Times New Roman"/>
          <w:sz w:val="24"/>
          <w:szCs w:val="24"/>
        </w:rPr>
        <w:t xml:space="preserve"> en el plantel educativo,</w:t>
      </w:r>
      <w:r w:rsidRPr="00D77A31">
        <w:rPr>
          <w:rFonts w:ascii="Times New Roman" w:hAnsi="Times New Roman"/>
          <w:sz w:val="24"/>
          <w:szCs w:val="24"/>
        </w:rPr>
        <w:t xml:space="preserve"> alumnos y estudiantes que son víctimas de este fenómeno.  La violencia escolar se ha convertido en objeto de estudio e intervención prioritario durante la última década. La preocupación tanto de la comunidad educativa como de la sociedad sobre los episodios de violencia en los centros educativos está incluso anteponiendo la necesidad de su respuesta educativa a</w:t>
      </w:r>
      <w:r w:rsidR="001E45E4" w:rsidRPr="00D77A31">
        <w:rPr>
          <w:rFonts w:ascii="Times New Roman" w:hAnsi="Times New Roman"/>
          <w:sz w:val="24"/>
          <w:szCs w:val="24"/>
        </w:rPr>
        <w:t xml:space="preserve"> los procesos instruccionales, es así como en el presente estudio </w:t>
      </w:r>
      <w:r w:rsidR="00FA7031" w:rsidRPr="00D77A31">
        <w:rPr>
          <w:rFonts w:ascii="Times New Roman" w:hAnsi="Times New Roman"/>
          <w:sz w:val="24"/>
          <w:szCs w:val="24"/>
        </w:rPr>
        <w:t>se pretende analizar</w:t>
      </w:r>
      <w:r w:rsidR="001E45E4" w:rsidRPr="00D77A31">
        <w:rPr>
          <w:rFonts w:ascii="Times New Roman" w:hAnsi="Times New Roman"/>
          <w:sz w:val="24"/>
          <w:szCs w:val="24"/>
        </w:rPr>
        <w:t xml:space="preserve"> mediante</w:t>
      </w:r>
      <w:r w:rsidR="00FA7031" w:rsidRPr="00D77A31">
        <w:rPr>
          <w:rFonts w:ascii="Times New Roman" w:hAnsi="Times New Roman"/>
          <w:sz w:val="24"/>
          <w:szCs w:val="24"/>
        </w:rPr>
        <w:t xml:space="preserve"> la observación que se aplique en el plantel, exactamente con los estudiantes de 2do año de educación media para buscar respuestas a </w:t>
      </w:r>
      <w:r w:rsidR="001E45E4" w:rsidRPr="00D77A31">
        <w:rPr>
          <w:rFonts w:ascii="Times New Roman" w:hAnsi="Times New Roman"/>
          <w:sz w:val="24"/>
          <w:szCs w:val="24"/>
        </w:rPr>
        <w:t>esta problemática del acoso escolar, además de describir, identificar y establecer la relación del acoso escolar y la autoestima</w:t>
      </w:r>
      <w:r w:rsidR="00FA7031" w:rsidRPr="00D77A31">
        <w:rPr>
          <w:rFonts w:ascii="Times New Roman" w:hAnsi="Times New Roman"/>
          <w:sz w:val="24"/>
          <w:szCs w:val="24"/>
        </w:rPr>
        <w:t>.</w:t>
      </w:r>
    </w:p>
    <w:p w:rsidR="004803A8" w:rsidRDefault="00897696" w:rsidP="00FA7031">
      <w:pPr>
        <w:spacing w:line="360" w:lineRule="auto"/>
        <w:jc w:val="both"/>
        <w:rPr>
          <w:rFonts w:ascii="Times New Roman" w:hAnsi="Times New Roman"/>
          <w:b/>
          <w:sz w:val="24"/>
          <w:szCs w:val="24"/>
        </w:rPr>
      </w:pPr>
      <w:r w:rsidRPr="00897696">
        <w:rPr>
          <w:rFonts w:ascii="Times New Roman" w:hAnsi="Times New Roman"/>
          <w:b/>
          <w:sz w:val="24"/>
          <w:szCs w:val="24"/>
        </w:rPr>
        <w:t>Bases teóricas</w:t>
      </w:r>
    </w:p>
    <w:p w:rsidR="00BF5032" w:rsidRPr="00BF5032" w:rsidRDefault="00BF5032" w:rsidP="00FA7031">
      <w:pPr>
        <w:spacing w:line="360" w:lineRule="auto"/>
        <w:jc w:val="both"/>
        <w:rPr>
          <w:rFonts w:ascii="Times New Roman" w:hAnsi="Times New Roman"/>
          <w:sz w:val="24"/>
          <w:szCs w:val="24"/>
        </w:rPr>
      </w:pPr>
      <w:r w:rsidRPr="00BF5032">
        <w:rPr>
          <w:rFonts w:ascii="Times New Roman" w:hAnsi="Times New Roman"/>
          <w:sz w:val="24"/>
          <w:szCs w:val="24"/>
        </w:rPr>
        <w:t>La siguiente teoría s</w:t>
      </w:r>
      <w:r w:rsidR="00F82BF8">
        <w:rPr>
          <w:rFonts w:ascii="Times New Roman" w:hAnsi="Times New Roman"/>
          <w:sz w:val="24"/>
          <w:szCs w:val="24"/>
        </w:rPr>
        <w:t>ust</w:t>
      </w:r>
      <w:r w:rsidRPr="00BF5032">
        <w:rPr>
          <w:rFonts w:ascii="Times New Roman" w:hAnsi="Times New Roman"/>
          <w:sz w:val="24"/>
          <w:szCs w:val="24"/>
        </w:rPr>
        <w:t>enta esta investigación</w:t>
      </w:r>
      <w:r>
        <w:rPr>
          <w:rFonts w:ascii="Times New Roman" w:hAnsi="Times New Roman"/>
          <w:sz w:val="24"/>
          <w:szCs w:val="24"/>
        </w:rPr>
        <w:t>:</w:t>
      </w:r>
    </w:p>
    <w:p w:rsidR="001755E0" w:rsidRPr="00D77A31" w:rsidRDefault="002371D7" w:rsidP="0095267D">
      <w:pPr>
        <w:autoSpaceDE w:val="0"/>
        <w:autoSpaceDN w:val="0"/>
        <w:adjustRightInd w:val="0"/>
        <w:spacing w:after="0"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 xml:space="preserve">    </w:t>
      </w:r>
      <w:r w:rsidR="001755E0" w:rsidRPr="00D77A31">
        <w:rPr>
          <w:rFonts w:ascii="Times New Roman" w:hAnsi="Times New Roman"/>
          <w:b/>
          <w:bCs/>
          <w:sz w:val="24"/>
          <w:szCs w:val="24"/>
          <w:lang w:val="es-VE"/>
        </w:rPr>
        <w:t xml:space="preserve">Teoría de las Necesidades de Abraham Maslow </w:t>
      </w:r>
      <w:r w:rsidR="00EF1743" w:rsidRPr="00D77A31">
        <w:rPr>
          <w:rFonts w:ascii="Times New Roman" w:hAnsi="Times New Roman"/>
          <w:b/>
          <w:bCs/>
          <w:sz w:val="24"/>
          <w:szCs w:val="24"/>
          <w:lang w:val="es-VE"/>
        </w:rPr>
        <w:t>(1943)</w:t>
      </w:r>
    </w:p>
    <w:p w:rsidR="003C0975" w:rsidRPr="00D77A31" w:rsidRDefault="00FA380D" w:rsidP="003C0975">
      <w:pPr>
        <w:spacing w:line="360" w:lineRule="auto"/>
        <w:jc w:val="both"/>
        <w:rPr>
          <w:rFonts w:ascii="Times New Roman" w:hAnsi="Times New Roman"/>
          <w:sz w:val="24"/>
          <w:szCs w:val="24"/>
        </w:rPr>
      </w:pPr>
      <w:r w:rsidRPr="00D77A31">
        <w:rPr>
          <w:rFonts w:ascii="Times New Roman" w:hAnsi="Times New Roman"/>
          <w:sz w:val="24"/>
          <w:szCs w:val="24"/>
        </w:rPr>
        <w:tab/>
      </w:r>
      <w:r w:rsidR="003C0975" w:rsidRPr="00D77A31">
        <w:rPr>
          <w:rFonts w:ascii="Times New Roman" w:hAnsi="Times New Roman"/>
          <w:sz w:val="24"/>
          <w:szCs w:val="24"/>
        </w:rPr>
        <w:t xml:space="preserve">El hombre es un ser dotado de necesidades complejas pero claramente identificables y diferenciables que son las que orientan y dinamizan los comportamientos humanos, hacia </w:t>
      </w:r>
      <w:r w:rsidR="003C0975" w:rsidRPr="00D77A31">
        <w:rPr>
          <w:rFonts w:ascii="Times New Roman" w:hAnsi="Times New Roman"/>
          <w:sz w:val="24"/>
          <w:szCs w:val="24"/>
        </w:rPr>
        <w:lastRenderedPageBreak/>
        <w:t xml:space="preserve">objetivos, satisfaciéndose así cíclicamente los procesos humanos, que se repiten, hasta su muerte. </w:t>
      </w:r>
    </w:p>
    <w:p w:rsidR="003C0975" w:rsidRPr="00D77A31" w:rsidRDefault="003C0975" w:rsidP="003C0975">
      <w:pPr>
        <w:spacing w:line="360" w:lineRule="auto"/>
        <w:jc w:val="both"/>
        <w:rPr>
          <w:rFonts w:ascii="Times New Roman" w:hAnsi="Times New Roman"/>
          <w:sz w:val="24"/>
          <w:szCs w:val="24"/>
        </w:rPr>
      </w:pPr>
      <w:r w:rsidRPr="00D77A31">
        <w:rPr>
          <w:rFonts w:ascii="Times New Roman" w:hAnsi="Times New Roman"/>
          <w:sz w:val="24"/>
          <w:szCs w:val="24"/>
        </w:rPr>
        <w:t xml:space="preserve">La contribución de Maslow, en su libro " La Teoría de la Motivación Humana" consiste en ordenar por categorías  y  clasificar  por  niveles  las  diferentes  necesidades  humanas,  según  la  importancia  que  tienen  para  la  persona  que  las  contiene.  En  la  base  de  la  pirámide  están  las necesidades  de  déficit (fisiológicas) que se encuentren en las partes más bajas, mientras que las necesidades de desarrollo (autorealización) se encuentran en las partes más altas de la jerarquía. </w:t>
      </w:r>
    </w:p>
    <w:p w:rsidR="000357E4" w:rsidRDefault="003C0975" w:rsidP="003C0975">
      <w:pPr>
        <w:spacing w:line="360" w:lineRule="auto"/>
        <w:jc w:val="both"/>
        <w:rPr>
          <w:rFonts w:ascii="Times New Roman" w:hAnsi="Times New Roman"/>
          <w:sz w:val="24"/>
          <w:szCs w:val="24"/>
        </w:rPr>
      </w:pPr>
      <w:r w:rsidRPr="00D77A31">
        <w:rPr>
          <w:rFonts w:ascii="Times New Roman" w:hAnsi="Times New Roman"/>
          <w:sz w:val="24"/>
          <w:szCs w:val="24"/>
        </w:rPr>
        <w:t>De este modo, en el orden dado por la potencia y por su prioridad, encontramos entre las necesidades de déficit las necesidades fisiológicas, las necesidades de seguridad, las necesidades sociales, las necesidades de  estima.  En  tanto,  las  necesidades  de  desarrollo  comprenderían  las necesidades  de autorrealización y las necesidades de trascendencia</w:t>
      </w:r>
      <w:r w:rsidR="000357E4">
        <w:rPr>
          <w:rFonts w:ascii="Times New Roman" w:hAnsi="Times New Roman"/>
          <w:sz w:val="24"/>
          <w:szCs w:val="24"/>
        </w:rPr>
        <w:t>.</w:t>
      </w:r>
    </w:p>
    <w:p w:rsidR="003C0975" w:rsidRPr="00D77A31" w:rsidRDefault="002371D7" w:rsidP="003C0975">
      <w:pPr>
        <w:spacing w:line="360" w:lineRule="auto"/>
        <w:jc w:val="both"/>
        <w:rPr>
          <w:rFonts w:ascii="Times New Roman" w:hAnsi="Times New Roman"/>
          <w:sz w:val="24"/>
          <w:szCs w:val="24"/>
        </w:rPr>
      </w:pPr>
      <w:r w:rsidRPr="00D77A31">
        <w:rPr>
          <w:rFonts w:ascii="Times New Roman" w:hAnsi="Times New Roman"/>
          <w:sz w:val="24"/>
          <w:szCs w:val="24"/>
        </w:rPr>
        <w:t xml:space="preserve"> </w:t>
      </w:r>
    </w:p>
    <w:p w:rsidR="001379E2" w:rsidRPr="00D77A31" w:rsidRDefault="003C0975" w:rsidP="001379E2">
      <w:pPr>
        <w:spacing w:line="360" w:lineRule="auto"/>
        <w:jc w:val="both"/>
        <w:rPr>
          <w:rFonts w:ascii="Times New Roman" w:hAnsi="Times New Roman"/>
          <w:sz w:val="24"/>
          <w:szCs w:val="24"/>
        </w:rPr>
      </w:pPr>
      <w:r w:rsidRPr="00D77A31">
        <w:rPr>
          <w:rFonts w:ascii="Times New Roman" w:hAnsi="Times New Roman"/>
          <w:sz w:val="24"/>
          <w:szCs w:val="24"/>
        </w:rPr>
        <w:t xml:space="preserve">                              </w:t>
      </w:r>
      <w:r w:rsidRPr="00D77A31">
        <w:rPr>
          <w:rFonts w:ascii="Times New Roman" w:hAnsi="Times New Roman"/>
          <w:noProof/>
          <w:sz w:val="24"/>
          <w:szCs w:val="24"/>
          <w:lang w:val="es-VE" w:eastAsia="es-VE"/>
        </w:rPr>
        <w:drawing>
          <wp:inline distT="0" distB="0" distL="0" distR="0" wp14:anchorId="1E9433BF" wp14:editId="3691ED0C">
            <wp:extent cx="2942665" cy="2886075"/>
            <wp:effectExtent l="0" t="0" r="0" b="0"/>
            <wp:docPr id="3" name="Imagen 3" descr="'Pir�mide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r�mide de Masl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665" cy="2886075"/>
                    </a:xfrm>
                    <a:prstGeom prst="rect">
                      <a:avLst/>
                    </a:prstGeom>
                    <a:noFill/>
                    <a:ln>
                      <a:noFill/>
                    </a:ln>
                  </pic:spPr>
                </pic:pic>
              </a:graphicData>
            </a:graphic>
          </wp:inline>
        </w:drawing>
      </w:r>
    </w:p>
    <w:p w:rsidR="00FA380D" w:rsidRPr="00D77A31" w:rsidRDefault="00FA380D" w:rsidP="001379E2">
      <w:pPr>
        <w:spacing w:line="360" w:lineRule="auto"/>
        <w:jc w:val="both"/>
        <w:rPr>
          <w:rFonts w:ascii="Times New Roman" w:hAnsi="Times New Roman"/>
          <w:sz w:val="24"/>
          <w:szCs w:val="24"/>
        </w:rPr>
      </w:pPr>
    </w:p>
    <w:p w:rsidR="00FA380D" w:rsidRPr="00D77A31" w:rsidRDefault="00FA380D" w:rsidP="001379E2">
      <w:pPr>
        <w:spacing w:line="360" w:lineRule="auto"/>
        <w:jc w:val="both"/>
        <w:rPr>
          <w:rFonts w:ascii="Times New Roman" w:hAnsi="Times New Roman"/>
          <w:sz w:val="24"/>
          <w:szCs w:val="24"/>
        </w:rPr>
      </w:pPr>
    </w:p>
    <w:p w:rsidR="003C0975" w:rsidRPr="00D77A31" w:rsidRDefault="003C0975" w:rsidP="003C0975">
      <w:pPr>
        <w:spacing w:line="360" w:lineRule="auto"/>
        <w:jc w:val="both"/>
        <w:rPr>
          <w:rFonts w:ascii="Times New Roman" w:hAnsi="Times New Roman"/>
          <w:sz w:val="24"/>
          <w:szCs w:val="24"/>
          <w:lang w:val="es-VE"/>
        </w:rPr>
      </w:pPr>
      <w:r w:rsidRPr="00D77A31">
        <w:rPr>
          <w:rFonts w:ascii="Times New Roman" w:hAnsi="Times New Roman"/>
          <w:b/>
          <w:bCs/>
          <w:sz w:val="24"/>
          <w:szCs w:val="24"/>
          <w:lang w:val="es-VE"/>
        </w:rPr>
        <w:t>Necesidades fisiológicas</w:t>
      </w:r>
      <w:r w:rsidRPr="00D77A31">
        <w:rPr>
          <w:rFonts w:ascii="Times New Roman" w:hAnsi="Times New Roman"/>
          <w:sz w:val="24"/>
          <w:szCs w:val="24"/>
          <w:lang w:val="es-VE"/>
        </w:rPr>
        <w:t xml:space="preserve">: Son necesidades de primer nivel y se refieren a la supervivencia, involucra: aire, agua, alimento, vivienda, vestido, etc. Estas necesidades constituyen la </w:t>
      </w:r>
      <w:r w:rsidRPr="00D77A31">
        <w:rPr>
          <w:rFonts w:ascii="Times New Roman" w:hAnsi="Times New Roman"/>
          <w:sz w:val="24"/>
          <w:szCs w:val="24"/>
          <w:lang w:val="es-VE"/>
        </w:rPr>
        <w:lastRenderedPageBreak/>
        <w:t xml:space="preserve">primera prioridad del individuo y se encuentran relacionadas con su supervivencia. Dentro de éstas encontramos, entre otras, necesidades como la homeóstasis (esfuerzo del organismo por mantener un estado normal y constante de riego sanguíneo), la alimentación, el saciar la sed, el mantenimiento de una temperatura corporal adecuada, también se encuentran necesidades de otro tipo como el sexo, la maternidad o las actividades completas. </w:t>
      </w:r>
    </w:p>
    <w:p w:rsidR="003C0975" w:rsidRPr="00D77A31" w:rsidRDefault="003C0975" w:rsidP="003C0975">
      <w:pPr>
        <w:spacing w:line="360" w:lineRule="auto"/>
        <w:jc w:val="both"/>
        <w:rPr>
          <w:rFonts w:ascii="Times New Roman" w:hAnsi="Times New Roman"/>
          <w:sz w:val="24"/>
          <w:szCs w:val="24"/>
          <w:lang w:val="es-VE"/>
        </w:rPr>
      </w:pPr>
      <w:r w:rsidRPr="00D77A31">
        <w:rPr>
          <w:rFonts w:ascii="Times New Roman" w:hAnsi="Times New Roman"/>
          <w:b/>
          <w:bCs/>
          <w:sz w:val="24"/>
          <w:szCs w:val="24"/>
          <w:lang w:val="es-VE"/>
        </w:rPr>
        <w:t>Necesidades de seguridad</w:t>
      </w:r>
      <w:r w:rsidRPr="00D77A31">
        <w:rPr>
          <w:rFonts w:ascii="Times New Roman" w:hAnsi="Times New Roman"/>
          <w:sz w:val="24"/>
          <w:szCs w:val="24"/>
          <w:lang w:val="es-VE"/>
        </w:rPr>
        <w:t>: Se relaciona con la tendencia a la conservación, frente a situaciones de peligro, incluye el deseo de seguridad, estabilidad y ausencia de dolor. Con su satisfacción se busca la creación y mantenimiento de un estado de orden y seguridad. Dentro de estas encontramos la necesidad de estabilidad, la de tener orden y la de tener protección, entre otras. También se relacionan con el temor de los individuos a perder el control de su vida y están íntimamente ligadas al miedo, miedo a lo desconocido, a la anarquía, etc.</w:t>
      </w:r>
    </w:p>
    <w:p w:rsidR="003C0975" w:rsidRPr="00D77A31" w:rsidRDefault="003C0975" w:rsidP="003C0975">
      <w:pPr>
        <w:spacing w:line="360" w:lineRule="auto"/>
        <w:jc w:val="both"/>
        <w:rPr>
          <w:rFonts w:ascii="Times New Roman" w:hAnsi="Times New Roman"/>
          <w:sz w:val="24"/>
          <w:szCs w:val="24"/>
          <w:lang w:val="es-VE"/>
        </w:rPr>
      </w:pPr>
      <w:r w:rsidRPr="00D77A31">
        <w:rPr>
          <w:rFonts w:ascii="Times New Roman" w:hAnsi="Times New Roman"/>
          <w:b/>
          <w:bCs/>
          <w:sz w:val="24"/>
          <w:szCs w:val="24"/>
          <w:lang w:val="es-VE"/>
        </w:rPr>
        <w:t>Necesidades sociales</w:t>
      </w:r>
      <w:r w:rsidRPr="00D77A31">
        <w:rPr>
          <w:rFonts w:ascii="Times New Roman" w:hAnsi="Times New Roman"/>
          <w:sz w:val="24"/>
          <w:szCs w:val="24"/>
          <w:lang w:val="es-VE"/>
        </w:rPr>
        <w:t xml:space="preserve">: Una vez satisfechas las necesidades fisiológicas y de seguridad, la motivación se da por las necesidades sociales. </w:t>
      </w:r>
    </w:p>
    <w:p w:rsidR="003C0975" w:rsidRPr="00D77A31" w:rsidRDefault="003C0975" w:rsidP="003C0975">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El hombre tiene la necesidad de relacionarse de agruparse formal o informalmente, de sentirse uno mismo requerido. Estas tienen relación con la necesidad de compañía del ser humano, con su aspecto afectivo y su participación social. Dentro de estas necesidades tenemos la de comunicarse con otras personas, la de establecer amistad con ellas, la de manifestar y recibir afecto, la de vivir en comunidad, la de pertenecer a un grupo y sentirse aceptado dentro de él, entre otras. </w:t>
      </w:r>
    </w:p>
    <w:p w:rsidR="003C0975" w:rsidRPr="00D77A31" w:rsidRDefault="003C0975" w:rsidP="003C0975">
      <w:pPr>
        <w:spacing w:line="360" w:lineRule="auto"/>
        <w:jc w:val="both"/>
        <w:rPr>
          <w:rFonts w:ascii="Times New Roman" w:hAnsi="Times New Roman"/>
          <w:sz w:val="24"/>
          <w:szCs w:val="24"/>
          <w:lang w:val="es-VE"/>
        </w:rPr>
      </w:pPr>
      <w:r w:rsidRPr="00D77A31">
        <w:rPr>
          <w:rFonts w:ascii="Times New Roman" w:hAnsi="Times New Roman"/>
          <w:b/>
          <w:bCs/>
          <w:sz w:val="24"/>
          <w:szCs w:val="24"/>
          <w:lang w:val="es-VE"/>
        </w:rPr>
        <w:t>Necesidades de estima</w:t>
      </w:r>
      <w:r w:rsidRPr="00D77A31">
        <w:rPr>
          <w:rFonts w:ascii="Times New Roman" w:hAnsi="Times New Roman"/>
          <w:sz w:val="24"/>
          <w:szCs w:val="24"/>
          <w:lang w:val="es-VE"/>
        </w:rPr>
        <w:t xml:space="preserve">: También conocidas como las necesidades del ego o de la autoestima. Este grupo radica en la necesidad de toda persona de sentirse apreciado, tener prestigio y destacar dentro de su grupo social, de igual manera se incluyen la autovaloración y el respeto a sí mismo. </w:t>
      </w:r>
    </w:p>
    <w:p w:rsidR="003C0975" w:rsidRPr="00D77A31" w:rsidRDefault="003C0975" w:rsidP="003C0975">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Es necesario recibir reconocimiento de los demás, de lo contrario se frustra los esfuerzos de esta índole generar sentimientos de prestigio de confianza en </w:t>
      </w:r>
      <w:r w:rsidR="00D77A31" w:rsidRPr="00D77A31">
        <w:rPr>
          <w:rFonts w:ascii="Times New Roman" w:hAnsi="Times New Roman"/>
          <w:sz w:val="24"/>
          <w:szCs w:val="24"/>
          <w:lang w:val="es-VE"/>
        </w:rPr>
        <w:t>sí</w:t>
      </w:r>
      <w:r w:rsidRPr="00D77A31">
        <w:rPr>
          <w:rFonts w:ascii="Times New Roman" w:hAnsi="Times New Roman"/>
          <w:sz w:val="24"/>
          <w:szCs w:val="24"/>
          <w:lang w:val="es-VE"/>
        </w:rPr>
        <w:t xml:space="preserve"> mismo, proyectándose al medio en que interactúa.</w:t>
      </w:r>
    </w:p>
    <w:p w:rsidR="003C0975" w:rsidRPr="00D77A31" w:rsidRDefault="00FA380D" w:rsidP="001379E2">
      <w:pPr>
        <w:spacing w:line="360" w:lineRule="auto"/>
        <w:jc w:val="both"/>
        <w:rPr>
          <w:rFonts w:ascii="Times New Roman" w:hAnsi="Times New Roman"/>
          <w:sz w:val="24"/>
          <w:szCs w:val="24"/>
        </w:rPr>
      </w:pPr>
      <w:r w:rsidRPr="00D77A31">
        <w:rPr>
          <w:rFonts w:ascii="Times New Roman" w:hAnsi="Times New Roman"/>
          <w:b/>
          <w:bCs/>
          <w:sz w:val="24"/>
          <w:szCs w:val="24"/>
        </w:rPr>
        <w:lastRenderedPageBreak/>
        <w:t>Necesidades de auto-realización</w:t>
      </w:r>
      <w:r w:rsidRPr="00D77A31">
        <w:rPr>
          <w:rFonts w:ascii="Times New Roman" w:hAnsi="Times New Roman"/>
          <w:sz w:val="24"/>
          <w:szCs w:val="24"/>
        </w:rPr>
        <w:t>: También conocidas como de auto superación o auto actualización, que se convierten en el ideal para cada individuo. En este nivel el ser humano requiere trascender, dejar huella, realizar su propia obra, desarrollar su talento al máximo. Consiste en desarrollar al máximo el potencial de cada uno, se trata de una sensación auto superadora permanente. El llegar a ser todo lo que uno se ha propuesto como meta, es un objetivo humano inculcado por la cultura del éxito y competitividad y por ende de prosperidad personal y social, rechazando el de incluirse dentro de la cultura de derrota.</w:t>
      </w:r>
    </w:p>
    <w:p w:rsidR="003C0975" w:rsidRPr="00D77A31" w:rsidRDefault="00FA380D" w:rsidP="001379E2">
      <w:pPr>
        <w:spacing w:line="360" w:lineRule="auto"/>
        <w:jc w:val="both"/>
        <w:rPr>
          <w:rFonts w:ascii="Times New Roman" w:hAnsi="Times New Roman"/>
          <w:sz w:val="24"/>
          <w:szCs w:val="24"/>
        </w:rPr>
      </w:pPr>
      <w:r w:rsidRPr="00D77A31">
        <w:rPr>
          <w:rFonts w:ascii="Times New Roman" w:hAnsi="Times New Roman"/>
          <w:sz w:val="24"/>
          <w:szCs w:val="24"/>
        </w:rPr>
        <w:t>La teoría de las necesidades de Maslow se relaciona c</w:t>
      </w:r>
      <w:r w:rsidR="00E9783B" w:rsidRPr="00D77A31">
        <w:rPr>
          <w:rFonts w:ascii="Times New Roman" w:hAnsi="Times New Roman"/>
          <w:sz w:val="24"/>
          <w:szCs w:val="24"/>
        </w:rPr>
        <w:t>on nuestro trabajo porque</w:t>
      </w:r>
      <w:r w:rsidRPr="00D77A31">
        <w:rPr>
          <w:rFonts w:ascii="Times New Roman" w:hAnsi="Times New Roman"/>
          <w:sz w:val="24"/>
          <w:szCs w:val="24"/>
        </w:rPr>
        <w:t xml:space="preserve"> </w:t>
      </w:r>
      <w:r w:rsidR="008F3C20" w:rsidRPr="00D77A31">
        <w:rPr>
          <w:rFonts w:ascii="Times New Roman" w:hAnsi="Times New Roman"/>
          <w:sz w:val="24"/>
          <w:szCs w:val="24"/>
        </w:rPr>
        <w:t>e</w:t>
      </w:r>
      <w:r w:rsidR="00577497" w:rsidRPr="00D77A31">
        <w:rPr>
          <w:rFonts w:ascii="Times New Roman" w:hAnsi="Times New Roman"/>
          <w:sz w:val="24"/>
          <w:szCs w:val="24"/>
        </w:rPr>
        <w:t xml:space="preserve">l ser humano comprende un sin fin de necesidades basadas en sus prioridades del día a día, y en sus metas a largo plazo, es así como cada una de estas, tiene gran importancia en el comportamiento y forma de ser de cada persona, comenzando por </w:t>
      </w:r>
      <w:r w:rsidR="00577497" w:rsidRPr="00D77A31">
        <w:rPr>
          <w:rFonts w:ascii="Times New Roman" w:hAnsi="Times New Roman"/>
          <w:sz w:val="24"/>
          <w:szCs w:val="24"/>
          <w:lang w:val="es-VE"/>
        </w:rPr>
        <w:t xml:space="preserve">la supervivencia que  involucra el aire, agua, alimento, vivienda, y hasta la forma de vestir. </w:t>
      </w:r>
      <w:r w:rsidR="00C354CD" w:rsidRPr="00D77A31">
        <w:rPr>
          <w:rFonts w:ascii="Times New Roman" w:hAnsi="Times New Roman"/>
          <w:sz w:val="24"/>
          <w:szCs w:val="24"/>
          <w:lang w:val="es-VE"/>
        </w:rPr>
        <w:t xml:space="preserve">Las necesidades sociales y de auto realización en la escala  del ser humano es de vital importancia porque si eres social la persona se va a sentir realizada consigo misma debido a que se siente aprobada por la sociedad, sino no es el caso, la persona se sentirá excluida (depende la forma de ser de la persona) y es donde suceden mayormente los casos de acoso, sea acoso </w:t>
      </w:r>
      <w:r w:rsidR="00BB3AB0" w:rsidRPr="00D77A31">
        <w:rPr>
          <w:rFonts w:ascii="Times New Roman" w:hAnsi="Times New Roman"/>
          <w:sz w:val="24"/>
          <w:szCs w:val="24"/>
          <w:lang w:val="es-VE"/>
        </w:rPr>
        <w:t>escolar,</w:t>
      </w:r>
      <w:r w:rsidR="00C354CD" w:rsidRPr="00D77A31">
        <w:rPr>
          <w:rFonts w:ascii="Times New Roman" w:hAnsi="Times New Roman"/>
          <w:sz w:val="24"/>
          <w:szCs w:val="24"/>
          <w:lang w:val="es-VE"/>
        </w:rPr>
        <w:t xml:space="preserve"> acoso domestico o laboral. </w:t>
      </w:r>
    </w:p>
    <w:p w:rsidR="001379E2" w:rsidRPr="00D77A31" w:rsidRDefault="001379E2" w:rsidP="001379E2">
      <w:pPr>
        <w:spacing w:line="360" w:lineRule="auto"/>
        <w:jc w:val="both"/>
        <w:rPr>
          <w:rFonts w:ascii="Times New Roman" w:hAnsi="Times New Roman"/>
          <w:sz w:val="24"/>
          <w:szCs w:val="24"/>
        </w:rPr>
      </w:pPr>
    </w:p>
    <w:p w:rsidR="00B30899" w:rsidRPr="00D77A31" w:rsidRDefault="00B30899" w:rsidP="00B30899">
      <w:pPr>
        <w:spacing w:line="360" w:lineRule="auto"/>
        <w:rPr>
          <w:rFonts w:ascii="Times New Roman" w:hAnsi="Times New Roman"/>
          <w:b/>
          <w:sz w:val="24"/>
          <w:szCs w:val="24"/>
        </w:rPr>
      </w:pPr>
      <w:r w:rsidRPr="00D77A31">
        <w:rPr>
          <w:rFonts w:ascii="Times New Roman" w:hAnsi="Times New Roman"/>
          <w:b/>
          <w:sz w:val="24"/>
          <w:szCs w:val="24"/>
        </w:rPr>
        <w:t xml:space="preserve">Acoso escolar </w:t>
      </w:r>
      <w:r w:rsidR="0084187E" w:rsidRPr="00D77A31">
        <w:rPr>
          <w:rFonts w:ascii="Times New Roman" w:hAnsi="Times New Roman"/>
          <w:b/>
          <w:sz w:val="24"/>
          <w:szCs w:val="24"/>
        </w:rPr>
        <w:t>según Fernández C. (</w:t>
      </w:r>
      <w:r w:rsidR="00470153" w:rsidRPr="00D77A31">
        <w:rPr>
          <w:rFonts w:ascii="Times New Roman" w:hAnsi="Times New Roman"/>
          <w:b/>
          <w:sz w:val="24"/>
          <w:szCs w:val="24"/>
        </w:rPr>
        <w:t>2009</w:t>
      </w:r>
      <w:r w:rsidR="00EF1743" w:rsidRPr="00D77A31">
        <w:rPr>
          <w:rFonts w:ascii="Times New Roman" w:hAnsi="Times New Roman"/>
          <w:b/>
          <w:sz w:val="24"/>
          <w:szCs w:val="24"/>
        </w:rPr>
        <w:t>)</w:t>
      </w:r>
    </w:p>
    <w:p w:rsidR="00F469CB" w:rsidRPr="00D77A31" w:rsidRDefault="0084187E" w:rsidP="00F469CB">
      <w:pPr>
        <w:spacing w:line="360" w:lineRule="auto"/>
        <w:rPr>
          <w:rFonts w:ascii="Times New Roman" w:hAnsi="Times New Roman"/>
          <w:sz w:val="24"/>
          <w:szCs w:val="24"/>
        </w:rPr>
      </w:pPr>
      <w:r w:rsidRPr="00D77A31">
        <w:rPr>
          <w:rFonts w:ascii="Times New Roman" w:hAnsi="Times New Roman"/>
          <w:sz w:val="24"/>
          <w:szCs w:val="24"/>
        </w:rPr>
        <w:t>El autor mencionado plantea lo siguiente</w:t>
      </w:r>
      <w:r w:rsidR="0085647D" w:rsidRPr="00D77A31">
        <w:rPr>
          <w:rFonts w:ascii="Times New Roman" w:hAnsi="Times New Roman"/>
          <w:sz w:val="24"/>
          <w:szCs w:val="24"/>
        </w:rPr>
        <w:t>:</w:t>
      </w:r>
    </w:p>
    <w:p w:rsidR="0085647D" w:rsidRPr="00D77A31" w:rsidRDefault="0085647D" w:rsidP="0085647D">
      <w:pPr>
        <w:spacing w:after="0" w:line="240" w:lineRule="auto"/>
        <w:ind w:right="567"/>
        <w:jc w:val="both"/>
        <w:rPr>
          <w:rFonts w:ascii="Times New Roman" w:hAnsi="Times New Roman"/>
          <w:sz w:val="24"/>
          <w:szCs w:val="24"/>
          <w:lang w:val="es-VE"/>
        </w:rPr>
      </w:pPr>
      <w:r w:rsidRPr="00D77A31">
        <w:rPr>
          <w:rFonts w:ascii="Times New Roman" w:hAnsi="Times New Roman"/>
          <w:sz w:val="24"/>
          <w:szCs w:val="24"/>
          <w:lang w:val="es-VE"/>
        </w:rPr>
        <w:t xml:space="preserve">“El acoso escolar (también conocido como hostigamiento escolar, matonaje escolar o, incluso, por su término inglés bullying) es cualquier forma de maltrato psicológico, verbal o físico producido entre escolares de forma reiterada a lo largo de un tiempo determinado. Estadísticamente, el tipo de violencia dominante es el emocional y se da mayoritariamente en el aula y patio de los centros escolares. Los protagonistas de los casos de acoso escolar suelen ser niños y niñas en proceso de entrada en la adolescencia (12-13 años), siendo ligeramente mayor el porcentaje de niñas en el perfil de víctimas. El bullying es el maltrato físico y/o psicológico deliberado y continuado que recibe un niño por parte de otro u otros, que se comportan con él cruelmente con el objetivo de someterlo y asustarlo, con vistas a obtener algún resultado favorable para los acosadores o simplemente a satisfacer la necesidad de agredir y destruir que éstos suelen presentar.” </w:t>
      </w:r>
      <w:r w:rsidR="00D77A31" w:rsidRPr="00D77A31">
        <w:rPr>
          <w:rFonts w:ascii="Times New Roman" w:hAnsi="Times New Roman"/>
          <w:sz w:val="24"/>
          <w:szCs w:val="24"/>
          <w:lang w:val="es-VE"/>
        </w:rPr>
        <w:t>(s/p)</w:t>
      </w:r>
    </w:p>
    <w:p w:rsidR="003314D3" w:rsidRPr="00D77A31" w:rsidRDefault="003314D3" w:rsidP="0085647D">
      <w:pPr>
        <w:spacing w:after="0" w:line="240" w:lineRule="auto"/>
        <w:ind w:right="567"/>
        <w:jc w:val="both"/>
        <w:rPr>
          <w:rFonts w:ascii="Times New Roman" w:hAnsi="Times New Roman"/>
          <w:sz w:val="24"/>
          <w:szCs w:val="24"/>
          <w:lang w:val="es-VE"/>
        </w:rPr>
      </w:pPr>
    </w:p>
    <w:p w:rsidR="003314D3" w:rsidRPr="00D77A31" w:rsidRDefault="003314D3"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lastRenderedPageBreak/>
        <w:t xml:space="preserve">El bullying implica una repetición continuada de las burlas o las agresiones y puede provocar la exclusión social de la víctima. </w:t>
      </w:r>
    </w:p>
    <w:p w:rsidR="003314D3" w:rsidRPr="00D77A31" w:rsidRDefault="003314D3"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El acoso escolar es una forma característica y extrema de violencia escolar. </w:t>
      </w:r>
    </w:p>
    <w:p w:rsidR="00F469CB" w:rsidRPr="00D77A31" w:rsidRDefault="003314D3"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El acoso escolar es una especie de tortura, metódica y sistemática, en la que el agresor sume a la víctima, a menudo con el silencio, la indiferencia o la complicidad de otros compañero</w:t>
      </w:r>
      <w:r w:rsidR="00D77A31">
        <w:rPr>
          <w:rFonts w:ascii="Times New Roman" w:hAnsi="Times New Roman"/>
          <w:sz w:val="24"/>
          <w:szCs w:val="24"/>
          <w:lang w:val="es-VE"/>
        </w:rPr>
        <w:t>.</w:t>
      </w:r>
    </w:p>
    <w:p w:rsidR="00B30899" w:rsidRPr="00D77A31" w:rsidRDefault="00B30899" w:rsidP="00D77A31">
      <w:pPr>
        <w:spacing w:line="360" w:lineRule="auto"/>
        <w:jc w:val="both"/>
        <w:rPr>
          <w:rFonts w:ascii="Times New Roman" w:hAnsi="Times New Roman"/>
          <w:b/>
          <w:sz w:val="24"/>
          <w:szCs w:val="24"/>
          <w:lang w:val="es-VE"/>
        </w:rPr>
      </w:pPr>
      <w:r w:rsidRPr="00D77A31">
        <w:rPr>
          <w:rFonts w:ascii="Times New Roman" w:hAnsi="Times New Roman"/>
          <w:b/>
          <w:sz w:val="24"/>
          <w:szCs w:val="24"/>
          <w:lang w:val="es-VE"/>
        </w:rPr>
        <w:t xml:space="preserve">Características del acoso escolar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-Debe existir una víctima atacada por un compañero o grupo.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-Debe existir una desigualdad de poder entre el más fuerte y el más débil, por lo que la víctima se encuentra indefensa.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-Se busca la exclusión de la víctima.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-El objetivo suele ser un solo alumno o varios, siempre a personas concretas, nunca al grupo.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-La victimización se puede ejecutar en solitario o en grupo.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-Supone la persecución sin causa suficiente.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 xml:space="preserve">-El maltrato psicológico estaría presente en todas las otras formas de maltrato (físico, verbal o social) con diferente grado. </w:t>
      </w:r>
    </w:p>
    <w:p w:rsidR="00B30899" w:rsidRPr="00D77A31" w:rsidRDefault="00B30899" w:rsidP="00D77A31">
      <w:pPr>
        <w:spacing w:line="360" w:lineRule="auto"/>
        <w:jc w:val="both"/>
        <w:rPr>
          <w:rFonts w:ascii="Times New Roman" w:hAnsi="Times New Roman"/>
          <w:sz w:val="24"/>
          <w:szCs w:val="24"/>
          <w:lang w:val="es-VE"/>
        </w:rPr>
      </w:pPr>
      <w:r w:rsidRPr="00D77A31">
        <w:rPr>
          <w:rFonts w:ascii="Times New Roman" w:hAnsi="Times New Roman"/>
          <w:sz w:val="24"/>
          <w:szCs w:val="24"/>
          <w:lang w:val="es-VE"/>
        </w:rPr>
        <w:t>-La continuidad en el tiempo y la focalización sobre la víctima prueban que no es un comportamiento casual o aislado y provoca un dolor en la víctima, "no sólo en el momento del ataque, sino de forma sostenida, ya que crea la expectativa en la victima de poder ser blanco de futuros ataques". (Avilés, 2002)</w:t>
      </w:r>
    </w:p>
    <w:p w:rsidR="00B30899" w:rsidRPr="00D77A31" w:rsidRDefault="00B30899" w:rsidP="00F469CB">
      <w:pPr>
        <w:spacing w:line="360" w:lineRule="auto"/>
        <w:jc w:val="both"/>
        <w:rPr>
          <w:rFonts w:ascii="Times New Roman" w:hAnsi="Times New Roman"/>
          <w:sz w:val="24"/>
          <w:szCs w:val="24"/>
        </w:rPr>
      </w:pPr>
    </w:p>
    <w:p w:rsidR="00F469CB" w:rsidRPr="00D77A31" w:rsidRDefault="00F469CB" w:rsidP="00F469CB">
      <w:pPr>
        <w:spacing w:line="360" w:lineRule="auto"/>
        <w:jc w:val="both"/>
        <w:rPr>
          <w:rFonts w:ascii="Times New Roman" w:hAnsi="Times New Roman"/>
          <w:b/>
          <w:sz w:val="24"/>
          <w:szCs w:val="24"/>
        </w:rPr>
      </w:pPr>
      <w:r w:rsidRPr="00D77A31">
        <w:rPr>
          <w:rFonts w:ascii="Times New Roman" w:hAnsi="Times New Roman"/>
          <w:b/>
          <w:sz w:val="24"/>
          <w:szCs w:val="24"/>
        </w:rPr>
        <w:t>Tipos de acoso escolar</w:t>
      </w:r>
    </w:p>
    <w:p w:rsidR="00F469CB" w:rsidRPr="00D77A31" w:rsidRDefault="00B30899" w:rsidP="00F469CB">
      <w:pPr>
        <w:spacing w:line="360" w:lineRule="auto"/>
        <w:jc w:val="both"/>
        <w:rPr>
          <w:rFonts w:ascii="Times New Roman" w:hAnsi="Times New Roman"/>
          <w:sz w:val="24"/>
          <w:szCs w:val="24"/>
        </w:rPr>
      </w:pPr>
      <w:r w:rsidRPr="00D77A31">
        <w:rPr>
          <w:rFonts w:ascii="Times New Roman" w:hAnsi="Times New Roman"/>
          <w:sz w:val="24"/>
          <w:szCs w:val="24"/>
        </w:rPr>
        <w:tab/>
      </w:r>
      <w:r w:rsidR="00F469CB" w:rsidRPr="00D77A31">
        <w:rPr>
          <w:rFonts w:ascii="Times New Roman" w:hAnsi="Times New Roman"/>
          <w:sz w:val="24"/>
          <w:szCs w:val="24"/>
        </w:rPr>
        <w:t xml:space="preserve">El acoso escolar puede producirse mediante conductas diferentes que merecen ser estudiadas de manera específica porque, a pesar de compartir los rasgos comunes de </w:t>
      </w:r>
      <w:r w:rsidR="00F469CB" w:rsidRPr="00D77A31">
        <w:rPr>
          <w:rFonts w:ascii="Times New Roman" w:hAnsi="Times New Roman"/>
          <w:sz w:val="24"/>
          <w:szCs w:val="24"/>
        </w:rPr>
        <w:lastRenderedPageBreak/>
        <w:t>desequilibrio de poder, intencionalidad y reiteración, muestran también una especificidad que debe ser tenida en cuenta a la hora de interpretar sus consecuencias y deducir la mejor manera de intervenir.</w:t>
      </w:r>
    </w:p>
    <w:p w:rsidR="00F469CB" w:rsidRPr="00D77A31" w:rsidRDefault="00F469CB" w:rsidP="00F469CB">
      <w:pPr>
        <w:spacing w:line="360" w:lineRule="auto"/>
        <w:jc w:val="both"/>
        <w:rPr>
          <w:rFonts w:ascii="Times New Roman" w:hAnsi="Times New Roman"/>
          <w:sz w:val="24"/>
          <w:szCs w:val="24"/>
        </w:rPr>
      </w:pPr>
      <w:r w:rsidRPr="00D77A31">
        <w:rPr>
          <w:rFonts w:ascii="Times New Roman" w:hAnsi="Times New Roman"/>
          <w:sz w:val="24"/>
          <w:szCs w:val="24"/>
        </w:rPr>
        <w:t xml:space="preserve">Entre las conductas que los acosadores dirigen a la víctima pueden distinguirse los siguientes tipos: </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 xml:space="preserve">Exclusión y marginación social: </w:t>
      </w:r>
      <w:r w:rsidRPr="00D77A31">
        <w:rPr>
          <w:rFonts w:ascii="Times New Roman" w:hAnsi="Times New Roman"/>
          <w:sz w:val="24"/>
          <w:szCs w:val="24"/>
        </w:rPr>
        <w:t>ignorar sistemáticamente a la víctima y no dejarla participar, aislándola intencionadamente de las interacciones del grupo</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Agresión verbal</w:t>
      </w:r>
      <w:r w:rsidRPr="00D77A31">
        <w:rPr>
          <w:rFonts w:ascii="Times New Roman" w:hAnsi="Times New Roman"/>
          <w:sz w:val="24"/>
          <w:szCs w:val="24"/>
        </w:rPr>
        <w:t xml:space="preserve">: con insultos, a través de burlas, apodos ofensivos, hablando mal de otro, sembrando rumores y mentiras, o ridiculizándola. Cuando la víctima pertenece a un colectivo que es objeto de discriminación en el conjunto de la sociedad (por pertenecer a una minoría étnica), esas agresiones verbales suelen aludir a dicha característica, dando origen a acoso racista, xenófobo, homófobo o sexista. </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Agresión física indirecta:</w:t>
      </w:r>
      <w:r w:rsidRPr="00D77A31">
        <w:rPr>
          <w:rFonts w:ascii="Times New Roman" w:hAnsi="Times New Roman"/>
          <w:sz w:val="24"/>
          <w:szCs w:val="24"/>
        </w:rPr>
        <w:t xml:space="preserve"> robando, rompiendo o escondiéndole cosas. </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Agresión física directa:</w:t>
      </w:r>
      <w:r w:rsidRPr="00D77A31">
        <w:rPr>
          <w:rFonts w:ascii="Times New Roman" w:hAnsi="Times New Roman"/>
          <w:sz w:val="24"/>
          <w:szCs w:val="24"/>
        </w:rPr>
        <w:t xml:space="preserve"> a través de golpes, patadas, palizas, empujones…</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 xml:space="preserve"> Intimidación/amenaza/chantaje:</w:t>
      </w:r>
      <w:r w:rsidRPr="00D77A31">
        <w:rPr>
          <w:rFonts w:ascii="Times New Roman" w:hAnsi="Times New Roman"/>
          <w:sz w:val="24"/>
          <w:szCs w:val="24"/>
        </w:rPr>
        <w:t xml:space="preserve"> para provocar miedo, obligándole a hacer algo que no quiere (como traer objetos o dinero, hacer trabajos), u obligar a la víctima a hacer cosas que no quiere </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Acoso sexual:</w:t>
      </w:r>
      <w:r w:rsidRPr="00D77A31">
        <w:rPr>
          <w:rFonts w:ascii="Times New Roman" w:hAnsi="Times New Roman"/>
          <w:sz w:val="24"/>
          <w:szCs w:val="24"/>
        </w:rPr>
        <w:t xml:space="preserve"> supone un atentado dirigido a la dignidad y libertad sexual de las personas. De tipo verbal (con frases o insultos obscenos) u obligando a participar de situaciones de carácter sexual con coacciones. </w:t>
      </w:r>
    </w:p>
    <w:p w:rsidR="00F469CB" w:rsidRPr="00D77A31" w:rsidRDefault="00F469CB" w:rsidP="006354EC">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Ciberacoso (cyberbullying):</w:t>
      </w:r>
      <w:r w:rsidRPr="00D77A31">
        <w:rPr>
          <w:rFonts w:ascii="Times New Roman" w:hAnsi="Times New Roman"/>
          <w:sz w:val="24"/>
          <w:szCs w:val="24"/>
        </w:rPr>
        <w:t xml:space="preserve"> conductas en las que cualquiera de los otros tipos de agresiones se realiza grabando la agresión y difundiéndola mediante el teléfono celular o internet, o se utilizan estos medios para acosar a la víctima fuera del recinto escolar. Según Willard (2004; citado por Del Río, 2010)</w:t>
      </w:r>
    </w:p>
    <w:p w:rsidR="006354EC" w:rsidRPr="00D77A31" w:rsidRDefault="00F469CB" w:rsidP="00F469CB">
      <w:pPr>
        <w:spacing w:line="360" w:lineRule="auto"/>
        <w:jc w:val="both"/>
        <w:rPr>
          <w:rFonts w:ascii="Times New Roman" w:hAnsi="Times New Roman"/>
          <w:sz w:val="24"/>
          <w:szCs w:val="24"/>
        </w:rPr>
      </w:pPr>
      <w:r w:rsidRPr="00D77A31">
        <w:rPr>
          <w:rFonts w:ascii="Times New Roman" w:hAnsi="Times New Roman"/>
          <w:sz w:val="24"/>
          <w:szCs w:val="24"/>
        </w:rPr>
        <w:t>Según Manson (2008; citado por Del Río, 2010), existen otros rasgos que diferencian el acoso tradicional del digital, como la amplitud de la potencial audiencia; la invisibilidad o anonimato; es imperecedero; se pueden realizar en cualquier lugar y en cualquier momento con rapidez y comodidad (por la movilidad y la conectividad de las nuevas tecnologías que traspasa los límites temporales y físicos que marcaban el acoso en la escuela).</w:t>
      </w:r>
    </w:p>
    <w:p w:rsidR="00F469CB" w:rsidRPr="00D77A31" w:rsidRDefault="00F469CB" w:rsidP="00F469CB">
      <w:pPr>
        <w:spacing w:line="360" w:lineRule="auto"/>
        <w:jc w:val="both"/>
        <w:rPr>
          <w:rFonts w:ascii="Times New Roman" w:hAnsi="Times New Roman"/>
          <w:b/>
          <w:sz w:val="24"/>
          <w:szCs w:val="24"/>
        </w:rPr>
      </w:pPr>
      <w:r w:rsidRPr="00D77A31">
        <w:rPr>
          <w:rFonts w:ascii="Times New Roman" w:hAnsi="Times New Roman"/>
          <w:b/>
          <w:sz w:val="24"/>
          <w:szCs w:val="24"/>
        </w:rPr>
        <w:lastRenderedPageBreak/>
        <w:t>Violencia Escolar</w:t>
      </w:r>
      <w:r w:rsidR="00203294" w:rsidRPr="00D77A31">
        <w:rPr>
          <w:rFonts w:ascii="Times New Roman" w:hAnsi="Times New Roman"/>
          <w:b/>
          <w:sz w:val="24"/>
          <w:szCs w:val="24"/>
        </w:rPr>
        <w:t xml:space="preserve"> según Abraham y Grandinetti (1997)  </w:t>
      </w:r>
    </w:p>
    <w:p w:rsidR="003B1082" w:rsidRPr="00D77A31" w:rsidRDefault="00203294" w:rsidP="00203294">
      <w:pPr>
        <w:spacing w:line="360" w:lineRule="auto"/>
        <w:jc w:val="both"/>
        <w:rPr>
          <w:rFonts w:ascii="Times New Roman" w:hAnsi="Times New Roman"/>
          <w:sz w:val="24"/>
          <w:szCs w:val="24"/>
        </w:rPr>
      </w:pPr>
      <w:r w:rsidRPr="00D77A31">
        <w:rPr>
          <w:rFonts w:ascii="Times New Roman" w:hAnsi="Times New Roman"/>
          <w:sz w:val="24"/>
          <w:szCs w:val="24"/>
        </w:rPr>
        <w:t>Para los autores la</w:t>
      </w:r>
      <w:r w:rsidR="003B1082" w:rsidRPr="00D77A31">
        <w:rPr>
          <w:rFonts w:ascii="Times New Roman" w:hAnsi="Times New Roman"/>
          <w:sz w:val="24"/>
          <w:szCs w:val="24"/>
        </w:rPr>
        <w:t xml:space="preserve"> violencia escolar </w:t>
      </w:r>
      <w:r w:rsidRPr="00D77A31">
        <w:rPr>
          <w:rFonts w:ascii="Times New Roman" w:hAnsi="Times New Roman"/>
          <w:sz w:val="24"/>
          <w:szCs w:val="24"/>
        </w:rPr>
        <w:t xml:space="preserve">es considerada </w:t>
      </w:r>
      <w:r w:rsidR="003B1082" w:rsidRPr="00D77A31">
        <w:rPr>
          <w:rFonts w:ascii="Times New Roman" w:hAnsi="Times New Roman"/>
          <w:sz w:val="24"/>
          <w:szCs w:val="24"/>
        </w:rPr>
        <w:t>como:</w:t>
      </w:r>
    </w:p>
    <w:p w:rsidR="003B1082" w:rsidRPr="00D77A31" w:rsidRDefault="003B1082" w:rsidP="003B1082">
      <w:pPr>
        <w:spacing w:after="0" w:line="240" w:lineRule="auto"/>
        <w:ind w:right="567"/>
        <w:jc w:val="both"/>
        <w:rPr>
          <w:rFonts w:ascii="Times New Roman" w:hAnsi="Times New Roman"/>
          <w:sz w:val="24"/>
          <w:szCs w:val="24"/>
        </w:rPr>
      </w:pPr>
      <w:r w:rsidRPr="00D77A31">
        <w:rPr>
          <w:rFonts w:ascii="Times New Roman" w:hAnsi="Times New Roman"/>
          <w:sz w:val="24"/>
          <w:szCs w:val="24"/>
        </w:rPr>
        <w:t xml:space="preserve"> </w:t>
      </w:r>
      <w:r w:rsidR="00F469CB" w:rsidRPr="00D77A31">
        <w:rPr>
          <w:rFonts w:ascii="Times New Roman" w:hAnsi="Times New Roman"/>
          <w:sz w:val="24"/>
          <w:szCs w:val="24"/>
        </w:rPr>
        <w:t>“</w:t>
      </w:r>
      <w:r w:rsidRPr="00D77A31">
        <w:rPr>
          <w:rFonts w:ascii="Times New Roman" w:hAnsi="Times New Roman"/>
          <w:sz w:val="24"/>
          <w:szCs w:val="24"/>
        </w:rPr>
        <w:t>T</w:t>
      </w:r>
      <w:r w:rsidR="00F469CB" w:rsidRPr="00D77A31">
        <w:rPr>
          <w:rFonts w:ascii="Times New Roman" w:hAnsi="Times New Roman"/>
          <w:sz w:val="24"/>
          <w:szCs w:val="24"/>
        </w:rPr>
        <w:t>odo acto por el cual un individuo o grupo utiliza la fuerza física, armas o la coacción psíquica o moral en contra de sí mismo, de objetos o de otra persona o grupo provocando como resultado la destrucción o daño del objeto y la limitación o la negación de cualquiera de los derechos establecidos de la persona o grupo d</w:t>
      </w:r>
      <w:r w:rsidRPr="00D77A31">
        <w:rPr>
          <w:rFonts w:ascii="Times New Roman" w:hAnsi="Times New Roman"/>
          <w:sz w:val="24"/>
          <w:szCs w:val="24"/>
        </w:rPr>
        <w:t>entro de la comunidad escolar”</w:t>
      </w:r>
      <w:r w:rsidR="00D77A31" w:rsidRPr="00D77A31">
        <w:rPr>
          <w:rFonts w:ascii="Times New Roman" w:hAnsi="Times New Roman"/>
          <w:sz w:val="24"/>
          <w:szCs w:val="24"/>
        </w:rPr>
        <w:t>(s/p)</w:t>
      </w:r>
    </w:p>
    <w:p w:rsidR="003B1082" w:rsidRPr="00D77A31" w:rsidRDefault="003B1082" w:rsidP="003B1082">
      <w:pPr>
        <w:spacing w:after="0" w:line="240" w:lineRule="auto"/>
        <w:ind w:right="567"/>
        <w:jc w:val="both"/>
        <w:rPr>
          <w:rFonts w:ascii="Times New Roman" w:hAnsi="Times New Roman"/>
          <w:sz w:val="24"/>
          <w:szCs w:val="24"/>
        </w:rPr>
      </w:pPr>
    </w:p>
    <w:p w:rsidR="00F662F7" w:rsidRPr="00D77A31" w:rsidRDefault="00F662F7" w:rsidP="00F662F7">
      <w:pPr>
        <w:spacing w:line="360" w:lineRule="auto"/>
        <w:jc w:val="both"/>
        <w:rPr>
          <w:rFonts w:ascii="Times New Roman" w:hAnsi="Times New Roman"/>
          <w:sz w:val="24"/>
          <w:szCs w:val="24"/>
        </w:rPr>
      </w:pPr>
      <w:r w:rsidRPr="00D77A31">
        <w:rPr>
          <w:rFonts w:ascii="Times New Roman" w:hAnsi="Times New Roman"/>
          <w:b/>
          <w:sz w:val="24"/>
          <w:szCs w:val="24"/>
        </w:rPr>
        <w:t xml:space="preserve">Categoría s de la violencia escolar según </w:t>
      </w:r>
      <w:r w:rsidR="00F469CB" w:rsidRPr="00D77A31">
        <w:rPr>
          <w:rFonts w:ascii="Times New Roman" w:hAnsi="Times New Roman"/>
          <w:b/>
          <w:sz w:val="24"/>
          <w:szCs w:val="24"/>
        </w:rPr>
        <w:t>Moreno O</w:t>
      </w:r>
      <w:r w:rsidRPr="00D77A31">
        <w:rPr>
          <w:rFonts w:ascii="Times New Roman" w:hAnsi="Times New Roman"/>
          <w:b/>
          <w:sz w:val="24"/>
          <w:szCs w:val="24"/>
        </w:rPr>
        <w:t>, J</w:t>
      </w:r>
      <w:r w:rsidR="00F469CB" w:rsidRPr="00D77A31">
        <w:rPr>
          <w:rFonts w:ascii="Times New Roman" w:hAnsi="Times New Roman"/>
          <w:b/>
          <w:sz w:val="24"/>
          <w:szCs w:val="24"/>
        </w:rPr>
        <w:t xml:space="preserve"> (1998)</w:t>
      </w:r>
      <w:r w:rsidR="00F469CB" w:rsidRPr="00D77A31">
        <w:rPr>
          <w:rFonts w:ascii="Times New Roman" w:hAnsi="Times New Roman"/>
          <w:sz w:val="24"/>
          <w:szCs w:val="24"/>
        </w:rPr>
        <w:t xml:space="preserve"> </w:t>
      </w:r>
    </w:p>
    <w:p w:rsidR="00F469CB" w:rsidRPr="00D77A31" w:rsidRDefault="00F662F7" w:rsidP="00F662F7">
      <w:pPr>
        <w:spacing w:line="360" w:lineRule="auto"/>
        <w:jc w:val="both"/>
        <w:rPr>
          <w:rFonts w:ascii="Times New Roman" w:hAnsi="Times New Roman"/>
          <w:sz w:val="24"/>
          <w:szCs w:val="24"/>
        </w:rPr>
      </w:pPr>
      <w:r w:rsidRPr="00D77A31">
        <w:rPr>
          <w:rFonts w:ascii="Times New Roman" w:hAnsi="Times New Roman"/>
          <w:sz w:val="24"/>
          <w:szCs w:val="24"/>
        </w:rPr>
        <w:t xml:space="preserve">Este autor, </w:t>
      </w:r>
      <w:r w:rsidR="00F469CB" w:rsidRPr="00D77A31">
        <w:rPr>
          <w:rFonts w:ascii="Times New Roman" w:hAnsi="Times New Roman"/>
          <w:sz w:val="24"/>
          <w:szCs w:val="24"/>
        </w:rPr>
        <w:t xml:space="preserve">identifica distintos niveles o categorías, no de violencia escolar, sino de comportamiento o conducta antisocial. Establece seis categorías: </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Disrupción en las aulas:</w:t>
      </w:r>
      <w:r w:rsidRPr="00D77A31">
        <w:rPr>
          <w:rFonts w:ascii="Times New Roman" w:hAnsi="Times New Roman"/>
          <w:sz w:val="24"/>
          <w:szCs w:val="24"/>
        </w:rPr>
        <w:t xml:space="preserve"> un alumno o grupo de alumnos impiden el desarrollo normal de la clase con sus comportamientos, lo que obliga al profesor a emplear parte del tiempo, a controlar el orden.</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sz w:val="24"/>
          <w:szCs w:val="24"/>
        </w:rPr>
        <w:t>Probablemente sea el fenómeno que más preocupa actualmente al profesorado y que interfiere con el aprendizaje de la gran mayoría de los alumnos.</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Problemas de disciplina:</w:t>
      </w:r>
      <w:r w:rsidRPr="00D77A31">
        <w:rPr>
          <w:rFonts w:ascii="Times New Roman" w:hAnsi="Times New Roman"/>
          <w:sz w:val="24"/>
          <w:szCs w:val="24"/>
        </w:rPr>
        <w:t xml:space="preserve"> se presentan como conflictos de relación entre profesores y alumnos. Son conductas que implican una mayor o menor dosis de violencia desde la resistencia o “boicot” pasivo hasta el desafío y el insulto activo al profesorado que pueden llegar a desestabilizar la vida cotidiana del aula.</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Acoso escolar (“Bullying”):</w:t>
      </w:r>
      <w:r w:rsidRPr="00D77A31">
        <w:rPr>
          <w:rFonts w:ascii="Times New Roman" w:hAnsi="Times New Roman"/>
          <w:sz w:val="24"/>
          <w:szCs w:val="24"/>
        </w:rPr>
        <w:t xml:space="preserve"> procesos de intimación y victimización entre iguales, esto es, entre alumnos compañeros de aula o de centro escolar que acosan o intimidan a otro a través de insultos, rumores, vejaciones, etc. Es un fenómeno preocupante, que puede tener lugar a lo largo de meses e incluso años, siendo sus consecuencias muy graves</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Vandalismo y agresión física:</w:t>
      </w:r>
      <w:r w:rsidRPr="00D77A31">
        <w:rPr>
          <w:rFonts w:ascii="Times New Roman" w:hAnsi="Times New Roman"/>
          <w:sz w:val="24"/>
          <w:szCs w:val="24"/>
        </w:rPr>
        <w:t xml:space="preserve"> se consideran ya como fenómenos puros de violencia. El primero contra las cosas; el segundo contra las personas.</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Acoso sexual:</w:t>
      </w:r>
      <w:r w:rsidRPr="00D77A31">
        <w:rPr>
          <w:rFonts w:ascii="Times New Roman" w:hAnsi="Times New Roman"/>
          <w:sz w:val="24"/>
          <w:szCs w:val="24"/>
        </w:rPr>
        <w:t xml:space="preserve"> Es una manifestación oculta del comportamiento antisocial.</w:t>
      </w:r>
    </w:p>
    <w:p w:rsidR="00F469CB" w:rsidRPr="00D77A31" w:rsidRDefault="00F469CB" w:rsidP="00F469CB">
      <w:pPr>
        <w:pStyle w:val="Prrafodelista"/>
        <w:spacing w:line="360" w:lineRule="auto"/>
        <w:ind w:left="0"/>
        <w:jc w:val="both"/>
        <w:rPr>
          <w:rFonts w:ascii="Times New Roman" w:hAnsi="Times New Roman"/>
          <w:sz w:val="24"/>
          <w:szCs w:val="24"/>
        </w:rPr>
      </w:pPr>
      <w:r w:rsidRPr="00D77A31">
        <w:rPr>
          <w:rFonts w:ascii="Times New Roman" w:hAnsi="Times New Roman"/>
          <w:b/>
          <w:sz w:val="24"/>
          <w:szCs w:val="24"/>
        </w:rPr>
        <w:t>Absentismo:</w:t>
      </w:r>
      <w:r w:rsidRPr="00D77A31">
        <w:rPr>
          <w:rFonts w:ascii="Times New Roman" w:hAnsi="Times New Roman"/>
          <w:sz w:val="24"/>
          <w:szCs w:val="24"/>
        </w:rPr>
        <w:t xml:space="preserve"> el abandono de las responsabilidades académicas, tanto de manera activa como pasiva se introduce en este agrupamiento por su relación con los problemas de convivencia tanto en el centro como fuera de éste.</w:t>
      </w:r>
    </w:p>
    <w:p w:rsidR="00F469CB" w:rsidRPr="00D77A31" w:rsidRDefault="00F469CB" w:rsidP="00F469CB">
      <w:pPr>
        <w:spacing w:line="360" w:lineRule="auto"/>
        <w:jc w:val="both"/>
        <w:rPr>
          <w:rFonts w:ascii="Times New Roman" w:hAnsi="Times New Roman"/>
          <w:b/>
          <w:sz w:val="24"/>
          <w:szCs w:val="24"/>
        </w:rPr>
      </w:pPr>
      <w:r w:rsidRPr="00D77A31">
        <w:rPr>
          <w:rFonts w:ascii="Times New Roman" w:hAnsi="Times New Roman"/>
          <w:sz w:val="24"/>
          <w:szCs w:val="24"/>
        </w:rPr>
        <w:lastRenderedPageBreak/>
        <w:t>El autor sugiere dos grandes modalidades de comportamiento antisocial en los centros escolares, a saber, el invisible y el visible. Así, por un lado, la mayor parte de los fenómenos que tienen lugar entre alumnos, como el bullying, el acoso sexual o cierto tipo de agresiones y extorsiones, resultan invisibles para padres y profesores; por otro lado, la disrupción, las faltas de disciplina y la mayor parte de las agresiones o el vandalismo, son ciertamente bien visibles, lo que puede llevar a suponer que éstas últimas son las manifestaciones más importantes y urgentes que hay que abordar, olvidando aquellos fenómenos caracterizados por su invisibilidad</w:t>
      </w:r>
      <w:r w:rsidRPr="00D77A31">
        <w:rPr>
          <w:rFonts w:ascii="Times New Roman" w:hAnsi="Times New Roman"/>
          <w:b/>
          <w:sz w:val="24"/>
          <w:szCs w:val="24"/>
        </w:rPr>
        <w:t xml:space="preserve">.                                                              </w:t>
      </w:r>
    </w:p>
    <w:p w:rsidR="00F469CB" w:rsidRPr="00D77A31" w:rsidRDefault="00F469CB" w:rsidP="00F469CB">
      <w:pPr>
        <w:spacing w:line="360" w:lineRule="auto"/>
        <w:jc w:val="both"/>
        <w:rPr>
          <w:rFonts w:ascii="Times New Roman" w:hAnsi="Times New Roman"/>
          <w:sz w:val="24"/>
          <w:szCs w:val="24"/>
        </w:rPr>
      </w:pPr>
      <w:r w:rsidRPr="00D77A31">
        <w:rPr>
          <w:rFonts w:ascii="Times New Roman" w:hAnsi="Times New Roman"/>
          <w:sz w:val="24"/>
          <w:szCs w:val="24"/>
        </w:rPr>
        <w:t>“Estaríamos localizándonos en la punta del iceberg, olvidando aquello que lo sostiene y está por debajo de las aguas”. (Moreno Olmedilla, 1998)</w:t>
      </w:r>
    </w:p>
    <w:p w:rsidR="00F469CB" w:rsidRPr="00D77A31" w:rsidRDefault="00F469CB" w:rsidP="00CC472F">
      <w:pPr>
        <w:spacing w:line="360" w:lineRule="auto"/>
        <w:jc w:val="both"/>
        <w:rPr>
          <w:rFonts w:ascii="Times New Roman" w:hAnsi="Times New Roman"/>
          <w:b/>
          <w:sz w:val="24"/>
          <w:szCs w:val="24"/>
        </w:rPr>
      </w:pPr>
      <w:r w:rsidRPr="00D77A31">
        <w:rPr>
          <w:rFonts w:ascii="Times New Roman" w:hAnsi="Times New Roman"/>
          <w:b/>
          <w:sz w:val="24"/>
          <w:szCs w:val="24"/>
        </w:rPr>
        <w:t>Autoestima</w:t>
      </w:r>
      <w:r w:rsidR="00420E41" w:rsidRPr="00D77A31">
        <w:rPr>
          <w:rFonts w:ascii="Times New Roman" w:hAnsi="Times New Roman"/>
          <w:b/>
          <w:sz w:val="24"/>
          <w:szCs w:val="24"/>
        </w:rPr>
        <w:t xml:space="preserve"> según Martin (2003)</w:t>
      </w:r>
    </w:p>
    <w:p w:rsidR="00F469CB" w:rsidRPr="00D77A31" w:rsidRDefault="00420E41" w:rsidP="00F469CB">
      <w:pPr>
        <w:spacing w:line="360" w:lineRule="auto"/>
        <w:jc w:val="both"/>
        <w:rPr>
          <w:rFonts w:ascii="Times New Roman" w:hAnsi="Times New Roman"/>
          <w:sz w:val="24"/>
          <w:szCs w:val="24"/>
        </w:rPr>
      </w:pPr>
      <w:r w:rsidRPr="00D77A31">
        <w:rPr>
          <w:rFonts w:ascii="Times New Roman" w:hAnsi="Times New Roman"/>
          <w:sz w:val="24"/>
          <w:szCs w:val="24"/>
        </w:rPr>
        <w:t xml:space="preserve"> En</w:t>
      </w:r>
      <w:r w:rsidR="00F073C6" w:rsidRPr="00D77A31">
        <w:rPr>
          <w:rFonts w:ascii="Times New Roman" w:hAnsi="Times New Roman"/>
          <w:sz w:val="24"/>
          <w:szCs w:val="24"/>
        </w:rPr>
        <w:t xml:space="preserve"> relación a la autoestima </w:t>
      </w:r>
      <w:r w:rsidR="00F073C6" w:rsidRPr="00D77A31">
        <w:rPr>
          <w:rFonts w:ascii="Times New Roman" w:hAnsi="Times New Roman"/>
          <w:sz w:val="24"/>
          <w:szCs w:val="24"/>
          <w:shd w:val="clear" w:color="auto" w:fill="FFFFFF"/>
        </w:rPr>
        <w:t>Raffini</w:t>
      </w:r>
      <w:r w:rsidR="00F073C6" w:rsidRPr="00D77A31">
        <w:rPr>
          <w:rStyle w:val="apple-converted-space"/>
          <w:rFonts w:ascii="Times New Roman" w:hAnsi="Times New Roman"/>
          <w:sz w:val="24"/>
          <w:szCs w:val="24"/>
          <w:shd w:val="clear" w:color="auto" w:fill="FFFFFF"/>
        </w:rPr>
        <w:t> </w:t>
      </w:r>
      <w:r w:rsidR="00F073C6" w:rsidRPr="00D77A31">
        <w:rPr>
          <w:rFonts w:ascii="Times New Roman" w:hAnsi="Times New Roman"/>
          <w:sz w:val="24"/>
          <w:szCs w:val="24"/>
        </w:rPr>
        <w:t>(obc</w:t>
      </w:r>
      <w:r w:rsidRPr="00D77A31">
        <w:rPr>
          <w:rFonts w:ascii="Times New Roman" w:hAnsi="Times New Roman"/>
          <w:sz w:val="24"/>
          <w:szCs w:val="24"/>
        </w:rPr>
        <w:t xml:space="preserve">), </w:t>
      </w:r>
      <w:r w:rsidR="00F073C6" w:rsidRPr="00D77A31">
        <w:rPr>
          <w:rFonts w:ascii="Times New Roman" w:hAnsi="Times New Roman"/>
          <w:sz w:val="24"/>
          <w:szCs w:val="24"/>
          <w:shd w:val="clear" w:color="auto" w:fill="FFFFFF"/>
        </w:rPr>
        <w:t>(1998), define” la autoestima como la apreciación del propio valor e importancia, caracterizada por la posibilidad de responsabilizarse  de  uno  mismo  y  de  actuar  de  manera  responsable  hacia   los  Demás (p.19)</w:t>
      </w:r>
    </w:p>
    <w:p w:rsidR="00217DCF" w:rsidRDefault="007E2C54" w:rsidP="00217DCF">
      <w:pPr>
        <w:spacing w:line="360" w:lineRule="auto"/>
        <w:jc w:val="both"/>
        <w:rPr>
          <w:rFonts w:ascii="Times New Roman" w:hAnsi="Times New Roman"/>
          <w:sz w:val="24"/>
          <w:szCs w:val="24"/>
        </w:rPr>
      </w:pPr>
      <w:r w:rsidRPr="00D77A31">
        <w:rPr>
          <w:rFonts w:ascii="Times New Roman" w:hAnsi="Times New Roman"/>
          <w:sz w:val="24"/>
          <w:szCs w:val="24"/>
        </w:rPr>
        <w:t>Una persona con autoestima alta, se siente con mayor capacidad para enfrentar los fracasos y lo</w:t>
      </w:r>
      <w:r w:rsidR="00EB08DE" w:rsidRPr="00D77A31">
        <w:rPr>
          <w:rFonts w:ascii="Times New Roman" w:hAnsi="Times New Roman"/>
          <w:sz w:val="24"/>
          <w:szCs w:val="24"/>
        </w:rPr>
        <w:t>s problemas que se le presentan.</w:t>
      </w:r>
      <w:r w:rsidR="00EF1743" w:rsidRPr="00D77A31">
        <w:rPr>
          <w:rFonts w:ascii="Times New Roman" w:hAnsi="Times New Roman"/>
          <w:sz w:val="24"/>
          <w:szCs w:val="24"/>
        </w:rPr>
        <w:t xml:space="preserve"> A</w:t>
      </w:r>
      <w:r w:rsidRPr="00D77A31">
        <w:rPr>
          <w:rFonts w:ascii="Times New Roman" w:hAnsi="Times New Roman"/>
          <w:sz w:val="24"/>
          <w:szCs w:val="24"/>
        </w:rPr>
        <w:t xml:space="preserve">poya la creatividad; una persona puede trabajar para crear algo si confía en sí mismo. Determina la autonomía personal, si la persona tiene confianza en sí mismo, podrá tomar sus propias decisiones. </w:t>
      </w:r>
      <w:r w:rsidR="00EB08DE" w:rsidRPr="00D77A31">
        <w:rPr>
          <w:rFonts w:ascii="Times New Roman" w:hAnsi="Times New Roman"/>
          <w:sz w:val="24"/>
          <w:szCs w:val="24"/>
        </w:rPr>
        <w:t>Así mismo, p</w:t>
      </w:r>
      <w:r w:rsidRPr="00D77A31">
        <w:rPr>
          <w:rFonts w:ascii="Times New Roman" w:hAnsi="Times New Roman"/>
          <w:sz w:val="24"/>
          <w:szCs w:val="24"/>
        </w:rPr>
        <w:t xml:space="preserve">osibilita una relación social saludable; la persona que se siente segura de sí </w:t>
      </w:r>
      <w:r w:rsidR="00EB08DE" w:rsidRPr="00D77A31">
        <w:rPr>
          <w:rFonts w:ascii="Times New Roman" w:hAnsi="Times New Roman"/>
          <w:sz w:val="24"/>
          <w:szCs w:val="24"/>
        </w:rPr>
        <w:t>misma, puede relacionarse mejor y c</w:t>
      </w:r>
      <w:r w:rsidRPr="00D77A31">
        <w:rPr>
          <w:rFonts w:ascii="Times New Roman" w:hAnsi="Times New Roman"/>
          <w:sz w:val="24"/>
          <w:szCs w:val="24"/>
        </w:rPr>
        <w:t xml:space="preserve">ondiciona el aprendizaje. Alumnos que tiene un auto imagen positiva de sí mismo se hallan en </w:t>
      </w:r>
      <w:r w:rsidR="00EB08DE" w:rsidRPr="00D77A31">
        <w:rPr>
          <w:rFonts w:ascii="Times New Roman" w:hAnsi="Times New Roman"/>
          <w:sz w:val="24"/>
          <w:szCs w:val="24"/>
        </w:rPr>
        <w:t>mejor disposición para aprender</w:t>
      </w:r>
      <w:r w:rsidR="00EF1743" w:rsidRPr="00D77A31">
        <w:rPr>
          <w:rFonts w:ascii="Times New Roman" w:hAnsi="Times New Roman"/>
          <w:sz w:val="24"/>
          <w:szCs w:val="24"/>
        </w:rPr>
        <w:t>.</w:t>
      </w:r>
    </w:p>
    <w:p w:rsidR="00923C55" w:rsidRDefault="00923C55" w:rsidP="00EB08DE">
      <w:pPr>
        <w:spacing w:line="360" w:lineRule="auto"/>
        <w:jc w:val="center"/>
        <w:rPr>
          <w:rFonts w:ascii="Times New Roman" w:hAnsi="Times New Roman"/>
          <w:sz w:val="24"/>
          <w:szCs w:val="24"/>
        </w:rPr>
      </w:pPr>
    </w:p>
    <w:p w:rsidR="00F469CB" w:rsidRPr="00D77A31" w:rsidRDefault="00EB08DE" w:rsidP="00EB08DE">
      <w:pPr>
        <w:spacing w:line="360" w:lineRule="auto"/>
        <w:jc w:val="center"/>
        <w:rPr>
          <w:rFonts w:ascii="Times New Roman" w:hAnsi="Times New Roman"/>
          <w:b/>
          <w:sz w:val="24"/>
          <w:szCs w:val="24"/>
        </w:rPr>
      </w:pPr>
      <w:r w:rsidRPr="00D77A31">
        <w:rPr>
          <w:rFonts w:ascii="Times New Roman" w:hAnsi="Times New Roman"/>
          <w:b/>
          <w:sz w:val="24"/>
          <w:szCs w:val="24"/>
        </w:rPr>
        <w:t>Ba</w:t>
      </w:r>
      <w:r w:rsidR="00EF1743" w:rsidRPr="00D77A31">
        <w:rPr>
          <w:rFonts w:ascii="Times New Roman" w:hAnsi="Times New Roman"/>
          <w:b/>
          <w:sz w:val="24"/>
          <w:szCs w:val="24"/>
        </w:rPr>
        <w:t>ses L</w:t>
      </w:r>
      <w:r w:rsidRPr="00D77A31">
        <w:rPr>
          <w:rFonts w:ascii="Times New Roman" w:hAnsi="Times New Roman"/>
          <w:b/>
          <w:sz w:val="24"/>
          <w:szCs w:val="24"/>
        </w:rPr>
        <w:t>egales</w:t>
      </w:r>
    </w:p>
    <w:p w:rsidR="00B77F08" w:rsidRPr="00D77A31" w:rsidRDefault="00E72D87" w:rsidP="00B77F08">
      <w:pPr>
        <w:spacing w:line="360" w:lineRule="auto"/>
        <w:jc w:val="both"/>
        <w:rPr>
          <w:rFonts w:ascii="Times New Roman" w:hAnsi="Times New Roman"/>
          <w:sz w:val="24"/>
          <w:szCs w:val="24"/>
        </w:rPr>
      </w:pPr>
      <w:r w:rsidRPr="00D77A31">
        <w:rPr>
          <w:rFonts w:ascii="Times New Roman" w:hAnsi="Times New Roman"/>
          <w:sz w:val="24"/>
          <w:szCs w:val="24"/>
        </w:rPr>
        <w:tab/>
      </w:r>
      <w:r w:rsidR="00B77F08" w:rsidRPr="00D77A31">
        <w:rPr>
          <w:rFonts w:ascii="Times New Roman" w:hAnsi="Times New Roman"/>
          <w:sz w:val="24"/>
          <w:szCs w:val="24"/>
        </w:rPr>
        <w:t>Toda investigación debe estar sustentada bajo un ordenamiento jurídico:</w:t>
      </w:r>
    </w:p>
    <w:p w:rsidR="00B77F08" w:rsidRPr="00D77A31" w:rsidRDefault="00B77F08" w:rsidP="00B77F08">
      <w:pPr>
        <w:spacing w:line="360" w:lineRule="auto"/>
        <w:jc w:val="both"/>
        <w:rPr>
          <w:rFonts w:ascii="Times New Roman" w:hAnsi="Times New Roman"/>
          <w:sz w:val="24"/>
          <w:szCs w:val="24"/>
        </w:rPr>
      </w:pPr>
      <w:r w:rsidRPr="00D77A31">
        <w:rPr>
          <w:rFonts w:ascii="Times New Roman" w:hAnsi="Times New Roman"/>
          <w:sz w:val="24"/>
          <w:szCs w:val="24"/>
          <w:lang w:val="es-VE"/>
        </w:rPr>
        <w:t xml:space="preserve">Constitución de la República Bolivariana de Venezuela 24 de marzo 2000 Gaceta oficial número 5453. </w:t>
      </w:r>
      <w:r w:rsidRPr="00D77A31">
        <w:rPr>
          <w:rFonts w:ascii="Times New Roman" w:hAnsi="Times New Roman"/>
          <w:sz w:val="24"/>
          <w:szCs w:val="24"/>
        </w:rPr>
        <w:t xml:space="preserve"> </w:t>
      </w:r>
    </w:p>
    <w:p w:rsidR="00EB08DE" w:rsidRPr="00D77A31" w:rsidRDefault="00ED1093" w:rsidP="00F469CB">
      <w:pPr>
        <w:spacing w:line="360" w:lineRule="auto"/>
        <w:jc w:val="both"/>
        <w:rPr>
          <w:rFonts w:ascii="Times New Roman" w:hAnsi="Times New Roman"/>
          <w:sz w:val="24"/>
          <w:szCs w:val="24"/>
        </w:rPr>
      </w:pPr>
      <w:r w:rsidRPr="00D77A31">
        <w:rPr>
          <w:rFonts w:ascii="Times New Roman" w:hAnsi="Times New Roman"/>
          <w:b/>
          <w:sz w:val="24"/>
          <w:szCs w:val="24"/>
        </w:rPr>
        <w:lastRenderedPageBreak/>
        <w:t>El</w:t>
      </w:r>
      <w:r w:rsidR="00F469CB" w:rsidRPr="00D77A31">
        <w:rPr>
          <w:rFonts w:ascii="Times New Roman" w:hAnsi="Times New Roman"/>
          <w:b/>
          <w:sz w:val="24"/>
          <w:szCs w:val="24"/>
        </w:rPr>
        <w:t xml:space="preserve"> Artículo 21</w:t>
      </w:r>
      <w:r w:rsidR="00F469CB" w:rsidRPr="00D77A31">
        <w:rPr>
          <w:rFonts w:ascii="Times New Roman" w:hAnsi="Times New Roman"/>
          <w:sz w:val="24"/>
          <w:szCs w:val="24"/>
        </w:rPr>
        <w:t xml:space="preserve"> </w:t>
      </w:r>
      <w:r w:rsidR="00B77F08" w:rsidRPr="00D77A31">
        <w:rPr>
          <w:rFonts w:ascii="Times New Roman" w:hAnsi="Times New Roman"/>
          <w:sz w:val="24"/>
          <w:szCs w:val="24"/>
        </w:rPr>
        <w:t>capítulo I título III</w:t>
      </w:r>
      <w:r w:rsidR="00B77F08" w:rsidRPr="00D77A31">
        <w:rPr>
          <w:rFonts w:ascii="Times New Roman" w:hAnsi="Times New Roman"/>
          <w:b/>
          <w:sz w:val="24"/>
          <w:szCs w:val="24"/>
        </w:rPr>
        <w:t xml:space="preserve"> </w:t>
      </w:r>
      <w:r w:rsidR="00F469CB" w:rsidRPr="00D77A31">
        <w:rPr>
          <w:rFonts w:ascii="Times New Roman" w:hAnsi="Times New Roman"/>
          <w:sz w:val="24"/>
          <w:szCs w:val="24"/>
        </w:rPr>
        <w:t>de la Constitución de la República Bolivariana de Venezuela</w:t>
      </w:r>
      <w:r w:rsidR="00EB08DE" w:rsidRPr="00D77A31">
        <w:rPr>
          <w:rFonts w:ascii="Times New Roman" w:hAnsi="Times New Roman"/>
          <w:sz w:val="24"/>
          <w:szCs w:val="24"/>
        </w:rPr>
        <w:t xml:space="preserve"> (1999)</w:t>
      </w:r>
      <w:r w:rsidR="00F469CB" w:rsidRPr="00D77A31">
        <w:rPr>
          <w:rFonts w:ascii="Times New Roman" w:hAnsi="Times New Roman"/>
          <w:sz w:val="24"/>
          <w:szCs w:val="24"/>
        </w:rPr>
        <w:t xml:space="preserve">, establece: </w:t>
      </w:r>
    </w:p>
    <w:p w:rsidR="00F469CB" w:rsidRPr="00D77A31" w:rsidRDefault="00F469CB" w:rsidP="00EB08DE">
      <w:pPr>
        <w:spacing w:after="0" w:line="240" w:lineRule="auto"/>
        <w:ind w:right="567"/>
        <w:jc w:val="both"/>
        <w:rPr>
          <w:rFonts w:ascii="Times New Roman" w:hAnsi="Times New Roman"/>
          <w:sz w:val="24"/>
          <w:szCs w:val="24"/>
        </w:rPr>
      </w:pPr>
      <w:r w:rsidRPr="00D77A31">
        <w:rPr>
          <w:rFonts w:ascii="Times New Roman" w:hAnsi="Times New Roman"/>
          <w:sz w:val="24"/>
          <w:szCs w:val="24"/>
        </w:rPr>
        <w:t>“Todas las personas son iguales ante la ley; en consecuencia, no se permitirán discriminaciones fundadas en la raza, el sexo, el credo, la condición social o aquellas que, en general, tengan por objeto o por resultado anular o menoscabar el reconocimiento, goce o ejercicio en condiciones de igualdad, de los derechos y libertades de toda persona”.</w:t>
      </w:r>
    </w:p>
    <w:p w:rsidR="006671E0" w:rsidRPr="00D77A31" w:rsidRDefault="006671E0" w:rsidP="00EB08DE">
      <w:pPr>
        <w:spacing w:after="0" w:line="240" w:lineRule="auto"/>
        <w:ind w:right="567"/>
        <w:jc w:val="both"/>
        <w:rPr>
          <w:rFonts w:ascii="Times New Roman" w:hAnsi="Times New Roman"/>
          <w:sz w:val="24"/>
          <w:szCs w:val="24"/>
        </w:rPr>
      </w:pPr>
    </w:p>
    <w:p w:rsidR="007B6C85" w:rsidRPr="00D77A31" w:rsidRDefault="006671E0" w:rsidP="006671E0">
      <w:pPr>
        <w:spacing w:line="360" w:lineRule="auto"/>
        <w:jc w:val="both"/>
        <w:rPr>
          <w:rFonts w:ascii="Times New Roman" w:hAnsi="Times New Roman"/>
          <w:sz w:val="24"/>
          <w:szCs w:val="24"/>
        </w:rPr>
      </w:pPr>
      <w:r w:rsidRPr="00D77A31">
        <w:rPr>
          <w:rFonts w:ascii="Times New Roman" w:hAnsi="Times New Roman"/>
          <w:sz w:val="24"/>
          <w:szCs w:val="24"/>
        </w:rPr>
        <w:t>E</w:t>
      </w:r>
      <w:r w:rsidR="00EF1743" w:rsidRPr="00D77A31">
        <w:rPr>
          <w:rFonts w:ascii="Times New Roman" w:hAnsi="Times New Roman"/>
          <w:sz w:val="24"/>
          <w:szCs w:val="24"/>
        </w:rPr>
        <w:t xml:space="preserve">n </w:t>
      </w:r>
      <w:r w:rsidRPr="00D77A31">
        <w:rPr>
          <w:rFonts w:ascii="Times New Roman" w:hAnsi="Times New Roman"/>
          <w:sz w:val="24"/>
          <w:szCs w:val="24"/>
        </w:rPr>
        <w:t>relación a lo citado,</w:t>
      </w:r>
      <w:r w:rsidR="00BE2089" w:rsidRPr="00D77A31">
        <w:rPr>
          <w:rFonts w:ascii="Times New Roman" w:hAnsi="Times New Roman"/>
          <w:sz w:val="24"/>
          <w:szCs w:val="24"/>
        </w:rPr>
        <w:t xml:space="preserve"> </w:t>
      </w:r>
      <w:r w:rsidR="00AF034E" w:rsidRPr="00D77A31">
        <w:rPr>
          <w:rFonts w:ascii="Times New Roman" w:hAnsi="Times New Roman"/>
          <w:sz w:val="24"/>
          <w:szCs w:val="24"/>
        </w:rPr>
        <w:t xml:space="preserve">existen muchos de </w:t>
      </w:r>
      <w:r w:rsidR="00BE2089" w:rsidRPr="00D77A31">
        <w:rPr>
          <w:rFonts w:ascii="Times New Roman" w:hAnsi="Times New Roman"/>
          <w:sz w:val="24"/>
          <w:szCs w:val="24"/>
        </w:rPr>
        <w:t>los estudiantes que se observan en el estudio de la presente investigación</w:t>
      </w:r>
      <w:r w:rsidR="00AF034E" w:rsidRPr="00D77A31">
        <w:rPr>
          <w:rFonts w:ascii="Times New Roman" w:hAnsi="Times New Roman"/>
          <w:sz w:val="24"/>
          <w:szCs w:val="24"/>
        </w:rPr>
        <w:t xml:space="preserve"> que agreden a sus víctimas de acoso escolar por medio de la discriminación sea por el sexo, el credo, o condición social. </w:t>
      </w:r>
      <w:r w:rsidR="00F90A11" w:rsidRPr="00D77A31">
        <w:rPr>
          <w:rFonts w:ascii="Times New Roman" w:hAnsi="Times New Roman"/>
          <w:sz w:val="24"/>
          <w:szCs w:val="24"/>
        </w:rPr>
        <w:t xml:space="preserve"> </w:t>
      </w:r>
      <w:r w:rsidR="007B6C85" w:rsidRPr="00D77A31">
        <w:rPr>
          <w:rFonts w:ascii="Times New Roman" w:hAnsi="Times New Roman"/>
          <w:sz w:val="24"/>
          <w:szCs w:val="24"/>
        </w:rPr>
        <w:t xml:space="preserve">El ser humano vive en un mundo de diversas nacionalidades y culturas en la que todos pueden ser participes de diferentes culturas y pensamientos. </w:t>
      </w:r>
    </w:p>
    <w:p w:rsidR="00B77F08" w:rsidRPr="00D77A31" w:rsidRDefault="00B77F08" w:rsidP="006671E0">
      <w:pPr>
        <w:spacing w:line="360" w:lineRule="auto"/>
        <w:jc w:val="both"/>
        <w:rPr>
          <w:rFonts w:ascii="Times New Roman" w:hAnsi="Times New Roman"/>
          <w:sz w:val="24"/>
          <w:szCs w:val="24"/>
        </w:rPr>
      </w:pPr>
      <w:r w:rsidRPr="00D77A31">
        <w:rPr>
          <w:rFonts w:ascii="Times New Roman" w:hAnsi="Times New Roman"/>
          <w:sz w:val="24"/>
          <w:szCs w:val="24"/>
          <w:lang w:val="es-VE"/>
        </w:rPr>
        <w:t>Ley Orgánica de Educación y su Reglamento número 5662 Extraordinario del 24 de Septiembre 2003 y Gaceta Oficial 5929 Extraordinaria del 15 de Agosto 2009.</w:t>
      </w:r>
    </w:p>
    <w:p w:rsidR="001A38AD" w:rsidRPr="00D77A31" w:rsidRDefault="00097F76" w:rsidP="00F469CB">
      <w:pPr>
        <w:spacing w:line="360" w:lineRule="auto"/>
        <w:jc w:val="both"/>
        <w:rPr>
          <w:rFonts w:ascii="Times New Roman" w:hAnsi="Times New Roman"/>
          <w:b/>
          <w:sz w:val="24"/>
          <w:szCs w:val="24"/>
        </w:rPr>
      </w:pPr>
      <w:r w:rsidRPr="00D77A31">
        <w:rPr>
          <w:rFonts w:ascii="Times New Roman" w:hAnsi="Times New Roman"/>
          <w:b/>
          <w:sz w:val="24"/>
          <w:szCs w:val="24"/>
        </w:rPr>
        <w:t xml:space="preserve">El </w:t>
      </w:r>
      <w:r w:rsidR="001A38AD" w:rsidRPr="00D77A31">
        <w:rPr>
          <w:rFonts w:ascii="Times New Roman" w:hAnsi="Times New Roman"/>
          <w:b/>
          <w:sz w:val="24"/>
          <w:szCs w:val="24"/>
        </w:rPr>
        <w:t>Artículo</w:t>
      </w:r>
      <w:r w:rsidRPr="00D77A31">
        <w:rPr>
          <w:rFonts w:ascii="Times New Roman" w:hAnsi="Times New Roman"/>
          <w:b/>
          <w:sz w:val="24"/>
          <w:szCs w:val="24"/>
        </w:rPr>
        <w:t xml:space="preserve"> </w:t>
      </w:r>
      <w:r w:rsidR="00F469B7" w:rsidRPr="00D77A31">
        <w:rPr>
          <w:rFonts w:ascii="Times New Roman" w:hAnsi="Times New Roman"/>
          <w:b/>
          <w:sz w:val="24"/>
          <w:szCs w:val="24"/>
        </w:rPr>
        <w:t>3</w:t>
      </w:r>
      <w:r w:rsidR="00F469CB" w:rsidRPr="00D77A31">
        <w:rPr>
          <w:rFonts w:ascii="Times New Roman" w:hAnsi="Times New Roman"/>
          <w:b/>
          <w:sz w:val="24"/>
          <w:szCs w:val="24"/>
        </w:rPr>
        <w:t xml:space="preserve"> </w:t>
      </w:r>
      <w:r w:rsidR="00F469CB" w:rsidRPr="00D77A31">
        <w:rPr>
          <w:rFonts w:ascii="Times New Roman" w:hAnsi="Times New Roman"/>
          <w:sz w:val="24"/>
          <w:szCs w:val="24"/>
        </w:rPr>
        <w:t>de la Ley Orgánica de Educación</w:t>
      </w:r>
      <w:r w:rsidR="00F469CB" w:rsidRPr="00D77A31">
        <w:rPr>
          <w:rFonts w:ascii="Times New Roman" w:hAnsi="Times New Roman"/>
          <w:b/>
          <w:sz w:val="24"/>
          <w:szCs w:val="24"/>
        </w:rPr>
        <w:t xml:space="preserve"> </w:t>
      </w:r>
      <w:r w:rsidR="001A38AD" w:rsidRPr="00D77A31">
        <w:rPr>
          <w:rFonts w:ascii="Times New Roman" w:hAnsi="Times New Roman"/>
          <w:sz w:val="24"/>
          <w:szCs w:val="24"/>
        </w:rPr>
        <w:t xml:space="preserve">(2009), dice en su normativa: </w:t>
      </w:r>
    </w:p>
    <w:p w:rsidR="00F469CB" w:rsidRPr="00D77A31" w:rsidRDefault="00F469B7" w:rsidP="001A38AD">
      <w:pPr>
        <w:spacing w:line="240" w:lineRule="auto"/>
        <w:ind w:right="567"/>
        <w:jc w:val="both"/>
        <w:rPr>
          <w:rFonts w:ascii="Times New Roman" w:hAnsi="Times New Roman"/>
          <w:sz w:val="24"/>
          <w:szCs w:val="24"/>
        </w:rPr>
      </w:pPr>
      <w:r w:rsidRPr="00D77A31">
        <w:rPr>
          <w:rFonts w:ascii="Times New Roman" w:hAnsi="Times New Roman"/>
          <w:sz w:val="24"/>
          <w:szCs w:val="24"/>
        </w:rPr>
        <w:t xml:space="preserve">“la presente ley establece como principios de la educación, la democracia participativa y </w:t>
      </w:r>
      <w:r w:rsidR="006A1906" w:rsidRPr="00D77A31">
        <w:rPr>
          <w:rFonts w:ascii="Times New Roman" w:hAnsi="Times New Roman"/>
          <w:sz w:val="24"/>
          <w:szCs w:val="24"/>
        </w:rPr>
        <w:t>protagónica</w:t>
      </w:r>
      <w:r w:rsidRPr="00D77A31">
        <w:rPr>
          <w:rFonts w:ascii="Times New Roman" w:hAnsi="Times New Roman"/>
          <w:sz w:val="24"/>
          <w:szCs w:val="24"/>
        </w:rPr>
        <w:t xml:space="preserve">, la responsabilidad social, la igualdad </w:t>
      </w:r>
      <w:r w:rsidR="006A1906" w:rsidRPr="00D77A31">
        <w:rPr>
          <w:rFonts w:ascii="Times New Roman" w:hAnsi="Times New Roman"/>
          <w:sz w:val="24"/>
          <w:szCs w:val="24"/>
        </w:rPr>
        <w:t>entre todos los ciudadanos y ciudadanas sin discriminaciones de ninguna índole, la formación para la independencia, la libertad y la emancipación, la valoración y defensa de la soberanía, la formación en una cultura para la paz, la justicia social, el respeto a los derechos humanos, la práctica de la equidad y la inclusión...”</w:t>
      </w:r>
    </w:p>
    <w:p w:rsidR="007B6C85" w:rsidRPr="00D77A31" w:rsidRDefault="0003735E" w:rsidP="00F469CB">
      <w:pPr>
        <w:spacing w:line="360" w:lineRule="auto"/>
        <w:jc w:val="both"/>
        <w:rPr>
          <w:rFonts w:ascii="Times New Roman" w:hAnsi="Times New Roman"/>
          <w:sz w:val="24"/>
          <w:szCs w:val="24"/>
        </w:rPr>
      </w:pPr>
      <w:r w:rsidRPr="00D77A31">
        <w:rPr>
          <w:rFonts w:ascii="Times New Roman" w:hAnsi="Times New Roman"/>
          <w:sz w:val="24"/>
          <w:szCs w:val="24"/>
        </w:rPr>
        <w:t xml:space="preserve">Es importante que el ser humano se desenvuelva para poder enfrentar la realidad que se vive en el </w:t>
      </w:r>
      <w:r w:rsidR="009D757D" w:rsidRPr="00D77A31">
        <w:rPr>
          <w:rFonts w:ascii="Times New Roman" w:hAnsi="Times New Roman"/>
          <w:sz w:val="24"/>
          <w:szCs w:val="24"/>
        </w:rPr>
        <w:t>día</w:t>
      </w:r>
      <w:r w:rsidRPr="00D77A31">
        <w:rPr>
          <w:rFonts w:ascii="Times New Roman" w:hAnsi="Times New Roman"/>
          <w:sz w:val="24"/>
          <w:szCs w:val="24"/>
        </w:rPr>
        <w:t xml:space="preserve"> a </w:t>
      </w:r>
      <w:r w:rsidR="009D757D" w:rsidRPr="00D77A31">
        <w:rPr>
          <w:rFonts w:ascii="Times New Roman" w:hAnsi="Times New Roman"/>
          <w:sz w:val="24"/>
          <w:szCs w:val="24"/>
        </w:rPr>
        <w:t>día</w:t>
      </w:r>
      <w:r w:rsidRPr="00D77A31">
        <w:rPr>
          <w:rFonts w:ascii="Times New Roman" w:hAnsi="Times New Roman"/>
          <w:sz w:val="24"/>
          <w:szCs w:val="24"/>
        </w:rPr>
        <w:t xml:space="preserve">. </w:t>
      </w:r>
      <w:r w:rsidR="009D757D" w:rsidRPr="00D77A31">
        <w:rPr>
          <w:rFonts w:ascii="Times New Roman" w:hAnsi="Times New Roman"/>
          <w:sz w:val="24"/>
          <w:szCs w:val="24"/>
        </w:rPr>
        <w:t>El estudio se basa en aprender para participar en lo que se ah aprendido</w:t>
      </w:r>
      <w:r w:rsidR="00097F76" w:rsidRPr="00D77A31">
        <w:rPr>
          <w:rFonts w:ascii="Times New Roman" w:hAnsi="Times New Roman"/>
          <w:sz w:val="24"/>
          <w:szCs w:val="24"/>
        </w:rPr>
        <w:t xml:space="preserve"> y lograr las metas que cada ser humano tiene</w:t>
      </w:r>
      <w:r w:rsidR="009D757D" w:rsidRPr="00D77A31">
        <w:rPr>
          <w:rFonts w:ascii="Times New Roman" w:hAnsi="Times New Roman"/>
          <w:sz w:val="24"/>
          <w:szCs w:val="24"/>
        </w:rPr>
        <w:t>. Todos tienen d</w:t>
      </w:r>
      <w:r w:rsidR="00AF034E" w:rsidRPr="00D77A31">
        <w:rPr>
          <w:rFonts w:ascii="Times New Roman" w:hAnsi="Times New Roman"/>
          <w:sz w:val="24"/>
          <w:szCs w:val="24"/>
        </w:rPr>
        <w:t xml:space="preserve">erecho a educarse para lograr </w:t>
      </w:r>
      <w:r w:rsidR="009D757D" w:rsidRPr="00D77A31">
        <w:rPr>
          <w:rFonts w:ascii="Times New Roman" w:hAnsi="Times New Roman"/>
          <w:sz w:val="24"/>
          <w:szCs w:val="24"/>
        </w:rPr>
        <w:t>ser profesionales sin in</w:t>
      </w:r>
      <w:r w:rsidR="00AF034E" w:rsidRPr="00D77A31">
        <w:rPr>
          <w:rFonts w:ascii="Times New Roman" w:hAnsi="Times New Roman"/>
          <w:sz w:val="24"/>
          <w:szCs w:val="24"/>
        </w:rPr>
        <w:t xml:space="preserve">clusión social o discriminación, </w:t>
      </w:r>
      <w:r w:rsidR="009D757D" w:rsidRPr="00D77A31">
        <w:rPr>
          <w:rFonts w:ascii="Times New Roman" w:hAnsi="Times New Roman"/>
          <w:sz w:val="24"/>
          <w:szCs w:val="24"/>
        </w:rPr>
        <w:t xml:space="preserve">por posición económica </w:t>
      </w:r>
      <w:r w:rsidR="00AF034E" w:rsidRPr="00D77A31">
        <w:rPr>
          <w:rFonts w:ascii="Times New Roman" w:hAnsi="Times New Roman"/>
          <w:sz w:val="24"/>
          <w:szCs w:val="24"/>
        </w:rPr>
        <w:t>o cualquier tipo de agresión. La investigación tiene relación con la que se está</w:t>
      </w:r>
      <w:r w:rsidR="00097F76" w:rsidRPr="00D77A31">
        <w:rPr>
          <w:rFonts w:ascii="Times New Roman" w:hAnsi="Times New Roman"/>
          <w:sz w:val="24"/>
          <w:szCs w:val="24"/>
        </w:rPr>
        <w:t xml:space="preserve"> estudiando</w:t>
      </w:r>
      <w:r w:rsidR="00AF034E" w:rsidRPr="00D77A31">
        <w:rPr>
          <w:rFonts w:ascii="Times New Roman" w:hAnsi="Times New Roman"/>
          <w:sz w:val="24"/>
          <w:szCs w:val="24"/>
        </w:rPr>
        <w:t xml:space="preserve"> debido a que cada niño, niña u adolescentes tienen derecho al libre albedrio en cuanto sus estudios y en la investigación se observa que muchos de los estudiantes son afectados con esta problemática </w:t>
      </w:r>
      <w:r w:rsidR="00097F76" w:rsidRPr="00D77A31">
        <w:rPr>
          <w:rFonts w:ascii="Times New Roman" w:hAnsi="Times New Roman"/>
          <w:sz w:val="24"/>
          <w:szCs w:val="24"/>
        </w:rPr>
        <w:t xml:space="preserve">tomando en cuenta que los agresores  y las víctimas de este fenómeno social tienen el mismo derecho de educación por ley. </w:t>
      </w:r>
    </w:p>
    <w:p w:rsidR="00B77F08" w:rsidRPr="00D77A31" w:rsidRDefault="00B77F08" w:rsidP="00F469CB">
      <w:pPr>
        <w:spacing w:line="360" w:lineRule="auto"/>
        <w:jc w:val="both"/>
        <w:rPr>
          <w:rFonts w:ascii="Times New Roman" w:hAnsi="Times New Roman"/>
          <w:sz w:val="24"/>
          <w:szCs w:val="24"/>
        </w:rPr>
      </w:pPr>
      <w:r w:rsidRPr="00D77A31">
        <w:rPr>
          <w:rFonts w:ascii="Times New Roman" w:hAnsi="Times New Roman"/>
          <w:sz w:val="24"/>
          <w:szCs w:val="24"/>
          <w:lang w:val="es-VE"/>
        </w:rPr>
        <w:lastRenderedPageBreak/>
        <w:tab/>
        <w:t>Ley Orgánica para la Protección del Niño y del Adolescente 1998. Gaceta oficial 5859 del 10 de Diciembre 2007</w:t>
      </w:r>
    </w:p>
    <w:p w:rsidR="009D757D" w:rsidRPr="00D77A31" w:rsidRDefault="00DC3827" w:rsidP="00F469CB">
      <w:pPr>
        <w:spacing w:line="360" w:lineRule="auto"/>
        <w:jc w:val="both"/>
        <w:rPr>
          <w:rFonts w:ascii="Times New Roman" w:hAnsi="Times New Roman"/>
          <w:sz w:val="24"/>
          <w:szCs w:val="24"/>
        </w:rPr>
      </w:pPr>
      <w:r w:rsidRPr="00D77A31">
        <w:rPr>
          <w:rFonts w:ascii="Times New Roman" w:hAnsi="Times New Roman"/>
          <w:b/>
          <w:sz w:val="24"/>
          <w:szCs w:val="24"/>
        </w:rPr>
        <w:t xml:space="preserve">El </w:t>
      </w:r>
      <w:r w:rsidR="00F469CB" w:rsidRPr="00D77A31">
        <w:rPr>
          <w:rFonts w:ascii="Times New Roman" w:hAnsi="Times New Roman"/>
          <w:b/>
          <w:sz w:val="24"/>
          <w:szCs w:val="24"/>
        </w:rPr>
        <w:t>Artículo 32</w:t>
      </w:r>
      <w:r w:rsidR="00F469CB" w:rsidRPr="00D77A31">
        <w:rPr>
          <w:rFonts w:ascii="Times New Roman" w:eastAsia="MS Gothic" w:hAnsi="Times New Roman"/>
          <w:b/>
          <w:sz w:val="24"/>
          <w:szCs w:val="24"/>
        </w:rPr>
        <w:t xml:space="preserve"> </w:t>
      </w:r>
      <w:r w:rsidR="00F469CB" w:rsidRPr="00D77A31">
        <w:rPr>
          <w:rFonts w:ascii="Times New Roman" w:hAnsi="Times New Roman"/>
          <w:sz w:val="24"/>
          <w:szCs w:val="24"/>
        </w:rPr>
        <w:t>de la LOPNA</w:t>
      </w:r>
      <w:r w:rsidR="00E72D87" w:rsidRPr="00D77A31">
        <w:rPr>
          <w:rFonts w:ascii="Times New Roman" w:hAnsi="Times New Roman"/>
          <w:sz w:val="24"/>
          <w:szCs w:val="24"/>
        </w:rPr>
        <w:t xml:space="preserve">  se estable</w:t>
      </w:r>
      <w:r w:rsidR="00F469CB" w:rsidRPr="00D77A31">
        <w:rPr>
          <w:rFonts w:ascii="Times New Roman" w:hAnsi="Times New Roman"/>
          <w:sz w:val="24"/>
          <w:szCs w:val="24"/>
        </w:rPr>
        <w:t xml:space="preserve">: </w:t>
      </w:r>
      <w:r w:rsidR="00E72D87" w:rsidRPr="00D77A31">
        <w:rPr>
          <w:rFonts w:ascii="Times New Roman" w:hAnsi="Times New Roman"/>
          <w:sz w:val="24"/>
          <w:szCs w:val="24"/>
        </w:rPr>
        <w:t>“</w:t>
      </w:r>
      <w:r w:rsidR="00F469CB" w:rsidRPr="00D77A31">
        <w:rPr>
          <w:rFonts w:ascii="Times New Roman" w:hAnsi="Times New Roman"/>
          <w:sz w:val="24"/>
          <w:szCs w:val="24"/>
        </w:rPr>
        <w:t>Derecho a la integridad persona</w:t>
      </w:r>
      <w:r w:rsidRPr="00D77A31">
        <w:rPr>
          <w:rFonts w:ascii="Times New Roman" w:hAnsi="Times New Roman"/>
          <w:sz w:val="24"/>
          <w:szCs w:val="24"/>
        </w:rPr>
        <w:t>l, establece que t</w:t>
      </w:r>
      <w:r w:rsidR="00F469CB" w:rsidRPr="00D77A31">
        <w:rPr>
          <w:rFonts w:ascii="Times New Roman" w:hAnsi="Times New Roman"/>
          <w:sz w:val="24"/>
          <w:szCs w:val="24"/>
        </w:rPr>
        <w:t>odos los niños, niñas y adolescentes tienen derecho a la integridad personal. Este derecho comprende la integridad física, síquica y moral</w:t>
      </w:r>
      <w:r w:rsidR="00E72D87" w:rsidRPr="00D77A31">
        <w:rPr>
          <w:rFonts w:ascii="Times New Roman" w:hAnsi="Times New Roman"/>
          <w:sz w:val="24"/>
          <w:szCs w:val="24"/>
        </w:rPr>
        <w:t>”</w:t>
      </w:r>
      <w:r w:rsidR="00F469CB" w:rsidRPr="00D77A31">
        <w:rPr>
          <w:rFonts w:ascii="Times New Roman" w:hAnsi="Times New Roman"/>
          <w:sz w:val="24"/>
          <w:szCs w:val="24"/>
        </w:rPr>
        <w:t>.</w:t>
      </w:r>
    </w:p>
    <w:p w:rsidR="00F469CB" w:rsidRPr="00D77A31" w:rsidRDefault="00DC3827" w:rsidP="00F469CB">
      <w:pPr>
        <w:spacing w:line="360" w:lineRule="auto"/>
        <w:jc w:val="both"/>
        <w:rPr>
          <w:rFonts w:ascii="Times New Roman" w:hAnsi="Times New Roman"/>
          <w:sz w:val="24"/>
          <w:szCs w:val="24"/>
        </w:rPr>
      </w:pPr>
      <w:r w:rsidRPr="00D77A31">
        <w:rPr>
          <w:rFonts w:ascii="Times New Roman" w:hAnsi="Times New Roman"/>
          <w:b/>
          <w:sz w:val="24"/>
          <w:szCs w:val="24"/>
        </w:rPr>
        <w:t xml:space="preserve">El </w:t>
      </w:r>
      <w:r w:rsidR="00F469CB" w:rsidRPr="00D77A31">
        <w:rPr>
          <w:rFonts w:ascii="Times New Roman" w:hAnsi="Times New Roman"/>
          <w:b/>
          <w:sz w:val="24"/>
          <w:szCs w:val="24"/>
        </w:rPr>
        <w:t>Artículo 32-A.</w:t>
      </w:r>
      <w:r w:rsidR="00F469CB" w:rsidRPr="00D77A31">
        <w:rPr>
          <w:rFonts w:ascii="Times New Roman" w:eastAsia="MS Gothic" w:hAnsi="Times New Roman"/>
          <w:sz w:val="24"/>
          <w:szCs w:val="24"/>
        </w:rPr>
        <w:t xml:space="preserve"> de la LOPNA, </w:t>
      </w:r>
      <w:r w:rsidR="00E72D87" w:rsidRPr="00D77A31">
        <w:rPr>
          <w:rFonts w:ascii="Times New Roman" w:eastAsia="MS Gothic" w:hAnsi="Times New Roman"/>
          <w:sz w:val="24"/>
          <w:szCs w:val="24"/>
        </w:rPr>
        <w:t>“</w:t>
      </w:r>
      <w:r w:rsidR="00F469CB" w:rsidRPr="00D77A31">
        <w:rPr>
          <w:rFonts w:ascii="Times New Roman" w:hAnsi="Times New Roman"/>
          <w:sz w:val="24"/>
          <w:szCs w:val="24"/>
        </w:rPr>
        <w:t>Derecho al buen trato. Todos los niños, niñas y adolescentes tienen derecho al buen trato. Este derecho comprende una crianza y educación no violenta, basada en el amor, el afecto, la comprensión mutua, el respeto recíproco y la solidaridad</w:t>
      </w:r>
      <w:r w:rsidR="00E72D87" w:rsidRPr="00D77A31">
        <w:rPr>
          <w:rFonts w:ascii="Times New Roman" w:hAnsi="Times New Roman"/>
          <w:sz w:val="24"/>
          <w:szCs w:val="24"/>
        </w:rPr>
        <w:t>”</w:t>
      </w:r>
      <w:r w:rsidR="00F469CB" w:rsidRPr="00D77A31">
        <w:rPr>
          <w:rFonts w:ascii="Times New Roman" w:hAnsi="Times New Roman"/>
          <w:sz w:val="24"/>
          <w:szCs w:val="24"/>
        </w:rPr>
        <w:t>.</w:t>
      </w:r>
    </w:p>
    <w:p w:rsidR="00FB4360" w:rsidRPr="00D77A31" w:rsidRDefault="006A133F" w:rsidP="00F469CB">
      <w:pPr>
        <w:spacing w:line="360" w:lineRule="auto"/>
        <w:jc w:val="both"/>
        <w:rPr>
          <w:rFonts w:ascii="Times New Roman" w:hAnsi="Times New Roman"/>
          <w:sz w:val="24"/>
          <w:szCs w:val="24"/>
        </w:rPr>
      </w:pPr>
      <w:r w:rsidRPr="00D77A31">
        <w:rPr>
          <w:rFonts w:ascii="Times New Roman" w:hAnsi="Times New Roman"/>
          <w:sz w:val="24"/>
          <w:szCs w:val="24"/>
        </w:rPr>
        <w:t xml:space="preserve">Es así como el </w:t>
      </w:r>
      <w:r w:rsidR="00FB4360" w:rsidRPr="00D77A31">
        <w:rPr>
          <w:rFonts w:ascii="Times New Roman" w:hAnsi="Times New Roman"/>
          <w:sz w:val="24"/>
          <w:szCs w:val="24"/>
        </w:rPr>
        <w:t xml:space="preserve"> ser humano </w:t>
      </w:r>
      <w:r w:rsidR="00BB5930" w:rsidRPr="00D77A31">
        <w:rPr>
          <w:rFonts w:ascii="Times New Roman" w:hAnsi="Times New Roman"/>
          <w:sz w:val="24"/>
          <w:szCs w:val="24"/>
        </w:rPr>
        <w:t xml:space="preserve">tiene derecho a ser tratado correctamente por el hecho de que el respeto </w:t>
      </w:r>
      <w:r w:rsidRPr="00D77A31">
        <w:rPr>
          <w:rFonts w:ascii="Times New Roman" w:hAnsi="Times New Roman"/>
          <w:sz w:val="24"/>
          <w:szCs w:val="24"/>
        </w:rPr>
        <w:t xml:space="preserve">y la integridad son </w:t>
      </w:r>
      <w:r w:rsidR="00BB5930" w:rsidRPr="00D77A31">
        <w:rPr>
          <w:rFonts w:ascii="Times New Roman" w:hAnsi="Times New Roman"/>
          <w:sz w:val="24"/>
          <w:szCs w:val="24"/>
        </w:rPr>
        <w:t xml:space="preserve">bases principales de la vida. </w:t>
      </w:r>
      <w:r w:rsidR="002406F0" w:rsidRPr="00D77A31">
        <w:rPr>
          <w:rFonts w:ascii="Times New Roman" w:hAnsi="Times New Roman"/>
          <w:sz w:val="24"/>
          <w:szCs w:val="24"/>
        </w:rPr>
        <w:t xml:space="preserve">Esta normativa hace referencia contraria a la presente investigación debido a que el buen trato, el respeto y la integridad de los niños, niñas y adolescentes se irrumpen cuando los agresores irrespetan o agreden física o verbalmente a sus compañeros. </w:t>
      </w:r>
    </w:p>
    <w:p w:rsidR="007E21E3" w:rsidRPr="00D77A31" w:rsidRDefault="00F469CB" w:rsidP="00F469CB">
      <w:pPr>
        <w:spacing w:line="360" w:lineRule="auto"/>
        <w:jc w:val="both"/>
        <w:rPr>
          <w:rFonts w:ascii="Times New Roman" w:eastAsia="MS Gothic" w:hAnsi="Times New Roman"/>
          <w:sz w:val="24"/>
          <w:szCs w:val="24"/>
        </w:rPr>
      </w:pPr>
      <w:r w:rsidRPr="00D77A31">
        <w:rPr>
          <w:rFonts w:ascii="Times New Roman" w:hAnsi="Times New Roman"/>
          <w:b/>
          <w:sz w:val="24"/>
          <w:szCs w:val="24"/>
        </w:rPr>
        <w:t>Artículo 65</w:t>
      </w:r>
      <w:r w:rsidRPr="00D77A31">
        <w:rPr>
          <w:rFonts w:ascii="Times New Roman" w:eastAsia="MS Gothic" w:hAnsi="Times New Roman"/>
          <w:sz w:val="24"/>
          <w:szCs w:val="24"/>
        </w:rPr>
        <w:t xml:space="preserve"> de la LOPNA: </w:t>
      </w:r>
      <w:r w:rsidR="007E21E3" w:rsidRPr="00D77A31">
        <w:rPr>
          <w:rFonts w:ascii="Times New Roman" w:eastAsia="MS Gothic" w:hAnsi="Times New Roman"/>
          <w:sz w:val="24"/>
          <w:szCs w:val="24"/>
        </w:rPr>
        <w:t xml:space="preserve">hace mención al: </w:t>
      </w:r>
    </w:p>
    <w:p w:rsidR="00F469CB" w:rsidRPr="00D77A31" w:rsidRDefault="00E72D87" w:rsidP="007E21E3">
      <w:pPr>
        <w:spacing w:after="0" w:line="240" w:lineRule="auto"/>
        <w:ind w:right="567"/>
        <w:jc w:val="both"/>
        <w:rPr>
          <w:rFonts w:ascii="Times New Roman" w:hAnsi="Times New Roman"/>
          <w:sz w:val="24"/>
          <w:szCs w:val="24"/>
        </w:rPr>
      </w:pPr>
      <w:r w:rsidRPr="00D77A31">
        <w:rPr>
          <w:rFonts w:ascii="Times New Roman" w:hAnsi="Times New Roman"/>
          <w:sz w:val="24"/>
          <w:szCs w:val="24"/>
        </w:rPr>
        <w:t>“</w:t>
      </w:r>
      <w:r w:rsidR="00F469CB" w:rsidRPr="00D77A31">
        <w:rPr>
          <w:rFonts w:ascii="Times New Roman" w:hAnsi="Times New Roman"/>
          <w:sz w:val="24"/>
          <w:szCs w:val="24"/>
        </w:rPr>
        <w:t>Derecho al honor, reputación, propia imagen, vida privada e intimidad familiar. Todos los niños, niñas y adolescentes tienen derecho al honor, reputación y propia imagen. Asimismo tienen derecho a la vida privada e intimidad de la vida familiar. Estos derechos no pueden ser objeto de injerencias arbitrarias o ilegales</w:t>
      </w:r>
      <w:r w:rsidRPr="00D77A31">
        <w:rPr>
          <w:rFonts w:ascii="Times New Roman" w:hAnsi="Times New Roman"/>
          <w:sz w:val="24"/>
          <w:szCs w:val="24"/>
        </w:rPr>
        <w:t>”</w:t>
      </w:r>
      <w:r w:rsidR="00F469CB" w:rsidRPr="00D77A31">
        <w:rPr>
          <w:rFonts w:ascii="Times New Roman" w:hAnsi="Times New Roman"/>
          <w:sz w:val="24"/>
          <w:szCs w:val="24"/>
        </w:rPr>
        <w:t>.</w:t>
      </w:r>
    </w:p>
    <w:p w:rsidR="007E21E3" w:rsidRPr="00D77A31" w:rsidRDefault="007E21E3" w:rsidP="007E21E3">
      <w:pPr>
        <w:spacing w:after="0" w:line="240" w:lineRule="auto"/>
        <w:ind w:right="567"/>
        <w:jc w:val="both"/>
        <w:rPr>
          <w:rFonts w:ascii="Times New Roman" w:hAnsi="Times New Roman"/>
          <w:sz w:val="24"/>
          <w:szCs w:val="24"/>
        </w:rPr>
      </w:pPr>
    </w:p>
    <w:p w:rsidR="00F9267A" w:rsidRPr="00D77A31" w:rsidRDefault="00FB4360" w:rsidP="00D77A31">
      <w:pPr>
        <w:spacing w:line="360" w:lineRule="auto"/>
        <w:jc w:val="both"/>
        <w:rPr>
          <w:rFonts w:ascii="Times New Roman" w:hAnsi="Times New Roman"/>
          <w:sz w:val="24"/>
          <w:szCs w:val="24"/>
        </w:rPr>
      </w:pPr>
      <w:r w:rsidRPr="00D77A31">
        <w:rPr>
          <w:rFonts w:ascii="Times New Roman" w:hAnsi="Times New Roman"/>
          <w:sz w:val="24"/>
          <w:szCs w:val="24"/>
        </w:rPr>
        <w:t>En este artículo se tiene conocimiento de que todo niño, niña y adolecentes es digno de tener el derecho al honor, vida privada e intimidad familiar estos derechos son propios de cada individuo y estos derecho no deben ni pueden ser objeto de injerencias arbitrarias o ilegales. Deben ser tomados con seriedad y respeto pues son derechos que cada individuo posee sin distinción alguna d</w:t>
      </w:r>
      <w:r w:rsidR="00E72D87" w:rsidRPr="00D77A31">
        <w:rPr>
          <w:rFonts w:ascii="Times New Roman" w:hAnsi="Times New Roman"/>
          <w:sz w:val="24"/>
          <w:szCs w:val="24"/>
        </w:rPr>
        <w:t>e raza sexo o algún otro rasgo.</w:t>
      </w:r>
    </w:p>
    <w:p w:rsidR="00580874" w:rsidRPr="00217DCF" w:rsidRDefault="00580874" w:rsidP="00D77A31">
      <w:pPr>
        <w:spacing w:line="360" w:lineRule="auto"/>
        <w:jc w:val="both"/>
        <w:rPr>
          <w:rFonts w:ascii="Times New Roman" w:hAnsi="Times New Roman"/>
          <w:b/>
          <w:sz w:val="24"/>
          <w:szCs w:val="24"/>
        </w:rPr>
      </w:pPr>
      <w:r w:rsidRPr="00217DCF">
        <w:rPr>
          <w:rFonts w:ascii="Times New Roman" w:hAnsi="Times New Roman"/>
          <w:b/>
          <w:sz w:val="24"/>
          <w:szCs w:val="24"/>
        </w:rPr>
        <w:t>Definició</w:t>
      </w:r>
      <w:r w:rsidR="009C2BBF" w:rsidRPr="00217DCF">
        <w:rPr>
          <w:rFonts w:ascii="Times New Roman" w:hAnsi="Times New Roman"/>
          <w:b/>
          <w:sz w:val="24"/>
          <w:szCs w:val="24"/>
        </w:rPr>
        <w:t xml:space="preserve">n </w:t>
      </w:r>
      <w:r w:rsidRPr="00217DCF">
        <w:rPr>
          <w:rFonts w:ascii="Times New Roman" w:hAnsi="Times New Roman"/>
          <w:b/>
          <w:sz w:val="24"/>
          <w:szCs w:val="24"/>
        </w:rPr>
        <w:t>de términos básicos</w:t>
      </w:r>
    </w:p>
    <w:p w:rsidR="00580874" w:rsidRPr="00D77A31" w:rsidRDefault="009C2BBF" w:rsidP="00D77A31">
      <w:pPr>
        <w:spacing w:line="360" w:lineRule="auto"/>
        <w:jc w:val="both"/>
        <w:rPr>
          <w:rFonts w:ascii="Times New Roman" w:hAnsi="Times New Roman"/>
          <w:sz w:val="24"/>
          <w:szCs w:val="24"/>
          <w:shd w:val="clear" w:color="auto" w:fill="F6F7F8"/>
        </w:rPr>
      </w:pPr>
      <w:r w:rsidRPr="004068EC">
        <w:rPr>
          <w:rFonts w:ascii="Times New Roman" w:hAnsi="Times New Roman"/>
          <w:b/>
          <w:sz w:val="24"/>
          <w:szCs w:val="24"/>
        </w:rPr>
        <w:t>Acoso escolar</w:t>
      </w:r>
      <w:r w:rsidRPr="00D77A31">
        <w:rPr>
          <w:rFonts w:ascii="Times New Roman" w:hAnsi="Times New Roman"/>
          <w:sz w:val="24"/>
          <w:szCs w:val="24"/>
        </w:rPr>
        <w:t>:</w:t>
      </w:r>
      <w:r w:rsidRPr="00D77A31">
        <w:rPr>
          <w:rFonts w:ascii="Times New Roman" w:hAnsi="Times New Roman"/>
          <w:sz w:val="24"/>
          <w:szCs w:val="24"/>
          <w:shd w:val="clear" w:color="auto" w:fill="F6F7F8"/>
        </w:rPr>
        <w:t xml:space="preserve"> </w:t>
      </w:r>
      <w:r w:rsidRPr="00D77A31">
        <w:rPr>
          <w:rFonts w:ascii="Times New Roman" w:hAnsi="Times New Roman"/>
          <w:color w:val="000000"/>
          <w:sz w:val="24"/>
          <w:szCs w:val="24"/>
          <w:shd w:val="clear" w:color="auto" w:fill="FFFFFF"/>
        </w:rPr>
        <w:t>es una forma de violencia que se da entre compañeros y por tanto frecuente en contexto escolar. Existen distintos términos para referirnos a este fenómeno: acoso escolar,</w:t>
      </w:r>
      <w:r w:rsidRPr="00D77A31">
        <w:rPr>
          <w:rStyle w:val="apple-converted-space"/>
          <w:rFonts w:ascii="Times New Roman" w:hAnsi="Times New Roman"/>
          <w:color w:val="000000"/>
          <w:sz w:val="24"/>
          <w:szCs w:val="24"/>
          <w:shd w:val="clear" w:color="auto" w:fill="FFFFFF"/>
        </w:rPr>
        <w:t> </w:t>
      </w:r>
      <w:r w:rsidRPr="00D77A31">
        <w:rPr>
          <w:rStyle w:val="nfasis"/>
          <w:rFonts w:ascii="Times New Roman" w:hAnsi="Times New Roman"/>
          <w:i w:val="0"/>
          <w:color w:val="000000"/>
          <w:sz w:val="24"/>
          <w:szCs w:val="24"/>
          <w:shd w:val="clear" w:color="auto" w:fill="FFFFFF"/>
        </w:rPr>
        <w:t>bullying</w:t>
      </w:r>
      <w:r w:rsidRPr="00D77A31">
        <w:rPr>
          <w:rStyle w:val="apple-converted-space"/>
          <w:rFonts w:ascii="Times New Roman" w:hAnsi="Times New Roman"/>
          <w:color w:val="000000"/>
          <w:sz w:val="24"/>
          <w:szCs w:val="24"/>
          <w:shd w:val="clear" w:color="auto" w:fill="FFFFFF"/>
        </w:rPr>
        <w:t> </w:t>
      </w:r>
      <w:r w:rsidRPr="00D77A31">
        <w:rPr>
          <w:rFonts w:ascii="Times New Roman" w:hAnsi="Times New Roman"/>
          <w:color w:val="000000"/>
          <w:sz w:val="24"/>
          <w:szCs w:val="24"/>
          <w:shd w:val="clear" w:color="auto" w:fill="FFFFFF"/>
        </w:rPr>
        <w:t>(del inglés</w:t>
      </w:r>
      <w:r w:rsidRPr="00D77A31">
        <w:rPr>
          <w:rStyle w:val="apple-converted-space"/>
          <w:rFonts w:ascii="Times New Roman" w:hAnsi="Times New Roman"/>
          <w:color w:val="000000"/>
          <w:sz w:val="24"/>
          <w:szCs w:val="24"/>
          <w:shd w:val="clear" w:color="auto" w:fill="FFFFFF"/>
        </w:rPr>
        <w:t> </w:t>
      </w:r>
      <w:r w:rsidRPr="00D77A31">
        <w:rPr>
          <w:rStyle w:val="nfasis"/>
          <w:rFonts w:ascii="Times New Roman" w:hAnsi="Times New Roman"/>
          <w:i w:val="0"/>
          <w:color w:val="000000"/>
          <w:sz w:val="24"/>
          <w:szCs w:val="24"/>
          <w:shd w:val="clear" w:color="auto" w:fill="FFFFFF"/>
        </w:rPr>
        <w:t>bully</w:t>
      </w:r>
      <w:r w:rsidRPr="00D77A31">
        <w:rPr>
          <w:rFonts w:ascii="Times New Roman" w:hAnsi="Times New Roman"/>
          <w:i/>
          <w:color w:val="000000"/>
          <w:sz w:val="24"/>
          <w:szCs w:val="24"/>
          <w:shd w:val="clear" w:color="auto" w:fill="FFFFFF"/>
        </w:rPr>
        <w:t>,</w:t>
      </w:r>
      <w:r w:rsidRPr="00D77A31">
        <w:rPr>
          <w:rFonts w:ascii="Times New Roman" w:hAnsi="Times New Roman"/>
          <w:color w:val="000000"/>
          <w:sz w:val="24"/>
          <w:szCs w:val="24"/>
          <w:shd w:val="clear" w:color="auto" w:fill="FFFFFF"/>
        </w:rPr>
        <w:t xml:space="preserve"> que significa “matón”) o violencia entre iguales. Este último parece el más adecuado. La definición de Olweus</w:t>
      </w:r>
      <w:r w:rsidRPr="00D77A31">
        <w:rPr>
          <w:rFonts w:ascii="Times New Roman" w:hAnsi="Times New Roman"/>
          <w:color w:val="000000"/>
          <w:sz w:val="24"/>
          <w:szCs w:val="24"/>
          <w:shd w:val="clear" w:color="auto" w:fill="FFFFFF"/>
          <w:vertAlign w:val="superscript"/>
        </w:rPr>
        <w:t xml:space="preserve"> </w:t>
      </w:r>
      <w:r w:rsidRPr="00D77A31">
        <w:rPr>
          <w:rFonts w:ascii="Times New Roman" w:hAnsi="Times New Roman"/>
          <w:color w:val="000000"/>
          <w:sz w:val="24"/>
          <w:szCs w:val="24"/>
          <w:shd w:val="clear" w:color="auto" w:fill="FFFFFF"/>
        </w:rPr>
        <w:t xml:space="preserve">es muy utilizada: “Un estudiante </w:t>
      </w:r>
      <w:r w:rsidRPr="00D77A31">
        <w:rPr>
          <w:rFonts w:ascii="Times New Roman" w:hAnsi="Times New Roman"/>
          <w:color w:val="000000"/>
          <w:sz w:val="24"/>
          <w:szCs w:val="24"/>
          <w:shd w:val="clear" w:color="auto" w:fill="FFFFFF"/>
        </w:rPr>
        <w:lastRenderedPageBreak/>
        <w:t>es acosado o victimizado cuando está expuesto de manera repetitiva a acciones negativas por parte de uno o más estudiantes, sin capacidad para defenderse”. Este término descrito por (Heineman en 1969 y Olweus en 1973)</w:t>
      </w:r>
    </w:p>
    <w:p w:rsidR="00580874" w:rsidRPr="00D77A31" w:rsidRDefault="00580874" w:rsidP="00D77A31">
      <w:pPr>
        <w:spacing w:line="360" w:lineRule="auto"/>
        <w:jc w:val="both"/>
        <w:rPr>
          <w:rFonts w:ascii="Times New Roman" w:hAnsi="Times New Roman"/>
          <w:sz w:val="24"/>
          <w:szCs w:val="24"/>
        </w:rPr>
      </w:pPr>
      <w:r w:rsidRPr="004068EC">
        <w:rPr>
          <w:rFonts w:ascii="Times New Roman" w:hAnsi="Times New Roman"/>
          <w:b/>
          <w:sz w:val="24"/>
          <w:szCs w:val="24"/>
        </w:rPr>
        <w:t>Autoestima:</w:t>
      </w:r>
      <w:r w:rsidR="00667F74" w:rsidRPr="00D77A31">
        <w:rPr>
          <w:rFonts w:ascii="Times New Roman" w:hAnsi="Times New Roman"/>
          <w:sz w:val="24"/>
          <w:szCs w:val="24"/>
        </w:rPr>
        <w:t xml:space="preserve"> señala que la autoestima está vinculada con las características propias del individuo, el cual hace una valoración de sus atributos y configura una autoestima positiva o negativa, dependiendo de los niveles de consciencia que exprese sobre sí mismo. (Wilber 1995)</w:t>
      </w:r>
    </w:p>
    <w:p w:rsidR="00923C55" w:rsidRPr="00923C55" w:rsidRDefault="00580874" w:rsidP="00D77A31">
      <w:pPr>
        <w:spacing w:line="360" w:lineRule="auto"/>
        <w:jc w:val="both"/>
        <w:rPr>
          <w:rFonts w:ascii="Times New Roman" w:eastAsiaTheme="minorHAnsi" w:hAnsi="Times New Roman"/>
          <w:sz w:val="24"/>
          <w:szCs w:val="24"/>
          <w:lang w:val="es-VE"/>
        </w:rPr>
      </w:pPr>
      <w:r w:rsidRPr="00923C55">
        <w:rPr>
          <w:rFonts w:ascii="Times New Roman" w:hAnsi="Times New Roman"/>
          <w:b/>
          <w:sz w:val="24"/>
          <w:szCs w:val="24"/>
        </w:rPr>
        <w:t>Salud:</w:t>
      </w:r>
      <w:r w:rsidRPr="00D77A31">
        <w:rPr>
          <w:rFonts w:ascii="Times New Roman" w:hAnsi="Times New Roman"/>
          <w:sz w:val="24"/>
          <w:szCs w:val="24"/>
        </w:rPr>
        <w:t xml:space="preserve"> </w:t>
      </w:r>
      <w:r w:rsidRPr="00D77A31">
        <w:rPr>
          <w:rFonts w:ascii="Times New Roman" w:eastAsiaTheme="minorHAnsi" w:hAnsi="Times New Roman"/>
          <w:sz w:val="24"/>
          <w:szCs w:val="24"/>
          <w:lang w:val="es-VE"/>
        </w:rPr>
        <w:t xml:space="preserve">es un estado de completo bienestar físico, mental y social, y no solamente la ausencia de afecciones o enfermedades (Organización Mundial de la Salud OMS. </w:t>
      </w:r>
      <w:r w:rsidR="009C2BBF" w:rsidRPr="00D77A31">
        <w:rPr>
          <w:rFonts w:ascii="Times New Roman" w:eastAsiaTheme="minorHAnsi" w:hAnsi="Times New Roman"/>
          <w:sz w:val="24"/>
          <w:szCs w:val="24"/>
          <w:lang w:val="es-VE"/>
        </w:rPr>
        <w:t>1946)</w:t>
      </w:r>
    </w:p>
    <w:p w:rsidR="00120426" w:rsidRDefault="00EF1743" w:rsidP="00217DCF">
      <w:pPr>
        <w:spacing w:after="0" w:line="240" w:lineRule="auto"/>
        <w:ind w:right="567"/>
        <w:jc w:val="both"/>
        <w:rPr>
          <w:rFonts w:ascii="Times New Roman" w:hAnsi="Times New Roman"/>
          <w:sz w:val="24"/>
          <w:szCs w:val="24"/>
          <w:shd w:val="clear" w:color="auto" w:fill="FFFFFF"/>
        </w:rPr>
      </w:pPr>
      <w:r w:rsidRPr="00D77A31">
        <w:rPr>
          <w:rFonts w:ascii="Times New Roman" w:eastAsiaTheme="minorHAnsi" w:hAnsi="Times New Roman"/>
          <w:b/>
          <w:sz w:val="24"/>
          <w:szCs w:val="24"/>
          <w:lang w:val="es-VE"/>
        </w:rPr>
        <w:t>Calidad</w:t>
      </w:r>
      <w:r w:rsidR="00580874" w:rsidRPr="00D77A31">
        <w:rPr>
          <w:rFonts w:ascii="Times New Roman" w:eastAsiaTheme="minorHAnsi" w:hAnsi="Times New Roman"/>
          <w:b/>
          <w:sz w:val="24"/>
          <w:szCs w:val="24"/>
          <w:lang w:val="es-VE"/>
        </w:rPr>
        <w:t xml:space="preserve"> de vida</w:t>
      </w:r>
      <w:r w:rsidR="00580874" w:rsidRPr="00D77A31">
        <w:rPr>
          <w:rFonts w:ascii="Times New Roman" w:eastAsiaTheme="minorHAnsi" w:hAnsi="Times New Roman"/>
          <w:sz w:val="24"/>
          <w:szCs w:val="24"/>
          <w:lang w:val="es-VE"/>
        </w:rPr>
        <w:t xml:space="preserve">: </w:t>
      </w:r>
      <w:r w:rsidR="00F9267A" w:rsidRPr="00D77A31">
        <w:rPr>
          <w:rFonts w:ascii="Times New Roman" w:hAnsi="Times New Roman"/>
          <w:color w:val="252525"/>
          <w:sz w:val="24"/>
          <w:szCs w:val="24"/>
          <w:shd w:val="clear" w:color="auto" w:fill="FFFFFF"/>
        </w:rPr>
        <w:t>"</w:t>
      </w:r>
      <w:r w:rsidR="00F9267A" w:rsidRPr="00D77A31">
        <w:rPr>
          <w:rFonts w:ascii="Times New Roman" w:hAnsi="Times New Roman"/>
          <w:sz w:val="24"/>
          <w:szCs w:val="24"/>
          <w:shd w:val="clear" w:color="auto" w:fill="FFFFFF"/>
        </w:rPr>
        <w:t>la percepción que un individuo tiene de su lugar en la existencia, en el contexto de la cultura y del sistema de valores en los que vive y en relación con sus objetivos, sus expectativas, sus normas, sus inquietudes. Se trata de un concepto muy amplio que está influido de modo complejo por la salud física del sujeto, su estado psicológico, su nivel de independencia, sus relaciones sociales, así como su relación con los elementos esenciales de su entorno". (OMS, 2011)</w:t>
      </w:r>
    </w:p>
    <w:p w:rsidR="001D27A4" w:rsidRDefault="001D27A4" w:rsidP="00217DCF">
      <w:pPr>
        <w:spacing w:after="0" w:line="240" w:lineRule="auto"/>
        <w:ind w:right="567"/>
        <w:jc w:val="both"/>
        <w:rPr>
          <w:rFonts w:ascii="Times New Roman" w:hAnsi="Times New Roman"/>
          <w:sz w:val="24"/>
          <w:szCs w:val="24"/>
          <w:shd w:val="clear" w:color="auto" w:fill="FFFFFF"/>
        </w:rPr>
      </w:pPr>
    </w:p>
    <w:p w:rsidR="001D27A4" w:rsidRDefault="001D27A4" w:rsidP="005F7BCC">
      <w:pPr>
        <w:spacing w:after="0" w:line="240" w:lineRule="auto"/>
        <w:ind w:right="567"/>
        <w:jc w:val="center"/>
        <w:rPr>
          <w:rFonts w:ascii="Times New Roman" w:hAnsi="Times New Roman"/>
          <w:b/>
          <w:sz w:val="24"/>
          <w:szCs w:val="24"/>
          <w:shd w:val="clear" w:color="auto" w:fill="FFFFFF"/>
        </w:rPr>
      </w:pPr>
      <w:r w:rsidRPr="001D27A4">
        <w:rPr>
          <w:rFonts w:ascii="Times New Roman" w:hAnsi="Times New Roman"/>
          <w:b/>
          <w:sz w:val="24"/>
          <w:szCs w:val="24"/>
          <w:shd w:val="clear" w:color="auto" w:fill="FFFFFF"/>
        </w:rPr>
        <w:t>Sistemas de Variables</w:t>
      </w:r>
    </w:p>
    <w:p w:rsidR="001D27A4" w:rsidRPr="001D27A4" w:rsidRDefault="001D27A4" w:rsidP="005F7BCC">
      <w:pPr>
        <w:spacing w:after="0" w:line="240" w:lineRule="auto"/>
        <w:ind w:right="567"/>
        <w:jc w:val="both"/>
        <w:rPr>
          <w:rFonts w:ascii="Times New Roman" w:hAnsi="Times New Roman"/>
          <w:sz w:val="24"/>
          <w:szCs w:val="24"/>
          <w:shd w:val="clear" w:color="auto" w:fill="FFFFFF"/>
        </w:rPr>
      </w:pPr>
    </w:p>
    <w:p w:rsidR="001D27A4" w:rsidRPr="001D27A4" w:rsidRDefault="001D27A4" w:rsidP="005F7BCC">
      <w:pPr>
        <w:spacing w:after="0" w:line="240" w:lineRule="auto"/>
        <w:ind w:right="567"/>
        <w:jc w:val="both"/>
        <w:rPr>
          <w:rFonts w:ascii="Times New Roman" w:hAnsi="Times New Roman"/>
          <w:sz w:val="24"/>
          <w:szCs w:val="24"/>
          <w:shd w:val="clear" w:color="auto" w:fill="FFFFFF"/>
        </w:rPr>
      </w:pPr>
      <w:r w:rsidRPr="001D27A4">
        <w:rPr>
          <w:rFonts w:ascii="Times New Roman" w:hAnsi="Times New Roman"/>
          <w:b/>
          <w:sz w:val="24"/>
          <w:szCs w:val="24"/>
          <w:shd w:val="clear" w:color="auto" w:fill="FFFFFF"/>
        </w:rPr>
        <w:t>Variable Independiente</w:t>
      </w:r>
      <w:r w:rsidRPr="001D27A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Acoso Escolar</w:t>
      </w:r>
    </w:p>
    <w:p w:rsidR="001D27A4" w:rsidRDefault="001D27A4" w:rsidP="005F7BCC">
      <w:pPr>
        <w:spacing w:after="0" w:line="240" w:lineRule="auto"/>
        <w:ind w:right="567"/>
        <w:jc w:val="both"/>
        <w:rPr>
          <w:rFonts w:ascii="Times New Roman" w:hAnsi="Times New Roman"/>
          <w:sz w:val="24"/>
          <w:szCs w:val="24"/>
          <w:shd w:val="clear" w:color="auto" w:fill="FFFFFF"/>
        </w:rPr>
      </w:pPr>
      <w:r w:rsidRPr="001D27A4">
        <w:rPr>
          <w:rFonts w:ascii="Times New Roman" w:hAnsi="Times New Roman"/>
          <w:b/>
          <w:sz w:val="24"/>
          <w:szCs w:val="24"/>
          <w:shd w:val="clear" w:color="auto" w:fill="FFFFFF"/>
        </w:rPr>
        <w:t>Variable dependiente</w:t>
      </w:r>
      <w:r w:rsidRPr="001D27A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Autoestima</w:t>
      </w:r>
    </w:p>
    <w:p w:rsidR="00F15F1D" w:rsidRDefault="00F15F1D" w:rsidP="005F7BCC">
      <w:pPr>
        <w:spacing w:after="0" w:line="240" w:lineRule="auto"/>
        <w:ind w:right="567"/>
        <w:jc w:val="both"/>
        <w:rPr>
          <w:rFonts w:ascii="Times New Roman" w:hAnsi="Times New Roman"/>
          <w:b/>
          <w:sz w:val="24"/>
          <w:szCs w:val="24"/>
          <w:shd w:val="clear" w:color="auto" w:fill="FFFFFF"/>
        </w:rPr>
      </w:pPr>
    </w:p>
    <w:p w:rsidR="00F15F1D" w:rsidRPr="00F15F1D" w:rsidRDefault="00F15F1D" w:rsidP="005F7BCC">
      <w:pPr>
        <w:spacing w:after="0" w:line="240" w:lineRule="auto"/>
        <w:ind w:right="567"/>
        <w:jc w:val="center"/>
        <w:rPr>
          <w:rFonts w:ascii="Times New Roman" w:hAnsi="Times New Roman"/>
          <w:b/>
          <w:sz w:val="24"/>
          <w:szCs w:val="24"/>
          <w:shd w:val="clear" w:color="auto" w:fill="FFFFFF"/>
        </w:rPr>
      </w:pPr>
      <w:bookmarkStart w:id="0" w:name="_GoBack"/>
      <w:bookmarkEnd w:id="0"/>
      <w:r>
        <w:rPr>
          <w:rFonts w:ascii="Times New Roman" w:hAnsi="Times New Roman"/>
          <w:b/>
          <w:sz w:val="24"/>
          <w:szCs w:val="24"/>
          <w:shd w:val="clear" w:color="auto" w:fill="FFFFFF"/>
        </w:rPr>
        <w:t>Hipótesis</w:t>
      </w:r>
    </w:p>
    <w:p w:rsidR="00F15F1D" w:rsidRDefault="00F15F1D" w:rsidP="005F7BCC">
      <w:pPr>
        <w:spacing w:after="0" w:line="240" w:lineRule="auto"/>
        <w:ind w:right="567"/>
        <w:jc w:val="both"/>
        <w:rPr>
          <w:rFonts w:ascii="Times New Roman" w:hAnsi="Times New Roman"/>
          <w:sz w:val="24"/>
          <w:szCs w:val="24"/>
          <w:shd w:val="clear" w:color="auto" w:fill="FFFFFF"/>
        </w:rPr>
      </w:pPr>
    </w:p>
    <w:p w:rsidR="00F15F1D" w:rsidRPr="001B5008" w:rsidRDefault="00F15F1D" w:rsidP="005F7BCC">
      <w:pPr>
        <w:spacing w:after="0" w:line="240" w:lineRule="auto"/>
        <w:jc w:val="both"/>
        <w:rPr>
          <w:rFonts w:ascii="Times New Roman" w:hAnsi="Times New Roman"/>
          <w:color w:val="000000"/>
          <w:sz w:val="24"/>
          <w:szCs w:val="24"/>
          <w:lang w:val="es-VE"/>
        </w:rPr>
      </w:pPr>
      <w:r w:rsidRPr="00F15F1D">
        <w:rPr>
          <w:rFonts w:ascii="Times New Roman" w:hAnsi="Times New Roman"/>
          <w:b/>
          <w:sz w:val="24"/>
          <w:szCs w:val="24"/>
          <w:lang w:val="es-VE"/>
        </w:rPr>
        <w:t>Ho</w:t>
      </w:r>
      <w:r w:rsidRPr="001B5008">
        <w:rPr>
          <w:rFonts w:ascii="Times New Roman" w:hAnsi="Times New Roman"/>
          <w:sz w:val="24"/>
          <w:szCs w:val="24"/>
          <w:lang w:val="es-VE"/>
        </w:rPr>
        <w:t>:   El  acoso  escolar  no incide sobre la autoestima de los estudiantes del 2do año de la</w:t>
      </w:r>
      <w:r w:rsidRPr="001B5008">
        <w:rPr>
          <w:rFonts w:ascii="Times New Roman" w:hAnsi="Times New Roman"/>
          <w:color w:val="000000"/>
          <w:sz w:val="24"/>
          <w:szCs w:val="24"/>
          <w:lang w:val="es-VE"/>
        </w:rPr>
        <w:t xml:space="preserve">      </w:t>
      </w:r>
    </w:p>
    <w:p w:rsidR="00F15F1D" w:rsidRPr="001B5008" w:rsidRDefault="00F15F1D" w:rsidP="005F7BCC">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F15F1D" w:rsidRPr="001B5008" w:rsidRDefault="00F15F1D" w:rsidP="005F7BCC">
      <w:pPr>
        <w:spacing w:after="0" w:line="240" w:lineRule="auto"/>
        <w:jc w:val="both"/>
        <w:rPr>
          <w:rFonts w:ascii="Times New Roman" w:hAnsi="Times New Roman"/>
          <w:sz w:val="24"/>
          <w:szCs w:val="24"/>
          <w:lang w:val="es-VE"/>
        </w:rPr>
      </w:pPr>
    </w:p>
    <w:p w:rsidR="00F15F1D" w:rsidRPr="001B5008" w:rsidRDefault="00F15F1D" w:rsidP="005F7BCC">
      <w:pPr>
        <w:spacing w:after="0" w:line="240" w:lineRule="auto"/>
        <w:jc w:val="both"/>
        <w:rPr>
          <w:rFonts w:ascii="Times New Roman" w:hAnsi="Times New Roman"/>
          <w:color w:val="000000"/>
          <w:sz w:val="24"/>
          <w:szCs w:val="24"/>
          <w:lang w:val="es-VE"/>
        </w:rPr>
      </w:pPr>
      <w:r w:rsidRPr="00F15F1D">
        <w:rPr>
          <w:rFonts w:ascii="Times New Roman" w:hAnsi="Times New Roman"/>
          <w:b/>
          <w:sz w:val="24"/>
          <w:szCs w:val="24"/>
          <w:lang w:val="es-VE"/>
        </w:rPr>
        <w:t>H1</w:t>
      </w:r>
      <w:r w:rsidRPr="001B5008">
        <w:rPr>
          <w:rFonts w:ascii="Times New Roman" w:hAnsi="Times New Roman"/>
          <w:sz w:val="24"/>
          <w:szCs w:val="24"/>
          <w:lang w:val="es-VE"/>
        </w:rPr>
        <w:t>: El  acoso  escolar  incide  sobre  la  autoestima de los estudiantes del 2do año de la</w:t>
      </w:r>
      <w:r w:rsidRPr="001B5008">
        <w:rPr>
          <w:rFonts w:ascii="Times New Roman" w:hAnsi="Times New Roman"/>
          <w:color w:val="000000"/>
          <w:sz w:val="24"/>
          <w:szCs w:val="24"/>
          <w:lang w:val="es-VE"/>
        </w:rPr>
        <w:t xml:space="preserve">      </w:t>
      </w:r>
    </w:p>
    <w:p w:rsidR="00F15F1D" w:rsidRPr="001B5008" w:rsidRDefault="00F15F1D" w:rsidP="005F7BCC">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F15F1D" w:rsidRDefault="00F15F1D" w:rsidP="001D27A4">
      <w:pPr>
        <w:spacing w:after="0" w:line="240" w:lineRule="auto"/>
        <w:ind w:right="567"/>
        <w:rPr>
          <w:rFonts w:ascii="Times New Roman" w:hAnsi="Times New Roman"/>
          <w:sz w:val="24"/>
          <w:szCs w:val="24"/>
          <w:shd w:val="clear" w:color="auto" w:fill="FFFFFF"/>
        </w:rPr>
      </w:pPr>
    </w:p>
    <w:p w:rsidR="00910D9C" w:rsidRPr="001D27A4" w:rsidRDefault="00910D9C" w:rsidP="001D27A4">
      <w:pPr>
        <w:spacing w:after="0" w:line="240" w:lineRule="auto"/>
        <w:ind w:right="567"/>
        <w:rPr>
          <w:rFonts w:ascii="Times New Roman" w:hAnsi="Times New Roman"/>
          <w:sz w:val="24"/>
          <w:szCs w:val="24"/>
          <w:shd w:val="clear" w:color="auto" w:fill="FFFFFF"/>
        </w:rPr>
      </w:pPr>
    </w:p>
    <w:p w:rsidR="00923C55" w:rsidRPr="00D77A31" w:rsidRDefault="00923C55" w:rsidP="00910D9C">
      <w:pPr>
        <w:jc w:val="cente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CAPITULO III</w:t>
      </w:r>
    </w:p>
    <w:p w:rsidR="00923C55" w:rsidRPr="00D77A31" w:rsidRDefault="00923C55" w:rsidP="00923C55">
      <w:pPr>
        <w:tabs>
          <w:tab w:val="left" w:pos="1560"/>
        </w:tabs>
        <w:spacing w:line="360" w:lineRule="auto"/>
        <w:jc w:val="cente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MARCO METODOLÓGICO</w:t>
      </w:r>
    </w:p>
    <w:p w:rsidR="00923C55" w:rsidRPr="00D77A31" w:rsidRDefault="00923C55" w:rsidP="00923C55">
      <w:pPr>
        <w:spacing w:line="360" w:lineRule="auto"/>
        <w:rPr>
          <w:rFonts w:ascii="Times New Roman" w:hAnsi="Times New Roman"/>
          <w:sz w:val="24"/>
          <w:szCs w:val="24"/>
        </w:rPr>
      </w:pPr>
      <w:r w:rsidRPr="00D77A31">
        <w:rPr>
          <w:rFonts w:ascii="Times New Roman" w:hAnsi="Times New Roman"/>
          <w:sz w:val="24"/>
          <w:szCs w:val="24"/>
        </w:rPr>
        <w:t>Según Tamayo y Tamayo, (2009) “Científicamente la metodología es un procedimiento general para lograr de manera precisa el objetivo de la investigación, por lo cual presenta los métodos y técnicas de para la realización de la investigación” (P. 179)</w:t>
      </w:r>
    </w:p>
    <w:p w:rsidR="00923C55" w:rsidRDefault="00923C55" w:rsidP="00217DCF">
      <w:pPr>
        <w:spacing w:after="0" w:line="240" w:lineRule="auto"/>
        <w:ind w:right="567"/>
        <w:jc w:val="both"/>
        <w:rPr>
          <w:rFonts w:ascii="Times New Roman" w:hAnsi="Times New Roman"/>
          <w:sz w:val="24"/>
          <w:szCs w:val="24"/>
          <w:shd w:val="clear" w:color="auto" w:fill="F6F7F8"/>
          <w:lang w:val="es-VE"/>
        </w:rPr>
      </w:pPr>
    </w:p>
    <w:p w:rsidR="00923C55" w:rsidRPr="00D77A31" w:rsidRDefault="00923C55" w:rsidP="00923C55">
      <w:pPr>
        <w:tabs>
          <w:tab w:val="left" w:pos="2940"/>
          <w:tab w:val="center" w:pos="4419"/>
        </w:tabs>
        <w:spacing w:line="360" w:lineRule="auto"/>
        <w:jc w:val="center"/>
        <w:rPr>
          <w:rFonts w:ascii="Times New Roman" w:eastAsiaTheme="minorHAnsi" w:hAnsi="Times New Roman"/>
          <w:sz w:val="24"/>
          <w:szCs w:val="24"/>
          <w:lang w:val="es-VE"/>
        </w:rPr>
      </w:pPr>
      <w:r w:rsidRPr="00D77A31">
        <w:rPr>
          <w:rFonts w:ascii="Times New Roman" w:eastAsiaTheme="minorHAnsi" w:hAnsi="Times New Roman"/>
          <w:b/>
          <w:sz w:val="24"/>
          <w:szCs w:val="24"/>
          <w:lang w:val="es-VE"/>
        </w:rPr>
        <w:t>Enfoque de la investigación</w:t>
      </w:r>
    </w:p>
    <w:p w:rsidR="00923C55" w:rsidRPr="00D77A31" w:rsidRDefault="00923C55" w:rsidP="00923C55">
      <w:pPr>
        <w:tabs>
          <w:tab w:val="left" w:pos="2940"/>
          <w:tab w:val="center" w:pos="4419"/>
        </w:tabs>
        <w:spacing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 xml:space="preserve">   Tamayo y Tamayo, (2009) define que: </w:t>
      </w:r>
    </w:p>
    <w:p w:rsidR="00923C55" w:rsidRPr="00910D9C" w:rsidRDefault="00923C55" w:rsidP="00910D9C">
      <w:pPr>
        <w:tabs>
          <w:tab w:val="left" w:pos="2940"/>
          <w:tab w:val="center" w:pos="4419"/>
        </w:tabs>
        <w:spacing w:line="240" w:lineRule="auto"/>
        <w:ind w:right="567"/>
        <w:jc w:val="both"/>
        <w:rPr>
          <w:rFonts w:ascii="Times New Roman" w:eastAsiaTheme="minorHAnsi" w:hAnsi="Times New Roman"/>
          <w:sz w:val="24"/>
          <w:szCs w:val="24"/>
          <w:lang w:val="es-VE"/>
        </w:rPr>
        <w:sectPr w:rsidR="00923C55" w:rsidRPr="00910D9C" w:rsidSect="00250790">
          <w:headerReference w:type="default" r:id="rId12"/>
          <w:footerReference w:type="default" r:id="rId13"/>
          <w:pgSz w:w="12240" w:h="15840"/>
          <w:pgMar w:top="1418" w:right="1701" w:bottom="1418" w:left="1701" w:header="709" w:footer="709" w:gutter="0"/>
          <w:pgNumType w:start="1" w:chapStyle="1"/>
          <w:cols w:space="708"/>
          <w:docGrid w:linePitch="360"/>
        </w:sectPr>
      </w:pPr>
      <w:r w:rsidRPr="00D77A31">
        <w:rPr>
          <w:rFonts w:ascii="Times New Roman" w:eastAsiaTheme="minorHAnsi" w:hAnsi="Times New Roman"/>
          <w:sz w:val="24"/>
          <w:szCs w:val="24"/>
          <w:lang w:val="es-VE"/>
        </w:rPr>
        <w:t>“la metodología cuantitativa se fundamenta en la construcción y medición de dimensiones, indicadores e índices de variables, y los datos deben responder a estos factores, por lo cual tendrán validez si son verificables o no, lo cual quiere decir que deben ser observados y constat</w:t>
      </w:r>
      <w:r w:rsidR="00910D9C">
        <w:rPr>
          <w:rFonts w:ascii="Times New Roman" w:eastAsiaTheme="minorHAnsi" w:hAnsi="Times New Roman"/>
          <w:sz w:val="24"/>
          <w:szCs w:val="24"/>
          <w:lang w:val="es-VE"/>
        </w:rPr>
        <w:t>ados de alguna forma. (p. 46-47)</w:t>
      </w:r>
    </w:p>
    <w:p w:rsidR="00404D86" w:rsidRPr="00D77A31" w:rsidRDefault="00404D86" w:rsidP="00404D86">
      <w:pPr>
        <w:pStyle w:val="Textocomentario"/>
        <w:spacing w:line="360" w:lineRule="auto"/>
        <w:jc w:val="both"/>
        <w:rPr>
          <w:rFonts w:ascii="Times New Roman" w:hAnsi="Times New Roman"/>
          <w:sz w:val="24"/>
          <w:szCs w:val="24"/>
        </w:rPr>
      </w:pPr>
      <w:r w:rsidRPr="00D77A31">
        <w:rPr>
          <w:rFonts w:ascii="Times New Roman" w:eastAsiaTheme="minorHAnsi" w:hAnsi="Times New Roman"/>
          <w:sz w:val="24"/>
          <w:szCs w:val="24"/>
          <w:lang w:val="es-VE"/>
        </w:rPr>
        <w:lastRenderedPageBreak/>
        <w:t xml:space="preserve">En este orden de ideas este trabajo tendrá enfoque cuantitativo ya que en esta investigación se trabaja desde lo micro, con individuos ya seleccionados de un salón de clase de unidad educativa  como es el caso de los estudiantes de segundo año  de la U.E.O.S MONSEÑOR JUAN BAUTISTA SCALABRINI de valencia estado Carabobo. Además </w:t>
      </w:r>
      <w:r w:rsidRPr="00D77A31">
        <w:rPr>
          <w:rFonts w:ascii="Times New Roman" w:hAnsi="Times New Roman"/>
          <w:sz w:val="24"/>
          <w:szCs w:val="24"/>
        </w:rPr>
        <w:t>en el presente estudio se utiliza las mediciones para ver la relación de la variable  con la teoría existente al respecto.</w:t>
      </w:r>
    </w:p>
    <w:p w:rsidR="00404D86" w:rsidRDefault="00404D86" w:rsidP="00404D86">
      <w:pPr>
        <w:spacing w:line="360" w:lineRule="auto"/>
        <w:jc w:val="center"/>
        <w:rPr>
          <w:rFonts w:ascii="Times New Roman" w:eastAsiaTheme="minorHAnsi" w:hAnsi="Times New Roman"/>
          <w:b/>
          <w:sz w:val="24"/>
          <w:szCs w:val="24"/>
          <w:lang w:val="es-VE"/>
        </w:rPr>
      </w:pPr>
    </w:p>
    <w:p w:rsidR="00404D86" w:rsidRPr="00D77A31" w:rsidRDefault="00404D86" w:rsidP="00404D86">
      <w:pPr>
        <w:spacing w:line="360" w:lineRule="auto"/>
        <w:jc w:val="center"/>
        <w:rPr>
          <w:rFonts w:ascii="Times New Roman" w:eastAsiaTheme="minorHAnsi" w:hAnsi="Times New Roman"/>
          <w:sz w:val="24"/>
          <w:szCs w:val="24"/>
          <w:lang w:val="es-VE"/>
        </w:rPr>
      </w:pPr>
      <w:r w:rsidRPr="00D77A31">
        <w:rPr>
          <w:rFonts w:ascii="Times New Roman" w:eastAsiaTheme="minorHAnsi" w:hAnsi="Times New Roman"/>
          <w:b/>
          <w:sz w:val="24"/>
          <w:szCs w:val="24"/>
          <w:lang w:val="es-VE"/>
        </w:rPr>
        <w:t>Diseño de la investigación</w:t>
      </w:r>
    </w:p>
    <w:p w:rsidR="00404D86" w:rsidRPr="00D77A31" w:rsidRDefault="00404D86" w:rsidP="00404D86">
      <w:pPr>
        <w:spacing w:line="360" w:lineRule="auto"/>
        <w:jc w:val="both"/>
        <w:rPr>
          <w:rFonts w:ascii="Times New Roman" w:hAnsi="Times New Roman"/>
          <w:sz w:val="24"/>
          <w:szCs w:val="24"/>
          <w:shd w:val="clear" w:color="auto" w:fill="FFFFFF"/>
        </w:rPr>
      </w:pPr>
      <w:r w:rsidRPr="00D77A31">
        <w:rPr>
          <w:rFonts w:ascii="Times New Roman" w:hAnsi="Times New Roman"/>
          <w:sz w:val="24"/>
          <w:szCs w:val="24"/>
          <w:shd w:val="clear" w:color="auto" w:fill="FFFFFF"/>
        </w:rPr>
        <w:t>Según Arias (1999), define el diseño de la investigación como “la estrategia que adopta el investigador para responder al problema planteado” (p.30).</w:t>
      </w:r>
    </w:p>
    <w:p w:rsidR="00404D86" w:rsidRPr="00D77A31" w:rsidRDefault="00404D86" w:rsidP="00404D86">
      <w:pPr>
        <w:spacing w:line="360" w:lineRule="auto"/>
        <w:jc w:val="both"/>
        <w:rPr>
          <w:rFonts w:ascii="Times New Roman" w:hAnsi="Times New Roman"/>
          <w:sz w:val="24"/>
          <w:szCs w:val="24"/>
        </w:rPr>
      </w:pPr>
      <w:r w:rsidRPr="00D77A31">
        <w:rPr>
          <w:rFonts w:ascii="Times New Roman" w:hAnsi="Times New Roman"/>
          <w:sz w:val="24"/>
          <w:szCs w:val="24"/>
        </w:rPr>
        <w:t xml:space="preserve">Al mismo tiempo, Tamayo y Tamayo, (2007) argumenta que “cuando los datos se recogen directamente de la realidad, por lo cual se denomina primarios, su valor radica en que permiten cerciorarse de las verdaderas condiciones en que se han obtenido los datos” (p.110). </w:t>
      </w:r>
    </w:p>
    <w:p w:rsidR="00120426" w:rsidRDefault="00404D86" w:rsidP="00923C55">
      <w:pPr>
        <w:spacing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Tamayo y Tamayo, (2009) define</w:t>
      </w:r>
      <w:r w:rsidRPr="00D77A31">
        <w:rPr>
          <w:rFonts w:ascii="Times New Roman" w:eastAsiaTheme="minorHAnsi" w:hAnsi="Times New Roman"/>
          <w:b/>
          <w:sz w:val="24"/>
          <w:szCs w:val="24"/>
          <w:lang w:val="es-VE"/>
        </w:rPr>
        <w:t xml:space="preserve"> </w:t>
      </w:r>
      <w:r w:rsidRPr="00D77A31">
        <w:rPr>
          <w:rFonts w:ascii="Times New Roman" w:eastAsiaTheme="minorHAnsi" w:hAnsi="Times New Roman"/>
          <w:sz w:val="24"/>
          <w:szCs w:val="24"/>
          <w:lang w:val="es-VE"/>
        </w:rPr>
        <w:t>Diseño de investigación</w:t>
      </w:r>
      <w:r w:rsidRPr="00D77A31">
        <w:rPr>
          <w:rFonts w:ascii="Times New Roman" w:eastAsiaTheme="minorHAnsi" w:hAnsi="Times New Roman"/>
          <w:b/>
          <w:sz w:val="24"/>
          <w:szCs w:val="24"/>
          <w:lang w:val="es-VE"/>
        </w:rPr>
        <w:t xml:space="preserve"> </w:t>
      </w:r>
      <w:r w:rsidRPr="00D77A31">
        <w:rPr>
          <w:rFonts w:ascii="Times New Roman" w:eastAsiaTheme="minorHAnsi" w:hAnsi="Times New Roman"/>
          <w:sz w:val="24"/>
          <w:szCs w:val="24"/>
          <w:lang w:val="es-VE"/>
        </w:rPr>
        <w:t xml:space="preserve">de Campo que: </w:t>
      </w:r>
    </w:p>
    <w:p w:rsidR="00923C55" w:rsidRPr="00D77A31" w:rsidRDefault="00923C55" w:rsidP="00923C55">
      <w:pPr>
        <w:spacing w:line="240" w:lineRule="auto"/>
        <w:ind w:right="567"/>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t>“es cuando los datos se recogen directamente de la realidad, por la  cual los denominamos primarios, su valor radica en que permiten cerciorarse de las verdaderas condiciones en que se han obtenido los datos, lo cual facilita su revisión o modificación en caso de surgir dudas.” (p.114).</w:t>
      </w:r>
    </w:p>
    <w:p w:rsidR="00923C55" w:rsidRDefault="00923C55" w:rsidP="00923C55">
      <w:pPr>
        <w:spacing w:line="360" w:lineRule="auto"/>
        <w:rPr>
          <w:rFonts w:ascii="Times New Roman" w:eastAsiaTheme="minorHAnsi" w:hAnsi="Times New Roman"/>
          <w:sz w:val="24"/>
          <w:szCs w:val="24"/>
          <w:lang w:val="es-VE"/>
        </w:rPr>
      </w:pPr>
      <w:r w:rsidRPr="00D77A31">
        <w:rPr>
          <w:rFonts w:ascii="Times New Roman" w:eastAsiaTheme="minorHAnsi" w:hAnsi="Times New Roman"/>
          <w:sz w:val="24"/>
          <w:szCs w:val="24"/>
        </w:rPr>
        <w:t>Cabe considerar que, lo antes mencionado se relaciona directamente con el presente trabajo de investigación</w:t>
      </w:r>
      <w:r w:rsidRPr="00D77A31">
        <w:rPr>
          <w:rFonts w:ascii="Times New Roman" w:hAnsi="Times New Roman"/>
          <w:sz w:val="24"/>
          <w:szCs w:val="24"/>
        </w:rPr>
        <w:t xml:space="preserve"> </w:t>
      </w:r>
      <w:r w:rsidRPr="00D77A31">
        <w:rPr>
          <w:rFonts w:ascii="Times New Roman" w:eastAsiaTheme="minorHAnsi" w:hAnsi="Times New Roman"/>
          <w:sz w:val="24"/>
          <w:szCs w:val="24"/>
        </w:rPr>
        <w:t xml:space="preserve">puesto que los hechos  se observan tal como se presentan en la realidad sin su manipulación que es este caso la realidad estudiada de los estudiantes </w:t>
      </w:r>
      <w:r w:rsidRPr="00D77A31">
        <w:rPr>
          <w:rFonts w:ascii="Times New Roman" w:eastAsiaTheme="minorHAnsi" w:hAnsi="Times New Roman"/>
          <w:sz w:val="24"/>
          <w:szCs w:val="24"/>
          <w:lang w:val="es-VE"/>
        </w:rPr>
        <w:t>de segundo año de educación media del plantel educativo mencionado.</w:t>
      </w:r>
    </w:p>
    <w:p w:rsidR="00923C55" w:rsidRPr="00D77A31" w:rsidRDefault="00923C55" w:rsidP="00923C55">
      <w:pPr>
        <w:tabs>
          <w:tab w:val="left" w:pos="2940"/>
          <w:tab w:val="left" w:pos="4665"/>
        </w:tabs>
        <w:spacing w:line="360" w:lineRule="auto"/>
        <w:jc w:val="cente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Tipo de la investigación</w:t>
      </w:r>
    </w:p>
    <w:p w:rsidR="00923C55" w:rsidRPr="00D77A31" w:rsidRDefault="00923C55" w:rsidP="00923C55">
      <w:pPr>
        <w:tabs>
          <w:tab w:val="left" w:pos="2940"/>
          <w:tab w:val="left" w:pos="4665"/>
        </w:tabs>
        <w:spacing w:line="360" w:lineRule="auto"/>
        <w:jc w:val="both"/>
        <w:rPr>
          <w:rFonts w:ascii="Times New Roman" w:hAnsi="Times New Roman"/>
          <w:sz w:val="24"/>
          <w:szCs w:val="24"/>
          <w:shd w:val="clear" w:color="auto" w:fill="FFFFFF"/>
        </w:rPr>
      </w:pPr>
      <w:r w:rsidRPr="00D77A31">
        <w:rPr>
          <w:rFonts w:ascii="Times New Roman" w:eastAsiaTheme="minorHAnsi" w:hAnsi="Times New Roman"/>
          <w:sz w:val="24"/>
          <w:szCs w:val="24"/>
          <w:lang w:val="es-VE"/>
        </w:rPr>
        <w:t xml:space="preserve">          Según Tamayo y Tamayo, (2009)</w:t>
      </w:r>
      <w:r w:rsidRPr="00D77A31">
        <w:rPr>
          <w:rFonts w:ascii="Times New Roman" w:eastAsiaTheme="minorHAnsi" w:hAnsi="Times New Roman"/>
          <w:b/>
          <w:sz w:val="24"/>
          <w:szCs w:val="24"/>
          <w:lang w:val="es-VE"/>
        </w:rPr>
        <w:t xml:space="preserve"> </w:t>
      </w:r>
      <w:r w:rsidRPr="00D77A31">
        <w:rPr>
          <w:rFonts w:ascii="Times New Roman" w:hAnsi="Times New Roman"/>
          <w:sz w:val="24"/>
          <w:szCs w:val="24"/>
          <w:shd w:val="clear" w:color="auto" w:fill="FFFFFF"/>
        </w:rPr>
        <w:t xml:space="preserve">en su libro Proceso de Investigación Científica la investigación es descriptiva cuando: </w:t>
      </w:r>
    </w:p>
    <w:p w:rsidR="00923C55" w:rsidRDefault="00923C55" w:rsidP="00923C55">
      <w:pPr>
        <w:tabs>
          <w:tab w:val="left" w:pos="2940"/>
          <w:tab w:val="left" w:pos="4665"/>
        </w:tabs>
        <w:spacing w:line="240" w:lineRule="auto"/>
        <w:ind w:right="567"/>
        <w:jc w:val="both"/>
        <w:rPr>
          <w:rFonts w:ascii="Times New Roman" w:hAnsi="Times New Roman"/>
          <w:sz w:val="24"/>
          <w:szCs w:val="24"/>
          <w:shd w:val="clear" w:color="auto" w:fill="FFFFFF"/>
        </w:rPr>
      </w:pPr>
      <w:r w:rsidRPr="00D77A31">
        <w:rPr>
          <w:rFonts w:ascii="Times New Roman" w:hAnsi="Times New Roman"/>
          <w:sz w:val="24"/>
          <w:szCs w:val="24"/>
          <w:shd w:val="clear" w:color="auto" w:fill="FFFFFF"/>
        </w:rPr>
        <w:t xml:space="preserve">“comprende la descripción, registro, análisis e interpretación de la naturaleza actual, y la composición o proceso de los fenómenos. El enfoque se hace sobre conclusiones </w:t>
      </w:r>
      <w:r w:rsidRPr="00D77A31">
        <w:rPr>
          <w:rFonts w:ascii="Times New Roman" w:hAnsi="Times New Roman"/>
          <w:sz w:val="24"/>
          <w:szCs w:val="24"/>
          <w:shd w:val="clear" w:color="auto" w:fill="FFFFFF"/>
        </w:rPr>
        <w:lastRenderedPageBreak/>
        <w:t xml:space="preserve">dominantes o sobre grupo de personas, grupo o cosas, se conduce o funciona en presente” (p. 35) </w:t>
      </w:r>
    </w:p>
    <w:p w:rsidR="00923C55" w:rsidRPr="00955687" w:rsidRDefault="00923C55" w:rsidP="006F2F9E">
      <w:pPr>
        <w:tabs>
          <w:tab w:val="left" w:pos="2940"/>
          <w:tab w:val="left" w:pos="4665"/>
        </w:tabs>
        <w:spacing w:line="360" w:lineRule="auto"/>
        <w:ind w:right="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6F2F9E">
        <w:rPr>
          <w:rFonts w:ascii="Times New Roman" w:eastAsiaTheme="minorHAnsi" w:hAnsi="Times New Roman"/>
          <w:sz w:val="24"/>
          <w:szCs w:val="24"/>
        </w:rPr>
        <w:t>En efecto la presente investigación es de tipo descriptivo porque trabajaremos sobre la realidad de lo sucedido en un salón de clase. Es decir la recolección de información será extraída directamente de los encuestados.</w:t>
      </w:r>
      <w:r>
        <w:rPr>
          <w:rFonts w:ascii="Times New Roman" w:eastAsiaTheme="minorHAnsi" w:hAnsi="Times New Roman"/>
          <w:sz w:val="24"/>
          <w:szCs w:val="24"/>
        </w:rPr>
        <w:t xml:space="preserve">    </w:t>
      </w:r>
    </w:p>
    <w:p w:rsidR="00923C55" w:rsidRPr="00D77A31" w:rsidRDefault="00923C55" w:rsidP="00923C55">
      <w:pPr>
        <w:tabs>
          <w:tab w:val="left" w:pos="2940"/>
          <w:tab w:val="center" w:pos="4419"/>
        </w:tabs>
        <w:spacing w:line="360" w:lineRule="auto"/>
        <w:jc w:val="center"/>
        <w:rPr>
          <w:rFonts w:ascii="Times New Roman" w:eastAsiaTheme="minorHAnsi" w:hAnsi="Times New Roman"/>
          <w:b/>
          <w:sz w:val="24"/>
          <w:szCs w:val="24"/>
          <w:lang w:val="es-VE"/>
        </w:rPr>
      </w:pPr>
      <w:r w:rsidRPr="00D77A31">
        <w:rPr>
          <w:rFonts w:ascii="Times New Roman" w:eastAsiaTheme="minorHAnsi" w:hAnsi="Times New Roman"/>
          <w:b/>
          <w:sz w:val="24"/>
          <w:szCs w:val="24"/>
          <w:lang w:val="es-VE"/>
        </w:rPr>
        <w:t>Población y muestra de la investigación</w:t>
      </w:r>
    </w:p>
    <w:p w:rsidR="00923C55" w:rsidRPr="00D77A31" w:rsidRDefault="00923C55" w:rsidP="00923C55">
      <w:pPr>
        <w:tabs>
          <w:tab w:val="left" w:pos="2940"/>
          <w:tab w:val="center" w:pos="4419"/>
        </w:tabs>
        <w:spacing w:line="360" w:lineRule="auto"/>
        <w:jc w:val="both"/>
        <w:rPr>
          <w:rFonts w:ascii="Times New Roman" w:eastAsiaTheme="minorHAnsi" w:hAnsi="Times New Roman"/>
          <w:b/>
          <w:sz w:val="24"/>
          <w:szCs w:val="24"/>
          <w:lang w:val="es-VE"/>
        </w:rPr>
      </w:pPr>
      <w:r w:rsidRPr="00D77A31">
        <w:rPr>
          <w:rFonts w:ascii="Times New Roman" w:eastAsiaTheme="minorHAnsi" w:hAnsi="Times New Roman"/>
          <w:sz w:val="24"/>
          <w:szCs w:val="24"/>
          <w:lang w:val="es-VE"/>
        </w:rPr>
        <w:t xml:space="preserve">           Según Tamayo y Tamayo, (2009), define población como: “totalidad de un fenómeno de estudio, incluye la totalidad de unidades de análisis o entidades de población que integran dicho fenómeno y que debe cuantificarse para un determinado estudio integrando un conjunto N de entidades que participan de una determinada característica,  y se le denomina población por constituir la totalidad del fenómeno adscrito a un estudio o investigación. (p.180)</w:t>
      </w:r>
    </w:p>
    <w:tbl>
      <w:tblPr>
        <w:tblStyle w:val="Cuadrculamedia1-nfasis6"/>
        <w:tblpPr w:leftFromText="141" w:rightFromText="141" w:vertAnchor="text" w:horzAnchor="margin" w:tblpXSpec="center" w:tblpY="2568"/>
        <w:tblW w:w="7774" w:type="dxa"/>
        <w:tblLook w:val="0000" w:firstRow="0" w:lastRow="0" w:firstColumn="0" w:lastColumn="0" w:noHBand="0" w:noVBand="0"/>
      </w:tblPr>
      <w:tblGrid>
        <w:gridCol w:w="3860"/>
        <w:gridCol w:w="3914"/>
      </w:tblGrid>
      <w:tr w:rsidR="00C64104" w:rsidRPr="00C64104" w:rsidTr="00C64104">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3860" w:type="dxa"/>
          </w:tcPr>
          <w:p w:rsidR="00C64104" w:rsidRPr="00C64104" w:rsidRDefault="00C64104" w:rsidP="00C64104">
            <w:pPr>
              <w:spacing w:after="200" w:line="276" w:lineRule="auto"/>
              <w:rPr>
                <w:rFonts w:ascii="Times New Roman" w:eastAsiaTheme="minorHAnsi" w:hAnsi="Times New Roman"/>
                <w:b/>
                <w:sz w:val="24"/>
                <w:szCs w:val="24"/>
                <w:lang w:val="es-VE"/>
              </w:rPr>
            </w:pPr>
            <w:r w:rsidRPr="00C64104">
              <w:rPr>
                <w:rFonts w:ascii="Times New Roman" w:eastAsiaTheme="minorHAnsi" w:hAnsi="Times New Roman"/>
                <w:b/>
                <w:sz w:val="24"/>
                <w:szCs w:val="24"/>
                <w:lang w:val="es-VE"/>
              </w:rPr>
              <w:t>Población</w:t>
            </w:r>
          </w:p>
        </w:tc>
        <w:tc>
          <w:tcPr>
            <w:tcW w:w="3914" w:type="dxa"/>
          </w:tcPr>
          <w:p w:rsidR="00C64104" w:rsidRPr="00C64104" w:rsidRDefault="00C64104" w:rsidP="00C641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sz w:val="24"/>
                <w:szCs w:val="24"/>
                <w:lang w:val="es-VE"/>
              </w:rPr>
            </w:pPr>
            <w:r w:rsidRPr="00C64104">
              <w:rPr>
                <w:rFonts w:ascii="Times New Roman" w:eastAsiaTheme="minorHAnsi" w:hAnsi="Times New Roman"/>
                <w:b/>
                <w:sz w:val="24"/>
                <w:szCs w:val="24"/>
                <w:lang w:val="es-VE"/>
              </w:rPr>
              <w:t>Números de estudiantes</w:t>
            </w:r>
          </w:p>
        </w:tc>
      </w:tr>
      <w:tr w:rsidR="00C64104" w:rsidRPr="00C64104" w:rsidTr="00C64104">
        <w:trPr>
          <w:trHeight w:val="302"/>
        </w:trPr>
        <w:tc>
          <w:tcPr>
            <w:cnfStyle w:val="000010000000" w:firstRow="0" w:lastRow="0" w:firstColumn="0" w:lastColumn="0" w:oddVBand="1" w:evenVBand="0" w:oddHBand="0" w:evenHBand="0" w:firstRowFirstColumn="0" w:firstRowLastColumn="0" w:lastRowFirstColumn="0" w:lastRowLastColumn="0"/>
            <w:tcW w:w="3860" w:type="dxa"/>
          </w:tcPr>
          <w:p w:rsidR="00C64104" w:rsidRPr="00C64104" w:rsidRDefault="00C64104" w:rsidP="00C64104">
            <w:pPr>
              <w:spacing w:after="200" w:line="276" w:lineRule="auto"/>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2do año sección A</w:t>
            </w:r>
          </w:p>
        </w:tc>
        <w:tc>
          <w:tcPr>
            <w:tcW w:w="3914" w:type="dxa"/>
          </w:tcPr>
          <w:p w:rsidR="00C64104" w:rsidRPr="00C64104" w:rsidRDefault="00C64104" w:rsidP="00C641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30</w:t>
            </w:r>
          </w:p>
        </w:tc>
      </w:tr>
      <w:tr w:rsidR="00C64104" w:rsidRPr="00C64104" w:rsidTr="00C6410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860" w:type="dxa"/>
          </w:tcPr>
          <w:p w:rsidR="00C64104" w:rsidRPr="00C64104" w:rsidRDefault="00C64104" w:rsidP="00C64104">
            <w:pPr>
              <w:spacing w:after="200" w:line="276" w:lineRule="auto"/>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2do año sección B</w:t>
            </w:r>
          </w:p>
        </w:tc>
        <w:tc>
          <w:tcPr>
            <w:tcW w:w="3914" w:type="dxa"/>
          </w:tcPr>
          <w:p w:rsidR="00C64104" w:rsidRPr="00C64104" w:rsidRDefault="00C64104" w:rsidP="00C641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29</w:t>
            </w:r>
          </w:p>
        </w:tc>
      </w:tr>
      <w:tr w:rsidR="00C64104" w:rsidRPr="00C64104" w:rsidTr="00C64104">
        <w:trPr>
          <w:trHeight w:val="333"/>
        </w:trPr>
        <w:tc>
          <w:tcPr>
            <w:cnfStyle w:val="000010000000" w:firstRow="0" w:lastRow="0" w:firstColumn="0" w:lastColumn="0" w:oddVBand="1" w:evenVBand="0" w:oddHBand="0" w:evenHBand="0" w:firstRowFirstColumn="0" w:firstRowLastColumn="0" w:lastRowFirstColumn="0" w:lastRowLastColumn="0"/>
            <w:tcW w:w="3860" w:type="dxa"/>
          </w:tcPr>
          <w:p w:rsidR="00C64104" w:rsidRPr="00C64104" w:rsidRDefault="00C64104" w:rsidP="00C64104">
            <w:pPr>
              <w:spacing w:after="200" w:line="276" w:lineRule="auto"/>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 xml:space="preserve">2do año sección C </w:t>
            </w:r>
          </w:p>
        </w:tc>
        <w:tc>
          <w:tcPr>
            <w:tcW w:w="3914" w:type="dxa"/>
          </w:tcPr>
          <w:p w:rsidR="00C64104" w:rsidRPr="00C64104" w:rsidRDefault="00C64104" w:rsidP="00C641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27</w:t>
            </w:r>
          </w:p>
        </w:tc>
      </w:tr>
      <w:tr w:rsidR="00C64104" w:rsidRPr="00C64104" w:rsidTr="00C6410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860" w:type="dxa"/>
          </w:tcPr>
          <w:p w:rsidR="00C64104" w:rsidRPr="00C64104" w:rsidRDefault="00C64104" w:rsidP="00C64104">
            <w:pPr>
              <w:spacing w:after="200" w:line="276" w:lineRule="auto"/>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2do año sección D</w:t>
            </w:r>
          </w:p>
        </w:tc>
        <w:tc>
          <w:tcPr>
            <w:tcW w:w="3914" w:type="dxa"/>
          </w:tcPr>
          <w:p w:rsidR="00C64104" w:rsidRPr="00C64104" w:rsidRDefault="00C64104" w:rsidP="00C641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28</w:t>
            </w:r>
          </w:p>
        </w:tc>
      </w:tr>
      <w:tr w:rsidR="00C64104" w:rsidRPr="00C64104" w:rsidTr="00C64104">
        <w:trPr>
          <w:trHeight w:val="413"/>
        </w:trPr>
        <w:tc>
          <w:tcPr>
            <w:cnfStyle w:val="000010000000" w:firstRow="0" w:lastRow="0" w:firstColumn="0" w:lastColumn="0" w:oddVBand="1" w:evenVBand="0" w:oddHBand="0" w:evenHBand="0" w:firstRowFirstColumn="0" w:firstRowLastColumn="0" w:lastRowFirstColumn="0" w:lastRowLastColumn="0"/>
            <w:tcW w:w="3860" w:type="dxa"/>
          </w:tcPr>
          <w:p w:rsidR="00C64104" w:rsidRPr="00C64104" w:rsidRDefault="00C64104" w:rsidP="00C64104">
            <w:pPr>
              <w:spacing w:after="200" w:line="276" w:lineRule="auto"/>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TOTAL</w:t>
            </w:r>
          </w:p>
        </w:tc>
        <w:tc>
          <w:tcPr>
            <w:tcW w:w="3914" w:type="dxa"/>
          </w:tcPr>
          <w:p w:rsidR="00C64104" w:rsidRPr="00C64104" w:rsidRDefault="00C64104" w:rsidP="00C641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4"/>
                <w:szCs w:val="24"/>
                <w:lang w:val="es-VE"/>
              </w:rPr>
            </w:pPr>
            <w:r w:rsidRPr="00C64104">
              <w:rPr>
                <w:rFonts w:ascii="Times New Roman" w:eastAsiaTheme="minorHAnsi" w:hAnsi="Times New Roman"/>
                <w:sz w:val="24"/>
                <w:szCs w:val="24"/>
                <w:lang w:val="es-VE"/>
              </w:rPr>
              <w:t>114</w:t>
            </w:r>
          </w:p>
        </w:tc>
      </w:tr>
    </w:tbl>
    <w:p w:rsidR="00C64104" w:rsidRDefault="00923C55" w:rsidP="00C64104">
      <w:pPr>
        <w:tabs>
          <w:tab w:val="left" w:pos="2940"/>
          <w:tab w:val="center" w:pos="4419"/>
        </w:tabs>
        <w:spacing w:line="360" w:lineRule="auto"/>
        <w:jc w:val="both"/>
        <w:rPr>
          <w:rFonts w:ascii="Times New Roman" w:eastAsiaTheme="minorHAnsi" w:hAnsi="Times New Roman"/>
          <w:sz w:val="24"/>
          <w:szCs w:val="24"/>
        </w:rPr>
      </w:pPr>
      <w:r w:rsidRPr="00D77A31">
        <w:rPr>
          <w:rFonts w:ascii="Times New Roman" w:eastAsiaTheme="minorHAnsi" w:hAnsi="Times New Roman"/>
          <w:sz w:val="24"/>
          <w:szCs w:val="24"/>
          <w:lang w:val="es-VE"/>
        </w:rPr>
        <w:t>En este caso la población está conformada por los estudiantes de segundo año de educación media de la U.E.O.S MONSEÑOR JUAN BAUTISTA SCALABRINI. De valencia estado Carabobo,</w:t>
      </w:r>
      <w:r w:rsidRPr="00D77A31">
        <w:rPr>
          <w:rFonts w:ascii="Times New Roman" w:hAnsi="Times New Roman"/>
          <w:sz w:val="24"/>
          <w:szCs w:val="24"/>
        </w:rPr>
        <w:t xml:space="preserve"> </w:t>
      </w:r>
      <w:r w:rsidRPr="00D77A31">
        <w:rPr>
          <w:rFonts w:ascii="Times New Roman" w:eastAsiaTheme="minorHAnsi" w:hAnsi="Times New Roman"/>
          <w:sz w:val="24"/>
          <w:szCs w:val="24"/>
        </w:rPr>
        <w:t>representado por la totalidad de ciento catorce (114) individuos en cuatro (4) secciones, distribuidas en cada una de las secciones un promedio de 30 estudiantes, estos representan el cien por ciento (100 %) de la población.</w:t>
      </w:r>
    </w:p>
    <w:p w:rsidR="00923C55" w:rsidRPr="00C64104" w:rsidRDefault="00C64104" w:rsidP="00C64104">
      <w:pPr>
        <w:ind w:firstLine="709"/>
        <w:rPr>
          <w:rFonts w:ascii="Times New Roman" w:eastAsiaTheme="minorHAnsi" w:hAnsi="Times New Roman"/>
          <w:sz w:val="24"/>
          <w:szCs w:val="24"/>
        </w:rPr>
        <w:sectPr w:rsidR="00923C55" w:rsidRPr="00C64104" w:rsidSect="00F803C2">
          <w:pgSz w:w="12240" w:h="15840"/>
          <w:pgMar w:top="1418" w:right="1701" w:bottom="1418" w:left="1701" w:header="709" w:footer="709" w:gutter="0"/>
          <w:cols w:space="708"/>
          <w:docGrid w:linePitch="360"/>
        </w:sectPr>
      </w:pPr>
      <w:r w:rsidRPr="00120426">
        <w:rPr>
          <w:rFonts w:ascii="Times New Roman" w:hAnsi="Times New Roman"/>
          <w:sz w:val="24"/>
          <w:szCs w:val="24"/>
          <w:lang w:val="es-VE"/>
        </w:rPr>
        <w:t xml:space="preserve"> Cuadro Nº 1.  Población de estudiantes de segundo año de educación media general de la U.E.O.S MONSEÑOR JUAN BAUTISTA SCALABRINI. De valencia estado Carabobo</w:t>
      </w:r>
      <w:r>
        <w:rPr>
          <w:rFonts w:ascii="Times New Roman" w:hAnsi="Times New Roman"/>
          <w:sz w:val="24"/>
          <w:szCs w:val="24"/>
          <w:lang w:val="es-VE"/>
        </w:rPr>
        <w:t>.</w:t>
      </w:r>
    </w:p>
    <w:p w:rsidR="00B40A10" w:rsidRDefault="00B40A10" w:rsidP="009C2BBF">
      <w:pPr>
        <w:tabs>
          <w:tab w:val="left" w:pos="2940"/>
          <w:tab w:val="center" w:pos="4419"/>
        </w:tabs>
        <w:spacing w:line="360" w:lineRule="auto"/>
        <w:ind w:right="616"/>
        <w:jc w:val="both"/>
        <w:rPr>
          <w:rFonts w:ascii="Times New Roman" w:eastAsiaTheme="minorHAnsi" w:hAnsi="Times New Roman"/>
          <w:sz w:val="24"/>
          <w:szCs w:val="24"/>
          <w:lang w:val="es-VE"/>
        </w:rPr>
      </w:pPr>
      <w:r w:rsidRPr="00D77A31">
        <w:rPr>
          <w:rFonts w:ascii="Times New Roman" w:eastAsiaTheme="minorHAnsi" w:hAnsi="Times New Roman"/>
          <w:sz w:val="24"/>
          <w:szCs w:val="24"/>
          <w:lang w:val="es-VE"/>
        </w:rPr>
        <w:lastRenderedPageBreak/>
        <w:t xml:space="preserve">  Fuente: Datos de la población estudiantil de 2do año de Educación Media, según la cantidad de estudiantes de  cada sección. </w:t>
      </w:r>
    </w:p>
    <w:p w:rsidR="00120426" w:rsidRPr="00120426" w:rsidRDefault="002A3FA7" w:rsidP="00120426">
      <w:pPr>
        <w:spacing w:line="360" w:lineRule="auto"/>
        <w:jc w:val="both"/>
        <w:rPr>
          <w:rFonts w:ascii="Times New Roman" w:hAnsi="Times New Roman"/>
          <w:sz w:val="24"/>
          <w:szCs w:val="24"/>
        </w:rPr>
      </w:pPr>
      <w:r w:rsidRPr="00120426">
        <w:rPr>
          <w:rFonts w:ascii="Times New Roman" w:hAnsi="Times New Roman"/>
          <w:sz w:val="24"/>
          <w:szCs w:val="24"/>
          <w:lang w:val="es-VE"/>
        </w:rPr>
        <w:t>Ya conocida la totalidad de estudiantes del segundo año  se determina e</w:t>
      </w:r>
      <w:r w:rsidR="003F4CF7" w:rsidRPr="00120426">
        <w:rPr>
          <w:rFonts w:ascii="Times New Roman" w:hAnsi="Times New Roman"/>
          <w:sz w:val="24"/>
          <w:szCs w:val="24"/>
          <w:lang w:val="es-VE"/>
        </w:rPr>
        <w:t>l tamaño d</w:t>
      </w:r>
      <w:r w:rsidR="00D763EA" w:rsidRPr="00120426">
        <w:rPr>
          <w:rFonts w:ascii="Times New Roman" w:hAnsi="Times New Roman"/>
          <w:sz w:val="24"/>
          <w:szCs w:val="24"/>
          <w:lang w:val="es-VE"/>
        </w:rPr>
        <w:t xml:space="preserve">e la muestra, entendiendo por ella lo que </w:t>
      </w:r>
      <w:r w:rsidRPr="00120426">
        <w:rPr>
          <w:rFonts w:ascii="Times New Roman" w:hAnsi="Times New Roman"/>
          <w:sz w:val="24"/>
          <w:szCs w:val="24"/>
        </w:rPr>
        <w:t>Palella y Martins (2010) afirman que “la muestra no es más que la escogencia de una parte representativa de una población, cuyas características reproduce de la manera más exacta posible”.</w:t>
      </w:r>
      <w:r w:rsidR="00D763EA" w:rsidRPr="00120426">
        <w:rPr>
          <w:rFonts w:ascii="Times New Roman" w:hAnsi="Times New Roman"/>
          <w:sz w:val="24"/>
          <w:szCs w:val="24"/>
        </w:rPr>
        <w:t xml:space="preserve"> Lo cual consistió en seleccionar una sección de 2 do año de las cuatro existente mediante el azar simple, resultando como muestra la sección A conformada  por 30 estudiantes.</w:t>
      </w:r>
    </w:p>
    <w:p w:rsidR="001B5008" w:rsidRDefault="00C8684A" w:rsidP="00DC7AFC">
      <w:pPr>
        <w:tabs>
          <w:tab w:val="left" w:pos="2940"/>
          <w:tab w:val="center" w:pos="4419"/>
        </w:tabs>
        <w:spacing w:line="360" w:lineRule="auto"/>
        <w:jc w:val="both"/>
        <w:rPr>
          <w:rFonts w:ascii="Times New Roman" w:eastAsiaTheme="minorHAnsi" w:hAnsi="Times New Roman"/>
          <w:sz w:val="24"/>
          <w:szCs w:val="24"/>
        </w:rPr>
      </w:pPr>
      <w:r w:rsidRPr="00D77A31">
        <w:rPr>
          <w:rFonts w:ascii="Times New Roman" w:eastAsiaTheme="minorHAnsi" w:hAnsi="Times New Roman"/>
          <w:sz w:val="24"/>
          <w:szCs w:val="24"/>
        </w:rPr>
        <w:t xml:space="preserve">            </w:t>
      </w:r>
    </w:p>
    <w:p w:rsidR="00DC7AFC" w:rsidRPr="00D77A31" w:rsidRDefault="006C329D" w:rsidP="00DC7AFC">
      <w:pPr>
        <w:tabs>
          <w:tab w:val="left" w:pos="2940"/>
          <w:tab w:val="center" w:pos="4419"/>
        </w:tabs>
        <w:spacing w:line="360" w:lineRule="auto"/>
        <w:jc w:val="both"/>
        <w:rPr>
          <w:rFonts w:ascii="Times New Roman" w:eastAsiaTheme="minorHAnsi" w:hAnsi="Times New Roman"/>
          <w:sz w:val="24"/>
          <w:szCs w:val="24"/>
        </w:rPr>
      </w:pPr>
      <w:r>
        <w:rPr>
          <w:rFonts w:ascii="Times New Roman" w:eastAsiaTheme="minorHAnsi" w:hAnsi="Times New Roman"/>
          <w:sz w:val="24"/>
          <w:szCs w:val="24"/>
        </w:rPr>
        <w:t>Cuadro Nº2 T</w:t>
      </w:r>
      <w:r w:rsidR="00DC7AFC" w:rsidRPr="00D77A31">
        <w:rPr>
          <w:rFonts w:ascii="Times New Roman" w:eastAsiaTheme="minorHAnsi" w:hAnsi="Times New Roman"/>
          <w:sz w:val="24"/>
          <w:szCs w:val="24"/>
        </w:rPr>
        <w:t>amaño de la muestra</w:t>
      </w:r>
    </w:p>
    <w:tbl>
      <w:tblPr>
        <w:tblStyle w:val="Cuadrculamedia1-nfasis6"/>
        <w:tblpPr w:leftFromText="141" w:rightFromText="141" w:vertAnchor="text" w:horzAnchor="page" w:tblpX="2490" w:tblpY="13"/>
        <w:tblW w:w="0" w:type="auto"/>
        <w:tblLook w:val="04A0" w:firstRow="1" w:lastRow="0" w:firstColumn="1" w:lastColumn="0" w:noHBand="0" w:noVBand="1"/>
      </w:tblPr>
      <w:tblGrid>
        <w:gridCol w:w="3750"/>
        <w:gridCol w:w="3750"/>
      </w:tblGrid>
      <w:tr w:rsidR="000223E0" w:rsidRPr="00D77A31" w:rsidTr="008A601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750" w:type="dxa"/>
          </w:tcPr>
          <w:p w:rsidR="000223E0" w:rsidRPr="00D77A31" w:rsidRDefault="00C8684A" w:rsidP="009C2BBF">
            <w:pPr>
              <w:rPr>
                <w:rFonts w:ascii="Times New Roman" w:hAnsi="Times New Roman"/>
                <w:sz w:val="24"/>
                <w:szCs w:val="24"/>
              </w:rPr>
            </w:pPr>
            <w:r w:rsidRPr="00D77A31">
              <w:rPr>
                <w:rFonts w:ascii="Times New Roman" w:hAnsi="Times New Roman"/>
                <w:sz w:val="24"/>
                <w:szCs w:val="24"/>
              </w:rPr>
              <w:t>Año y Sección</w:t>
            </w:r>
          </w:p>
        </w:tc>
        <w:tc>
          <w:tcPr>
            <w:tcW w:w="3750" w:type="dxa"/>
          </w:tcPr>
          <w:p w:rsidR="000223E0" w:rsidRPr="00D77A31" w:rsidRDefault="00C8684A" w:rsidP="009C2BBF">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77A31">
              <w:rPr>
                <w:rFonts w:ascii="Times New Roman" w:hAnsi="Times New Roman"/>
                <w:sz w:val="24"/>
                <w:szCs w:val="24"/>
              </w:rPr>
              <w:t>Cantidad de estudiantes</w:t>
            </w:r>
          </w:p>
        </w:tc>
      </w:tr>
      <w:tr w:rsidR="00C8684A" w:rsidRPr="00D77A31" w:rsidTr="008A60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750" w:type="dxa"/>
          </w:tcPr>
          <w:p w:rsidR="00C8684A" w:rsidRPr="008A6016" w:rsidRDefault="00C8684A" w:rsidP="009C2BBF">
            <w:pPr>
              <w:rPr>
                <w:rFonts w:ascii="Times New Roman" w:hAnsi="Times New Roman"/>
                <w:b w:val="0"/>
                <w:sz w:val="24"/>
                <w:szCs w:val="24"/>
              </w:rPr>
            </w:pPr>
            <w:r w:rsidRPr="008A6016">
              <w:rPr>
                <w:rFonts w:ascii="Times New Roman" w:hAnsi="Times New Roman"/>
                <w:b w:val="0"/>
                <w:sz w:val="24"/>
                <w:szCs w:val="24"/>
              </w:rPr>
              <w:t>2do A</w:t>
            </w:r>
          </w:p>
        </w:tc>
        <w:tc>
          <w:tcPr>
            <w:tcW w:w="3750" w:type="dxa"/>
          </w:tcPr>
          <w:p w:rsidR="00C8684A" w:rsidRPr="00D77A31" w:rsidRDefault="00C8684A" w:rsidP="009C2BB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77A31">
              <w:rPr>
                <w:rFonts w:ascii="Times New Roman" w:hAnsi="Times New Roman"/>
                <w:sz w:val="24"/>
                <w:szCs w:val="24"/>
              </w:rPr>
              <w:t>30</w:t>
            </w:r>
          </w:p>
        </w:tc>
      </w:tr>
    </w:tbl>
    <w:p w:rsidR="00DC7AFC" w:rsidRPr="00D77A31" w:rsidRDefault="00DC7AFC" w:rsidP="009C2BBF">
      <w:pPr>
        <w:rPr>
          <w:rFonts w:ascii="Times New Roman" w:hAnsi="Times New Roman"/>
          <w:sz w:val="24"/>
          <w:szCs w:val="24"/>
        </w:rPr>
      </w:pPr>
      <w:r w:rsidRPr="00D77A31">
        <w:rPr>
          <w:rFonts w:ascii="Times New Roman" w:hAnsi="Times New Roman"/>
          <w:sz w:val="24"/>
          <w:szCs w:val="24"/>
        </w:rPr>
        <w:t xml:space="preserve">          </w:t>
      </w:r>
    </w:p>
    <w:p w:rsidR="00955687" w:rsidRDefault="009C2BBF" w:rsidP="00955687">
      <w:pPr>
        <w:rPr>
          <w:rFonts w:ascii="Times New Roman" w:eastAsiaTheme="minorHAnsi" w:hAnsi="Times New Roman"/>
          <w:sz w:val="24"/>
          <w:szCs w:val="24"/>
          <w:lang w:val="es-VE"/>
        </w:rPr>
      </w:pPr>
      <w:r w:rsidRPr="00D77A31">
        <w:rPr>
          <w:rFonts w:ascii="Times New Roman" w:hAnsi="Times New Roman"/>
          <w:sz w:val="24"/>
          <w:szCs w:val="24"/>
        </w:rPr>
        <w:t xml:space="preserve">                                                                                                                                                                                Fuente: Datos de la población estudiantil de </w:t>
      </w:r>
      <w:r w:rsidRPr="00D77A31">
        <w:rPr>
          <w:rFonts w:ascii="Times New Roman" w:eastAsiaTheme="minorHAnsi" w:hAnsi="Times New Roman"/>
          <w:sz w:val="24"/>
          <w:szCs w:val="24"/>
          <w:lang w:val="es-VE"/>
        </w:rPr>
        <w:t xml:space="preserve">2do año de Educación Media de la sección seleccionada al  azar simple. </w:t>
      </w:r>
    </w:p>
    <w:p w:rsidR="00BF5DA6" w:rsidRDefault="00BF5DA6" w:rsidP="00955687">
      <w:pPr>
        <w:rPr>
          <w:rFonts w:ascii="Times New Roman" w:eastAsiaTheme="minorHAnsi" w:hAnsi="Times New Roman"/>
          <w:sz w:val="24"/>
          <w:szCs w:val="24"/>
        </w:rPr>
      </w:pPr>
    </w:p>
    <w:p w:rsidR="001B5008" w:rsidRDefault="002F21B9" w:rsidP="00955687">
      <w:pPr>
        <w:jc w:val="center"/>
        <w:rPr>
          <w:rFonts w:ascii="Times New Roman" w:eastAsiaTheme="minorHAnsi" w:hAnsi="Times New Roman"/>
          <w:sz w:val="24"/>
          <w:szCs w:val="24"/>
          <w:lang w:val="es-VE"/>
        </w:rPr>
      </w:pPr>
      <w:r w:rsidRPr="00D77A31">
        <w:rPr>
          <w:rFonts w:ascii="Times New Roman" w:eastAsiaTheme="minorHAnsi" w:hAnsi="Times New Roman"/>
          <w:b/>
          <w:sz w:val="24"/>
          <w:szCs w:val="24"/>
          <w:lang w:val="es-VE"/>
        </w:rPr>
        <w:t>Técnica e instrumento  de recolección  de datos</w:t>
      </w:r>
      <w:r w:rsidR="002A3FA7" w:rsidRPr="00D77A31">
        <w:rPr>
          <w:rFonts w:ascii="Times New Roman" w:eastAsiaTheme="minorHAnsi" w:hAnsi="Times New Roman"/>
          <w:sz w:val="24"/>
          <w:szCs w:val="24"/>
          <w:lang w:val="es-VE"/>
        </w:rPr>
        <w:t>.</w:t>
      </w:r>
    </w:p>
    <w:p w:rsidR="00955687" w:rsidRPr="00955687" w:rsidRDefault="00955687" w:rsidP="00955687">
      <w:pPr>
        <w:jc w:val="center"/>
        <w:rPr>
          <w:rFonts w:ascii="Times New Roman" w:eastAsiaTheme="minorHAnsi" w:hAnsi="Times New Roman"/>
          <w:sz w:val="24"/>
          <w:szCs w:val="24"/>
        </w:rPr>
      </w:pPr>
    </w:p>
    <w:p w:rsidR="002A3FA7" w:rsidRPr="001B5008" w:rsidRDefault="00EF2A55" w:rsidP="001B5008">
      <w:pPr>
        <w:tabs>
          <w:tab w:val="left" w:pos="2940"/>
          <w:tab w:val="center" w:pos="4419"/>
          <w:tab w:val="left" w:pos="7365"/>
        </w:tabs>
        <w:spacing w:line="360" w:lineRule="auto"/>
        <w:jc w:val="both"/>
        <w:rPr>
          <w:rFonts w:ascii="Times New Roman" w:eastAsiaTheme="minorHAnsi" w:hAnsi="Times New Roman"/>
          <w:sz w:val="24"/>
          <w:szCs w:val="24"/>
          <w:lang w:val="es-VE"/>
        </w:rPr>
      </w:pPr>
      <w:r w:rsidRPr="00D77A31">
        <w:rPr>
          <w:rFonts w:ascii="Times New Roman" w:eastAsia="Times New Roman" w:hAnsi="Times New Roman"/>
          <w:sz w:val="24"/>
          <w:szCs w:val="24"/>
          <w:lang w:val="es-VE" w:eastAsia="es-VE"/>
        </w:rPr>
        <w:t>E</w:t>
      </w:r>
      <w:r w:rsidR="002A3FA7" w:rsidRPr="00D77A31">
        <w:rPr>
          <w:rFonts w:ascii="Times New Roman" w:eastAsia="Times New Roman" w:hAnsi="Times New Roman"/>
          <w:sz w:val="24"/>
          <w:szCs w:val="24"/>
          <w:lang w:eastAsia="es-VE"/>
        </w:rPr>
        <w:t xml:space="preserve">n la investigación se emplea como técnica de recolección de datos </w:t>
      </w:r>
      <w:r w:rsidRPr="00D77A31">
        <w:rPr>
          <w:rFonts w:ascii="Times New Roman" w:eastAsia="Times New Roman" w:hAnsi="Times New Roman"/>
          <w:sz w:val="24"/>
          <w:szCs w:val="24"/>
          <w:lang w:eastAsia="es-VE"/>
        </w:rPr>
        <w:t xml:space="preserve"> la encuesta, </w:t>
      </w:r>
      <w:r w:rsidR="002A3FA7" w:rsidRPr="00D77A31">
        <w:rPr>
          <w:rFonts w:ascii="Times New Roman" w:eastAsiaTheme="minorHAnsi" w:hAnsi="Times New Roman"/>
          <w:sz w:val="24"/>
          <w:szCs w:val="24"/>
        </w:rPr>
        <w:t>que según Arias (2006), “Es la modalidad de encuesta que se realiza de forma escrita mediante un instrumento o formato en papel contentivo de una serie de preguntas”. Así mismo, dice que el cuestionario de preguntas cerradas “son aquellas que establecen previamente las opciones de respuesta que puede elegir el encuestado”.</w:t>
      </w:r>
    </w:p>
    <w:p w:rsidR="002A3FA7" w:rsidRPr="00D77A31" w:rsidRDefault="002A3FA7" w:rsidP="002A3FA7">
      <w:pPr>
        <w:tabs>
          <w:tab w:val="left" w:pos="2940"/>
          <w:tab w:val="center" w:pos="4419"/>
          <w:tab w:val="left" w:pos="7365"/>
        </w:tabs>
        <w:spacing w:line="360" w:lineRule="auto"/>
        <w:jc w:val="both"/>
        <w:rPr>
          <w:rFonts w:ascii="Times New Roman" w:eastAsiaTheme="minorHAnsi" w:hAnsi="Times New Roman"/>
          <w:sz w:val="24"/>
          <w:szCs w:val="24"/>
          <w:lang w:val="es-VE"/>
        </w:rPr>
      </w:pPr>
      <w:r w:rsidRPr="00D77A31">
        <w:rPr>
          <w:rFonts w:ascii="Times New Roman" w:eastAsiaTheme="minorHAnsi" w:hAnsi="Times New Roman"/>
          <w:sz w:val="24"/>
          <w:szCs w:val="24"/>
        </w:rPr>
        <w:t>En relación a lo antes expuesto, el instrumento a aplicar en este trabajo de inve</w:t>
      </w:r>
      <w:r w:rsidR="00EF2A55" w:rsidRPr="00D77A31">
        <w:rPr>
          <w:rFonts w:ascii="Times New Roman" w:eastAsiaTheme="minorHAnsi" w:hAnsi="Times New Roman"/>
          <w:sz w:val="24"/>
          <w:szCs w:val="24"/>
        </w:rPr>
        <w:t>stigación, es u</w:t>
      </w:r>
      <w:r w:rsidR="000E5750">
        <w:rPr>
          <w:rFonts w:ascii="Times New Roman" w:eastAsiaTheme="minorHAnsi" w:hAnsi="Times New Roman"/>
          <w:sz w:val="24"/>
          <w:szCs w:val="24"/>
        </w:rPr>
        <w:t>n cuestionario conformado por 18</w:t>
      </w:r>
      <w:r w:rsidR="00EF2A55" w:rsidRPr="00D77A31">
        <w:rPr>
          <w:rFonts w:ascii="Times New Roman" w:eastAsiaTheme="minorHAnsi" w:hAnsi="Times New Roman"/>
          <w:sz w:val="24"/>
          <w:szCs w:val="24"/>
        </w:rPr>
        <w:t xml:space="preserve"> preguntas</w:t>
      </w:r>
      <w:r w:rsidRPr="00D77A31">
        <w:rPr>
          <w:rFonts w:ascii="Times New Roman" w:eastAsiaTheme="minorHAnsi" w:hAnsi="Times New Roman"/>
          <w:sz w:val="24"/>
          <w:szCs w:val="24"/>
        </w:rPr>
        <w:t xml:space="preserve"> dicotómicas de tipo Si y No en las cuales Palella y Martins (2010) señalan que “constituyen uno de los tipos elementales de preguntas; son fáciles de formular, contestar y tabular. En ellas, la información se subdivide dicotómicamente en dos categorías”</w:t>
      </w:r>
      <w:r w:rsidR="00EF2A55" w:rsidRPr="00D77A31">
        <w:rPr>
          <w:rFonts w:ascii="Times New Roman" w:eastAsiaTheme="minorHAnsi" w:hAnsi="Times New Roman"/>
          <w:sz w:val="24"/>
          <w:szCs w:val="24"/>
        </w:rPr>
        <w:t>.</w:t>
      </w:r>
    </w:p>
    <w:p w:rsidR="001B5008" w:rsidRDefault="001B5008" w:rsidP="002A3FA7">
      <w:pPr>
        <w:tabs>
          <w:tab w:val="left" w:pos="2940"/>
          <w:tab w:val="center" w:pos="4419"/>
          <w:tab w:val="left" w:pos="7365"/>
        </w:tabs>
        <w:spacing w:line="360" w:lineRule="auto"/>
        <w:jc w:val="center"/>
        <w:rPr>
          <w:rFonts w:ascii="Times New Roman" w:hAnsi="Times New Roman"/>
          <w:b/>
          <w:sz w:val="24"/>
          <w:szCs w:val="24"/>
        </w:rPr>
      </w:pPr>
    </w:p>
    <w:p w:rsidR="001B5008" w:rsidRPr="001B5008" w:rsidRDefault="002F21B9" w:rsidP="002A3FA7">
      <w:pPr>
        <w:tabs>
          <w:tab w:val="left" w:pos="2940"/>
          <w:tab w:val="center" w:pos="4419"/>
          <w:tab w:val="left" w:pos="7365"/>
        </w:tabs>
        <w:spacing w:line="360" w:lineRule="auto"/>
        <w:jc w:val="center"/>
        <w:rPr>
          <w:rFonts w:ascii="Times New Roman" w:hAnsi="Times New Roman"/>
          <w:b/>
          <w:sz w:val="24"/>
          <w:szCs w:val="24"/>
        </w:rPr>
      </w:pPr>
      <w:r w:rsidRPr="00D77A31">
        <w:rPr>
          <w:rFonts w:ascii="Times New Roman" w:hAnsi="Times New Roman"/>
          <w:b/>
          <w:sz w:val="24"/>
          <w:szCs w:val="24"/>
        </w:rPr>
        <w:lastRenderedPageBreak/>
        <w:t>Validez y confiabilidad</w:t>
      </w:r>
    </w:p>
    <w:p w:rsidR="00F9267A" w:rsidRPr="001B5008" w:rsidRDefault="002A3FA7" w:rsidP="001B5008">
      <w:pPr>
        <w:tabs>
          <w:tab w:val="left" w:pos="2940"/>
          <w:tab w:val="center" w:pos="4419"/>
          <w:tab w:val="left" w:pos="7365"/>
        </w:tabs>
        <w:spacing w:line="360" w:lineRule="auto"/>
        <w:jc w:val="both"/>
        <w:rPr>
          <w:rFonts w:ascii="Times New Roman" w:hAnsi="Times New Roman"/>
          <w:sz w:val="24"/>
          <w:szCs w:val="24"/>
        </w:rPr>
      </w:pPr>
      <w:r w:rsidRPr="00D77A31">
        <w:rPr>
          <w:rFonts w:ascii="Times New Roman" w:hAnsi="Times New Roman"/>
          <w:sz w:val="24"/>
          <w:szCs w:val="24"/>
        </w:rPr>
        <w:t>Palella y Martins (2010) señalan que “la validez se define como la ausencia de sesgos. Representa la relación entre lo que se mide y aquello que realmente se quiere medir”. Entretanto, Arias (2006), señala: “La validez del cuestionario significa que las preguntas o ítems deben tener una correspondencia directa con los objetivos de la investigación. Es decir, las interrogantes consultarán solo aquello que se pretende conocer o medir”.</w:t>
      </w:r>
      <w:r w:rsidR="00FE2CA6" w:rsidRPr="00D77A31">
        <w:rPr>
          <w:rFonts w:ascii="Times New Roman" w:hAnsi="Times New Roman"/>
          <w:sz w:val="24"/>
          <w:szCs w:val="24"/>
        </w:rPr>
        <w:t xml:space="preserve"> Para el estudio la validez se </w:t>
      </w:r>
      <w:r w:rsidR="00B77F08" w:rsidRPr="00D77A31">
        <w:rPr>
          <w:rFonts w:ascii="Times New Roman" w:hAnsi="Times New Roman"/>
          <w:sz w:val="24"/>
          <w:szCs w:val="24"/>
        </w:rPr>
        <w:t>realizó</w:t>
      </w:r>
      <w:r w:rsidR="00FE2CA6" w:rsidRPr="00D77A31">
        <w:rPr>
          <w:rFonts w:ascii="Times New Roman" w:hAnsi="Times New Roman"/>
          <w:sz w:val="24"/>
          <w:szCs w:val="24"/>
        </w:rPr>
        <w:t xml:space="preserve"> mediante el juicio de expertos, quienes revisaron la redacción, coherencia y pertinencia </w:t>
      </w:r>
      <w:r w:rsidR="004D2444" w:rsidRPr="00D77A31">
        <w:rPr>
          <w:rFonts w:ascii="Times New Roman" w:hAnsi="Times New Roman"/>
          <w:sz w:val="24"/>
          <w:szCs w:val="24"/>
        </w:rPr>
        <w:t>de los ítems</w:t>
      </w:r>
      <w:r w:rsidR="00FE2CA6" w:rsidRPr="00D77A31">
        <w:rPr>
          <w:rFonts w:ascii="Times New Roman" w:hAnsi="Times New Roman"/>
          <w:sz w:val="24"/>
          <w:szCs w:val="24"/>
        </w:rPr>
        <w:t>, luego emitieron el juicio de que el mismo es válido y puede ser aplicado.</w:t>
      </w:r>
    </w:p>
    <w:p w:rsidR="001B5008" w:rsidRPr="00D77A31" w:rsidRDefault="002F21B9" w:rsidP="002A3FA7">
      <w:pPr>
        <w:tabs>
          <w:tab w:val="left" w:pos="2940"/>
          <w:tab w:val="center" w:pos="4419"/>
          <w:tab w:val="left" w:pos="7365"/>
        </w:tabs>
        <w:spacing w:line="360" w:lineRule="auto"/>
        <w:jc w:val="center"/>
        <w:rPr>
          <w:rFonts w:ascii="Times New Roman" w:hAnsi="Times New Roman"/>
          <w:b/>
          <w:sz w:val="24"/>
          <w:szCs w:val="24"/>
        </w:rPr>
      </w:pPr>
      <w:r w:rsidRPr="00D77A31">
        <w:rPr>
          <w:rFonts w:ascii="Times New Roman" w:hAnsi="Times New Roman"/>
          <w:b/>
          <w:sz w:val="24"/>
          <w:szCs w:val="24"/>
        </w:rPr>
        <w:t>Confiabilidad</w:t>
      </w:r>
    </w:p>
    <w:p w:rsidR="00805F55" w:rsidRPr="00D77A31" w:rsidRDefault="002A3FA7" w:rsidP="002A3FA7">
      <w:pPr>
        <w:tabs>
          <w:tab w:val="left" w:pos="2940"/>
          <w:tab w:val="center" w:pos="4419"/>
          <w:tab w:val="left" w:pos="7365"/>
        </w:tabs>
        <w:spacing w:line="360" w:lineRule="auto"/>
        <w:jc w:val="both"/>
        <w:rPr>
          <w:rFonts w:ascii="Times New Roman" w:hAnsi="Times New Roman"/>
          <w:sz w:val="24"/>
          <w:szCs w:val="24"/>
        </w:rPr>
      </w:pPr>
      <w:r w:rsidRPr="00D77A31">
        <w:rPr>
          <w:rFonts w:ascii="Times New Roman" w:hAnsi="Times New Roman"/>
          <w:sz w:val="24"/>
          <w:szCs w:val="24"/>
        </w:rPr>
        <w:t xml:space="preserve">Así mismo para la confiabilidad, Palella y Martins (2010) definen la Confiabilidad como “la ausencia de error aleatorio en un instrumento de recolección de datos. Representa la influencia al azar en la medida, es decir, es el grado en el que las mediciones están libres de la desviación producida por los errores causales”. </w:t>
      </w:r>
      <w:r w:rsidR="003864D5" w:rsidRPr="00D77A31">
        <w:rPr>
          <w:rFonts w:ascii="Times New Roman" w:hAnsi="Times New Roman"/>
          <w:sz w:val="24"/>
          <w:szCs w:val="24"/>
        </w:rPr>
        <w:t xml:space="preserve">Para el estudio se utilizó la técnica de Kuder Richardson, para ello </w:t>
      </w:r>
      <w:r w:rsidRPr="00D77A31">
        <w:rPr>
          <w:rFonts w:ascii="Times New Roman" w:hAnsi="Times New Roman"/>
          <w:sz w:val="24"/>
          <w:szCs w:val="24"/>
        </w:rPr>
        <w:t xml:space="preserve">se aplicó el instrumento elaborado </w:t>
      </w:r>
      <w:r w:rsidR="003864D5" w:rsidRPr="00D77A31">
        <w:rPr>
          <w:rFonts w:ascii="Times New Roman" w:hAnsi="Times New Roman"/>
          <w:sz w:val="24"/>
          <w:szCs w:val="24"/>
        </w:rPr>
        <w:t xml:space="preserve">y validado a una prueba piloto, sus datos se reflejaron en una hoja de cálculo Excel que se elaboró para tal fin y se obtuvo un coeficiente de Kuder Richardson de </w:t>
      </w:r>
      <w:r w:rsidR="00373938">
        <w:rPr>
          <w:rFonts w:ascii="Times New Roman" w:hAnsi="Times New Roman"/>
          <w:sz w:val="24"/>
          <w:szCs w:val="24"/>
        </w:rPr>
        <w:t>0,85</w:t>
      </w:r>
      <w:r w:rsidR="003864D5" w:rsidRPr="00D77A31">
        <w:rPr>
          <w:rFonts w:ascii="Times New Roman" w:hAnsi="Times New Roman"/>
          <w:sz w:val="24"/>
          <w:szCs w:val="24"/>
        </w:rPr>
        <w:t xml:space="preserve"> luego según los criterios de decisión para la confiabilidad señalados por Palella y Martins es considerada como</w:t>
      </w:r>
      <w:r w:rsidR="00373938">
        <w:rPr>
          <w:rFonts w:ascii="Times New Roman" w:hAnsi="Times New Roman"/>
          <w:sz w:val="24"/>
          <w:szCs w:val="24"/>
        </w:rPr>
        <w:t xml:space="preserve"> muy confiable.</w:t>
      </w:r>
      <w:r w:rsidR="003864D5" w:rsidRPr="00D77A31">
        <w:rPr>
          <w:rFonts w:ascii="Times New Roman" w:hAnsi="Times New Roman"/>
          <w:sz w:val="24"/>
          <w:szCs w:val="24"/>
        </w:rPr>
        <w:t xml:space="preserve"> </w:t>
      </w:r>
    </w:p>
    <w:p w:rsidR="001B5008" w:rsidRDefault="001B5008" w:rsidP="008F7A8C">
      <w:pPr>
        <w:tabs>
          <w:tab w:val="left" w:pos="2940"/>
          <w:tab w:val="center" w:pos="4419"/>
          <w:tab w:val="left" w:pos="7365"/>
        </w:tabs>
        <w:spacing w:line="360" w:lineRule="auto"/>
        <w:jc w:val="center"/>
        <w:rPr>
          <w:rStyle w:val="5yl5"/>
          <w:rFonts w:ascii="Times New Roman" w:hAnsi="Times New Roman"/>
          <w:b/>
          <w:sz w:val="24"/>
          <w:szCs w:val="24"/>
        </w:rPr>
      </w:pPr>
    </w:p>
    <w:p w:rsidR="00550278" w:rsidRDefault="008F7A8C" w:rsidP="00550278">
      <w:pPr>
        <w:tabs>
          <w:tab w:val="left" w:pos="2940"/>
          <w:tab w:val="center" w:pos="4419"/>
          <w:tab w:val="left" w:pos="7365"/>
        </w:tabs>
        <w:spacing w:line="360" w:lineRule="auto"/>
        <w:jc w:val="center"/>
        <w:rPr>
          <w:rStyle w:val="5yl5"/>
          <w:rFonts w:ascii="Times New Roman" w:hAnsi="Times New Roman"/>
          <w:b/>
          <w:sz w:val="24"/>
          <w:szCs w:val="24"/>
        </w:rPr>
      </w:pPr>
      <w:r w:rsidRPr="008F7A8C">
        <w:rPr>
          <w:rStyle w:val="5yl5"/>
          <w:rFonts w:ascii="Times New Roman" w:hAnsi="Times New Roman"/>
          <w:b/>
          <w:sz w:val="24"/>
          <w:szCs w:val="24"/>
        </w:rPr>
        <w:t>Análisis y Procesamiento de la Información</w:t>
      </w:r>
    </w:p>
    <w:p w:rsidR="00550278" w:rsidRDefault="00550278" w:rsidP="00550278">
      <w:pPr>
        <w:tabs>
          <w:tab w:val="left" w:pos="2940"/>
          <w:tab w:val="center" w:pos="4419"/>
          <w:tab w:val="left" w:pos="7365"/>
        </w:tabs>
        <w:spacing w:line="360" w:lineRule="auto"/>
        <w:jc w:val="center"/>
        <w:rPr>
          <w:rStyle w:val="5yl5"/>
          <w:rFonts w:ascii="Times New Roman" w:hAnsi="Times New Roman"/>
          <w:b/>
          <w:sz w:val="24"/>
          <w:szCs w:val="24"/>
        </w:rPr>
      </w:pPr>
    </w:p>
    <w:p w:rsidR="00923C55" w:rsidRDefault="008F7A8C" w:rsidP="00923C55">
      <w:pPr>
        <w:tabs>
          <w:tab w:val="left" w:pos="2940"/>
          <w:tab w:val="center" w:pos="4419"/>
          <w:tab w:val="left" w:pos="7365"/>
        </w:tabs>
        <w:spacing w:line="360" w:lineRule="auto"/>
        <w:jc w:val="both"/>
        <w:rPr>
          <w:rStyle w:val="5yl5"/>
          <w:rFonts w:ascii="Times New Roman" w:hAnsi="Times New Roman"/>
          <w:b/>
          <w:sz w:val="24"/>
          <w:szCs w:val="24"/>
        </w:rPr>
      </w:pPr>
      <w:r w:rsidRPr="008F7A8C">
        <w:rPr>
          <w:rStyle w:val="5yl5"/>
          <w:rFonts w:ascii="Times New Roman" w:hAnsi="Times New Roman"/>
          <w:sz w:val="24"/>
          <w:szCs w:val="24"/>
        </w:rPr>
        <w:t>En la investigación los resultados del cuestionario se procesaron a través del programa estadístico SPSS y el estadístico empleado fue Chi - Cuadrado debido a que se establece la asociación entre las variables de estudios a fin de ver el grado de significación de la asociación de dichas variables.</w:t>
      </w:r>
    </w:p>
    <w:p w:rsidR="00923C55" w:rsidRDefault="00923C55" w:rsidP="00923C55">
      <w:pPr>
        <w:tabs>
          <w:tab w:val="left" w:pos="2940"/>
          <w:tab w:val="center" w:pos="4419"/>
          <w:tab w:val="left" w:pos="7365"/>
        </w:tabs>
        <w:spacing w:line="360" w:lineRule="auto"/>
        <w:jc w:val="both"/>
        <w:rPr>
          <w:rStyle w:val="5yl5"/>
          <w:rFonts w:ascii="Times New Roman" w:hAnsi="Times New Roman"/>
          <w:b/>
          <w:sz w:val="24"/>
          <w:szCs w:val="24"/>
        </w:rPr>
      </w:pPr>
    </w:p>
    <w:p w:rsidR="00C64104" w:rsidRDefault="00C64104" w:rsidP="00923C55">
      <w:pPr>
        <w:tabs>
          <w:tab w:val="left" w:pos="2940"/>
          <w:tab w:val="center" w:pos="4419"/>
          <w:tab w:val="left" w:pos="7365"/>
        </w:tabs>
        <w:spacing w:line="360" w:lineRule="auto"/>
        <w:jc w:val="center"/>
        <w:rPr>
          <w:rFonts w:ascii="Times New Roman" w:hAnsi="Times New Roman"/>
          <w:b/>
          <w:sz w:val="24"/>
          <w:szCs w:val="24"/>
          <w:lang w:val="es-VE"/>
        </w:rPr>
      </w:pPr>
    </w:p>
    <w:p w:rsidR="001B5008" w:rsidRPr="00923C55" w:rsidRDefault="001B5008" w:rsidP="00923C55">
      <w:pPr>
        <w:tabs>
          <w:tab w:val="left" w:pos="2940"/>
          <w:tab w:val="center" w:pos="4419"/>
          <w:tab w:val="left" w:pos="7365"/>
        </w:tabs>
        <w:spacing w:line="360" w:lineRule="auto"/>
        <w:jc w:val="center"/>
        <w:rPr>
          <w:rFonts w:ascii="Times New Roman" w:hAnsi="Times New Roman"/>
          <w:b/>
          <w:sz w:val="24"/>
          <w:szCs w:val="24"/>
        </w:rPr>
      </w:pPr>
      <w:r w:rsidRPr="001B5008">
        <w:rPr>
          <w:rFonts w:ascii="Times New Roman" w:hAnsi="Times New Roman"/>
          <w:b/>
          <w:sz w:val="24"/>
          <w:szCs w:val="24"/>
          <w:lang w:val="es-VE"/>
        </w:rPr>
        <w:lastRenderedPageBreak/>
        <w:t>CAPITULO IV</w:t>
      </w:r>
    </w:p>
    <w:p w:rsidR="001B5008" w:rsidRDefault="001B5008" w:rsidP="001B5008">
      <w:pPr>
        <w:spacing w:after="0" w:line="360" w:lineRule="auto"/>
        <w:jc w:val="center"/>
        <w:rPr>
          <w:rFonts w:ascii="Times New Roman" w:hAnsi="Times New Roman"/>
          <w:b/>
          <w:sz w:val="24"/>
          <w:szCs w:val="24"/>
          <w:lang w:val="es-VE"/>
        </w:rPr>
      </w:pPr>
    </w:p>
    <w:p w:rsidR="001B5008" w:rsidRPr="001B5008" w:rsidRDefault="001B5008" w:rsidP="001B5008">
      <w:pPr>
        <w:spacing w:after="0" w:line="360" w:lineRule="auto"/>
        <w:jc w:val="center"/>
        <w:rPr>
          <w:rFonts w:ascii="Times New Roman" w:hAnsi="Times New Roman"/>
          <w:b/>
          <w:sz w:val="24"/>
          <w:szCs w:val="24"/>
          <w:lang w:val="es-VE"/>
        </w:rPr>
      </w:pPr>
      <w:r w:rsidRPr="001B5008">
        <w:rPr>
          <w:rFonts w:ascii="Times New Roman" w:hAnsi="Times New Roman"/>
          <w:b/>
          <w:sz w:val="24"/>
          <w:szCs w:val="24"/>
          <w:lang w:val="es-VE"/>
        </w:rPr>
        <w:t xml:space="preserve">PRESENTACIÓN  Y ANALISIS DE RESULTADOS </w:t>
      </w:r>
    </w:p>
    <w:p w:rsidR="001B5008" w:rsidRPr="001B5008" w:rsidRDefault="001B5008" w:rsidP="001B5008">
      <w:pPr>
        <w:spacing w:after="0" w:line="360" w:lineRule="auto"/>
        <w:jc w:val="center"/>
        <w:rPr>
          <w:rFonts w:ascii="Times New Roman" w:hAnsi="Times New Roman"/>
          <w:b/>
          <w:sz w:val="24"/>
          <w:szCs w:val="24"/>
          <w:lang w:val="es-VE"/>
        </w:rPr>
      </w:pPr>
    </w:p>
    <w:p w:rsidR="001B5008" w:rsidRPr="001B5008" w:rsidRDefault="001B5008" w:rsidP="001B5008">
      <w:pPr>
        <w:spacing w:after="0" w:line="360" w:lineRule="auto"/>
        <w:jc w:val="both"/>
        <w:rPr>
          <w:rFonts w:ascii="Times New Roman" w:eastAsia="Times New Roman" w:hAnsi="Times New Roman"/>
          <w:color w:val="000000"/>
          <w:sz w:val="24"/>
          <w:szCs w:val="20"/>
          <w:lang w:val="x-none" w:eastAsia="es-ES"/>
        </w:rPr>
      </w:pPr>
      <w:r w:rsidRPr="001B5008">
        <w:rPr>
          <w:rFonts w:ascii="Times New Roman" w:eastAsia="Times New Roman" w:hAnsi="Times New Roman"/>
          <w:sz w:val="24"/>
          <w:szCs w:val="20"/>
          <w:lang w:val="x-none" w:eastAsia="es-ES"/>
        </w:rPr>
        <w:t xml:space="preserve">  </w:t>
      </w:r>
      <w:r w:rsidRPr="001B5008">
        <w:rPr>
          <w:rFonts w:ascii="Times New Roman" w:eastAsia="Times New Roman" w:hAnsi="Times New Roman"/>
          <w:color w:val="000000"/>
          <w:sz w:val="24"/>
          <w:szCs w:val="20"/>
          <w:lang w:val="x-none" w:eastAsia="es-ES"/>
        </w:rPr>
        <w:t xml:space="preserve">           Una vez aplicado el instrumento diseñado para la recolección de los datos,  se procedió  a organizar la información recopilada, destacando que éste estuvo conformado por dieciocho (18) ítems de respuestas dicotómicas. Cabe señalar, que el mismo se les aplicó a veintidós  (22) estudiantes del 2do año de la U.E.O.S Monseñor Juan Bautista Scalabrini, del municipio Valencia del estado Carabobo. </w:t>
      </w:r>
    </w:p>
    <w:p w:rsidR="001B5008" w:rsidRPr="001B5008" w:rsidRDefault="001B5008" w:rsidP="001B5008">
      <w:pPr>
        <w:spacing w:after="0" w:line="360" w:lineRule="auto"/>
        <w:jc w:val="both"/>
        <w:rPr>
          <w:rFonts w:ascii="Times New Roman" w:eastAsia="Times New Roman" w:hAnsi="Times New Roman"/>
          <w:color w:val="000000"/>
          <w:sz w:val="24"/>
          <w:szCs w:val="20"/>
          <w:lang w:val="x-none" w:eastAsia="es-ES"/>
        </w:rPr>
      </w:pPr>
      <w:r w:rsidRPr="001B5008">
        <w:rPr>
          <w:rFonts w:ascii="Times New Roman" w:eastAsia="Times New Roman" w:hAnsi="Times New Roman"/>
          <w:color w:val="000000"/>
          <w:sz w:val="24"/>
          <w:szCs w:val="20"/>
          <w:lang w:val="x-none" w:eastAsia="es-ES"/>
        </w:rPr>
        <w:t xml:space="preserve">  </w:t>
      </w:r>
    </w:p>
    <w:p w:rsidR="001B5008" w:rsidRPr="001B5008" w:rsidRDefault="001B5008" w:rsidP="001B5008">
      <w:pPr>
        <w:spacing w:after="0" w:line="360" w:lineRule="auto"/>
        <w:jc w:val="both"/>
        <w:rPr>
          <w:lang w:val="es-VE"/>
        </w:rPr>
      </w:pPr>
      <w:r w:rsidRPr="001B5008">
        <w:rPr>
          <w:rFonts w:ascii="Times New Roman" w:hAnsi="Times New Roman"/>
          <w:sz w:val="24"/>
          <w:lang w:val="es-VE"/>
        </w:rPr>
        <w:t xml:space="preserve">   Para efecto del presente capitulo, Tamayo y Tamayo (2004) afirma que “una vez recopilado los datos por los instrumentos diseñados para este fin es necesario procesarlos, permitiendo llegar a conclusiones en relación con la hipótesis planteada" (p. 126). En este sentido, una vez recopilado los datos el investigador debe procesarlos con el objeto de llegar a una conclusión sobre el problema en estudio. Asimismo; Hernández, Fernández y Baptista (2010) señalan: "una vez que los datos se han codificado...el investigador procede analizarlos" (p.494). En este sentido, la importancia de analizar los datos es que el investigador pueda llegar a una determinada conclusión</w:t>
      </w:r>
      <w:r w:rsidRPr="001B5008">
        <w:rPr>
          <w:lang w:val="es-VE"/>
        </w:rPr>
        <w:t>.</w:t>
      </w:r>
    </w:p>
    <w:p w:rsidR="001B5008" w:rsidRPr="001B5008" w:rsidRDefault="001B5008" w:rsidP="001B5008">
      <w:pPr>
        <w:spacing w:after="0" w:line="360" w:lineRule="auto"/>
        <w:jc w:val="both"/>
        <w:rPr>
          <w:rFonts w:ascii="Times New Roman" w:hAnsi="Times New Roman"/>
          <w:b/>
          <w:sz w:val="24"/>
          <w:szCs w:val="24"/>
          <w:lang w:val="es-VE"/>
        </w:rPr>
      </w:pPr>
      <w:r w:rsidRPr="001B5008">
        <w:rPr>
          <w:lang w:val="es-VE"/>
        </w:rPr>
        <w:t xml:space="preserve"> </w:t>
      </w:r>
    </w:p>
    <w:p w:rsidR="001B5008" w:rsidRPr="001B5008" w:rsidRDefault="001B5008" w:rsidP="001B5008">
      <w:pPr>
        <w:spacing w:after="0" w:line="360" w:lineRule="auto"/>
        <w:jc w:val="both"/>
        <w:rPr>
          <w:rFonts w:ascii="Times New Roman" w:eastAsia="Times New Roman" w:hAnsi="Times New Roman"/>
          <w:color w:val="000000"/>
          <w:sz w:val="24"/>
          <w:szCs w:val="20"/>
          <w:lang w:val="x-none" w:eastAsia="es-ES"/>
        </w:rPr>
      </w:pPr>
      <w:r w:rsidRPr="001B5008">
        <w:rPr>
          <w:rFonts w:ascii="Times New Roman" w:eastAsia="Times New Roman" w:hAnsi="Times New Roman"/>
          <w:color w:val="000000"/>
          <w:sz w:val="24"/>
          <w:szCs w:val="20"/>
          <w:lang w:val="x-none" w:eastAsia="es-ES"/>
        </w:rPr>
        <w:t xml:space="preserve">       De igual manera, se destaca que los elementos estadísticos utilizados para el análisis de datos, fueron la frecuencia ordinaria absoluta (f) y el porcentaje (%) de respuestas correspondiente a cada alternativa como elementos estadísticos más resaltantes; y de igual manera, se utilizó el Coeficiente  Chi-cuadrado y los gráficos asociados a cada uno de los indicadores</w:t>
      </w:r>
      <w:r w:rsidRPr="001B5008">
        <w:rPr>
          <w:rFonts w:ascii="Times New Roman" w:eastAsia="Times New Roman" w:hAnsi="Times New Roman"/>
          <w:sz w:val="24"/>
          <w:szCs w:val="24"/>
          <w:lang w:val="x-none" w:eastAsia="es-ES"/>
        </w:rPr>
        <w:t xml:space="preserve"> a través del programa estadístico SPSS</w:t>
      </w:r>
      <w:r w:rsidRPr="001B5008">
        <w:rPr>
          <w:rFonts w:ascii="Times New Roman" w:eastAsia="Times New Roman" w:hAnsi="Times New Roman"/>
          <w:color w:val="000000"/>
          <w:sz w:val="24"/>
          <w:szCs w:val="20"/>
          <w:lang w:val="x-none" w:eastAsia="es-ES"/>
        </w:rPr>
        <w:t xml:space="preserve">, y asimismo se estructuraron tabulaciones con respecto al tipo de respuesta, tal cual como se puede observar en el cuadro </w:t>
      </w:r>
      <w:r w:rsidRPr="001B5008">
        <w:rPr>
          <w:rFonts w:ascii="Times New Roman" w:eastAsia="Times New Roman" w:hAnsi="Times New Roman"/>
          <w:sz w:val="24"/>
          <w:szCs w:val="20"/>
          <w:lang w:val="x-none" w:eastAsia="es-ES"/>
        </w:rPr>
        <w:t>Nº 3.</w:t>
      </w:r>
      <w:r w:rsidRPr="001B5008">
        <w:rPr>
          <w:rFonts w:ascii="Times New Roman" w:eastAsia="Times New Roman" w:hAnsi="Times New Roman"/>
          <w:color w:val="000000"/>
          <w:sz w:val="24"/>
          <w:szCs w:val="20"/>
          <w:lang w:val="x-none" w:eastAsia="es-ES"/>
        </w:rPr>
        <w:t xml:space="preserve"> </w:t>
      </w:r>
    </w:p>
    <w:p w:rsidR="001B5008" w:rsidRPr="001B5008" w:rsidRDefault="001B5008" w:rsidP="001B5008">
      <w:pPr>
        <w:spacing w:after="0" w:line="240" w:lineRule="auto"/>
        <w:jc w:val="both"/>
        <w:rPr>
          <w:rFonts w:ascii="Times New Roman" w:hAnsi="Times New Roman"/>
          <w:b/>
          <w:sz w:val="24"/>
          <w:szCs w:val="24"/>
          <w:lang w:val="es-VE"/>
        </w:rPr>
      </w:pPr>
    </w:p>
    <w:p w:rsidR="001B5008" w:rsidRPr="001B5008" w:rsidRDefault="001B5008" w:rsidP="001B5008">
      <w:pPr>
        <w:spacing w:after="0" w:line="240" w:lineRule="auto"/>
        <w:jc w:val="both"/>
        <w:rPr>
          <w:rFonts w:ascii="Times New Roman" w:hAnsi="Times New Roman"/>
          <w:b/>
          <w:sz w:val="24"/>
          <w:szCs w:val="24"/>
          <w:lang w:val="es-VE"/>
        </w:rPr>
      </w:pPr>
    </w:p>
    <w:p w:rsidR="001B5008" w:rsidRPr="001B5008" w:rsidRDefault="001B5008" w:rsidP="001B5008">
      <w:pPr>
        <w:spacing w:after="0" w:line="240" w:lineRule="auto"/>
        <w:jc w:val="both"/>
        <w:rPr>
          <w:rFonts w:ascii="Times New Roman" w:hAnsi="Times New Roman"/>
          <w:b/>
          <w:sz w:val="24"/>
          <w:szCs w:val="24"/>
          <w:lang w:val="es-VE"/>
        </w:rPr>
      </w:pPr>
    </w:p>
    <w:p w:rsidR="001B5008" w:rsidRPr="001B5008" w:rsidRDefault="001B5008" w:rsidP="001B5008">
      <w:pPr>
        <w:spacing w:after="0" w:line="240" w:lineRule="auto"/>
        <w:jc w:val="both"/>
        <w:rPr>
          <w:rFonts w:ascii="Times New Roman" w:hAnsi="Times New Roman"/>
          <w:b/>
          <w:sz w:val="24"/>
          <w:szCs w:val="24"/>
          <w:lang w:val="es-VE"/>
        </w:rPr>
      </w:pPr>
    </w:p>
    <w:p w:rsidR="001B5008" w:rsidRPr="001B5008" w:rsidRDefault="001B5008" w:rsidP="001B5008">
      <w:pPr>
        <w:spacing w:after="0" w:line="240" w:lineRule="auto"/>
        <w:jc w:val="both"/>
        <w:rPr>
          <w:rFonts w:ascii="Times New Roman" w:hAnsi="Times New Roman"/>
          <w:b/>
          <w:sz w:val="24"/>
          <w:szCs w:val="24"/>
          <w:lang w:val="es-VE"/>
        </w:rPr>
      </w:pPr>
    </w:p>
    <w:p w:rsidR="001B5008" w:rsidRDefault="001B5008" w:rsidP="001B5008">
      <w:pPr>
        <w:spacing w:after="0" w:line="360" w:lineRule="auto"/>
        <w:rPr>
          <w:rFonts w:ascii="Times New Roman" w:eastAsia="Times New Roman" w:hAnsi="Times New Roman"/>
          <w:b/>
          <w:sz w:val="24"/>
          <w:szCs w:val="24"/>
          <w:lang w:val="es-VE" w:eastAsia="es-ES"/>
        </w:rPr>
      </w:pPr>
      <w:r w:rsidRPr="001B5008">
        <w:rPr>
          <w:rFonts w:ascii="Times New Roman" w:eastAsia="Times New Roman" w:hAnsi="Times New Roman"/>
          <w:b/>
          <w:sz w:val="24"/>
          <w:szCs w:val="24"/>
          <w:lang w:val="x-none" w:eastAsia="es-ES"/>
        </w:rPr>
        <w:t xml:space="preserve">                </w:t>
      </w:r>
    </w:p>
    <w:p w:rsidR="001B5008" w:rsidRPr="001B5008" w:rsidRDefault="001B5008" w:rsidP="001B5008">
      <w:pPr>
        <w:spacing w:after="0" w:line="360" w:lineRule="auto"/>
        <w:rPr>
          <w:rFonts w:ascii="Times New Roman" w:eastAsia="Times New Roman" w:hAnsi="Times New Roman"/>
          <w:sz w:val="24"/>
          <w:szCs w:val="24"/>
          <w:lang w:val="x-none" w:eastAsia="es-ES"/>
        </w:rPr>
      </w:pPr>
      <w:r w:rsidRPr="001B5008">
        <w:rPr>
          <w:rFonts w:ascii="Times New Roman" w:eastAsia="Times New Roman" w:hAnsi="Times New Roman"/>
          <w:b/>
          <w:sz w:val="24"/>
          <w:szCs w:val="24"/>
          <w:lang w:val="x-none" w:eastAsia="es-ES"/>
        </w:rPr>
        <w:lastRenderedPageBreak/>
        <w:t xml:space="preserve"> </w:t>
      </w:r>
      <w:r w:rsidRPr="001B5008">
        <w:rPr>
          <w:rFonts w:ascii="Times New Roman" w:eastAsia="Times New Roman" w:hAnsi="Times New Roman"/>
          <w:color w:val="000000"/>
          <w:sz w:val="24"/>
          <w:szCs w:val="24"/>
          <w:lang w:val="x-none" w:eastAsia="es-ES"/>
        </w:rPr>
        <w:t xml:space="preserve">Cuadro </w:t>
      </w:r>
      <w:r w:rsidRPr="001B5008">
        <w:rPr>
          <w:rFonts w:ascii="Times New Roman" w:eastAsia="Times New Roman" w:hAnsi="Times New Roman"/>
          <w:sz w:val="24"/>
          <w:szCs w:val="24"/>
          <w:lang w:val="x-none" w:eastAsia="es-ES"/>
        </w:rPr>
        <w:t>Nº 3</w:t>
      </w:r>
      <w:r w:rsidRPr="001B5008">
        <w:rPr>
          <w:rFonts w:ascii="Times New Roman" w:eastAsia="Times New Roman" w:hAnsi="Times New Roman"/>
          <w:color w:val="000000"/>
          <w:sz w:val="24"/>
          <w:szCs w:val="24"/>
          <w:lang w:val="x-none" w:eastAsia="es-ES"/>
        </w:rPr>
        <w:t xml:space="preserve">.  Tabulación de Datos. </w:t>
      </w:r>
      <w:r w:rsidRPr="001B5008">
        <w:rPr>
          <w:rFonts w:ascii="Times New Roman" w:eastAsia="Times New Roman" w:hAnsi="Times New Roman"/>
          <w:b/>
          <w:sz w:val="24"/>
          <w:szCs w:val="24"/>
          <w:lang w:val="x-none" w:eastAsia="es-ES"/>
        </w:rPr>
        <w:t xml:space="preserve">                                                                                                                                                                                                                                                                                                                                                                                                                                                                                                                                                                                                                                                                                                                                                                                                                                                                                                         </w:t>
      </w:r>
    </w:p>
    <w:tbl>
      <w:tblPr>
        <w:tblW w:w="8068" w:type="dxa"/>
        <w:jc w:val="center"/>
        <w:tblCellMar>
          <w:left w:w="70" w:type="dxa"/>
          <w:right w:w="70" w:type="dxa"/>
        </w:tblCellMar>
        <w:tblLook w:val="04A0" w:firstRow="1" w:lastRow="0" w:firstColumn="1" w:lastColumn="0" w:noHBand="0" w:noVBand="1"/>
      </w:tblPr>
      <w:tblGrid>
        <w:gridCol w:w="1723"/>
        <w:gridCol w:w="977"/>
        <w:gridCol w:w="1342"/>
        <w:gridCol w:w="1342"/>
        <w:gridCol w:w="1342"/>
        <w:gridCol w:w="1342"/>
      </w:tblGrid>
      <w:tr w:rsidR="001B5008" w:rsidRPr="001B5008" w:rsidTr="00356FF0">
        <w:trPr>
          <w:trHeight w:val="263"/>
          <w:jc w:val="center"/>
        </w:trPr>
        <w:tc>
          <w:tcPr>
            <w:tcW w:w="1723" w:type="dxa"/>
            <w:tcBorders>
              <w:top w:val="single" w:sz="4" w:space="0" w:color="auto"/>
              <w:left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b/>
                <w:sz w:val="24"/>
                <w:szCs w:val="24"/>
                <w:lang w:val="es-VE" w:eastAsia="es-VE"/>
              </w:rPr>
            </w:pPr>
            <w:r w:rsidRPr="001B5008">
              <w:rPr>
                <w:rFonts w:ascii="Times New Roman" w:eastAsia="Times New Roman" w:hAnsi="Times New Roman"/>
                <w:b/>
                <w:sz w:val="24"/>
                <w:szCs w:val="24"/>
                <w:lang w:val="es-VE" w:eastAsia="es-VE"/>
              </w:rPr>
              <w:t xml:space="preserve">VARIABLES </w:t>
            </w:r>
          </w:p>
        </w:tc>
        <w:tc>
          <w:tcPr>
            <w:tcW w:w="977" w:type="dxa"/>
            <w:tcBorders>
              <w:top w:val="single" w:sz="4" w:space="0" w:color="auto"/>
              <w:left w:val="single" w:sz="4" w:space="0" w:color="auto"/>
              <w:bottom w:val="single" w:sz="4" w:space="0" w:color="auto"/>
              <w:right w:val="single" w:sz="4" w:space="0" w:color="auto"/>
            </w:tcBorders>
            <w:shd w:val="clear" w:color="auto" w:fill="auto"/>
            <w:vAlign w:val="bottom"/>
          </w:tcPr>
          <w:p w:rsidR="001B5008" w:rsidRPr="001B5008" w:rsidRDefault="001B5008" w:rsidP="001B5008">
            <w:pPr>
              <w:spacing w:after="0" w:line="240" w:lineRule="auto"/>
              <w:jc w:val="center"/>
              <w:rPr>
                <w:rFonts w:ascii="Times New Roman" w:eastAsia="Times New Roman" w:hAnsi="Times New Roman"/>
                <w:b/>
                <w:sz w:val="24"/>
                <w:szCs w:val="24"/>
                <w:lang w:val="es-VE" w:eastAsia="es-VE"/>
              </w:rPr>
            </w:pPr>
            <w:r w:rsidRPr="001B5008">
              <w:rPr>
                <w:rFonts w:ascii="Times New Roman" w:eastAsia="Times New Roman" w:hAnsi="Times New Roman"/>
                <w:b/>
                <w:sz w:val="24"/>
                <w:szCs w:val="24"/>
                <w:lang w:val="es-VE" w:eastAsia="es-VE"/>
              </w:rPr>
              <w:t>Ítem</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b/>
                <w:bCs/>
                <w:sz w:val="24"/>
                <w:szCs w:val="24"/>
                <w:lang w:val="es-VE" w:eastAsia="es-VE"/>
              </w:rPr>
            </w:pPr>
            <w:r w:rsidRPr="001B5008">
              <w:rPr>
                <w:rFonts w:ascii="Times New Roman" w:eastAsia="Times New Roman" w:hAnsi="Times New Roman"/>
                <w:b/>
                <w:bCs/>
                <w:sz w:val="24"/>
                <w:szCs w:val="24"/>
                <w:lang w:val="es-VE" w:eastAsia="es-VE"/>
              </w:rPr>
              <w:t>Si (f)</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b/>
                <w:bCs/>
                <w:sz w:val="24"/>
                <w:szCs w:val="24"/>
                <w:lang w:val="es-VE" w:eastAsia="es-VE"/>
              </w:rPr>
            </w:pPr>
            <w:r w:rsidRPr="001B5008">
              <w:rPr>
                <w:rFonts w:ascii="Times New Roman" w:eastAsia="Times New Roman" w:hAnsi="Times New Roman"/>
                <w:b/>
                <w:bCs/>
                <w:sz w:val="24"/>
                <w:szCs w:val="24"/>
                <w:lang w:val="es-VE" w:eastAsia="es-VE"/>
              </w:rPr>
              <w:t>%</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b/>
                <w:bCs/>
                <w:sz w:val="24"/>
                <w:szCs w:val="24"/>
                <w:lang w:val="es-VE" w:eastAsia="es-VE"/>
              </w:rPr>
            </w:pPr>
            <w:r w:rsidRPr="001B5008">
              <w:rPr>
                <w:rFonts w:ascii="Times New Roman" w:eastAsia="Times New Roman" w:hAnsi="Times New Roman"/>
                <w:b/>
                <w:bCs/>
                <w:sz w:val="24"/>
                <w:szCs w:val="24"/>
                <w:lang w:val="es-VE" w:eastAsia="es-VE"/>
              </w:rPr>
              <w:t>No (f)</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b/>
                <w:bCs/>
                <w:sz w:val="24"/>
                <w:szCs w:val="24"/>
                <w:lang w:val="es-VE" w:eastAsia="es-VE"/>
              </w:rPr>
            </w:pPr>
            <w:r w:rsidRPr="001B5008">
              <w:rPr>
                <w:rFonts w:ascii="Times New Roman" w:eastAsia="Times New Roman" w:hAnsi="Times New Roman"/>
                <w:b/>
                <w:bCs/>
                <w:sz w:val="24"/>
                <w:szCs w:val="24"/>
                <w:lang w:val="es-VE" w:eastAsia="es-VE"/>
              </w:rPr>
              <w:t>%</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21</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95,5</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4,5</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18,2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81,4</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15</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68,2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7</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31,8</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27,3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72,7</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b/>
                <w:sz w:val="24"/>
                <w:szCs w:val="24"/>
                <w:lang w:val="es-VE" w:eastAsia="es-VE"/>
              </w:rPr>
            </w:pPr>
            <w:r w:rsidRPr="001B5008">
              <w:rPr>
                <w:rFonts w:ascii="Times New Roman" w:eastAsia="Times New Roman" w:hAnsi="Times New Roman"/>
                <w:b/>
                <w:sz w:val="24"/>
                <w:szCs w:val="24"/>
                <w:lang w:val="es-VE" w:eastAsia="es-VE"/>
              </w:rPr>
              <w:t xml:space="preserve">Acoso </w:t>
            </w: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5</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9,1</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20</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90,9</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b/>
                <w:sz w:val="24"/>
                <w:szCs w:val="24"/>
                <w:lang w:val="es-VE" w:eastAsia="es-VE"/>
              </w:rPr>
            </w:pPr>
            <w:r w:rsidRPr="001B5008">
              <w:rPr>
                <w:rFonts w:ascii="Times New Roman" w:eastAsia="Times New Roman" w:hAnsi="Times New Roman"/>
                <w:b/>
                <w:sz w:val="24"/>
                <w:szCs w:val="24"/>
                <w:lang w:val="es-VE" w:eastAsia="es-VE"/>
              </w:rPr>
              <w:t xml:space="preserve">Escolar </w:t>
            </w: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40,9</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59,1</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7</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63,6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36,4</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36,4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63,6</w:t>
            </w:r>
          </w:p>
        </w:tc>
      </w:tr>
      <w:tr w:rsidR="001B5008" w:rsidRPr="001B5008" w:rsidTr="00356FF0">
        <w:trPr>
          <w:trHeight w:val="263"/>
          <w:jc w:val="center"/>
        </w:trPr>
        <w:tc>
          <w:tcPr>
            <w:tcW w:w="1723" w:type="dxa"/>
            <w:tcBorders>
              <w:left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36,4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63,6</w:t>
            </w:r>
          </w:p>
        </w:tc>
      </w:tr>
      <w:tr w:rsidR="001B5008" w:rsidRPr="001B5008" w:rsidTr="00356FF0">
        <w:trPr>
          <w:trHeight w:val="263"/>
          <w:jc w:val="center"/>
        </w:trPr>
        <w:tc>
          <w:tcPr>
            <w:tcW w:w="1723" w:type="dxa"/>
            <w:tcBorders>
              <w:left w:val="single" w:sz="4" w:space="0" w:color="auto"/>
              <w:bottom w:val="single" w:sz="4" w:space="0" w:color="auto"/>
              <w:right w:val="single" w:sz="4" w:space="0" w:color="auto"/>
            </w:tcBorders>
            <w:shd w:val="clear" w:color="000000" w:fill="CCC0DA"/>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CCC0DA"/>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10</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13,6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19</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86,4</w:t>
            </w:r>
          </w:p>
        </w:tc>
      </w:tr>
      <w:tr w:rsidR="001B5008" w:rsidRPr="001B5008" w:rsidTr="00356FF0">
        <w:trPr>
          <w:trHeight w:val="263"/>
          <w:jc w:val="center"/>
        </w:trPr>
        <w:tc>
          <w:tcPr>
            <w:tcW w:w="1723" w:type="dxa"/>
            <w:tcBorders>
              <w:top w:val="single" w:sz="4" w:space="0" w:color="auto"/>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11</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36,4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63,6</w:t>
            </w:r>
          </w:p>
        </w:tc>
      </w:tr>
      <w:tr w:rsidR="001B5008" w:rsidRPr="001B5008" w:rsidTr="00356FF0">
        <w:trPr>
          <w:trHeight w:val="263"/>
          <w:jc w:val="center"/>
        </w:trPr>
        <w:tc>
          <w:tcPr>
            <w:tcW w:w="1723" w:type="dxa"/>
            <w:tcBorders>
              <w:top w:val="nil"/>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10</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45,5</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54,5</w:t>
            </w:r>
          </w:p>
        </w:tc>
      </w:tr>
      <w:tr w:rsidR="001B5008" w:rsidRPr="001B5008" w:rsidTr="00356FF0">
        <w:trPr>
          <w:trHeight w:val="263"/>
          <w:jc w:val="center"/>
        </w:trPr>
        <w:tc>
          <w:tcPr>
            <w:tcW w:w="1723" w:type="dxa"/>
            <w:tcBorders>
              <w:top w:val="nil"/>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19</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86,4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13,6</w:t>
            </w:r>
          </w:p>
        </w:tc>
      </w:tr>
      <w:tr w:rsidR="001B5008" w:rsidRPr="001B5008" w:rsidTr="00356FF0">
        <w:trPr>
          <w:trHeight w:val="263"/>
          <w:jc w:val="center"/>
        </w:trPr>
        <w:tc>
          <w:tcPr>
            <w:tcW w:w="1723" w:type="dxa"/>
            <w:tcBorders>
              <w:top w:val="nil"/>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b/>
                <w:sz w:val="24"/>
                <w:szCs w:val="24"/>
                <w:lang w:val="es-VE" w:eastAsia="es-VE"/>
              </w:rPr>
            </w:pPr>
            <w:r w:rsidRPr="001B5008">
              <w:rPr>
                <w:rFonts w:ascii="Times New Roman" w:eastAsia="Times New Roman" w:hAnsi="Times New Roman"/>
                <w:b/>
                <w:sz w:val="24"/>
                <w:szCs w:val="24"/>
                <w:lang w:val="es-VE" w:eastAsia="es-VE"/>
              </w:rPr>
              <w:t>Autoestima</w:t>
            </w: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72,7</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27,3</w:t>
            </w:r>
          </w:p>
        </w:tc>
      </w:tr>
      <w:tr w:rsidR="001B5008" w:rsidRPr="001B5008" w:rsidTr="00356FF0">
        <w:trPr>
          <w:trHeight w:val="263"/>
          <w:jc w:val="center"/>
        </w:trPr>
        <w:tc>
          <w:tcPr>
            <w:tcW w:w="1723" w:type="dxa"/>
            <w:tcBorders>
              <w:top w:val="nil"/>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15</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13,6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19</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86,4</w:t>
            </w:r>
          </w:p>
        </w:tc>
      </w:tr>
      <w:tr w:rsidR="001B5008" w:rsidRPr="001B5008" w:rsidTr="00356FF0">
        <w:trPr>
          <w:trHeight w:val="263"/>
          <w:jc w:val="center"/>
        </w:trPr>
        <w:tc>
          <w:tcPr>
            <w:tcW w:w="1723" w:type="dxa"/>
            <w:tcBorders>
              <w:top w:val="nil"/>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27,3</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16</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72,7</w:t>
            </w:r>
          </w:p>
        </w:tc>
      </w:tr>
      <w:tr w:rsidR="001B5008" w:rsidRPr="001B5008" w:rsidTr="00356FF0">
        <w:trPr>
          <w:trHeight w:val="263"/>
          <w:jc w:val="center"/>
        </w:trPr>
        <w:tc>
          <w:tcPr>
            <w:tcW w:w="1723" w:type="dxa"/>
            <w:tcBorders>
              <w:top w:val="nil"/>
              <w:left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17</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9,1</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20</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90,9</w:t>
            </w:r>
          </w:p>
        </w:tc>
      </w:tr>
      <w:tr w:rsidR="001B5008" w:rsidRPr="001B5008" w:rsidTr="00356FF0">
        <w:trPr>
          <w:trHeight w:val="263"/>
          <w:jc w:val="center"/>
        </w:trPr>
        <w:tc>
          <w:tcPr>
            <w:tcW w:w="1723" w:type="dxa"/>
            <w:tcBorders>
              <w:top w:val="nil"/>
              <w:left w:val="single" w:sz="4" w:space="0" w:color="auto"/>
              <w:bottom w:val="single" w:sz="4" w:space="0" w:color="auto"/>
              <w:right w:val="single" w:sz="4" w:space="0" w:color="auto"/>
            </w:tcBorders>
            <w:shd w:val="clear" w:color="000000" w:fill="FABF8F"/>
            <w:noWrap/>
            <w:vAlign w:val="bottom"/>
            <w:hideMark/>
          </w:tcPr>
          <w:p w:rsidR="001B5008" w:rsidRPr="001B5008" w:rsidRDefault="001B5008" w:rsidP="001B5008">
            <w:pPr>
              <w:spacing w:after="0" w:line="240" w:lineRule="auto"/>
              <w:jc w:val="center"/>
              <w:rPr>
                <w:rFonts w:ascii="Times New Roman" w:eastAsia="Times New Roman" w:hAnsi="Times New Roman"/>
                <w:sz w:val="24"/>
                <w:szCs w:val="24"/>
                <w:lang w:val="es-VE" w:eastAsia="es-VE"/>
              </w:rPr>
            </w:pPr>
          </w:p>
        </w:tc>
        <w:tc>
          <w:tcPr>
            <w:tcW w:w="977" w:type="dxa"/>
            <w:tcBorders>
              <w:top w:val="single" w:sz="4" w:space="0" w:color="auto"/>
              <w:left w:val="single" w:sz="4" w:space="0" w:color="auto"/>
              <w:bottom w:val="single" w:sz="4" w:space="0" w:color="auto"/>
              <w:right w:val="single" w:sz="4" w:space="0" w:color="auto"/>
            </w:tcBorders>
            <w:shd w:val="clear" w:color="000000" w:fill="FABF8F"/>
            <w:vAlign w:val="bottom"/>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18</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81,4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4</w:t>
            </w:r>
          </w:p>
        </w:tc>
        <w:tc>
          <w:tcPr>
            <w:tcW w:w="1342" w:type="dxa"/>
            <w:tcBorders>
              <w:top w:val="nil"/>
              <w:left w:val="nil"/>
              <w:bottom w:val="single" w:sz="4" w:space="0" w:color="auto"/>
              <w:right w:val="single" w:sz="4" w:space="0" w:color="auto"/>
            </w:tcBorders>
            <w:shd w:val="clear" w:color="auto" w:fill="auto"/>
            <w:noWrap/>
            <w:vAlign w:val="bottom"/>
            <w:hideMark/>
          </w:tcPr>
          <w:p w:rsidR="001B5008" w:rsidRPr="001B5008" w:rsidRDefault="001B5008" w:rsidP="001B5008">
            <w:pPr>
              <w:spacing w:after="0" w:line="240" w:lineRule="auto"/>
              <w:jc w:val="center"/>
              <w:rPr>
                <w:rFonts w:ascii="Times New Roman" w:eastAsia="Times New Roman" w:hAnsi="Times New Roman"/>
                <w:sz w:val="20"/>
                <w:szCs w:val="20"/>
                <w:lang w:val="es-VE" w:eastAsia="es-VE"/>
              </w:rPr>
            </w:pPr>
            <w:r w:rsidRPr="001B5008">
              <w:rPr>
                <w:rFonts w:ascii="Times New Roman" w:eastAsia="Times New Roman" w:hAnsi="Times New Roman"/>
                <w:sz w:val="20"/>
                <w:szCs w:val="20"/>
                <w:lang w:val="es-VE" w:eastAsia="es-VE"/>
              </w:rPr>
              <w:t>18,2</w:t>
            </w:r>
          </w:p>
        </w:tc>
      </w:tr>
    </w:tbl>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Cs/>
          <w:color w:val="000000"/>
          <w:sz w:val="24"/>
          <w:szCs w:val="24"/>
          <w:lang w:val="es-VE"/>
        </w:rPr>
        <w:t>Fuente: Ilarraza y Serrano (2015)</w:t>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Default="001B5008" w:rsidP="001B5008">
      <w:pPr>
        <w:spacing w:after="0" w:line="360" w:lineRule="auto"/>
        <w:jc w:val="both"/>
        <w:rPr>
          <w:rFonts w:ascii="Times New Roman" w:eastAsia="Times New Roman" w:hAnsi="Times New Roman"/>
          <w:color w:val="000000"/>
          <w:sz w:val="24"/>
          <w:szCs w:val="20"/>
          <w:lang w:val="es-VE" w:eastAsia="es-ES"/>
        </w:rPr>
      </w:pPr>
      <w:r w:rsidRPr="001B5008">
        <w:rPr>
          <w:rFonts w:ascii="Times New Roman" w:eastAsia="Times New Roman" w:hAnsi="Times New Roman"/>
          <w:color w:val="000000"/>
          <w:sz w:val="24"/>
          <w:szCs w:val="20"/>
          <w:lang w:val="x-none" w:eastAsia="es-ES"/>
        </w:rPr>
        <w:t xml:space="preserve">         El propósito del análisis de datos, se centra en analizar el acoso y su incidencia en la autoestima de  los estudiantes 2do año de la U.E.O.S Monseñor Juan Bautista Scalabrini, del municipio Valencia del estado Carabobo, por ello  en el  cuadro Nº 3, se puede notar la clasificación de las ítems por cada dimensión e indicador.</w:t>
      </w:r>
    </w:p>
    <w:p w:rsidR="001B5008" w:rsidRPr="001B5008" w:rsidRDefault="001B5008" w:rsidP="001B5008">
      <w:pPr>
        <w:spacing w:after="0" w:line="360" w:lineRule="auto"/>
        <w:jc w:val="both"/>
        <w:rPr>
          <w:rFonts w:ascii="Times New Roman" w:eastAsia="Times New Roman" w:hAnsi="Times New Roman"/>
          <w:color w:val="000000"/>
          <w:sz w:val="24"/>
          <w:szCs w:val="20"/>
          <w:lang w:val="es-VE" w:eastAsia="es-ES"/>
        </w:rPr>
      </w:pPr>
    </w:p>
    <w:p w:rsidR="001B5008" w:rsidRPr="001B5008" w:rsidRDefault="001B5008" w:rsidP="001B5008">
      <w:pPr>
        <w:spacing w:after="0" w:line="360" w:lineRule="auto"/>
        <w:rPr>
          <w:rFonts w:ascii="Times New Roman" w:eastAsia="Times New Roman" w:hAnsi="Times New Roman"/>
          <w:color w:val="000000"/>
          <w:sz w:val="24"/>
          <w:szCs w:val="24"/>
          <w:lang w:val="x-none" w:eastAsia="es-ES"/>
        </w:rPr>
      </w:pPr>
      <w:r w:rsidRPr="001B5008">
        <w:rPr>
          <w:rFonts w:ascii="Times New Roman" w:eastAsia="Times New Roman" w:hAnsi="Times New Roman"/>
          <w:color w:val="000000"/>
          <w:sz w:val="24"/>
          <w:szCs w:val="24"/>
          <w:lang w:val="x-none" w:eastAsia="es-ES"/>
        </w:rPr>
        <w:t xml:space="preserve">Cuadro </w:t>
      </w:r>
      <w:r w:rsidRPr="001B5008">
        <w:rPr>
          <w:rFonts w:ascii="Times New Roman" w:eastAsia="Times New Roman" w:hAnsi="Times New Roman"/>
          <w:sz w:val="24"/>
          <w:szCs w:val="24"/>
          <w:lang w:val="x-none" w:eastAsia="es-ES"/>
        </w:rPr>
        <w:t>Nº 4</w:t>
      </w:r>
      <w:r w:rsidRPr="001B5008">
        <w:rPr>
          <w:rFonts w:ascii="Times New Roman" w:eastAsia="Times New Roman" w:hAnsi="Times New Roman"/>
          <w:color w:val="000000"/>
          <w:sz w:val="24"/>
          <w:szCs w:val="24"/>
          <w:lang w:val="x-none" w:eastAsia="es-ES"/>
        </w:rPr>
        <w:t>. Relación dimensión, indicador e ítems.</w:t>
      </w:r>
    </w:p>
    <w:tbl>
      <w:tblPr>
        <w:tblW w:w="8442" w:type="dxa"/>
        <w:jc w:val="center"/>
        <w:tblCellMar>
          <w:left w:w="70" w:type="dxa"/>
          <w:right w:w="70" w:type="dxa"/>
        </w:tblCellMar>
        <w:tblLook w:val="0000" w:firstRow="0" w:lastRow="0" w:firstColumn="0" w:lastColumn="0" w:noHBand="0" w:noVBand="0"/>
      </w:tblPr>
      <w:tblGrid>
        <w:gridCol w:w="1780"/>
        <w:gridCol w:w="1602"/>
        <w:gridCol w:w="3224"/>
        <w:gridCol w:w="620"/>
        <w:gridCol w:w="608"/>
        <w:gridCol w:w="608"/>
      </w:tblGrid>
      <w:tr w:rsidR="001B5008" w:rsidRPr="001B5008" w:rsidTr="001B5008">
        <w:trPr>
          <w:trHeight w:val="289"/>
          <w:jc w:val="center"/>
        </w:trPr>
        <w:tc>
          <w:tcPr>
            <w:tcW w:w="1780" w:type="dxa"/>
            <w:tcBorders>
              <w:top w:val="single" w:sz="4" w:space="0" w:color="auto"/>
              <w:left w:val="nil"/>
              <w:bottom w:val="single" w:sz="4" w:space="0" w:color="auto"/>
              <w:right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b/>
                <w:sz w:val="24"/>
                <w:szCs w:val="24"/>
                <w:lang w:val="es-VE" w:eastAsia="es-ES"/>
              </w:rPr>
            </w:pPr>
            <w:r w:rsidRPr="001B5008">
              <w:rPr>
                <w:rFonts w:ascii="Times New Roman" w:eastAsia="Times New Roman" w:hAnsi="Times New Roman"/>
                <w:b/>
                <w:sz w:val="24"/>
                <w:szCs w:val="24"/>
                <w:lang w:val="es-VE" w:eastAsia="es-ES"/>
              </w:rPr>
              <w:t>Variable</w:t>
            </w:r>
          </w:p>
        </w:tc>
        <w:tc>
          <w:tcPr>
            <w:tcW w:w="1604" w:type="dxa"/>
            <w:tcBorders>
              <w:top w:val="single" w:sz="4" w:space="0" w:color="auto"/>
              <w:left w:val="nil"/>
              <w:bottom w:val="single" w:sz="4" w:space="0" w:color="auto"/>
              <w:right w:val="single" w:sz="4" w:space="0" w:color="auto"/>
            </w:tcBorders>
          </w:tcPr>
          <w:p w:rsidR="001B5008" w:rsidRPr="001B5008" w:rsidRDefault="001B5008" w:rsidP="001B5008">
            <w:pPr>
              <w:spacing w:after="0" w:line="240" w:lineRule="auto"/>
              <w:jc w:val="center"/>
              <w:rPr>
                <w:rFonts w:ascii="Times New Roman" w:eastAsia="Times New Roman" w:hAnsi="Times New Roman"/>
                <w:b/>
                <w:sz w:val="24"/>
                <w:szCs w:val="24"/>
                <w:lang w:val="es-VE" w:eastAsia="es-ES"/>
              </w:rPr>
            </w:pPr>
            <w:r w:rsidRPr="001B5008">
              <w:rPr>
                <w:rFonts w:ascii="Times New Roman" w:eastAsia="Times New Roman" w:hAnsi="Times New Roman"/>
                <w:b/>
                <w:sz w:val="24"/>
                <w:szCs w:val="24"/>
                <w:lang w:val="es-VE" w:eastAsia="es-ES"/>
              </w:rPr>
              <w:t>Dimensión</w:t>
            </w: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center"/>
              <w:rPr>
                <w:rFonts w:ascii="Times New Roman" w:eastAsia="Times New Roman" w:hAnsi="Times New Roman"/>
                <w:b/>
                <w:sz w:val="24"/>
                <w:szCs w:val="24"/>
                <w:lang w:val="es-VE" w:eastAsia="es-ES"/>
              </w:rPr>
            </w:pPr>
            <w:r w:rsidRPr="001B5008">
              <w:rPr>
                <w:rFonts w:ascii="Times New Roman" w:eastAsia="Times New Roman" w:hAnsi="Times New Roman"/>
                <w:b/>
                <w:sz w:val="24"/>
                <w:szCs w:val="24"/>
                <w:lang w:val="es-VE" w:eastAsia="es-ES"/>
              </w:rPr>
              <w:t xml:space="preserve">Indicador </w:t>
            </w:r>
          </w:p>
        </w:tc>
        <w:tc>
          <w:tcPr>
            <w:tcW w:w="599" w:type="dxa"/>
            <w:tcBorders>
              <w:top w:val="single" w:sz="4" w:space="0" w:color="auto"/>
              <w:left w:val="single" w:sz="4" w:space="0" w:color="auto"/>
              <w:bottom w:val="single" w:sz="4" w:space="0" w:color="auto"/>
              <w:right w:val="nil"/>
            </w:tcBorders>
            <w:shd w:val="clear" w:color="auto" w:fill="auto"/>
            <w:noWrap/>
            <w:vAlign w:val="bottom"/>
          </w:tcPr>
          <w:p w:rsidR="001B5008" w:rsidRPr="001B5008" w:rsidRDefault="001B5008" w:rsidP="001B5008">
            <w:pPr>
              <w:spacing w:after="0" w:line="240" w:lineRule="auto"/>
              <w:jc w:val="center"/>
              <w:rPr>
                <w:rFonts w:ascii="Times New Roman" w:eastAsia="Times New Roman" w:hAnsi="Times New Roman"/>
                <w:b/>
                <w:sz w:val="24"/>
                <w:szCs w:val="24"/>
                <w:lang w:val="es-VE" w:eastAsia="es-ES"/>
              </w:rPr>
            </w:pPr>
            <w:r w:rsidRPr="001B5008">
              <w:rPr>
                <w:rFonts w:ascii="Times New Roman" w:eastAsia="Times New Roman" w:hAnsi="Times New Roman"/>
                <w:b/>
                <w:sz w:val="24"/>
                <w:szCs w:val="24"/>
                <w:lang w:val="es-VE" w:eastAsia="es-ES"/>
              </w:rPr>
              <w:t>Ítem</w:t>
            </w:r>
          </w:p>
        </w:tc>
        <w:tc>
          <w:tcPr>
            <w:tcW w:w="608" w:type="dxa"/>
            <w:tcBorders>
              <w:top w:val="single" w:sz="4" w:space="0" w:color="auto"/>
              <w:left w:val="nil"/>
              <w:bottom w:val="single" w:sz="4" w:space="0" w:color="auto"/>
              <w:right w:val="nil"/>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 </w:t>
            </w:r>
          </w:p>
        </w:tc>
        <w:tc>
          <w:tcPr>
            <w:tcW w:w="608" w:type="dxa"/>
            <w:tcBorders>
              <w:top w:val="single" w:sz="4" w:space="0" w:color="auto"/>
              <w:left w:val="nil"/>
              <w:bottom w:val="single" w:sz="4" w:space="0" w:color="auto"/>
              <w:right w:val="nil"/>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 </w:t>
            </w:r>
          </w:p>
        </w:tc>
      </w:tr>
      <w:tr w:rsidR="001B5008" w:rsidRPr="001B5008" w:rsidTr="001B5008">
        <w:trPr>
          <w:trHeight w:val="219"/>
          <w:jc w:val="center"/>
        </w:trPr>
        <w:tc>
          <w:tcPr>
            <w:tcW w:w="1780" w:type="dxa"/>
            <w:vMerge w:val="restart"/>
            <w:tcBorders>
              <w:top w:val="nil"/>
              <w:left w:val="nil"/>
              <w:right w:val="single" w:sz="4" w:space="0" w:color="auto"/>
            </w:tcBorders>
            <w:shd w:val="clear" w:color="auto" w:fill="auto"/>
            <w:noWrap/>
            <w:vAlign w:val="center"/>
          </w:tcPr>
          <w:p w:rsidR="001B5008" w:rsidRPr="001B5008" w:rsidRDefault="001B5008" w:rsidP="001B5008">
            <w:pPr>
              <w:spacing w:after="0" w:line="360" w:lineRule="auto"/>
              <w:jc w:val="center"/>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Acoso Escolar</w:t>
            </w:r>
          </w:p>
        </w:tc>
        <w:tc>
          <w:tcPr>
            <w:tcW w:w="1604" w:type="dxa"/>
            <w:vMerge w:val="restart"/>
            <w:tcBorders>
              <w:top w:val="single" w:sz="4" w:space="0" w:color="auto"/>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Seguridad</w:t>
            </w: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Bienestar</w:t>
            </w:r>
          </w:p>
        </w:tc>
        <w:tc>
          <w:tcPr>
            <w:tcW w:w="1814" w:type="dxa"/>
            <w:gridSpan w:val="3"/>
            <w:tcBorders>
              <w:top w:val="single" w:sz="4" w:space="0" w:color="auto"/>
              <w:left w:val="single" w:sz="4" w:space="0" w:color="auto"/>
              <w:right w:val="nil"/>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1</w:t>
            </w:r>
          </w:p>
        </w:tc>
      </w:tr>
      <w:tr w:rsidR="001B5008" w:rsidRPr="001B5008" w:rsidTr="001B5008">
        <w:trPr>
          <w:trHeight w:val="196"/>
          <w:jc w:val="center"/>
        </w:trPr>
        <w:tc>
          <w:tcPr>
            <w:tcW w:w="1780" w:type="dxa"/>
            <w:vMerge/>
            <w:tcBorders>
              <w:left w:val="nil"/>
              <w:right w:val="single" w:sz="4" w:space="0" w:color="auto"/>
            </w:tcBorders>
            <w:shd w:val="clear" w:color="auto" w:fill="auto"/>
            <w:noWrap/>
            <w:vAlign w:val="center"/>
          </w:tcPr>
          <w:p w:rsidR="001B5008" w:rsidRPr="001B5008" w:rsidRDefault="001B5008" w:rsidP="001B5008">
            <w:pPr>
              <w:spacing w:after="0" w:line="360" w:lineRule="auto"/>
              <w:jc w:val="center"/>
              <w:rPr>
                <w:rFonts w:ascii="Times New Roman" w:eastAsia="Times New Roman" w:hAnsi="Times New Roman"/>
                <w:sz w:val="24"/>
                <w:szCs w:val="24"/>
                <w:lang w:val="es-VE" w:eastAsia="es-ES"/>
              </w:rPr>
            </w:pPr>
          </w:p>
        </w:tc>
        <w:tc>
          <w:tcPr>
            <w:tcW w:w="1604" w:type="dxa"/>
            <w:vMerge/>
            <w:tcBorders>
              <w:left w:val="nil"/>
              <w:bottom w:val="single" w:sz="4" w:space="0" w:color="auto"/>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Confianza.</w:t>
            </w:r>
          </w:p>
        </w:tc>
        <w:tc>
          <w:tcPr>
            <w:tcW w:w="1814" w:type="dxa"/>
            <w:gridSpan w:val="3"/>
            <w:tcBorders>
              <w:left w:val="single" w:sz="4" w:space="0" w:color="auto"/>
              <w:bottom w:val="single" w:sz="4" w:space="0" w:color="auto"/>
              <w:right w:val="nil"/>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2, 3</w:t>
            </w:r>
          </w:p>
        </w:tc>
      </w:tr>
      <w:tr w:rsidR="001B5008" w:rsidRPr="001B5008" w:rsidTr="001B5008">
        <w:trPr>
          <w:trHeight w:val="110"/>
          <w:jc w:val="center"/>
        </w:trPr>
        <w:tc>
          <w:tcPr>
            <w:tcW w:w="1780" w:type="dxa"/>
            <w:vMerge/>
            <w:tcBorders>
              <w:left w:val="nil"/>
              <w:right w:val="single" w:sz="4" w:space="0" w:color="auto"/>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1604" w:type="dxa"/>
            <w:vMerge w:val="restart"/>
            <w:tcBorders>
              <w:top w:val="single" w:sz="4" w:space="0" w:color="auto"/>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Intimidación</w:t>
            </w: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Presión.</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4</w:t>
            </w:r>
          </w:p>
        </w:tc>
      </w:tr>
      <w:tr w:rsidR="001B5008" w:rsidRPr="001B5008" w:rsidTr="001B5008">
        <w:trPr>
          <w:trHeight w:val="110"/>
          <w:jc w:val="center"/>
        </w:trPr>
        <w:tc>
          <w:tcPr>
            <w:tcW w:w="1780" w:type="dxa"/>
            <w:vMerge/>
            <w:tcBorders>
              <w:left w:val="nil"/>
              <w:right w:val="single" w:sz="4" w:space="0" w:color="auto"/>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1604" w:type="dxa"/>
            <w:vMerge/>
            <w:tcBorders>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Violencia.</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5, 6, 7</w:t>
            </w:r>
          </w:p>
        </w:tc>
      </w:tr>
      <w:tr w:rsidR="001B5008" w:rsidRPr="001B5008" w:rsidTr="001B5008">
        <w:trPr>
          <w:trHeight w:val="110"/>
          <w:jc w:val="center"/>
        </w:trPr>
        <w:tc>
          <w:tcPr>
            <w:tcW w:w="1780" w:type="dxa"/>
            <w:vMerge/>
            <w:tcBorders>
              <w:left w:val="nil"/>
              <w:right w:val="single" w:sz="4" w:space="0" w:color="auto"/>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1604" w:type="dxa"/>
            <w:vMerge/>
            <w:tcBorders>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Conducta.</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8, 9</w:t>
            </w:r>
          </w:p>
        </w:tc>
      </w:tr>
      <w:tr w:rsidR="001B5008" w:rsidRPr="001B5008" w:rsidTr="001B5008">
        <w:trPr>
          <w:trHeight w:val="110"/>
          <w:jc w:val="center"/>
        </w:trPr>
        <w:tc>
          <w:tcPr>
            <w:tcW w:w="1780" w:type="dxa"/>
            <w:vMerge/>
            <w:tcBorders>
              <w:left w:val="nil"/>
              <w:bottom w:val="single" w:sz="4" w:space="0" w:color="auto"/>
              <w:right w:val="single" w:sz="4" w:space="0" w:color="auto"/>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1604" w:type="dxa"/>
            <w:vMerge/>
            <w:tcBorders>
              <w:left w:val="nil"/>
              <w:bottom w:val="single" w:sz="4" w:space="0" w:color="auto"/>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Descenso del rendimiento escolar.</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10</w:t>
            </w:r>
          </w:p>
        </w:tc>
      </w:tr>
      <w:tr w:rsidR="001B5008" w:rsidRPr="001B5008" w:rsidTr="001B5008">
        <w:trPr>
          <w:trHeight w:val="146"/>
          <w:jc w:val="center"/>
        </w:trPr>
        <w:tc>
          <w:tcPr>
            <w:tcW w:w="1780" w:type="dxa"/>
            <w:vMerge w:val="restart"/>
            <w:tcBorders>
              <w:top w:val="nil"/>
              <w:left w:val="nil"/>
              <w:right w:val="single" w:sz="4" w:space="0" w:color="auto"/>
            </w:tcBorders>
            <w:shd w:val="clear" w:color="auto" w:fill="auto"/>
            <w:noWrap/>
            <w:vAlign w:val="center"/>
          </w:tcPr>
          <w:p w:rsidR="001B5008" w:rsidRPr="001B5008" w:rsidRDefault="001B5008" w:rsidP="001B5008">
            <w:pPr>
              <w:spacing w:after="0" w:line="360" w:lineRule="auto"/>
              <w:jc w:val="center"/>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Autoestima</w:t>
            </w:r>
          </w:p>
        </w:tc>
        <w:tc>
          <w:tcPr>
            <w:tcW w:w="1604" w:type="dxa"/>
            <w:vMerge w:val="restart"/>
            <w:tcBorders>
              <w:top w:val="single" w:sz="4" w:space="0" w:color="auto"/>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Afectividad</w:t>
            </w: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Estados de ánimos</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 xml:space="preserve">11, 12 </w:t>
            </w:r>
          </w:p>
        </w:tc>
      </w:tr>
      <w:tr w:rsidR="001B5008" w:rsidRPr="001B5008" w:rsidTr="001B5008">
        <w:trPr>
          <w:trHeight w:val="146"/>
          <w:jc w:val="center"/>
        </w:trPr>
        <w:tc>
          <w:tcPr>
            <w:tcW w:w="1780" w:type="dxa"/>
            <w:vMerge/>
            <w:tcBorders>
              <w:left w:val="nil"/>
              <w:right w:val="single" w:sz="4" w:space="0" w:color="auto"/>
            </w:tcBorders>
            <w:shd w:val="clear" w:color="auto" w:fill="auto"/>
            <w:noWrap/>
            <w:vAlign w:val="center"/>
          </w:tcPr>
          <w:p w:rsidR="001B5008" w:rsidRPr="001B5008" w:rsidRDefault="001B5008" w:rsidP="001B5008">
            <w:pPr>
              <w:spacing w:after="0" w:line="360" w:lineRule="auto"/>
              <w:jc w:val="center"/>
              <w:rPr>
                <w:rFonts w:ascii="Times New Roman" w:eastAsia="Times New Roman" w:hAnsi="Times New Roman"/>
                <w:sz w:val="24"/>
                <w:szCs w:val="24"/>
                <w:lang w:val="es-VE" w:eastAsia="es-ES"/>
              </w:rPr>
            </w:pPr>
          </w:p>
        </w:tc>
        <w:tc>
          <w:tcPr>
            <w:tcW w:w="1604" w:type="dxa"/>
            <w:vMerge/>
            <w:tcBorders>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Sentimientos.</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13</w:t>
            </w:r>
          </w:p>
        </w:tc>
      </w:tr>
      <w:tr w:rsidR="001B5008" w:rsidRPr="001B5008" w:rsidTr="001B5008">
        <w:trPr>
          <w:trHeight w:val="146"/>
          <w:jc w:val="center"/>
        </w:trPr>
        <w:tc>
          <w:tcPr>
            <w:tcW w:w="1780" w:type="dxa"/>
            <w:vMerge/>
            <w:tcBorders>
              <w:left w:val="nil"/>
              <w:right w:val="single" w:sz="4" w:space="0" w:color="auto"/>
            </w:tcBorders>
            <w:shd w:val="clear" w:color="auto" w:fill="auto"/>
            <w:noWrap/>
            <w:vAlign w:val="center"/>
          </w:tcPr>
          <w:p w:rsidR="001B5008" w:rsidRPr="001B5008" w:rsidRDefault="001B5008" w:rsidP="001B5008">
            <w:pPr>
              <w:spacing w:after="0" w:line="360" w:lineRule="auto"/>
              <w:jc w:val="center"/>
              <w:rPr>
                <w:rFonts w:ascii="Times New Roman" w:eastAsia="Times New Roman" w:hAnsi="Times New Roman"/>
                <w:sz w:val="24"/>
                <w:szCs w:val="24"/>
                <w:lang w:val="es-VE" w:eastAsia="es-ES"/>
              </w:rPr>
            </w:pPr>
          </w:p>
        </w:tc>
        <w:tc>
          <w:tcPr>
            <w:tcW w:w="1604" w:type="dxa"/>
            <w:vMerge/>
            <w:tcBorders>
              <w:left w:val="nil"/>
              <w:bottom w:val="single" w:sz="4" w:space="0" w:color="auto"/>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Valores.</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14</w:t>
            </w:r>
          </w:p>
        </w:tc>
      </w:tr>
      <w:tr w:rsidR="001B5008" w:rsidRPr="001B5008" w:rsidTr="001B5008">
        <w:trPr>
          <w:trHeight w:val="219"/>
          <w:jc w:val="center"/>
        </w:trPr>
        <w:tc>
          <w:tcPr>
            <w:tcW w:w="1780" w:type="dxa"/>
            <w:vMerge/>
            <w:tcBorders>
              <w:left w:val="nil"/>
              <w:right w:val="single" w:sz="4" w:space="0" w:color="auto"/>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1604" w:type="dxa"/>
            <w:vMerge w:val="restart"/>
            <w:tcBorders>
              <w:top w:val="single" w:sz="4" w:space="0" w:color="auto"/>
              <w:left w:val="nil"/>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Rechazo</w:t>
            </w: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Negación</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 xml:space="preserve">15 </w:t>
            </w:r>
          </w:p>
        </w:tc>
      </w:tr>
      <w:tr w:rsidR="001B5008" w:rsidRPr="001B5008" w:rsidTr="001B5008">
        <w:trPr>
          <w:trHeight w:val="219"/>
          <w:jc w:val="center"/>
        </w:trPr>
        <w:tc>
          <w:tcPr>
            <w:tcW w:w="1780" w:type="dxa"/>
            <w:vMerge/>
            <w:tcBorders>
              <w:left w:val="nil"/>
              <w:bottom w:val="single" w:sz="4" w:space="0" w:color="auto"/>
              <w:right w:val="single" w:sz="4" w:space="0" w:color="auto"/>
            </w:tcBorders>
            <w:shd w:val="clear" w:color="auto" w:fill="auto"/>
            <w:noWrap/>
            <w:vAlign w:val="bottom"/>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1604" w:type="dxa"/>
            <w:vMerge/>
            <w:tcBorders>
              <w:left w:val="nil"/>
              <w:bottom w:val="single" w:sz="4" w:space="0" w:color="auto"/>
              <w:right w:val="single" w:sz="4" w:space="0" w:color="auto"/>
            </w:tcBorders>
          </w:tcPr>
          <w:p w:rsidR="001B5008" w:rsidRPr="001B5008" w:rsidRDefault="001B5008" w:rsidP="001B5008">
            <w:pPr>
              <w:spacing w:after="0" w:line="360" w:lineRule="auto"/>
              <w:jc w:val="both"/>
              <w:rPr>
                <w:rFonts w:ascii="Times New Roman" w:eastAsia="Times New Roman" w:hAnsi="Times New Roman"/>
                <w:sz w:val="24"/>
                <w:szCs w:val="24"/>
                <w:lang w:val="es-VE" w:eastAsia="es-ES"/>
              </w:rPr>
            </w:pPr>
          </w:p>
        </w:tc>
        <w:tc>
          <w:tcPr>
            <w:tcW w:w="3243" w:type="dxa"/>
            <w:tcBorders>
              <w:top w:val="single" w:sz="4" w:space="0" w:color="auto"/>
              <w:left w:val="single" w:sz="4" w:space="0" w:color="auto"/>
              <w:bottom w:val="single" w:sz="4" w:space="0" w:color="auto"/>
              <w:right w:val="single" w:sz="4" w:space="0" w:color="auto"/>
            </w:tcBorders>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Excluido</w:t>
            </w:r>
          </w:p>
        </w:tc>
        <w:tc>
          <w:tcPr>
            <w:tcW w:w="1814" w:type="dxa"/>
            <w:gridSpan w:val="3"/>
            <w:tcBorders>
              <w:top w:val="single" w:sz="4" w:space="0" w:color="auto"/>
              <w:left w:val="single" w:sz="4" w:space="0" w:color="auto"/>
              <w:bottom w:val="single" w:sz="4" w:space="0" w:color="auto"/>
            </w:tcBorders>
            <w:shd w:val="clear" w:color="auto" w:fill="auto"/>
            <w:noWrap/>
            <w:vAlign w:val="bottom"/>
          </w:tcPr>
          <w:p w:rsidR="001B5008" w:rsidRPr="001B5008" w:rsidRDefault="001B5008" w:rsidP="001B5008">
            <w:pPr>
              <w:spacing w:after="0" w:line="240" w:lineRule="auto"/>
              <w:jc w:val="both"/>
              <w:rPr>
                <w:rFonts w:ascii="Times New Roman" w:eastAsia="Times New Roman" w:hAnsi="Times New Roman"/>
                <w:sz w:val="24"/>
                <w:szCs w:val="24"/>
                <w:lang w:val="es-VE" w:eastAsia="es-ES"/>
              </w:rPr>
            </w:pPr>
            <w:r w:rsidRPr="001B5008">
              <w:rPr>
                <w:rFonts w:ascii="Times New Roman" w:eastAsia="Times New Roman" w:hAnsi="Times New Roman"/>
                <w:sz w:val="24"/>
                <w:szCs w:val="24"/>
                <w:lang w:val="es-VE" w:eastAsia="es-ES"/>
              </w:rPr>
              <w:t>16, 17, 18</w:t>
            </w:r>
          </w:p>
        </w:tc>
      </w:tr>
    </w:tbl>
    <w:p w:rsidR="001B5008" w:rsidRPr="001B5008" w:rsidRDefault="001B5008" w:rsidP="001B5008">
      <w:pPr>
        <w:spacing w:after="0" w:line="360" w:lineRule="auto"/>
        <w:jc w:val="both"/>
        <w:rPr>
          <w:rFonts w:ascii="Times New Roman" w:eastAsia="Times New Roman" w:hAnsi="Times New Roman"/>
          <w:color w:val="000000"/>
          <w:sz w:val="24"/>
          <w:szCs w:val="24"/>
          <w:lang w:val="es-VE" w:eastAsia="es-ES"/>
        </w:rPr>
      </w:pPr>
      <w:r w:rsidRPr="001B5008">
        <w:rPr>
          <w:rFonts w:ascii="Times New Roman" w:eastAsia="Times New Roman" w:hAnsi="Times New Roman"/>
          <w:color w:val="000000"/>
          <w:sz w:val="24"/>
          <w:szCs w:val="24"/>
          <w:lang w:val="x-none" w:eastAsia="es-ES"/>
        </w:rPr>
        <w:t xml:space="preserve">  Fuente: </w:t>
      </w:r>
      <w:r w:rsidRPr="001B5008">
        <w:rPr>
          <w:rFonts w:ascii="Times New Roman" w:eastAsia="Times New Roman" w:hAnsi="Times New Roman"/>
          <w:bCs/>
          <w:color w:val="000000"/>
          <w:sz w:val="24"/>
          <w:szCs w:val="24"/>
          <w:lang w:val="x-none" w:eastAsia="es-ES"/>
        </w:rPr>
        <w:t>Ilarraza y Serrano</w:t>
      </w:r>
      <w:r w:rsidRPr="001B5008">
        <w:rPr>
          <w:rFonts w:ascii="Times New Roman" w:eastAsia="Times New Roman" w:hAnsi="Times New Roman"/>
          <w:color w:val="000000"/>
          <w:sz w:val="24"/>
          <w:szCs w:val="24"/>
          <w:lang w:val="x-none" w:eastAsia="es-ES"/>
        </w:rPr>
        <w:t xml:space="preserve"> (2015). </w:t>
      </w:r>
    </w:p>
    <w:p w:rsidR="001B5008" w:rsidRPr="001B5008" w:rsidRDefault="001B5008" w:rsidP="001B5008">
      <w:pPr>
        <w:spacing w:after="0" w:line="360" w:lineRule="auto"/>
        <w:jc w:val="both"/>
        <w:rPr>
          <w:rFonts w:ascii="Times New Roman" w:eastAsia="Times New Roman" w:hAnsi="Times New Roman"/>
          <w:color w:val="000000"/>
          <w:sz w:val="24"/>
          <w:szCs w:val="24"/>
          <w:lang w:val="x-none" w:eastAsia="es-ES"/>
        </w:rPr>
      </w:pPr>
      <w:r>
        <w:rPr>
          <w:rFonts w:ascii="Times New Roman" w:eastAsia="Times New Roman" w:hAnsi="Times New Roman"/>
          <w:color w:val="000000"/>
          <w:sz w:val="24"/>
          <w:szCs w:val="20"/>
          <w:lang w:val="x-none" w:eastAsia="es-ES"/>
        </w:rPr>
        <w:lastRenderedPageBreak/>
        <w:t xml:space="preserve">      </w:t>
      </w:r>
      <w:r w:rsidRPr="001B5008">
        <w:rPr>
          <w:rFonts w:ascii="Times New Roman" w:eastAsia="Times New Roman" w:hAnsi="Times New Roman"/>
          <w:color w:val="000000"/>
          <w:sz w:val="24"/>
          <w:szCs w:val="20"/>
          <w:lang w:val="x-none" w:eastAsia="es-ES"/>
        </w:rPr>
        <w:t xml:space="preserve">  </w:t>
      </w:r>
      <w:r w:rsidRPr="001B5008">
        <w:rPr>
          <w:rFonts w:ascii="Times New Roman" w:eastAsia="Times New Roman" w:hAnsi="Times New Roman"/>
          <w:color w:val="000000"/>
          <w:sz w:val="24"/>
          <w:szCs w:val="24"/>
          <w:lang w:val="x-none" w:eastAsia="es-ES"/>
        </w:rPr>
        <w:t xml:space="preserve">Dentro de este marco de ideas, a continuación se inicia todo lo referente de análisis de datos destacando que el mismo se centro en la relación significativa de ítems correspondiente a cada variable por lo cual se efectuó el cálculo del Coeficiente Chi-cuadrado con el procesador estadístico SPSS 18, donde se necesitó un planteamiento de hipótesis para comprobar la asociación entre los ítems de cada variable, donde: </w:t>
      </w:r>
    </w:p>
    <w:p w:rsidR="001B5008" w:rsidRPr="001B5008" w:rsidRDefault="001B5008" w:rsidP="001B5008">
      <w:pPr>
        <w:spacing w:after="0" w:line="360" w:lineRule="auto"/>
        <w:jc w:val="both"/>
        <w:rPr>
          <w:rFonts w:ascii="Times New Roman" w:eastAsia="Times New Roman" w:hAnsi="Times New Roman"/>
          <w:color w:val="000000"/>
          <w:sz w:val="24"/>
          <w:szCs w:val="24"/>
          <w:lang w:val="x-none" w:eastAsia="es-ES"/>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Planteamiento de Hipótesis</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color w:val="000000"/>
          <w:sz w:val="24"/>
          <w:szCs w:val="24"/>
          <w:lang w:val="es-VE"/>
        </w:rPr>
      </w:pPr>
      <w:r w:rsidRPr="001B5008">
        <w:rPr>
          <w:rFonts w:ascii="Times New Roman" w:hAnsi="Times New Roman"/>
          <w:sz w:val="24"/>
          <w:szCs w:val="24"/>
          <w:lang w:val="es-VE"/>
        </w:rPr>
        <w:t>Ho:   El  acoso  escolar  no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color w:val="000000"/>
          <w:sz w:val="24"/>
          <w:szCs w:val="24"/>
          <w:lang w:val="es-VE"/>
        </w:rPr>
      </w:pPr>
      <w:r w:rsidRPr="001B5008">
        <w:rPr>
          <w:rFonts w:ascii="Times New Roman" w:hAnsi="Times New Roman"/>
          <w:sz w:val="24"/>
          <w:szCs w:val="24"/>
          <w:lang w:val="es-VE"/>
        </w:rPr>
        <w:t>H1: El  acoso  escolar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Regla de decisión:</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  α    No se rechaza   Ho</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&lt;  α     Se rechaza   Ho</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rPr>
      </w:pPr>
    </w:p>
    <w:tbl>
      <w:tblPr>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009"/>
        <w:gridCol w:w="1455"/>
        <w:gridCol w:w="1455"/>
        <w:gridCol w:w="1455"/>
      </w:tblGrid>
      <w:tr w:rsidR="001B5008" w:rsidRPr="001B5008" w:rsidTr="00356FF0">
        <w:trPr>
          <w:cantSplit/>
          <w:tblHeader/>
        </w:trPr>
        <w:tc>
          <w:tcPr>
            <w:tcW w:w="8811" w:type="dxa"/>
            <w:gridSpan w:val="6"/>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b/>
                <w:bCs/>
                <w:color w:val="000000"/>
                <w:sz w:val="24"/>
                <w:szCs w:val="24"/>
                <w:lang w:val="es-VE"/>
              </w:rPr>
              <w:t xml:space="preserve">Cuadro </w:t>
            </w:r>
            <w:r w:rsidRPr="001B5008">
              <w:rPr>
                <w:rFonts w:ascii="Times New Roman" w:hAnsi="Times New Roman"/>
                <w:b/>
                <w:bCs/>
                <w:sz w:val="24"/>
                <w:szCs w:val="24"/>
                <w:lang w:val="es-VE"/>
              </w:rPr>
              <w:t>Nº 5 ítem 2 y 12</w:t>
            </w:r>
            <w:r w:rsidRPr="001B5008">
              <w:rPr>
                <w:rFonts w:ascii="Times New Roman" w:hAnsi="Times New Roman"/>
                <w:b/>
                <w:bCs/>
                <w:color w:val="FF0000"/>
                <w:sz w:val="24"/>
                <w:szCs w:val="24"/>
                <w:lang w:val="es-VE"/>
              </w:rPr>
              <w:t xml:space="preserve"> </w:t>
            </w:r>
            <w:r w:rsidRPr="001B5008">
              <w:rPr>
                <w:rFonts w:ascii="Times New Roman" w:hAnsi="Times New Roman"/>
                <w:b/>
                <w:bCs/>
                <w:color w:val="000000"/>
                <w:sz w:val="24"/>
                <w:szCs w:val="24"/>
                <w:lang w:val="es-VE"/>
              </w:rPr>
              <w:t>Pruebas de chi-cuadrado</w:t>
            </w:r>
          </w:p>
        </w:tc>
      </w:tr>
      <w:tr w:rsidR="001B5008" w:rsidRPr="001B5008" w:rsidTr="00356FF0">
        <w:trPr>
          <w:cantSplit/>
          <w:tblHead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Valor</w:t>
            </w:r>
          </w:p>
        </w:tc>
        <w:tc>
          <w:tcPr>
            <w:tcW w:w="1009"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Gl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asintótica (bilateral)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(bilateral)</w:t>
            </w:r>
          </w:p>
        </w:tc>
        <w:tc>
          <w:tcPr>
            <w:tcW w:w="1455"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(unilateral)</w:t>
            </w:r>
          </w:p>
        </w:tc>
      </w:tr>
      <w:tr w:rsidR="001B5008" w:rsidRPr="001B5008" w:rsidTr="00356FF0">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Chi-cuadrado de Pearson</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sz w:val="24"/>
                <w:szCs w:val="24"/>
                <w:lang w:val="es-VE"/>
              </w:rPr>
            </w:pPr>
            <w:r w:rsidRPr="001B5008">
              <w:rPr>
                <w:rFonts w:ascii="Times New Roman" w:hAnsi="Times New Roman"/>
                <w:sz w:val="24"/>
                <w:szCs w:val="24"/>
                <w:lang w:val="es-VE"/>
              </w:rPr>
              <w:t>00,041</w:t>
            </w:r>
            <w:r w:rsidRPr="001B5008">
              <w:rPr>
                <w:rFonts w:ascii="Times New Roman" w:hAnsi="Times New Roman"/>
                <w:sz w:val="24"/>
                <w:szCs w:val="24"/>
                <w:vertAlign w:val="superscript"/>
                <w:lang w:val="es-VE"/>
              </w:rPr>
              <w:t>a</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0,840</w:t>
            </w:r>
          </w:p>
        </w:tc>
        <w:tc>
          <w:tcPr>
            <w:tcW w:w="1455" w:type="dxa"/>
            <w:tcBorders>
              <w:top w:val="single" w:sz="16" w:space="0" w:color="000000"/>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single" w:sz="16" w:space="0" w:color="000000"/>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Corrección por continuidad</w:t>
            </w:r>
            <w:r w:rsidRPr="001B5008">
              <w:rPr>
                <w:rFonts w:ascii="Times New Roman" w:hAnsi="Times New Roman"/>
                <w:color w:val="000000"/>
                <w:sz w:val="24"/>
                <w:szCs w:val="24"/>
                <w:vertAlign w:val="superscript"/>
                <w:lang w:val="es-VE"/>
              </w:rPr>
              <w:t>b</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0,000</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1,000</w:t>
            </w:r>
          </w:p>
        </w:tc>
        <w:tc>
          <w:tcPr>
            <w:tcW w:w="1455" w:type="dxa"/>
            <w:tcBorders>
              <w:top w:val="nil"/>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c>
          <w:tcPr>
            <w:tcW w:w="1009"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bl>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spacing w:after="0" w:line="240" w:lineRule="auto"/>
        <w:jc w:val="center"/>
        <w:rPr>
          <w:rFonts w:ascii="Times New Roman" w:hAnsi="Times New Roman"/>
          <w:sz w:val="24"/>
          <w:szCs w:val="24"/>
          <w:lang w:val="es-VE"/>
        </w:rPr>
      </w:pPr>
    </w:p>
    <w:p w:rsidR="001B5008" w:rsidRDefault="001B5008" w:rsidP="001B5008">
      <w:pPr>
        <w:spacing w:after="0" w:line="360" w:lineRule="auto"/>
        <w:jc w:val="both"/>
        <w:rPr>
          <w:rFonts w:ascii="Times New Roman" w:hAnsi="Times New Roman"/>
          <w:sz w:val="24"/>
          <w:szCs w:val="24"/>
          <w:lang w:val="es-VE"/>
        </w:rPr>
      </w:pPr>
      <w:r w:rsidRPr="001B5008">
        <w:rPr>
          <w:rFonts w:ascii="Times New Roman" w:hAnsi="Times New Roman"/>
          <w:sz w:val="24"/>
          <w:szCs w:val="24"/>
          <w:lang w:val="es-VE"/>
        </w:rPr>
        <w:t>Conclusión: Como Pv = 0,041  es menor que  α = 0,05; Se rechaza   Ho. Esto conduce a establecer que si existe una asociación muy baja entre el acoso escolar y la autoestima por los valores que asumen los coeficientes  Phi, V de Cramer y el Coeficiente de Contingencia en la siguiente tabla:</w:t>
      </w:r>
    </w:p>
    <w:p w:rsidR="001B5008" w:rsidRPr="001B5008" w:rsidRDefault="001B5008" w:rsidP="001B5008">
      <w:pPr>
        <w:spacing w:after="0" w:line="360" w:lineRule="auto"/>
        <w:jc w:val="both"/>
        <w:rPr>
          <w:rFonts w:ascii="Times New Roman" w:hAnsi="Times New Roman"/>
          <w:sz w:val="24"/>
          <w:szCs w:val="24"/>
          <w:lang w:val="es-VE"/>
        </w:rPr>
      </w:pPr>
    </w:p>
    <w:tbl>
      <w:tblPr>
        <w:tblW w:w="6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2426"/>
        <w:gridCol w:w="1010"/>
        <w:gridCol w:w="1453"/>
      </w:tblGrid>
      <w:tr w:rsidR="001B5008" w:rsidRPr="001B5008" w:rsidTr="00356FF0">
        <w:trPr>
          <w:cantSplit/>
          <w:tblHeader/>
          <w:jc w:val="center"/>
        </w:trPr>
        <w:tc>
          <w:tcPr>
            <w:tcW w:w="6933" w:type="dxa"/>
            <w:gridSpan w:val="4"/>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b/>
                <w:bCs/>
                <w:color w:val="000000"/>
                <w:sz w:val="24"/>
                <w:szCs w:val="24"/>
                <w:lang w:val="es-VE"/>
              </w:rPr>
              <w:lastRenderedPageBreak/>
              <w:t xml:space="preserve">Cuadro Nº </w:t>
            </w:r>
            <w:r w:rsidRPr="001B5008">
              <w:rPr>
                <w:rFonts w:ascii="Times New Roman" w:hAnsi="Times New Roman"/>
                <w:b/>
                <w:bCs/>
                <w:sz w:val="24"/>
                <w:szCs w:val="24"/>
                <w:lang w:val="es-VE"/>
              </w:rPr>
              <w:t>6 ítem 2 y 12</w:t>
            </w:r>
            <w:r w:rsidRPr="001B5008">
              <w:rPr>
                <w:rFonts w:ascii="Times New Roman" w:hAnsi="Times New Roman"/>
                <w:b/>
                <w:bCs/>
                <w:color w:val="FF0000"/>
                <w:sz w:val="24"/>
                <w:szCs w:val="24"/>
                <w:lang w:val="es-VE"/>
              </w:rPr>
              <w:t xml:space="preserve"> </w:t>
            </w:r>
            <w:r w:rsidRPr="001B5008">
              <w:rPr>
                <w:rFonts w:ascii="Times New Roman" w:hAnsi="Times New Roman"/>
                <w:b/>
                <w:bCs/>
                <w:color w:val="000000"/>
                <w:sz w:val="24"/>
                <w:szCs w:val="24"/>
                <w:lang w:val="es-VE"/>
              </w:rPr>
              <w:t xml:space="preserve">Medidas simétricas </w:t>
            </w:r>
          </w:p>
        </w:tc>
      </w:tr>
      <w:tr w:rsidR="001B5008" w:rsidRPr="001B5008" w:rsidTr="00356FF0">
        <w:trPr>
          <w:cantSplit/>
          <w:tblHeader/>
          <w:jc w:val="center"/>
        </w:trPr>
        <w:tc>
          <w:tcPr>
            <w:tcW w:w="447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Valor</w:t>
            </w:r>
          </w:p>
        </w:tc>
        <w:tc>
          <w:tcPr>
            <w:tcW w:w="1453"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Aproximada</w:t>
            </w:r>
          </w:p>
        </w:tc>
      </w:tr>
      <w:tr w:rsidR="001B5008" w:rsidRPr="001B5008" w:rsidTr="00356FF0">
        <w:trPr>
          <w:cantSplit/>
          <w:tblHeader/>
          <w:jc w:val="center"/>
        </w:trPr>
        <w:tc>
          <w:tcPr>
            <w:tcW w:w="2045"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Nominal por nominal</w:t>
            </w:r>
          </w:p>
        </w:tc>
        <w:tc>
          <w:tcPr>
            <w:tcW w:w="2425"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Phi</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FF"/>
                <w:sz w:val="24"/>
                <w:szCs w:val="24"/>
                <w:lang w:val="es-VE"/>
              </w:rPr>
            </w:pPr>
            <w:r w:rsidRPr="001B5008">
              <w:rPr>
                <w:rFonts w:ascii="Times New Roman" w:hAnsi="Times New Roman"/>
                <w:color w:val="0000FF"/>
                <w:sz w:val="24"/>
                <w:szCs w:val="24"/>
                <w:lang w:val="es-VE"/>
              </w:rPr>
              <w:t>0,043</w:t>
            </w:r>
          </w:p>
        </w:tc>
        <w:tc>
          <w:tcPr>
            <w:tcW w:w="1453"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0,840</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V de Cramer</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FF"/>
                <w:sz w:val="24"/>
                <w:szCs w:val="24"/>
                <w:lang w:val="es-VE"/>
              </w:rPr>
            </w:pPr>
            <w:r w:rsidRPr="001B5008">
              <w:rPr>
                <w:rFonts w:ascii="Times New Roman" w:hAnsi="Times New Roman"/>
                <w:color w:val="0000FF"/>
                <w:sz w:val="24"/>
                <w:szCs w:val="24"/>
                <w:lang w:val="es-VE"/>
              </w:rPr>
              <w:t>0,043</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0,840</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Coeficiente de contingencia</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FF"/>
                <w:sz w:val="24"/>
                <w:szCs w:val="24"/>
                <w:lang w:val="es-VE"/>
              </w:rPr>
            </w:pPr>
            <w:r w:rsidRPr="001B5008">
              <w:rPr>
                <w:rFonts w:ascii="Times New Roman" w:hAnsi="Times New Roman"/>
                <w:color w:val="0000FF"/>
                <w:sz w:val="24"/>
                <w:szCs w:val="24"/>
                <w:lang w:val="es-VE"/>
              </w:rPr>
              <w:t>0,043</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0,840</w:t>
            </w:r>
          </w:p>
        </w:tc>
      </w:tr>
      <w:tr w:rsidR="001B5008" w:rsidRPr="001B5008" w:rsidTr="00356FF0">
        <w:trPr>
          <w:cantSplit/>
          <w:jc w:val="center"/>
        </w:trPr>
        <w:tc>
          <w:tcPr>
            <w:tcW w:w="4470"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c>
          <w:tcPr>
            <w:tcW w:w="1453"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bl>
    <w:p w:rsidR="001B5008" w:rsidRPr="001B5008" w:rsidRDefault="001B5008" w:rsidP="001B5008">
      <w:pPr>
        <w:spacing w:after="0" w:line="360" w:lineRule="auto"/>
        <w:jc w:val="both"/>
        <w:rPr>
          <w:rFonts w:ascii="Times New Roman" w:eastAsia="Times New Roman" w:hAnsi="Times New Roman"/>
          <w:color w:val="000000"/>
          <w:sz w:val="24"/>
          <w:szCs w:val="24"/>
          <w:lang w:val="x-none" w:eastAsia="es-ES"/>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360" w:lineRule="auto"/>
        <w:jc w:val="center"/>
        <w:rPr>
          <w:rFonts w:ascii="Times New Roman" w:hAnsi="Times New Roman"/>
          <w:b/>
          <w:bCs/>
          <w:color w:val="000000"/>
          <w:sz w:val="24"/>
          <w:szCs w:val="24"/>
          <w:lang w:val="es-VE"/>
        </w:rPr>
      </w:pPr>
      <w:r w:rsidRPr="001B5008">
        <w:rPr>
          <w:rFonts w:ascii="Times New Roman" w:hAnsi="Times New Roman"/>
          <w:b/>
          <w:bCs/>
          <w:color w:val="000000"/>
          <w:sz w:val="24"/>
          <w:szCs w:val="24"/>
          <w:lang w:val="es-VE"/>
        </w:rPr>
        <w:t xml:space="preserve">Relación entre Ítems 2 </w:t>
      </w:r>
      <w:r w:rsidRPr="001B5008">
        <w:rPr>
          <w:rFonts w:ascii="Times New Roman" w:hAnsi="Times New Roman"/>
          <w:b/>
          <w:sz w:val="24"/>
          <w:szCs w:val="24"/>
          <w:lang w:val="es-VE"/>
        </w:rPr>
        <w:t xml:space="preserve">¿Se siente maltratado por sus compañeros de clase? </w:t>
      </w:r>
      <w:r w:rsidRPr="001B5008">
        <w:rPr>
          <w:rFonts w:ascii="Times New Roman" w:hAnsi="Times New Roman"/>
          <w:b/>
          <w:bCs/>
          <w:color w:val="000000"/>
          <w:sz w:val="24"/>
          <w:szCs w:val="24"/>
          <w:lang w:val="es-VE"/>
        </w:rPr>
        <w:t xml:space="preserve">y el N12 </w:t>
      </w:r>
      <w:r w:rsidRPr="001B5008">
        <w:rPr>
          <w:rFonts w:ascii="Times New Roman" w:hAnsi="Times New Roman"/>
          <w:b/>
          <w:sz w:val="24"/>
          <w:szCs w:val="24"/>
          <w:lang w:val="es-VE"/>
        </w:rPr>
        <w:t>¿Se siente usted feliz con el trato que te dan tus compañeros de clase?</w:t>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360" w:lineRule="auto"/>
        <w:rPr>
          <w:rFonts w:ascii="Times New Roman" w:hAnsi="Times New Roman"/>
          <w:bCs/>
          <w:color w:val="000000"/>
          <w:sz w:val="24"/>
          <w:szCs w:val="24"/>
          <w:lang w:val="es-VE"/>
        </w:rPr>
      </w:pPr>
      <w:r w:rsidRPr="001B5008">
        <w:rPr>
          <w:rFonts w:ascii="Times New Roman" w:hAnsi="Times New Roman"/>
          <w:bCs/>
          <w:color w:val="000000"/>
          <w:sz w:val="24"/>
          <w:szCs w:val="24"/>
          <w:lang w:val="es-VE"/>
        </w:rPr>
        <w:t xml:space="preserve">      A continuación se presenta la tabulación de  las respuestas emitidas por cada uno de los estudiantes encuestados, en una distribución de frecuencias por categorías, tal cual como se puedo observar en el  </w:t>
      </w:r>
      <w:r w:rsidRPr="001B5008">
        <w:rPr>
          <w:rFonts w:ascii="Times New Roman" w:hAnsi="Times New Roman"/>
          <w:bCs/>
          <w:sz w:val="24"/>
          <w:szCs w:val="24"/>
          <w:lang w:val="es-VE"/>
        </w:rPr>
        <w:t>tabla 1.</w:t>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Cs/>
          <w:sz w:val="24"/>
          <w:szCs w:val="24"/>
          <w:lang w:val="es-VE"/>
        </w:rPr>
        <w:t>Tabla</w:t>
      </w:r>
      <w:r w:rsidR="0040360B">
        <w:rPr>
          <w:rFonts w:ascii="Times New Roman" w:hAnsi="Times New Roman"/>
          <w:bCs/>
          <w:sz w:val="24"/>
          <w:szCs w:val="24"/>
          <w:lang w:val="es-VE"/>
        </w:rPr>
        <w:t xml:space="preserve"> N°</w:t>
      </w:r>
      <w:r w:rsidRPr="001B5008">
        <w:rPr>
          <w:rFonts w:ascii="Times New Roman" w:hAnsi="Times New Roman"/>
          <w:bCs/>
          <w:sz w:val="24"/>
          <w:szCs w:val="24"/>
          <w:lang w:val="es-VE"/>
        </w:rPr>
        <w:t xml:space="preserve"> 1</w:t>
      </w:r>
      <w:r w:rsidRPr="001B5008">
        <w:rPr>
          <w:rFonts w:ascii="Times New Roman" w:hAnsi="Times New Roman"/>
          <w:bCs/>
          <w:color w:val="000000"/>
          <w:sz w:val="24"/>
          <w:szCs w:val="24"/>
          <w:lang w:val="es-VE"/>
        </w:rPr>
        <w:t>. Distribución de frecuencias por categorías. Ítems 2 y 12</w:t>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tbl>
      <w:tblPr>
        <w:tblW w:w="4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727"/>
        <w:gridCol w:w="1011"/>
        <w:gridCol w:w="1009"/>
        <w:gridCol w:w="1011"/>
      </w:tblGrid>
      <w:tr w:rsidR="001B5008" w:rsidRPr="001B5008" w:rsidTr="00356FF0">
        <w:trPr>
          <w:cantSplit/>
          <w:tblHeader/>
          <w:jc w:val="center"/>
        </w:trPr>
        <w:tc>
          <w:tcPr>
            <w:tcW w:w="158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2020" w:type="dxa"/>
            <w:gridSpan w:val="2"/>
            <w:tcBorders>
              <w:top w:val="single" w:sz="16" w:space="0" w:color="000000"/>
              <w:lef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item_12</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r>
      <w:tr w:rsidR="001B5008" w:rsidRPr="001B5008" w:rsidTr="00356FF0">
        <w:trPr>
          <w:cantSplit/>
          <w:tblHeader/>
          <w:jc w:val="center"/>
        </w:trPr>
        <w:tc>
          <w:tcPr>
            <w:tcW w:w="158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1011" w:type="dxa"/>
            <w:tcBorders>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09" w:type="dxa"/>
            <w:tcBorders>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240" w:lineRule="auto"/>
              <w:jc w:val="center"/>
              <w:rPr>
                <w:rFonts w:ascii="Times New Roman" w:hAnsi="Times New Roman"/>
                <w:color w:val="000000"/>
                <w:sz w:val="24"/>
                <w:szCs w:val="24"/>
                <w:lang w:val="es-VE"/>
              </w:rPr>
            </w:pPr>
          </w:p>
        </w:tc>
      </w:tr>
      <w:tr w:rsidR="001B5008" w:rsidRPr="001B5008" w:rsidTr="00356FF0">
        <w:trPr>
          <w:cantSplit/>
          <w:tblHeader/>
          <w:jc w:val="center"/>
        </w:trPr>
        <w:tc>
          <w:tcPr>
            <w:tcW w:w="862"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item_2</w:t>
            </w:r>
          </w:p>
        </w:tc>
        <w:tc>
          <w:tcPr>
            <w:tcW w:w="727"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11"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b/>
                <w:color w:val="FF0000"/>
                <w:sz w:val="24"/>
                <w:szCs w:val="24"/>
                <w:lang w:val="es-VE"/>
              </w:rPr>
            </w:pPr>
            <w:r w:rsidRPr="001B5008">
              <w:rPr>
                <w:rFonts w:ascii="Times New Roman" w:hAnsi="Times New Roman"/>
                <w:b/>
                <w:color w:val="FF0000"/>
                <w:sz w:val="24"/>
                <w:szCs w:val="24"/>
                <w:lang w:val="es-VE"/>
              </w:rPr>
              <w:t>10</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8</w:t>
            </w:r>
          </w:p>
        </w:tc>
        <w:tc>
          <w:tcPr>
            <w:tcW w:w="1011"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18</w:t>
            </w:r>
          </w:p>
        </w:tc>
      </w:tr>
      <w:tr w:rsidR="001B5008" w:rsidRPr="001B5008" w:rsidTr="00356FF0">
        <w:trPr>
          <w:cantSplit/>
          <w:tblHeader/>
          <w:jc w:val="center"/>
        </w:trPr>
        <w:tc>
          <w:tcPr>
            <w:tcW w:w="862"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727"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2</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2</w:t>
            </w:r>
          </w:p>
        </w:tc>
        <w:tc>
          <w:tcPr>
            <w:tcW w:w="1011"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4</w:t>
            </w:r>
          </w:p>
        </w:tc>
      </w:tr>
      <w:tr w:rsidR="001B5008" w:rsidRPr="001B5008" w:rsidTr="00356FF0">
        <w:trPr>
          <w:cantSplit/>
          <w:jc w:val="center"/>
        </w:trPr>
        <w:tc>
          <w:tcPr>
            <w:tcW w:w="1589"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c>
          <w:tcPr>
            <w:tcW w:w="1011"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12</w:t>
            </w:r>
          </w:p>
        </w:tc>
        <w:tc>
          <w:tcPr>
            <w:tcW w:w="1009" w:type="dxa"/>
            <w:tcBorders>
              <w:top w:val="nil"/>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10</w:t>
            </w:r>
          </w:p>
        </w:tc>
        <w:tc>
          <w:tcPr>
            <w:tcW w:w="1011" w:type="dxa"/>
            <w:tcBorders>
              <w:top w:val="nil"/>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r>
    </w:tbl>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240" w:lineRule="auto"/>
        <w:jc w:val="center"/>
        <w:rPr>
          <w:rFonts w:ascii="Times New Roman" w:hAnsi="Times New Roman"/>
          <w:color w:val="000000"/>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r w:rsidRPr="00550278">
        <w:rPr>
          <w:rFonts w:ascii="Times New Roman" w:hAnsi="Times New Roman"/>
          <w:noProof/>
          <w:lang w:val="es-VE" w:eastAsia="es-VE"/>
        </w:rPr>
        <w:drawing>
          <wp:anchor distT="0" distB="0" distL="114300" distR="114300" simplePos="0" relativeHeight="251666432" behindDoc="1" locked="0" layoutInCell="1" allowOverlap="1" wp14:anchorId="3DAA59F1" wp14:editId="4B49518F">
            <wp:simplePos x="0" y="0"/>
            <wp:positionH relativeFrom="margin">
              <wp:posOffset>958215</wp:posOffset>
            </wp:positionH>
            <wp:positionV relativeFrom="margin">
              <wp:posOffset>5739130</wp:posOffset>
            </wp:positionV>
            <wp:extent cx="4108450" cy="1885950"/>
            <wp:effectExtent l="19050" t="19050" r="25400" b="19050"/>
            <wp:wrapThrough wrapText="bothSides">
              <wp:wrapPolygon edited="0">
                <wp:start x="-100" y="-218"/>
                <wp:lineTo x="-100" y="21600"/>
                <wp:lineTo x="21633" y="21600"/>
                <wp:lineTo x="21633" y="-218"/>
                <wp:lineTo x="-100" y="-218"/>
              </wp:wrapPolygon>
            </wp:wrapThrough>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450" cy="188595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
          <w:bCs/>
          <w:i/>
          <w:color w:val="000000"/>
          <w:sz w:val="24"/>
          <w:szCs w:val="24"/>
          <w:lang w:val="es-VE"/>
        </w:rPr>
        <w:t xml:space="preserve">Grafico </w:t>
      </w:r>
      <w:r w:rsidR="0040360B">
        <w:rPr>
          <w:rFonts w:ascii="Times New Roman" w:hAnsi="Times New Roman"/>
          <w:b/>
          <w:bCs/>
          <w:i/>
          <w:color w:val="000000"/>
          <w:sz w:val="24"/>
          <w:szCs w:val="24"/>
          <w:lang w:val="es-VE"/>
        </w:rPr>
        <w:t>N°</w:t>
      </w:r>
      <w:r w:rsidRPr="001B5008">
        <w:rPr>
          <w:rFonts w:ascii="Times New Roman" w:hAnsi="Times New Roman"/>
          <w:b/>
          <w:bCs/>
          <w:i/>
          <w:color w:val="000000"/>
          <w:sz w:val="24"/>
          <w:szCs w:val="24"/>
          <w:lang w:val="es-VE"/>
        </w:rPr>
        <w:t>1</w:t>
      </w:r>
      <w:r w:rsidRPr="001B5008">
        <w:rPr>
          <w:rFonts w:ascii="Times New Roman" w:hAnsi="Times New Roman"/>
          <w:b/>
          <w:bCs/>
          <w:color w:val="000000"/>
          <w:sz w:val="24"/>
          <w:szCs w:val="24"/>
          <w:lang w:val="es-VE"/>
        </w:rPr>
        <w:t xml:space="preserve">. </w:t>
      </w:r>
      <w:r w:rsidRPr="001B5008">
        <w:rPr>
          <w:rFonts w:ascii="Times New Roman" w:hAnsi="Times New Roman"/>
          <w:bCs/>
          <w:color w:val="000000"/>
          <w:sz w:val="24"/>
          <w:szCs w:val="24"/>
          <w:lang w:val="es-VE"/>
        </w:rPr>
        <w:t>Relación entre el ítem 2 y 12</w:t>
      </w: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sz w:val="24"/>
          <w:szCs w:val="24"/>
          <w:lang w:val="es-VE"/>
        </w:rPr>
        <w:t>Descripción del gráfico</w:t>
      </w:r>
      <w:r w:rsidRPr="001B5008">
        <w:rPr>
          <w:rFonts w:ascii="Times New Roman" w:hAnsi="Times New Roman"/>
          <w:sz w:val="24"/>
          <w:szCs w:val="24"/>
          <w:lang w:val="es-VE"/>
        </w:rPr>
        <w:t xml:space="preserve">. En el anterior grafico se puede observar que en el ítems 2 el cual hace referencia a la siguiente pregunta: ¿Se siente maltratado por sus compañeros de clase? un 18,2% de los encuestados respondió que si se siente maltratado mientras un 81,2% respondió que no se siente maltratado indicando así que  la mayoría no sufre de maltrato. Sin embargo el ítems 12 hace referencia a la siguiente pregunta: ¿Se siente usted feliz con el trato que te dan tus compañeros de clase? un 45,5% afirmo que si se siente feliz con el trato recibido mientras que un 54,5% no se siente a gusto con el trato que recibe de sus compañeros de clases.  </w:t>
      </w: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bCs/>
          <w:color w:val="000000"/>
          <w:sz w:val="24"/>
          <w:szCs w:val="24"/>
          <w:lang w:val="es-VE"/>
        </w:rPr>
      </w:pPr>
      <w:r w:rsidRPr="001B5008">
        <w:rPr>
          <w:rFonts w:ascii="Times New Roman" w:hAnsi="Times New Roman"/>
          <w:b/>
          <w:bCs/>
          <w:color w:val="000000"/>
          <w:sz w:val="24"/>
          <w:szCs w:val="24"/>
          <w:lang w:val="es-VE"/>
        </w:rPr>
        <w:t>Interpretación</w:t>
      </w:r>
      <w:r w:rsidRPr="001B5008">
        <w:rPr>
          <w:rFonts w:ascii="Times New Roman" w:hAnsi="Times New Roman"/>
          <w:bCs/>
          <w:color w:val="000000"/>
          <w:sz w:val="24"/>
          <w:szCs w:val="24"/>
          <w:lang w:val="es-VE"/>
        </w:rPr>
        <w:t xml:space="preserve">: En virtud de lo antes dicho, </w:t>
      </w:r>
      <w:r w:rsidRPr="001B5008">
        <w:rPr>
          <w:rFonts w:ascii="Times New Roman" w:hAnsi="Times New Roman"/>
          <w:sz w:val="24"/>
          <w:szCs w:val="24"/>
          <w:lang w:val="es-VE"/>
        </w:rPr>
        <w:t>los datos anteriormente mencionados hacen referencia que la minoría de los encuestados respondieron que “si” se sienten maltratado por sus compañeros de clase, mientras que la mayoría respondió que “no” se sienten maltratados  por sus compañeros. En el Ítems 12, se obtuvo que  un poco más de la mitad de los 22 encuestados respondieron que no se sienten felices con el trato de sus compañeros de clase mientras que la otra mitad restante respondió que se sienten felices con el trato de sus compañeros. De esta forma mediante los resultados expuestos se observa que existe poco maltrato entre los estudiantes encuestados y aunque se obtuvo este resultado los mismos en su mayoría dicen no sentirse felices por el trato recibido de sus compañeros. El trato entre los escolares es de vital importancia para el desenvolvimiento en su día a día.  Según las “</w:t>
      </w:r>
      <w:r w:rsidRPr="001B5008">
        <w:rPr>
          <w:rFonts w:ascii="Times New Roman" w:hAnsi="Times New Roman"/>
          <w:bCs/>
          <w:sz w:val="24"/>
          <w:szCs w:val="24"/>
          <w:lang w:val="es-VE"/>
        </w:rPr>
        <w:t>Necesidades sociales”</w:t>
      </w:r>
      <w:r w:rsidRPr="001B5008">
        <w:rPr>
          <w:rFonts w:ascii="Times New Roman" w:hAnsi="Times New Roman"/>
          <w:sz w:val="24"/>
          <w:szCs w:val="24"/>
          <w:lang w:val="es-VE"/>
        </w:rPr>
        <w:t xml:space="preserve"> de </w:t>
      </w:r>
      <w:r w:rsidRPr="001B5008">
        <w:rPr>
          <w:rFonts w:ascii="Times New Roman" w:hAnsi="Times New Roman"/>
          <w:bCs/>
          <w:sz w:val="24"/>
          <w:szCs w:val="24"/>
          <w:lang w:val="es-VE"/>
        </w:rPr>
        <w:t>Abraham Maslow (1943)</w:t>
      </w:r>
      <w:r w:rsidRPr="001B5008">
        <w:rPr>
          <w:rFonts w:ascii="Times New Roman" w:hAnsi="Times New Roman"/>
          <w:sz w:val="24"/>
          <w:szCs w:val="24"/>
          <w:lang w:val="es-VE"/>
        </w:rPr>
        <w:t xml:space="preserve"> dice que el hombre tiene la necesidad de relacionarse de agruparse formal o informalmente, de sentirse uno mismo requerido. Estas tienen relación con la necesidad de compañía del ser humano, con su aspecto afectivo y su participación social. Dentro de estas necesidades tenemos la de comunicarse con otras personas, la de establecer amistad con ellas, la de manifestar y recibir afecto, la de vivir en comunidad, la de pertenecer a un grupo y sentirse aceptado dentro de él, entre otras.</w:t>
      </w: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p>
    <w:p w:rsidR="00AF2096" w:rsidRDefault="00AF2096" w:rsidP="001B5008">
      <w:pPr>
        <w:autoSpaceDE w:val="0"/>
        <w:autoSpaceDN w:val="0"/>
        <w:adjustRightInd w:val="0"/>
        <w:spacing w:after="0" w:line="240" w:lineRule="auto"/>
        <w:rPr>
          <w:rFonts w:ascii="Times New Roman" w:hAnsi="Times New Roman"/>
          <w:sz w:val="24"/>
          <w:szCs w:val="24"/>
          <w:lang w:val="es-VE"/>
        </w:rPr>
      </w:pPr>
    </w:p>
    <w:p w:rsidR="00AF2096" w:rsidRDefault="00AF2096" w:rsidP="001B5008">
      <w:pPr>
        <w:autoSpaceDE w:val="0"/>
        <w:autoSpaceDN w:val="0"/>
        <w:adjustRightInd w:val="0"/>
        <w:spacing w:after="0" w:line="240" w:lineRule="auto"/>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
          <w:sz w:val="24"/>
          <w:szCs w:val="24"/>
          <w:lang w:val="es-VE"/>
        </w:rPr>
      </w:pPr>
      <w:r w:rsidRPr="001B5008">
        <w:rPr>
          <w:rFonts w:ascii="Times New Roman" w:hAnsi="Times New Roman"/>
          <w:b/>
          <w:sz w:val="24"/>
          <w:szCs w:val="24"/>
          <w:lang w:val="es-VE"/>
        </w:rPr>
        <w:lastRenderedPageBreak/>
        <w:t>Análisis de datos de los ítems 5 y 12</w:t>
      </w:r>
    </w:p>
    <w:p w:rsidR="001B5008" w:rsidRPr="001B5008" w:rsidRDefault="001B5008" w:rsidP="001B5008">
      <w:pPr>
        <w:autoSpaceDE w:val="0"/>
        <w:autoSpaceDN w:val="0"/>
        <w:adjustRightInd w:val="0"/>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Planteamiento de Hipótesis</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color w:val="000000"/>
          <w:sz w:val="24"/>
          <w:szCs w:val="24"/>
          <w:lang w:val="es-VE"/>
        </w:rPr>
      </w:pPr>
      <w:r w:rsidRPr="001B5008">
        <w:rPr>
          <w:rFonts w:ascii="Times New Roman" w:hAnsi="Times New Roman"/>
          <w:sz w:val="24"/>
          <w:szCs w:val="24"/>
          <w:lang w:val="es-VE"/>
        </w:rPr>
        <w:t>Ho:   El  acoso  escolar  no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color w:val="000000"/>
          <w:sz w:val="24"/>
          <w:szCs w:val="24"/>
          <w:lang w:val="es-VE"/>
        </w:rPr>
      </w:pPr>
      <w:r w:rsidRPr="001B5008">
        <w:rPr>
          <w:rFonts w:ascii="Times New Roman" w:hAnsi="Times New Roman"/>
          <w:sz w:val="24"/>
          <w:szCs w:val="24"/>
          <w:lang w:val="es-VE"/>
        </w:rPr>
        <w:t>H1: El  acoso  escolar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Regla de decisión:</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  α    No se rechaza   Ho</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&lt;  α     Se rechaza   Ho</w:t>
      </w:r>
    </w:p>
    <w:p w:rsidR="001B5008" w:rsidRPr="001B5008" w:rsidRDefault="001B5008" w:rsidP="001B5008">
      <w:pPr>
        <w:spacing w:after="0" w:line="240" w:lineRule="auto"/>
        <w:rPr>
          <w:rFonts w:ascii="Times New Roman" w:hAnsi="Times New Roman"/>
          <w:sz w:val="24"/>
          <w:szCs w:val="24"/>
          <w:lang w:val="es-VE"/>
        </w:rPr>
      </w:pPr>
    </w:p>
    <w:tbl>
      <w:tblPr>
        <w:tblpPr w:leftFromText="141" w:rightFromText="141" w:vertAnchor="text" w:horzAnchor="margin" w:tblpY="140"/>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009"/>
        <w:gridCol w:w="1455"/>
        <w:gridCol w:w="1455"/>
        <w:gridCol w:w="1455"/>
      </w:tblGrid>
      <w:tr w:rsidR="00CC1CA1" w:rsidRPr="001B5008" w:rsidTr="00CC1CA1">
        <w:trPr>
          <w:cantSplit/>
          <w:tblHeader/>
        </w:trPr>
        <w:tc>
          <w:tcPr>
            <w:tcW w:w="8811" w:type="dxa"/>
            <w:gridSpan w:val="6"/>
            <w:tcBorders>
              <w:top w:val="nil"/>
              <w:left w:val="nil"/>
              <w:bottom w:val="nil"/>
              <w:right w:val="nil"/>
            </w:tcBorders>
            <w:shd w:val="clear" w:color="auto" w:fill="FFFFFF"/>
            <w:vAlign w:val="center"/>
          </w:tcPr>
          <w:p w:rsidR="00CC1CA1" w:rsidRPr="001B5008" w:rsidRDefault="00CC1CA1" w:rsidP="00CC1CA1">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b/>
                <w:bCs/>
                <w:color w:val="000000"/>
                <w:sz w:val="24"/>
                <w:szCs w:val="24"/>
                <w:lang w:val="es-VE"/>
              </w:rPr>
              <w:t xml:space="preserve">Cuadro </w:t>
            </w:r>
            <w:r w:rsidRPr="001B5008">
              <w:rPr>
                <w:rFonts w:ascii="Times New Roman" w:hAnsi="Times New Roman"/>
                <w:b/>
                <w:bCs/>
                <w:sz w:val="24"/>
                <w:szCs w:val="24"/>
                <w:lang w:val="es-VE"/>
              </w:rPr>
              <w:t>Nº 7 ítem 5 y 12</w:t>
            </w:r>
            <w:r w:rsidRPr="001B5008">
              <w:rPr>
                <w:rFonts w:ascii="Times New Roman" w:hAnsi="Times New Roman"/>
                <w:b/>
                <w:bCs/>
                <w:color w:val="FF0000"/>
                <w:sz w:val="24"/>
                <w:szCs w:val="24"/>
                <w:lang w:val="es-VE"/>
              </w:rPr>
              <w:t xml:space="preserve"> </w:t>
            </w:r>
            <w:r w:rsidRPr="001B5008">
              <w:rPr>
                <w:rFonts w:ascii="Times New Roman" w:hAnsi="Times New Roman"/>
                <w:b/>
                <w:bCs/>
                <w:color w:val="000000"/>
                <w:sz w:val="24"/>
                <w:szCs w:val="24"/>
                <w:lang w:val="es-VE"/>
              </w:rPr>
              <w:t>Pruebas de chi-cuadrado</w:t>
            </w:r>
          </w:p>
        </w:tc>
      </w:tr>
      <w:tr w:rsidR="00CC1CA1" w:rsidRPr="001B5008" w:rsidTr="00CC1CA1">
        <w:trPr>
          <w:cantSplit/>
          <w:tblHead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CC1CA1" w:rsidRPr="001B5008" w:rsidRDefault="00CC1CA1" w:rsidP="00CC1CA1">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Valor</w:t>
            </w:r>
          </w:p>
        </w:tc>
        <w:tc>
          <w:tcPr>
            <w:tcW w:w="1009" w:type="dxa"/>
            <w:tcBorders>
              <w:top w:val="single" w:sz="16" w:space="0" w:color="000000"/>
              <w:bottom w:val="single" w:sz="16" w:space="0" w:color="000000"/>
            </w:tcBorders>
            <w:shd w:val="clear" w:color="auto" w:fill="FFFFFF"/>
            <w:vAlign w:val="bottom"/>
          </w:tcPr>
          <w:p w:rsidR="00CC1CA1" w:rsidRPr="001B5008" w:rsidRDefault="00CC1CA1" w:rsidP="00CC1CA1">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Gl</w:t>
            </w:r>
          </w:p>
        </w:tc>
        <w:tc>
          <w:tcPr>
            <w:tcW w:w="1455" w:type="dxa"/>
            <w:tcBorders>
              <w:top w:val="single" w:sz="16" w:space="0" w:color="000000"/>
              <w:bottom w:val="single" w:sz="16" w:space="0" w:color="000000"/>
            </w:tcBorders>
            <w:shd w:val="clear" w:color="auto" w:fill="FFFFFF"/>
            <w:vAlign w:val="bottom"/>
          </w:tcPr>
          <w:p w:rsidR="00CC1CA1" w:rsidRPr="001B5008" w:rsidRDefault="00CC1CA1" w:rsidP="00CC1CA1">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asintótica (bilateral)</w:t>
            </w:r>
          </w:p>
        </w:tc>
        <w:tc>
          <w:tcPr>
            <w:tcW w:w="1455" w:type="dxa"/>
            <w:tcBorders>
              <w:top w:val="single" w:sz="16" w:space="0" w:color="000000"/>
              <w:bottom w:val="single" w:sz="16" w:space="0" w:color="000000"/>
            </w:tcBorders>
            <w:shd w:val="clear" w:color="auto" w:fill="FFFFFF"/>
            <w:vAlign w:val="bottom"/>
          </w:tcPr>
          <w:p w:rsidR="00CC1CA1" w:rsidRPr="001B5008" w:rsidRDefault="00CC1CA1" w:rsidP="00CC1CA1">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(bilateral)</w:t>
            </w:r>
          </w:p>
        </w:tc>
        <w:tc>
          <w:tcPr>
            <w:tcW w:w="1455" w:type="dxa"/>
            <w:tcBorders>
              <w:top w:val="single" w:sz="16" w:space="0" w:color="000000"/>
              <w:bottom w:val="single" w:sz="16" w:space="0" w:color="000000"/>
              <w:right w:val="single" w:sz="16" w:space="0" w:color="000000"/>
            </w:tcBorders>
            <w:shd w:val="clear" w:color="auto" w:fill="FFFFFF"/>
            <w:vAlign w:val="bottom"/>
          </w:tcPr>
          <w:p w:rsidR="00CC1CA1" w:rsidRPr="001B5008" w:rsidRDefault="00CC1CA1" w:rsidP="00CC1CA1">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(unilateral)</w:t>
            </w:r>
          </w:p>
        </w:tc>
      </w:tr>
      <w:tr w:rsidR="00CC1CA1" w:rsidRPr="001B5008" w:rsidTr="00CC1CA1">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CC1CA1" w:rsidRPr="001B5008" w:rsidRDefault="00CC1CA1" w:rsidP="00CC1CA1">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Chi-cuadrado de Pearson</w:t>
            </w:r>
          </w:p>
        </w:tc>
        <w:tc>
          <w:tcPr>
            <w:tcW w:w="1010" w:type="dxa"/>
            <w:tcBorders>
              <w:top w:val="single" w:sz="16" w:space="0" w:color="000000"/>
              <w:left w:val="single" w:sz="16" w:space="0" w:color="000000"/>
              <w:bottom w:val="nil"/>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0,018</w:t>
            </w:r>
            <w:r w:rsidRPr="001B5008">
              <w:rPr>
                <w:rFonts w:ascii="Times New Roman" w:hAnsi="Times New Roman"/>
                <w:color w:val="000000"/>
                <w:sz w:val="24"/>
                <w:szCs w:val="24"/>
                <w:vertAlign w:val="superscript"/>
                <w:lang w:val="es-VE"/>
              </w:rPr>
              <w:t>a</w:t>
            </w:r>
          </w:p>
        </w:tc>
        <w:tc>
          <w:tcPr>
            <w:tcW w:w="1009" w:type="dxa"/>
            <w:tcBorders>
              <w:top w:val="single" w:sz="16" w:space="0" w:color="000000"/>
              <w:bottom w:val="nil"/>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single" w:sz="16" w:space="0" w:color="000000"/>
              <w:bottom w:val="nil"/>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0,892</w:t>
            </w:r>
          </w:p>
        </w:tc>
        <w:tc>
          <w:tcPr>
            <w:tcW w:w="1455" w:type="dxa"/>
            <w:tcBorders>
              <w:top w:val="single" w:sz="16" w:space="0" w:color="000000"/>
              <w:bottom w:val="nil"/>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single" w:sz="16" w:space="0" w:color="000000"/>
              <w:bottom w:val="nil"/>
              <w:right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r>
      <w:tr w:rsidR="00CC1CA1" w:rsidRPr="001B5008" w:rsidTr="00CC1CA1">
        <w:trPr>
          <w:cantSplit/>
          <w:tblHeader/>
        </w:trPr>
        <w:tc>
          <w:tcPr>
            <w:tcW w:w="2427" w:type="dxa"/>
            <w:tcBorders>
              <w:top w:val="nil"/>
              <w:left w:val="single" w:sz="16" w:space="0" w:color="000000"/>
              <w:bottom w:val="nil"/>
              <w:right w:val="single" w:sz="16" w:space="0" w:color="000000"/>
            </w:tcBorders>
            <w:shd w:val="clear" w:color="auto" w:fill="FFFFFF"/>
          </w:tcPr>
          <w:p w:rsidR="00CC1CA1" w:rsidRPr="001B5008" w:rsidRDefault="00CC1CA1" w:rsidP="00CC1CA1">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Corrección por continuidad</w:t>
            </w:r>
            <w:r w:rsidRPr="001B5008">
              <w:rPr>
                <w:rFonts w:ascii="Times New Roman" w:hAnsi="Times New Roman"/>
                <w:color w:val="000000"/>
                <w:sz w:val="24"/>
                <w:szCs w:val="24"/>
                <w:vertAlign w:val="superscript"/>
                <w:lang w:val="es-VE"/>
              </w:rPr>
              <w:t>b</w:t>
            </w:r>
          </w:p>
        </w:tc>
        <w:tc>
          <w:tcPr>
            <w:tcW w:w="1010" w:type="dxa"/>
            <w:tcBorders>
              <w:top w:val="nil"/>
              <w:left w:val="single" w:sz="16" w:space="0" w:color="000000"/>
              <w:bottom w:val="nil"/>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0,000</w:t>
            </w:r>
          </w:p>
        </w:tc>
        <w:tc>
          <w:tcPr>
            <w:tcW w:w="1009" w:type="dxa"/>
            <w:tcBorders>
              <w:top w:val="nil"/>
              <w:bottom w:val="nil"/>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nil"/>
              <w:bottom w:val="nil"/>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1,000</w:t>
            </w:r>
          </w:p>
        </w:tc>
        <w:tc>
          <w:tcPr>
            <w:tcW w:w="1455" w:type="dxa"/>
            <w:tcBorders>
              <w:top w:val="nil"/>
              <w:bottom w:val="nil"/>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nil"/>
              <w:right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r>
      <w:tr w:rsidR="00CC1CA1" w:rsidRPr="001B5008" w:rsidTr="00CC1CA1">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rsidR="00CC1CA1" w:rsidRPr="001B5008" w:rsidRDefault="00CC1CA1" w:rsidP="00CC1CA1">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 de casos válidos</w:t>
            </w:r>
          </w:p>
        </w:tc>
        <w:tc>
          <w:tcPr>
            <w:tcW w:w="1010" w:type="dxa"/>
            <w:tcBorders>
              <w:top w:val="nil"/>
              <w:left w:val="single" w:sz="16" w:space="0" w:color="000000"/>
              <w:bottom w:val="single" w:sz="16" w:space="0" w:color="000000"/>
            </w:tcBorders>
            <w:shd w:val="clear" w:color="auto" w:fill="FFFFFF"/>
          </w:tcPr>
          <w:p w:rsidR="00CC1CA1" w:rsidRPr="001B5008" w:rsidRDefault="00CC1CA1" w:rsidP="00CC1CA1">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c>
          <w:tcPr>
            <w:tcW w:w="1009" w:type="dxa"/>
            <w:tcBorders>
              <w:top w:val="nil"/>
              <w:bottom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right w:val="single" w:sz="16" w:space="0" w:color="000000"/>
            </w:tcBorders>
            <w:shd w:val="clear" w:color="auto" w:fill="FFFFFF"/>
            <w:vAlign w:val="center"/>
          </w:tcPr>
          <w:p w:rsidR="00CC1CA1" w:rsidRPr="001B5008" w:rsidRDefault="00CC1CA1" w:rsidP="00CC1CA1">
            <w:pPr>
              <w:autoSpaceDE w:val="0"/>
              <w:autoSpaceDN w:val="0"/>
              <w:adjustRightInd w:val="0"/>
              <w:spacing w:after="0" w:line="240" w:lineRule="auto"/>
              <w:jc w:val="center"/>
              <w:rPr>
                <w:rFonts w:ascii="Times New Roman" w:hAnsi="Times New Roman"/>
                <w:sz w:val="24"/>
                <w:szCs w:val="24"/>
                <w:lang w:val="es-VE"/>
              </w:rPr>
            </w:pPr>
          </w:p>
        </w:tc>
      </w:tr>
    </w:tbl>
    <w:p w:rsidR="001B5008" w:rsidRPr="001B5008" w:rsidRDefault="001B5008" w:rsidP="001B5008">
      <w:pPr>
        <w:autoSpaceDE w:val="0"/>
        <w:autoSpaceDN w:val="0"/>
        <w:adjustRightInd w:val="0"/>
        <w:spacing w:after="0" w:line="240" w:lineRule="auto"/>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r w:rsidRPr="001B5008">
        <w:rPr>
          <w:rFonts w:ascii="Times New Roman" w:hAnsi="Times New Roman"/>
          <w:sz w:val="24"/>
          <w:szCs w:val="24"/>
          <w:lang w:val="es-VE"/>
        </w:rPr>
        <w:t>Conclusión: Como Pv = 0,018  es menor que  α = 0,05; Se rechaza   Ho. Esto conduce a establecer que si existe una asociación muy baja entre el acoso escolar y la autoestima por los valores que asumen los coeficientes  Phi, V de Cramer y el C</w:t>
      </w:r>
      <w:r w:rsidR="006C04DA">
        <w:rPr>
          <w:rFonts w:ascii="Times New Roman" w:hAnsi="Times New Roman"/>
          <w:sz w:val="24"/>
          <w:szCs w:val="24"/>
          <w:lang w:val="es-VE"/>
        </w:rPr>
        <w:t>oeficiente de Contingencia en el siguiente cuadro</w:t>
      </w:r>
      <w:r w:rsidRPr="001B5008">
        <w:rPr>
          <w:rFonts w:ascii="Times New Roman" w:hAnsi="Times New Roman"/>
          <w:sz w:val="24"/>
          <w:szCs w:val="24"/>
          <w:lang w:val="es-VE"/>
        </w:rPr>
        <w:t>:</w:t>
      </w:r>
    </w:p>
    <w:tbl>
      <w:tblPr>
        <w:tblpPr w:leftFromText="141" w:rightFromText="141" w:vertAnchor="text" w:horzAnchor="margin" w:tblpXSpec="center" w:tblpY="212"/>
        <w:tblW w:w="6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2426"/>
        <w:gridCol w:w="1010"/>
        <w:gridCol w:w="1453"/>
      </w:tblGrid>
      <w:tr w:rsidR="00CC1CA1" w:rsidRPr="00CC1CA1" w:rsidTr="00CC1CA1">
        <w:trPr>
          <w:cantSplit/>
          <w:tblHeader/>
        </w:trPr>
        <w:tc>
          <w:tcPr>
            <w:tcW w:w="6935" w:type="dxa"/>
            <w:gridSpan w:val="4"/>
            <w:tcBorders>
              <w:top w:val="nil"/>
              <w:left w:val="nil"/>
              <w:bottom w:val="nil"/>
              <w:right w:val="nil"/>
            </w:tcBorders>
            <w:shd w:val="clear" w:color="auto" w:fill="FFFFFF"/>
            <w:vAlign w:val="center"/>
          </w:tcPr>
          <w:p w:rsidR="00CC1CA1" w:rsidRPr="00CC1CA1" w:rsidRDefault="00CC1CA1" w:rsidP="00CC1CA1">
            <w:pPr>
              <w:autoSpaceDE w:val="0"/>
              <w:autoSpaceDN w:val="0"/>
              <w:adjustRightInd w:val="0"/>
              <w:spacing w:after="0" w:line="240" w:lineRule="auto"/>
              <w:jc w:val="center"/>
              <w:rPr>
                <w:rFonts w:ascii="Times New Roman" w:hAnsi="Times New Roman"/>
                <w:sz w:val="24"/>
                <w:szCs w:val="24"/>
                <w:lang w:val="es-VE" w:eastAsia="es-VE"/>
              </w:rPr>
            </w:pPr>
            <w:r w:rsidRPr="00CC1CA1">
              <w:rPr>
                <w:rFonts w:ascii="Times New Roman" w:hAnsi="Times New Roman"/>
                <w:b/>
                <w:bCs/>
                <w:sz w:val="24"/>
                <w:szCs w:val="24"/>
                <w:lang w:val="es-VE" w:eastAsia="es-VE"/>
              </w:rPr>
              <w:t>Cuadro Nº 8 ítem 5 y 12 Medidas simétricas</w:t>
            </w:r>
          </w:p>
        </w:tc>
      </w:tr>
      <w:tr w:rsidR="00CC1CA1" w:rsidRPr="00CC1CA1" w:rsidTr="00CC1CA1">
        <w:trPr>
          <w:cantSplit/>
          <w:tblHeader/>
        </w:trPr>
        <w:tc>
          <w:tcPr>
            <w:tcW w:w="44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Valor</w:t>
            </w:r>
          </w:p>
        </w:tc>
        <w:tc>
          <w:tcPr>
            <w:tcW w:w="1453" w:type="dxa"/>
            <w:tcBorders>
              <w:top w:val="single" w:sz="16" w:space="0" w:color="000000"/>
              <w:bottom w:val="single" w:sz="16" w:space="0" w:color="000000"/>
              <w:right w:val="single" w:sz="16" w:space="0" w:color="000000"/>
            </w:tcBorders>
            <w:shd w:val="clear" w:color="auto" w:fill="FFFFFF"/>
            <w:vAlign w:val="bottom"/>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Sig. Aproximada</w:t>
            </w:r>
          </w:p>
        </w:tc>
      </w:tr>
      <w:tr w:rsidR="00CC1CA1" w:rsidRPr="00CC1CA1" w:rsidTr="00CC1CA1">
        <w:trPr>
          <w:cantSplit/>
          <w:tblHeader/>
        </w:trPr>
        <w:tc>
          <w:tcPr>
            <w:tcW w:w="2046" w:type="dxa"/>
            <w:vMerge w:val="restart"/>
            <w:tcBorders>
              <w:top w:val="single" w:sz="16" w:space="0" w:color="000000"/>
              <w:left w:val="single" w:sz="16" w:space="0" w:color="000000"/>
              <w:bottom w:val="nil"/>
              <w:right w:val="nil"/>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Nominal por nominal</w:t>
            </w:r>
          </w:p>
        </w:tc>
        <w:tc>
          <w:tcPr>
            <w:tcW w:w="2426" w:type="dxa"/>
            <w:tcBorders>
              <w:top w:val="single" w:sz="16" w:space="0" w:color="000000"/>
              <w:left w:val="nil"/>
              <w:bottom w:val="nil"/>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Phi</w:t>
            </w:r>
          </w:p>
        </w:tc>
        <w:tc>
          <w:tcPr>
            <w:tcW w:w="1010" w:type="dxa"/>
            <w:tcBorders>
              <w:top w:val="single" w:sz="16" w:space="0" w:color="000000"/>
              <w:left w:val="single" w:sz="16" w:space="0" w:color="000000"/>
              <w:bottom w:val="nil"/>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0,029</w:t>
            </w:r>
          </w:p>
        </w:tc>
        <w:tc>
          <w:tcPr>
            <w:tcW w:w="1453" w:type="dxa"/>
            <w:tcBorders>
              <w:top w:val="single" w:sz="16" w:space="0" w:color="000000"/>
              <w:bottom w:val="nil"/>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0,892</w:t>
            </w:r>
          </w:p>
        </w:tc>
      </w:tr>
      <w:tr w:rsidR="00CC1CA1" w:rsidRPr="00CC1CA1" w:rsidTr="00CC1CA1">
        <w:trPr>
          <w:cantSplit/>
          <w:tblHeader/>
        </w:trPr>
        <w:tc>
          <w:tcPr>
            <w:tcW w:w="2046" w:type="dxa"/>
            <w:vMerge/>
            <w:tcBorders>
              <w:top w:val="single" w:sz="16" w:space="0" w:color="000000"/>
              <w:left w:val="single" w:sz="16" w:space="0" w:color="000000"/>
              <w:bottom w:val="nil"/>
              <w:right w:val="nil"/>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p>
        </w:tc>
        <w:tc>
          <w:tcPr>
            <w:tcW w:w="2426" w:type="dxa"/>
            <w:tcBorders>
              <w:top w:val="nil"/>
              <w:left w:val="nil"/>
              <w:bottom w:val="nil"/>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V de Cramer</w:t>
            </w:r>
          </w:p>
        </w:tc>
        <w:tc>
          <w:tcPr>
            <w:tcW w:w="1010" w:type="dxa"/>
            <w:tcBorders>
              <w:top w:val="nil"/>
              <w:left w:val="single" w:sz="16" w:space="0" w:color="000000"/>
              <w:bottom w:val="nil"/>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0,029</w:t>
            </w:r>
          </w:p>
        </w:tc>
        <w:tc>
          <w:tcPr>
            <w:tcW w:w="1453" w:type="dxa"/>
            <w:tcBorders>
              <w:top w:val="nil"/>
              <w:bottom w:val="nil"/>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0,892</w:t>
            </w:r>
          </w:p>
        </w:tc>
      </w:tr>
      <w:tr w:rsidR="00CC1CA1" w:rsidRPr="00CC1CA1" w:rsidTr="00CC1CA1">
        <w:trPr>
          <w:cantSplit/>
          <w:tblHeader/>
        </w:trPr>
        <w:tc>
          <w:tcPr>
            <w:tcW w:w="2046" w:type="dxa"/>
            <w:vMerge/>
            <w:tcBorders>
              <w:top w:val="single" w:sz="16" w:space="0" w:color="000000"/>
              <w:left w:val="single" w:sz="16" w:space="0" w:color="000000"/>
              <w:bottom w:val="nil"/>
              <w:right w:val="nil"/>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p>
        </w:tc>
        <w:tc>
          <w:tcPr>
            <w:tcW w:w="2426" w:type="dxa"/>
            <w:tcBorders>
              <w:top w:val="nil"/>
              <w:left w:val="nil"/>
              <w:bottom w:val="nil"/>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Coeficiente de contingencia</w:t>
            </w:r>
          </w:p>
        </w:tc>
        <w:tc>
          <w:tcPr>
            <w:tcW w:w="1010" w:type="dxa"/>
            <w:tcBorders>
              <w:top w:val="nil"/>
              <w:left w:val="single" w:sz="16" w:space="0" w:color="000000"/>
              <w:bottom w:val="nil"/>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0,029</w:t>
            </w:r>
          </w:p>
        </w:tc>
        <w:tc>
          <w:tcPr>
            <w:tcW w:w="1453" w:type="dxa"/>
            <w:tcBorders>
              <w:top w:val="nil"/>
              <w:bottom w:val="nil"/>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0,892</w:t>
            </w:r>
          </w:p>
        </w:tc>
      </w:tr>
      <w:tr w:rsidR="00CC1CA1" w:rsidRPr="00CC1CA1" w:rsidTr="00CC1CA1">
        <w:trPr>
          <w:cantSplit/>
        </w:trPr>
        <w:tc>
          <w:tcPr>
            <w:tcW w:w="4472" w:type="dxa"/>
            <w:gridSpan w:val="2"/>
            <w:tcBorders>
              <w:top w:val="nil"/>
              <w:left w:val="single" w:sz="16" w:space="0" w:color="000000"/>
              <w:bottom w:val="single" w:sz="16" w:space="0" w:color="000000"/>
              <w:right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N de casos válidos</w:t>
            </w:r>
          </w:p>
        </w:tc>
        <w:tc>
          <w:tcPr>
            <w:tcW w:w="1010" w:type="dxa"/>
            <w:tcBorders>
              <w:top w:val="nil"/>
              <w:left w:val="single" w:sz="16" w:space="0" w:color="000000"/>
              <w:bottom w:val="single" w:sz="16" w:space="0" w:color="000000"/>
            </w:tcBorders>
            <w:shd w:val="clear" w:color="auto" w:fill="FFFFFF"/>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r w:rsidRPr="00CC1CA1">
              <w:rPr>
                <w:rFonts w:ascii="Times New Roman" w:hAnsi="Times New Roman"/>
                <w:sz w:val="24"/>
                <w:szCs w:val="24"/>
                <w:lang w:val="es-VE" w:eastAsia="es-VE"/>
              </w:rPr>
              <w:t>22</w:t>
            </w:r>
          </w:p>
        </w:tc>
        <w:tc>
          <w:tcPr>
            <w:tcW w:w="1453" w:type="dxa"/>
            <w:tcBorders>
              <w:top w:val="nil"/>
              <w:bottom w:val="single" w:sz="16" w:space="0" w:color="000000"/>
              <w:right w:val="single" w:sz="16" w:space="0" w:color="000000"/>
            </w:tcBorders>
            <w:shd w:val="clear" w:color="auto" w:fill="FFFFFF"/>
            <w:vAlign w:val="center"/>
          </w:tcPr>
          <w:p w:rsidR="00CC1CA1" w:rsidRPr="00CC1CA1" w:rsidRDefault="00CC1CA1" w:rsidP="00CC1CA1">
            <w:pPr>
              <w:autoSpaceDE w:val="0"/>
              <w:autoSpaceDN w:val="0"/>
              <w:adjustRightInd w:val="0"/>
              <w:spacing w:after="0" w:line="240" w:lineRule="auto"/>
              <w:rPr>
                <w:rFonts w:ascii="Times New Roman" w:hAnsi="Times New Roman"/>
                <w:sz w:val="24"/>
                <w:szCs w:val="24"/>
                <w:lang w:val="es-VE" w:eastAsia="es-VE"/>
              </w:rPr>
            </w:pPr>
          </w:p>
        </w:tc>
      </w:tr>
    </w:tbl>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eastAsia="es-VE"/>
        </w:rPr>
      </w:pPr>
    </w:p>
    <w:p w:rsidR="00CC1CA1" w:rsidRDefault="001B5008" w:rsidP="001B5008">
      <w:pPr>
        <w:autoSpaceDE w:val="0"/>
        <w:autoSpaceDN w:val="0"/>
        <w:adjustRightInd w:val="0"/>
        <w:spacing w:after="0" w:line="360" w:lineRule="auto"/>
        <w:jc w:val="center"/>
        <w:rPr>
          <w:rFonts w:ascii="Times New Roman" w:hAnsi="Times New Roman"/>
          <w:b/>
          <w:sz w:val="24"/>
          <w:szCs w:val="24"/>
          <w:lang w:val="es-VE"/>
        </w:rPr>
      </w:pPr>
      <w:r w:rsidRPr="001B5008">
        <w:rPr>
          <w:rFonts w:ascii="Times New Roman" w:hAnsi="Times New Roman"/>
          <w:b/>
          <w:bCs/>
          <w:color w:val="000000"/>
          <w:sz w:val="24"/>
          <w:szCs w:val="24"/>
          <w:lang w:val="es-VE"/>
        </w:rPr>
        <w:lastRenderedPageBreak/>
        <w:t>Relación entre Ítems 5</w:t>
      </w:r>
      <w:r w:rsidRPr="001B5008">
        <w:rPr>
          <w:rFonts w:ascii="Times New Roman" w:hAnsi="Times New Roman"/>
          <w:sz w:val="24"/>
          <w:szCs w:val="24"/>
          <w:lang w:val="es-VE"/>
        </w:rPr>
        <w:t xml:space="preserve"> </w:t>
      </w:r>
      <w:r w:rsidRPr="001B5008">
        <w:rPr>
          <w:rFonts w:ascii="Times New Roman" w:hAnsi="Times New Roman"/>
          <w:b/>
          <w:sz w:val="24"/>
          <w:szCs w:val="24"/>
          <w:lang w:val="es-VE"/>
        </w:rPr>
        <w:t>¿Ha recibido ofensas en repetidas ocasiones de alguno de sus compañeros de clase?</w:t>
      </w:r>
      <w:r w:rsidRPr="001B5008">
        <w:rPr>
          <w:rFonts w:ascii="Times New Roman" w:hAnsi="Times New Roman"/>
          <w:b/>
          <w:bCs/>
          <w:color w:val="000000"/>
          <w:sz w:val="24"/>
          <w:szCs w:val="24"/>
          <w:lang w:val="es-VE"/>
        </w:rPr>
        <w:t xml:space="preserve"> y el N12 </w:t>
      </w:r>
      <w:r w:rsidRPr="001B5008">
        <w:rPr>
          <w:rFonts w:ascii="Times New Roman" w:hAnsi="Times New Roman"/>
          <w:b/>
          <w:sz w:val="24"/>
          <w:szCs w:val="24"/>
          <w:lang w:val="es-VE"/>
        </w:rPr>
        <w:t xml:space="preserve">¿Se siente usted feliz con el trato que te dan tus </w:t>
      </w:r>
    </w:p>
    <w:p w:rsidR="001B5008" w:rsidRDefault="00CC1CA1" w:rsidP="001B5008">
      <w:pPr>
        <w:autoSpaceDE w:val="0"/>
        <w:autoSpaceDN w:val="0"/>
        <w:adjustRightInd w:val="0"/>
        <w:spacing w:after="0" w:line="360" w:lineRule="auto"/>
        <w:jc w:val="center"/>
        <w:rPr>
          <w:rFonts w:ascii="Times New Roman" w:hAnsi="Times New Roman"/>
          <w:b/>
          <w:sz w:val="24"/>
          <w:szCs w:val="24"/>
          <w:lang w:val="es-VE"/>
        </w:rPr>
      </w:pPr>
      <w:r w:rsidRPr="001B5008">
        <w:rPr>
          <w:rFonts w:ascii="Times New Roman" w:hAnsi="Times New Roman"/>
          <w:b/>
          <w:sz w:val="24"/>
          <w:szCs w:val="24"/>
          <w:lang w:val="es-VE"/>
        </w:rPr>
        <w:t>Compañeros</w:t>
      </w:r>
      <w:r w:rsidR="001B5008" w:rsidRPr="001B5008">
        <w:rPr>
          <w:rFonts w:ascii="Times New Roman" w:hAnsi="Times New Roman"/>
          <w:b/>
          <w:sz w:val="24"/>
          <w:szCs w:val="24"/>
          <w:lang w:val="es-VE"/>
        </w:rPr>
        <w:t xml:space="preserve"> de clase?</w:t>
      </w:r>
    </w:p>
    <w:p w:rsidR="00CC1CA1" w:rsidRDefault="00CC1CA1" w:rsidP="001B5008">
      <w:pPr>
        <w:autoSpaceDE w:val="0"/>
        <w:autoSpaceDN w:val="0"/>
        <w:adjustRightInd w:val="0"/>
        <w:spacing w:after="0" w:line="360" w:lineRule="auto"/>
        <w:jc w:val="center"/>
        <w:rPr>
          <w:rFonts w:ascii="Times New Roman" w:hAnsi="Times New Roman"/>
          <w:b/>
          <w:sz w:val="24"/>
          <w:szCs w:val="24"/>
          <w:lang w:val="es-VE"/>
        </w:rPr>
      </w:pPr>
    </w:p>
    <w:p w:rsidR="00CC1CA1" w:rsidRPr="00CC1CA1" w:rsidRDefault="00CC1CA1" w:rsidP="00CC1CA1">
      <w:pPr>
        <w:autoSpaceDE w:val="0"/>
        <w:autoSpaceDN w:val="0"/>
        <w:adjustRightInd w:val="0"/>
        <w:spacing w:after="0" w:line="360" w:lineRule="auto"/>
        <w:rPr>
          <w:rFonts w:ascii="Times New Roman" w:hAnsi="Times New Roman"/>
          <w:bCs/>
          <w:color w:val="000000"/>
          <w:sz w:val="24"/>
          <w:szCs w:val="24"/>
          <w:lang w:val="es-VE"/>
        </w:rPr>
      </w:pPr>
      <w:r>
        <w:rPr>
          <w:rFonts w:ascii="Times New Roman" w:hAnsi="Times New Roman"/>
          <w:bCs/>
          <w:color w:val="000000"/>
          <w:sz w:val="24"/>
          <w:szCs w:val="24"/>
          <w:lang w:val="es-VE"/>
        </w:rPr>
        <w:t xml:space="preserve">Tabla N°2 </w:t>
      </w:r>
      <w:r w:rsidRPr="001B5008">
        <w:rPr>
          <w:rFonts w:ascii="Times New Roman" w:hAnsi="Times New Roman"/>
          <w:bCs/>
          <w:color w:val="000000"/>
          <w:sz w:val="24"/>
          <w:szCs w:val="24"/>
          <w:lang w:val="es-VE"/>
        </w:rPr>
        <w:t>Distribución de fre</w:t>
      </w:r>
      <w:r>
        <w:rPr>
          <w:rFonts w:ascii="Times New Roman" w:hAnsi="Times New Roman"/>
          <w:bCs/>
          <w:color w:val="000000"/>
          <w:sz w:val="24"/>
          <w:szCs w:val="24"/>
          <w:lang w:val="es-VE"/>
        </w:rPr>
        <w:t>cuencias por categorías. Ítems 5</w:t>
      </w:r>
      <w:r w:rsidRPr="001B5008">
        <w:rPr>
          <w:rFonts w:ascii="Times New Roman" w:hAnsi="Times New Roman"/>
          <w:bCs/>
          <w:color w:val="000000"/>
          <w:sz w:val="24"/>
          <w:szCs w:val="24"/>
          <w:lang w:val="es-VE"/>
        </w:rPr>
        <w:t xml:space="preserve"> y 12</w:t>
      </w:r>
    </w:p>
    <w:tbl>
      <w:tblPr>
        <w:tblW w:w="462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727"/>
        <w:gridCol w:w="1011"/>
        <w:gridCol w:w="1009"/>
        <w:gridCol w:w="1011"/>
      </w:tblGrid>
      <w:tr w:rsidR="00CC1CA1" w:rsidRPr="00550278" w:rsidTr="00CC1CA1">
        <w:trPr>
          <w:cantSplit/>
          <w:tblHeader/>
        </w:trPr>
        <w:tc>
          <w:tcPr>
            <w:tcW w:w="158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C1CA1" w:rsidRPr="00550278" w:rsidRDefault="00CC1CA1" w:rsidP="00CC1CA1">
            <w:pPr>
              <w:autoSpaceDE w:val="0"/>
              <w:autoSpaceDN w:val="0"/>
              <w:adjustRightInd w:val="0"/>
              <w:spacing w:after="0" w:line="240" w:lineRule="auto"/>
              <w:jc w:val="center"/>
              <w:rPr>
                <w:rFonts w:ascii="Times New Roman" w:hAnsi="Times New Roman"/>
                <w:sz w:val="24"/>
                <w:szCs w:val="24"/>
                <w:lang w:val="es-VE"/>
              </w:rPr>
            </w:pPr>
          </w:p>
        </w:tc>
        <w:tc>
          <w:tcPr>
            <w:tcW w:w="2020" w:type="dxa"/>
            <w:gridSpan w:val="2"/>
            <w:tcBorders>
              <w:top w:val="single" w:sz="16" w:space="0" w:color="000000"/>
              <w:left w:val="single" w:sz="16" w:space="0" w:color="000000"/>
            </w:tcBorders>
            <w:shd w:val="clear" w:color="auto" w:fill="FFFFFF"/>
            <w:vAlign w:val="bottom"/>
          </w:tcPr>
          <w:p w:rsidR="00CC1CA1" w:rsidRPr="00550278" w:rsidRDefault="00CC1CA1" w:rsidP="00CC1CA1">
            <w:pPr>
              <w:autoSpaceDE w:val="0"/>
              <w:autoSpaceDN w:val="0"/>
              <w:adjustRightInd w:val="0"/>
              <w:spacing w:after="0" w:line="320" w:lineRule="atLeast"/>
              <w:ind w:left="60" w:right="60"/>
              <w:jc w:val="center"/>
              <w:rPr>
                <w:rFonts w:ascii="Times New Roman" w:hAnsi="Times New Roman"/>
                <w:color w:val="000000"/>
                <w:sz w:val="24"/>
                <w:szCs w:val="24"/>
                <w:lang w:val="es-VE"/>
              </w:rPr>
            </w:pPr>
            <w:r w:rsidRPr="00550278">
              <w:rPr>
                <w:rFonts w:ascii="Times New Roman" w:hAnsi="Times New Roman"/>
                <w:color w:val="000000"/>
                <w:sz w:val="24"/>
                <w:szCs w:val="24"/>
                <w:lang w:val="es-VE"/>
              </w:rPr>
              <w:t>item_12</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CC1CA1" w:rsidRPr="00550278" w:rsidRDefault="00CC1CA1" w:rsidP="00CC1CA1">
            <w:pPr>
              <w:autoSpaceDE w:val="0"/>
              <w:autoSpaceDN w:val="0"/>
              <w:adjustRightInd w:val="0"/>
              <w:spacing w:after="0" w:line="320" w:lineRule="atLeast"/>
              <w:ind w:left="60" w:right="60"/>
              <w:jc w:val="center"/>
              <w:rPr>
                <w:rFonts w:ascii="Times New Roman" w:hAnsi="Times New Roman"/>
                <w:color w:val="000000"/>
                <w:sz w:val="24"/>
                <w:szCs w:val="24"/>
                <w:lang w:val="es-VE"/>
              </w:rPr>
            </w:pPr>
            <w:r w:rsidRPr="00550278">
              <w:rPr>
                <w:rFonts w:ascii="Times New Roman" w:hAnsi="Times New Roman"/>
                <w:color w:val="000000"/>
                <w:sz w:val="24"/>
                <w:szCs w:val="24"/>
                <w:lang w:val="es-VE"/>
              </w:rPr>
              <w:t>Total</w:t>
            </w:r>
          </w:p>
        </w:tc>
      </w:tr>
      <w:tr w:rsidR="00CC1CA1" w:rsidRPr="00550278" w:rsidTr="00CC1CA1">
        <w:trPr>
          <w:cantSplit/>
          <w:tblHeader/>
        </w:trPr>
        <w:tc>
          <w:tcPr>
            <w:tcW w:w="158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C1CA1" w:rsidRPr="00550278" w:rsidRDefault="00CC1CA1" w:rsidP="00CC1CA1">
            <w:pPr>
              <w:autoSpaceDE w:val="0"/>
              <w:autoSpaceDN w:val="0"/>
              <w:adjustRightInd w:val="0"/>
              <w:spacing w:after="0" w:line="240" w:lineRule="auto"/>
              <w:rPr>
                <w:rFonts w:ascii="Times New Roman" w:hAnsi="Times New Roman"/>
                <w:color w:val="000000"/>
                <w:sz w:val="24"/>
                <w:szCs w:val="24"/>
                <w:lang w:val="es-VE"/>
              </w:rPr>
            </w:pPr>
          </w:p>
        </w:tc>
        <w:tc>
          <w:tcPr>
            <w:tcW w:w="1011" w:type="dxa"/>
            <w:tcBorders>
              <w:left w:val="single" w:sz="16" w:space="0" w:color="000000"/>
              <w:bottom w:val="single" w:sz="16" w:space="0" w:color="000000"/>
            </w:tcBorders>
            <w:shd w:val="clear" w:color="auto" w:fill="FFFFFF"/>
            <w:vAlign w:val="bottom"/>
          </w:tcPr>
          <w:p w:rsidR="00CC1CA1" w:rsidRPr="00550278" w:rsidRDefault="00CC1CA1" w:rsidP="00CC1CA1">
            <w:pPr>
              <w:autoSpaceDE w:val="0"/>
              <w:autoSpaceDN w:val="0"/>
              <w:adjustRightInd w:val="0"/>
              <w:spacing w:after="0" w:line="320" w:lineRule="atLeast"/>
              <w:ind w:left="60" w:right="60"/>
              <w:jc w:val="center"/>
              <w:rPr>
                <w:rFonts w:ascii="Times New Roman" w:hAnsi="Times New Roman"/>
                <w:color w:val="000000"/>
                <w:sz w:val="24"/>
                <w:szCs w:val="24"/>
                <w:lang w:val="es-VE"/>
              </w:rPr>
            </w:pPr>
            <w:r w:rsidRPr="00550278">
              <w:rPr>
                <w:rFonts w:ascii="Times New Roman" w:hAnsi="Times New Roman"/>
                <w:color w:val="000000"/>
                <w:sz w:val="24"/>
                <w:szCs w:val="24"/>
                <w:lang w:val="es-VE"/>
              </w:rPr>
              <w:t>No</w:t>
            </w:r>
          </w:p>
        </w:tc>
        <w:tc>
          <w:tcPr>
            <w:tcW w:w="1009" w:type="dxa"/>
            <w:tcBorders>
              <w:bottom w:val="single" w:sz="16" w:space="0" w:color="000000"/>
            </w:tcBorders>
            <w:shd w:val="clear" w:color="auto" w:fill="FFFFFF"/>
            <w:vAlign w:val="bottom"/>
          </w:tcPr>
          <w:p w:rsidR="00CC1CA1" w:rsidRPr="00550278" w:rsidRDefault="00CC1CA1" w:rsidP="00CC1CA1">
            <w:pPr>
              <w:autoSpaceDE w:val="0"/>
              <w:autoSpaceDN w:val="0"/>
              <w:adjustRightInd w:val="0"/>
              <w:spacing w:after="0" w:line="320" w:lineRule="atLeast"/>
              <w:ind w:left="60" w:right="60"/>
              <w:jc w:val="center"/>
              <w:rPr>
                <w:rFonts w:ascii="Times New Roman" w:hAnsi="Times New Roman"/>
                <w:color w:val="000000"/>
                <w:sz w:val="24"/>
                <w:szCs w:val="24"/>
                <w:lang w:val="es-VE"/>
              </w:rPr>
            </w:pPr>
            <w:r w:rsidRPr="00550278">
              <w:rPr>
                <w:rFonts w:ascii="Times New Roman" w:hAnsi="Times New Roman"/>
                <w:color w:val="000000"/>
                <w:sz w:val="24"/>
                <w:szCs w:val="24"/>
                <w:lang w:val="es-VE"/>
              </w:rPr>
              <w:t>Si</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CC1CA1" w:rsidRPr="00550278" w:rsidRDefault="00CC1CA1" w:rsidP="00CC1CA1">
            <w:pPr>
              <w:autoSpaceDE w:val="0"/>
              <w:autoSpaceDN w:val="0"/>
              <w:adjustRightInd w:val="0"/>
              <w:spacing w:after="0" w:line="240" w:lineRule="auto"/>
              <w:rPr>
                <w:rFonts w:ascii="Times New Roman" w:hAnsi="Times New Roman"/>
                <w:color w:val="000000"/>
                <w:sz w:val="24"/>
                <w:szCs w:val="24"/>
                <w:lang w:val="es-VE"/>
              </w:rPr>
            </w:pPr>
          </w:p>
        </w:tc>
      </w:tr>
      <w:tr w:rsidR="00CC1CA1" w:rsidRPr="00550278" w:rsidTr="00CC1CA1">
        <w:trPr>
          <w:cantSplit/>
          <w:tblHeader/>
        </w:trPr>
        <w:tc>
          <w:tcPr>
            <w:tcW w:w="862" w:type="dxa"/>
            <w:vMerge w:val="restart"/>
            <w:tcBorders>
              <w:top w:val="single" w:sz="16" w:space="0" w:color="000000"/>
              <w:left w:val="single" w:sz="16" w:space="0" w:color="000000"/>
              <w:bottom w:val="nil"/>
              <w:right w:val="nil"/>
            </w:tcBorders>
            <w:shd w:val="clear" w:color="auto" w:fill="FFFFFF"/>
          </w:tcPr>
          <w:p w:rsidR="00CC1CA1" w:rsidRPr="00550278" w:rsidRDefault="00CC1CA1" w:rsidP="00CC1CA1">
            <w:pPr>
              <w:autoSpaceDE w:val="0"/>
              <w:autoSpaceDN w:val="0"/>
              <w:adjustRightInd w:val="0"/>
              <w:spacing w:after="0" w:line="320" w:lineRule="atLeast"/>
              <w:ind w:left="60" w:right="60"/>
              <w:rPr>
                <w:rFonts w:ascii="Times New Roman" w:hAnsi="Times New Roman"/>
                <w:color w:val="000000"/>
                <w:sz w:val="24"/>
                <w:szCs w:val="24"/>
                <w:lang w:val="es-VE"/>
              </w:rPr>
            </w:pPr>
            <w:r w:rsidRPr="00550278">
              <w:rPr>
                <w:rFonts w:ascii="Times New Roman" w:hAnsi="Times New Roman"/>
                <w:color w:val="000000"/>
                <w:sz w:val="24"/>
                <w:szCs w:val="24"/>
                <w:lang w:val="es-VE"/>
              </w:rPr>
              <w:t>item_5</w:t>
            </w:r>
          </w:p>
        </w:tc>
        <w:tc>
          <w:tcPr>
            <w:tcW w:w="727" w:type="dxa"/>
            <w:tcBorders>
              <w:top w:val="single" w:sz="16" w:space="0" w:color="000000"/>
              <w:left w:val="nil"/>
              <w:bottom w:val="nil"/>
              <w:right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rPr>
                <w:rFonts w:ascii="Times New Roman" w:hAnsi="Times New Roman"/>
                <w:color w:val="000000"/>
                <w:sz w:val="24"/>
                <w:szCs w:val="24"/>
                <w:lang w:val="es-VE"/>
              </w:rPr>
            </w:pPr>
            <w:r w:rsidRPr="00550278">
              <w:rPr>
                <w:rFonts w:ascii="Times New Roman" w:hAnsi="Times New Roman"/>
                <w:color w:val="000000"/>
                <w:sz w:val="24"/>
                <w:szCs w:val="24"/>
                <w:lang w:val="es-VE"/>
              </w:rPr>
              <w:t>No</w:t>
            </w:r>
          </w:p>
        </w:tc>
        <w:tc>
          <w:tcPr>
            <w:tcW w:w="1011" w:type="dxa"/>
            <w:tcBorders>
              <w:top w:val="single" w:sz="16" w:space="0" w:color="000000"/>
              <w:left w:val="single" w:sz="16" w:space="0" w:color="000000"/>
              <w:bottom w:val="nil"/>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b/>
                <w:color w:val="FF0000"/>
                <w:sz w:val="24"/>
                <w:szCs w:val="24"/>
                <w:lang w:val="es-VE"/>
              </w:rPr>
            </w:pPr>
            <w:r w:rsidRPr="00550278">
              <w:rPr>
                <w:rFonts w:ascii="Times New Roman" w:hAnsi="Times New Roman"/>
                <w:b/>
                <w:color w:val="FF0000"/>
                <w:sz w:val="24"/>
                <w:szCs w:val="24"/>
                <w:lang w:val="es-VE"/>
              </w:rPr>
              <w:t>11</w:t>
            </w:r>
          </w:p>
        </w:tc>
        <w:tc>
          <w:tcPr>
            <w:tcW w:w="1009" w:type="dxa"/>
            <w:tcBorders>
              <w:top w:val="single" w:sz="16" w:space="0" w:color="000000"/>
              <w:bottom w:val="nil"/>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9</w:t>
            </w:r>
          </w:p>
        </w:tc>
        <w:tc>
          <w:tcPr>
            <w:tcW w:w="1011" w:type="dxa"/>
            <w:tcBorders>
              <w:top w:val="single" w:sz="16" w:space="0" w:color="000000"/>
              <w:bottom w:val="nil"/>
              <w:right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20</w:t>
            </w:r>
          </w:p>
        </w:tc>
      </w:tr>
      <w:tr w:rsidR="00CC1CA1" w:rsidRPr="00550278" w:rsidTr="00CC1CA1">
        <w:trPr>
          <w:cantSplit/>
          <w:tblHeader/>
        </w:trPr>
        <w:tc>
          <w:tcPr>
            <w:tcW w:w="862" w:type="dxa"/>
            <w:vMerge/>
            <w:tcBorders>
              <w:top w:val="single" w:sz="16" w:space="0" w:color="000000"/>
              <w:left w:val="single" w:sz="16" w:space="0" w:color="000000"/>
              <w:bottom w:val="nil"/>
              <w:right w:val="nil"/>
            </w:tcBorders>
            <w:shd w:val="clear" w:color="auto" w:fill="FFFFFF"/>
          </w:tcPr>
          <w:p w:rsidR="00CC1CA1" w:rsidRPr="00550278" w:rsidRDefault="00CC1CA1" w:rsidP="00CC1CA1">
            <w:pPr>
              <w:autoSpaceDE w:val="0"/>
              <w:autoSpaceDN w:val="0"/>
              <w:adjustRightInd w:val="0"/>
              <w:spacing w:after="0" w:line="240" w:lineRule="auto"/>
              <w:rPr>
                <w:rFonts w:ascii="Times New Roman" w:hAnsi="Times New Roman"/>
                <w:color w:val="000000"/>
                <w:sz w:val="24"/>
                <w:szCs w:val="24"/>
                <w:lang w:val="es-VE"/>
              </w:rPr>
            </w:pPr>
          </w:p>
        </w:tc>
        <w:tc>
          <w:tcPr>
            <w:tcW w:w="727" w:type="dxa"/>
            <w:tcBorders>
              <w:top w:val="nil"/>
              <w:left w:val="nil"/>
              <w:bottom w:val="nil"/>
              <w:right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rPr>
                <w:rFonts w:ascii="Times New Roman" w:hAnsi="Times New Roman"/>
                <w:color w:val="000000"/>
                <w:sz w:val="24"/>
                <w:szCs w:val="24"/>
                <w:lang w:val="es-VE"/>
              </w:rPr>
            </w:pPr>
            <w:r w:rsidRPr="00550278">
              <w:rPr>
                <w:rFonts w:ascii="Times New Roman" w:hAnsi="Times New Roman"/>
                <w:color w:val="000000"/>
                <w:sz w:val="24"/>
                <w:szCs w:val="24"/>
                <w:lang w:val="es-VE"/>
              </w:rPr>
              <w:t>Si</w:t>
            </w:r>
          </w:p>
        </w:tc>
        <w:tc>
          <w:tcPr>
            <w:tcW w:w="1011" w:type="dxa"/>
            <w:tcBorders>
              <w:top w:val="nil"/>
              <w:left w:val="single" w:sz="16" w:space="0" w:color="000000"/>
              <w:bottom w:val="nil"/>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1</w:t>
            </w:r>
          </w:p>
        </w:tc>
        <w:tc>
          <w:tcPr>
            <w:tcW w:w="1009" w:type="dxa"/>
            <w:tcBorders>
              <w:top w:val="nil"/>
              <w:bottom w:val="nil"/>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1</w:t>
            </w:r>
          </w:p>
        </w:tc>
        <w:tc>
          <w:tcPr>
            <w:tcW w:w="1011" w:type="dxa"/>
            <w:tcBorders>
              <w:top w:val="nil"/>
              <w:bottom w:val="nil"/>
              <w:right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2</w:t>
            </w:r>
          </w:p>
        </w:tc>
      </w:tr>
      <w:tr w:rsidR="00CC1CA1" w:rsidRPr="00550278" w:rsidTr="00CC1CA1">
        <w:trPr>
          <w:cantSplit/>
        </w:trPr>
        <w:tc>
          <w:tcPr>
            <w:tcW w:w="1589" w:type="dxa"/>
            <w:gridSpan w:val="2"/>
            <w:tcBorders>
              <w:top w:val="nil"/>
              <w:left w:val="single" w:sz="16" w:space="0" w:color="000000"/>
              <w:bottom w:val="single" w:sz="16" w:space="0" w:color="000000"/>
              <w:right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rPr>
                <w:rFonts w:ascii="Times New Roman" w:hAnsi="Times New Roman"/>
                <w:color w:val="000000"/>
                <w:sz w:val="24"/>
                <w:szCs w:val="24"/>
                <w:lang w:val="es-VE"/>
              </w:rPr>
            </w:pPr>
            <w:r w:rsidRPr="00550278">
              <w:rPr>
                <w:rFonts w:ascii="Times New Roman" w:hAnsi="Times New Roman"/>
                <w:color w:val="000000"/>
                <w:sz w:val="24"/>
                <w:szCs w:val="24"/>
                <w:lang w:val="es-VE"/>
              </w:rPr>
              <w:t>Total</w:t>
            </w:r>
          </w:p>
        </w:tc>
        <w:tc>
          <w:tcPr>
            <w:tcW w:w="1011" w:type="dxa"/>
            <w:tcBorders>
              <w:top w:val="nil"/>
              <w:left w:val="single" w:sz="16" w:space="0" w:color="000000"/>
              <w:bottom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12</w:t>
            </w:r>
          </w:p>
        </w:tc>
        <w:tc>
          <w:tcPr>
            <w:tcW w:w="1009" w:type="dxa"/>
            <w:tcBorders>
              <w:top w:val="nil"/>
              <w:bottom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10</w:t>
            </w:r>
          </w:p>
        </w:tc>
        <w:tc>
          <w:tcPr>
            <w:tcW w:w="1011" w:type="dxa"/>
            <w:tcBorders>
              <w:top w:val="nil"/>
              <w:bottom w:val="single" w:sz="16" w:space="0" w:color="000000"/>
              <w:right w:val="single" w:sz="16" w:space="0" w:color="000000"/>
            </w:tcBorders>
            <w:shd w:val="clear" w:color="auto" w:fill="FFFFFF"/>
          </w:tcPr>
          <w:p w:rsidR="00CC1CA1" w:rsidRPr="00550278" w:rsidRDefault="00CC1CA1" w:rsidP="00CC1CA1">
            <w:pPr>
              <w:autoSpaceDE w:val="0"/>
              <w:autoSpaceDN w:val="0"/>
              <w:adjustRightInd w:val="0"/>
              <w:spacing w:after="0" w:line="320" w:lineRule="atLeast"/>
              <w:ind w:left="60" w:right="60"/>
              <w:jc w:val="right"/>
              <w:rPr>
                <w:rFonts w:ascii="Times New Roman" w:hAnsi="Times New Roman"/>
                <w:color w:val="000000"/>
                <w:sz w:val="24"/>
                <w:szCs w:val="24"/>
                <w:lang w:val="es-VE"/>
              </w:rPr>
            </w:pPr>
            <w:r w:rsidRPr="00550278">
              <w:rPr>
                <w:rFonts w:ascii="Times New Roman" w:hAnsi="Times New Roman"/>
                <w:color w:val="000000"/>
                <w:sz w:val="24"/>
                <w:szCs w:val="24"/>
                <w:lang w:val="es-VE"/>
              </w:rPr>
              <w:t>22</w:t>
            </w:r>
          </w:p>
        </w:tc>
      </w:tr>
    </w:tbl>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center"/>
        <w:rPr>
          <w:rFonts w:ascii="Times New Roman" w:hAnsi="Times New Roman"/>
          <w:sz w:val="24"/>
          <w:szCs w:val="24"/>
          <w:lang w:val="es-VE"/>
        </w:rPr>
      </w:pPr>
      <w:r>
        <w:rPr>
          <w:rFonts w:ascii="Times New Roman" w:hAnsi="Times New Roman"/>
          <w:noProof/>
          <w:sz w:val="24"/>
          <w:szCs w:val="24"/>
          <w:lang w:val="es-VE" w:eastAsia="es-VE"/>
        </w:rPr>
        <w:drawing>
          <wp:inline distT="0" distB="0" distL="0" distR="0" wp14:anchorId="56CAC113" wp14:editId="3B5DE5D9">
            <wp:extent cx="3810000" cy="1919605"/>
            <wp:effectExtent l="0" t="0" r="19050" b="2349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
          <w:bCs/>
          <w:i/>
          <w:color w:val="000000"/>
          <w:sz w:val="24"/>
          <w:szCs w:val="24"/>
          <w:lang w:val="es-VE"/>
        </w:rPr>
        <w:t>Grafico</w:t>
      </w:r>
      <w:r w:rsidR="0040360B">
        <w:rPr>
          <w:rFonts w:ascii="Times New Roman" w:hAnsi="Times New Roman"/>
          <w:b/>
          <w:bCs/>
          <w:i/>
          <w:color w:val="000000"/>
          <w:sz w:val="24"/>
          <w:szCs w:val="24"/>
          <w:lang w:val="es-VE"/>
        </w:rPr>
        <w:t xml:space="preserve"> N°</w:t>
      </w:r>
      <w:r w:rsidRPr="001B5008">
        <w:rPr>
          <w:rFonts w:ascii="Times New Roman" w:hAnsi="Times New Roman"/>
          <w:b/>
          <w:bCs/>
          <w:i/>
          <w:color w:val="000000"/>
          <w:sz w:val="24"/>
          <w:szCs w:val="24"/>
          <w:lang w:val="es-VE"/>
        </w:rPr>
        <w:t>2.</w:t>
      </w:r>
      <w:r w:rsidRPr="001B5008">
        <w:rPr>
          <w:rFonts w:ascii="Times New Roman" w:hAnsi="Times New Roman"/>
          <w:b/>
          <w:bCs/>
          <w:color w:val="000000"/>
          <w:sz w:val="24"/>
          <w:szCs w:val="24"/>
          <w:lang w:val="es-VE"/>
        </w:rPr>
        <w:t xml:space="preserve"> </w:t>
      </w:r>
      <w:r w:rsidRPr="001B5008">
        <w:rPr>
          <w:rFonts w:ascii="Times New Roman" w:hAnsi="Times New Roman"/>
          <w:bCs/>
          <w:color w:val="000000"/>
          <w:sz w:val="24"/>
          <w:szCs w:val="24"/>
          <w:lang w:val="es-VE"/>
        </w:rPr>
        <w:t>Relación entre el ítem 5 y 12</w:t>
      </w:r>
    </w:p>
    <w:p w:rsidR="001B5008" w:rsidRPr="001B5008" w:rsidRDefault="001B5008" w:rsidP="001B5008">
      <w:pPr>
        <w:autoSpaceDE w:val="0"/>
        <w:autoSpaceDN w:val="0"/>
        <w:adjustRightInd w:val="0"/>
        <w:spacing w:after="0" w:line="240" w:lineRule="auto"/>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noProof/>
          <w:sz w:val="24"/>
          <w:szCs w:val="24"/>
          <w:lang w:val="es-VE" w:eastAsia="es-VE"/>
        </w:rPr>
        <w:t xml:space="preserve">Descripción: </w:t>
      </w:r>
      <w:r w:rsidRPr="001B5008">
        <w:rPr>
          <w:rFonts w:ascii="Times New Roman" w:hAnsi="Times New Roman"/>
          <w:noProof/>
          <w:sz w:val="24"/>
          <w:szCs w:val="24"/>
          <w:lang w:val="es-VE" w:eastAsia="es-VE"/>
        </w:rPr>
        <w:t xml:space="preserve">en virtud a los resultados del grafico se observa que el 9,1 % de los encuestados </w:t>
      </w:r>
      <w:r w:rsidRPr="001B5008">
        <w:rPr>
          <w:rFonts w:ascii="Times New Roman" w:hAnsi="Times New Roman"/>
          <w:sz w:val="24"/>
          <w:szCs w:val="24"/>
          <w:lang w:val="es-VE"/>
        </w:rPr>
        <w:t xml:space="preserve">han recibido ofensas en repetidas ocasiones de alguno de sus compañeros de clase mientras que el 90,9 % de los encuestados respondieron que no  han recibido ofensas de alguno de sus compañeros. Y en el siguiente resultado del ítems 12, un 45,5% afirmo que si se siente feliz con el trato recibido mientras que un 54,5% no se sienten  feliz con el trato que recibe de sus compañeros de clases.  </w:t>
      </w: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D6462A">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sz w:val="24"/>
          <w:szCs w:val="24"/>
          <w:lang w:val="es-VE"/>
        </w:rPr>
        <w:t xml:space="preserve">Interpretación: </w:t>
      </w:r>
      <w:r w:rsidRPr="001B5008">
        <w:rPr>
          <w:rFonts w:ascii="Times New Roman" w:hAnsi="Times New Roman"/>
          <w:sz w:val="24"/>
          <w:szCs w:val="24"/>
          <w:lang w:val="es-VE"/>
        </w:rPr>
        <w:t>en los</w:t>
      </w:r>
      <w:r w:rsidRPr="001B5008">
        <w:rPr>
          <w:rFonts w:ascii="Times New Roman" w:hAnsi="Times New Roman"/>
          <w:b/>
          <w:sz w:val="24"/>
          <w:szCs w:val="24"/>
          <w:lang w:val="es-VE"/>
        </w:rPr>
        <w:t xml:space="preserve"> </w:t>
      </w:r>
      <w:r w:rsidRPr="001B5008">
        <w:rPr>
          <w:rFonts w:ascii="Times New Roman" w:hAnsi="Times New Roman"/>
          <w:sz w:val="24"/>
          <w:szCs w:val="24"/>
          <w:lang w:val="es-VE"/>
        </w:rPr>
        <w:t xml:space="preserve">resultados del Ítems 5 la gran mayoría de los encuestados respondieron que no  han recibido ofensas de alguno de sus compañeros, mientras que una pequeña parte de los encuestados respondió que sí.  En el Ítems 12 se obtuvo que  un poco más de la mitad de los encuestados respondieron que no se sienten felices con el trato de sus compañeros de clase y casi la mitad de los encuestados respondió que si se sienten </w:t>
      </w:r>
      <w:r w:rsidRPr="001B5008">
        <w:rPr>
          <w:rFonts w:ascii="Times New Roman" w:hAnsi="Times New Roman"/>
          <w:sz w:val="24"/>
          <w:szCs w:val="24"/>
          <w:lang w:val="es-VE"/>
        </w:rPr>
        <w:lastRenderedPageBreak/>
        <w:t>felices con el trato de sus compañeros. Es decir que en este resultado se muestra que la mayoría de los encuestados no han recibido ofensas y a su vez se sienten felices por el trato que reciben de sus compañeros, aunque hay una  pequeña parte que dice lo contrario. De esta forma para Abraham y Grandinetti (1997)</w:t>
      </w:r>
      <w:r w:rsidRPr="001B5008">
        <w:rPr>
          <w:rFonts w:ascii="Times New Roman" w:hAnsi="Times New Roman"/>
          <w:b/>
          <w:sz w:val="24"/>
          <w:szCs w:val="24"/>
          <w:lang w:val="es-VE"/>
        </w:rPr>
        <w:t xml:space="preserve">  </w:t>
      </w:r>
      <w:r w:rsidRPr="001B5008">
        <w:rPr>
          <w:rFonts w:ascii="Times New Roman" w:hAnsi="Times New Roman"/>
          <w:sz w:val="24"/>
          <w:szCs w:val="24"/>
          <w:lang w:val="es-VE"/>
        </w:rPr>
        <w:t>consideran la violencia como:</w:t>
      </w:r>
    </w:p>
    <w:p w:rsidR="001B5008" w:rsidRPr="001B5008" w:rsidRDefault="001B5008" w:rsidP="00D6462A">
      <w:pPr>
        <w:tabs>
          <w:tab w:val="left" w:pos="2565"/>
        </w:tabs>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sz w:val="24"/>
          <w:szCs w:val="24"/>
          <w:lang w:val="es-VE"/>
        </w:rPr>
        <w:tab/>
      </w:r>
    </w:p>
    <w:p w:rsidR="001B5008" w:rsidRPr="001B5008" w:rsidRDefault="001B5008" w:rsidP="00D6462A">
      <w:pPr>
        <w:spacing w:after="0" w:line="240" w:lineRule="auto"/>
        <w:ind w:right="567"/>
        <w:jc w:val="both"/>
        <w:rPr>
          <w:rFonts w:ascii="Times New Roman" w:hAnsi="Times New Roman"/>
          <w:sz w:val="24"/>
          <w:szCs w:val="24"/>
          <w:lang w:val="es-VE"/>
        </w:rPr>
      </w:pPr>
      <w:r w:rsidRPr="001B5008">
        <w:rPr>
          <w:rFonts w:ascii="Times New Roman" w:hAnsi="Times New Roman"/>
          <w:sz w:val="24"/>
          <w:szCs w:val="24"/>
          <w:lang w:val="es-VE"/>
        </w:rPr>
        <w:t>“Todo acto por el cual un individuo o grupo utiliza la fuerza física, armas o la coacción psíquica o moral en contra de sí mismo, de objetos o de otra persona o grupo provocando como resultado la destrucción o daño del objeto y la limitación o la negación de cualquiera de los derechos establecidos de la persona o grupo dentro de la comunidad escolar”(S/P)</w:t>
      </w:r>
    </w:p>
    <w:p w:rsidR="001B5008" w:rsidRPr="001B5008" w:rsidRDefault="001B5008" w:rsidP="00D6462A">
      <w:pPr>
        <w:autoSpaceDE w:val="0"/>
        <w:autoSpaceDN w:val="0"/>
        <w:adjustRightInd w:val="0"/>
        <w:spacing w:after="0" w:line="400" w:lineRule="atLeast"/>
        <w:jc w:val="both"/>
        <w:rPr>
          <w:rFonts w:ascii="Times New Roman" w:hAnsi="Times New Roman"/>
          <w:sz w:val="24"/>
          <w:szCs w:val="24"/>
          <w:lang w:val="es-VE"/>
        </w:rPr>
      </w:pPr>
    </w:p>
    <w:p w:rsidR="001B5008" w:rsidRPr="001B5008" w:rsidRDefault="001B5008" w:rsidP="00D6462A">
      <w:pPr>
        <w:autoSpaceDE w:val="0"/>
        <w:autoSpaceDN w:val="0"/>
        <w:adjustRightInd w:val="0"/>
        <w:spacing w:after="0" w:line="240" w:lineRule="auto"/>
        <w:jc w:val="both"/>
        <w:rPr>
          <w:rFonts w:ascii="Times New Roman" w:hAnsi="Times New Roman"/>
          <w:b/>
          <w:sz w:val="24"/>
          <w:szCs w:val="24"/>
          <w:lang w:val="es-VE"/>
        </w:rPr>
      </w:pPr>
      <w:r w:rsidRPr="001B5008">
        <w:rPr>
          <w:rFonts w:ascii="Times New Roman" w:hAnsi="Times New Roman"/>
          <w:b/>
          <w:sz w:val="24"/>
          <w:szCs w:val="24"/>
          <w:lang w:val="es-VE"/>
        </w:rPr>
        <w:t>Análisis de datos de los ítems 9 y 13</w:t>
      </w:r>
    </w:p>
    <w:p w:rsidR="001B5008" w:rsidRPr="001B5008" w:rsidRDefault="001B5008" w:rsidP="00D6462A">
      <w:pPr>
        <w:autoSpaceDE w:val="0"/>
        <w:autoSpaceDN w:val="0"/>
        <w:adjustRightInd w:val="0"/>
        <w:spacing w:after="0" w:line="240" w:lineRule="auto"/>
        <w:jc w:val="both"/>
        <w:rPr>
          <w:rFonts w:ascii="Times New Roman" w:hAnsi="Times New Roman"/>
          <w:sz w:val="24"/>
          <w:szCs w:val="24"/>
          <w:lang w:val="es-VE"/>
        </w:rPr>
      </w:pPr>
    </w:p>
    <w:p w:rsidR="001B5008" w:rsidRPr="001B5008" w:rsidRDefault="001B5008" w:rsidP="00D6462A">
      <w:pPr>
        <w:autoSpaceDE w:val="0"/>
        <w:autoSpaceDN w:val="0"/>
        <w:adjustRightInd w:val="0"/>
        <w:spacing w:after="0" w:line="240" w:lineRule="auto"/>
        <w:jc w:val="both"/>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b/>
          <w:sz w:val="24"/>
          <w:szCs w:val="24"/>
          <w:lang w:val="es-VE"/>
        </w:rPr>
      </w:pPr>
      <w:r w:rsidRPr="001B5008">
        <w:rPr>
          <w:rFonts w:ascii="Times New Roman" w:hAnsi="Times New Roman"/>
          <w:b/>
          <w:sz w:val="24"/>
          <w:szCs w:val="24"/>
          <w:lang w:val="es-VE"/>
        </w:rPr>
        <w:t>Planteamiento de Hipótesis</w:t>
      </w:r>
    </w:p>
    <w:p w:rsidR="001B5008" w:rsidRPr="001B5008" w:rsidRDefault="001B5008" w:rsidP="00D6462A">
      <w:pPr>
        <w:spacing w:after="0" w:line="240" w:lineRule="auto"/>
        <w:jc w:val="both"/>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color w:val="000000"/>
          <w:sz w:val="24"/>
          <w:szCs w:val="24"/>
          <w:lang w:val="es-VE"/>
        </w:rPr>
      </w:pPr>
      <w:r w:rsidRPr="001B5008">
        <w:rPr>
          <w:rFonts w:ascii="Times New Roman" w:hAnsi="Times New Roman"/>
          <w:sz w:val="24"/>
          <w:szCs w:val="24"/>
          <w:lang w:val="es-VE"/>
        </w:rPr>
        <w:t>Ho:   El  acoso  escolar  no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color w:val="000000"/>
          <w:sz w:val="24"/>
          <w:szCs w:val="24"/>
          <w:lang w:val="es-VE"/>
        </w:rPr>
      </w:pPr>
      <w:r w:rsidRPr="001B5008">
        <w:rPr>
          <w:rFonts w:ascii="Times New Roman" w:hAnsi="Times New Roman"/>
          <w:sz w:val="24"/>
          <w:szCs w:val="24"/>
          <w:lang w:val="es-VE"/>
        </w:rPr>
        <w:t>H1:  El  acoso  escolar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Regla de decisión:</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  α    No se rechaza   Ho</w:t>
      </w:r>
    </w:p>
    <w:p w:rsid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&lt;  α     Se rechaza   Ho</w:t>
      </w:r>
    </w:p>
    <w:p w:rsidR="00CC1CA1" w:rsidRPr="001B5008" w:rsidRDefault="00CC1CA1" w:rsidP="001B5008">
      <w:pPr>
        <w:spacing w:after="0" w:line="240" w:lineRule="auto"/>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bl>
      <w:tblPr>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009"/>
        <w:gridCol w:w="1455"/>
        <w:gridCol w:w="1455"/>
        <w:gridCol w:w="1455"/>
      </w:tblGrid>
      <w:tr w:rsidR="001B5008" w:rsidRPr="001B5008" w:rsidTr="00356FF0">
        <w:trPr>
          <w:cantSplit/>
          <w:tblHeader/>
        </w:trPr>
        <w:tc>
          <w:tcPr>
            <w:tcW w:w="8811" w:type="dxa"/>
            <w:gridSpan w:val="6"/>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b/>
                <w:bCs/>
                <w:color w:val="000000"/>
                <w:sz w:val="24"/>
                <w:szCs w:val="24"/>
                <w:lang w:val="es-VE"/>
              </w:rPr>
              <w:t xml:space="preserve">Cuadro Nº </w:t>
            </w:r>
            <w:r w:rsidRPr="001B5008">
              <w:rPr>
                <w:rFonts w:ascii="Times New Roman" w:hAnsi="Times New Roman"/>
                <w:b/>
                <w:bCs/>
                <w:sz w:val="24"/>
                <w:szCs w:val="24"/>
                <w:lang w:val="es-VE"/>
              </w:rPr>
              <w:t>9 ítem 9 y 13</w:t>
            </w:r>
            <w:r w:rsidRPr="001B5008">
              <w:rPr>
                <w:rFonts w:ascii="Times New Roman" w:hAnsi="Times New Roman"/>
                <w:b/>
                <w:bCs/>
                <w:color w:val="FF0000"/>
                <w:sz w:val="24"/>
                <w:szCs w:val="24"/>
                <w:lang w:val="es-VE"/>
              </w:rPr>
              <w:t xml:space="preserve"> </w:t>
            </w:r>
            <w:r w:rsidRPr="001B5008">
              <w:rPr>
                <w:rFonts w:ascii="Times New Roman" w:hAnsi="Times New Roman"/>
                <w:b/>
                <w:bCs/>
                <w:color w:val="000000"/>
                <w:sz w:val="24"/>
                <w:szCs w:val="24"/>
                <w:lang w:val="es-VE"/>
              </w:rPr>
              <w:t>Pruebas de chi-cuadrado</w:t>
            </w:r>
          </w:p>
        </w:tc>
      </w:tr>
      <w:tr w:rsidR="001B5008" w:rsidRPr="001B5008" w:rsidTr="00356FF0">
        <w:trPr>
          <w:cantSplit/>
          <w:tblHead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Valor</w:t>
            </w:r>
          </w:p>
        </w:tc>
        <w:tc>
          <w:tcPr>
            <w:tcW w:w="1009"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gl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asintótica (bilateral)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(bilateral)</w:t>
            </w:r>
          </w:p>
        </w:tc>
        <w:tc>
          <w:tcPr>
            <w:tcW w:w="1455"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(unilateral)</w:t>
            </w:r>
          </w:p>
        </w:tc>
      </w:tr>
      <w:tr w:rsidR="001B5008" w:rsidRPr="001B5008" w:rsidTr="00356FF0">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Chi-cuadrado de Pearson</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0,014</w:t>
            </w:r>
            <w:r w:rsidRPr="001B5008">
              <w:rPr>
                <w:rFonts w:ascii="Times New Roman" w:hAnsi="Times New Roman"/>
                <w:color w:val="000000"/>
                <w:sz w:val="24"/>
                <w:szCs w:val="24"/>
                <w:vertAlign w:val="superscript"/>
                <w:lang w:val="es-VE"/>
              </w:rPr>
              <w:t>a</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0,907</w:t>
            </w:r>
          </w:p>
        </w:tc>
        <w:tc>
          <w:tcPr>
            <w:tcW w:w="1455" w:type="dxa"/>
            <w:tcBorders>
              <w:top w:val="single" w:sz="16" w:space="0" w:color="000000"/>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single" w:sz="16" w:space="0" w:color="000000"/>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Corrección por continuidad</w:t>
            </w:r>
            <w:r w:rsidRPr="001B5008">
              <w:rPr>
                <w:rFonts w:ascii="Times New Roman" w:hAnsi="Times New Roman"/>
                <w:color w:val="000000"/>
                <w:sz w:val="24"/>
                <w:szCs w:val="24"/>
                <w:vertAlign w:val="superscript"/>
                <w:lang w:val="es-VE"/>
              </w:rPr>
              <w:t>b</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0,000</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1,000</w:t>
            </w:r>
          </w:p>
        </w:tc>
        <w:tc>
          <w:tcPr>
            <w:tcW w:w="1455" w:type="dxa"/>
            <w:tcBorders>
              <w:top w:val="nil"/>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c>
          <w:tcPr>
            <w:tcW w:w="1009"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bl>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r w:rsidRPr="001B5008">
        <w:rPr>
          <w:rFonts w:ascii="Times New Roman" w:hAnsi="Times New Roman"/>
          <w:sz w:val="24"/>
          <w:szCs w:val="24"/>
          <w:lang w:val="es-VE"/>
        </w:rPr>
        <w:lastRenderedPageBreak/>
        <w:t>Conclusión: Como Pv = 0,014  es menor que  α = 0,05; Se rechaza   Ho. Esto conduce a establecer que si existe una asociación muy baja entre el acoso escolar y la autoestima por los valores que asumen los coeficientes  Phi, V de Cramer y el C</w:t>
      </w:r>
      <w:r w:rsidR="006C04DA">
        <w:rPr>
          <w:rFonts w:ascii="Times New Roman" w:hAnsi="Times New Roman"/>
          <w:sz w:val="24"/>
          <w:szCs w:val="24"/>
          <w:lang w:val="es-VE"/>
        </w:rPr>
        <w:t>oeficiente de Contingencia en el siguiente cuadro</w:t>
      </w:r>
      <w:r w:rsidRPr="001B5008">
        <w:rPr>
          <w:rFonts w:ascii="Times New Roman" w:hAnsi="Times New Roman"/>
          <w:sz w:val="24"/>
          <w:szCs w:val="24"/>
          <w:lang w:val="es-VE"/>
        </w:rPr>
        <w:t>:</w:t>
      </w:r>
    </w:p>
    <w:tbl>
      <w:tblPr>
        <w:tblW w:w="6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2426"/>
        <w:gridCol w:w="1010"/>
        <w:gridCol w:w="1453"/>
      </w:tblGrid>
      <w:tr w:rsidR="001B5008" w:rsidRPr="001B5008" w:rsidTr="00356FF0">
        <w:trPr>
          <w:cantSplit/>
          <w:tblHeader/>
          <w:jc w:val="center"/>
        </w:trPr>
        <w:tc>
          <w:tcPr>
            <w:tcW w:w="6933" w:type="dxa"/>
            <w:gridSpan w:val="4"/>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b/>
                <w:bCs/>
                <w:color w:val="000000"/>
                <w:sz w:val="24"/>
                <w:szCs w:val="24"/>
                <w:lang w:val="es-VE"/>
              </w:rPr>
            </w:pPr>
          </w:p>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b/>
                <w:bCs/>
                <w:color w:val="000000"/>
                <w:sz w:val="24"/>
                <w:szCs w:val="24"/>
                <w:lang w:val="es-VE"/>
              </w:rPr>
              <w:t xml:space="preserve">Cuadro Nº </w:t>
            </w:r>
            <w:r w:rsidRPr="001B5008">
              <w:rPr>
                <w:rFonts w:ascii="Times New Roman" w:hAnsi="Times New Roman"/>
                <w:b/>
                <w:bCs/>
                <w:sz w:val="24"/>
                <w:szCs w:val="24"/>
                <w:lang w:val="es-VE"/>
              </w:rPr>
              <w:t>10 ítem 9 y 13</w:t>
            </w:r>
            <w:r w:rsidRPr="001B5008">
              <w:rPr>
                <w:rFonts w:ascii="Times New Roman" w:hAnsi="Times New Roman"/>
                <w:b/>
                <w:bCs/>
                <w:color w:val="FF0000"/>
                <w:sz w:val="24"/>
                <w:szCs w:val="24"/>
                <w:lang w:val="es-VE"/>
              </w:rPr>
              <w:t xml:space="preserve"> </w:t>
            </w:r>
            <w:r w:rsidRPr="001B5008">
              <w:rPr>
                <w:rFonts w:ascii="Times New Roman" w:hAnsi="Times New Roman"/>
                <w:b/>
                <w:bCs/>
                <w:color w:val="000000"/>
                <w:sz w:val="24"/>
                <w:szCs w:val="24"/>
                <w:lang w:val="es-VE" w:eastAsia="es-VE"/>
              </w:rPr>
              <w:t>Medidas simétricas</w:t>
            </w:r>
          </w:p>
        </w:tc>
      </w:tr>
      <w:tr w:rsidR="001B5008" w:rsidRPr="001B5008" w:rsidTr="00356FF0">
        <w:trPr>
          <w:cantSplit/>
          <w:tblHeader/>
          <w:jc w:val="center"/>
        </w:trPr>
        <w:tc>
          <w:tcPr>
            <w:tcW w:w="447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eastAsia="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Valor</w:t>
            </w:r>
          </w:p>
        </w:tc>
        <w:tc>
          <w:tcPr>
            <w:tcW w:w="1453"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Sig. Aproximada</w:t>
            </w:r>
          </w:p>
        </w:tc>
      </w:tr>
      <w:tr w:rsidR="001B5008" w:rsidRPr="001B5008" w:rsidTr="00356FF0">
        <w:trPr>
          <w:cantSplit/>
          <w:tblHeader/>
          <w:jc w:val="center"/>
        </w:trPr>
        <w:tc>
          <w:tcPr>
            <w:tcW w:w="2045"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Nominal por nominal</w:t>
            </w:r>
          </w:p>
        </w:tc>
        <w:tc>
          <w:tcPr>
            <w:tcW w:w="2425"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Phi</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0,025</w:t>
            </w:r>
          </w:p>
        </w:tc>
        <w:tc>
          <w:tcPr>
            <w:tcW w:w="1453"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0,907</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eastAsia="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V de Cramer</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0,025</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0,907</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eastAsia="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Coeficiente de contingencia</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0,025</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0,907</w:t>
            </w:r>
          </w:p>
        </w:tc>
      </w:tr>
      <w:tr w:rsidR="001B5008" w:rsidRPr="001B5008" w:rsidTr="00356FF0">
        <w:trPr>
          <w:cantSplit/>
          <w:jc w:val="center"/>
        </w:trPr>
        <w:tc>
          <w:tcPr>
            <w:tcW w:w="4470"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22</w:t>
            </w:r>
          </w:p>
        </w:tc>
        <w:tc>
          <w:tcPr>
            <w:tcW w:w="1453"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eastAsia="es-VE"/>
              </w:rPr>
            </w:pPr>
          </w:p>
        </w:tc>
      </w:tr>
    </w:tbl>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CC1CA1" w:rsidRDefault="001B5008" w:rsidP="00CC1CA1">
      <w:pPr>
        <w:autoSpaceDE w:val="0"/>
        <w:autoSpaceDN w:val="0"/>
        <w:adjustRightInd w:val="0"/>
        <w:spacing w:after="0" w:line="360" w:lineRule="auto"/>
        <w:jc w:val="center"/>
        <w:rPr>
          <w:rFonts w:ascii="Times New Roman" w:hAnsi="Times New Roman"/>
          <w:b/>
          <w:sz w:val="24"/>
          <w:szCs w:val="24"/>
          <w:lang w:val="es-VE"/>
        </w:rPr>
      </w:pPr>
      <w:r w:rsidRPr="001B5008">
        <w:rPr>
          <w:rFonts w:ascii="Times New Roman" w:hAnsi="Times New Roman"/>
          <w:b/>
          <w:bCs/>
          <w:color w:val="000000"/>
          <w:sz w:val="24"/>
          <w:szCs w:val="24"/>
          <w:lang w:val="es-VE"/>
        </w:rPr>
        <w:t>Relación entre Ítems 9</w:t>
      </w:r>
      <w:r w:rsidRPr="001B5008">
        <w:rPr>
          <w:rFonts w:ascii="Times New Roman" w:hAnsi="Times New Roman"/>
          <w:sz w:val="24"/>
          <w:szCs w:val="24"/>
          <w:lang w:val="es-VE"/>
        </w:rPr>
        <w:t xml:space="preserve"> </w:t>
      </w:r>
      <w:r w:rsidRPr="001B5008">
        <w:rPr>
          <w:rFonts w:ascii="Times New Roman" w:hAnsi="Times New Roman"/>
          <w:b/>
          <w:sz w:val="24"/>
          <w:szCs w:val="24"/>
          <w:lang w:val="es-VE"/>
        </w:rPr>
        <w:t>¿Crees que la conducta de tus compañeros es la adecuada?</w:t>
      </w:r>
      <w:r w:rsidRPr="001B5008">
        <w:rPr>
          <w:rFonts w:ascii="Times New Roman" w:hAnsi="Times New Roman"/>
          <w:sz w:val="24"/>
          <w:szCs w:val="24"/>
          <w:lang w:val="es-VE"/>
        </w:rPr>
        <w:t xml:space="preserve"> </w:t>
      </w:r>
      <w:r w:rsidRPr="001B5008">
        <w:rPr>
          <w:rFonts w:ascii="Times New Roman" w:hAnsi="Times New Roman"/>
          <w:b/>
          <w:bCs/>
          <w:color w:val="000000"/>
          <w:sz w:val="24"/>
          <w:szCs w:val="24"/>
          <w:lang w:val="es-VE"/>
        </w:rPr>
        <w:t xml:space="preserve">  y el N13 </w:t>
      </w:r>
      <w:r w:rsidRPr="001B5008">
        <w:rPr>
          <w:rFonts w:ascii="Times New Roman" w:hAnsi="Times New Roman"/>
          <w:b/>
          <w:sz w:val="24"/>
          <w:szCs w:val="24"/>
          <w:lang w:val="es-VE"/>
        </w:rPr>
        <w:t>¿Se ha sentido triste por algún rechazo de tus compañeros?</w:t>
      </w:r>
    </w:p>
    <w:p w:rsidR="00CC1CA1" w:rsidRDefault="00CC1CA1" w:rsidP="00CC1CA1">
      <w:pPr>
        <w:autoSpaceDE w:val="0"/>
        <w:autoSpaceDN w:val="0"/>
        <w:adjustRightInd w:val="0"/>
        <w:spacing w:after="0" w:line="360" w:lineRule="auto"/>
        <w:jc w:val="center"/>
        <w:rPr>
          <w:rFonts w:ascii="Times New Roman" w:hAnsi="Times New Roman"/>
          <w:b/>
          <w:bCs/>
          <w:color w:val="000000"/>
          <w:sz w:val="24"/>
          <w:szCs w:val="24"/>
          <w:lang w:val="es-VE"/>
        </w:rPr>
      </w:pPr>
    </w:p>
    <w:p w:rsidR="001B5008" w:rsidRDefault="00CC1CA1" w:rsidP="00CC1CA1">
      <w:pPr>
        <w:autoSpaceDE w:val="0"/>
        <w:autoSpaceDN w:val="0"/>
        <w:adjustRightInd w:val="0"/>
        <w:spacing w:after="0" w:line="360" w:lineRule="auto"/>
        <w:jc w:val="both"/>
        <w:rPr>
          <w:rFonts w:ascii="Times New Roman" w:hAnsi="Times New Roman"/>
          <w:bCs/>
          <w:sz w:val="24"/>
          <w:szCs w:val="24"/>
          <w:lang w:val="es-VE"/>
        </w:rPr>
      </w:pPr>
      <w:r>
        <w:rPr>
          <w:rFonts w:ascii="Times New Roman" w:hAnsi="Times New Roman"/>
          <w:bCs/>
          <w:color w:val="000000"/>
          <w:sz w:val="24"/>
          <w:szCs w:val="24"/>
          <w:lang w:val="es-VE"/>
        </w:rPr>
        <w:tab/>
      </w:r>
      <w:r w:rsidR="001B5008" w:rsidRPr="001B5008">
        <w:rPr>
          <w:rFonts w:ascii="Times New Roman" w:hAnsi="Times New Roman"/>
          <w:bCs/>
          <w:color w:val="000000"/>
          <w:sz w:val="24"/>
          <w:szCs w:val="24"/>
          <w:lang w:val="es-VE"/>
        </w:rPr>
        <w:t xml:space="preserve">A continuación se presenta la tabulación de  las respuestas emitidas por cada uno de los estudiantes encuestados, en una distribución de frecuencias por categorías, tal cual como se puedo observar en el  </w:t>
      </w:r>
      <w:r w:rsidR="006C04DA">
        <w:rPr>
          <w:rFonts w:ascii="Times New Roman" w:hAnsi="Times New Roman"/>
          <w:bCs/>
          <w:sz w:val="24"/>
          <w:szCs w:val="24"/>
          <w:lang w:val="es-VE"/>
        </w:rPr>
        <w:t>tabla 3</w:t>
      </w:r>
      <w:r w:rsidR="001B5008" w:rsidRPr="001B5008">
        <w:rPr>
          <w:rFonts w:ascii="Times New Roman" w:hAnsi="Times New Roman"/>
          <w:bCs/>
          <w:sz w:val="24"/>
          <w:szCs w:val="24"/>
          <w:lang w:val="es-VE"/>
        </w:rPr>
        <w:t>.</w:t>
      </w:r>
    </w:p>
    <w:p w:rsidR="00CC1CA1" w:rsidRPr="00CC1CA1" w:rsidRDefault="00CC1CA1" w:rsidP="00CC1CA1">
      <w:pPr>
        <w:autoSpaceDE w:val="0"/>
        <w:autoSpaceDN w:val="0"/>
        <w:adjustRightInd w:val="0"/>
        <w:spacing w:after="0" w:line="360" w:lineRule="auto"/>
        <w:jc w:val="both"/>
        <w:rPr>
          <w:rFonts w:ascii="Times New Roman" w:hAnsi="Times New Roman"/>
          <w:b/>
          <w:bCs/>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Cs/>
          <w:sz w:val="24"/>
          <w:szCs w:val="24"/>
          <w:lang w:val="es-VE"/>
        </w:rPr>
        <w:t>Tabla</w:t>
      </w:r>
      <w:r w:rsidR="00A86234">
        <w:rPr>
          <w:rFonts w:ascii="Times New Roman" w:hAnsi="Times New Roman"/>
          <w:bCs/>
          <w:sz w:val="24"/>
          <w:szCs w:val="24"/>
          <w:lang w:val="es-VE"/>
        </w:rPr>
        <w:t xml:space="preserve"> </w:t>
      </w:r>
      <w:r w:rsidR="0040360B">
        <w:rPr>
          <w:rFonts w:ascii="Times New Roman" w:hAnsi="Times New Roman"/>
          <w:bCs/>
          <w:sz w:val="24"/>
          <w:szCs w:val="24"/>
          <w:lang w:val="es-VE"/>
        </w:rPr>
        <w:t>N°</w:t>
      </w:r>
      <w:r w:rsidR="00CC1CA1">
        <w:rPr>
          <w:rFonts w:ascii="Times New Roman" w:hAnsi="Times New Roman"/>
          <w:bCs/>
          <w:sz w:val="24"/>
          <w:szCs w:val="24"/>
          <w:lang w:val="es-VE"/>
        </w:rPr>
        <w:t xml:space="preserve"> 3</w:t>
      </w:r>
      <w:r w:rsidRPr="001B5008">
        <w:rPr>
          <w:rFonts w:ascii="Times New Roman" w:hAnsi="Times New Roman"/>
          <w:bCs/>
          <w:color w:val="000000"/>
          <w:sz w:val="24"/>
          <w:szCs w:val="24"/>
          <w:lang w:val="es-VE"/>
        </w:rPr>
        <w:t>. Distribución de frecuencias por categorías. Ítems 10 y 13</w:t>
      </w: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p>
    <w:tbl>
      <w:tblPr>
        <w:tblW w:w="4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727"/>
        <w:gridCol w:w="1011"/>
        <w:gridCol w:w="1009"/>
        <w:gridCol w:w="1011"/>
      </w:tblGrid>
      <w:tr w:rsidR="001B5008" w:rsidRPr="001B5008" w:rsidTr="00356FF0">
        <w:trPr>
          <w:cantSplit/>
          <w:tblHeader/>
          <w:jc w:val="center"/>
        </w:trPr>
        <w:tc>
          <w:tcPr>
            <w:tcW w:w="158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2020" w:type="dxa"/>
            <w:gridSpan w:val="2"/>
            <w:tcBorders>
              <w:top w:val="single" w:sz="16" w:space="0" w:color="000000"/>
              <w:lef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item_13</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r>
      <w:tr w:rsidR="001B5008" w:rsidRPr="001B5008" w:rsidTr="00356FF0">
        <w:trPr>
          <w:cantSplit/>
          <w:tblHeader/>
          <w:jc w:val="center"/>
        </w:trPr>
        <w:tc>
          <w:tcPr>
            <w:tcW w:w="158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1011" w:type="dxa"/>
            <w:tcBorders>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09" w:type="dxa"/>
            <w:tcBorders>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r>
      <w:tr w:rsidR="001B5008" w:rsidRPr="001B5008" w:rsidTr="00356FF0">
        <w:trPr>
          <w:cantSplit/>
          <w:tblHeader/>
          <w:jc w:val="center"/>
        </w:trPr>
        <w:tc>
          <w:tcPr>
            <w:tcW w:w="862"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item_9</w:t>
            </w:r>
          </w:p>
        </w:tc>
        <w:tc>
          <w:tcPr>
            <w:tcW w:w="727"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11"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12</w:t>
            </w:r>
          </w:p>
        </w:tc>
        <w:tc>
          <w:tcPr>
            <w:tcW w:w="1011"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14</w:t>
            </w:r>
          </w:p>
        </w:tc>
      </w:tr>
      <w:tr w:rsidR="001B5008" w:rsidRPr="001B5008" w:rsidTr="00356FF0">
        <w:trPr>
          <w:cantSplit/>
          <w:tblHeader/>
          <w:jc w:val="center"/>
        </w:trPr>
        <w:tc>
          <w:tcPr>
            <w:tcW w:w="862"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727"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7</w:t>
            </w:r>
          </w:p>
        </w:tc>
        <w:tc>
          <w:tcPr>
            <w:tcW w:w="1011"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8</w:t>
            </w:r>
          </w:p>
        </w:tc>
      </w:tr>
      <w:tr w:rsidR="001B5008" w:rsidRPr="001B5008" w:rsidTr="00356FF0">
        <w:trPr>
          <w:cantSplit/>
          <w:jc w:val="center"/>
        </w:trPr>
        <w:tc>
          <w:tcPr>
            <w:tcW w:w="1589"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c>
          <w:tcPr>
            <w:tcW w:w="1011"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3</w:t>
            </w:r>
          </w:p>
        </w:tc>
        <w:tc>
          <w:tcPr>
            <w:tcW w:w="1009" w:type="dxa"/>
            <w:tcBorders>
              <w:top w:val="nil"/>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19</w:t>
            </w:r>
          </w:p>
        </w:tc>
        <w:tc>
          <w:tcPr>
            <w:tcW w:w="1011" w:type="dxa"/>
            <w:tcBorders>
              <w:top w:val="nil"/>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r>
    </w:tbl>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jc w:val="center"/>
        <w:rPr>
          <w:rFonts w:ascii="Times New Roman" w:hAnsi="Times New Roman"/>
          <w:sz w:val="24"/>
          <w:szCs w:val="24"/>
          <w:lang w:val="es-VE"/>
        </w:rPr>
      </w:pPr>
      <w:r>
        <w:rPr>
          <w:rFonts w:ascii="Times New Roman" w:hAnsi="Times New Roman"/>
          <w:noProof/>
          <w:sz w:val="24"/>
          <w:szCs w:val="24"/>
          <w:lang w:val="es-VE" w:eastAsia="es-VE"/>
        </w:rPr>
        <w:lastRenderedPageBreak/>
        <w:drawing>
          <wp:inline distT="0" distB="0" distL="0" distR="0" wp14:anchorId="1C47778C" wp14:editId="7CC1F4CC">
            <wp:extent cx="4570095" cy="2386965"/>
            <wp:effectExtent l="0" t="0" r="20955" b="1333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
          <w:bCs/>
          <w:i/>
          <w:color w:val="000000"/>
          <w:sz w:val="24"/>
          <w:szCs w:val="24"/>
          <w:lang w:val="es-VE"/>
        </w:rPr>
        <w:t xml:space="preserve">Grafico </w:t>
      </w:r>
      <w:r w:rsidR="0040360B">
        <w:rPr>
          <w:rFonts w:ascii="Times New Roman" w:hAnsi="Times New Roman"/>
          <w:b/>
          <w:bCs/>
          <w:i/>
          <w:color w:val="000000"/>
          <w:sz w:val="24"/>
          <w:szCs w:val="24"/>
          <w:lang w:val="es-VE"/>
        </w:rPr>
        <w:t>N°</w:t>
      </w:r>
      <w:r w:rsidRPr="001B5008">
        <w:rPr>
          <w:rFonts w:ascii="Times New Roman" w:hAnsi="Times New Roman"/>
          <w:b/>
          <w:bCs/>
          <w:i/>
          <w:color w:val="000000"/>
          <w:sz w:val="24"/>
          <w:szCs w:val="24"/>
          <w:lang w:val="es-VE"/>
        </w:rPr>
        <w:t>3.</w:t>
      </w:r>
      <w:r w:rsidRPr="001B5008">
        <w:rPr>
          <w:rFonts w:ascii="Times New Roman" w:hAnsi="Times New Roman"/>
          <w:b/>
          <w:bCs/>
          <w:color w:val="000000"/>
          <w:sz w:val="24"/>
          <w:szCs w:val="24"/>
          <w:lang w:val="es-VE"/>
        </w:rPr>
        <w:t xml:space="preserve"> </w:t>
      </w:r>
      <w:r w:rsidRPr="001B5008">
        <w:rPr>
          <w:rFonts w:ascii="Times New Roman" w:hAnsi="Times New Roman"/>
          <w:bCs/>
          <w:color w:val="000000"/>
          <w:sz w:val="24"/>
          <w:szCs w:val="24"/>
          <w:lang w:val="es-VE"/>
        </w:rPr>
        <w:t>Relación entre el ítem 9 y 13</w:t>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sz w:val="24"/>
          <w:szCs w:val="24"/>
          <w:lang w:val="es-VE"/>
        </w:rPr>
        <w:t xml:space="preserve">Descripción: </w:t>
      </w:r>
      <w:r w:rsidRPr="001B5008">
        <w:rPr>
          <w:rFonts w:ascii="Times New Roman" w:hAnsi="Times New Roman"/>
          <w:sz w:val="24"/>
          <w:szCs w:val="24"/>
          <w:lang w:val="es-VE"/>
        </w:rPr>
        <w:t xml:space="preserve">del grafico se observa que del ítems 9 que dice que: ¿Crees que la conducta de tus compañeros es la adecuada? El 36,4 % de los encuestados respondió que la conducta de sus compañeros es la adecuada y el 63,6 % respondió No, mientras que del ítems 13 que dice: ¿Se ha sentido triste por algún rechazo de tus compañeros? El 86,4 % de los estudiantes encuestados respondió que si se han sentido tristes por algún rechazo de sus compañeros mientras que el 13,6 %  respondió no a dicha pregunta. </w:t>
      </w: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sz w:val="24"/>
          <w:szCs w:val="24"/>
          <w:lang w:val="es-VE"/>
        </w:rPr>
        <w:t xml:space="preserve">Interpretación: </w:t>
      </w:r>
      <w:r w:rsidRPr="001B5008">
        <w:rPr>
          <w:rFonts w:ascii="Times New Roman" w:hAnsi="Times New Roman"/>
          <w:sz w:val="24"/>
          <w:szCs w:val="24"/>
          <w:lang w:val="es-VE"/>
        </w:rPr>
        <w:t xml:space="preserve">en virtud a los resultados del presente grafico se observa que la mayoría de los estudiantes encuestados no está de acuerdo con la conducta de sus compañeros de clase y una minoría considerable si está de acuerdo, mientras que la gran mayoría han llegado a sentirse tristes por rechazos de sus compañeros. Es decir que los estudiantes encuestados piensan que la conducta de sus compañeros no es la adecuada y estos a su vez confirmaron en sus respuestas que se han sentidos tristes por rechazos de sus compañeros de clase.  En la teoría de las necesidades de Abraham Maslow </w:t>
      </w:r>
      <w:r w:rsidRPr="001B5008">
        <w:rPr>
          <w:rFonts w:ascii="Times New Roman" w:hAnsi="Times New Roman"/>
          <w:bCs/>
          <w:sz w:val="24"/>
          <w:szCs w:val="24"/>
          <w:lang w:val="es-VE"/>
        </w:rPr>
        <w:t>(1943)</w:t>
      </w:r>
      <w:r w:rsidRPr="001B5008">
        <w:rPr>
          <w:rFonts w:ascii="Times New Roman" w:hAnsi="Times New Roman"/>
          <w:sz w:val="24"/>
          <w:szCs w:val="24"/>
          <w:lang w:val="es-VE"/>
        </w:rPr>
        <w:t xml:space="preserve">, </w:t>
      </w:r>
      <w:r w:rsidRPr="001B5008">
        <w:rPr>
          <w:rFonts w:ascii="Times New Roman" w:eastAsia="Times New Roman" w:hAnsi="Times New Roman"/>
          <w:sz w:val="24"/>
          <w:szCs w:val="24"/>
          <w:lang w:val="es-VE"/>
        </w:rPr>
        <w:t>La necesidad de estima </w:t>
      </w:r>
      <w:r w:rsidRPr="001B5008">
        <w:rPr>
          <w:rFonts w:ascii="Times New Roman" w:eastAsia="Times New Roman" w:hAnsi="Times New Roman"/>
          <w:iCs/>
          <w:sz w:val="24"/>
          <w:szCs w:val="24"/>
          <w:lang w:val="es-VE"/>
        </w:rPr>
        <w:t>alta</w:t>
      </w:r>
      <w:r w:rsidRPr="001B5008">
        <w:rPr>
          <w:rFonts w:ascii="Times New Roman" w:eastAsia="Times New Roman" w:hAnsi="Times New Roman"/>
          <w:sz w:val="24"/>
          <w:szCs w:val="24"/>
          <w:lang w:val="es-VE"/>
        </w:rPr>
        <w:t> concierne a la necesidad del respeto a uno mismo, e incluye sentimientos tales como confianza, competencia, maestría, logros, independencia y libertad. Cada ser  humano maneja sentimientos diferentes y es importante saber controlar las emociones para no herir los sentimientos de  la persona</w:t>
      </w: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
          <w:sz w:val="24"/>
          <w:szCs w:val="24"/>
          <w:lang w:val="es-VE"/>
        </w:rPr>
      </w:pPr>
      <w:r w:rsidRPr="001B5008">
        <w:rPr>
          <w:rFonts w:ascii="Times New Roman" w:hAnsi="Times New Roman"/>
          <w:b/>
          <w:sz w:val="24"/>
          <w:szCs w:val="24"/>
          <w:lang w:val="es-VE"/>
        </w:rPr>
        <w:lastRenderedPageBreak/>
        <w:t>Análisis de datos de los ítems 9 y 15</w:t>
      </w: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Planteamiento de Hipótesis</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color w:val="000000"/>
          <w:sz w:val="24"/>
          <w:szCs w:val="24"/>
          <w:lang w:val="es-VE"/>
        </w:rPr>
      </w:pPr>
      <w:r w:rsidRPr="001B5008">
        <w:rPr>
          <w:rFonts w:ascii="Times New Roman" w:hAnsi="Times New Roman"/>
          <w:sz w:val="24"/>
          <w:szCs w:val="24"/>
          <w:lang w:val="es-VE"/>
        </w:rPr>
        <w:t>Ho:   El  acoso  escolar  no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color w:val="000000"/>
          <w:sz w:val="24"/>
          <w:szCs w:val="24"/>
          <w:lang w:val="es-VE"/>
        </w:rPr>
      </w:pPr>
      <w:r w:rsidRPr="001B5008">
        <w:rPr>
          <w:rFonts w:ascii="Times New Roman" w:hAnsi="Times New Roman"/>
          <w:sz w:val="24"/>
          <w:szCs w:val="24"/>
          <w:lang w:val="es-VE"/>
        </w:rPr>
        <w:t>H1: El  acoso  escolar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Regla de decisión:</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  α    No se rechaza   Ho</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&lt;  α     Se rechaza   Ho</w:t>
      </w:r>
    </w:p>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rPr>
      </w:pPr>
    </w:p>
    <w:tbl>
      <w:tblPr>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009"/>
        <w:gridCol w:w="1455"/>
        <w:gridCol w:w="1455"/>
        <w:gridCol w:w="1455"/>
      </w:tblGrid>
      <w:tr w:rsidR="001B5008" w:rsidRPr="001B5008" w:rsidTr="00356FF0">
        <w:trPr>
          <w:cantSplit/>
          <w:tblHeader/>
        </w:trPr>
        <w:tc>
          <w:tcPr>
            <w:tcW w:w="8811" w:type="dxa"/>
            <w:gridSpan w:val="6"/>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b/>
                <w:bCs/>
                <w:color w:val="000000"/>
                <w:sz w:val="24"/>
                <w:szCs w:val="24"/>
                <w:lang w:val="es-VE"/>
              </w:rPr>
            </w:pPr>
          </w:p>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b/>
                <w:bCs/>
                <w:color w:val="000000"/>
                <w:sz w:val="24"/>
                <w:szCs w:val="24"/>
                <w:lang w:val="es-VE"/>
              </w:rPr>
              <w:t xml:space="preserve">Cuadro Nº </w:t>
            </w:r>
            <w:r w:rsidRPr="001B5008">
              <w:rPr>
                <w:rFonts w:ascii="Times New Roman" w:hAnsi="Times New Roman"/>
                <w:b/>
                <w:bCs/>
                <w:sz w:val="24"/>
                <w:szCs w:val="24"/>
                <w:lang w:val="es-VE"/>
              </w:rPr>
              <w:t>11</w:t>
            </w:r>
            <w:r w:rsidRPr="001B5008">
              <w:rPr>
                <w:rFonts w:ascii="Times New Roman" w:hAnsi="Times New Roman"/>
                <w:b/>
                <w:sz w:val="24"/>
                <w:szCs w:val="24"/>
                <w:lang w:val="es-VE"/>
              </w:rPr>
              <w:t xml:space="preserve"> ítems 9 y 15</w:t>
            </w:r>
            <w:r w:rsidRPr="001B5008">
              <w:rPr>
                <w:rFonts w:ascii="Times New Roman" w:hAnsi="Times New Roman"/>
                <w:b/>
                <w:bCs/>
                <w:sz w:val="24"/>
                <w:szCs w:val="24"/>
                <w:lang w:val="es-VE"/>
              </w:rPr>
              <w:t xml:space="preserve"> </w:t>
            </w:r>
            <w:r w:rsidRPr="001B5008">
              <w:rPr>
                <w:rFonts w:ascii="Times New Roman" w:hAnsi="Times New Roman"/>
                <w:b/>
                <w:bCs/>
                <w:color w:val="000000"/>
                <w:sz w:val="24"/>
                <w:szCs w:val="24"/>
                <w:lang w:val="es-VE"/>
              </w:rPr>
              <w:t>Pruebas de chi-cuadrado</w:t>
            </w:r>
          </w:p>
        </w:tc>
      </w:tr>
      <w:tr w:rsidR="001B5008" w:rsidRPr="001B5008" w:rsidTr="00356FF0">
        <w:trPr>
          <w:cantSplit/>
          <w:tblHead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Valor</w:t>
            </w:r>
          </w:p>
        </w:tc>
        <w:tc>
          <w:tcPr>
            <w:tcW w:w="1009"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gl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asintótica (bilateral)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(bilateral)</w:t>
            </w:r>
          </w:p>
        </w:tc>
        <w:tc>
          <w:tcPr>
            <w:tcW w:w="1455"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(unilateral)</w:t>
            </w:r>
          </w:p>
        </w:tc>
      </w:tr>
      <w:tr w:rsidR="001B5008" w:rsidRPr="001B5008" w:rsidTr="00356FF0">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Chi-cuadrado de Pearson</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0,014</w:t>
            </w:r>
            <w:r w:rsidRPr="001B5008">
              <w:rPr>
                <w:rFonts w:ascii="Times New Roman" w:hAnsi="Times New Roman"/>
                <w:color w:val="000000"/>
                <w:sz w:val="24"/>
                <w:szCs w:val="24"/>
                <w:vertAlign w:val="superscript"/>
                <w:lang w:val="es-VE"/>
              </w:rPr>
              <w:t>a</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0,907</w:t>
            </w:r>
          </w:p>
        </w:tc>
        <w:tc>
          <w:tcPr>
            <w:tcW w:w="1455" w:type="dxa"/>
            <w:tcBorders>
              <w:top w:val="single" w:sz="16" w:space="0" w:color="000000"/>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single" w:sz="16" w:space="0" w:color="000000"/>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Corrección por continuidad</w:t>
            </w:r>
            <w:r w:rsidRPr="001B5008">
              <w:rPr>
                <w:rFonts w:ascii="Times New Roman" w:hAnsi="Times New Roman"/>
                <w:color w:val="000000"/>
                <w:sz w:val="24"/>
                <w:szCs w:val="24"/>
                <w:vertAlign w:val="superscript"/>
                <w:lang w:val="es-VE"/>
              </w:rPr>
              <w:t>b</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0,000</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1,000</w:t>
            </w:r>
          </w:p>
        </w:tc>
        <w:tc>
          <w:tcPr>
            <w:tcW w:w="1455" w:type="dxa"/>
            <w:tcBorders>
              <w:top w:val="nil"/>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c>
          <w:tcPr>
            <w:tcW w:w="1009"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bl>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r w:rsidRPr="001B5008">
        <w:rPr>
          <w:rFonts w:ascii="Times New Roman" w:hAnsi="Times New Roman"/>
          <w:sz w:val="24"/>
          <w:szCs w:val="24"/>
          <w:lang w:val="es-VE"/>
        </w:rPr>
        <w:t>Conclusión: Como Pv = 0,014  es menor que  α = 0,05; Se rechaza   Ho. Esto conduce a establecer que si existe una asociación muy baja entre el acoso escolar y la autoestima por los valores que asumen los coeficientes  Phi, V de Cramer y el C</w:t>
      </w:r>
      <w:r w:rsidR="006C04DA">
        <w:rPr>
          <w:rFonts w:ascii="Times New Roman" w:hAnsi="Times New Roman"/>
          <w:sz w:val="24"/>
          <w:szCs w:val="24"/>
          <w:lang w:val="es-VE"/>
        </w:rPr>
        <w:t>oeficiente de Contingencia en el siguiente cuadro</w:t>
      </w:r>
      <w:r w:rsidRPr="001B5008">
        <w:rPr>
          <w:rFonts w:ascii="Times New Roman" w:hAnsi="Times New Roman"/>
          <w:sz w:val="24"/>
          <w:szCs w:val="24"/>
          <w:lang w:val="es-VE"/>
        </w:rPr>
        <w:t>:</w:t>
      </w: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p>
    <w:tbl>
      <w:tblPr>
        <w:tblW w:w="6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2426"/>
        <w:gridCol w:w="1010"/>
        <w:gridCol w:w="1453"/>
      </w:tblGrid>
      <w:tr w:rsidR="001B5008" w:rsidRPr="001B5008" w:rsidTr="00356FF0">
        <w:trPr>
          <w:cantSplit/>
          <w:tblHeader/>
          <w:jc w:val="center"/>
        </w:trPr>
        <w:tc>
          <w:tcPr>
            <w:tcW w:w="6933" w:type="dxa"/>
            <w:gridSpan w:val="4"/>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b/>
                <w:bCs/>
                <w:color w:val="000000"/>
                <w:sz w:val="24"/>
                <w:szCs w:val="24"/>
                <w:lang w:val="es-VE"/>
              </w:rPr>
              <w:lastRenderedPageBreak/>
              <w:t xml:space="preserve">Cuadro Nº </w:t>
            </w:r>
            <w:r w:rsidRPr="001B5008">
              <w:rPr>
                <w:rFonts w:ascii="Times New Roman" w:hAnsi="Times New Roman"/>
                <w:b/>
                <w:bCs/>
                <w:sz w:val="24"/>
                <w:szCs w:val="24"/>
                <w:lang w:val="es-VE"/>
              </w:rPr>
              <w:t xml:space="preserve">12 Ítems </w:t>
            </w:r>
            <w:r w:rsidRPr="001B5008">
              <w:rPr>
                <w:rFonts w:ascii="Times New Roman" w:hAnsi="Times New Roman"/>
                <w:b/>
                <w:sz w:val="24"/>
                <w:szCs w:val="24"/>
                <w:lang w:val="es-VE"/>
              </w:rPr>
              <w:t xml:space="preserve">9 y 15 </w:t>
            </w:r>
            <w:r w:rsidRPr="001B5008">
              <w:rPr>
                <w:rFonts w:ascii="Times New Roman" w:hAnsi="Times New Roman"/>
                <w:b/>
                <w:bCs/>
                <w:color w:val="000000"/>
                <w:sz w:val="24"/>
                <w:szCs w:val="24"/>
                <w:lang w:val="es-VE" w:eastAsia="es-VE"/>
              </w:rPr>
              <w:t>Medidas simétricas</w:t>
            </w:r>
          </w:p>
        </w:tc>
      </w:tr>
      <w:tr w:rsidR="001B5008" w:rsidRPr="001B5008" w:rsidTr="00356FF0">
        <w:trPr>
          <w:cantSplit/>
          <w:tblHeader/>
          <w:jc w:val="center"/>
        </w:trPr>
        <w:tc>
          <w:tcPr>
            <w:tcW w:w="447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eastAsia="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Valor</w:t>
            </w:r>
          </w:p>
        </w:tc>
        <w:tc>
          <w:tcPr>
            <w:tcW w:w="1453"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Sig. aproximada</w:t>
            </w:r>
          </w:p>
        </w:tc>
      </w:tr>
      <w:tr w:rsidR="001B5008" w:rsidRPr="001B5008" w:rsidTr="00356FF0">
        <w:trPr>
          <w:cantSplit/>
          <w:tblHeader/>
          <w:jc w:val="center"/>
        </w:trPr>
        <w:tc>
          <w:tcPr>
            <w:tcW w:w="2045"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Nominal por nominal</w:t>
            </w:r>
          </w:p>
        </w:tc>
        <w:tc>
          <w:tcPr>
            <w:tcW w:w="2425"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Phi</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-,025</w:t>
            </w:r>
          </w:p>
        </w:tc>
        <w:tc>
          <w:tcPr>
            <w:tcW w:w="1453"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,907</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eastAsia="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V de Cramer</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,025</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,907</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eastAsia="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Coeficiente de contingencia</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,025</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,907</w:t>
            </w:r>
          </w:p>
        </w:tc>
      </w:tr>
      <w:tr w:rsidR="001B5008" w:rsidRPr="001B5008" w:rsidTr="00356FF0">
        <w:trPr>
          <w:cantSplit/>
          <w:jc w:val="center"/>
        </w:trPr>
        <w:tc>
          <w:tcPr>
            <w:tcW w:w="4470"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22</w:t>
            </w:r>
          </w:p>
        </w:tc>
        <w:tc>
          <w:tcPr>
            <w:tcW w:w="1453"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eastAsia="es-VE"/>
              </w:rPr>
            </w:pPr>
          </w:p>
        </w:tc>
      </w:tr>
    </w:tbl>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360" w:lineRule="auto"/>
        <w:jc w:val="center"/>
        <w:rPr>
          <w:rFonts w:ascii="Times New Roman" w:hAnsi="Times New Roman"/>
          <w:b/>
          <w:sz w:val="24"/>
          <w:szCs w:val="24"/>
          <w:lang w:val="es-VE"/>
        </w:rPr>
      </w:pPr>
      <w:r w:rsidRPr="001B5008">
        <w:rPr>
          <w:rFonts w:ascii="Times New Roman" w:hAnsi="Times New Roman"/>
          <w:b/>
          <w:bCs/>
          <w:color w:val="000000"/>
          <w:sz w:val="24"/>
          <w:szCs w:val="24"/>
          <w:lang w:val="es-VE"/>
        </w:rPr>
        <w:t>Relación entre Ítems 9</w:t>
      </w:r>
      <w:r w:rsidRPr="001B5008">
        <w:rPr>
          <w:rFonts w:ascii="Times New Roman" w:hAnsi="Times New Roman"/>
          <w:sz w:val="24"/>
          <w:szCs w:val="24"/>
          <w:lang w:val="es-VE"/>
        </w:rPr>
        <w:t xml:space="preserve"> </w:t>
      </w:r>
      <w:r w:rsidRPr="001B5008">
        <w:rPr>
          <w:rFonts w:ascii="Times New Roman" w:hAnsi="Times New Roman"/>
          <w:b/>
          <w:sz w:val="24"/>
          <w:szCs w:val="24"/>
          <w:lang w:val="es-VE"/>
        </w:rPr>
        <w:t>¿Crees que la conducta de tus compañeros es la adecuada?</w:t>
      </w:r>
      <w:r w:rsidRPr="001B5008">
        <w:rPr>
          <w:rFonts w:ascii="Times New Roman" w:hAnsi="Times New Roman"/>
          <w:sz w:val="24"/>
          <w:szCs w:val="24"/>
          <w:lang w:val="es-VE"/>
        </w:rPr>
        <w:t xml:space="preserve"> </w:t>
      </w:r>
      <w:r w:rsidRPr="001B5008">
        <w:rPr>
          <w:rFonts w:ascii="Times New Roman" w:hAnsi="Times New Roman"/>
          <w:b/>
          <w:bCs/>
          <w:color w:val="000000"/>
          <w:sz w:val="24"/>
          <w:szCs w:val="24"/>
          <w:lang w:val="es-VE"/>
        </w:rPr>
        <w:t xml:space="preserve"> y el N 15 </w:t>
      </w:r>
      <w:r w:rsidRPr="001B5008">
        <w:rPr>
          <w:rFonts w:ascii="Times New Roman" w:hAnsi="Times New Roman"/>
          <w:b/>
          <w:sz w:val="24"/>
          <w:szCs w:val="24"/>
          <w:lang w:val="es-VE"/>
        </w:rPr>
        <w:t>¿Te has sentido inferior a tus compañeros de clase?</w:t>
      </w:r>
    </w:p>
    <w:p w:rsidR="001B5008" w:rsidRPr="001B5008" w:rsidRDefault="001B5008" w:rsidP="001B5008">
      <w:pPr>
        <w:autoSpaceDE w:val="0"/>
        <w:autoSpaceDN w:val="0"/>
        <w:adjustRightInd w:val="0"/>
        <w:spacing w:after="0" w:line="360" w:lineRule="auto"/>
        <w:jc w:val="both"/>
        <w:rPr>
          <w:rFonts w:ascii="Times New Roman" w:hAnsi="Times New Roman"/>
          <w:bCs/>
          <w:sz w:val="24"/>
          <w:szCs w:val="24"/>
          <w:lang w:val="es-VE"/>
        </w:rPr>
      </w:pPr>
      <w:r w:rsidRPr="001B5008">
        <w:rPr>
          <w:rFonts w:ascii="Times New Roman" w:hAnsi="Times New Roman"/>
          <w:bCs/>
          <w:color w:val="000000"/>
          <w:sz w:val="24"/>
          <w:szCs w:val="24"/>
          <w:lang w:val="es-VE"/>
        </w:rPr>
        <w:t xml:space="preserve">A continuación se presenta la tabulación de  las respuestas emitidas por cada uno de los estudiantes encuestados, en una distribución de frecuencias por categorías, tal cual como se puedo observar en el  </w:t>
      </w:r>
      <w:r w:rsidR="006C04DA">
        <w:rPr>
          <w:rFonts w:ascii="Times New Roman" w:hAnsi="Times New Roman"/>
          <w:bCs/>
          <w:sz w:val="24"/>
          <w:szCs w:val="24"/>
          <w:lang w:val="es-VE"/>
        </w:rPr>
        <w:t>tabla 4</w:t>
      </w:r>
      <w:r w:rsidRPr="001B5008">
        <w:rPr>
          <w:rFonts w:ascii="Times New Roman" w:hAnsi="Times New Roman"/>
          <w:bCs/>
          <w:sz w:val="24"/>
          <w:szCs w:val="24"/>
          <w:lang w:val="es-VE"/>
        </w:rPr>
        <w:t>.</w:t>
      </w: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Cs/>
          <w:sz w:val="24"/>
          <w:szCs w:val="24"/>
          <w:lang w:val="es-VE"/>
        </w:rPr>
        <w:t xml:space="preserve">Tabla </w:t>
      </w:r>
      <w:r w:rsidR="005C75C2">
        <w:rPr>
          <w:rFonts w:ascii="Times New Roman" w:hAnsi="Times New Roman"/>
          <w:bCs/>
          <w:sz w:val="24"/>
          <w:szCs w:val="24"/>
          <w:lang w:val="es-VE"/>
        </w:rPr>
        <w:t>N°</w:t>
      </w:r>
      <w:r w:rsidR="00CC1CA1">
        <w:rPr>
          <w:rFonts w:ascii="Times New Roman" w:hAnsi="Times New Roman"/>
          <w:bCs/>
          <w:sz w:val="24"/>
          <w:szCs w:val="24"/>
          <w:lang w:val="es-VE"/>
        </w:rPr>
        <w:t>4</w:t>
      </w:r>
      <w:r w:rsidRPr="001B5008">
        <w:rPr>
          <w:rFonts w:ascii="Times New Roman" w:hAnsi="Times New Roman"/>
          <w:bCs/>
          <w:color w:val="000000"/>
          <w:sz w:val="24"/>
          <w:szCs w:val="24"/>
          <w:lang w:val="es-VE"/>
        </w:rPr>
        <w:t>. Distribución de frecuencias por categorías. Ítems 9 y 15</w:t>
      </w:r>
    </w:p>
    <w:tbl>
      <w:tblPr>
        <w:tblpPr w:leftFromText="141" w:rightFromText="141" w:vertAnchor="text" w:horzAnchor="margin" w:tblpXSpec="center" w:tblpY="279"/>
        <w:tblW w:w="4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727"/>
        <w:gridCol w:w="1011"/>
        <w:gridCol w:w="1009"/>
        <w:gridCol w:w="1011"/>
      </w:tblGrid>
      <w:tr w:rsidR="001B5008" w:rsidRPr="001B5008" w:rsidTr="00356FF0">
        <w:trPr>
          <w:cantSplit/>
          <w:tblHeader/>
        </w:trPr>
        <w:tc>
          <w:tcPr>
            <w:tcW w:w="158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2020" w:type="dxa"/>
            <w:gridSpan w:val="2"/>
            <w:tcBorders>
              <w:top w:val="single" w:sz="16" w:space="0" w:color="000000"/>
              <w:lef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item_15</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r>
      <w:tr w:rsidR="001B5008" w:rsidRPr="001B5008" w:rsidTr="00356FF0">
        <w:trPr>
          <w:cantSplit/>
          <w:tblHeader/>
        </w:trPr>
        <w:tc>
          <w:tcPr>
            <w:tcW w:w="158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1011" w:type="dxa"/>
            <w:tcBorders>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09" w:type="dxa"/>
            <w:tcBorders>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r>
      <w:tr w:rsidR="001B5008" w:rsidRPr="001B5008" w:rsidTr="00356FF0">
        <w:trPr>
          <w:cantSplit/>
          <w:tblHeader/>
        </w:trPr>
        <w:tc>
          <w:tcPr>
            <w:tcW w:w="862"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item_9</w:t>
            </w:r>
          </w:p>
        </w:tc>
        <w:tc>
          <w:tcPr>
            <w:tcW w:w="727"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11"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12</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w:t>
            </w:r>
          </w:p>
        </w:tc>
        <w:tc>
          <w:tcPr>
            <w:tcW w:w="1011"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14</w:t>
            </w:r>
          </w:p>
        </w:tc>
      </w:tr>
      <w:tr w:rsidR="001B5008" w:rsidRPr="001B5008" w:rsidTr="00356FF0">
        <w:trPr>
          <w:cantSplit/>
          <w:tblHeader/>
        </w:trPr>
        <w:tc>
          <w:tcPr>
            <w:tcW w:w="862"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727"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7</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011"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8</w:t>
            </w:r>
          </w:p>
        </w:tc>
      </w:tr>
      <w:tr w:rsidR="001B5008" w:rsidRPr="001B5008" w:rsidTr="00356FF0">
        <w:trPr>
          <w:cantSplit/>
        </w:trPr>
        <w:tc>
          <w:tcPr>
            <w:tcW w:w="1589"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c>
          <w:tcPr>
            <w:tcW w:w="1011"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19</w:t>
            </w:r>
          </w:p>
        </w:tc>
        <w:tc>
          <w:tcPr>
            <w:tcW w:w="1009" w:type="dxa"/>
            <w:tcBorders>
              <w:top w:val="nil"/>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3</w:t>
            </w:r>
          </w:p>
        </w:tc>
        <w:tc>
          <w:tcPr>
            <w:tcW w:w="1011" w:type="dxa"/>
            <w:tcBorders>
              <w:top w:val="nil"/>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r>
    </w:tbl>
    <w:p w:rsidR="001B5008" w:rsidRPr="001B5008" w:rsidRDefault="001B5008" w:rsidP="001B5008">
      <w:pPr>
        <w:autoSpaceDE w:val="0"/>
        <w:autoSpaceDN w:val="0"/>
        <w:adjustRightInd w:val="0"/>
        <w:spacing w:after="0" w:line="400" w:lineRule="atLeast"/>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center"/>
        <w:rPr>
          <w:rFonts w:ascii="Times New Roman" w:hAnsi="Times New Roman"/>
          <w:noProof/>
          <w:sz w:val="24"/>
          <w:szCs w:val="24"/>
          <w:lang w:val="es-VE" w:eastAsia="es-VE"/>
        </w:rPr>
      </w:pPr>
      <w:r>
        <w:rPr>
          <w:rFonts w:ascii="Times New Roman" w:hAnsi="Times New Roman"/>
          <w:noProof/>
          <w:sz w:val="24"/>
          <w:szCs w:val="24"/>
          <w:lang w:val="es-VE" w:eastAsia="es-VE"/>
        </w:rPr>
        <w:drawing>
          <wp:inline distT="0" distB="0" distL="0" distR="0" wp14:anchorId="37D92621" wp14:editId="209888BF">
            <wp:extent cx="4575810" cy="2201545"/>
            <wp:effectExtent l="0" t="0" r="15240" b="2730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
          <w:bCs/>
          <w:i/>
          <w:color w:val="000000"/>
          <w:sz w:val="24"/>
          <w:szCs w:val="24"/>
          <w:lang w:val="es-VE"/>
        </w:rPr>
        <w:t xml:space="preserve">Grafico </w:t>
      </w:r>
      <w:r w:rsidR="0040360B">
        <w:rPr>
          <w:rFonts w:ascii="Times New Roman" w:hAnsi="Times New Roman"/>
          <w:b/>
          <w:bCs/>
          <w:i/>
          <w:color w:val="000000"/>
          <w:sz w:val="24"/>
          <w:szCs w:val="24"/>
          <w:lang w:val="es-VE"/>
        </w:rPr>
        <w:t>N°</w:t>
      </w:r>
      <w:r w:rsidRPr="001B5008">
        <w:rPr>
          <w:rFonts w:ascii="Times New Roman" w:hAnsi="Times New Roman"/>
          <w:b/>
          <w:bCs/>
          <w:i/>
          <w:color w:val="000000"/>
          <w:sz w:val="24"/>
          <w:szCs w:val="24"/>
          <w:lang w:val="es-VE"/>
        </w:rPr>
        <w:t>4.</w:t>
      </w:r>
      <w:r w:rsidRPr="001B5008">
        <w:rPr>
          <w:rFonts w:ascii="Times New Roman" w:hAnsi="Times New Roman"/>
          <w:b/>
          <w:bCs/>
          <w:color w:val="000000"/>
          <w:sz w:val="24"/>
          <w:szCs w:val="24"/>
          <w:lang w:val="es-VE"/>
        </w:rPr>
        <w:t xml:space="preserve"> </w:t>
      </w:r>
      <w:r w:rsidRPr="001B5008">
        <w:rPr>
          <w:rFonts w:ascii="Times New Roman" w:hAnsi="Times New Roman"/>
          <w:bCs/>
          <w:color w:val="000000"/>
          <w:sz w:val="24"/>
          <w:szCs w:val="24"/>
          <w:lang w:val="es-VE"/>
        </w:rPr>
        <w:t>Relación entre el ítem 9 y 15</w:t>
      </w:r>
    </w:p>
    <w:p w:rsidR="001B5008" w:rsidRPr="001B5008" w:rsidRDefault="001B5008" w:rsidP="001B5008">
      <w:pPr>
        <w:autoSpaceDE w:val="0"/>
        <w:autoSpaceDN w:val="0"/>
        <w:adjustRightInd w:val="0"/>
        <w:spacing w:after="0" w:line="400" w:lineRule="atLeast"/>
        <w:rPr>
          <w:rFonts w:ascii="Times New Roman" w:hAnsi="Times New Roman"/>
          <w:b/>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r w:rsidRPr="001B5008">
        <w:rPr>
          <w:rFonts w:ascii="Times New Roman" w:hAnsi="Times New Roman"/>
          <w:b/>
          <w:color w:val="000000"/>
          <w:sz w:val="24"/>
          <w:szCs w:val="24"/>
          <w:lang w:val="es-VE"/>
        </w:rPr>
        <w:t xml:space="preserve">Descripción: </w:t>
      </w:r>
      <w:r w:rsidRPr="001B5008">
        <w:rPr>
          <w:rFonts w:ascii="Times New Roman" w:hAnsi="Times New Roman"/>
          <w:sz w:val="24"/>
          <w:szCs w:val="24"/>
          <w:lang w:val="es-VE"/>
        </w:rPr>
        <w:t xml:space="preserve">de los resultados del grafico se observa que del ítems 9 que dice que: ¿Crees que la conducta de tus compañeros es la adecuada? El 36,4 % de los encuestados respondió Si a dicha pregunta y el 63,6 % respondió que no es la conducta adecuada. Mientras que el ítems 15 que dice que: ¿Te has sentido inferior a tus compañeros de clase? El 16,6 % respondió que Si se han sentido inferior a sus compañeros y el  86,4 % respondió que no se han sentido inferior. </w:t>
      </w:r>
    </w:p>
    <w:p w:rsidR="001B5008" w:rsidRPr="001B5008" w:rsidRDefault="001B5008" w:rsidP="001B5008">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sz w:val="24"/>
          <w:szCs w:val="24"/>
          <w:lang w:val="es-VE"/>
        </w:rPr>
        <w:t xml:space="preserve">Interpretación: </w:t>
      </w:r>
      <w:r w:rsidRPr="001B5008">
        <w:rPr>
          <w:rFonts w:ascii="Times New Roman" w:hAnsi="Times New Roman"/>
          <w:sz w:val="24"/>
          <w:szCs w:val="24"/>
          <w:lang w:val="es-VE"/>
        </w:rPr>
        <w:t>en los resultados se puede observar</w:t>
      </w:r>
      <w:r w:rsidRPr="001B5008">
        <w:rPr>
          <w:rFonts w:ascii="Times New Roman" w:hAnsi="Times New Roman"/>
          <w:b/>
          <w:sz w:val="24"/>
          <w:szCs w:val="24"/>
          <w:lang w:val="es-VE"/>
        </w:rPr>
        <w:t xml:space="preserve"> </w:t>
      </w:r>
      <w:r w:rsidRPr="001B5008">
        <w:rPr>
          <w:rFonts w:ascii="Times New Roman" w:hAnsi="Times New Roman"/>
          <w:sz w:val="24"/>
          <w:szCs w:val="24"/>
          <w:lang w:val="es-VE"/>
        </w:rPr>
        <w:t>que la mayoría de los encuestados respondió que la conducta de sus compañeros no es la adecuada mientras que la otra parte restante de los encuestados si están de acuerdo con la conducta de sus compañeros, mientras que la gran mayoría de los encuestados respondió que no se han sentido inferiores de sus compañeros.</w:t>
      </w:r>
      <w:r w:rsidRPr="001B5008">
        <w:rPr>
          <w:rFonts w:ascii="Times New Roman" w:hAnsi="Times New Roman"/>
          <w:color w:val="FF0000"/>
          <w:sz w:val="24"/>
          <w:szCs w:val="24"/>
          <w:lang w:val="es-VE"/>
        </w:rPr>
        <w:t xml:space="preserve"> </w:t>
      </w:r>
      <w:r w:rsidRPr="001B5008">
        <w:rPr>
          <w:rFonts w:ascii="Times New Roman" w:hAnsi="Times New Roman"/>
          <w:sz w:val="24"/>
          <w:szCs w:val="24"/>
          <w:lang w:val="es-VE"/>
        </w:rPr>
        <w:t>Es decir que la mayoría no están de acuerdo con la conducta de sus compañeros y aunque no están de acuerdo con la conducta la mayoría de los estudiantes no se han sentido inferiores de sus compañeros por algún motivo de burlas o maltrato, la autoestima tiene que ver en gran parte para que un estudiante no se vea afectado por inconvenientes como los  antes mencionado. En 1969 Nathaniel Branden definió la autoestima como la experiencia de ser competente para arreglárselas con los desafíos básicos de la vida y ser digno de la felicidad. Una forma de lidiar con el problema de que sólo se estime el valor. Además también dice que una de las Importancias de la autoestima es que facilita la superación de las dificultades personales. Una persona con autoestima alta, se siente con mayor capacidad para enfrentar los fracasos y los problemas que se le presentan.</w:t>
      </w:r>
    </w:p>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
          <w:sz w:val="24"/>
          <w:szCs w:val="24"/>
          <w:lang w:val="es-VE"/>
        </w:rPr>
      </w:pPr>
      <w:r w:rsidRPr="001B5008">
        <w:rPr>
          <w:rFonts w:ascii="Times New Roman" w:hAnsi="Times New Roman"/>
          <w:b/>
          <w:sz w:val="24"/>
          <w:szCs w:val="24"/>
          <w:lang w:val="es-VE"/>
        </w:rPr>
        <w:t>Análisis de datos de los ítems 10 y 11</w:t>
      </w:r>
    </w:p>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Planteamiento de Hipótesis</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color w:val="000000"/>
          <w:sz w:val="24"/>
          <w:szCs w:val="24"/>
          <w:lang w:val="es-VE"/>
        </w:rPr>
      </w:pPr>
      <w:r w:rsidRPr="001B5008">
        <w:rPr>
          <w:rFonts w:ascii="Times New Roman" w:hAnsi="Times New Roman"/>
          <w:sz w:val="24"/>
          <w:szCs w:val="24"/>
          <w:lang w:val="es-VE"/>
        </w:rPr>
        <w:t>Ho:   El  acoso  escolar  no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p>
    <w:p w:rsidR="001B5008" w:rsidRPr="001B5008" w:rsidRDefault="001B5008" w:rsidP="00D6462A">
      <w:pPr>
        <w:spacing w:after="0" w:line="240" w:lineRule="auto"/>
        <w:jc w:val="both"/>
        <w:rPr>
          <w:rFonts w:ascii="Times New Roman" w:hAnsi="Times New Roman"/>
          <w:color w:val="000000"/>
          <w:sz w:val="24"/>
          <w:szCs w:val="24"/>
          <w:lang w:val="es-VE"/>
        </w:rPr>
      </w:pPr>
      <w:r w:rsidRPr="001B5008">
        <w:rPr>
          <w:rFonts w:ascii="Times New Roman" w:hAnsi="Times New Roman"/>
          <w:sz w:val="24"/>
          <w:szCs w:val="24"/>
          <w:lang w:val="es-VE"/>
        </w:rPr>
        <w:t>H1: El  acoso  escolar  incide  sobre  la  autoestima de los estudiantes del 2do año de la</w:t>
      </w:r>
      <w:r w:rsidRPr="001B5008">
        <w:rPr>
          <w:rFonts w:ascii="Times New Roman" w:hAnsi="Times New Roman"/>
          <w:color w:val="000000"/>
          <w:sz w:val="24"/>
          <w:szCs w:val="24"/>
          <w:lang w:val="es-VE"/>
        </w:rPr>
        <w:t xml:space="preserve">      </w:t>
      </w:r>
    </w:p>
    <w:p w:rsidR="001B5008" w:rsidRPr="001B5008" w:rsidRDefault="001B5008" w:rsidP="00D6462A">
      <w:pPr>
        <w:spacing w:after="0" w:line="240" w:lineRule="auto"/>
        <w:jc w:val="both"/>
        <w:rPr>
          <w:rFonts w:ascii="Times New Roman" w:hAnsi="Times New Roman"/>
          <w:sz w:val="24"/>
          <w:szCs w:val="24"/>
          <w:lang w:val="es-VE"/>
        </w:rPr>
      </w:pPr>
      <w:r w:rsidRPr="001B5008">
        <w:rPr>
          <w:rFonts w:ascii="Times New Roman" w:hAnsi="Times New Roman"/>
          <w:color w:val="000000"/>
          <w:sz w:val="24"/>
          <w:szCs w:val="24"/>
          <w:lang w:val="es-VE"/>
        </w:rPr>
        <w:t xml:space="preserve">         U.E.O.S Monseñor Juan Bautista Scalabrini, del municipio Valencia del estado Carabobo.</w:t>
      </w:r>
      <w:r w:rsidRPr="001B5008">
        <w:rPr>
          <w:rFonts w:ascii="Times New Roman" w:hAnsi="Times New Roman"/>
          <w:sz w:val="24"/>
          <w:szCs w:val="24"/>
          <w:lang w:val="es-VE"/>
        </w:rPr>
        <w:t xml:space="preserve"> </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b/>
          <w:sz w:val="24"/>
          <w:szCs w:val="24"/>
          <w:lang w:val="es-VE"/>
        </w:rPr>
      </w:pPr>
      <w:r w:rsidRPr="001B5008">
        <w:rPr>
          <w:rFonts w:ascii="Times New Roman" w:hAnsi="Times New Roman"/>
          <w:b/>
          <w:sz w:val="24"/>
          <w:szCs w:val="24"/>
          <w:lang w:val="es-VE"/>
        </w:rPr>
        <w:t>Regla de decisión:</w:t>
      </w:r>
    </w:p>
    <w:p w:rsidR="001B5008" w:rsidRPr="001B5008" w:rsidRDefault="001B5008" w:rsidP="001B5008">
      <w:pPr>
        <w:spacing w:after="0" w:line="240" w:lineRule="auto"/>
        <w:rPr>
          <w:rFonts w:ascii="Times New Roman" w:hAnsi="Times New Roman"/>
          <w:sz w:val="24"/>
          <w:szCs w:val="24"/>
          <w:lang w:val="es-VE"/>
        </w:rPr>
      </w:pP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  α    No se rechaza   Ho</w:t>
      </w:r>
    </w:p>
    <w:p w:rsidR="001B5008" w:rsidRPr="001B5008" w:rsidRDefault="001B5008" w:rsidP="001B5008">
      <w:pPr>
        <w:spacing w:after="0" w:line="240" w:lineRule="auto"/>
        <w:rPr>
          <w:rFonts w:ascii="Times New Roman" w:hAnsi="Times New Roman"/>
          <w:sz w:val="24"/>
          <w:szCs w:val="24"/>
          <w:lang w:val="es-VE"/>
        </w:rPr>
      </w:pPr>
      <w:r w:rsidRPr="001B5008">
        <w:rPr>
          <w:rFonts w:ascii="Times New Roman" w:hAnsi="Times New Roman"/>
          <w:sz w:val="24"/>
          <w:szCs w:val="24"/>
          <w:lang w:val="es-VE"/>
        </w:rPr>
        <w:t>Si   Pv    &lt;  α     Se rechaza   Ho</w:t>
      </w:r>
    </w:p>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rPr>
      </w:pPr>
    </w:p>
    <w:tbl>
      <w:tblPr>
        <w:tblW w:w="8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0"/>
        <w:gridCol w:w="1009"/>
        <w:gridCol w:w="1455"/>
        <w:gridCol w:w="1455"/>
        <w:gridCol w:w="1455"/>
      </w:tblGrid>
      <w:tr w:rsidR="001B5008" w:rsidRPr="001B5008" w:rsidTr="00356FF0">
        <w:trPr>
          <w:cantSplit/>
          <w:tblHeader/>
        </w:trPr>
        <w:tc>
          <w:tcPr>
            <w:tcW w:w="8811" w:type="dxa"/>
            <w:gridSpan w:val="6"/>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b/>
                <w:bCs/>
                <w:color w:val="000000"/>
                <w:sz w:val="24"/>
                <w:szCs w:val="24"/>
                <w:lang w:val="es-VE"/>
              </w:rPr>
              <w:t xml:space="preserve">Cuadro Nº </w:t>
            </w:r>
            <w:r w:rsidRPr="001B5008">
              <w:rPr>
                <w:rFonts w:ascii="Times New Roman" w:hAnsi="Times New Roman"/>
                <w:b/>
                <w:bCs/>
                <w:sz w:val="24"/>
                <w:szCs w:val="24"/>
                <w:lang w:val="es-VE"/>
              </w:rPr>
              <w:t xml:space="preserve">13 </w:t>
            </w:r>
            <w:r w:rsidRPr="001B5008">
              <w:rPr>
                <w:rFonts w:ascii="Times New Roman" w:hAnsi="Times New Roman"/>
                <w:b/>
                <w:sz w:val="24"/>
                <w:szCs w:val="24"/>
                <w:lang w:val="es-VE"/>
              </w:rPr>
              <w:t xml:space="preserve">ítems 9 y 15 </w:t>
            </w:r>
            <w:r w:rsidRPr="001B5008">
              <w:rPr>
                <w:rFonts w:ascii="Times New Roman" w:hAnsi="Times New Roman"/>
                <w:b/>
                <w:bCs/>
                <w:color w:val="000000"/>
                <w:sz w:val="24"/>
                <w:szCs w:val="24"/>
                <w:lang w:val="es-VE"/>
              </w:rPr>
              <w:t>Pruebas de chi-cuadrado</w:t>
            </w:r>
          </w:p>
        </w:tc>
      </w:tr>
      <w:tr w:rsidR="001B5008" w:rsidRPr="001B5008" w:rsidTr="00356FF0">
        <w:trPr>
          <w:cantSplit/>
          <w:tblHead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Valor</w:t>
            </w:r>
          </w:p>
        </w:tc>
        <w:tc>
          <w:tcPr>
            <w:tcW w:w="1009"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gl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asintótica (bilateral)</w:t>
            </w:r>
          </w:p>
        </w:tc>
        <w:tc>
          <w:tcPr>
            <w:tcW w:w="1455" w:type="dxa"/>
            <w:tcBorders>
              <w:top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(bilateral)</w:t>
            </w:r>
          </w:p>
        </w:tc>
        <w:tc>
          <w:tcPr>
            <w:tcW w:w="1455"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Sig. exacta (unilateral)</w:t>
            </w:r>
          </w:p>
        </w:tc>
      </w:tr>
      <w:tr w:rsidR="001B5008" w:rsidRPr="001B5008" w:rsidTr="00356FF0">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Chi-cuadrado de Pearson</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0,014</w:t>
            </w:r>
            <w:r w:rsidRPr="001B5008">
              <w:rPr>
                <w:rFonts w:ascii="Times New Roman" w:hAnsi="Times New Roman"/>
                <w:color w:val="000000"/>
                <w:sz w:val="24"/>
                <w:szCs w:val="24"/>
                <w:vertAlign w:val="superscript"/>
                <w:lang w:val="es-VE"/>
              </w:rPr>
              <w:t>a</w:t>
            </w:r>
          </w:p>
        </w:tc>
        <w:tc>
          <w:tcPr>
            <w:tcW w:w="1009"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0,907</w:t>
            </w:r>
          </w:p>
        </w:tc>
        <w:tc>
          <w:tcPr>
            <w:tcW w:w="1455" w:type="dxa"/>
            <w:tcBorders>
              <w:top w:val="single" w:sz="16" w:space="0" w:color="000000"/>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single" w:sz="16" w:space="0" w:color="000000"/>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Corrección por continuidad</w:t>
            </w:r>
            <w:r w:rsidRPr="001B5008">
              <w:rPr>
                <w:rFonts w:ascii="Times New Roman" w:hAnsi="Times New Roman"/>
                <w:color w:val="000000"/>
                <w:sz w:val="24"/>
                <w:szCs w:val="24"/>
                <w:vertAlign w:val="superscript"/>
                <w:lang w:val="es-VE"/>
              </w:rPr>
              <w:t>b</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0,000</w:t>
            </w:r>
          </w:p>
        </w:tc>
        <w:tc>
          <w:tcPr>
            <w:tcW w:w="1009"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455"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1,000</w:t>
            </w:r>
          </w:p>
        </w:tc>
        <w:tc>
          <w:tcPr>
            <w:tcW w:w="1455" w:type="dxa"/>
            <w:tcBorders>
              <w:top w:val="nil"/>
              <w:bottom w:val="nil"/>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nil"/>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r w:rsidR="001B5008" w:rsidRPr="001B5008" w:rsidTr="00356FF0">
        <w:trPr>
          <w:cantSplit/>
          <w:tblHeader/>
        </w:trPr>
        <w:tc>
          <w:tcPr>
            <w:tcW w:w="2427" w:type="dxa"/>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c>
          <w:tcPr>
            <w:tcW w:w="1009"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1455"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r>
    </w:tbl>
    <w:p w:rsidR="001B5008" w:rsidRPr="001B5008" w:rsidRDefault="001B5008" w:rsidP="001B5008">
      <w:pPr>
        <w:autoSpaceDE w:val="0"/>
        <w:autoSpaceDN w:val="0"/>
        <w:adjustRightInd w:val="0"/>
        <w:spacing w:after="0" w:line="400" w:lineRule="atLeast"/>
        <w:rPr>
          <w:rFonts w:ascii="Times New Roman" w:hAnsi="Times New Roman"/>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r w:rsidRPr="001B5008">
        <w:rPr>
          <w:rFonts w:ascii="Times New Roman" w:hAnsi="Times New Roman"/>
          <w:sz w:val="24"/>
          <w:szCs w:val="24"/>
          <w:lang w:val="es-VE"/>
        </w:rPr>
        <w:t>Conclusión: Como Pv = 0,014  es menor que  α = 0,05; Se rechaza   Ho. Esto conduce a establecer que si existe una asociación muy baja entre el acoso escolar y la autoestima por los valores que asumen los coeficientes  Phi, V de Cramer y el C</w:t>
      </w:r>
      <w:r w:rsidR="006C04DA">
        <w:rPr>
          <w:rFonts w:ascii="Times New Roman" w:hAnsi="Times New Roman"/>
          <w:sz w:val="24"/>
          <w:szCs w:val="24"/>
          <w:lang w:val="es-VE"/>
        </w:rPr>
        <w:t>oeficiente de Contingencia en el siguiente cuadro</w:t>
      </w:r>
      <w:r w:rsidRPr="001B5008">
        <w:rPr>
          <w:rFonts w:ascii="Times New Roman" w:hAnsi="Times New Roman"/>
          <w:sz w:val="24"/>
          <w:szCs w:val="24"/>
          <w:lang w:val="es-VE"/>
        </w:rPr>
        <w:t>:</w:t>
      </w: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tbl>
      <w:tblPr>
        <w:tblW w:w="6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6"/>
        <w:gridCol w:w="2426"/>
        <w:gridCol w:w="1010"/>
        <w:gridCol w:w="1453"/>
      </w:tblGrid>
      <w:tr w:rsidR="001B5008" w:rsidRPr="001B5008" w:rsidTr="00356FF0">
        <w:trPr>
          <w:cantSplit/>
          <w:tblHeader/>
          <w:jc w:val="center"/>
        </w:trPr>
        <w:tc>
          <w:tcPr>
            <w:tcW w:w="6933" w:type="dxa"/>
            <w:gridSpan w:val="4"/>
            <w:tcBorders>
              <w:top w:val="nil"/>
              <w:left w:val="nil"/>
              <w:bottom w:val="nil"/>
              <w:right w:val="nil"/>
            </w:tcBorders>
            <w:shd w:val="clear" w:color="auto" w:fill="FFFFFF"/>
            <w:vAlign w:val="center"/>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b/>
                <w:bCs/>
                <w:color w:val="000000"/>
                <w:sz w:val="24"/>
                <w:szCs w:val="24"/>
                <w:lang w:val="es-VE"/>
              </w:rPr>
              <w:t xml:space="preserve">Cuadro Nº </w:t>
            </w:r>
            <w:r w:rsidRPr="001B5008">
              <w:rPr>
                <w:rFonts w:ascii="Times New Roman" w:hAnsi="Times New Roman"/>
                <w:b/>
                <w:bCs/>
                <w:sz w:val="24"/>
                <w:szCs w:val="24"/>
                <w:lang w:val="es-VE"/>
              </w:rPr>
              <w:t xml:space="preserve">14 </w:t>
            </w:r>
            <w:r w:rsidRPr="001B5008">
              <w:rPr>
                <w:rFonts w:ascii="Times New Roman" w:hAnsi="Times New Roman"/>
                <w:b/>
                <w:sz w:val="24"/>
                <w:szCs w:val="24"/>
                <w:lang w:val="es-VE"/>
              </w:rPr>
              <w:t xml:space="preserve">ítems 9 y 15 </w:t>
            </w:r>
            <w:r w:rsidRPr="001B5008">
              <w:rPr>
                <w:rFonts w:ascii="Times New Roman" w:hAnsi="Times New Roman"/>
                <w:b/>
                <w:bCs/>
                <w:color w:val="000000"/>
                <w:sz w:val="24"/>
                <w:szCs w:val="24"/>
                <w:lang w:val="es-VE" w:eastAsia="es-VE"/>
              </w:rPr>
              <w:t>Medidas simétricas</w:t>
            </w:r>
          </w:p>
        </w:tc>
      </w:tr>
      <w:tr w:rsidR="001B5008" w:rsidRPr="001B5008" w:rsidTr="00356FF0">
        <w:trPr>
          <w:cantSplit/>
          <w:tblHeader/>
          <w:jc w:val="center"/>
        </w:trPr>
        <w:tc>
          <w:tcPr>
            <w:tcW w:w="447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eastAsia="es-VE"/>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Valor</w:t>
            </w:r>
          </w:p>
        </w:tc>
        <w:tc>
          <w:tcPr>
            <w:tcW w:w="1453" w:type="dxa"/>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Sig. aproximada</w:t>
            </w:r>
          </w:p>
        </w:tc>
      </w:tr>
      <w:tr w:rsidR="001B5008" w:rsidRPr="001B5008" w:rsidTr="00356FF0">
        <w:trPr>
          <w:cantSplit/>
          <w:tblHeader/>
          <w:jc w:val="center"/>
        </w:trPr>
        <w:tc>
          <w:tcPr>
            <w:tcW w:w="2045"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Nominal por nominal</w:t>
            </w:r>
          </w:p>
        </w:tc>
        <w:tc>
          <w:tcPr>
            <w:tcW w:w="2425"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Phi</w:t>
            </w:r>
          </w:p>
        </w:tc>
        <w:tc>
          <w:tcPr>
            <w:tcW w:w="1010"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0,025</w:t>
            </w:r>
          </w:p>
        </w:tc>
        <w:tc>
          <w:tcPr>
            <w:tcW w:w="1453"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0,907</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eastAsia="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V de Cramer</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0,025</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0,907</w:t>
            </w:r>
          </w:p>
        </w:tc>
      </w:tr>
      <w:tr w:rsidR="001B5008" w:rsidRPr="001B5008" w:rsidTr="00356FF0">
        <w:trPr>
          <w:cantSplit/>
          <w:tblHeader/>
          <w:jc w:val="center"/>
        </w:trPr>
        <w:tc>
          <w:tcPr>
            <w:tcW w:w="2045"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eastAsia="es-VE"/>
              </w:rPr>
            </w:pPr>
          </w:p>
        </w:tc>
        <w:tc>
          <w:tcPr>
            <w:tcW w:w="2425"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Coeficiente de contingencia</w:t>
            </w:r>
          </w:p>
        </w:tc>
        <w:tc>
          <w:tcPr>
            <w:tcW w:w="1010"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0,025</w:t>
            </w:r>
          </w:p>
        </w:tc>
        <w:tc>
          <w:tcPr>
            <w:tcW w:w="1453"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0,907</w:t>
            </w:r>
          </w:p>
        </w:tc>
      </w:tr>
      <w:tr w:rsidR="001B5008" w:rsidRPr="001B5008" w:rsidTr="00356FF0">
        <w:trPr>
          <w:cantSplit/>
          <w:jc w:val="center"/>
        </w:trPr>
        <w:tc>
          <w:tcPr>
            <w:tcW w:w="4470"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N de casos válidos</w:t>
            </w:r>
          </w:p>
        </w:tc>
        <w:tc>
          <w:tcPr>
            <w:tcW w:w="1010"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eastAsia="es-VE"/>
              </w:rPr>
            </w:pPr>
            <w:r w:rsidRPr="001B5008">
              <w:rPr>
                <w:rFonts w:ascii="Times New Roman" w:hAnsi="Times New Roman"/>
                <w:color w:val="000000"/>
                <w:sz w:val="24"/>
                <w:szCs w:val="24"/>
                <w:lang w:val="es-VE" w:eastAsia="es-VE"/>
              </w:rPr>
              <w:t>22</w:t>
            </w:r>
          </w:p>
        </w:tc>
        <w:tc>
          <w:tcPr>
            <w:tcW w:w="1453" w:type="dxa"/>
            <w:tcBorders>
              <w:top w:val="nil"/>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eastAsia="es-VE"/>
              </w:rPr>
            </w:pPr>
          </w:p>
        </w:tc>
      </w:tr>
    </w:tbl>
    <w:p w:rsidR="001B5008" w:rsidRPr="001B5008" w:rsidRDefault="001B5008" w:rsidP="001B5008">
      <w:pPr>
        <w:autoSpaceDE w:val="0"/>
        <w:autoSpaceDN w:val="0"/>
        <w:adjustRightInd w:val="0"/>
        <w:spacing w:after="0" w:line="400" w:lineRule="atLeast"/>
        <w:rPr>
          <w:rFonts w:ascii="Times New Roman" w:hAnsi="Times New Roman"/>
          <w:sz w:val="24"/>
          <w:szCs w:val="24"/>
          <w:lang w:val="es-VE" w:eastAsia="es-VE"/>
        </w:rPr>
      </w:pPr>
    </w:p>
    <w:p w:rsid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360" w:lineRule="auto"/>
        <w:jc w:val="center"/>
        <w:rPr>
          <w:rFonts w:ascii="Times New Roman" w:hAnsi="Times New Roman"/>
          <w:b/>
          <w:bCs/>
          <w:color w:val="000000"/>
          <w:sz w:val="24"/>
          <w:szCs w:val="24"/>
          <w:lang w:val="es-VE"/>
        </w:rPr>
      </w:pPr>
      <w:r w:rsidRPr="001B5008">
        <w:rPr>
          <w:rFonts w:ascii="Times New Roman" w:hAnsi="Times New Roman"/>
          <w:b/>
          <w:bCs/>
          <w:color w:val="000000"/>
          <w:sz w:val="24"/>
          <w:szCs w:val="24"/>
          <w:lang w:val="es-VE"/>
        </w:rPr>
        <w:lastRenderedPageBreak/>
        <w:t>Relación entre Ítems 10</w:t>
      </w:r>
      <w:r w:rsidRPr="001B5008">
        <w:rPr>
          <w:rFonts w:ascii="Times New Roman" w:hAnsi="Times New Roman"/>
          <w:sz w:val="24"/>
          <w:szCs w:val="24"/>
          <w:lang w:val="es-VE"/>
        </w:rPr>
        <w:t xml:space="preserve"> </w:t>
      </w:r>
      <w:r w:rsidRPr="001B5008">
        <w:rPr>
          <w:rFonts w:ascii="Times New Roman" w:hAnsi="Times New Roman"/>
          <w:b/>
          <w:bCs/>
          <w:color w:val="000000"/>
          <w:sz w:val="24"/>
          <w:szCs w:val="24"/>
          <w:lang w:val="es-VE"/>
        </w:rPr>
        <w:t xml:space="preserve"> </w:t>
      </w:r>
      <w:r w:rsidRPr="001B5008">
        <w:rPr>
          <w:rFonts w:ascii="Times New Roman" w:hAnsi="Times New Roman"/>
          <w:b/>
          <w:sz w:val="24"/>
          <w:szCs w:val="24"/>
          <w:lang w:val="es-VE"/>
        </w:rPr>
        <w:t xml:space="preserve">¿Se ha visto afectado su rendimiento escolar por causas del maltrato? </w:t>
      </w:r>
      <w:r w:rsidRPr="001B5008">
        <w:rPr>
          <w:rFonts w:ascii="Times New Roman" w:hAnsi="Times New Roman"/>
          <w:b/>
          <w:bCs/>
          <w:color w:val="000000"/>
          <w:sz w:val="24"/>
          <w:szCs w:val="24"/>
          <w:lang w:val="es-VE"/>
        </w:rPr>
        <w:t xml:space="preserve">y el N 11 </w:t>
      </w:r>
      <w:r w:rsidRPr="001B5008">
        <w:rPr>
          <w:rFonts w:ascii="Times New Roman" w:hAnsi="Times New Roman"/>
          <w:b/>
          <w:sz w:val="24"/>
          <w:szCs w:val="24"/>
          <w:lang w:val="es-VE"/>
        </w:rPr>
        <w:t>¿Te has sentido sin ánimos de ir a clase por el trato de tus compañeros?</w:t>
      </w: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400" w:lineRule="atLeast"/>
        <w:jc w:val="both"/>
        <w:rPr>
          <w:rFonts w:ascii="Times New Roman" w:hAnsi="Times New Roman"/>
          <w:bCs/>
          <w:sz w:val="24"/>
          <w:szCs w:val="24"/>
          <w:lang w:val="es-VE"/>
        </w:rPr>
      </w:pPr>
      <w:r w:rsidRPr="001B5008">
        <w:rPr>
          <w:rFonts w:ascii="Times New Roman" w:hAnsi="Times New Roman"/>
          <w:bCs/>
          <w:color w:val="000000"/>
          <w:sz w:val="24"/>
          <w:szCs w:val="24"/>
          <w:lang w:val="es-VE"/>
        </w:rPr>
        <w:t xml:space="preserve">A continuación se presenta la tabulación de  las respuestas emitidas por cada uno de los estudiantes encuestados, en una distribución de frecuencias por categorías, tal cual como se puedo observar en el  </w:t>
      </w:r>
      <w:r w:rsidR="006C04DA">
        <w:rPr>
          <w:rFonts w:ascii="Times New Roman" w:hAnsi="Times New Roman"/>
          <w:bCs/>
          <w:sz w:val="24"/>
          <w:szCs w:val="24"/>
          <w:lang w:val="es-VE"/>
        </w:rPr>
        <w:t>tabla 5</w:t>
      </w:r>
      <w:r w:rsidRPr="001B5008">
        <w:rPr>
          <w:rFonts w:ascii="Times New Roman" w:hAnsi="Times New Roman"/>
          <w:bCs/>
          <w:sz w:val="24"/>
          <w:szCs w:val="24"/>
          <w:lang w:val="es-VE"/>
        </w:rPr>
        <w:t>.</w:t>
      </w:r>
    </w:p>
    <w:p w:rsidR="001B5008" w:rsidRPr="001B5008" w:rsidRDefault="001B5008" w:rsidP="001B5008">
      <w:pPr>
        <w:autoSpaceDE w:val="0"/>
        <w:autoSpaceDN w:val="0"/>
        <w:adjustRightInd w:val="0"/>
        <w:spacing w:after="0" w:line="400" w:lineRule="atLeast"/>
        <w:jc w:val="both"/>
        <w:rPr>
          <w:rFonts w:ascii="Times New Roman" w:hAnsi="Times New Roman"/>
          <w:bCs/>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sz w:val="24"/>
          <w:szCs w:val="24"/>
          <w:lang w:val="es-VE" w:eastAsia="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Cs/>
          <w:sz w:val="24"/>
          <w:szCs w:val="24"/>
          <w:lang w:val="es-VE"/>
        </w:rPr>
        <w:t>Tabla</w:t>
      </w:r>
      <w:r w:rsidR="005C75C2">
        <w:rPr>
          <w:rFonts w:ascii="Times New Roman" w:hAnsi="Times New Roman"/>
          <w:bCs/>
          <w:sz w:val="24"/>
          <w:szCs w:val="24"/>
          <w:lang w:val="es-VE"/>
        </w:rPr>
        <w:t>N°</w:t>
      </w:r>
      <w:r w:rsidR="00CC1CA1">
        <w:rPr>
          <w:rFonts w:ascii="Times New Roman" w:hAnsi="Times New Roman"/>
          <w:bCs/>
          <w:sz w:val="24"/>
          <w:szCs w:val="24"/>
          <w:lang w:val="es-VE"/>
        </w:rPr>
        <w:t>5</w:t>
      </w:r>
      <w:r w:rsidRPr="001B5008">
        <w:rPr>
          <w:rFonts w:ascii="Times New Roman" w:hAnsi="Times New Roman"/>
          <w:bCs/>
          <w:color w:val="000000"/>
          <w:sz w:val="24"/>
          <w:szCs w:val="24"/>
          <w:lang w:val="es-VE"/>
        </w:rPr>
        <w:t>. Distribución de frecuencias por categorías. Ítems 10 y 11</w:t>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p>
    <w:tbl>
      <w:tblPr>
        <w:tblW w:w="47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727"/>
        <w:gridCol w:w="1011"/>
        <w:gridCol w:w="1010"/>
        <w:gridCol w:w="1011"/>
      </w:tblGrid>
      <w:tr w:rsidR="001B5008" w:rsidRPr="001B5008" w:rsidTr="00356FF0">
        <w:trPr>
          <w:cantSplit/>
          <w:tblHeader/>
          <w:jc w:val="center"/>
        </w:trPr>
        <w:tc>
          <w:tcPr>
            <w:tcW w:w="16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jc w:val="center"/>
              <w:rPr>
                <w:rFonts w:ascii="Times New Roman" w:hAnsi="Times New Roman"/>
                <w:sz w:val="24"/>
                <w:szCs w:val="24"/>
                <w:lang w:val="es-VE"/>
              </w:rPr>
            </w:pPr>
          </w:p>
        </w:tc>
        <w:tc>
          <w:tcPr>
            <w:tcW w:w="2021" w:type="dxa"/>
            <w:gridSpan w:val="2"/>
            <w:tcBorders>
              <w:top w:val="single" w:sz="16" w:space="0" w:color="000000"/>
              <w:lef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item_11</w:t>
            </w:r>
          </w:p>
        </w:tc>
        <w:tc>
          <w:tcPr>
            <w:tcW w:w="1011" w:type="dxa"/>
            <w:vMerge w:val="restart"/>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r>
      <w:tr w:rsidR="001B5008" w:rsidRPr="001B5008" w:rsidTr="00356FF0">
        <w:trPr>
          <w:cantSplit/>
          <w:tblHeader/>
          <w:jc w:val="center"/>
        </w:trPr>
        <w:tc>
          <w:tcPr>
            <w:tcW w:w="1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1011" w:type="dxa"/>
            <w:tcBorders>
              <w:left w:val="single" w:sz="16" w:space="0" w:color="000000"/>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10" w:type="dxa"/>
            <w:tcBorders>
              <w:bottom w:val="single" w:sz="16" w:space="0" w:color="000000"/>
            </w:tcBorders>
            <w:shd w:val="clear" w:color="auto" w:fill="FFFFFF"/>
            <w:vAlign w:val="bottom"/>
          </w:tcPr>
          <w:p w:rsidR="001B5008" w:rsidRPr="001B5008" w:rsidRDefault="001B5008" w:rsidP="001B5008">
            <w:pPr>
              <w:autoSpaceDE w:val="0"/>
              <w:autoSpaceDN w:val="0"/>
              <w:adjustRightInd w:val="0"/>
              <w:spacing w:after="0" w:line="320" w:lineRule="atLeast"/>
              <w:ind w:right="60"/>
              <w:jc w:val="center"/>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vMerge/>
            <w:tcBorders>
              <w:top w:val="single" w:sz="16" w:space="0" w:color="000000"/>
              <w:bottom w:val="single" w:sz="16" w:space="0" w:color="000000"/>
              <w:right w:val="single" w:sz="16" w:space="0" w:color="000000"/>
            </w:tcBorders>
            <w:shd w:val="clear" w:color="auto" w:fill="FFFFFF"/>
            <w:vAlign w:val="bottom"/>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r>
      <w:tr w:rsidR="001B5008" w:rsidRPr="001B5008" w:rsidTr="00356FF0">
        <w:trPr>
          <w:cantSplit/>
          <w:tblHeader/>
          <w:jc w:val="center"/>
        </w:trPr>
        <w:tc>
          <w:tcPr>
            <w:tcW w:w="968" w:type="dxa"/>
            <w:vMerge w:val="restart"/>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item_10</w:t>
            </w:r>
          </w:p>
        </w:tc>
        <w:tc>
          <w:tcPr>
            <w:tcW w:w="727" w:type="dxa"/>
            <w:tcBorders>
              <w:top w:val="single" w:sz="16" w:space="0" w:color="000000"/>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No</w:t>
            </w:r>
          </w:p>
        </w:tc>
        <w:tc>
          <w:tcPr>
            <w:tcW w:w="1011" w:type="dxa"/>
            <w:tcBorders>
              <w:top w:val="single" w:sz="16" w:space="0" w:color="000000"/>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12</w:t>
            </w:r>
          </w:p>
        </w:tc>
        <w:tc>
          <w:tcPr>
            <w:tcW w:w="1010" w:type="dxa"/>
            <w:tcBorders>
              <w:top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7</w:t>
            </w:r>
          </w:p>
        </w:tc>
        <w:tc>
          <w:tcPr>
            <w:tcW w:w="1011" w:type="dxa"/>
            <w:tcBorders>
              <w:top w:val="single" w:sz="16" w:space="0" w:color="000000"/>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19</w:t>
            </w:r>
          </w:p>
        </w:tc>
      </w:tr>
      <w:tr w:rsidR="001B5008" w:rsidRPr="001B5008" w:rsidTr="00356FF0">
        <w:trPr>
          <w:cantSplit/>
          <w:tblHeader/>
          <w:jc w:val="center"/>
        </w:trPr>
        <w:tc>
          <w:tcPr>
            <w:tcW w:w="968" w:type="dxa"/>
            <w:vMerge/>
            <w:tcBorders>
              <w:top w:val="single" w:sz="16" w:space="0" w:color="000000"/>
              <w:left w:val="single" w:sz="16" w:space="0" w:color="000000"/>
              <w:bottom w:val="nil"/>
              <w:right w:val="nil"/>
            </w:tcBorders>
            <w:shd w:val="clear" w:color="auto" w:fill="FFFFFF"/>
          </w:tcPr>
          <w:p w:rsidR="001B5008" w:rsidRPr="001B5008" w:rsidRDefault="001B5008" w:rsidP="001B5008">
            <w:pPr>
              <w:autoSpaceDE w:val="0"/>
              <w:autoSpaceDN w:val="0"/>
              <w:adjustRightInd w:val="0"/>
              <w:spacing w:after="0" w:line="240" w:lineRule="auto"/>
              <w:rPr>
                <w:rFonts w:ascii="Times New Roman" w:hAnsi="Times New Roman"/>
                <w:color w:val="000000"/>
                <w:sz w:val="24"/>
                <w:szCs w:val="24"/>
                <w:lang w:val="es-VE"/>
              </w:rPr>
            </w:pPr>
          </w:p>
        </w:tc>
        <w:tc>
          <w:tcPr>
            <w:tcW w:w="727" w:type="dxa"/>
            <w:tcBorders>
              <w:top w:val="nil"/>
              <w:left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Si</w:t>
            </w:r>
          </w:p>
        </w:tc>
        <w:tc>
          <w:tcPr>
            <w:tcW w:w="1011" w:type="dxa"/>
            <w:tcBorders>
              <w:top w:val="nil"/>
              <w:left w:val="single" w:sz="16" w:space="0" w:color="000000"/>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w:t>
            </w:r>
          </w:p>
        </w:tc>
        <w:tc>
          <w:tcPr>
            <w:tcW w:w="1010" w:type="dxa"/>
            <w:tcBorders>
              <w:top w:val="nil"/>
              <w:bottom w:val="nil"/>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w:t>
            </w:r>
          </w:p>
        </w:tc>
        <w:tc>
          <w:tcPr>
            <w:tcW w:w="1011" w:type="dxa"/>
            <w:tcBorders>
              <w:top w:val="nil"/>
              <w:bottom w:val="nil"/>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3</w:t>
            </w:r>
          </w:p>
        </w:tc>
      </w:tr>
      <w:tr w:rsidR="001B5008" w:rsidRPr="001B5008" w:rsidTr="00356FF0">
        <w:trPr>
          <w:cantSplit/>
          <w:jc w:val="center"/>
        </w:trPr>
        <w:tc>
          <w:tcPr>
            <w:tcW w:w="1695" w:type="dxa"/>
            <w:gridSpan w:val="2"/>
            <w:tcBorders>
              <w:top w:val="nil"/>
              <w:left w:val="single" w:sz="16" w:space="0" w:color="000000"/>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rPr>
                <w:rFonts w:ascii="Times New Roman" w:hAnsi="Times New Roman"/>
                <w:color w:val="000000"/>
                <w:sz w:val="24"/>
                <w:szCs w:val="24"/>
                <w:lang w:val="es-VE"/>
              </w:rPr>
            </w:pPr>
            <w:r w:rsidRPr="001B5008">
              <w:rPr>
                <w:rFonts w:ascii="Times New Roman" w:hAnsi="Times New Roman"/>
                <w:color w:val="000000"/>
                <w:sz w:val="24"/>
                <w:szCs w:val="24"/>
                <w:lang w:val="es-VE"/>
              </w:rPr>
              <w:t>Total</w:t>
            </w:r>
          </w:p>
        </w:tc>
        <w:tc>
          <w:tcPr>
            <w:tcW w:w="1011" w:type="dxa"/>
            <w:tcBorders>
              <w:top w:val="nil"/>
              <w:left w:val="single" w:sz="16" w:space="0" w:color="000000"/>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14</w:t>
            </w:r>
          </w:p>
        </w:tc>
        <w:tc>
          <w:tcPr>
            <w:tcW w:w="1010" w:type="dxa"/>
            <w:tcBorders>
              <w:top w:val="nil"/>
              <w:bottom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8</w:t>
            </w:r>
          </w:p>
        </w:tc>
        <w:tc>
          <w:tcPr>
            <w:tcW w:w="1011" w:type="dxa"/>
            <w:tcBorders>
              <w:top w:val="nil"/>
              <w:bottom w:val="single" w:sz="16" w:space="0" w:color="000000"/>
              <w:right w:val="single" w:sz="16" w:space="0" w:color="000000"/>
            </w:tcBorders>
            <w:shd w:val="clear" w:color="auto" w:fill="FFFFFF"/>
          </w:tcPr>
          <w:p w:rsidR="001B5008" w:rsidRPr="001B5008" w:rsidRDefault="001B5008" w:rsidP="001B5008">
            <w:pPr>
              <w:autoSpaceDE w:val="0"/>
              <w:autoSpaceDN w:val="0"/>
              <w:adjustRightInd w:val="0"/>
              <w:spacing w:after="0" w:line="320" w:lineRule="atLeast"/>
              <w:ind w:right="60"/>
              <w:jc w:val="right"/>
              <w:rPr>
                <w:rFonts w:ascii="Times New Roman" w:hAnsi="Times New Roman"/>
                <w:color w:val="000000"/>
                <w:sz w:val="24"/>
                <w:szCs w:val="24"/>
                <w:lang w:val="es-VE"/>
              </w:rPr>
            </w:pPr>
            <w:r w:rsidRPr="001B5008">
              <w:rPr>
                <w:rFonts w:ascii="Times New Roman" w:hAnsi="Times New Roman"/>
                <w:color w:val="000000"/>
                <w:sz w:val="24"/>
                <w:szCs w:val="24"/>
                <w:lang w:val="es-VE"/>
              </w:rPr>
              <w:t>22</w:t>
            </w:r>
          </w:p>
        </w:tc>
      </w:tr>
    </w:tbl>
    <w:p w:rsidR="001B5008" w:rsidRPr="001B5008" w:rsidRDefault="001B5008" w:rsidP="001B5008">
      <w:pPr>
        <w:autoSpaceDE w:val="0"/>
        <w:autoSpaceDN w:val="0"/>
        <w:adjustRightInd w:val="0"/>
        <w:spacing w:after="0" w:line="400" w:lineRule="atLeast"/>
        <w:jc w:val="both"/>
        <w:rPr>
          <w:rFonts w:ascii="Times New Roman" w:hAnsi="Times New Roman"/>
          <w:bCs/>
          <w:sz w:val="24"/>
          <w:szCs w:val="24"/>
          <w:lang w:val="es-VE"/>
        </w:rPr>
      </w:pPr>
    </w:p>
    <w:p w:rsidR="001B5008" w:rsidRPr="001B5008" w:rsidRDefault="001B5008" w:rsidP="001B5008">
      <w:pPr>
        <w:autoSpaceDE w:val="0"/>
        <w:autoSpaceDN w:val="0"/>
        <w:adjustRightInd w:val="0"/>
        <w:spacing w:after="0" w:line="400" w:lineRule="atLeast"/>
        <w:jc w:val="center"/>
        <w:rPr>
          <w:rFonts w:ascii="Times New Roman" w:hAnsi="Times New Roman"/>
          <w:bCs/>
          <w:sz w:val="24"/>
          <w:szCs w:val="24"/>
          <w:lang w:val="es-VE"/>
        </w:rPr>
      </w:pPr>
      <w:r w:rsidRPr="00550278">
        <w:rPr>
          <w:rFonts w:ascii="Times New Roman" w:hAnsi="Times New Roman"/>
          <w:noProof/>
          <w:sz w:val="24"/>
          <w:szCs w:val="24"/>
          <w:lang w:val="es-VE" w:eastAsia="es-VE"/>
        </w:rPr>
        <w:drawing>
          <wp:inline distT="0" distB="0" distL="0" distR="0" wp14:anchorId="16C2C92D" wp14:editId="49AC8941">
            <wp:extent cx="4575175" cy="2746375"/>
            <wp:effectExtent l="0" t="0" r="15875" b="1587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5008" w:rsidRPr="001B5008" w:rsidRDefault="001B5008" w:rsidP="001B5008">
      <w:pPr>
        <w:autoSpaceDE w:val="0"/>
        <w:autoSpaceDN w:val="0"/>
        <w:adjustRightInd w:val="0"/>
        <w:spacing w:after="0" w:line="240" w:lineRule="auto"/>
        <w:rPr>
          <w:rFonts w:ascii="Times New Roman" w:hAnsi="Times New Roman"/>
          <w:bCs/>
          <w:color w:val="000000"/>
          <w:sz w:val="24"/>
          <w:szCs w:val="24"/>
          <w:lang w:val="es-VE"/>
        </w:rPr>
      </w:pPr>
      <w:r w:rsidRPr="001B5008">
        <w:rPr>
          <w:rFonts w:ascii="Times New Roman" w:hAnsi="Times New Roman"/>
          <w:b/>
          <w:bCs/>
          <w:i/>
          <w:color w:val="000000"/>
          <w:sz w:val="24"/>
          <w:szCs w:val="24"/>
          <w:lang w:val="es-VE"/>
        </w:rPr>
        <w:t xml:space="preserve">Grafico </w:t>
      </w:r>
      <w:r w:rsidR="0040360B">
        <w:rPr>
          <w:rFonts w:ascii="Times New Roman" w:hAnsi="Times New Roman"/>
          <w:b/>
          <w:bCs/>
          <w:i/>
          <w:color w:val="000000"/>
          <w:sz w:val="24"/>
          <w:szCs w:val="24"/>
          <w:lang w:val="es-VE"/>
        </w:rPr>
        <w:t>N°</w:t>
      </w:r>
      <w:r w:rsidRPr="001B5008">
        <w:rPr>
          <w:rFonts w:ascii="Times New Roman" w:hAnsi="Times New Roman"/>
          <w:b/>
          <w:bCs/>
          <w:i/>
          <w:color w:val="000000"/>
          <w:sz w:val="24"/>
          <w:szCs w:val="24"/>
          <w:lang w:val="es-VE"/>
        </w:rPr>
        <w:t xml:space="preserve">5. </w:t>
      </w:r>
      <w:r w:rsidRPr="001B5008">
        <w:rPr>
          <w:rFonts w:ascii="Times New Roman" w:hAnsi="Times New Roman"/>
          <w:b/>
          <w:bCs/>
          <w:color w:val="000000"/>
          <w:sz w:val="24"/>
          <w:szCs w:val="24"/>
          <w:lang w:val="es-VE"/>
        </w:rPr>
        <w:t xml:space="preserve"> </w:t>
      </w:r>
      <w:r w:rsidRPr="001B5008">
        <w:rPr>
          <w:rFonts w:ascii="Times New Roman" w:hAnsi="Times New Roman"/>
          <w:bCs/>
          <w:color w:val="000000"/>
          <w:sz w:val="24"/>
          <w:szCs w:val="24"/>
          <w:lang w:val="es-VE"/>
        </w:rPr>
        <w:t>Relación entre el ítem 10 y 11</w:t>
      </w: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Pr="001B5008" w:rsidRDefault="001B5008" w:rsidP="001B5008">
      <w:pPr>
        <w:autoSpaceDE w:val="0"/>
        <w:autoSpaceDN w:val="0"/>
        <w:adjustRightInd w:val="0"/>
        <w:spacing w:after="0" w:line="360" w:lineRule="auto"/>
        <w:jc w:val="both"/>
        <w:rPr>
          <w:rFonts w:ascii="Times New Roman" w:hAnsi="Times New Roman"/>
          <w:sz w:val="24"/>
          <w:szCs w:val="24"/>
          <w:lang w:val="es-VE"/>
        </w:rPr>
      </w:pPr>
      <w:r w:rsidRPr="001B5008">
        <w:rPr>
          <w:rFonts w:ascii="Times New Roman" w:hAnsi="Times New Roman"/>
          <w:b/>
          <w:sz w:val="24"/>
          <w:szCs w:val="24"/>
          <w:lang w:val="es-VE"/>
        </w:rPr>
        <w:t xml:space="preserve">Descripción: </w:t>
      </w:r>
      <w:r w:rsidRPr="001B5008">
        <w:rPr>
          <w:rFonts w:ascii="Times New Roman" w:hAnsi="Times New Roman"/>
          <w:sz w:val="24"/>
          <w:szCs w:val="24"/>
          <w:lang w:val="es-VE"/>
        </w:rPr>
        <w:t xml:space="preserve">en el grafico se observa del ítem 10 que dice: ¿Se ha visto afectado su rendimiento escolar por </w:t>
      </w:r>
      <w:r w:rsidRPr="001B5008">
        <w:rPr>
          <w:rFonts w:ascii="Times New Roman" w:hAnsi="Times New Roman"/>
          <w:b/>
          <w:sz w:val="24"/>
          <w:szCs w:val="24"/>
          <w:lang w:val="es-VE"/>
        </w:rPr>
        <w:t>causas del maltrato</w:t>
      </w:r>
      <w:r w:rsidRPr="001B5008">
        <w:rPr>
          <w:rFonts w:ascii="Times New Roman" w:hAnsi="Times New Roman"/>
          <w:sz w:val="24"/>
          <w:szCs w:val="24"/>
          <w:lang w:val="es-VE"/>
        </w:rPr>
        <w:t xml:space="preserve">? El 13,6 % de los encuestados respondió que si se han visto afectado su rendimiento por causas del maltrato mientras que la el 86,4 % </w:t>
      </w:r>
      <w:r w:rsidRPr="001B5008">
        <w:rPr>
          <w:rFonts w:ascii="Times New Roman" w:hAnsi="Times New Roman"/>
          <w:sz w:val="24"/>
          <w:szCs w:val="24"/>
          <w:lang w:val="es-VE"/>
        </w:rPr>
        <w:lastRenderedPageBreak/>
        <w:t xml:space="preserve">respondió que no. Y del ítem 11 que dice: ¿Te has sentido sin ánimos de ir a clase por el </w:t>
      </w:r>
      <w:r w:rsidRPr="001B5008">
        <w:rPr>
          <w:rFonts w:ascii="Times New Roman" w:hAnsi="Times New Roman"/>
          <w:b/>
          <w:sz w:val="24"/>
          <w:szCs w:val="24"/>
          <w:lang w:val="es-VE"/>
        </w:rPr>
        <w:t>trato de tus</w:t>
      </w:r>
      <w:r w:rsidRPr="001B5008">
        <w:rPr>
          <w:rFonts w:ascii="Times New Roman" w:hAnsi="Times New Roman"/>
          <w:sz w:val="24"/>
          <w:szCs w:val="24"/>
          <w:lang w:val="es-VE"/>
        </w:rPr>
        <w:t xml:space="preserve"> compañeros? El 36,4 % respondió que si se han sentido sin ánimos de ir a clase por el trato que reciben de sus compañeros y el 63,6% respondió que no se han visto afectados. </w:t>
      </w:r>
    </w:p>
    <w:p w:rsidR="001B5008" w:rsidRPr="001B5008" w:rsidRDefault="001B5008" w:rsidP="001B5008">
      <w:pPr>
        <w:autoSpaceDE w:val="0"/>
        <w:autoSpaceDN w:val="0"/>
        <w:adjustRightInd w:val="0"/>
        <w:spacing w:after="0" w:line="400" w:lineRule="atLeast"/>
        <w:jc w:val="both"/>
        <w:rPr>
          <w:rFonts w:ascii="Times New Roman" w:hAnsi="Times New Roman"/>
          <w:b/>
          <w:sz w:val="24"/>
          <w:szCs w:val="24"/>
          <w:lang w:val="es-VE"/>
        </w:rPr>
      </w:pPr>
    </w:p>
    <w:p w:rsidR="001B5008" w:rsidRDefault="001B5008" w:rsidP="001B5008">
      <w:pPr>
        <w:autoSpaceDE w:val="0"/>
        <w:autoSpaceDN w:val="0"/>
        <w:adjustRightInd w:val="0"/>
        <w:spacing w:after="0" w:line="400" w:lineRule="atLeast"/>
        <w:jc w:val="both"/>
        <w:rPr>
          <w:rFonts w:ascii="Times New Roman" w:hAnsi="Times New Roman"/>
          <w:sz w:val="24"/>
          <w:szCs w:val="24"/>
          <w:lang w:val="es-VE"/>
        </w:rPr>
      </w:pPr>
      <w:r w:rsidRPr="001B5008">
        <w:rPr>
          <w:rFonts w:ascii="Times New Roman" w:hAnsi="Times New Roman"/>
          <w:b/>
          <w:sz w:val="24"/>
          <w:szCs w:val="24"/>
          <w:lang w:val="es-VE"/>
        </w:rPr>
        <w:t xml:space="preserve">Interpretación: </w:t>
      </w:r>
      <w:r w:rsidRPr="001B5008">
        <w:rPr>
          <w:rFonts w:ascii="Times New Roman" w:hAnsi="Times New Roman"/>
          <w:sz w:val="24"/>
          <w:szCs w:val="24"/>
          <w:lang w:val="es-VE"/>
        </w:rPr>
        <w:t>en virtud a los resultados se tiene que la mayoría de los encuestados dice que no se han visto afectados en su rendimiento escolar por causas del maltrato y la mayoría respondió que no se han sentido sin ánimos de ir a clase  por el trato de sus compañeros. Es decir, los estudiantes encuestados no se han visto afectados por causas del maltrato y trato de sus compañeros de clase. El comportamiento y maltrato de los compañeros de clase tiene que ver muchas veces con el rendimiento académico y  personal que tiene un estudiante. De esta forma Moreno O, J (1998) habla sobre el “Absentismo” que es el abandono de las responsabilidades académicas, tanto de manera activa como pasiva se introduce en este agrupamiento por su relación con los problemas de convivencia tanto en el centro como fuera de éste.</w:t>
      </w:r>
    </w:p>
    <w:p w:rsidR="005445CE" w:rsidRDefault="005445CE" w:rsidP="001B5008">
      <w:pPr>
        <w:autoSpaceDE w:val="0"/>
        <w:autoSpaceDN w:val="0"/>
        <w:adjustRightInd w:val="0"/>
        <w:spacing w:after="0" w:line="400" w:lineRule="atLeast"/>
        <w:jc w:val="both"/>
        <w:rPr>
          <w:rFonts w:ascii="Times New Roman" w:hAnsi="Times New Roman"/>
          <w:sz w:val="24"/>
          <w:szCs w:val="24"/>
          <w:lang w:val="es-VE"/>
        </w:rPr>
      </w:pPr>
    </w:p>
    <w:p w:rsidR="005445CE" w:rsidRDefault="005445CE" w:rsidP="001B5008">
      <w:pPr>
        <w:autoSpaceDE w:val="0"/>
        <w:autoSpaceDN w:val="0"/>
        <w:adjustRightInd w:val="0"/>
        <w:spacing w:after="0" w:line="400" w:lineRule="atLeast"/>
        <w:jc w:val="both"/>
        <w:rPr>
          <w:rFonts w:ascii="Times New Roman" w:hAnsi="Times New Roman"/>
          <w:sz w:val="24"/>
          <w:szCs w:val="24"/>
          <w:lang w:val="es-VE"/>
        </w:rPr>
      </w:pPr>
    </w:p>
    <w:p w:rsidR="00AF2096" w:rsidRDefault="00AF2096" w:rsidP="005445CE">
      <w:pPr>
        <w:autoSpaceDE w:val="0"/>
        <w:autoSpaceDN w:val="0"/>
        <w:adjustRightInd w:val="0"/>
        <w:spacing w:after="0" w:line="400" w:lineRule="atLeast"/>
        <w:jc w:val="center"/>
        <w:rPr>
          <w:rFonts w:ascii="Times New Roman" w:hAnsi="Times New Roman"/>
          <w:b/>
          <w:sz w:val="24"/>
          <w:szCs w:val="24"/>
          <w:lang w:val="es-ES_tradnl"/>
        </w:rPr>
      </w:pPr>
      <w:r>
        <w:rPr>
          <w:rFonts w:ascii="Times New Roman" w:hAnsi="Times New Roman"/>
          <w:b/>
          <w:sz w:val="24"/>
          <w:szCs w:val="24"/>
          <w:lang w:val="es-ES_tradnl"/>
        </w:rPr>
        <w:t>CAPÍTULO V</w:t>
      </w:r>
    </w:p>
    <w:p w:rsidR="00AF2096" w:rsidRDefault="005445CE" w:rsidP="005445CE">
      <w:pPr>
        <w:autoSpaceDE w:val="0"/>
        <w:autoSpaceDN w:val="0"/>
        <w:adjustRightInd w:val="0"/>
        <w:spacing w:after="0" w:line="400" w:lineRule="atLeast"/>
        <w:jc w:val="center"/>
        <w:rPr>
          <w:rFonts w:ascii="Times New Roman" w:hAnsi="Times New Roman"/>
          <w:b/>
          <w:sz w:val="24"/>
          <w:szCs w:val="24"/>
          <w:lang w:val="es-ES_tradnl"/>
        </w:rPr>
      </w:pPr>
      <w:r w:rsidRPr="005445CE">
        <w:rPr>
          <w:rFonts w:ascii="Times New Roman" w:hAnsi="Times New Roman"/>
          <w:b/>
          <w:sz w:val="24"/>
          <w:szCs w:val="24"/>
          <w:lang w:val="es-ES_tradnl"/>
        </w:rPr>
        <w:t xml:space="preserve"> </w:t>
      </w:r>
    </w:p>
    <w:p w:rsidR="005445CE" w:rsidRPr="005445CE" w:rsidRDefault="005445CE" w:rsidP="005445CE">
      <w:pPr>
        <w:autoSpaceDE w:val="0"/>
        <w:autoSpaceDN w:val="0"/>
        <w:adjustRightInd w:val="0"/>
        <w:spacing w:after="0" w:line="400" w:lineRule="atLeast"/>
        <w:jc w:val="center"/>
        <w:rPr>
          <w:rFonts w:ascii="Times New Roman" w:hAnsi="Times New Roman"/>
          <w:b/>
          <w:sz w:val="24"/>
          <w:szCs w:val="24"/>
          <w:lang w:val="es-VE"/>
        </w:rPr>
      </w:pPr>
      <w:r w:rsidRPr="005445CE">
        <w:rPr>
          <w:rFonts w:ascii="Times New Roman" w:hAnsi="Times New Roman"/>
          <w:b/>
          <w:sz w:val="24"/>
          <w:szCs w:val="24"/>
          <w:lang w:val="es-ES_tradnl"/>
        </w:rPr>
        <w:t>CONCLUSIONES Y RECOMENDACIONES</w:t>
      </w:r>
    </w:p>
    <w:p w:rsidR="005445CE" w:rsidRDefault="005445CE" w:rsidP="001B5008">
      <w:pPr>
        <w:autoSpaceDE w:val="0"/>
        <w:autoSpaceDN w:val="0"/>
        <w:adjustRightInd w:val="0"/>
        <w:spacing w:after="0" w:line="400" w:lineRule="atLeast"/>
        <w:jc w:val="both"/>
        <w:rPr>
          <w:rFonts w:ascii="Times New Roman" w:hAnsi="Times New Roman"/>
          <w:sz w:val="24"/>
          <w:szCs w:val="24"/>
          <w:lang w:val="es-VE"/>
        </w:rPr>
      </w:pPr>
    </w:p>
    <w:p w:rsidR="005445CE" w:rsidRPr="001B5008" w:rsidRDefault="005445CE" w:rsidP="001B5008">
      <w:pPr>
        <w:autoSpaceDE w:val="0"/>
        <w:autoSpaceDN w:val="0"/>
        <w:adjustRightInd w:val="0"/>
        <w:spacing w:after="0" w:line="400" w:lineRule="atLeast"/>
        <w:jc w:val="both"/>
        <w:rPr>
          <w:rFonts w:ascii="Times New Roman" w:hAnsi="Times New Roman"/>
          <w:sz w:val="24"/>
          <w:szCs w:val="24"/>
          <w:lang w:val="es-VE"/>
        </w:rPr>
      </w:pPr>
    </w:p>
    <w:p w:rsidR="00170E53" w:rsidRDefault="00170E53" w:rsidP="00170E53">
      <w:pPr>
        <w:jc w:val="center"/>
        <w:rPr>
          <w:rFonts w:ascii="Times New Roman" w:hAnsi="Times New Roman"/>
          <w:b/>
          <w:sz w:val="24"/>
        </w:rPr>
      </w:pPr>
      <w:r>
        <w:rPr>
          <w:rFonts w:ascii="Times New Roman" w:hAnsi="Times New Roman"/>
          <w:b/>
          <w:sz w:val="24"/>
        </w:rPr>
        <w:t>CONCLUSIÓ</w:t>
      </w:r>
      <w:r w:rsidRPr="0056337D">
        <w:rPr>
          <w:rFonts w:ascii="Times New Roman" w:hAnsi="Times New Roman"/>
          <w:b/>
          <w:sz w:val="24"/>
        </w:rPr>
        <w:t>N</w:t>
      </w:r>
    </w:p>
    <w:p w:rsidR="00C64104" w:rsidRPr="00E45250" w:rsidRDefault="00C64104" w:rsidP="00170E53">
      <w:pPr>
        <w:jc w:val="center"/>
        <w:rPr>
          <w:rFonts w:ascii="Times New Roman" w:hAnsi="Times New Roman"/>
          <w:b/>
          <w:sz w:val="24"/>
        </w:rPr>
      </w:pPr>
    </w:p>
    <w:p w:rsidR="00170E53" w:rsidRDefault="00170E53" w:rsidP="00170E53">
      <w:pPr>
        <w:spacing w:line="360" w:lineRule="auto"/>
        <w:ind w:firstLine="708"/>
        <w:jc w:val="both"/>
        <w:rPr>
          <w:rFonts w:ascii="Times New Roman" w:hAnsi="Times New Roman"/>
          <w:sz w:val="24"/>
        </w:rPr>
      </w:pPr>
      <w:r>
        <w:rPr>
          <w:rFonts w:ascii="Times New Roman" w:hAnsi="Times New Roman"/>
          <w:sz w:val="24"/>
        </w:rPr>
        <w:t xml:space="preserve">El acoso </w:t>
      </w:r>
      <w:r w:rsidRPr="0056337D">
        <w:rPr>
          <w:rFonts w:ascii="Times New Roman" w:hAnsi="Times New Roman"/>
          <w:sz w:val="24"/>
        </w:rPr>
        <w:t>escolar es un fenómeno que se conoce desde hace mucho tiempo. Sin embargo, desde hace unos años las conductas violentas se están haciendo cada día más presentes tanto en el ámbito educativo, familiar y social. Por lo que resulta vital investigar el tema para generar un cambio</w:t>
      </w:r>
      <w:r>
        <w:rPr>
          <w:rFonts w:ascii="Times New Roman" w:hAnsi="Times New Roman"/>
          <w:sz w:val="24"/>
        </w:rPr>
        <w:t xml:space="preserve">. </w:t>
      </w:r>
      <w:r w:rsidRPr="007E190B">
        <w:rPr>
          <w:rFonts w:ascii="Times New Roman" w:hAnsi="Times New Roman"/>
          <w:sz w:val="24"/>
        </w:rPr>
        <w:t>Hay una realidad palpable en las escuelas, y es que algunos niños sufren acoso escolar. Los niños tienen que hacer frente a la marginación y al aislamiento social de sus compañeros con las consecuencias psicológicas que esta situación produce</w:t>
      </w:r>
      <w:r>
        <w:rPr>
          <w:rFonts w:ascii="Times New Roman" w:hAnsi="Times New Roman"/>
          <w:sz w:val="24"/>
        </w:rPr>
        <w:t xml:space="preserve">. </w:t>
      </w:r>
      <w:r w:rsidRPr="007E190B">
        <w:rPr>
          <w:rFonts w:ascii="Times New Roman" w:hAnsi="Times New Roman"/>
          <w:sz w:val="24"/>
        </w:rPr>
        <w:t xml:space="preserve">En la investigación </w:t>
      </w:r>
      <w:r>
        <w:rPr>
          <w:rFonts w:ascii="Times New Roman" w:hAnsi="Times New Roman"/>
          <w:sz w:val="24"/>
        </w:rPr>
        <w:t xml:space="preserve">cuyo instrumento fue aplicado en la </w:t>
      </w:r>
      <w:r w:rsidRPr="00230906">
        <w:rPr>
          <w:rFonts w:ascii="Times New Roman" w:hAnsi="Times New Roman"/>
          <w:sz w:val="24"/>
          <w:szCs w:val="24"/>
        </w:rPr>
        <w:t xml:space="preserve">U.E.O.S MONSEÑOR </w:t>
      </w:r>
      <w:r w:rsidRPr="00230906">
        <w:rPr>
          <w:rFonts w:ascii="Times New Roman" w:hAnsi="Times New Roman"/>
          <w:sz w:val="24"/>
          <w:szCs w:val="24"/>
        </w:rPr>
        <w:lastRenderedPageBreak/>
        <w:t>JUAN BAUSTISTA SCALABRINI</w:t>
      </w:r>
      <w:r w:rsidRPr="007E190B">
        <w:rPr>
          <w:rFonts w:ascii="Times New Roman" w:hAnsi="Times New Roman"/>
          <w:sz w:val="24"/>
        </w:rPr>
        <w:t xml:space="preserve"> se</w:t>
      </w:r>
      <w:r>
        <w:rPr>
          <w:rFonts w:ascii="Times New Roman" w:hAnsi="Times New Roman"/>
          <w:sz w:val="24"/>
        </w:rPr>
        <w:t xml:space="preserve"> comprobó que existe incidencia </w:t>
      </w:r>
      <w:r w:rsidRPr="007E190B">
        <w:rPr>
          <w:rFonts w:ascii="Times New Roman" w:hAnsi="Times New Roman"/>
          <w:sz w:val="24"/>
        </w:rPr>
        <w:t>estadísticamente significativa entre las variables</w:t>
      </w:r>
      <w:r>
        <w:rPr>
          <w:rFonts w:ascii="Times New Roman" w:hAnsi="Times New Roman"/>
          <w:sz w:val="24"/>
        </w:rPr>
        <w:t xml:space="preserve"> de acoso escolar y autoestima en las que tuvo mayor grado de incidencia los indicadores de confianza, violencia, conducta, estados de ánimo, sentimiento y negación. </w:t>
      </w:r>
    </w:p>
    <w:p w:rsidR="00170E53" w:rsidRDefault="00170E53" w:rsidP="00170E53">
      <w:pPr>
        <w:spacing w:line="360" w:lineRule="auto"/>
        <w:ind w:firstLine="708"/>
        <w:jc w:val="both"/>
        <w:rPr>
          <w:rFonts w:ascii="Times New Roman" w:hAnsi="Times New Roman"/>
          <w:sz w:val="24"/>
        </w:rPr>
      </w:pPr>
      <w:r>
        <w:rPr>
          <w:rFonts w:ascii="Times New Roman" w:hAnsi="Times New Roman"/>
          <w:sz w:val="24"/>
        </w:rPr>
        <w:t xml:space="preserve">Para Olweus (2006), </w:t>
      </w:r>
      <w:r w:rsidRPr="00F5685C">
        <w:rPr>
          <w:rFonts w:ascii="Times New Roman" w:hAnsi="Times New Roman"/>
          <w:sz w:val="24"/>
        </w:rPr>
        <w:t>el acoso escolar es toda conducta negativa que intenta infringir daño a otro individuo. Dicha conducta negativa se caracteriza por ser intencionada, mantenida y sostenida en el tiempo. El acoso escolar además se basa en una relación asimétrica, en donde el uno domina y el otro aprende a ser dominado.</w:t>
      </w:r>
    </w:p>
    <w:p w:rsidR="00170E53" w:rsidRDefault="00170E53" w:rsidP="00170E53">
      <w:pPr>
        <w:spacing w:line="360" w:lineRule="auto"/>
        <w:ind w:firstLine="708"/>
        <w:jc w:val="both"/>
        <w:rPr>
          <w:rFonts w:ascii="Times New Roman" w:hAnsi="Times New Roman"/>
          <w:sz w:val="24"/>
        </w:rPr>
      </w:pPr>
      <w:r w:rsidRPr="00F5685C">
        <w:rPr>
          <w:rFonts w:ascii="Times New Roman" w:hAnsi="Times New Roman"/>
          <w:sz w:val="24"/>
        </w:rPr>
        <w:t>La violencia escolar es uno de los tantos síntomas de la crisis de valores de la sociedad. No es problema de ciertos menores, sino que estos, son a su vez expresión de la crisis familiar y social. Se requiere trabajar con los menores, agresores, sus familias y la comunidad.</w:t>
      </w:r>
      <w:r>
        <w:rPr>
          <w:rFonts w:ascii="Times New Roman" w:hAnsi="Times New Roman"/>
          <w:sz w:val="24"/>
        </w:rPr>
        <w:t xml:space="preserve"> </w:t>
      </w:r>
      <w:r w:rsidRPr="00E45250">
        <w:rPr>
          <w:rFonts w:ascii="Times New Roman" w:hAnsi="Times New Roman"/>
          <w:sz w:val="24"/>
        </w:rPr>
        <w:t>Las investigaciones realizadas en el mundo sobre la violencia escolar, han permitido establecer cuáles son las formas de violencia más extendidas en el ámbito escolar.</w:t>
      </w:r>
      <w:r>
        <w:rPr>
          <w:rFonts w:ascii="Times New Roman" w:hAnsi="Times New Roman"/>
          <w:sz w:val="24"/>
        </w:rPr>
        <w:t xml:space="preserve"> </w:t>
      </w:r>
    </w:p>
    <w:p w:rsidR="00170E53" w:rsidRPr="00346A15" w:rsidRDefault="00170E53" w:rsidP="00170E53">
      <w:pPr>
        <w:spacing w:line="360" w:lineRule="auto"/>
        <w:ind w:firstLine="708"/>
        <w:jc w:val="both"/>
        <w:rPr>
          <w:rFonts w:ascii="Times New Roman" w:hAnsi="Times New Roman"/>
          <w:sz w:val="28"/>
        </w:rPr>
      </w:pPr>
      <w:r>
        <w:rPr>
          <w:rFonts w:ascii="Times New Roman" w:hAnsi="Times New Roman"/>
          <w:sz w:val="24"/>
        </w:rPr>
        <w:t xml:space="preserve">Finalmente con este trabajo de investigación se puede observar que el índice de acoso es significativo al igual que la autoestima de dichos estudiantes. Es importante que los docentes tomen medidas para aplacar este fenómeno educativo que está afectando a la sociedad en general. Tomando medidas a tiempo se puede lograr el éxito. </w:t>
      </w:r>
    </w:p>
    <w:p w:rsidR="00170E53" w:rsidRDefault="00170E53" w:rsidP="00170E53">
      <w:pPr>
        <w:spacing w:after="0" w:line="360" w:lineRule="auto"/>
        <w:jc w:val="center"/>
        <w:rPr>
          <w:rFonts w:ascii="Times New Roman" w:hAnsi="Times New Roman"/>
          <w:b/>
          <w:sz w:val="24"/>
          <w:szCs w:val="24"/>
        </w:rPr>
      </w:pPr>
    </w:p>
    <w:p w:rsidR="00170E53" w:rsidRDefault="00170E53" w:rsidP="00170E53">
      <w:pPr>
        <w:spacing w:after="0" w:line="360" w:lineRule="auto"/>
        <w:jc w:val="center"/>
        <w:rPr>
          <w:rFonts w:ascii="Times New Roman" w:hAnsi="Times New Roman"/>
          <w:b/>
          <w:sz w:val="24"/>
          <w:szCs w:val="24"/>
        </w:rPr>
      </w:pPr>
    </w:p>
    <w:p w:rsidR="00170E53" w:rsidRPr="00161A53" w:rsidRDefault="00170E53" w:rsidP="00170E53">
      <w:pPr>
        <w:spacing w:after="0" w:line="360" w:lineRule="auto"/>
        <w:jc w:val="center"/>
        <w:rPr>
          <w:rFonts w:ascii="Times New Roman" w:hAnsi="Times New Roman"/>
          <w:b/>
          <w:sz w:val="24"/>
          <w:szCs w:val="24"/>
          <w:lang w:val="es-VE"/>
        </w:rPr>
      </w:pPr>
      <w:r w:rsidRPr="00161A53">
        <w:rPr>
          <w:rFonts w:ascii="Times New Roman" w:hAnsi="Times New Roman"/>
          <w:b/>
          <w:sz w:val="24"/>
          <w:szCs w:val="24"/>
        </w:rPr>
        <w:t>RECOMENDACIONES</w:t>
      </w:r>
      <w:r>
        <w:rPr>
          <w:rFonts w:ascii="Times New Roman" w:hAnsi="Times New Roman"/>
          <w:b/>
          <w:sz w:val="24"/>
          <w:szCs w:val="24"/>
        </w:rPr>
        <w:t xml:space="preserve"> DE INVESTIGACIÓN </w:t>
      </w:r>
    </w:p>
    <w:p w:rsidR="00170E53" w:rsidRPr="000B599E" w:rsidRDefault="00170E53" w:rsidP="00170E53">
      <w:pPr>
        <w:pStyle w:val="Prrafodelista"/>
        <w:tabs>
          <w:tab w:val="left" w:pos="1132"/>
        </w:tabs>
        <w:ind w:left="1852"/>
        <w:rPr>
          <w:rFonts w:ascii="Times New Roman" w:hAnsi="Times New Roman"/>
          <w:sz w:val="24"/>
          <w:szCs w:val="24"/>
        </w:rPr>
      </w:pPr>
    </w:p>
    <w:p w:rsidR="00170E53" w:rsidRPr="00844FAB" w:rsidRDefault="00170E53" w:rsidP="00170E53">
      <w:pPr>
        <w:pStyle w:val="Prrafodelista"/>
        <w:numPr>
          <w:ilvl w:val="0"/>
          <w:numId w:val="7"/>
        </w:numPr>
        <w:tabs>
          <w:tab w:val="left" w:pos="1132"/>
        </w:tabs>
        <w:spacing w:line="360" w:lineRule="auto"/>
        <w:jc w:val="both"/>
        <w:rPr>
          <w:rFonts w:ascii="Times New Roman" w:hAnsi="Times New Roman"/>
          <w:sz w:val="28"/>
          <w:szCs w:val="24"/>
        </w:rPr>
      </w:pPr>
      <w:r w:rsidRPr="00844FAB">
        <w:rPr>
          <w:rFonts w:ascii="Times New Roman" w:hAnsi="Times New Roman"/>
          <w:sz w:val="24"/>
        </w:rPr>
        <w:t>Utilizar la mediación, para contribuir al diálogo lo cual es una forma de mostrar a los jóvenes que los problemas se pueden solucionar hablando y no solo mediante el autoritarismo o la violencia</w:t>
      </w:r>
    </w:p>
    <w:p w:rsidR="00170E53" w:rsidRDefault="00170E53" w:rsidP="00170E53">
      <w:pPr>
        <w:pStyle w:val="Prrafodelista"/>
        <w:tabs>
          <w:tab w:val="left" w:pos="1132"/>
        </w:tabs>
        <w:spacing w:line="360" w:lineRule="auto"/>
        <w:jc w:val="both"/>
        <w:rPr>
          <w:rFonts w:ascii="Times New Roman" w:hAnsi="Times New Roman"/>
          <w:sz w:val="24"/>
          <w:szCs w:val="24"/>
        </w:rPr>
      </w:pPr>
    </w:p>
    <w:p w:rsidR="00170E53"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Pr>
          <w:rFonts w:ascii="Times New Roman" w:hAnsi="Times New Roman"/>
          <w:sz w:val="24"/>
          <w:szCs w:val="24"/>
        </w:rPr>
        <w:t>Utilizar más indicadores a la hora de hacer el cuadro de operalización de las variables debido a que siempre se van a necesitar más interrogantes para identificar las problemáticas existentes.</w:t>
      </w:r>
    </w:p>
    <w:p w:rsidR="00170E53" w:rsidRDefault="00170E53" w:rsidP="00170E53">
      <w:pPr>
        <w:pStyle w:val="Prrafodelista"/>
        <w:tabs>
          <w:tab w:val="left" w:pos="1132"/>
        </w:tabs>
        <w:spacing w:line="360" w:lineRule="auto"/>
        <w:jc w:val="both"/>
        <w:rPr>
          <w:rFonts w:ascii="Times New Roman" w:hAnsi="Times New Roman"/>
          <w:sz w:val="24"/>
          <w:szCs w:val="24"/>
        </w:rPr>
      </w:pPr>
    </w:p>
    <w:p w:rsidR="00170E53" w:rsidRPr="00557AA5"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Pr>
          <w:rFonts w:ascii="Times New Roman" w:hAnsi="Times New Roman"/>
          <w:sz w:val="24"/>
          <w:szCs w:val="24"/>
        </w:rPr>
        <w:t xml:space="preserve">Realizar ítems con más profundidad y que sean más específicos sobre las variables que sean necesarias para efectuar la investigación. </w:t>
      </w:r>
    </w:p>
    <w:p w:rsidR="00170E53" w:rsidRPr="007E28F3" w:rsidRDefault="00170E53" w:rsidP="00170E53">
      <w:pPr>
        <w:pStyle w:val="Prrafodelista"/>
        <w:rPr>
          <w:rFonts w:ascii="Times New Roman" w:hAnsi="Times New Roman"/>
          <w:sz w:val="24"/>
          <w:szCs w:val="24"/>
        </w:rPr>
      </w:pPr>
    </w:p>
    <w:p w:rsidR="00D6462A" w:rsidRDefault="00D6462A" w:rsidP="00170E53">
      <w:pPr>
        <w:pStyle w:val="Prrafodelista"/>
        <w:tabs>
          <w:tab w:val="left" w:pos="1132"/>
        </w:tabs>
        <w:spacing w:line="360" w:lineRule="auto"/>
        <w:jc w:val="center"/>
        <w:rPr>
          <w:rFonts w:ascii="Times New Roman" w:hAnsi="Times New Roman"/>
          <w:b/>
          <w:sz w:val="24"/>
          <w:szCs w:val="24"/>
        </w:rPr>
      </w:pPr>
    </w:p>
    <w:p w:rsidR="00170E53" w:rsidRPr="00557AA5" w:rsidRDefault="00170E53" w:rsidP="00170E53">
      <w:pPr>
        <w:pStyle w:val="Prrafodelista"/>
        <w:tabs>
          <w:tab w:val="left" w:pos="1132"/>
        </w:tabs>
        <w:spacing w:line="360" w:lineRule="auto"/>
        <w:jc w:val="center"/>
        <w:rPr>
          <w:rFonts w:ascii="Times New Roman" w:hAnsi="Times New Roman"/>
          <w:b/>
          <w:sz w:val="24"/>
          <w:szCs w:val="24"/>
        </w:rPr>
      </w:pPr>
      <w:r w:rsidRPr="007E28F3">
        <w:rPr>
          <w:rFonts w:ascii="Times New Roman" w:hAnsi="Times New Roman"/>
          <w:b/>
          <w:sz w:val="24"/>
          <w:szCs w:val="24"/>
        </w:rPr>
        <w:t>RECOMENDACIONES E</w:t>
      </w:r>
      <w:r w:rsidRPr="00557AA5">
        <w:rPr>
          <w:rFonts w:ascii="Times New Roman" w:hAnsi="Times New Roman"/>
          <w:b/>
          <w:sz w:val="24"/>
          <w:szCs w:val="24"/>
        </w:rPr>
        <w:t>DUCATIVAS</w:t>
      </w:r>
    </w:p>
    <w:p w:rsidR="00170E53" w:rsidRPr="00557AA5" w:rsidRDefault="00170E53" w:rsidP="00170E53">
      <w:pPr>
        <w:pStyle w:val="Prrafodelista"/>
        <w:tabs>
          <w:tab w:val="left" w:pos="1132"/>
        </w:tabs>
        <w:spacing w:line="360" w:lineRule="auto"/>
        <w:jc w:val="both"/>
        <w:rPr>
          <w:rFonts w:ascii="Times New Roman" w:hAnsi="Times New Roman"/>
          <w:b/>
          <w:sz w:val="24"/>
          <w:szCs w:val="24"/>
        </w:rPr>
      </w:pPr>
    </w:p>
    <w:p w:rsidR="00170E53" w:rsidRPr="00557AA5"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sidRPr="00557AA5">
        <w:rPr>
          <w:rFonts w:ascii="Times New Roman" w:hAnsi="Times New Roman"/>
          <w:sz w:val="24"/>
          <w:szCs w:val="24"/>
        </w:rPr>
        <w:t>Incentivar a los docentes a que investiguen y lean estudios sobre la problemática para que sepan identificar algún caso q</w:t>
      </w:r>
      <w:r>
        <w:rPr>
          <w:rFonts w:ascii="Times New Roman" w:hAnsi="Times New Roman"/>
          <w:sz w:val="24"/>
          <w:szCs w:val="24"/>
        </w:rPr>
        <w:t>ue</w:t>
      </w:r>
      <w:r w:rsidRPr="00557AA5">
        <w:rPr>
          <w:rFonts w:ascii="Times New Roman" w:hAnsi="Times New Roman"/>
          <w:sz w:val="24"/>
          <w:szCs w:val="24"/>
        </w:rPr>
        <w:t xml:space="preserve"> esté ocurriendo en la institución.</w:t>
      </w:r>
    </w:p>
    <w:p w:rsidR="00170E53" w:rsidRPr="00557AA5" w:rsidRDefault="00170E53" w:rsidP="00170E53">
      <w:pPr>
        <w:pStyle w:val="Prrafodelista"/>
        <w:tabs>
          <w:tab w:val="left" w:pos="1132"/>
        </w:tabs>
        <w:spacing w:line="360" w:lineRule="auto"/>
        <w:jc w:val="both"/>
        <w:rPr>
          <w:rFonts w:ascii="Times New Roman" w:hAnsi="Times New Roman"/>
          <w:sz w:val="24"/>
          <w:szCs w:val="24"/>
        </w:rPr>
      </w:pPr>
    </w:p>
    <w:p w:rsidR="00170E53" w:rsidRPr="00557AA5"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sidRPr="00557AA5">
        <w:rPr>
          <w:rFonts w:ascii="Times New Roman" w:hAnsi="Times New Roman"/>
          <w:sz w:val="24"/>
          <w:szCs w:val="24"/>
        </w:rPr>
        <w:t xml:space="preserve">Aplicar en el centro educativo la política “tolerancia cero” frente a acciones de intimidación. Esto para generar un ambiente de no al acoso escolar. </w:t>
      </w:r>
    </w:p>
    <w:p w:rsidR="00170E53" w:rsidRPr="00557AA5" w:rsidRDefault="00170E53" w:rsidP="00170E53">
      <w:pPr>
        <w:pStyle w:val="Prrafodelista"/>
        <w:jc w:val="both"/>
        <w:rPr>
          <w:rFonts w:ascii="Times New Roman" w:hAnsi="Times New Roman"/>
          <w:sz w:val="24"/>
          <w:szCs w:val="24"/>
        </w:rPr>
      </w:pPr>
    </w:p>
    <w:p w:rsidR="00170E53" w:rsidRPr="00557AA5"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sidRPr="00557AA5">
        <w:rPr>
          <w:rFonts w:ascii="Times New Roman" w:hAnsi="Times New Roman"/>
          <w:sz w:val="24"/>
          <w:szCs w:val="24"/>
        </w:rPr>
        <w:t>Entrenamiento a los profesores y autoridades del co</w:t>
      </w:r>
      <w:r>
        <w:rPr>
          <w:rFonts w:ascii="Times New Roman" w:hAnsi="Times New Roman"/>
          <w:sz w:val="24"/>
          <w:szCs w:val="24"/>
        </w:rPr>
        <w:t xml:space="preserve">legio para asumir el  acoso escolar </w:t>
      </w:r>
      <w:r w:rsidRPr="00557AA5">
        <w:rPr>
          <w:rFonts w:ascii="Times New Roman" w:hAnsi="Times New Roman"/>
          <w:sz w:val="24"/>
          <w:szCs w:val="24"/>
        </w:rPr>
        <w:t>como un problema sistémico que reclama solución a distintos niveles y no sólo una actividad en clase.</w:t>
      </w:r>
    </w:p>
    <w:p w:rsidR="00170E53" w:rsidRPr="00557AA5" w:rsidRDefault="00170E53" w:rsidP="00170E53">
      <w:pPr>
        <w:pStyle w:val="Prrafodelista"/>
        <w:jc w:val="both"/>
        <w:rPr>
          <w:rFonts w:ascii="Times New Roman" w:hAnsi="Times New Roman"/>
          <w:sz w:val="24"/>
          <w:szCs w:val="24"/>
        </w:rPr>
      </w:pPr>
    </w:p>
    <w:p w:rsidR="00170E53" w:rsidRPr="00557AA5"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sidRPr="00557AA5">
        <w:rPr>
          <w:rFonts w:ascii="Times New Roman" w:hAnsi="Times New Roman"/>
          <w:sz w:val="24"/>
          <w:szCs w:val="24"/>
        </w:rPr>
        <w:t>Los docentes deben crear un clima escolar adecuado y respetuoso en el aula de clase.</w:t>
      </w:r>
    </w:p>
    <w:p w:rsidR="00170E53" w:rsidRPr="00557AA5" w:rsidRDefault="00170E53" w:rsidP="00170E53">
      <w:pPr>
        <w:pStyle w:val="Prrafodelista"/>
        <w:jc w:val="both"/>
        <w:rPr>
          <w:rFonts w:ascii="Times New Roman" w:hAnsi="Times New Roman"/>
          <w:sz w:val="24"/>
          <w:szCs w:val="24"/>
        </w:rPr>
      </w:pPr>
    </w:p>
    <w:p w:rsidR="00170E53" w:rsidRPr="00557AA5" w:rsidRDefault="00170E53" w:rsidP="00170E53">
      <w:pPr>
        <w:pStyle w:val="Prrafodelista"/>
        <w:numPr>
          <w:ilvl w:val="0"/>
          <w:numId w:val="7"/>
        </w:numPr>
        <w:tabs>
          <w:tab w:val="left" w:pos="1132"/>
        </w:tabs>
        <w:spacing w:line="360" w:lineRule="auto"/>
        <w:jc w:val="both"/>
        <w:rPr>
          <w:rFonts w:ascii="Times New Roman" w:hAnsi="Times New Roman"/>
          <w:sz w:val="24"/>
          <w:szCs w:val="24"/>
        </w:rPr>
      </w:pPr>
      <w:r w:rsidRPr="00557AA5">
        <w:rPr>
          <w:rFonts w:ascii="Times New Roman" w:hAnsi="Times New Roman"/>
          <w:sz w:val="24"/>
          <w:szCs w:val="24"/>
        </w:rPr>
        <w:t>Actualizar la información de violencia escolar mediantes jornadas con la participación de órganos como la Zona Educativa, así como también con los implicados.</w:t>
      </w:r>
    </w:p>
    <w:p w:rsidR="005445CE" w:rsidRDefault="005445CE"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6B0348" w:rsidRDefault="006B0348" w:rsidP="005445CE">
      <w:pPr>
        <w:autoSpaceDE w:val="0"/>
        <w:autoSpaceDN w:val="0"/>
        <w:adjustRightInd w:val="0"/>
        <w:spacing w:after="0" w:line="360" w:lineRule="auto"/>
        <w:ind w:firstLine="708"/>
        <w:jc w:val="center"/>
        <w:rPr>
          <w:rFonts w:ascii="Times New Roman" w:hAnsi="Times New Roman"/>
          <w:b/>
          <w:sz w:val="24"/>
          <w:szCs w:val="24"/>
        </w:rPr>
      </w:pPr>
    </w:p>
    <w:p w:rsidR="00BF5DA6" w:rsidRDefault="00BF5DA6" w:rsidP="00F52F94">
      <w:pPr>
        <w:spacing w:after="0" w:line="240" w:lineRule="auto"/>
        <w:ind w:left="708"/>
        <w:jc w:val="center"/>
        <w:rPr>
          <w:rFonts w:ascii="Times New Roman" w:hAnsi="Times New Roman"/>
          <w:sz w:val="24"/>
          <w:szCs w:val="24"/>
        </w:rPr>
      </w:pPr>
    </w:p>
    <w:p w:rsidR="00F52F94" w:rsidRPr="00E43A6C" w:rsidRDefault="00F52F94" w:rsidP="00F52F94">
      <w:pPr>
        <w:spacing w:after="0" w:line="240" w:lineRule="auto"/>
        <w:ind w:left="708"/>
        <w:jc w:val="center"/>
        <w:rPr>
          <w:rFonts w:ascii="Times New Roman" w:eastAsia="Times New Roman" w:hAnsi="Times New Roman"/>
          <w:b/>
          <w:color w:val="000000" w:themeColor="text1"/>
          <w:sz w:val="24"/>
          <w:szCs w:val="24"/>
          <w:lang w:val="es-ES_tradnl" w:eastAsia="es-VE"/>
        </w:rPr>
      </w:pPr>
      <w:r w:rsidRPr="00E43A6C">
        <w:rPr>
          <w:rFonts w:ascii="Times New Roman" w:eastAsia="Times New Roman" w:hAnsi="Times New Roman"/>
          <w:b/>
          <w:color w:val="000000" w:themeColor="text1"/>
          <w:sz w:val="24"/>
          <w:szCs w:val="24"/>
          <w:lang w:val="es-ES_tradnl" w:eastAsia="es-VE"/>
        </w:rPr>
        <w:lastRenderedPageBreak/>
        <w:t>REFERENCIAS BIBLIOGRÁFICAS</w:t>
      </w:r>
    </w:p>
    <w:p w:rsidR="00777783" w:rsidRPr="00E43A6C" w:rsidRDefault="00777783" w:rsidP="00F52F94">
      <w:pPr>
        <w:spacing w:after="0" w:line="240" w:lineRule="auto"/>
        <w:ind w:left="708"/>
        <w:jc w:val="center"/>
        <w:rPr>
          <w:rFonts w:ascii="Times New Roman" w:eastAsia="Times New Roman" w:hAnsi="Times New Roman"/>
          <w:b/>
          <w:color w:val="000000" w:themeColor="text1"/>
          <w:sz w:val="24"/>
          <w:szCs w:val="24"/>
          <w:lang w:val="es-ES_tradnl" w:eastAsia="es-VE"/>
        </w:rPr>
      </w:pPr>
    </w:p>
    <w:p w:rsidR="00777783" w:rsidRPr="00E43A6C" w:rsidRDefault="00777783" w:rsidP="00F52F94">
      <w:pPr>
        <w:spacing w:after="0" w:line="240" w:lineRule="auto"/>
        <w:ind w:left="708"/>
        <w:jc w:val="center"/>
        <w:rPr>
          <w:rFonts w:ascii="Times New Roman" w:eastAsia="Times New Roman" w:hAnsi="Times New Roman"/>
          <w:b/>
          <w:color w:val="000000" w:themeColor="text1"/>
          <w:sz w:val="24"/>
          <w:szCs w:val="24"/>
          <w:lang w:val="es-ES_tradnl" w:eastAsia="es-VE"/>
        </w:rPr>
      </w:pPr>
    </w:p>
    <w:p w:rsidR="00777783" w:rsidRPr="00E43A6C" w:rsidRDefault="00777783" w:rsidP="00F52F94">
      <w:pPr>
        <w:spacing w:after="0" w:line="240" w:lineRule="auto"/>
        <w:ind w:left="708"/>
        <w:jc w:val="center"/>
        <w:rPr>
          <w:rFonts w:ascii="Times New Roman" w:eastAsia="Times New Roman" w:hAnsi="Times New Roman"/>
          <w:b/>
          <w:color w:val="000000" w:themeColor="text1"/>
          <w:sz w:val="24"/>
          <w:szCs w:val="24"/>
          <w:lang w:val="es-ES_tradnl" w:eastAsia="es-VE"/>
        </w:rPr>
      </w:pPr>
    </w:p>
    <w:p w:rsidR="00777783" w:rsidRPr="00E43A6C" w:rsidRDefault="00777783" w:rsidP="00777783">
      <w:pPr>
        <w:autoSpaceDE w:val="0"/>
        <w:autoSpaceDN w:val="0"/>
        <w:adjustRightInd w:val="0"/>
        <w:spacing w:after="0" w:line="240" w:lineRule="auto"/>
        <w:jc w:val="both"/>
        <w:rPr>
          <w:rFonts w:ascii="Times New Roman" w:eastAsiaTheme="minorHAnsi" w:hAnsi="Times New Roman"/>
          <w:b/>
          <w:bCs/>
          <w:sz w:val="24"/>
          <w:szCs w:val="24"/>
          <w:lang w:val="es-VE"/>
        </w:rPr>
      </w:pPr>
      <w:r w:rsidRPr="00E43A6C">
        <w:rPr>
          <w:rFonts w:ascii="Times New Roman" w:eastAsiaTheme="minorHAnsi" w:hAnsi="Times New Roman"/>
          <w:sz w:val="24"/>
          <w:szCs w:val="24"/>
          <w:lang w:val="es-AR"/>
        </w:rPr>
        <w:t xml:space="preserve">Aldana Karla, (2012) </w:t>
      </w:r>
      <w:r w:rsidRPr="00E43A6C">
        <w:rPr>
          <w:rFonts w:ascii="Times New Roman" w:eastAsiaTheme="minorHAnsi" w:hAnsi="Times New Roman"/>
          <w:b/>
          <w:bCs/>
          <w:sz w:val="24"/>
          <w:szCs w:val="24"/>
          <w:lang w:val="es-VE"/>
        </w:rPr>
        <w:t xml:space="preserve">“Programa de Apoyo a la Autoestima para Niños y Niñas </w:t>
      </w:r>
      <w:r w:rsidRPr="00E43A6C">
        <w:rPr>
          <w:rFonts w:ascii="Times New Roman" w:eastAsiaTheme="minorHAnsi" w:hAnsi="Times New Roman"/>
          <w:b/>
          <w:bCs/>
          <w:sz w:val="24"/>
          <w:szCs w:val="24"/>
          <w:lang w:val="es-VE"/>
        </w:rPr>
        <w:tab/>
        <w:t xml:space="preserve">Victimas </w:t>
      </w:r>
      <w:r w:rsidRPr="00E43A6C">
        <w:rPr>
          <w:rFonts w:ascii="Times New Roman" w:eastAsiaTheme="minorHAnsi" w:hAnsi="Times New Roman"/>
          <w:b/>
          <w:bCs/>
          <w:sz w:val="24"/>
          <w:szCs w:val="24"/>
          <w:lang w:val="es-VE"/>
        </w:rPr>
        <w:tab/>
        <w:t>de Bullying”.</w:t>
      </w:r>
      <w:r w:rsidRPr="00E43A6C">
        <w:rPr>
          <w:rFonts w:ascii="Times New Roman" w:eastAsiaTheme="minorHAnsi" w:hAnsi="Times New Roman"/>
          <w:sz w:val="24"/>
          <w:szCs w:val="24"/>
          <w:lang w:val="es-VE"/>
        </w:rPr>
        <w:t xml:space="preserve"> </w:t>
      </w:r>
      <w:r w:rsidRPr="00E43A6C">
        <w:rPr>
          <w:rFonts w:ascii="Times New Roman" w:eastAsiaTheme="minorHAnsi" w:hAnsi="Times New Roman"/>
          <w:bCs/>
          <w:sz w:val="24"/>
          <w:szCs w:val="24"/>
          <w:lang w:val="es-VE"/>
        </w:rPr>
        <w:t xml:space="preserve">Presentada en la Universidad Rafael Landívar Facultad </w:t>
      </w:r>
      <w:r w:rsidRPr="00E43A6C">
        <w:rPr>
          <w:rFonts w:ascii="Times New Roman" w:eastAsiaTheme="minorHAnsi" w:hAnsi="Times New Roman"/>
          <w:bCs/>
          <w:sz w:val="24"/>
          <w:szCs w:val="24"/>
          <w:lang w:val="es-VE"/>
        </w:rPr>
        <w:tab/>
        <w:t xml:space="preserve">de Humanidades Departamento de Psicología optar al título de: Psicóloga </w:t>
      </w:r>
      <w:r w:rsidRPr="00E43A6C">
        <w:rPr>
          <w:rFonts w:ascii="Times New Roman" w:eastAsiaTheme="minorHAnsi" w:hAnsi="Times New Roman"/>
          <w:bCs/>
          <w:sz w:val="24"/>
          <w:szCs w:val="24"/>
          <w:lang w:val="es-VE"/>
        </w:rPr>
        <w:tab/>
        <w:t>Clínica.</w:t>
      </w:r>
    </w:p>
    <w:p w:rsidR="00777783" w:rsidRPr="00E43A6C" w:rsidRDefault="00777783" w:rsidP="00F52F94">
      <w:pPr>
        <w:spacing w:after="0" w:line="240" w:lineRule="auto"/>
        <w:ind w:left="708"/>
        <w:jc w:val="center"/>
        <w:rPr>
          <w:rFonts w:ascii="Times New Roman" w:eastAsia="Times New Roman" w:hAnsi="Times New Roman"/>
          <w:b/>
          <w:color w:val="000000" w:themeColor="text1"/>
          <w:sz w:val="24"/>
          <w:szCs w:val="24"/>
          <w:lang w:val="es-ES_tradnl" w:eastAsia="es-VE"/>
        </w:rPr>
      </w:pPr>
    </w:p>
    <w:p w:rsidR="00777783" w:rsidRPr="00E43A6C" w:rsidRDefault="00777783" w:rsidP="00777783">
      <w:pPr>
        <w:spacing w:after="0" w:line="240" w:lineRule="auto"/>
        <w:jc w:val="both"/>
        <w:rPr>
          <w:rFonts w:ascii="Times New Roman" w:hAnsi="Times New Roman"/>
          <w:b/>
          <w:sz w:val="24"/>
          <w:szCs w:val="24"/>
          <w:lang w:val="es-AR"/>
        </w:rPr>
      </w:pPr>
      <w:r w:rsidRPr="00E43A6C">
        <w:rPr>
          <w:rFonts w:ascii="Times New Roman" w:hAnsi="Times New Roman"/>
          <w:b/>
          <w:sz w:val="24"/>
          <w:szCs w:val="24"/>
        </w:rPr>
        <w:t>Autoestima</w:t>
      </w:r>
      <w:r w:rsidRPr="00E43A6C">
        <w:rPr>
          <w:rFonts w:ascii="Times New Roman" w:hAnsi="Times New Roman"/>
          <w:sz w:val="24"/>
          <w:szCs w:val="24"/>
        </w:rPr>
        <w:t xml:space="preserve">. Disponible en la  URL: </w:t>
      </w:r>
      <w:r w:rsidRPr="00E43A6C">
        <w:rPr>
          <w:rFonts w:ascii="Times New Roman" w:hAnsi="Times New Roman"/>
          <w:sz w:val="24"/>
          <w:szCs w:val="24"/>
        </w:rPr>
        <w:tab/>
      </w:r>
      <w:hyperlink r:id="rId19" w:history="1">
        <w:r w:rsidRPr="00E43A6C">
          <w:rPr>
            <w:rFonts w:ascii="Times New Roman" w:eastAsia="Times New Roman" w:hAnsi="Times New Roman"/>
            <w:sz w:val="24"/>
            <w:szCs w:val="24"/>
            <w:lang w:val="es-VE" w:eastAsia="es-VE"/>
          </w:rPr>
          <w:t>http://es.slideshare.net/AngelicaAltamirano/autoestima-</w:t>
        </w:r>
        <w:r w:rsidRPr="00E43A6C">
          <w:rPr>
            <w:rFonts w:ascii="Times New Roman" w:eastAsia="Times New Roman" w:hAnsi="Times New Roman"/>
            <w:sz w:val="24"/>
            <w:szCs w:val="24"/>
            <w:lang w:val="es-VE" w:eastAsia="es-VE"/>
          </w:rPr>
          <w:tab/>
          <w:t>14976362 </w:t>
        </w:r>
      </w:hyperlink>
      <w:r w:rsidRPr="00E43A6C">
        <w:rPr>
          <w:rFonts w:ascii="Times New Roman" w:hAnsi="Times New Roman"/>
          <w:b/>
          <w:sz w:val="24"/>
          <w:szCs w:val="24"/>
          <w:lang w:val="es-AR"/>
        </w:rPr>
        <w:t xml:space="preserve">[CONSULTA </w:t>
      </w:r>
      <w:r w:rsidRPr="00E43A6C">
        <w:rPr>
          <w:rFonts w:ascii="Times New Roman" w:hAnsi="Times New Roman"/>
          <w:b/>
          <w:sz w:val="24"/>
          <w:szCs w:val="24"/>
          <w:lang w:val="es-AR"/>
        </w:rPr>
        <w:tab/>
        <w:t>13/06/15].</w:t>
      </w:r>
    </w:p>
    <w:p w:rsidR="00777783" w:rsidRPr="00E43A6C" w:rsidRDefault="00777783" w:rsidP="00F52F94">
      <w:pPr>
        <w:spacing w:after="0" w:line="240" w:lineRule="auto"/>
        <w:ind w:left="708"/>
        <w:jc w:val="center"/>
        <w:rPr>
          <w:rFonts w:ascii="Times New Roman" w:eastAsia="Times New Roman" w:hAnsi="Times New Roman"/>
          <w:b/>
          <w:color w:val="000000" w:themeColor="text1"/>
          <w:sz w:val="24"/>
          <w:szCs w:val="24"/>
          <w:lang w:val="es-ES_tradnl" w:eastAsia="es-VE"/>
        </w:rPr>
      </w:pPr>
    </w:p>
    <w:p w:rsidR="00777783" w:rsidRPr="00E43A6C" w:rsidRDefault="00777783" w:rsidP="00777783">
      <w:pPr>
        <w:jc w:val="both"/>
        <w:rPr>
          <w:rFonts w:ascii="Times New Roman" w:hAnsi="Times New Roman"/>
          <w:b/>
          <w:color w:val="000000" w:themeColor="text1"/>
          <w:sz w:val="24"/>
          <w:szCs w:val="24"/>
          <w:lang w:val="es-AR"/>
        </w:rPr>
      </w:pPr>
      <w:r w:rsidRPr="00E43A6C">
        <w:rPr>
          <w:rFonts w:ascii="Times New Roman" w:hAnsi="Times New Roman"/>
          <w:sz w:val="24"/>
          <w:szCs w:val="24"/>
          <w:lang w:val="es-VE"/>
        </w:rPr>
        <w:t xml:space="preserve">Avilés, (2002) </w:t>
      </w:r>
      <w:r w:rsidRPr="00E43A6C">
        <w:rPr>
          <w:rFonts w:ascii="Times New Roman" w:hAnsi="Times New Roman"/>
          <w:b/>
          <w:color w:val="000000" w:themeColor="text1"/>
          <w:sz w:val="24"/>
          <w:szCs w:val="24"/>
        </w:rPr>
        <w:t>CARACTERISTICAS DEL ACOSO ESCOLAR</w:t>
      </w:r>
      <w:r w:rsidRPr="00E43A6C">
        <w:rPr>
          <w:rFonts w:ascii="Times New Roman" w:hAnsi="Times New Roman"/>
          <w:color w:val="000000" w:themeColor="text1"/>
          <w:sz w:val="24"/>
          <w:szCs w:val="24"/>
        </w:rPr>
        <w:t xml:space="preserve">. Disponible en la URL: </w:t>
      </w:r>
      <w:r w:rsidRPr="00E43A6C">
        <w:rPr>
          <w:rFonts w:ascii="Times New Roman" w:hAnsi="Times New Roman"/>
          <w:color w:val="000000" w:themeColor="text1"/>
          <w:sz w:val="24"/>
          <w:szCs w:val="24"/>
        </w:rPr>
        <w:tab/>
      </w:r>
      <w:hyperlink r:id="rId20" w:history="1">
        <w:r w:rsidRPr="00E43A6C">
          <w:rPr>
            <w:rFonts w:ascii="Times New Roman" w:hAnsi="Times New Roman"/>
            <w:color w:val="000000" w:themeColor="text1"/>
            <w:sz w:val="24"/>
            <w:szCs w:val="24"/>
          </w:rPr>
          <w:t>http://www.terras.edu.ar/jornadas/94/biblio/94El-acoso-escolar.pdf</w:t>
        </w:r>
      </w:hyperlink>
      <w:r w:rsidRPr="00E43A6C">
        <w:rPr>
          <w:rFonts w:ascii="Times New Roman" w:hAnsi="Times New Roman"/>
          <w:color w:val="000000" w:themeColor="text1"/>
          <w:sz w:val="24"/>
          <w:szCs w:val="24"/>
        </w:rPr>
        <w:t xml:space="preserve">  </w:t>
      </w:r>
      <w:r w:rsidRPr="00E43A6C">
        <w:rPr>
          <w:rFonts w:ascii="Times New Roman" w:hAnsi="Times New Roman"/>
          <w:b/>
          <w:color w:val="000000" w:themeColor="text1"/>
          <w:sz w:val="24"/>
          <w:szCs w:val="24"/>
          <w:lang w:val="es-AR"/>
        </w:rPr>
        <w:t xml:space="preserve">[CONSULTA </w:t>
      </w:r>
      <w:r w:rsidRPr="00E43A6C">
        <w:rPr>
          <w:rFonts w:ascii="Times New Roman" w:hAnsi="Times New Roman"/>
          <w:b/>
          <w:color w:val="000000" w:themeColor="text1"/>
          <w:sz w:val="24"/>
          <w:szCs w:val="24"/>
          <w:lang w:val="es-AR"/>
        </w:rPr>
        <w:tab/>
        <w:t>30/05/15].</w:t>
      </w:r>
    </w:p>
    <w:p w:rsidR="00140FAA" w:rsidRPr="00E43A6C" w:rsidRDefault="00140FAA" w:rsidP="00140FAA">
      <w:pPr>
        <w:jc w:val="both"/>
        <w:rPr>
          <w:rFonts w:ascii="Times New Roman" w:hAnsi="Times New Roman"/>
          <w:sz w:val="24"/>
          <w:szCs w:val="24"/>
        </w:rPr>
      </w:pPr>
      <w:r w:rsidRPr="00E43A6C">
        <w:rPr>
          <w:rFonts w:ascii="Times New Roman" w:hAnsi="Times New Roman"/>
          <w:b/>
          <w:color w:val="000000" w:themeColor="text1"/>
          <w:sz w:val="24"/>
          <w:szCs w:val="24"/>
        </w:rPr>
        <w:t>Concepto de Autoestima</w:t>
      </w:r>
      <w:r w:rsidRPr="00E43A6C">
        <w:rPr>
          <w:rFonts w:ascii="Times New Roman" w:hAnsi="Times New Roman"/>
          <w:color w:val="000000" w:themeColor="text1"/>
          <w:sz w:val="24"/>
          <w:szCs w:val="24"/>
        </w:rPr>
        <w:t>. Disponible en la URL:</w:t>
      </w:r>
      <w:hyperlink r:id="rId21" w:history="1">
        <w:r w:rsidRPr="00E43A6C">
          <w:rPr>
            <w:rStyle w:val="Hipervnculo"/>
            <w:rFonts w:ascii="Times New Roman" w:hAnsi="Times New Roman"/>
            <w:color w:val="auto"/>
            <w:sz w:val="24"/>
            <w:szCs w:val="24"/>
            <w:u w:val="none"/>
          </w:rPr>
          <w:t>https://psicologosenlinea.net/23-</w:t>
        </w:r>
        <w:r w:rsidRPr="00E43A6C">
          <w:rPr>
            <w:rStyle w:val="Hipervnculo"/>
            <w:rFonts w:ascii="Times New Roman" w:hAnsi="Times New Roman"/>
            <w:color w:val="auto"/>
            <w:sz w:val="24"/>
            <w:szCs w:val="24"/>
            <w:u w:val="none"/>
          </w:rPr>
          <w:tab/>
          <w:t>definición-de-</w:t>
        </w:r>
        <w:r w:rsidRPr="00E43A6C">
          <w:rPr>
            <w:rStyle w:val="Hipervnculo"/>
            <w:rFonts w:ascii="Times New Roman" w:hAnsi="Times New Roman"/>
            <w:color w:val="auto"/>
            <w:sz w:val="24"/>
            <w:szCs w:val="24"/>
            <w:u w:val="none"/>
          </w:rPr>
          <w:tab/>
          <w:t>autoestima-conceptos-de-autoestima-según-diferentes-autores-y-</w:t>
        </w:r>
        <w:r w:rsidRPr="00E43A6C">
          <w:rPr>
            <w:rStyle w:val="Hipervnculo"/>
            <w:rFonts w:ascii="Times New Roman" w:hAnsi="Times New Roman"/>
            <w:color w:val="auto"/>
            <w:sz w:val="24"/>
            <w:szCs w:val="24"/>
            <w:u w:val="none"/>
          </w:rPr>
          <w:tab/>
          <w:t>abraham-maslow.html</w:t>
        </w:r>
      </w:hyperlink>
      <w:r w:rsidRPr="00E43A6C">
        <w:rPr>
          <w:rFonts w:ascii="Times New Roman" w:hAnsi="Times New Roman"/>
          <w:b/>
          <w:sz w:val="24"/>
          <w:szCs w:val="24"/>
        </w:rPr>
        <w:t xml:space="preserve"> </w:t>
      </w:r>
      <w:r w:rsidRPr="00E43A6C">
        <w:rPr>
          <w:rFonts w:ascii="Times New Roman" w:hAnsi="Times New Roman"/>
          <w:b/>
          <w:color w:val="000000" w:themeColor="text1"/>
          <w:sz w:val="24"/>
          <w:szCs w:val="24"/>
        </w:rPr>
        <w:tab/>
      </w:r>
      <w:r w:rsidRPr="00E43A6C">
        <w:rPr>
          <w:rFonts w:ascii="Times New Roman" w:hAnsi="Times New Roman"/>
          <w:b/>
          <w:color w:val="000000" w:themeColor="text1"/>
          <w:sz w:val="24"/>
          <w:szCs w:val="24"/>
          <w:lang w:val="es-AR"/>
        </w:rPr>
        <w:t>[</w:t>
      </w:r>
      <w:r w:rsidRPr="00E43A6C">
        <w:rPr>
          <w:rFonts w:ascii="Times New Roman" w:hAnsi="Times New Roman"/>
          <w:b/>
          <w:color w:val="000000" w:themeColor="text1"/>
          <w:sz w:val="24"/>
          <w:szCs w:val="24"/>
        </w:rPr>
        <w:t>consulta 28/05/15</w:t>
      </w:r>
      <w:r w:rsidRPr="00E43A6C">
        <w:rPr>
          <w:rFonts w:ascii="Times New Roman" w:hAnsi="Times New Roman"/>
          <w:b/>
          <w:color w:val="000000" w:themeColor="text1"/>
          <w:sz w:val="24"/>
          <w:szCs w:val="24"/>
          <w:lang w:val="es-AR"/>
        </w:rPr>
        <w:t>].</w:t>
      </w:r>
    </w:p>
    <w:p w:rsidR="006B0348" w:rsidRPr="00E43A6C" w:rsidRDefault="00140FAA" w:rsidP="00140FAA">
      <w:pPr>
        <w:jc w:val="both"/>
        <w:rPr>
          <w:rFonts w:ascii="Times New Roman" w:hAnsi="Times New Roman"/>
          <w:b/>
          <w:color w:val="000000" w:themeColor="text1"/>
          <w:sz w:val="24"/>
          <w:szCs w:val="24"/>
          <w:lang w:val="es-AR"/>
        </w:rPr>
      </w:pPr>
      <w:r w:rsidRPr="00E43A6C">
        <w:rPr>
          <w:rFonts w:ascii="Times New Roman" w:hAnsi="Times New Roman"/>
          <w:b/>
          <w:sz w:val="24"/>
          <w:szCs w:val="24"/>
        </w:rPr>
        <w:t>Concepto de autoestima</w:t>
      </w:r>
      <w:r w:rsidRPr="00E43A6C">
        <w:rPr>
          <w:rFonts w:ascii="Times New Roman" w:hAnsi="Times New Roman"/>
          <w:sz w:val="24"/>
          <w:szCs w:val="24"/>
        </w:rPr>
        <w:t xml:space="preserve">. Disponible en la  URL: </w:t>
      </w:r>
      <w:hyperlink r:id="rId22" w:history="1">
        <w:r w:rsidRPr="00E43A6C">
          <w:rPr>
            <w:rFonts w:ascii="Times New Roman" w:eastAsia="Times New Roman" w:hAnsi="Times New Roman"/>
            <w:sz w:val="24"/>
            <w:szCs w:val="24"/>
            <w:lang w:val="es-VE" w:eastAsia="es-VE"/>
          </w:rPr>
          <w:t>http://www.bubok.es/libros/235173/LA-</w:t>
        </w:r>
        <w:r w:rsidRPr="00E43A6C">
          <w:rPr>
            <w:rFonts w:ascii="Times New Roman" w:eastAsia="Times New Roman" w:hAnsi="Times New Roman"/>
            <w:sz w:val="24"/>
            <w:szCs w:val="24"/>
            <w:lang w:val="es-VE" w:eastAsia="es-VE"/>
          </w:rPr>
          <w:tab/>
          <w:t>|AUTOESTIMA-SEGUN-LA-PSICOLOGIA</w:t>
        </w:r>
        <w:r w:rsidRPr="00E43A6C">
          <w:rPr>
            <w:rFonts w:ascii="Times New Roman" w:eastAsia="Times New Roman" w:hAnsi="Times New Roman"/>
            <w:color w:val="0000FF" w:themeColor="hyperlink"/>
            <w:sz w:val="24"/>
            <w:szCs w:val="24"/>
            <w:u w:val="single"/>
            <w:lang w:val="es-VE" w:eastAsia="es-VE"/>
          </w:rPr>
          <w:t> </w:t>
        </w:r>
      </w:hyperlink>
      <w:r w:rsidRPr="00E43A6C">
        <w:rPr>
          <w:rFonts w:ascii="Times New Roman" w:hAnsi="Times New Roman"/>
          <w:b/>
          <w:color w:val="000000" w:themeColor="text1"/>
          <w:sz w:val="24"/>
          <w:szCs w:val="24"/>
          <w:lang w:val="es-AR"/>
        </w:rPr>
        <w:t xml:space="preserve"> [CONSULTA 12/06/15].</w:t>
      </w:r>
    </w:p>
    <w:p w:rsidR="00140FAA" w:rsidRPr="00E43A6C" w:rsidRDefault="00140FAA" w:rsidP="00140FAA">
      <w:pPr>
        <w:spacing w:line="360" w:lineRule="auto"/>
        <w:jc w:val="both"/>
        <w:rPr>
          <w:rFonts w:ascii="Times New Roman" w:hAnsi="Times New Roman"/>
          <w:sz w:val="24"/>
          <w:szCs w:val="24"/>
        </w:rPr>
      </w:pPr>
      <w:r w:rsidRPr="00E43A6C">
        <w:rPr>
          <w:rFonts w:ascii="Times New Roman" w:hAnsi="Times New Roman"/>
          <w:b/>
          <w:sz w:val="24"/>
          <w:szCs w:val="24"/>
        </w:rPr>
        <w:t>Categorías de la violencia escolar según Moreno O, J (1998)</w:t>
      </w:r>
      <w:r w:rsidRPr="00E43A6C">
        <w:rPr>
          <w:rFonts w:ascii="Times New Roman" w:hAnsi="Times New Roman"/>
          <w:sz w:val="24"/>
          <w:szCs w:val="24"/>
        </w:rPr>
        <w:t xml:space="preserve"> </w:t>
      </w:r>
    </w:p>
    <w:p w:rsidR="00140FAA" w:rsidRPr="00E43A6C" w:rsidRDefault="00140FAA" w:rsidP="00140FAA">
      <w:pPr>
        <w:spacing w:line="360" w:lineRule="auto"/>
        <w:jc w:val="both"/>
        <w:rPr>
          <w:rFonts w:ascii="Times New Roman" w:hAnsi="Times New Roman"/>
          <w:sz w:val="24"/>
          <w:szCs w:val="24"/>
        </w:rPr>
      </w:pPr>
      <w:r w:rsidRPr="00E43A6C">
        <w:rPr>
          <w:rFonts w:ascii="Times New Roman" w:hAnsi="Times New Roman"/>
          <w:sz w:val="24"/>
          <w:szCs w:val="24"/>
          <w:lang w:val="es-VE"/>
        </w:rPr>
        <w:t xml:space="preserve">Constitución de la República Bolivariana de Venezuela 24 de marzo 2000 Gaceta oficial </w:t>
      </w:r>
      <w:r w:rsidRPr="00E43A6C">
        <w:rPr>
          <w:rFonts w:ascii="Times New Roman" w:hAnsi="Times New Roman"/>
          <w:sz w:val="24"/>
          <w:szCs w:val="24"/>
          <w:lang w:val="es-VE"/>
        </w:rPr>
        <w:tab/>
        <w:t xml:space="preserve">número </w:t>
      </w:r>
      <w:r w:rsidRPr="00E43A6C">
        <w:rPr>
          <w:rFonts w:ascii="Times New Roman" w:hAnsi="Times New Roman"/>
          <w:sz w:val="24"/>
          <w:szCs w:val="24"/>
          <w:lang w:val="es-VE"/>
        </w:rPr>
        <w:tab/>
        <w:t xml:space="preserve">5453. </w:t>
      </w:r>
      <w:r w:rsidRPr="00E43A6C">
        <w:rPr>
          <w:rFonts w:ascii="Times New Roman" w:hAnsi="Times New Roman"/>
          <w:b/>
          <w:sz w:val="24"/>
          <w:szCs w:val="24"/>
        </w:rPr>
        <w:t>El Artículo 21</w:t>
      </w:r>
      <w:r w:rsidRPr="00E43A6C">
        <w:rPr>
          <w:rFonts w:ascii="Times New Roman" w:hAnsi="Times New Roman"/>
          <w:sz w:val="24"/>
          <w:szCs w:val="24"/>
        </w:rPr>
        <w:t xml:space="preserve"> capítulo I título III.</w:t>
      </w:r>
    </w:p>
    <w:p w:rsidR="00140FAA" w:rsidRPr="00E43A6C" w:rsidRDefault="0030091A" w:rsidP="00140FAA">
      <w:pPr>
        <w:spacing w:line="360" w:lineRule="auto"/>
        <w:jc w:val="both"/>
        <w:rPr>
          <w:rFonts w:ascii="Times New Roman" w:hAnsi="Times New Roman"/>
          <w:sz w:val="24"/>
          <w:szCs w:val="24"/>
        </w:rPr>
      </w:pPr>
      <w:r w:rsidRPr="00E43A6C">
        <w:rPr>
          <w:rFonts w:ascii="Times New Roman" w:hAnsi="Times New Roman"/>
          <w:b/>
          <w:bCs/>
          <w:sz w:val="24"/>
          <w:szCs w:val="24"/>
        </w:rPr>
        <w:t xml:space="preserve">Definición </w:t>
      </w:r>
      <w:r w:rsidR="00140FAA" w:rsidRPr="00E43A6C">
        <w:rPr>
          <w:rFonts w:ascii="Times New Roman" w:hAnsi="Times New Roman"/>
          <w:b/>
          <w:bCs/>
          <w:sz w:val="24"/>
          <w:szCs w:val="24"/>
        </w:rPr>
        <w:t>calidad de vida</w:t>
      </w:r>
      <w:r w:rsidR="00140FAA" w:rsidRPr="00E43A6C">
        <w:rPr>
          <w:rFonts w:ascii="Times New Roman" w:hAnsi="Times New Roman"/>
          <w:bCs/>
          <w:sz w:val="24"/>
          <w:szCs w:val="24"/>
        </w:rPr>
        <w:t>. Disponible en la URL:</w:t>
      </w:r>
      <w:r w:rsidR="00140FAA" w:rsidRPr="00E43A6C">
        <w:rPr>
          <w:rFonts w:ascii="Times New Roman" w:hAnsi="Times New Roman"/>
          <w:b/>
          <w:bCs/>
          <w:sz w:val="24"/>
          <w:szCs w:val="24"/>
        </w:rPr>
        <w:t> </w:t>
      </w:r>
      <w:r w:rsidR="00140FAA" w:rsidRPr="00E43A6C">
        <w:rPr>
          <w:rFonts w:ascii="Times New Roman" w:hAnsi="Times New Roman"/>
          <w:b/>
          <w:bCs/>
          <w:sz w:val="24"/>
          <w:szCs w:val="24"/>
        </w:rPr>
        <w:tab/>
      </w:r>
      <w:hyperlink r:id="rId23" w:history="1">
        <w:r w:rsidR="00140FAA" w:rsidRPr="00E43A6C">
          <w:rPr>
            <w:rFonts w:ascii="Times New Roman" w:hAnsi="Times New Roman"/>
            <w:sz w:val="24"/>
            <w:szCs w:val="24"/>
          </w:rPr>
          <w:t>http://www.neurodidacta.es/es/comunidades-tematicas/esclerosis/esclerosis-</w:t>
        </w:r>
        <w:r w:rsidR="00140FAA" w:rsidRPr="00E43A6C">
          <w:rPr>
            <w:rFonts w:ascii="Times New Roman" w:hAnsi="Times New Roman"/>
            <w:sz w:val="24"/>
            <w:szCs w:val="24"/>
          </w:rPr>
          <w:tab/>
          <w:t>maltiple/calidad-vida-esclerosis-maltiple/definician</w:t>
        </w:r>
      </w:hyperlink>
      <w:r w:rsidR="00140FAA" w:rsidRPr="00E43A6C">
        <w:rPr>
          <w:rFonts w:ascii="Times New Roman" w:hAnsi="Times New Roman"/>
          <w:b/>
          <w:sz w:val="24"/>
          <w:szCs w:val="24"/>
          <w:lang w:val="es-AR"/>
        </w:rPr>
        <w:t>[</w:t>
      </w:r>
      <w:r w:rsidR="00140FAA" w:rsidRPr="00E43A6C">
        <w:rPr>
          <w:rFonts w:ascii="Times New Roman" w:hAnsi="Times New Roman"/>
          <w:b/>
          <w:color w:val="000000" w:themeColor="text1"/>
          <w:sz w:val="24"/>
          <w:szCs w:val="24"/>
          <w:lang w:val="es-AR"/>
        </w:rPr>
        <w:t>CONSULTA 15/06/15].</w:t>
      </w:r>
    </w:p>
    <w:p w:rsidR="00140FAA" w:rsidRPr="00E43A6C" w:rsidRDefault="00140FAA" w:rsidP="00140FAA">
      <w:pPr>
        <w:autoSpaceDE w:val="0"/>
        <w:autoSpaceDN w:val="0"/>
        <w:adjustRightInd w:val="0"/>
        <w:spacing w:after="0" w:line="240" w:lineRule="auto"/>
        <w:jc w:val="both"/>
        <w:rPr>
          <w:rFonts w:ascii="Times New Roman" w:eastAsiaTheme="minorHAnsi" w:hAnsi="Times New Roman"/>
          <w:bCs/>
          <w:sz w:val="24"/>
          <w:szCs w:val="24"/>
          <w:lang w:val="es-VE"/>
        </w:rPr>
      </w:pPr>
      <w:r w:rsidRPr="00E43A6C">
        <w:rPr>
          <w:rFonts w:ascii="Times New Roman" w:hAnsi="Times New Roman"/>
          <w:sz w:val="24"/>
          <w:szCs w:val="24"/>
        </w:rPr>
        <w:t>Díaz, P. y Bermúdez, T (2010)</w:t>
      </w:r>
      <w:r w:rsidRPr="00E43A6C">
        <w:rPr>
          <w:rFonts w:ascii="Times New Roman" w:hAnsi="Times New Roman"/>
          <w:b/>
          <w:sz w:val="24"/>
          <w:szCs w:val="24"/>
        </w:rPr>
        <w:t xml:space="preserve"> Síndrome bullying en estudiantes del ciclo diversificado </w:t>
      </w:r>
      <w:r w:rsidRPr="00E43A6C">
        <w:rPr>
          <w:rFonts w:ascii="Times New Roman" w:hAnsi="Times New Roman"/>
          <w:b/>
          <w:sz w:val="24"/>
          <w:szCs w:val="24"/>
        </w:rPr>
        <w:tab/>
        <w:t xml:space="preserve">del </w:t>
      </w:r>
      <w:r w:rsidRPr="00E43A6C">
        <w:rPr>
          <w:rFonts w:ascii="Times New Roman" w:hAnsi="Times New Roman"/>
          <w:b/>
          <w:sz w:val="24"/>
          <w:szCs w:val="24"/>
        </w:rPr>
        <w:tab/>
        <w:t>liceo Bolivariano “Fernando Peñalver” de ciudad Bolívar.</w:t>
      </w:r>
      <w:r w:rsidRPr="00E43A6C">
        <w:rPr>
          <w:rFonts w:ascii="Times New Roman" w:eastAsiaTheme="minorHAnsi" w:hAnsi="Times New Roman"/>
          <w:b/>
          <w:bCs/>
          <w:sz w:val="24"/>
          <w:szCs w:val="24"/>
          <w:lang w:val="es-VE"/>
        </w:rPr>
        <w:t xml:space="preserve"> </w:t>
      </w:r>
      <w:r w:rsidRPr="00E43A6C">
        <w:rPr>
          <w:rFonts w:ascii="Times New Roman" w:eastAsiaTheme="minorHAnsi" w:hAnsi="Times New Roman"/>
          <w:bCs/>
          <w:sz w:val="24"/>
          <w:szCs w:val="24"/>
          <w:lang w:val="es-VE"/>
        </w:rPr>
        <w:t xml:space="preserve">Universidad </w:t>
      </w:r>
      <w:r w:rsidRPr="00E43A6C">
        <w:rPr>
          <w:rFonts w:ascii="Times New Roman" w:eastAsiaTheme="minorHAnsi" w:hAnsi="Times New Roman"/>
          <w:bCs/>
          <w:sz w:val="24"/>
          <w:szCs w:val="24"/>
          <w:lang w:val="es-VE"/>
        </w:rPr>
        <w:tab/>
        <w:t>De Oriente</w:t>
      </w:r>
    </w:p>
    <w:p w:rsidR="00140FAA" w:rsidRPr="00E43A6C" w:rsidRDefault="00140FAA" w:rsidP="00140FAA">
      <w:pPr>
        <w:autoSpaceDE w:val="0"/>
        <w:autoSpaceDN w:val="0"/>
        <w:adjustRightInd w:val="0"/>
        <w:spacing w:after="0" w:line="240" w:lineRule="auto"/>
        <w:jc w:val="both"/>
        <w:rPr>
          <w:rFonts w:ascii="Times New Roman" w:eastAsiaTheme="minorHAnsi" w:hAnsi="Times New Roman"/>
          <w:bCs/>
          <w:sz w:val="24"/>
          <w:szCs w:val="24"/>
          <w:lang w:val="es-VE"/>
        </w:rPr>
      </w:pPr>
      <w:r w:rsidRPr="00E43A6C">
        <w:rPr>
          <w:rFonts w:ascii="Times New Roman" w:eastAsiaTheme="minorHAnsi" w:hAnsi="Times New Roman"/>
          <w:bCs/>
          <w:sz w:val="24"/>
          <w:szCs w:val="24"/>
          <w:lang w:val="es-VE"/>
        </w:rPr>
        <w:tab/>
        <w:t xml:space="preserve">Escuela De Ciencias De La Salud “Dr Francisco Battistini Casalta” Departamento </w:t>
      </w:r>
      <w:r w:rsidRPr="00E43A6C">
        <w:rPr>
          <w:rFonts w:ascii="Times New Roman" w:eastAsiaTheme="minorHAnsi" w:hAnsi="Times New Roman"/>
          <w:bCs/>
          <w:sz w:val="24"/>
          <w:szCs w:val="24"/>
          <w:lang w:val="es-VE"/>
        </w:rPr>
        <w:tab/>
      </w:r>
      <w:r w:rsidRPr="00E43A6C">
        <w:rPr>
          <w:rFonts w:ascii="Times New Roman" w:eastAsiaTheme="minorHAnsi" w:hAnsi="Times New Roman"/>
          <w:bCs/>
          <w:sz w:val="24"/>
          <w:szCs w:val="24"/>
          <w:lang w:val="es-VE"/>
        </w:rPr>
        <w:tab/>
        <w:t xml:space="preserve">De </w:t>
      </w:r>
      <w:r w:rsidRPr="00E43A6C">
        <w:rPr>
          <w:rFonts w:ascii="Times New Roman" w:eastAsiaTheme="minorHAnsi" w:hAnsi="Times New Roman"/>
          <w:bCs/>
          <w:sz w:val="24"/>
          <w:szCs w:val="24"/>
          <w:lang w:val="es-VE"/>
        </w:rPr>
        <w:tab/>
        <w:t>Salud Mental.</w:t>
      </w:r>
    </w:p>
    <w:p w:rsidR="0030091A" w:rsidRPr="00E43A6C" w:rsidRDefault="0030091A" w:rsidP="00140FAA">
      <w:pPr>
        <w:autoSpaceDE w:val="0"/>
        <w:autoSpaceDN w:val="0"/>
        <w:adjustRightInd w:val="0"/>
        <w:spacing w:after="0" w:line="240" w:lineRule="auto"/>
        <w:jc w:val="both"/>
        <w:rPr>
          <w:rFonts w:ascii="Times New Roman" w:eastAsiaTheme="minorHAnsi" w:hAnsi="Times New Roman"/>
          <w:bCs/>
          <w:sz w:val="24"/>
          <w:szCs w:val="24"/>
          <w:lang w:val="es-VE"/>
        </w:rPr>
      </w:pPr>
    </w:p>
    <w:p w:rsidR="00140FAA" w:rsidRPr="00E43A6C" w:rsidRDefault="00140FAA" w:rsidP="00140FAA">
      <w:pPr>
        <w:spacing w:after="0" w:line="240" w:lineRule="auto"/>
        <w:jc w:val="both"/>
        <w:rPr>
          <w:rFonts w:ascii="Times New Roman" w:hAnsi="Times New Roman"/>
          <w:b/>
          <w:color w:val="000000" w:themeColor="text1"/>
          <w:sz w:val="24"/>
          <w:szCs w:val="24"/>
          <w:lang w:val="es-AR"/>
        </w:rPr>
      </w:pPr>
      <w:r w:rsidRPr="00E43A6C">
        <w:rPr>
          <w:rFonts w:ascii="Times New Roman" w:hAnsi="Times New Roman"/>
          <w:color w:val="000000" w:themeColor="text1"/>
          <w:sz w:val="24"/>
          <w:szCs w:val="24"/>
        </w:rPr>
        <w:t xml:space="preserve">En Venezuela, </w:t>
      </w:r>
      <w:r w:rsidRPr="00E43A6C">
        <w:rPr>
          <w:rFonts w:ascii="Times New Roman" w:hAnsi="Times New Roman"/>
          <w:b/>
          <w:color w:val="000000" w:themeColor="text1"/>
          <w:sz w:val="24"/>
          <w:szCs w:val="24"/>
        </w:rPr>
        <w:t xml:space="preserve">Agencia carabobeña de noticias conversatorio contra el bullying escolar </w:t>
      </w:r>
      <w:r w:rsidRPr="00E43A6C">
        <w:rPr>
          <w:rFonts w:ascii="Times New Roman" w:hAnsi="Times New Roman"/>
          <w:b/>
          <w:color w:val="000000" w:themeColor="text1"/>
          <w:sz w:val="24"/>
          <w:szCs w:val="24"/>
        </w:rPr>
        <w:tab/>
        <w:t>en Puerto Cabello, Disponible en la</w:t>
      </w:r>
      <w:r w:rsidRPr="00E43A6C">
        <w:rPr>
          <w:rFonts w:ascii="Times New Roman" w:hAnsi="Times New Roman"/>
          <w:color w:val="000000" w:themeColor="text1"/>
          <w:sz w:val="24"/>
          <w:szCs w:val="24"/>
        </w:rPr>
        <w:t xml:space="preserve"> URL:  </w:t>
      </w:r>
      <w:r w:rsidRPr="00E43A6C">
        <w:rPr>
          <w:rFonts w:ascii="Times New Roman" w:hAnsi="Times New Roman"/>
          <w:color w:val="000000" w:themeColor="text1"/>
          <w:sz w:val="24"/>
          <w:szCs w:val="24"/>
        </w:rPr>
        <w:tab/>
      </w:r>
      <w:r w:rsidRPr="00E43A6C">
        <w:rPr>
          <w:rFonts w:ascii="Times New Roman" w:hAnsi="Times New Roman"/>
          <w:color w:val="000000" w:themeColor="text1"/>
          <w:sz w:val="24"/>
          <w:szCs w:val="24"/>
        </w:rPr>
        <w:tab/>
      </w:r>
      <w:hyperlink r:id="rId24" w:history="1">
        <w:r w:rsidRPr="00E43A6C">
          <w:rPr>
            <w:rStyle w:val="Hipervnculo"/>
            <w:rFonts w:ascii="Times New Roman" w:hAnsi="Times New Roman"/>
            <w:color w:val="auto"/>
            <w:sz w:val="24"/>
            <w:szCs w:val="24"/>
            <w:u w:val="none"/>
          </w:rPr>
          <w:t>http://agenciacn.com/educacion/realizan-</w:t>
        </w:r>
        <w:r w:rsidRPr="00E43A6C">
          <w:rPr>
            <w:rStyle w:val="Hipervnculo"/>
            <w:rFonts w:ascii="Times New Roman" w:hAnsi="Times New Roman"/>
            <w:color w:val="auto"/>
            <w:sz w:val="24"/>
            <w:szCs w:val="24"/>
            <w:u w:val="none"/>
          </w:rPr>
          <w:tab/>
          <w:t>conversatorio-</w:t>
        </w:r>
        <w:r w:rsidRPr="00E43A6C">
          <w:rPr>
            <w:rStyle w:val="Hipervnculo"/>
            <w:rFonts w:ascii="Times New Roman" w:hAnsi="Times New Roman"/>
            <w:color w:val="auto"/>
            <w:sz w:val="24"/>
            <w:szCs w:val="24"/>
            <w:u w:val="none"/>
          </w:rPr>
          <w:tab/>
          <w:t>contra-el-bullying-</w:t>
        </w:r>
        <w:r w:rsidRPr="00E43A6C">
          <w:rPr>
            <w:rStyle w:val="Hipervnculo"/>
            <w:rFonts w:ascii="Times New Roman" w:hAnsi="Times New Roman"/>
            <w:color w:val="auto"/>
            <w:sz w:val="24"/>
            <w:szCs w:val="24"/>
            <w:u w:val="none"/>
          </w:rPr>
          <w:tab/>
          <w:t>escolar-en-puerto-cabello/</w:t>
        </w:r>
      </w:hyperlink>
      <w:r w:rsidRPr="00E43A6C">
        <w:rPr>
          <w:rFonts w:ascii="Times New Roman" w:hAnsi="Times New Roman"/>
          <w:color w:val="000000" w:themeColor="text1"/>
          <w:sz w:val="24"/>
          <w:szCs w:val="24"/>
        </w:rPr>
        <w:t xml:space="preserve"> </w:t>
      </w:r>
      <w:r w:rsidRPr="00E43A6C">
        <w:rPr>
          <w:rFonts w:ascii="Times New Roman" w:hAnsi="Times New Roman"/>
          <w:b/>
          <w:color w:val="000000" w:themeColor="text1"/>
          <w:sz w:val="24"/>
          <w:szCs w:val="24"/>
          <w:lang w:val="es-AR"/>
        </w:rPr>
        <w:t xml:space="preserve">[CONSULTA </w:t>
      </w:r>
      <w:r w:rsidRPr="00E43A6C">
        <w:rPr>
          <w:rFonts w:ascii="Times New Roman" w:hAnsi="Times New Roman"/>
          <w:b/>
          <w:color w:val="000000" w:themeColor="text1"/>
          <w:sz w:val="24"/>
          <w:szCs w:val="24"/>
          <w:lang w:val="es-AR"/>
        </w:rPr>
        <w:tab/>
        <w:t>20/05/15].</w:t>
      </w:r>
    </w:p>
    <w:p w:rsidR="00140FAA" w:rsidRPr="00E43A6C" w:rsidRDefault="00140FAA" w:rsidP="00140FAA">
      <w:pPr>
        <w:spacing w:after="0" w:line="240" w:lineRule="auto"/>
        <w:ind w:left="708"/>
        <w:jc w:val="both"/>
        <w:rPr>
          <w:rFonts w:ascii="Times New Roman" w:eastAsia="Times New Roman" w:hAnsi="Times New Roman"/>
          <w:color w:val="000000" w:themeColor="text1"/>
          <w:sz w:val="24"/>
          <w:szCs w:val="24"/>
          <w:lang w:val="es-VE" w:eastAsia="es-VE"/>
        </w:rPr>
      </w:pPr>
    </w:p>
    <w:p w:rsidR="00140FAA" w:rsidRPr="00E43A6C" w:rsidRDefault="00140FAA" w:rsidP="00140FAA">
      <w:pPr>
        <w:spacing w:after="0" w:line="240" w:lineRule="auto"/>
        <w:ind w:left="708"/>
        <w:jc w:val="both"/>
        <w:rPr>
          <w:rFonts w:ascii="Times New Roman" w:eastAsia="Times New Roman" w:hAnsi="Times New Roman"/>
          <w:color w:val="000000" w:themeColor="text1"/>
          <w:sz w:val="24"/>
          <w:szCs w:val="24"/>
          <w:lang w:val="es-VE" w:eastAsia="es-VE"/>
        </w:rPr>
      </w:pPr>
    </w:p>
    <w:p w:rsidR="00140FAA" w:rsidRPr="00E43A6C" w:rsidRDefault="00140FAA" w:rsidP="00140FAA">
      <w:pPr>
        <w:autoSpaceDE w:val="0"/>
        <w:autoSpaceDN w:val="0"/>
        <w:adjustRightInd w:val="0"/>
        <w:spacing w:after="0" w:line="240" w:lineRule="auto"/>
        <w:jc w:val="both"/>
        <w:rPr>
          <w:rFonts w:ascii="Times New Roman" w:eastAsiaTheme="minorHAnsi" w:hAnsi="Times New Roman"/>
          <w:color w:val="000000"/>
          <w:sz w:val="24"/>
          <w:szCs w:val="24"/>
          <w:lang w:val="es-VE"/>
        </w:rPr>
      </w:pPr>
      <w:r w:rsidRPr="00E43A6C">
        <w:rPr>
          <w:rFonts w:ascii="Times New Roman" w:eastAsiaTheme="minorHAnsi" w:hAnsi="Times New Roman"/>
          <w:color w:val="000000"/>
          <w:sz w:val="24"/>
          <w:szCs w:val="24"/>
          <w:lang w:val="es-VE"/>
        </w:rPr>
        <w:t>Erika, T (2012)</w:t>
      </w:r>
      <w:r w:rsidRPr="00E43A6C">
        <w:rPr>
          <w:rFonts w:ascii="Times New Roman" w:eastAsiaTheme="minorHAnsi" w:hAnsi="Times New Roman"/>
          <w:b/>
          <w:color w:val="000000"/>
          <w:sz w:val="24"/>
          <w:szCs w:val="24"/>
          <w:lang w:val="es-VE"/>
        </w:rPr>
        <w:t xml:space="preserve"> la violencia escolar: construcciones en la cotidianidad y significados en </w:t>
      </w:r>
      <w:r w:rsidRPr="00E43A6C">
        <w:rPr>
          <w:rFonts w:ascii="Times New Roman" w:eastAsiaTheme="minorHAnsi" w:hAnsi="Times New Roman"/>
          <w:b/>
          <w:color w:val="000000"/>
          <w:sz w:val="24"/>
          <w:szCs w:val="24"/>
          <w:lang w:val="es-VE"/>
        </w:rPr>
        <w:tab/>
        <w:t xml:space="preserve">el </w:t>
      </w:r>
      <w:r w:rsidRPr="00E43A6C">
        <w:rPr>
          <w:rFonts w:ascii="Times New Roman" w:eastAsiaTheme="minorHAnsi" w:hAnsi="Times New Roman"/>
          <w:b/>
          <w:color w:val="000000"/>
          <w:sz w:val="24"/>
          <w:szCs w:val="24"/>
          <w:lang w:val="es-VE"/>
        </w:rPr>
        <w:tab/>
        <w:t xml:space="preserve">liceo bolivariano Aura Linares de Barquisimeto, estado Lara. </w:t>
      </w:r>
      <w:r w:rsidRPr="00E43A6C">
        <w:rPr>
          <w:rFonts w:ascii="Times New Roman" w:eastAsiaTheme="minorHAnsi" w:hAnsi="Times New Roman"/>
          <w:bCs/>
          <w:color w:val="000000"/>
          <w:sz w:val="24"/>
          <w:szCs w:val="24"/>
          <w:lang w:val="es-VE"/>
        </w:rPr>
        <w:t xml:space="preserve">Trabajo </w:t>
      </w:r>
      <w:r w:rsidRPr="00E43A6C">
        <w:rPr>
          <w:rFonts w:ascii="Times New Roman" w:eastAsiaTheme="minorHAnsi" w:hAnsi="Times New Roman"/>
          <w:bCs/>
          <w:color w:val="000000"/>
          <w:sz w:val="24"/>
          <w:szCs w:val="24"/>
          <w:lang w:val="es-VE"/>
        </w:rPr>
        <w:tab/>
        <w:t xml:space="preserve">presentado </w:t>
      </w:r>
      <w:r w:rsidRPr="00E43A6C">
        <w:rPr>
          <w:rFonts w:ascii="Times New Roman" w:eastAsiaTheme="minorHAnsi" w:hAnsi="Times New Roman"/>
          <w:bCs/>
          <w:color w:val="000000"/>
          <w:sz w:val="24"/>
          <w:szCs w:val="24"/>
          <w:lang w:val="es-VE"/>
        </w:rPr>
        <w:tab/>
        <w:t xml:space="preserve">como requisito parcial para optar al grado de Licenciada de </w:t>
      </w:r>
      <w:r w:rsidRPr="00E43A6C">
        <w:rPr>
          <w:rFonts w:ascii="Times New Roman" w:eastAsiaTheme="minorHAnsi" w:hAnsi="Times New Roman"/>
          <w:bCs/>
          <w:color w:val="000000"/>
          <w:sz w:val="24"/>
          <w:szCs w:val="24"/>
          <w:lang w:val="es-VE"/>
        </w:rPr>
        <w:tab/>
        <w:t xml:space="preserve">Desarrollo Humano. </w:t>
      </w:r>
      <w:r w:rsidRPr="00E43A6C">
        <w:rPr>
          <w:rFonts w:ascii="Times New Roman" w:eastAsiaTheme="minorHAnsi" w:hAnsi="Times New Roman"/>
          <w:bCs/>
          <w:color w:val="000000"/>
          <w:sz w:val="24"/>
          <w:szCs w:val="24"/>
          <w:lang w:val="es-VE"/>
        </w:rPr>
        <w:tab/>
      </w:r>
      <w:r w:rsidRPr="00E43A6C">
        <w:rPr>
          <w:rFonts w:ascii="Times New Roman" w:eastAsiaTheme="minorHAnsi" w:hAnsi="Times New Roman"/>
          <w:color w:val="000000"/>
          <w:sz w:val="24"/>
          <w:szCs w:val="24"/>
          <w:lang w:val="es-VE"/>
        </w:rPr>
        <w:t>Universidad Centroccidental “Lisandro Alvarado”</w:t>
      </w:r>
    </w:p>
    <w:p w:rsidR="00140FAA" w:rsidRPr="00E43A6C" w:rsidRDefault="00140FAA" w:rsidP="006B0348">
      <w:pPr>
        <w:spacing w:after="0" w:line="240" w:lineRule="auto"/>
        <w:jc w:val="both"/>
        <w:rPr>
          <w:rFonts w:ascii="Times New Roman" w:hAnsi="Times New Roman"/>
          <w:color w:val="000000" w:themeColor="text1"/>
          <w:sz w:val="24"/>
          <w:szCs w:val="24"/>
          <w:lang w:val="es-AR"/>
        </w:rPr>
      </w:pPr>
    </w:p>
    <w:p w:rsidR="00140FAA" w:rsidRPr="00E43A6C" w:rsidRDefault="00140FAA" w:rsidP="00140FAA">
      <w:pPr>
        <w:jc w:val="both"/>
        <w:rPr>
          <w:rFonts w:ascii="Times New Roman" w:hAnsi="Times New Roman"/>
          <w:b/>
          <w:color w:val="000000" w:themeColor="text1"/>
          <w:sz w:val="24"/>
          <w:szCs w:val="24"/>
          <w:lang w:val="es-AR"/>
        </w:rPr>
      </w:pPr>
      <w:r w:rsidRPr="00E43A6C">
        <w:rPr>
          <w:rFonts w:ascii="Times New Roman" w:hAnsi="Times New Roman"/>
          <w:color w:val="000000" w:themeColor="text1"/>
          <w:sz w:val="24"/>
          <w:szCs w:val="24"/>
        </w:rPr>
        <w:t xml:space="preserve">Fernández, C. (Diciembre 2009) Definición de acoso. Disponible en la URL: </w:t>
      </w:r>
      <w:r w:rsidRPr="00E43A6C">
        <w:rPr>
          <w:rFonts w:ascii="Times New Roman" w:hAnsi="Times New Roman"/>
          <w:color w:val="000000" w:themeColor="text1"/>
          <w:sz w:val="24"/>
          <w:szCs w:val="24"/>
        </w:rPr>
        <w:tab/>
      </w:r>
      <w:hyperlink r:id="rId25" w:history="1">
        <w:r w:rsidRPr="00E43A6C">
          <w:rPr>
            <w:rFonts w:ascii="Times New Roman" w:hAnsi="Times New Roman"/>
            <w:sz w:val="24"/>
            <w:szCs w:val="24"/>
          </w:rPr>
          <w:t>http://www.eduinnova.es/dic09/bullyng.pdfww.eduinnova.es/dic09/bullyng.pdf</w:t>
        </w:r>
      </w:hyperlink>
      <w:r w:rsidRPr="00E43A6C">
        <w:rPr>
          <w:rFonts w:ascii="Times New Roman" w:hAnsi="Times New Roman"/>
          <w:color w:val="000000" w:themeColor="text1"/>
          <w:sz w:val="24"/>
          <w:szCs w:val="24"/>
        </w:rPr>
        <w:t xml:space="preserve"> </w:t>
      </w:r>
      <w:r w:rsidRPr="00E43A6C">
        <w:rPr>
          <w:rFonts w:ascii="Times New Roman" w:hAnsi="Times New Roman"/>
          <w:color w:val="000000" w:themeColor="text1"/>
          <w:sz w:val="24"/>
          <w:szCs w:val="24"/>
        </w:rPr>
        <w:tab/>
      </w:r>
      <w:r w:rsidRPr="00E43A6C">
        <w:rPr>
          <w:rFonts w:ascii="Times New Roman" w:hAnsi="Times New Roman"/>
          <w:b/>
          <w:color w:val="000000" w:themeColor="text1"/>
          <w:sz w:val="24"/>
          <w:szCs w:val="24"/>
          <w:lang w:val="es-AR"/>
        </w:rPr>
        <w:t>[CONSULTA 28/05/15].</w:t>
      </w:r>
    </w:p>
    <w:p w:rsidR="00140FAA" w:rsidRPr="00E43A6C" w:rsidRDefault="00140FAA" w:rsidP="00140FAA">
      <w:pPr>
        <w:spacing w:line="360" w:lineRule="auto"/>
        <w:jc w:val="both"/>
        <w:rPr>
          <w:rFonts w:ascii="Times New Roman" w:hAnsi="Times New Roman"/>
          <w:sz w:val="24"/>
          <w:szCs w:val="24"/>
        </w:rPr>
      </w:pPr>
      <w:r w:rsidRPr="00E43A6C">
        <w:rPr>
          <w:rFonts w:ascii="Times New Roman" w:hAnsi="Times New Roman"/>
          <w:sz w:val="24"/>
          <w:szCs w:val="24"/>
          <w:lang w:val="es-VE"/>
        </w:rPr>
        <w:t xml:space="preserve">Ley Orgánica de Educación y su Reglamento número 5662 Extraordinario del 24 de </w:t>
      </w:r>
      <w:r w:rsidRPr="00E43A6C">
        <w:rPr>
          <w:rFonts w:ascii="Times New Roman" w:hAnsi="Times New Roman"/>
          <w:sz w:val="24"/>
          <w:szCs w:val="24"/>
          <w:lang w:val="es-VE"/>
        </w:rPr>
        <w:tab/>
        <w:t xml:space="preserve">Septiembre </w:t>
      </w:r>
      <w:r w:rsidRPr="00E43A6C">
        <w:rPr>
          <w:rFonts w:ascii="Times New Roman" w:hAnsi="Times New Roman"/>
          <w:sz w:val="24"/>
          <w:szCs w:val="24"/>
          <w:lang w:val="es-VE"/>
        </w:rPr>
        <w:tab/>
        <w:t>2003 y Gaceta Oficial 5929 Extraordinaria del 15 de Agosto 2009.</w:t>
      </w:r>
      <w:r w:rsidRPr="00E43A6C">
        <w:rPr>
          <w:rFonts w:ascii="Times New Roman" w:hAnsi="Times New Roman"/>
          <w:b/>
          <w:sz w:val="24"/>
          <w:szCs w:val="24"/>
        </w:rPr>
        <w:t xml:space="preserve"> El </w:t>
      </w:r>
      <w:r w:rsidRPr="00E43A6C">
        <w:rPr>
          <w:rFonts w:ascii="Times New Roman" w:hAnsi="Times New Roman"/>
          <w:b/>
          <w:sz w:val="24"/>
          <w:szCs w:val="24"/>
        </w:rPr>
        <w:tab/>
        <w:t>Artículo 3.</w:t>
      </w:r>
    </w:p>
    <w:p w:rsidR="00140FAA" w:rsidRPr="00E43A6C" w:rsidRDefault="00140FAA" w:rsidP="00140FAA">
      <w:pPr>
        <w:spacing w:line="360" w:lineRule="auto"/>
        <w:jc w:val="both"/>
        <w:rPr>
          <w:rFonts w:ascii="Times New Roman" w:hAnsi="Times New Roman"/>
          <w:sz w:val="24"/>
          <w:szCs w:val="24"/>
        </w:rPr>
      </w:pPr>
      <w:r w:rsidRPr="00E43A6C">
        <w:rPr>
          <w:rFonts w:ascii="Times New Roman" w:hAnsi="Times New Roman"/>
          <w:sz w:val="24"/>
          <w:szCs w:val="24"/>
        </w:rPr>
        <w:t xml:space="preserve"> </w:t>
      </w:r>
      <w:r w:rsidRPr="00E43A6C">
        <w:rPr>
          <w:rFonts w:ascii="Times New Roman" w:hAnsi="Times New Roman"/>
          <w:sz w:val="24"/>
          <w:szCs w:val="24"/>
          <w:lang w:val="es-VE"/>
        </w:rPr>
        <w:t xml:space="preserve">Ley Orgánica para la Protección del Niño y del Adolescente 1998. Gaceta oficial 5859 del </w:t>
      </w:r>
      <w:r w:rsidRPr="00E43A6C">
        <w:rPr>
          <w:rFonts w:ascii="Times New Roman" w:hAnsi="Times New Roman"/>
          <w:sz w:val="24"/>
          <w:szCs w:val="24"/>
          <w:lang w:val="es-VE"/>
        </w:rPr>
        <w:tab/>
        <w:t xml:space="preserve">10 de </w:t>
      </w:r>
      <w:r w:rsidRPr="00E43A6C">
        <w:rPr>
          <w:rFonts w:ascii="Times New Roman" w:hAnsi="Times New Roman"/>
          <w:sz w:val="24"/>
          <w:szCs w:val="24"/>
          <w:lang w:val="es-VE"/>
        </w:rPr>
        <w:tab/>
        <w:t>Diciembre 2007.</w:t>
      </w:r>
    </w:p>
    <w:p w:rsidR="00140FAA" w:rsidRPr="00E43A6C" w:rsidRDefault="00140FAA" w:rsidP="00140FAA">
      <w:pPr>
        <w:spacing w:after="0" w:line="240" w:lineRule="auto"/>
        <w:jc w:val="both"/>
        <w:rPr>
          <w:rFonts w:ascii="Times New Roman" w:hAnsi="Times New Roman"/>
          <w:b/>
          <w:color w:val="000000" w:themeColor="text1"/>
          <w:sz w:val="24"/>
          <w:szCs w:val="24"/>
          <w:lang w:val="es-AR"/>
        </w:rPr>
      </w:pPr>
      <w:r w:rsidRPr="00E43A6C">
        <w:rPr>
          <w:rFonts w:ascii="Times New Roman" w:hAnsi="Times New Roman"/>
          <w:sz w:val="24"/>
          <w:szCs w:val="24"/>
          <w:shd w:val="clear" w:color="auto" w:fill="FFFFFF"/>
          <w:lang w:val="es-VE"/>
        </w:rPr>
        <w:t xml:space="preserve">Madrid, L. </w:t>
      </w:r>
      <w:r w:rsidRPr="00E43A6C">
        <w:rPr>
          <w:rFonts w:ascii="Times New Roman" w:hAnsi="Times New Roman"/>
          <w:b/>
          <w:sz w:val="24"/>
          <w:szCs w:val="24"/>
          <w:shd w:val="clear" w:color="auto" w:fill="FFFFFF"/>
          <w:lang w:val="es-VE"/>
        </w:rPr>
        <w:t xml:space="preserve">Noticia emitida por el canal de televisión Globovisión. </w:t>
      </w:r>
      <w:r w:rsidRPr="00E43A6C">
        <w:rPr>
          <w:rFonts w:ascii="Times New Roman" w:hAnsi="Times New Roman"/>
          <w:sz w:val="24"/>
          <w:szCs w:val="24"/>
          <w:shd w:val="clear" w:color="auto" w:fill="FFFFFF"/>
          <w:lang w:val="es-VE"/>
        </w:rPr>
        <w:t xml:space="preserve">Disponible en la URL: </w:t>
      </w:r>
      <w:r w:rsidRPr="00E43A6C">
        <w:rPr>
          <w:rFonts w:ascii="Times New Roman" w:hAnsi="Times New Roman"/>
          <w:sz w:val="24"/>
          <w:szCs w:val="24"/>
          <w:shd w:val="clear" w:color="auto" w:fill="FFFFFF"/>
          <w:lang w:val="es-VE"/>
        </w:rPr>
        <w:tab/>
        <w:t>h</w:t>
      </w:r>
      <w:hyperlink r:id="rId26" w:tgtFrame="_blank" w:history="1">
        <w:r w:rsidRPr="00E43A6C">
          <w:rPr>
            <w:rFonts w:ascii="Times New Roman" w:hAnsi="Times New Roman"/>
            <w:sz w:val="24"/>
            <w:szCs w:val="24"/>
          </w:rPr>
          <w:t>ttp://www.notitarde.com/Pais/En-Venezuela-han-aumentado-los-casos-de-acoso-</w:t>
        </w:r>
        <w:r w:rsidRPr="00E43A6C">
          <w:rPr>
            <w:rFonts w:ascii="Times New Roman" w:hAnsi="Times New Roman"/>
            <w:sz w:val="24"/>
            <w:szCs w:val="24"/>
          </w:rPr>
          <w:tab/>
          <w:t>escolar-laboral-y-vecinal/2014/01/02/293495</w:t>
        </w:r>
      </w:hyperlink>
      <w:r w:rsidRPr="00E43A6C">
        <w:rPr>
          <w:rFonts w:ascii="Times New Roman" w:hAnsi="Times New Roman"/>
          <w:b/>
          <w:color w:val="000000" w:themeColor="text1"/>
          <w:sz w:val="24"/>
          <w:szCs w:val="24"/>
          <w:lang w:val="es-AR"/>
        </w:rPr>
        <w:t>[CONSULTA 22/05/15].</w:t>
      </w:r>
    </w:p>
    <w:p w:rsidR="00140FAA" w:rsidRPr="00E43A6C" w:rsidRDefault="00140FAA" w:rsidP="00140FAA">
      <w:pPr>
        <w:spacing w:after="0" w:line="240" w:lineRule="auto"/>
        <w:jc w:val="both"/>
        <w:rPr>
          <w:rFonts w:ascii="Times New Roman" w:hAnsi="Times New Roman"/>
          <w:b/>
          <w:color w:val="000000" w:themeColor="text1"/>
          <w:sz w:val="24"/>
          <w:szCs w:val="24"/>
          <w:lang w:val="es-AR"/>
        </w:rPr>
      </w:pPr>
    </w:p>
    <w:p w:rsidR="00140FAA" w:rsidRPr="00E43A6C" w:rsidRDefault="00140FAA" w:rsidP="00140FAA">
      <w:pPr>
        <w:spacing w:after="0" w:line="240" w:lineRule="auto"/>
        <w:jc w:val="both"/>
        <w:rPr>
          <w:rFonts w:ascii="Times New Roman" w:hAnsi="Times New Roman"/>
          <w:sz w:val="24"/>
          <w:szCs w:val="24"/>
        </w:rPr>
      </w:pPr>
      <w:r w:rsidRPr="00E43A6C">
        <w:rPr>
          <w:rFonts w:ascii="Times New Roman" w:hAnsi="Times New Roman"/>
          <w:sz w:val="24"/>
          <w:szCs w:val="24"/>
        </w:rPr>
        <w:t xml:space="preserve">Mario Tamaño y Tamayo  (2009). </w:t>
      </w:r>
      <w:r w:rsidRPr="00E43A6C">
        <w:rPr>
          <w:rFonts w:ascii="Times New Roman" w:hAnsi="Times New Roman"/>
          <w:b/>
          <w:sz w:val="24"/>
          <w:szCs w:val="24"/>
        </w:rPr>
        <w:t>El Proceso de la Investigación Científica.</w:t>
      </w:r>
      <w:r w:rsidRPr="00E43A6C">
        <w:rPr>
          <w:rFonts w:ascii="Times New Roman" w:hAnsi="Times New Roman"/>
          <w:sz w:val="24"/>
          <w:szCs w:val="24"/>
        </w:rPr>
        <w:t xml:space="preserve"> México: </w:t>
      </w:r>
      <w:r w:rsidRPr="00E43A6C">
        <w:rPr>
          <w:rFonts w:ascii="Times New Roman" w:hAnsi="Times New Roman"/>
          <w:sz w:val="24"/>
          <w:szCs w:val="24"/>
        </w:rPr>
        <w:tab/>
        <w:t>Editorial lisuma S.A.</w:t>
      </w:r>
    </w:p>
    <w:p w:rsidR="00140FAA" w:rsidRPr="00E43A6C" w:rsidRDefault="00140FAA" w:rsidP="00140FAA">
      <w:pPr>
        <w:spacing w:after="0" w:line="240" w:lineRule="auto"/>
        <w:jc w:val="both"/>
        <w:rPr>
          <w:rFonts w:ascii="Times New Roman" w:hAnsi="Times New Roman"/>
          <w:sz w:val="24"/>
          <w:szCs w:val="24"/>
        </w:rPr>
      </w:pPr>
    </w:p>
    <w:p w:rsidR="00140FAA" w:rsidRPr="00E43A6C" w:rsidRDefault="00140FAA" w:rsidP="00140FAA">
      <w:pPr>
        <w:autoSpaceDE w:val="0"/>
        <w:autoSpaceDN w:val="0"/>
        <w:adjustRightInd w:val="0"/>
        <w:spacing w:after="0" w:line="240" w:lineRule="auto"/>
        <w:jc w:val="both"/>
        <w:rPr>
          <w:rFonts w:ascii="Times New Roman" w:eastAsiaTheme="minorHAnsi" w:hAnsi="Times New Roman"/>
          <w:b/>
          <w:bCs/>
          <w:sz w:val="24"/>
          <w:szCs w:val="24"/>
          <w:lang w:val="es-VE"/>
        </w:rPr>
      </w:pPr>
      <w:r w:rsidRPr="00E43A6C">
        <w:rPr>
          <w:rFonts w:ascii="Times New Roman" w:eastAsiaTheme="minorHAnsi" w:hAnsi="Times New Roman"/>
          <w:sz w:val="24"/>
          <w:szCs w:val="24"/>
          <w:lang w:val="es-VE"/>
        </w:rPr>
        <w:t xml:space="preserve">Monagas, A &amp; Zapata, C (2010) </w:t>
      </w:r>
      <w:r w:rsidRPr="00E43A6C">
        <w:rPr>
          <w:rFonts w:ascii="Times New Roman" w:hAnsi="Times New Roman"/>
          <w:b/>
          <w:sz w:val="24"/>
          <w:szCs w:val="24"/>
        </w:rPr>
        <w:t xml:space="preserve">Educar en valores y cultura de paz: camino contra de </w:t>
      </w:r>
      <w:r w:rsidRPr="00E43A6C">
        <w:rPr>
          <w:rFonts w:ascii="Times New Roman" w:hAnsi="Times New Roman"/>
          <w:b/>
          <w:sz w:val="24"/>
          <w:szCs w:val="24"/>
        </w:rPr>
        <w:tab/>
        <w:t>la violencia escolar</w:t>
      </w:r>
      <w:r w:rsidRPr="00E43A6C">
        <w:rPr>
          <w:rFonts w:ascii="Times New Roman" w:eastAsiaTheme="minorHAnsi" w:hAnsi="Times New Roman"/>
          <w:sz w:val="24"/>
          <w:szCs w:val="24"/>
          <w:lang w:val="es-VE"/>
        </w:rPr>
        <w:t>.</w:t>
      </w:r>
      <w:r w:rsidRPr="00E43A6C">
        <w:rPr>
          <w:rFonts w:ascii="Times New Roman" w:eastAsiaTheme="minorHAnsi" w:hAnsi="Times New Roman"/>
          <w:b/>
          <w:bCs/>
          <w:sz w:val="24"/>
          <w:szCs w:val="24"/>
          <w:lang w:val="es-VE"/>
        </w:rPr>
        <w:t xml:space="preserve"> </w:t>
      </w:r>
      <w:r w:rsidRPr="00E43A6C">
        <w:rPr>
          <w:rFonts w:ascii="Times New Roman" w:eastAsiaTheme="minorHAnsi" w:hAnsi="Times New Roman"/>
          <w:bCs/>
          <w:sz w:val="24"/>
          <w:szCs w:val="24"/>
          <w:lang w:val="es-VE"/>
        </w:rPr>
        <w:t xml:space="preserve">Trabajo de Tesis presentado como requisito parcial para optar </w:t>
      </w:r>
      <w:r w:rsidRPr="00E43A6C">
        <w:rPr>
          <w:rFonts w:ascii="Times New Roman" w:eastAsiaTheme="minorHAnsi" w:hAnsi="Times New Roman"/>
          <w:bCs/>
          <w:sz w:val="24"/>
          <w:szCs w:val="24"/>
          <w:lang w:val="es-VE"/>
        </w:rPr>
        <w:tab/>
        <w:t>al grado de Licenciada en Educación</w:t>
      </w:r>
      <w:r w:rsidRPr="00E43A6C">
        <w:rPr>
          <w:rFonts w:ascii="Times New Roman" w:eastAsiaTheme="minorHAnsi" w:hAnsi="Times New Roman"/>
          <w:sz w:val="24"/>
          <w:szCs w:val="24"/>
          <w:lang w:val="es-VE"/>
        </w:rPr>
        <w:t>. Universidad Central de Venezuela</w:t>
      </w:r>
      <w:r w:rsidRPr="00E43A6C">
        <w:rPr>
          <w:rFonts w:ascii="Times New Roman" w:hAnsi="Times New Roman"/>
          <w:sz w:val="24"/>
          <w:szCs w:val="24"/>
        </w:rPr>
        <w:t>.</w:t>
      </w:r>
      <w:r w:rsidRPr="00E43A6C">
        <w:rPr>
          <w:rFonts w:ascii="Times New Roman" w:eastAsiaTheme="minorHAnsi" w:hAnsi="Times New Roman"/>
          <w:sz w:val="24"/>
          <w:szCs w:val="24"/>
          <w:lang w:val="es-VE"/>
        </w:rPr>
        <w:t xml:space="preserve"> </w:t>
      </w:r>
    </w:p>
    <w:p w:rsidR="006B0348" w:rsidRPr="00E43A6C" w:rsidRDefault="006B0348" w:rsidP="006B0348">
      <w:pPr>
        <w:spacing w:after="0" w:line="240" w:lineRule="auto"/>
        <w:jc w:val="both"/>
        <w:rPr>
          <w:rFonts w:ascii="Times New Roman" w:eastAsia="Times New Roman" w:hAnsi="Times New Roman"/>
          <w:color w:val="000000" w:themeColor="text1"/>
          <w:sz w:val="24"/>
          <w:szCs w:val="24"/>
          <w:lang w:val="es-VE" w:eastAsia="es-VE"/>
        </w:rPr>
      </w:pPr>
    </w:p>
    <w:p w:rsidR="006B0348" w:rsidRPr="00E43A6C" w:rsidRDefault="006B0348" w:rsidP="006B0348">
      <w:pPr>
        <w:autoSpaceDE w:val="0"/>
        <w:autoSpaceDN w:val="0"/>
        <w:adjustRightInd w:val="0"/>
        <w:spacing w:after="0" w:line="240" w:lineRule="auto"/>
        <w:jc w:val="both"/>
        <w:rPr>
          <w:rFonts w:ascii="Times New Roman" w:eastAsiaTheme="minorHAnsi" w:hAnsi="Times New Roman"/>
          <w:color w:val="000000"/>
          <w:sz w:val="24"/>
          <w:szCs w:val="24"/>
          <w:lang w:val="es-VE"/>
        </w:rPr>
      </w:pPr>
      <w:r w:rsidRPr="00E43A6C">
        <w:rPr>
          <w:rFonts w:ascii="Times New Roman" w:eastAsiaTheme="minorHAnsi" w:hAnsi="Times New Roman"/>
          <w:color w:val="000000"/>
          <w:sz w:val="24"/>
          <w:szCs w:val="24"/>
          <w:lang w:val="es-VE"/>
        </w:rPr>
        <w:t xml:space="preserve">Musri S. (2012) </w:t>
      </w:r>
      <w:r w:rsidRPr="00E43A6C">
        <w:rPr>
          <w:rFonts w:ascii="Times New Roman" w:eastAsiaTheme="minorHAnsi" w:hAnsi="Times New Roman"/>
          <w:b/>
          <w:bCs/>
          <w:color w:val="000000"/>
          <w:sz w:val="24"/>
          <w:szCs w:val="24"/>
          <w:lang w:val="es-VE"/>
        </w:rPr>
        <w:t xml:space="preserve">Acoso Escolar y Estrategias de Prevención en Educación Escolar </w:t>
      </w:r>
      <w:r w:rsidRPr="00E43A6C">
        <w:rPr>
          <w:rFonts w:ascii="Times New Roman" w:eastAsiaTheme="minorHAnsi" w:hAnsi="Times New Roman"/>
          <w:b/>
          <w:bCs/>
          <w:color w:val="000000"/>
          <w:sz w:val="24"/>
          <w:szCs w:val="24"/>
          <w:lang w:val="es-VE"/>
        </w:rPr>
        <w:tab/>
        <w:t xml:space="preserve">Básica y </w:t>
      </w:r>
      <w:r w:rsidRPr="00E43A6C">
        <w:rPr>
          <w:rFonts w:ascii="Times New Roman" w:eastAsiaTheme="minorHAnsi" w:hAnsi="Times New Roman"/>
          <w:b/>
          <w:bCs/>
          <w:color w:val="000000"/>
          <w:sz w:val="24"/>
          <w:szCs w:val="24"/>
          <w:lang w:val="es-VE"/>
        </w:rPr>
        <w:tab/>
        <w:t>Nivel Medio.</w:t>
      </w:r>
      <w:r w:rsidRPr="00E43A6C">
        <w:rPr>
          <w:rFonts w:ascii="Times New Roman" w:eastAsiaTheme="minorHAnsi" w:hAnsi="Times New Roman"/>
          <w:color w:val="000000"/>
          <w:sz w:val="24"/>
          <w:szCs w:val="24"/>
          <w:lang w:val="es-VE"/>
        </w:rPr>
        <w:t xml:space="preserve"> </w:t>
      </w:r>
      <w:r w:rsidRPr="00E43A6C">
        <w:rPr>
          <w:rFonts w:ascii="Times New Roman" w:eastAsiaTheme="minorHAnsi" w:hAnsi="Times New Roman"/>
          <w:bCs/>
          <w:color w:val="000000"/>
          <w:sz w:val="24"/>
          <w:szCs w:val="24"/>
        </w:rPr>
        <w:t xml:space="preserve">Tesis presentada a la facultad de ciencias humanas, de </w:t>
      </w:r>
      <w:r w:rsidRPr="00E43A6C">
        <w:rPr>
          <w:rFonts w:ascii="Times New Roman" w:eastAsiaTheme="minorHAnsi" w:hAnsi="Times New Roman"/>
          <w:bCs/>
          <w:color w:val="000000"/>
          <w:sz w:val="24"/>
          <w:szCs w:val="24"/>
        </w:rPr>
        <w:tab/>
        <w:t xml:space="preserve">la universidad </w:t>
      </w:r>
      <w:r w:rsidRPr="00E43A6C">
        <w:rPr>
          <w:rFonts w:ascii="Times New Roman" w:eastAsiaTheme="minorHAnsi" w:hAnsi="Times New Roman"/>
          <w:bCs/>
          <w:color w:val="000000"/>
          <w:sz w:val="24"/>
          <w:szCs w:val="24"/>
        </w:rPr>
        <w:tab/>
        <w:t xml:space="preserve">tecnológica intercontinental, como requisito para la obtención del </w:t>
      </w:r>
      <w:r w:rsidRPr="00E43A6C">
        <w:rPr>
          <w:rFonts w:ascii="Times New Roman" w:eastAsiaTheme="minorHAnsi" w:hAnsi="Times New Roman"/>
          <w:bCs/>
          <w:color w:val="000000"/>
          <w:sz w:val="24"/>
          <w:szCs w:val="24"/>
        </w:rPr>
        <w:tab/>
        <w:t xml:space="preserve">título de licenciado en </w:t>
      </w:r>
      <w:r w:rsidRPr="00E43A6C">
        <w:rPr>
          <w:rFonts w:ascii="Times New Roman" w:eastAsiaTheme="minorHAnsi" w:hAnsi="Times New Roman"/>
          <w:bCs/>
          <w:color w:val="000000"/>
          <w:sz w:val="24"/>
          <w:szCs w:val="24"/>
        </w:rPr>
        <w:tab/>
        <w:t>ciencias de la educación.</w:t>
      </w:r>
      <w:r w:rsidRPr="00E43A6C">
        <w:rPr>
          <w:rFonts w:ascii="Times New Roman" w:eastAsiaTheme="minorHAnsi" w:hAnsi="Times New Roman"/>
          <w:color w:val="000000"/>
          <w:sz w:val="24"/>
          <w:szCs w:val="24"/>
          <w:lang w:val="es-VE"/>
        </w:rPr>
        <w:t xml:space="preserve">  San Lorenzo - Paraguay.</w:t>
      </w:r>
    </w:p>
    <w:p w:rsidR="006B0348" w:rsidRPr="00E43A6C" w:rsidRDefault="006B0348" w:rsidP="006B0348">
      <w:pPr>
        <w:spacing w:after="0" w:line="240" w:lineRule="auto"/>
        <w:ind w:left="708"/>
        <w:jc w:val="both"/>
        <w:rPr>
          <w:rFonts w:ascii="Times New Roman" w:hAnsi="Times New Roman"/>
          <w:sz w:val="24"/>
          <w:szCs w:val="24"/>
        </w:rPr>
      </w:pPr>
    </w:p>
    <w:p w:rsidR="006B0348" w:rsidRPr="00E43A6C" w:rsidRDefault="006B0348" w:rsidP="006B0348">
      <w:pPr>
        <w:spacing w:after="0" w:line="240" w:lineRule="auto"/>
        <w:ind w:left="708"/>
        <w:jc w:val="both"/>
        <w:rPr>
          <w:rFonts w:ascii="Times New Roman" w:hAnsi="Times New Roman"/>
          <w:sz w:val="24"/>
          <w:szCs w:val="24"/>
        </w:rPr>
      </w:pPr>
    </w:p>
    <w:p w:rsidR="00140FAA" w:rsidRPr="00E43A6C" w:rsidRDefault="00140FAA" w:rsidP="00140FAA">
      <w:pPr>
        <w:jc w:val="both"/>
        <w:rPr>
          <w:rFonts w:ascii="Times New Roman" w:hAnsi="Times New Roman"/>
          <w:sz w:val="24"/>
          <w:szCs w:val="24"/>
        </w:rPr>
      </w:pPr>
      <w:r w:rsidRPr="00E43A6C">
        <w:rPr>
          <w:rFonts w:ascii="Times New Roman" w:hAnsi="Times New Roman"/>
          <w:sz w:val="24"/>
          <w:szCs w:val="24"/>
        </w:rPr>
        <w:t xml:space="preserve">Musri S. (2012) </w:t>
      </w:r>
      <w:r w:rsidRPr="00E43A6C">
        <w:rPr>
          <w:rFonts w:ascii="Times New Roman" w:hAnsi="Times New Roman"/>
          <w:b/>
          <w:bCs/>
          <w:sz w:val="24"/>
          <w:szCs w:val="24"/>
        </w:rPr>
        <w:t xml:space="preserve">Acoso Escolar y Estrategias de Prevención en Educación Escolar </w:t>
      </w:r>
      <w:r w:rsidRPr="00E43A6C">
        <w:rPr>
          <w:rFonts w:ascii="Times New Roman" w:hAnsi="Times New Roman"/>
          <w:b/>
          <w:bCs/>
          <w:sz w:val="24"/>
          <w:szCs w:val="24"/>
        </w:rPr>
        <w:tab/>
        <w:t xml:space="preserve">Básica y </w:t>
      </w:r>
      <w:r w:rsidRPr="00E43A6C">
        <w:rPr>
          <w:rFonts w:ascii="Times New Roman" w:hAnsi="Times New Roman"/>
          <w:b/>
          <w:bCs/>
          <w:sz w:val="24"/>
          <w:szCs w:val="24"/>
        </w:rPr>
        <w:tab/>
        <w:t>Nivel Medio.</w:t>
      </w:r>
      <w:r w:rsidRPr="00E43A6C">
        <w:rPr>
          <w:rFonts w:ascii="Times New Roman" w:hAnsi="Times New Roman"/>
          <w:sz w:val="24"/>
          <w:szCs w:val="24"/>
        </w:rPr>
        <w:t xml:space="preserve"> Willard (2004); citado por Del Río, (2010) tipos de </w:t>
      </w:r>
      <w:r w:rsidRPr="00E43A6C">
        <w:rPr>
          <w:rFonts w:ascii="Times New Roman" w:hAnsi="Times New Roman"/>
          <w:sz w:val="24"/>
          <w:szCs w:val="24"/>
        </w:rPr>
        <w:tab/>
        <w:t xml:space="preserve">acoso escolar. Páginas: </w:t>
      </w:r>
      <w:r w:rsidRPr="00E43A6C">
        <w:rPr>
          <w:rFonts w:ascii="Times New Roman" w:hAnsi="Times New Roman"/>
          <w:sz w:val="24"/>
          <w:szCs w:val="24"/>
        </w:rPr>
        <w:tab/>
        <w:t>28, 29 y 30.</w:t>
      </w:r>
    </w:p>
    <w:p w:rsidR="00140FAA" w:rsidRPr="00E43A6C" w:rsidRDefault="00140FAA" w:rsidP="003C3131">
      <w:pPr>
        <w:spacing w:line="360" w:lineRule="auto"/>
        <w:jc w:val="both"/>
        <w:rPr>
          <w:rFonts w:ascii="Times New Roman" w:hAnsi="Times New Roman"/>
          <w:sz w:val="24"/>
          <w:szCs w:val="24"/>
        </w:rPr>
      </w:pPr>
      <w:r w:rsidRPr="00E43A6C">
        <w:rPr>
          <w:rFonts w:ascii="Times New Roman" w:eastAsiaTheme="minorHAnsi" w:hAnsi="Times New Roman"/>
          <w:sz w:val="24"/>
          <w:szCs w:val="24"/>
          <w:lang w:val="es-VE"/>
        </w:rPr>
        <w:t xml:space="preserve">Organización Mundial de la Salud OMS.  (1946) </w:t>
      </w:r>
      <w:r w:rsidRPr="00E43A6C">
        <w:rPr>
          <w:rFonts w:ascii="Times New Roman" w:eastAsiaTheme="minorHAnsi" w:hAnsi="Times New Roman"/>
          <w:b/>
          <w:sz w:val="24"/>
          <w:szCs w:val="24"/>
          <w:lang w:val="es-VE"/>
        </w:rPr>
        <w:t>Calidad de vida.</w:t>
      </w:r>
      <w:r w:rsidRPr="00E43A6C">
        <w:rPr>
          <w:rFonts w:ascii="Times New Roman" w:hAnsi="Times New Roman"/>
          <w:sz w:val="24"/>
          <w:szCs w:val="24"/>
        </w:rPr>
        <w:t xml:space="preserve">  Disponible en la URL: </w:t>
      </w:r>
      <w:r w:rsidRPr="00E43A6C">
        <w:rPr>
          <w:rFonts w:ascii="Times New Roman" w:hAnsi="Times New Roman"/>
          <w:sz w:val="24"/>
          <w:szCs w:val="24"/>
        </w:rPr>
        <w:tab/>
      </w:r>
      <w:hyperlink r:id="rId27" w:tgtFrame="_blank" w:history="1">
        <w:r w:rsidRPr="00E43A6C">
          <w:rPr>
            <w:rFonts w:ascii="Times New Roman" w:hAnsi="Times New Roman"/>
            <w:sz w:val="24"/>
            <w:szCs w:val="24"/>
          </w:rPr>
          <w:t>http://www.who.int/suggestions/faq/es/</w:t>
        </w:r>
      </w:hyperlink>
      <w:r w:rsidRPr="00E43A6C">
        <w:rPr>
          <w:rFonts w:ascii="Times New Roman" w:hAnsi="Times New Roman"/>
          <w:b/>
          <w:color w:val="000000" w:themeColor="text1"/>
          <w:sz w:val="24"/>
          <w:szCs w:val="24"/>
          <w:lang w:val="es-AR"/>
        </w:rPr>
        <w:t>[CONSULTA 24/06/15].</w:t>
      </w:r>
    </w:p>
    <w:p w:rsidR="00140FAA" w:rsidRPr="00E43A6C" w:rsidRDefault="00140FAA" w:rsidP="00140FAA">
      <w:pPr>
        <w:spacing w:after="0" w:line="240" w:lineRule="auto"/>
        <w:jc w:val="both"/>
        <w:rPr>
          <w:rFonts w:ascii="Times New Roman" w:hAnsi="Times New Roman"/>
          <w:b/>
          <w:color w:val="000000" w:themeColor="text1"/>
          <w:sz w:val="24"/>
          <w:szCs w:val="24"/>
          <w:lang w:val="es-AR"/>
        </w:rPr>
      </w:pPr>
      <w:r w:rsidRPr="00E43A6C">
        <w:rPr>
          <w:rFonts w:ascii="Times New Roman" w:hAnsi="Times New Roman"/>
          <w:color w:val="000000" w:themeColor="text1"/>
          <w:sz w:val="24"/>
          <w:szCs w:val="24"/>
          <w:lang w:val="es-AR"/>
        </w:rPr>
        <w:t xml:space="preserve">Padican Soto, M (2010) </w:t>
      </w:r>
      <w:r w:rsidRPr="00E43A6C">
        <w:rPr>
          <w:rFonts w:ascii="Times New Roman" w:hAnsi="Times New Roman"/>
          <w:b/>
          <w:color w:val="000000" w:themeColor="text1"/>
          <w:sz w:val="24"/>
          <w:szCs w:val="24"/>
          <w:lang w:val="es-AR"/>
        </w:rPr>
        <w:t xml:space="preserve">La educación según la UNESCO,  </w:t>
      </w:r>
      <w:r w:rsidRPr="00E43A6C">
        <w:rPr>
          <w:rFonts w:ascii="Times New Roman" w:hAnsi="Times New Roman"/>
          <w:color w:val="000000" w:themeColor="text1"/>
          <w:sz w:val="24"/>
          <w:szCs w:val="24"/>
          <w:lang w:val="es-AR"/>
        </w:rPr>
        <w:t xml:space="preserve">Disponible en URL: </w:t>
      </w:r>
      <w:r w:rsidRPr="00E43A6C">
        <w:rPr>
          <w:rFonts w:ascii="Times New Roman" w:hAnsi="Times New Roman"/>
          <w:color w:val="000000" w:themeColor="text1"/>
          <w:sz w:val="24"/>
          <w:szCs w:val="24"/>
          <w:lang w:val="es-AR"/>
        </w:rPr>
        <w:tab/>
      </w:r>
      <w:hyperlink r:id="rId28" w:history="1">
        <w:r w:rsidRPr="00E43A6C">
          <w:rPr>
            <w:rFonts w:ascii="Times New Roman" w:hAnsi="Times New Roman"/>
            <w:color w:val="000000" w:themeColor="text1"/>
            <w:sz w:val="24"/>
            <w:szCs w:val="24"/>
            <w:lang w:val="es-AR"/>
          </w:rPr>
          <w:t>http://es.slideshare.net/miguelpaidican/la-educacion-segn-la-unesco</w:t>
        </w:r>
      </w:hyperlink>
      <w:r w:rsidRPr="00E43A6C">
        <w:rPr>
          <w:rFonts w:ascii="Times New Roman" w:hAnsi="Times New Roman"/>
          <w:color w:val="000000" w:themeColor="text1"/>
          <w:sz w:val="24"/>
          <w:szCs w:val="24"/>
          <w:lang w:val="es-AR"/>
        </w:rPr>
        <w:t xml:space="preserve">, </w:t>
      </w:r>
      <w:r w:rsidRPr="00E43A6C">
        <w:rPr>
          <w:rFonts w:ascii="Times New Roman" w:hAnsi="Times New Roman"/>
          <w:b/>
          <w:color w:val="000000" w:themeColor="text1"/>
          <w:sz w:val="24"/>
          <w:szCs w:val="24"/>
          <w:lang w:val="es-AR"/>
        </w:rPr>
        <w:t xml:space="preserve">[CONSULTA </w:t>
      </w:r>
      <w:r w:rsidRPr="00E43A6C">
        <w:rPr>
          <w:rFonts w:ascii="Times New Roman" w:hAnsi="Times New Roman"/>
          <w:b/>
          <w:color w:val="000000" w:themeColor="text1"/>
          <w:sz w:val="24"/>
          <w:szCs w:val="24"/>
          <w:lang w:val="es-AR"/>
        </w:rPr>
        <w:tab/>
        <w:t>20/05/15].</w:t>
      </w:r>
    </w:p>
    <w:p w:rsidR="006B0348" w:rsidRPr="00E43A6C" w:rsidRDefault="006B0348" w:rsidP="006B0348">
      <w:pPr>
        <w:spacing w:after="0" w:line="240" w:lineRule="auto"/>
        <w:jc w:val="both"/>
        <w:rPr>
          <w:rFonts w:ascii="Times New Roman" w:hAnsi="Times New Roman"/>
          <w:b/>
          <w:color w:val="000000" w:themeColor="text1"/>
          <w:sz w:val="24"/>
          <w:szCs w:val="24"/>
          <w:lang w:val="es-AR"/>
        </w:rPr>
      </w:pPr>
    </w:p>
    <w:p w:rsidR="006B0348" w:rsidRPr="00E43A6C" w:rsidRDefault="006B0348" w:rsidP="006B0348">
      <w:pPr>
        <w:spacing w:after="0" w:line="240" w:lineRule="auto"/>
        <w:ind w:left="708"/>
        <w:jc w:val="both"/>
        <w:rPr>
          <w:rFonts w:ascii="Times New Roman" w:hAnsi="Times New Roman"/>
          <w:sz w:val="24"/>
          <w:szCs w:val="24"/>
          <w:shd w:val="clear" w:color="auto" w:fill="FFFFFF"/>
          <w:lang w:val="es-VE"/>
        </w:rPr>
      </w:pPr>
    </w:p>
    <w:p w:rsidR="00140FAA" w:rsidRPr="00E43A6C" w:rsidRDefault="00140FAA" w:rsidP="00140FAA">
      <w:pPr>
        <w:spacing w:after="0" w:line="240" w:lineRule="auto"/>
        <w:jc w:val="both"/>
        <w:rPr>
          <w:rFonts w:ascii="Times New Roman" w:hAnsi="Times New Roman"/>
          <w:sz w:val="24"/>
          <w:szCs w:val="24"/>
        </w:rPr>
      </w:pPr>
      <w:r w:rsidRPr="00E43A6C">
        <w:rPr>
          <w:rFonts w:ascii="Times New Roman" w:eastAsiaTheme="minorHAnsi" w:hAnsi="Times New Roman"/>
          <w:sz w:val="24"/>
          <w:szCs w:val="24"/>
        </w:rPr>
        <w:t>Palella y Martins (2010).</w:t>
      </w:r>
      <w:r w:rsidRPr="00E43A6C">
        <w:rPr>
          <w:rFonts w:ascii="Times New Roman" w:hAnsi="Times New Roman"/>
          <w:sz w:val="24"/>
          <w:szCs w:val="24"/>
        </w:rPr>
        <w:t xml:space="preserve"> </w:t>
      </w:r>
      <w:r w:rsidRPr="00E43A6C">
        <w:rPr>
          <w:rFonts w:ascii="Times New Roman" w:hAnsi="Times New Roman"/>
          <w:b/>
          <w:sz w:val="24"/>
          <w:szCs w:val="24"/>
        </w:rPr>
        <w:t>Metodología de Investigación Cuantitativa.</w:t>
      </w:r>
      <w:r w:rsidRPr="00E43A6C">
        <w:rPr>
          <w:rFonts w:ascii="Times New Roman" w:hAnsi="Times New Roman"/>
          <w:sz w:val="24"/>
          <w:szCs w:val="24"/>
        </w:rPr>
        <w:t xml:space="preserve"> 3ra Edición año de </w:t>
      </w:r>
      <w:r w:rsidRPr="00E43A6C">
        <w:rPr>
          <w:rFonts w:ascii="Times New Roman" w:hAnsi="Times New Roman"/>
          <w:sz w:val="24"/>
          <w:szCs w:val="24"/>
        </w:rPr>
        <w:tab/>
        <w:t>edición: 2010 editorial</w:t>
      </w:r>
      <w:r w:rsidRPr="00E43A6C">
        <w:rPr>
          <w:rFonts w:ascii="Times New Roman" w:eastAsiaTheme="minorHAnsi" w:hAnsi="Times New Roman"/>
          <w:sz w:val="24"/>
          <w:szCs w:val="24"/>
        </w:rPr>
        <w:t xml:space="preserve"> </w:t>
      </w:r>
      <w:r w:rsidRPr="00E43A6C">
        <w:rPr>
          <w:rFonts w:ascii="Times New Roman" w:hAnsi="Times New Roman"/>
          <w:sz w:val="24"/>
          <w:szCs w:val="24"/>
        </w:rPr>
        <w:t>Fedeupel.</w:t>
      </w:r>
    </w:p>
    <w:p w:rsidR="00140FAA" w:rsidRPr="00E43A6C" w:rsidRDefault="00140FAA" w:rsidP="00140FAA">
      <w:pPr>
        <w:spacing w:after="0" w:line="240" w:lineRule="auto"/>
        <w:jc w:val="both"/>
        <w:rPr>
          <w:rFonts w:ascii="Times New Roman" w:eastAsiaTheme="minorHAnsi" w:hAnsi="Times New Roman"/>
          <w:sz w:val="24"/>
          <w:szCs w:val="24"/>
        </w:rPr>
      </w:pPr>
    </w:p>
    <w:p w:rsidR="00140FAA" w:rsidRPr="00E43A6C" w:rsidRDefault="00140FAA" w:rsidP="00140FAA">
      <w:pPr>
        <w:autoSpaceDE w:val="0"/>
        <w:autoSpaceDN w:val="0"/>
        <w:adjustRightInd w:val="0"/>
        <w:spacing w:after="0" w:line="240" w:lineRule="auto"/>
        <w:jc w:val="both"/>
        <w:rPr>
          <w:rFonts w:ascii="Times New Roman" w:eastAsiaTheme="minorHAnsi" w:hAnsi="Times New Roman"/>
          <w:sz w:val="24"/>
          <w:szCs w:val="24"/>
          <w:lang w:val="es-VE"/>
        </w:rPr>
      </w:pPr>
      <w:r w:rsidRPr="00E43A6C">
        <w:rPr>
          <w:rFonts w:ascii="Times New Roman" w:hAnsi="Times New Roman"/>
          <w:sz w:val="24"/>
          <w:szCs w:val="24"/>
        </w:rPr>
        <w:t xml:space="preserve">Román, </w:t>
      </w:r>
      <w:r w:rsidRPr="00E43A6C">
        <w:rPr>
          <w:rFonts w:ascii="Times New Roman" w:hAnsi="Times New Roman"/>
          <w:sz w:val="24"/>
          <w:szCs w:val="24"/>
          <w:lang w:val="es-VE"/>
        </w:rPr>
        <w:t xml:space="preserve">Y &amp; Ana, S (2012) </w:t>
      </w:r>
      <w:r w:rsidRPr="00E43A6C">
        <w:rPr>
          <w:rFonts w:ascii="Times New Roman" w:hAnsi="Times New Roman"/>
          <w:b/>
          <w:sz w:val="24"/>
          <w:szCs w:val="24"/>
          <w:lang w:val="es-VE"/>
        </w:rPr>
        <w:t>la</w:t>
      </w:r>
      <w:r w:rsidRPr="00E43A6C">
        <w:rPr>
          <w:rFonts w:ascii="Times New Roman" w:hAnsi="Times New Roman"/>
          <w:sz w:val="24"/>
          <w:szCs w:val="24"/>
          <w:lang w:val="es-VE"/>
        </w:rPr>
        <w:t xml:space="preserve"> </w:t>
      </w:r>
      <w:r w:rsidRPr="00E43A6C">
        <w:rPr>
          <w:rFonts w:ascii="Times New Roman" w:hAnsi="Times New Roman"/>
          <w:b/>
          <w:sz w:val="24"/>
          <w:szCs w:val="24"/>
          <w:lang w:val="es-VE"/>
        </w:rPr>
        <w:t xml:space="preserve">Relación entre los agentes involucrados en el bullying </w:t>
      </w:r>
      <w:r w:rsidRPr="00E43A6C">
        <w:rPr>
          <w:rFonts w:ascii="Times New Roman" w:hAnsi="Times New Roman"/>
          <w:b/>
          <w:sz w:val="24"/>
          <w:szCs w:val="24"/>
        </w:rPr>
        <w:tab/>
      </w:r>
      <w:r w:rsidRPr="00E43A6C">
        <w:rPr>
          <w:rFonts w:ascii="Times New Roman" w:hAnsi="Times New Roman"/>
          <w:b/>
          <w:sz w:val="24"/>
          <w:szCs w:val="24"/>
          <w:lang w:val="es-VE"/>
        </w:rPr>
        <w:t xml:space="preserve">(víctimas y agresores) y los niveles de depresión e ideación suicida en </w:t>
      </w:r>
      <w:r w:rsidRPr="00E43A6C">
        <w:rPr>
          <w:rFonts w:ascii="Times New Roman" w:hAnsi="Times New Roman"/>
          <w:b/>
          <w:sz w:val="24"/>
          <w:szCs w:val="24"/>
          <w:lang w:val="es-VE"/>
        </w:rPr>
        <w:tab/>
        <w:t xml:space="preserve">adolescentes </w:t>
      </w:r>
      <w:r w:rsidRPr="00E43A6C">
        <w:rPr>
          <w:rFonts w:ascii="Times New Roman" w:hAnsi="Times New Roman"/>
          <w:b/>
          <w:sz w:val="24"/>
          <w:szCs w:val="24"/>
        </w:rPr>
        <w:tab/>
      </w:r>
      <w:r w:rsidRPr="00E43A6C">
        <w:rPr>
          <w:rFonts w:ascii="Times New Roman" w:hAnsi="Times New Roman"/>
          <w:b/>
          <w:sz w:val="24"/>
          <w:szCs w:val="24"/>
          <w:lang w:val="es-VE"/>
        </w:rPr>
        <w:t>del Edo Lara</w:t>
      </w:r>
      <w:r w:rsidRPr="00E43A6C">
        <w:rPr>
          <w:rFonts w:ascii="Times New Roman" w:hAnsi="Times New Roman"/>
          <w:b/>
          <w:sz w:val="24"/>
          <w:szCs w:val="24"/>
        </w:rPr>
        <w:t>.</w:t>
      </w:r>
      <w:r w:rsidRPr="00E43A6C">
        <w:rPr>
          <w:rFonts w:ascii="Times New Roman" w:hAnsi="Times New Roman"/>
          <w:b/>
          <w:sz w:val="24"/>
          <w:szCs w:val="24"/>
          <w:lang w:val="es-VE"/>
        </w:rPr>
        <w:t xml:space="preserve"> </w:t>
      </w:r>
      <w:r w:rsidRPr="00E43A6C">
        <w:rPr>
          <w:rFonts w:ascii="Times New Roman" w:eastAsiaTheme="minorHAnsi" w:hAnsi="Times New Roman"/>
          <w:bCs/>
          <w:sz w:val="24"/>
          <w:szCs w:val="24"/>
          <w:lang w:val="es-VE"/>
        </w:rPr>
        <w:t xml:space="preserve">Programa de Psicología como un requisito para </w:t>
      </w:r>
      <w:r w:rsidRPr="00E43A6C">
        <w:rPr>
          <w:rFonts w:ascii="Times New Roman" w:eastAsiaTheme="minorHAnsi" w:hAnsi="Times New Roman"/>
          <w:bCs/>
          <w:sz w:val="24"/>
          <w:szCs w:val="24"/>
          <w:lang w:val="es-VE"/>
        </w:rPr>
        <w:tab/>
        <w:t xml:space="preserve">obtener el título de </w:t>
      </w:r>
      <w:r w:rsidRPr="00E43A6C">
        <w:rPr>
          <w:rFonts w:ascii="Times New Roman" w:eastAsiaTheme="minorHAnsi" w:hAnsi="Times New Roman"/>
          <w:bCs/>
          <w:sz w:val="24"/>
          <w:szCs w:val="24"/>
          <w:lang w:val="es-VE"/>
        </w:rPr>
        <w:tab/>
        <w:t>Licenciatura de Psicología.</w:t>
      </w:r>
      <w:r w:rsidRPr="00E43A6C">
        <w:rPr>
          <w:rFonts w:ascii="Times New Roman" w:eastAsiaTheme="minorHAnsi" w:hAnsi="Times New Roman"/>
          <w:sz w:val="24"/>
          <w:szCs w:val="24"/>
          <w:lang w:val="es-VE"/>
        </w:rPr>
        <w:t xml:space="preserve"> UNIVERSIDAD </w:t>
      </w:r>
      <w:r w:rsidRPr="00E43A6C">
        <w:rPr>
          <w:rFonts w:ascii="Times New Roman" w:eastAsiaTheme="minorHAnsi" w:hAnsi="Times New Roman"/>
          <w:sz w:val="24"/>
          <w:szCs w:val="24"/>
          <w:lang w:val="es-VE"/>
        </w:rPr>
        <w:tab/>
        <w:t xml:space="preserve">CENTROCCIDENTAL LISANDRO </w:t>
      </w:r>
      <w:r w:rsidRPr="00E43A6C">
        <w:rPr>
          <w:rFonts w:ascii="Times New Roman" w:eastAsiaTheme="minorHAnsi" w:hAnsi="Times New Roman"/>
          <w:sz w:val="24"/>
          <w:szCs w:val="24"/>
          <w:lang w:val="es-VE"/>
        </w:rPr>
        <w:tab/>
        <w:t>ALVARADO.</w:t>
      </w:r>
    </w:p>
    <w:p w:rsidR="00F23701" w:rsidRPr="00E43A6C" w:rsidRDefault="00F23701" w:rsidP="00140FAA">
      <w:pPr>
        <w:autoSpaceDE w:val="0"/>
        <w:autoSpaceDN w:val="0"/>
        <w:adjustRightInd w:val="0"/>
        <w:spacing w:after="0" w:line="240" w:lineRule="auto"/>
        <w:jc w:val="both"/>
        <w:rPr>
          <w:rFonts w:ascii="Times New Roman" w:eastAsiaTheme="minorHAnsi" w:hAnsi="Times New Roman"/>
          <w:bCs/>
          <w:sz w:val="24"/>
          <w:szCs w:val="24"/>
          <w:lang w:val="es-VE"/>
        </w:rPr>
      </w:pPr>
    </w:p>
    <w:p w:rsidR="00F23701" w:rsidRPr="00E43A6C" w:rsidRDefault="00F23701" w:rsidP="00F23701">
      <w:pPr>
        <w:jc w:val="both"/>
        <w:rPr>
          <w:rFonts w:ascii="Times New Roman" w:hAnsi="Times New Roman"/>
          <w:b/>
          <w:color w:val="000000" w:themeColor="text1"/>
          <w:sz w:val="24"/>
          <w:szCs w:val="24"/>
          <w:lang w:val="es-AR"/>
        </w:rPr>
      </w:pPr>
      <w:r w:rsidRPr="00E43A6C">
        <w:rPr>
          <w:rFonts w:ascii="Times New Roman" w:hAnsi="Times New Roman"/>
          <w:b/>
          <w:color w:val="000000" w:themeColor="text1"/>
          <w:sz w:val="24"/>
          <w:szCs w:val="24"/>
        </w:rPr>
        <w:t>TEORÍA DE MASLOW.</w:t>
      </w:r>
      <w:r w:rsidRPr="00E43A6C">
        <w:rPr>
          <w:rFonts w:ascii="Times New Roman" w:hAnsi="Times New Roman"/>
          <w:color w:val="000000" w:themeColor="text1"/>
          <w:sz w:val="24"/>
          <w:szCs w:val="24"/>
        </w:rPr>
        <w:t xml:space="preserve"> Disponible en la URL: </w:t>
      </w:r>
      <w:r w:rsidRPr="00E43A6C">
        <w:rPr>
          <w:rFonts w:ascii="Times New Roman" w:hAnsi="Times New Roman"/>
          <w:color w:val="000000" w:themeColor="text1"/>
          <w:sz w:val="24"/>
          <w:szCs w:val="24"/>
        </w:rPr>
        <w:tab/>
      </w:r>
      <w:hyperlink r:id="rId29" w:history="1">
        <w:r w:rsidRPr="00E43A6C">
          <w:rPr>
            <w:rFonts w:ascii="Times New Roman" w:hAnsi="Times New Roman"/>
            <w:sz w:val="24"/>
            <w:szCs w:val="24"/>
          </w:rPr>
          <w:t>http://www.monografias.com/trabajos66/piramide-necesidades-maslow/piramide-</w:t>
        </w:r>
        <w:r w:rsidRPr="00E43A6C">
          <w:rPr>
            <w:rFonts w:ascii="Times New Roman" w:hAnsi="Times New Roman"/>
            <w:sz w:val="24"/>
            <w:szCs w:val="24"/>
          </w:rPr>
          <w:tab/>
          <w:t>necesidades-maslow2.shtml</w:t>
        </w:r>
      </w:hyperlink>
      <w:r w:rsidRPr="00E43A6C">
        <w:rPr>
          <w:rFonts w:ascii="Times New Roman" w:hAnsi="Times New Roman"/>
          <w:b/>
          <w:color w:val="000000" w:themeColor="text1"/>
          <w:sz w:val="24"/>
          <w:szCs w:val="24"/>
          <w:lang w:val="es-AR"/>
        </w:rPr>
        <w:t>[</w:t>
      </w:r>
      <w:r w:rsidRPr="00E43A6C">
        <w:rPr>
          <w:rFonts w:ascii="Times New Roman" w:hAnsi="Times New Roman"/>
          <w:b/>
          <w:color w:val="000000" w:themeColor="text1"/>
          <w:sz w:val="24"/>
          <w:szCs w:val="24"/>
        </w:rPr>
        <w:t>consulta el 30/05/15</w:t>
      </w:r>
      <w:r w:rsidRPr="00E43A6C">
        <w:rPr>
          <w:rFonts w:ascii="Times New Roman" w:hAnsi="Times New Roman"/>
          <w:b/>
          <w:color w:val="000000" w:themeColor="text1"/>
          <w:sz w:val="24"/>
          <w:szCs w:val="24"/>
          <w:lang w:val="es-AR"/>
        </w:rPr>
        <w:t>].</w:t>
      </w:r>
    </w:p>
    <w:p w:rsidR="006B0348" w:rsidRPr="00E43A6C" w:rsidRDefault="006B0348" w:rsidP="006B0348">
      <w:pPr>
        <w:spacing w:after="0" w:line="240" w:lineRule="auto"/>
        <w:jc w:val="both"/>
        <w:rPr>
          <w:rFonts w:ascii="Times New Roman" w:eastAsia="Times New Roman" w:hAnsi="Times New Roman"/>
          <w:color w:val="000000" w:themeColor="text1"/>
          <w:sz w:val="24"/>
          <w:szCs w:val="24"/>
          <w:lang w:val="es-VE" w:eastAsia="es-VE"/>
        </w:rPr>
      </w:pPr>
    </w:p>
    <w:p w:rsidR="0030091A" w:rsidRPr="00E43A6C" w:rsidRDefault="006B0348" w:rsidP="00F23701">
      <w:pPr>
        <w:spacing w:after="0" w:line="240" w:lineRule="auto"/>
        <w:jc w:val="both"/>
        <w:rPr>
          <w:rFonts w:ascii="Times New Roman" w:hAnsi="Times New Roman"/>
          <w:sz w:val="24"/>
          <w:szCs w:val="24"/>
        </w:rPr>
      </w:pPr>
      <w:r w:rsidRPr="00E43A6C">
        <w:rPr>
          <w:rFonts w:ascii="Times New Roman" w:hAnsi="Times New Roman"/>
          <w:sz w:val="24"/>
          <w:szCs w:val="24"/>
        </w:rPr>
        <w:t xml:space="preserve">Villegas, I (2012) </w:t>
      </w:r>
      <w:r w:rsidRPr="00E43A6C">
        <w:rPr>
          <w:rFonts w:ascii="Times New Roman" w:hAnsi="Times New Roman"/>
          <w:b/>
          <w:sz w:val="24"/>
          <w:szCs w:val="24"/>
        </w:rPr>
        <w:t xml:space="preserve">Violencia escolar y su incidencia en el comportamiento de los </w:t>
      </w:r>
      <w:r w:rsidRPr="00E43A6C">
        <w:rPr>
          <w:rFonts w:ascii="Times New Roman" w:hAnsi="Times New Roman"/>
          <w:b/>
          <w:sz w:val="24"/>
          <w:szCs w:val="24"/>
        </w:rPr>
        <w:tab/>
        <w:t xml:space="preserve">estudiantes </w:t>
      </w:r>
      <w:r w:rsidRPr="00E43A6C">
        <w:rPr>
          <w:rFonts w:ascii="Times New Roman" w:hAnsi="Times New Roman"/>
          <w:b/>
          <w:sz w:val="24"/>
          <w:szCs w:val="24"/>
        </w:rPr>
        <w:tab/>
        <w:t xml:space="preserve">del tercer año del Liceo Bolivariano Manuel Alcázar. </w:t>
      </w:r>
      <w:r w:rsidRPr="00E43A6C">
        <w:rPr>
          <w:rFonts w:ascii="Times New Roman" w:hAnsi="Times New Roman"/>
          <w:sz w:val="24"/>
          <w:szCs w:val="24"/>
        </w:rPr>
        <w:t xml:space="preserve">Proyecto de </w:t>
      </w:r>
      <w:r w:rsidRPr="00E43A6C">
        <w:rPr>
          <w:rFonts w:ascii="Times New Roman" w:hAnsi="Times New Roman"/>
          <w:sz w:val="24"/>
          <w:szCs w:val="24"/>
        </w:rPr>
        <w:tab/>
        <w:t xml:space="preserve">Grado Presentado </w:t>
      </w:r>
      <w:r w:rsidRPr="00E43A6C">
        <w:rPr>
          <w:rFonts w:ascii="Times New Roman" w:hAnsi="Times New Roman"/>
          <w:sz w:val="24"/>
          <w:szCs w:val="24"/>
        </w:rPr>
        <w:tab/>
        <w:t xml:space="preserve">ante la Dirección de Estudios de Postgrado de la Facultad de </w:t>
      </w:r>
      <w:r w:rsidRPr="00E43A6C">
        <w:rPr>
          <w:rFonts w:ascii="Times New Roman" w:hAnsi="Times New Roman"/>
          <w:sz w:val="24"/>
          <w:szCs w:val="24"/>
        </w:rPr>
        <w:tab/>
        <w:t xml:space="preserve"> de la Educación de </w:t>
      </w:r>
      <w:r w:rsidRPr="00E43A6C">
        <w:rPr>
          <w:rFonts w:ascii="Times New Roman" w:hAnsi="Times New Roman"/>
          <w:sz w:val="24"/>
          <w:szCs w:val="24"/>
        </w:rPr>
        <w:tab/>
        <w:t xml:space="preserve">la Universidad de Carabobo como requisito para optar al </w:t>
      </w:r>
      <w:r w:rsidRPr="00E43A6C">
        <w:rPr>
          <w:rFonts w:ascii="Times New Roman" w:hAnsi="Times New Roman"/>
          <w:sz w:val="24"/>
          <w:szCs w:val="24"/>
        </w:rPr>
        <w:tab/>
        <w:t xml:space="preserve">título de Magíster en </w:t>
      </w:r>
      <w:r w:rsidRPr="00E43A6C">
        <w:rPr>
          <w:rFonts w:ascii="Times New Roman" w:hAnsi="Times New Roman"/>
          <w:sz w:val="24"/>
          <w:szCs w:val="24"/>
        </w:rPr>
        <w:tab/>
        <w:t>Investigación Educativa.</w:t>
      </w:r>
    </w:p>
    <w:p w:rsidR="00F23701" w:rsidRPr="00E43A6C" w:rsidRDefault="00F23701" w:rsidP="00F23701">
      <w:pPr>
        <w:spacing w:after="0" w:line="240" w:lineRule="auto"/>
        <w:jc w:val="both"/>
        <w:rPr>
          <w:rFonts w:ascii="Times New Roman" w:hAnsi="Times New Roman"/>
          <w:sz w:val="24"/>
          <w:szCs w:val="24"/>
        </w:rPr>
      </w:pPr>
    </w:p>
    <w:p w:rsidR="006B0348" w:rsidRPr="00E43A6C" w:rsidRDefault="006B0348" w:rsidP="006B0348">
      <w:pPr>
        <w:spacing w:line="360" w:lineRule="auto"/>
        <w:jc w:val="both"/>
        <w:rPr>
          <w:rFonts w:ascii="Times New Roman" w:hAnsi="Times New Roman"/>
          <w:b/>
          <w:sz w:val="24"/>
          <w:szCs w:val="24"/>
        </w:rPr>
      </w:pPr>
      <w:r w:rsidRPr="00E43A6C">
        <w:rPr>
          <w:rFonts w:ascii="Times New Roman" w:hAnsi="Times New Roman"/>
          <w:b/>
          <w:sz w:val="24"/>
          <w:szCs w:val="24"/>
        </w:rPr>
        <w:t xml:space="preserve">Violencia Escolar según Abraham y Grandinetti (1997) </w:t>
      </w:r>
      <w:r w:rsidRPr="00E43A6C">
        <w:rPr>
          <w:rFonts w:ascii="Times New Roman" w:hAnsi="Times New Roman"/>
          <w:sz w:val="24"/>
          <w:szCs w:val="24"/>
        </w:rPr>
        <w:t>Página 29</w:t>
      </w:r>
      <w:r w:rsidR="0030091A" w:rsidRPr="00E43A6C">
        <w:rPr>
          <w:rFonts w:ascii="Times New Roman" w:hAnsi="Times New Roman"/>
          <w:sz w:val="24"/>
          <w:szCs w:val="24"/>
        </w:rPr>
        <w:t>.</w:t>
      </w:r>
    </w:p>
    <w:p w:rsidR="006B0348" w:rsidRPr="006B0348" w:rsidRDefault="006B0348" w:rsidP="006B0348">
      <w:pPr>
        <w:spacing w:after="0" w:line="240" w:lineRule="auto"/>
        <w:jc w:val="both"/>
        <w:rPr>
          <w:rFonts w:ascii="Times New Roman" w:eastAsia="Times New Roman" w:hAnsi="Times New Roman"/>
          <w:sz w:val="24"/>
          <w:szCs w:val="24"/>
          <w:lang w:val="es-VE" w:eastAsia="es-VE"/>
        </w:rPr>
      </w:pPr>
    </w:p>
    <w:p w:rsidR="006B0348" w:rsidRPr="006B0348" w:rsidRDefault="006B0348" w:rsidP="006B0348">
      <w:pPr>
        <w:spacing w:after="0" w:line="240" w:lineRule="auto"/>
        <w:jc w:val="both"/>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196E2E" w:rsidRDefault="00196E2E"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196E2E" w:rsidRDefault="00196E2E"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196E2E" w:rsidRDefault="00196E2E"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196E2E" w:rsidRDefault="00196E2E"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3C3131" w:rsidRDefault="003C3131"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AF5B6C" w:rsidRDefault="00AF5B6C" w:rsidP="00AF5B6C">
      <w:pPr>
        <w:pStyle w:val="Prrafodelista"/>
        <w:tabs>
          <w:tab w:val="left" w:pos="1132"/>
          <w:tab w:val="center" w:pos="4779"/>
          <w:tab w:val="left" w:pos="5858"/>
        </w:tabs>
        <w:spacing w:line="360" w:lineRule="auto"/>
        <w:jc w:val="center"/>
        <w:rPr>
          <w:rFonts w:ascii="Times New Roman" w:hAnsi="Times New Roman"/>
          <w:b/>
          <w:sz w:val="24"/>
          <w:szCs w:val="24"/>
          <w:lang w:val="es-VE"/>
        </w:rPr>
      </w:pPr>
      <w:r>
        <w:rPr>
          <w:rFonts w:ascii="Times New Roman" w:hAnsi="Times New Roman"/>
          <w:b/>
          <w:sz w:val="24"/>
          <w:szCs w:val="24"/>
          <w:lang w:val="es-VE"/>
        </w:rPr>
        <w:t>ANEXOS</w:t>
      </w:r>
    </w:p>
    <w:p w:rsidR="00AF5B6C" w:rsidRPr="00AF5B6C" w:rsidRDefault="00AF5B6C" w:rsidP="00AF5B6C">
      <w:pPr>
        <w:spacing w:after="0" w:line="360" w:lineRule="auto"/>
        <w:ind w:firstLine="708"/>
        <w:jc w:val="center"/>
        <w:rPr>
          <w:rFonts w:ascii="Times New Roman" w:eastAsia="Times New Roman" w:hAnsi="Times New Roman"/>
          <w:sz w:val="24"/>
          <w:szCs w:val="24"/>
          <w:lang w:val="es-ES_tradnl" w:eastAsia="es-ES"/>
        </w:rPr>
      </w:pP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Arial" w:eastAsia="Times New Roman" w:hAnsi="Arial" w:cs="Arial"/>
          <w:b/>
          <w:bCs/>
          <w:noProof/>
          <w:sz w:val="20"/>
          <w:szCs w:val="24"/>
          <w:lang w:val="es-VE" w:eastAsia="es-VE"/>
        </w:rPr>
        <mc:AlternateContent>
          <mc:Choice Requires="wps">
            <w:drawing>
              <wp:anchor distT="0" distB="0" distL="114300" distR="114300" simplePos="0" relativeHeight="251677696" behindDoc="1" locked="0" layoutInCell="1" allowOverlap="1" wp14:anchorId="7B1A6E82" wp14:editId="400E60A5">
                <wp:simplePos x="0" y="0"/>
                <wp:positionH relativeFrom="column">
                  <wp:posOffset>0</wp:posOffset>
                </wp:positionH>
                <wp:positionV relativeFrom="paragraph">
                  <wp:posOffset>-114300</wp:posOffset>
                </wp:positionV>
                <wp:extent cx="1002030" cy="960120"/>
                <wp:effectExtent l="11430" t="9525" r="5715" b="11430"/>
                <wp:wrapNone/>
                <wp:docPr id="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rsidR="00923C55" w:rsidRDefault="00923C55" w:rsidP="00AF5B6C">
                            <w:r>
                              <w:object w:dxaOrig="150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69.3pt" o:ole="">
                                  <v:imagedata r:id="rId30" o:title=""/>
                                </v:shape>
                                <o:OLEObject Type="Embed" ProgID="PBrush" ShapeID="_x0000_i1025" DrawAspect="Content" ObjectID="_1523364242" r:id="rId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A6E82" id="_x0000_t202" coordsize="21600,21600" o:spt="202" path="m,l,21600r21600,l21600,xe">
                <v:stroke joinstyle="miter"/>
                <v:path gradientshapeok="t" o:connecttype="rect"/>
              </v:shapetype>
              <v:shape id="Text Box 112" o:spid="_x0000_s1026" type="#_x0000_t202" style="position:absolute;left:0;text-align:left;margin-left:0;margin-top:-9pt;width:78.9pt;height:7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" strokecolor="white">
                <v:textbox>
                  <w:txbxContent>
                    <w:p w:rsidR="00923C55" w:rsidRDefault="00923C55" w:rsidP="00AF5B6C">
                      <w:r>
                        <w:object w:dxaOrig="1500" w:dyaOrig="1860">
                          <v:shape id="_x0000_i1025" type="#_x0000_t75" style="width:63.15pt;height:69.3pt" o:ole="">
                            <v:imagedata r:id="rId30" o:title=""/>
                          </v:shape>
                          <o:OLEObject Type="Embed" ProgID="PBrush" ShapeID="_x0000_i1025" DrawAspect="Content" ObjectID="_1523364242" r:id="rId32"/>
                        </w:object>
                      </w:r>
                    </w:p>
                  </w:txbxContent>
                </v:textbox>
              </v:shape>
            </w:pict>
          </mc:Fallback>
        </mc:AlternateContent>
      </w:r>
      <w:r w:rsidRPr="00AF5B6C">
        <w:rPr>
          <w:rFonts w:ascii="Arial" w:eastAsia="Times New Roman" w:hAnsi="Arial" w:cs="Arial"/>
          <w:b/>
          <w:bCs/>
          <w:noProof/>
          <w:sz w:val="20"/>
          <w:szCs w:val="24"/>
          <w:lang w:val="es-VE" w:eastAsia="es-VE"/>
        </w:rPr>
        <mc:AlternateContent>
          <mc:Choice Requires="wps">
            <w:drawing>
              <wp:anchor distT="0" distB="0" distL="114300" distR="114300" simplePos="0" relativeHeight="251678720" behindDoc="1" locked="0" layoutInCell="1" allowOverlap="1" wp14:anchorId="029E77AE" wp14:editId="14620A9B">
                <wp:simplePos x="0" y="0"/>
                <wp:positionH relativeFrom="column">
                  <wp:posOffset>4343400</wp:posOffset>
                </wp:positionH>
                <wp:positionV relativeFrom="paragraph">
                  <wp:posOffset>-114300</wp:posOffset>
                </wp:positionV>
                <wp:extent cx="982980" cy="914400"/>
                <wp:effectExtent l="11430" t="9525" r="5715" b="9525"/>
                <wp:wrapNone/>
                <wp:docPr id="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rsidR="00923C55" w:rsidRDefault="00923C55" w:rsidP="00AF5B6C">
                            <w:r>
                              <w:object w:dxaOrig="1065" w:dyaOrig="855">
                                <v:shape id="_x0000_i1026" type="#_x0000_t75" style="width:62.5pt;height:58.4pt" o:ole="">
                                  <v:imagedata r:id="rId33" o:title=""/>
                                </v:shape>
                                <o:OLEObject Type="Embed" ProgID="PBrush" ShapeID="_x0000_i1026" DrawAspect="Content" ObjectID="_1523364243"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77AE" id="Text Box 113" o:spid="_x0000_s1027" type="#_x0000_t202" style="position:absolute;left:0;text-align:left;margin-left:342pt;margin-top:-9pt;width:77.4pt;height:1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" strokecolor="white">
                <v:textbox>
                  <w:txbxContent>
                    <w:p w:rsidR="00923C55" w:rsidRDefault="00923C55" w:rsidP="00AF5B6C">
                      <w:r>
                        <w:object w:dxaOrig="1065" w:dyaOrig="855">
                          <v:shape id="_x0000_i1026" type="#_x0000_t75" style="width:62.5pt;height:58.4pt" o:ole="">
                            <v:imagedata r:id="rId33" o:title=""/>
                          </v:shape>
                          <o:OLEObject Type="Embed" ProgID="PBrush" ShapeID="_x0000_i1026" DrawAspect="Content" ObjectID="_1523364243" r:id="rId35"/>
                        </w:object>
                      </w:r>
                    </w:p>
                  </w:txbxContent>
                </v:textbox>
              </v:shape>
            </w:pict>
          </mc:Fallback>
        </mc:AlternateContent>
      </w:r>
      <w:r w:rsidRPr="00AF5B6C">
        <w:rPr>
          <w:rFonts w:ascii="Times New Roman" w:eastAsia="Times New Roman" w:hAnsi="Times New Roman"/>
          <w:b/>
          <w:bCs/>
          <w:sz w:val="24"/>
          <w:szCs w:val="24"/>
          <w:lang w:eastAsia="es-ES"/>
        </w:rPr>
        <w:t>UNIVERSIDAD DE CARABOBO</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FACULTAD DE CIENCIAS DE LA EDUCACIÓN</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ESCUELA DE EDUCACIÓN</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DEPARTAMENTO DE BIOLOGÍA Y QUÍMICA</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(BIOLOGÍA)</w:t>
      </w:r>
    </w:p>
    <w:p w:rsidR="00AF5B6C" w:rsidRPr="00AF5B6C" w:rsidRDefault="00AF5B6C" w:rsidP="00AF5B6C">
      <w:pPr>
        <w:spacing w:after="0" w:line="240" w:lineRule="auto"/>
        <w:jc w:val="center"/>
        <w:rPr>
          <w:rFonts w:ascii="Times New Roman" w:eastAsia="Times New Roman" w:hAnsi="Times New Roman"/>
          <w:sz w:val="24"/>
          <w:szCs w:val="24"/>
          <w:lang w:eastAsia="es-ES"/>
        </w:rPr>
      </w:pPr>
      <w:r w:rsidRPr="00AF5B6C">
        <w:rPr>
          <w:rFonts w:ascii="Times New Roman" w:eastAsia="Times New Roman" w:hAnsi="Times New Roman"/>
          <w:b/>
          <w:sz w:val="24"/>
          <w:szCs w:val="24"/>
          <w:lang w:eastAsia="es-ES"/>
        </w:rPr>
        <w:t>TRABAJO ESPECIAL DE GRADO</w:t>
      </w:r>
    </w:p>
    <w:p w:rsidR="00AF5B6C" w:rsidRPr="00AF5B6C" w:rsidRDefault="00AF5B6C" w:rsidP="00AF5B6C">
      <w:pPr>
        <w:spacing w:after="0" w:line="240" w:lineRule="auto"/>
        <w:rPr>
          <w:rFonts w:ascii="Times New Roman" w:eastAsia="Times New Roman" w:hAnsi="Times New Roman"/>
          <w:sz w:val="24"/>
          <w:szCs w:val="24"/>
          <w:lang w:eastAsia="es-ES"/>
        </w:rPr>
      </w:pPr>
    </w:p>
    <w:p w:rsidR="00AF5B6C" w:rsidRPr="00AF5B6C" w:rsidRDefault="00AF5B6C" w:rsidP="00AF5B6C">
      <w:pPr>
        <w:spacing w:after="0" w:line="240" w:lineRule="auto"/>
        <w:rPr>
          <w:rFonts w:ascii="Times New Roman" w:eastAsia="Times New Roman" w:hAnsi="Times New Roman"/>
          <w:sz w:val="24"/>
          <w:szCs w:val="24"/>
          <w:lang w:eastAsia="es-ES"/>
        </w:rPr>
      </w:pPr>
    </w:p>
    <w:p w:rsidR="00AF5B6C" w:rsidRPr="00AF5B6C" w:rsidRDefault="00AF5B6C" w:rsidP="00AF5B6C">
      <w:pPr>
        <w:spacing w:after="0" w:line="240" w:lineRule="auto"/>
        <w:rPr>
          <w:rFonts w:ascii="Times New Roman" w:eastAsia="Times New Roman" w:hAnsi="Times New Roman"/>
          <w:sz w:val="24"/>
          <w:szCs w:val="24"/>
          <w:lang w:eastAsia="es-ES"/>
        </w:rPr>
      </w:pPr>
    </w:p>
    <w:p w:rsidR="00AF5B6C" w:rsidRPr="00AF5B6C" w:rsidRDefault="00AF5B6C" w:rsidP="00AF5B6C">
      <w:pPr>
        <w:spacing w:after="0" w:line="240" w:lineRule="auto"/>
        <w:jc w:val="both"/>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Prof.:_________________________________</w:t>
      </w:r>
    </w:p>
    <w:p w:rsidR="00AF5B6C" w:rsidRPr="00AF5B6C" w:rsidRDefault="00AF5B6C" w:rsidP="00AF5B6C">
      <w:pPr>
        <w:spacing w:after="0" w:line="240" w:lineRule="auto"/>
        <w:jc w:val="both"/>
        <w:rPr>
          <w:rFonts w:ascii="Times New Roman" w:eastAsia="Times New Roman" w:hAnsi="Times New Roman"/>
          <w:sz w:val="24"/>
          <w:szCs w:val="24"/>
          <w:lang w:eastAsia="es-ES"/>
        </w:rPr>
      </w:pPr>
    </w:p>
    <w:p w:rsidR="00AF5B6C" w:rsidRPr="00AF5B6C" w:rsidRDefault="00AF5B6C" w:rsidP="00AF5B6C">
      <w:pPr>
        <w:spacing w:after="0" w:line="240" w:lineRule="auto"/>
        <w:jc w:val="both"/>
        <w:rPr>
          <w:rFonts w:ascii="Times New Roman" w:eastAsia="Times New Roman" w:hAnsi="Times New Roman"/>
          <w:sz w:val="24"/>
          <w:szCs w:val="24"/>
          <w:lang w:eastAsia="es-ES"/>
        </w:rPr>
      </w:pPr>
    </w:p>
    <w:p w:rsidR="00AF5B6C" w:rsidRPr="00AF5B6C" w:rsidRDefault="00AF5B6C" w:rsidP="00AF5B6C">
      <w:pPr>
        <w:spacing w:after="0" w:line="240" w:lineRule="auto"/>
        <w:jc w:val="both"/>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Estimado Docente:</w:t>
      </w:r>
    </w:p>
    <w:p w:rsidR="00AF5B6C" w:rsidRPr="00AF5B6C" w:rsidRDefault="00AF5B6C" w:rsidP="00AF5B6C">
      <w:pPr>
        <w:spacing w:after="0" w:line="240" w:lineRule="auto"/>
        <w:jc w:val="both"/>
        <w:rPr>
          <w:rFonts w:ascii="Times New Roman" w:eastAsia="Times New Roman" w:hAnsi="Times New Roman"/>
          <w:sz w:val="24"/>
          <w:szCs w:val="24"/>
          <w:lang w:eastAsia="es-ES"/>
        </w:rPr>
      </w:pPr>
    </w:p>
    <w:p w:rsidR="00AF5B6C" w:rsidRPr="00AF5B6C" w:rsidRDefault="00AF5B6C" w:rsidP="00AF5B6C">
      <w:pPr>
        <w:spacing w:after="0" w:line="360" w:lineRule="auto"/>
        <w:ind w:firstLine="567"/>
        <w:jc w:val="both"/>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En virtud de su experiencia docente, solicitamos su colaboración como experto para la validación del instrumento que será utilizado con la finalidad de recolectar la información necesaria para la investigación titulada</w:t>
      </w:r>
      <w:r w:rsidRPr="00AF5B6C">
        <w:rPr>
          <w:rFonts w:ascii="Times New Roman" w:eastAsia="Times New Roman" w:hAnsi="Times New Roman"/>
          <w:b/>
          <w:sz w:val="24"/>
          <w:szCs w:val="24"/>
          <w:lang w:eastAsia="es-ES"/>
        </w:rPr>
        <w:t xml:space="preserve">: </w:t>
      </w:r>
      <w:r w:rsidRPr="00AF5B6C">
        <w:rPr>
          <w:rFonts w:ascii="Times New Roman" w:eastAsia="Times New Roman" w:hAnsi="Times New Roman"/>
          <w:b/>
          <w:bCs/>
          <w:iCs/>
          <w:caps/>
          <w:sz w:val="24"/>
          <w:szCs w:val="24"/>
          <w:lang w:val="es-VE" w:eastAsia="es-ES"/>
        </w:rPr>
        <w:t>“</w:t>
      </w:r>
      <w:r w:rsidRPr="00AF5B6C">
        <w:rPr>
          <w:rFonts w:ascii="Times New Roman" w:eastAsia="Times New Roman" w:hAnsi="Times New Roman"/>
          <w:b/>
          <w:sz w:val="24"/>
          <w:szCs w:val="24"/>
          <w:lang w:eastAsia="es-ES"/>
        </w:rPr>
        <w:t>Acoso escolar y su incidencia en la autoestima en estudiantes de 2do año de Educación Media de la U.E.O.S MONSEÑOR JUAN BAUSTISTA SCALABRINI</w:t>
      </w:r>
      <w:r w:rsidRPr="00AF5B6C">
        <w:rPr>
          <w:rFonts w:ascii="Times New Roman" w:eastAsia="Times New Roman" w:hAnsi="Times New Roman"/>
          <w:b/>
          <w:sz w:val="24"/>
          <w:szCs w:val="24"/>
          <w:lang w:val="es-VE" w:eastAsia="es-ES"/>
        </w:rPr>
        <w:t>.”,</w:t>
      </w:r>
      <w:r w:rsidRPr="00AF5B6C">
        <w:rPr>
          <w:rFonts w:ascii="Times New Roman" w:eastAsia="Times New Roman" w:hAnsi="Times New Roman"/>
          <w:b/>
          <w:bCs/>
          <w:i/>
          <w:iCs/>
          <w:caps/>
          <w:sz w:val="24"/>
          <w:szCs w:val="24"/>
          <w:lang w:val="es-VE" w:eastAsia="es-ES"/>
        </w:rPr>
        <w:t xml:space="preserve"> </w:t>
      </w:r>
      <w:r w:rsidRPr="00AF5B6C">
        <w:rPr>
          <w:rFonts w:ascii="Times New Roman" w:eastAsia="Times New Roman" w:hAnsi="Times New Roman"/>
          <w:sz w:val="24"/>
          <w:szCs w:val="24"/>
          <w:lang w:eastAsia="es-ES"/>
        </w:rPr>
        <w:t xml:space="preserve">la cual es realizada por los bachilleres: Ilarraza Andreina y Serrano Jorge, como requisito final para la aprobación de la asignatura Trabajo especial de Grado del pensum de estudio de la Licenciatura en Educación Mención Biología correspondiente al semestre Único/2014 </w:t>
      </w:r>
    </w:p>
    <w:p w:rsidR="00AF5B6C" w:rsidRPr="00AF5B6C" w:rsidRDefault="00AF5B6C" w:rsidP="00AF5B6C">
      <w:pPr>
        <w:spacing w:after="0" w:line="240" w:lineRule="auto"/>
        <w:jc w:val="both"/>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Esperando de usted su valiosa ayuda.</w:t>
      </w:r>
    </w:p>
    <w:p w:rsidR="00AF5B6C" w:rsidRPr="00AF5B6C" w:rsidRDefault="00AF5B6C" w:rsidP="00AF5B6C">
      <w:pPr>
        <w:spacing w:after="0" w:line="240" w:lineRule="auto"/>
        <w:jc w:val="both"/>
        <w:rPr>
          <w:rFonts w:ascii="Times New Roman" w:eastAsia="Times New Roman" w:hAnsi="Times New Roman"/>
          <w:sz w:val="24"/>
          <w:szCs w:val="24"/>
          <w:lang w:eastAsia="es-ES"/>
        </w:rPr>
      </w:pPr>
    </w:p>
    <w:p w:rsidR="00AF5B6C" w:rsidRPr="00AF5B6C" w:rsidRDefault="00AF5B6C" w:rsidP="00AF5B6C">
      <w:pPr>
        <w:spacing w:after="0" w:line="240" w:lineRule="auto"/>
        <w:jc w:val="both"/>
        <w:rPr>
          <w:rFonts w:ascii="Times New Roman" w:eastAsia="Times New Roman" w:hAnsi="Times New Roman"/>
          <w:sz w:val="24"/>
          <w:szCs w:val="24"/>
          <w:lang w:eastAsia="es-ES"/>
        </w:rPr>
      </w:pPr>
    </w:p>
    <w:p w:rsidR="00AF5B6C" w:rsidRPr="00AF5B6C" w:rsidRDefault="00AF5B6C" w:rsidP="00AF5B6C">
      <w:pPr>
        <w:tabs>
          <w:tab w:val="left" w:pos="6435"/>
          <w:tab w:val="left" w:pos="9900"/>
        </w:tabs>
        <w:suppressAutoHyphens/>
        <w:spacing w:after="120" w:line="240" w:lineRule="auto"/>
        <w:ind w:left="360"/>
        <w:jc w:val="both"/>
        <w:rPr>
          <w:rFonts w:ascii="Times New Roman" w:eastAsia="Times New Roman" w:hAnsi="Times New Roman"/>
          <w:sz w:val="24"/>
          <w:szCs w:val="24"/>
          <w:lang w:val="es-VE" w:eastAsia="es-ES"/>
        </w:rPr>
      </w:pPr>
      <w:r w:rsidRPr="00AF5B6C">
        <w:rPr>
          <w:rFonts w:ascii="Times New Roman" w:eastAsia="Times New Roman" w:hAnsi="Times New Roman"/>
          <w:sz w:val="24"/>
          <w:szCs w:val="24"/>
          <w:lang w:val="es-VE" w:eastAsia="es-ES"/>
        </w:rPr>
        <w:t xml:space="preserve">__________________                                          ___________________               </w:t>
      </w:r>
      <w:r w:rsidRPr="00AF5B6C">
        <w:rPr>
          <w:rFonts w:ascii="Times New Roman" w:eastAsia="Times New Roman" w:hAnsi="Times New Roman"/>
          <w:sz w:val="24"/>
          <w:szCs w:val="24"/>
          <w:lang w:val="es-VE" w:eastAsia="es-ES"/>
        </w:rPr>
        <w:tab/>
        <w:t xml:space="preserve">              </w:t>
      </w:r>
    </w:p>
    <w:p w:rsidR="00AF5B6C" w:rsidRPr="00AF5B6C" w:rsidRDefault="00AF5B6C" w:rsidP="00AF5B6C">
      <w:pPr>
        <w:tabs>
          <w:tab w:val="left" w:pos="6435"/>
          <w:tab w:val="left" w:pos="9900"/>
        </w:tabs>
        <w:suppressAutoHyphens/>
        <w:spacing w:after="120" w:line="240" w:lineRule="auto"/>
        <w:ind w:left="360"/>
        <w:jc w:val="both"/>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 xml:space="preserve">    Ilarraza Andreina                                                 Serrano Jorge </w:t>
      </w:r>
    </w:p>
    <w:p w:rsidR="00A86234" w:rsidRDefault="00A86234" w:rsidP="00F52F94">
      <w:pPr>
        <w:pStyle w:val="Prrafodelista"/>
        <w:tabs>
          <w:tab w:val="left" w:pos="1132"/>
        </w:tabs>
        <w:spacing w:line="360" w:lineRule="auto"/>
        <w:jc w:val="center"/>
        <w:rPr>
          <w:rFonts w:ascii="Times New Roman" w:eastAsia="Times New Roman" w:hAnsi="Times New Roman"/>
          <w:color w:val="000000" w:themeColor="text1"/>
          <w:sz w:val="24"/>
          <w:szCs w:val="24"/>
          <w:lang w:val="es-VE" w:eastAsia="es-VE"/>
        </w:rPr>
      </w:pPr>
    </w:p>
    <w:p w:rsidR="00F803C2" w:rsidRDefault="00F803C2" w:rsidP="00F803C2">
      <w:pPr>
        <w:pStyle w:val="Prrafodelista"/>
        <w:tabs>
          <w:tab w:val="left" w:pos="1132"/>
          <w:tab w:val="center" w:pos="4779"/>
          <w:tab w:val="left" w:pos="5858"/>
        </w:tabs>
        <w:spacing w:line="360" w:lineRule="auto"/>
        <w:rPr>
          <w:rFonts w:ascii="Times New Roman" w:hAnsi="Times New Roman"/>
          <w:b/>
          <w:sz w:val="24"/>
          <w:szCs w:val="24"/>
          <w:lang w:val="es-ES_tradnl"/>
        </w:rPr>
        <w:sectPr w:rsidR="00F803C2" w:rsidSect="00120426">
          <w:pgSz w:w="12240" w:h="15840"/>
          <w:pgMar w:top="1418" w:right="1701" w:bottom="1418" w:left="1701" w:header="709" w:footer="709" w:gutter="0"/>
          <w:cols w:space="708"/>
          <w:docGrid w:linePitch="360"/>
        </w:sectPr>
      </w:pPr>
    </w:p>
    <w:p w:rsidR="00F803C2" w:rsidRPr="00F803C2" w:rsidRDefault="00F803C2" w:rsidP="00F803C2">
      <w:pPr>
        <w:pStyle w:val="Prrafodelista"/>
        <w:tabs>
          <w:tab w:val="left" w:pos="1132"/>
          <w:tab w:val="center" w:pos="4779"/>
          <w:tab w:val="left" w:pos="5858"/>
        </w:tabs>
        <w:spacing w:line="360" w:lineRule="auto"/>
        <w:jc w:val="center"/>
        <w:rPr>
          <w:rFonts w:ascii="Times New Roman" w:hAnsi="Times New Roman"/>
          <w:b/>
          <w:sz w:val="24"/>
          <w:szCs w:val="24"/>
          <w:lang w:val="es-VE"/>
        </w:rPr>
      </w:pPr>
      <w:r w:rsidRPr="00CD593C">
        <w:rPr>
          <w:rFonts w:ascii="Times New Roman" w:hAnsi="Times New Roman"/>
          <w:b/>
          <w:sz w:val="24"/>
          <w:szCs w:val="24"/>
          <w:lang w:val="es-VE"/>
        </w:rPr>
        <w:lastRenderedPageBreak/>
        <w:t>Cuadro de Operalización de las Variables</w:t>
      </w:r>
    </w:p>
    <w:tbl>
      <w:tblPr>
        <w:tblStyle w:val="Tablaconcuadrcula"/>
        <w:tblpPr w:leftFromText="141" w:rightFromText="141" w:vertAnchor="text" w:horzAnchor="margin" w:tblpY="65"/>
        <w:tblW w:w="13612" w:type="dxa"/>
        <w:tblLayout w:type="fixed"/>
        <w:tblLook w:val="04A0" w:firstRow="1" w:lastRow="0" w:firstColumn="1" w:lastColumn="0" w:noHBand="0" w:noVBand="1"/>
      </w:tblPr>
      <w:tblGrid>
        <w:gridCol w:w="1764"/>
        <w:gridCol w:w="2849"/>
        <w:gridCol w:w="2699"/>
        <w:gridCol w:w="2250"/>
        <w:gridCol w:w="2399"/>
        <w:gridCol w:w="1651"/>
      </w:tblGrid>
      <w:tr w:rsidR="00F803C2" w:rsidRPr="0012744F" w:rsidTr="006C329D">
        <w:trPr>
          <w:trHeight w:val="975"/>
        </w:trPr>
        <w:tc>
          <w:tcPr>
            <w:tcW w:w="13612" w:type="dxa"/>
            <w:gridSpan w:val="6"/>
          </w:tcPr>
          <w:p w:rsidR="00F803C2" w:rsidRPr="001468C8" w:rsidRDefault="00F803C2" w:rsidP="006C329D">
            <w:pPr>
              <w:spacing w:after="200" w:line="276" w:lineRule="auto"/>
              <w:jc w:val="both"/>
              <w:rPr>
                <w:lang w:val="es-VE"/>
              </w:rPr>
            </w:pPr>
            <w:r w:rsidRPr="001468C8">
              <w:rPr>
                <w:rFonts w:ascii="Times New Roman" w:hAnsi="Times New Roman"/>
                <w:lang w:val="es-VE"/>
              </w:rPr>
              <w:t>Objetivo general: analizar el acoso escolar y su incidencia en la autoestima de los estudiantes del 2do año de la U.E.O.S Monseñor Juan Bautista Scalabrini</w:t>
            </w:r>
            <w:r w:rsidRPr="0012744F">
              <w:rPr>
                <w:lang w:val="es-VE"/>
              </w:rPr>
              <w:t>.</w:t>
            </w:r>
          </w:p>
        </w:tc>
      </w:tr>
      <w:tr w:rsidR="00F803C2" w:rsidRPr="0012744F" w:rsidTr="006C329D">
        <w:trPr>
          <w:trHeight w:val="448"/>
        </w:trPr>
        <w:tc>
          <w:tcPr>
            <w:tcW w:w="1764" w:type="dxa"/>
          </w:tcPr>
          <w:p w:rsidR="00F803C2" w:rsidRPr="0012744F" w:rsidRDefault="00F803C2" w:rsidP="006C329D">
            <w:pPr>
              <w:jc w:val="center"/>
              <w:rPr>
                <w:rFonts w:ascii="Times New Roman" w:hAnsi="Times New Roman"/>
                <w:b/>
                <w:lang w:val="es-VE"/>
              </w:rPr>
            </w:pPr>
            <w:r w:rsidRPr="0012744F">
              <w:rPr>
                <w:rFonts w:ascii="Times New Roman" w:hAnsi="Times New Roman"/>
                <w:b/>
                <w:lang w:val="es-VE"/>
              </w:rPr>
              <w:t>Variables</w:t>
            </w:r>
          </w:p>
        </w:tc>
        <w:tc>
          <w:tcPr>
            <w:tcW w:w="2849" w:type="dxa"/>
          </w:tcPr>
          <w:p w:rsidR="00F803C2" w:rsidRPr="0012744F" w:rsidRDefault="00F803C2" w:rsidP="006C329D">
            <w:pPr>
              <w:jc w:val="center"/>
              <w:rPr>
                <w:rFonts w:ascii="Times New Roman" w:hAnsi="Times New Roman"/>
                <w:b/>
                <w:lang w:val="es-VE"/>
              </w:rPr>
            </w:pPr>
            <w:r w:rsidRPr="0012744F">
              <w:rPr>
                <w:rFonts w:ascii="Times New Roman" w:hAnsi="Times New Roman"/>
                <w:b/>
                <w:lang w:val="es-VE"/>
              </w:rPr>
              <w:t xml:space="preserve">Def. </w:t>
            </w:r>
          </w:p>
          <w:p w:rsidR="00F803C2" w:rsidRPr="0012744F" w:rsidRDefault="00F803C2" w:rsidP="006C329D">
            <w:pPr>
              <w:jc w:val="center"/>
              <w:rPr>
                <w:rFonts w:ascii="Times New Roman" w:hAnsi="Times New Roman"/>
                <w:b/>
                <w:lang w:val="es-VE"/>
              </w:rPr>
            </w:pPr>
            <w:r w:rsidRPr="0012744F">
              <w:rPr>
                <w:rFonts w:ascii="Times New Roman" w:hAnsi="Times New Roman"/>
                <w:b/>
                <w:lang w:val="es-VE"/>
              </w:rPr>
              <w:t>conceptual</w:t>
            </w:r>
          </w:p>
        </w:tc>
        <w:tc>
          <w:tcPr>
            <w:tcW w:w="2699" w:type="dxa"/>
          </w:tcPr>
          <w:p w:rsidR="00F803C2" w:rsidRPr="0012744F" w:rsidRDefault="00F803C2" w:rsidP="006C329D">
            <w:pPr>
              <w:jc w:val="center"/>
              <w:rPr>
                <w:rFonts w:ascii="Times New Roman" w:hAnsi="Times New Roman"/>
                <w:b/>
                <w:lang w:val="es-VE"/>
              </w:rPr>
            </w:pPr>
            <w:r w:rsidRPr="0012744F">
              <w:rPr>
                <w:rFonts w:ascii="Times New Roman" w:hAnsi="Times New Roman"/>
                <w:b/>
                <w:lang w:val="es-VE"/>
              </w:rPr>
              <w:t>Def.</w:t>
            </w:r>
          </w:p>
          <w:p w:rsidR="00F803C2" w:rsidRPr="0012744F" w:rsidRDefault="00F803C2" w:rsidP="006C329D">
            <w:pPr>
              <w:jc w:val="center"/>
              <w:rPr>
                <w:rFonts w:ascii="Times New Roman" w:hAnsi="Times New Roman"/>
                <w:b/>
                <w:lang w:val="es-VE"/>
              </w:rPr>
            </w:pPr>
            <w:r w:rsidRPr="0012744F">
              <w:rPr>
                <w:rFonts w:ascii="Times New Roman" w:hAnsi="Times New Roman"/>
                <w:b/>
                <w:lang w:val="es-VE"/>
              </w:rPr>
              <w:t>operacional</w:t>
            </w:r>
          </w:p>
        </w:tc>
        <w:tc>
          <w:tcPr>
            <w:tcW w:w="2250" w:type="dxa"/>
          </w:tcPr>
          <w:p w:rsidR="00F803C2" w:rsidRPr="0012744F" w:rsidRDefault="00F803C2" w:rsidP="006C329D">
            <w:pPr>
              <w:rPr>
                <w:rFonts w:ascii="Times New Roman" w:hAnsi="Times New Roman"/>
                <w:b/>
                <w:lang w:val="es-VE"/>
              </w:rPr>
            </w:pPr>
            <w:r w:rsidRPr="0012744F">
              <w:rPr>
                <w:rFonts w:ascii="Times New Roman" w:hAnsi="Times New Roman"/>
                <w:b/>
                <w:lang w:val="es-VE"/>
              </w:rPr>
              <w:t>Dimensiones</w:t>
            </w:r>
          </w:p>
        </w:tc>
        <w:tc>
          <w:tcPr>
            <w:tcW w:w="2399" w:type="dxa"/>
          </w:tcPr>
          <w:p w:rsidR="00F803C2" w:rsidRPr="0012744F" w:rsidRDefault="00F803C2" w:rsidP="006C329D">
            <w:pPr>
              <w:rPr>
                <w:rFonts w:ascii="Times New Roman" w:hAnsi="Times New Roman"/>
                <w:b/>
                <w:lang w:val="es-VE"/>
              </w:rPr>
            </w:pPr>
            <w:r w:rsidRPr="0012744F">
              <w:rPr>
                <w:rFonts w:ascii="Times New Roman" w:hAnsi="Times New Roman"/>
                <w:b/>
                <w:lang w:val="es-VE"/>
              </w:rPr>
              <w:t xml:space="preserve">    Indicadores </w:t>
            </w:r>
          </w:p>
        </w:tc>
        <w:tc>
          <w:tcPr>
            <w:tcW w:w="1650" w:type="dxa"/>
          </w:tcPr>
          <w:p w:rsidR="00F803C2" w:rsidRPr="0012744F" w:rsidRDefault="00F803C2" w:rsidP="006C329D">
            <w:pPr>
              <w:jc w:val="center"/>
              <w:rPr>
                <w:rFonts w:ascii="Times New Roman" w:hAnsi="Times New Roman"/>
                <w:b/>
                <w:lang w:val="es-VE"/>
              </w:rPr>
            </w:pPr>
            <w:r w:rsidRPr="0012744F">
              <w:rPr>
                <w:rFonts w:ascii="Times New Roman" w:hAnsi="Times New Roman"/>
                <w:b/>
                <w:lang w:val="es-VE"/>
              </w:rPr>
              <w:t>Ítems</w:t>
            </w:r>
          </w:p>
        </w:tc>
      </w:tr>
      <w:tr w:rsidR="00F803C2" w:rsidRPr="0012744F" w:rsidTr="006C329D">
        <w:trPr>
          <w:trHeight w:val="453"/>
        </w:trPr>
        <w:tc>
          <w:tcPr>
            <w:tcW w:w="1764" w:type="dxa"/>
            <w:vMerge w:val="restart"/>
          </w:tcPr>
          <w:p w:rsidR="00F803C2" w:rsidRPr="0012744F" w:rsidRDefault="00F803C2" w:rsidP="006C329D">
            <w:pPr>
              <w:jc w:val="both"/>
              <w:rPr>
                <w:rFonts w:ascii="Times New Roman" w:hAnsi="Times New Roman"/>
                <w:lang w:val="es-VE"/>
              </w:rPr>
            </w:pPr>
          </w:p>
          <w:p w:rsidR="00F803C2" w:rsidRPr="0012744F" w:rsidRDefault="00F803C2" w:rsidP="006C329D">
            <w:pPr>
              <w:jc w:val="both"/>
              <w:rPr>
                <w:rFonts w:ascii="Times New Roman" w:hAnsi="Times New Roman"/>
                <w:lang w:val="es-VE"/>
              </w:rPr>
            </w:pPr>
          </w:p>
          <w:p w:rsidR="00F803C2" w:rsidRPr="0012744F" w:rsidRDefault="00F803C2" w:rsidP="006C329D">
            <w:pPr>
              <w:jc w:val="both"/>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Acoso escolar</w:t>
            </w:r>
          </w:p>
        </w:tc>
        <w:tc>
          <w:tcPr>
            <w:tcW w:w="2849" w:type="dxa"/>
            <w:vMerge w:val="restart"/>
          </w:tcPr>
          <w:p w:rsidR="00F803C2" w:rsidRPr="0012744F" w:rsidRDefault="00F803C2" w:rsidP="006C329D">
            <w:pPr>
              <w:jc w:val="both"/>
              <w:rPr>
                <w:rFonts w:ascii="Times New Roman" w:hAnsi="Times New Roman"/>
                <w:lang w:val="es-VE"/>
              </w:rPr>
            </w:pPr>
          </w:p>
          <w:p w:rsidR="00F803C2" w:rsidRPr="0012744F" w:rsidRDefault="00F803C2" w:rsidP="006C329D">
            <w:pPr>
              <w:rPr>
                <w:rFonts w:ascii="Times New Roman" w:hAnsi="Times New Roman"/>
                <w:lang w:val="es-VE"/>
              </w:rPr>
            </w:pPr>
          </w:p>
          <w:p w:rsidR="00F803C2" w:rsidRPr="0012744F" w:rsidRDefault="00F803C2" w:rsidP="006C329D">
            <w:pPr>
              <w:rPr>
                <w:rFonts w:ascii="Times New Roman" w:hAnsi="Times New Roman"/>
                <w:lang w:val="es-VE"/>
              </w:rPr>
            </w:pPr>
            <w:r w:rsidRPr="0012744F">
              <w:rPr>
                <w:rFonts w:ascii="Times New Roman" w:hAnsi="Times New Roman"/>
                <w:lang w:val="es-VE"/>
              </w:rPr>
              <w:t xml:space="preserve">Olweus </w:t>
            </w:r>
            <w:r>
              <w:rPr>
                <w:rFonts w:ascii="Times New Roman" w:hAnsi="Times New Roman"/>
                <w:lang w:val="es-VE"/>
              </w:rPr>
              <w:t>(</w:t>
            </w:r>
            <w:r w:rsidRPr="0012744F">
              <w:rPr>
                <w:rFonts w:ascii="Times New Roman" w:hAnsi="Times New Roman"/>
                <w:lang w:val="es-VE"/>
              </w:rPr>
              <w:t>1973), es una forma de violencia que se da entre compañeros y por tanto frecuente en contexto escolar.</w:t>
            </w:r>
          </w:p>
        </w:tc>
        <w:tc>
          <w:tcPr>
            <w:tcW w:w="2699" w:type="dxa"/>
            <w:vMerge w:val="restart"/>
          </w:tcPr>
          <w:p w:rsidR="00F803C2" w:rsidRPr="0012744F" w:rsidRDefault="00F803C2" w:rsidP="006C329D">
            <w:pPr>
              <w:jc w:val="both"/>
              <w:rPr>
                <w:rFonts w:ascii="Times New Roman" w:hAnsi="Times New Roman"/>
                <w:lang w:val="es-VE"/>
              </w:rPr>
            </w:pPr>
          </w:p>
          <w:p w:rsidR="00F803C2" w:rsidRPr="0012744F" w:rsidRDefault="00F803C2" w:rsidP="006C329D">
            <w:pPr>
              <w:jc w:val="both"/>
              <w:rPr>
                <w:rFonts w:ascii="Times New Roman" w:hAnsi="Times New Roman"/>
                <w:lang w:val="es-VE"/>
              </w:rPr>
            </w:pPr>
          </w:p>
          <w:p w:rsidR="00F803C2" w:rsidRPr="0012744F" w:rsidRDefault="00F803C2" w:rsidP="006C329D">
            <w:pPr>
              <w:jc w:val="both"/>
              <w:rPr>
                <w:rFonts w:ascii="Times New Roman" w:hAnsi="Times New Roman"/>
                <w:lang w:val="es-VE"/>
              </w:rPr>
            </w:pPr>
            <w:r w:rsidRPr="0012744F">
              <w:rPr>
                <w:rFonts w:ascii="Times New Roman" w:hAnsi="Times New Roman"/>
                <w:lang w:val="es-VE"/>
              </w:rPr>
              <w:t>Acoso escolar: es todo acto de intimidación o violencia en reiteradas ocasiones de una persona a otra.</w:t>
            </w:r>
          </w:p>
          <w:p w:rsidR="00F803C2" w:rsidRPr="0012744F" w:rsidRDefault="00F803C2" w:rsidP="006C329D">
            <w:pPr>
              <w:jc w:val="both"/>
              <w:rPr>
                <w:rFonts w:ascii="Times New Roman" w:hAnsi="Times New Roman"/>
                <w:lang w:val="es-VE"/>
              </w:rPr>
            </w:pPr>
          </w:p>
        </w:tc>
        <w:tc>
          <w:tcPr>
            <w:tcW w:w="2250" w:type="dxa"/>
            <w:vMerge w:val="restart"/>
          </w:tcPr>
          <w:p w:rsidR="00F803C2" w:rsidRPr="0012744F" w:rsidRDefault="00F803C2" w:rsidP="006C329D">
            <w:pP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Seguridad.</w:t>
            </w: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-Bienestar.</w:t>
            </w:r>
          </w:p>
          <w:p w:rsidR="00F803C2" w:rsidRPr="0012744F" w:rsidRDefault="00F803C2" w:rsidP="006C329D">
            <w:pPr>
              <w:rPr>
                <w:rFonts w:ascii="Times New Roman" w:hAnsi="Times New Roman"/>
                <w:lang w:val="es-VE"/>
              </w:rPr>
            </w:pP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1</w:t>
            </w:r>
          </w:p>
        </w:tc>
      </w:tr>
      <w:tr w:rsidR="00F803C2" w:rsidRPr="0012744F" w:rsidTr="006C329D">
        <w:trPr>
          <w:trHeight w:val="445"/>
        </w:trPr>
        <w:tc>
          <w:tcPr>
            <w:tcW w:w="1764" w:type="dxa"/>
            <w:vMerge/>
          </w:tcPr>
          <w:p w:rsidR="00F803C2" w:rsidRPr="0012744F" w:rsidRDefault="00F803C2" w:rsidP="006C329D">
            <w:pPr>
              <w:jc w:val="both"/>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-confianza.</w:t>
            </w: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2-3</w:t>
            </w:r>
          </w:p>
        </w:tc>
      </w:tr>
      <w:tr w:rsidR="00F803C2" w:rsidRPr="0012744F" w:rsidTr="006C329D">
        <w:trPr>
          <w:trHeight w:val="417"/>
        </w:trPr>
        <w:tc>
          <w:tcPr>
            <w:tcW w:w="1764" w:type="dxa"/>
            <w:vMerge/>
          </w:tcPr>
          <w:p w:rsidR="00F803C2" w:rsidRPr="0012744F" w:rsidRDefault="00F803C2" w:rsidP="006C329D">
            <w:pPr>
              <w:jc w:val="both"/>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val="restart"/>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Intimidación.</w:t>
            </w: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-Presión.</w:t>
            </w: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4</w:t>
            </w:r>
          </w:p>
        </w:tc>
      </w:tr>
      <w:tr w:rsidR="00F803C2" w:rsidRPr="0012744F" w:rsidTr="006C329D">
        <w:trPr>
          <w:trHeight w:val="511"/>
        </w:trPr>
        <w:tc>
          <w:tcPr>
            <w:tcW w:w="1764" w:type="dxa"/>
            <w:vMerge/>
          </w:tcPr>
          <w:p w:rsidR="00F803C2" w:rsidRPr="0012744F" w:rsidRDefault="00F803C2" w:rsidP="006C329D">
            <w:pPr>
              <w:jc w:val="both"/>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p>
          <w:p w:rsidR="00F803C2" w:rsidRPr="0012744F" w:rsidRDefault="00F803C2" w:rsidP="006C329D">
            <w:pPr>
              <w:rPr>
                <w:rFonts w:ascii="Times New Roman" w:hAnsi="Times New Roman"/>
                <w:lang w:val="es-VE"/>
              </w:rPr>
            </w:pPr>
            <w:r w:rsidRPr="0012744F">
              <w:rPr>
                <w:rFonts w:ascii="Times New Roman" w:hAnsi="Times New Roman"/>
                <w:lang w:val="es-VE"/>
              </w:rPr>
              <w:t>-Violencia.</w:t>
            </w:r>
          </w:p>
        </w:tc>
        <w:tc>
          <w:tcPr>
            <w:tcW w:w="1650" w:type="dxa"/>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5-6-7</w:t>
            </w:r>
          </w:p>
        </w:tc>
      </w:tr>
      <w:tr w:rsidR="00F803C2" w:rsidRPr="0012744F" w:rsidTr="006C329D">
        <w:trPr>
          <w:trHeight w:val="418"/>
        </w:trPr>
        <w:tc>
          <w:tcPr>
            <w:tcW w:w="1764" w:type="dxa"/>
            <w:vMerge/>
          </w:tcPr>
          <w:p w:rsidR="00F803C2" w:rsidRPr="0012744F" w:rsidRDefault="00F803C2" w:rsidP="006C329D">
            <w:pPr>
              <w:jc w:val="both"/>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-Conducta.</w:t>
            </w: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8-9</w:t>
            </w:r>
          </w:p>
        </w:tc>
      </w:tr>
      <w:tr w:rsidR="00F803C2" w:rsidRPr="0012744F" w:rsidTr="006C329D">
        <w:trPr>
          <w:trHeight w:val="246"/>
        </w:trPr>
        <w:tc>
          <w:tcPr>
            <w:tcW w:w="1764" w:type="dxa"/>
            <w:vMerge/>
          </w:tcPr>
          <w:p w:rsidR="00F803C2" w:rsidRPr="0012744F" w:rsidRDefault="00F803C2" w:rsidP="006C329D">
            <w:pPr>
              <w:jc w:val="both"/>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-Descenso del rendimiento escolar.</w:t>
            </w:r>
          </w:p>
        </w:tc>
        <w:tc>
          <w:tcPr>
            <w:tcW w:w="1650" w:type="dxa"/>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10</w:t>
            </w:r>
          </w:p>
        </w:tc>
      </w:tr>
      <w:tr w:rsidR="00F803C2" w:rsidRPr="0012744F" w:rsidTr="006C329D">
        <w:trPr>
          <w:trHeight w:val="543"/>
        </w:trPr>
        <w:tc>
          <w:tcPr>
            <w:tcW w:w="1764" w:type="dxa"/>
            <w:vMerge w:val="restart"/>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Autoestima</w:t>
            </w:r>
          </w:p>
        </w:tc>
        <w:tc>
          <w:tcPr>
            <w:tcW w:w="2849" w:type="dxa"/>
            <w:vMerge w:val="restart"/>
          </w:tcPr>
          <w:p w:rsidR="00F803C2" w:rsidRPr="0012744F" w:rsidRDefault="00F803C2" w:rsidP="006C329D">
            <w:pPr>
              <w:rPr>
                <w:rFonts w:ascii="Times New Roman" w:hAnsi="Times New Roman"/>
                <w:lang w:val="es-VE"/>
              </w:rPr>
            </w:pPr>
            <w:r w:rsidRPr="0012744F">
              <w:rPr>
                <w:rFonts w:ascii="Times New Roman" w:hAnsi="Times New Roman"/>
                <w:lang w:val="es-VE"/>
              </w:rPr>
              <w:t xml:space="preserve">Zamorano, </w:t>
            </w:r>
            <w:r>
              <w:rPr>
                <w:rFonts w:ascii="Times New Roman" w:hAnsi="Times New Roman"/>
                <w:lang w:val="es-VE"/>
              </w:rPr>
              <w:t>(</w:t>
            </w:r>
            <w:r w:rsidRPr="0012744F">
              <w:rPr>
                <w:rFonts w:ascii="Times New Roman" w:hAnsi="Times New Roman"/>
                <w:lang w:val="es-VE"/>
              </w:rPr>
              <w:t>2003) presenta la autoestima como un conjunto de actitudes del individuo hacia sí mismo.</w:t>
            </w:r>
          </w:p>
          <w:p w:rsidR="00F803C2" w:rsidRPr="0012744F" w:rsidRDefault="00F803C2" w:rsidP="006C329D">
            <w:pPr>
              <w:rPr>
                <w:rFonts w:ascii="Times New Roman" w:hAnsi="Times New Roman"/>
                <w:lang w:val="es-VE"/>
              </w:rPr>
            </w:pPr>
            <w:r w:rsidRPr="0012744F">
              <w:rPr>
                <w:rFonts w:ascii="Times New Roman" w:hAnsi="Times New Roman"/>
                <w:lang w:val="es-VE"/>
              </w:rPr>
              <w:br/>
            </w:r>
          </w:p>
        </w:tc>
        <w:tc>
          <w:tcPr>
            <w:tcW w:w="2699" w:type="dxa"/>
            <w:vMerge w:val="restart"/>
          </w:tcPr>
          <w:p w:rsidR="00F803C2" w:rsidRPr="0012744F" w:rsidRDefault="00F803C2" w:rsidP="006C329D">
            <w:pPr>
              <w:jc w:val="both"/>
              <w:rPr>
                <w:rFonts w:ascii="Times New Roman" w:hAnsi="Times New Roman"/>
                <w:lang w:val="es-VE"/>
              </w:rPr>
            </w:pPr>
            <w:r w:rsidRPr="0012744F">
              <w:rPr>
                <w:rFonts w:ascii="Times New Roman" w:hAnsi="Times New Roman"/>
                <w:lang w:val="es-VE"/>
              </w:rPr>
              <w:t>Autoestima: es el estado emocional o valoración sentimental que tiene una persona sobre sí misma.</w:t>
            </w:r>
          </w:p>
          <w:p w:rsidR="00F803C2" w:rsidRPr="0012744F" w:rsidRDefault="00F803C2" w:rsidP="006C329D">
            <w:pPr>
              <w:jc w:val="both"/>
              <w:rPr>
                <w:rFonts w:ascii="Times New Roman" w:hAnsi="Times New Roman"/>
                <w:lang w:val="es-VE"/>
              </w:rPr>
            </w:pPr>
          </w:p>
        </w:tc>
        <w:tc>
          <w:tcPr>
            <w:tcW w:w="2250" w:type="dxa"/>
            <w:vMerge w:val="restart"/>
          </w:tcPr>
          <w:p w:rsidR="00F803C2" w:rsidRPr="0012744F" w:rsidRDefault="00F803C2" w:rsidP="006C329D">
            <w:pPr>
              <w:rPr>
                <w:rFonts w:ascii="Times New Roman" w:hAnsi="Times New Roman"/>
                <w:lang w:val="es-VE"/>
              </w:rPr>
            </w:pPr>
          </w:p>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Afectividad.</w:t>
            </w:r>
          </w:p>
          <w:p w:rsidR="00F803C2" w:rsidRPr="0012744F" w:rsidRDefault="00F803C2" w:rsidP="006C329D">
            <w:pPr>
              <w:jc w:val="cente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 xml:space="preserve">-Estados de ánimos. </w:t>
            </w:r>
          </w:p>
        </w:tc>
        <w:tc>
          <w:tcPr>
            <w:tcW w:w="1650" w:type="dxa"/>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11-12</w:t>
            </w:r>
          </w:p>
        </w:tc>
      </w:tr>
      <w:tr w:rsidR="00F803C2" w:rsidRPr="0012744F" w:rsidTr="006C329D">
        <w:trPr>
          <w:trHeight w:val="518"/>
        </w:trPr>
        <w:tc>
          <w:tcPr>
            <w:tcW w:w="1764" w:type="dxa"/>
            <w:vMerge/>
          </w:tcPr>
          <w:p w:rsidR="00F803C2" w:rsidRPr="0012744F" w:rsidRDefault="00F803C2" w:rsidP="006C329D">
            <w:pPr>
              <w:jc w:val="center"/>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-Sentimientos.</w:t>
            </w: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13</w:t>
            </w:r>
          </w:p>
        </w:tc>
      </w:tr>
      <w:tr w:rsidR="00F803C2" w:rsidRPr="0012744F" w:rsidTr="006C329D">
        <w:trPr>
          <w:trHeight w:val="398"/>
        </w:trPr>
        <w:tc>
          <w:tcPr>
            <w:tcW w:w="1764" w:type="dxa"/>
            <w:vMerge/>
          </w:tcPr>
          <w:p w:rsidR="00F803C2" w:rsidRPr="0012744F" w:rsidRDefault="00F803C2" w:rsidP="006C329D">
            <w:pPr>
              <w:jc w:val="center"/>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-Valores.</w:t>
            </w: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14</w:t>
            </w:r>
          </w:p>
        </w:tc>
      </w:tr>
      <w:tr w:rsidR="00F803C2" w:rsidRPr="0012744F" w:rsidTr="006C329D">
        <w:trPr>
          <w:trHeight w:val="565"/>
        </w:trPr>
        <w:tc>
          <w:tcPr>
            <w:tcW w:w="1764" w:type="dxa"/>
            <w:vMerge/>
          </w:tcPr>
          <w:p w:rsidR="00F803C2" w:rsidRPr="0012744F" w:rsidRDefault="00F803C2" w:rsidP="006C329D">
            <w:pPr>
              <w:jc w:val="center"/>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val="restart"/>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 xml:space="preserve">Rechazo. </w:t>
            </w:r>
          </w:p>
        </w:tc>
        <w:tc>
          <w:tcPr>
            <w:tcW w:w="2399" w:type="dxa"/>
          </w:tcPr>
          <w:p w:rsidR="00F803C2" w:rsidRPr="0012744F" w:rsidRDefault="00F803C2" w:rsidP="006C329D">
            <w:pPr>
              <w:rPr>
                <w:rFonts w:ascii="Times New Roman" w:hAnsi="Times New Roman"/>
                <w:lang w:val="es-VE"/>
              </w:rPr>
            </w:pPr>
            <w:r w:rsidRPr="0012744F">
              <w:rPr>
                <w:rFonts w:ascii="Times New Roman" w:hAnsi="Times New Roman"/>
                <w:lang w:val="es-VE"/>
              </w:rPr>
              <w:t>-Negación.</w:t>
            </w:r>
          </w:p>
        </w:tc>
        <w:tc>
          <w:tcPr>
            <w:tcW w:w="1650" w:type="dxa"/>
          </w:tcPr>
          <w:p w:rsidR="00F803C2" w:rsidRPr="0012744F" w:rsidRDefault="00F803C2" w:rsidP="006C329D">
            <w:pPr>
              <w:jc w:val="center"/>
              <w:rPr>
                <w:rFonts w:ascii="Times New Roman" w:hAnsi="Times New Roman"/>
                <w:lang w:val="es-VE"/>
              </w:rPr>
            </w:pPr>
            <w:r w:rsidRPr="0012744F">
              <w:rPr>
                <w:rFonts w:ascii="Times New Roman" w:hAnsi="Times New Roman"/>
                <w:lang w:val="es-VE"/>
              </w:rPr>
              <w:t>15</w:t>
            </w:r>
          </w:p>
        </w:tc>
      </w:tr>
      <w:tr w:rsidR="00F803C2" w:rsidRPr="0012744F" w:rsidTr="006C329D">
        <w:trPr>
          <w:trHeight w:val="878"/>
        </w:trPr>
        <w:tc>
          <w:tcPr>
            <w:tcW w:w="1764" w:type="dxa"/>
            <w:vMerge/>
          </w:tcPr>
          <w:p w:rsidR="00F803C2" w:rsidRPr="0012744F" w:rsidRDefault="00F803C2" w:rsidP="006C329D">
            <w:pPr>
              <w:jc w:val="center"/>
              <w:rPr>
                <w:rFonts w:ascii="Times New Roman" w:hAnsi="Times New Roman"/>
                <w:lang w:val="es-VE"/>
              </w:rPr>
            </w:pPr>
          </w:p>
        </w:tc>
        <w:tc>
          <w:tcPr>
            <w:tcW w:w="2849" w:type="dxa"/>
            <w:vMerge/>
          </w:tcPr>
          <w:p w:rsidR="00F803C2" w:rsidRPr="0012744F" w:rsidRDefault="00F803C2" w:rsidP="006C329D">
            <w:pPr>
              <w:jc w:val="both"/>
              <w:rPr>
                <w:rFonts w:ascii="Times New Roman" w:hAnsi="Times New Roman"/>
                <w:lang w:val="es-VE"/>
              </w:rPr>
            </w:pPr>
          </w:p>
        </w:tc>
        <w:tc>
          <w:tcPr>
            <w:tcW w:w="2699" w:type="dxa"/>
            <w:vMerge/>
          </w:tcPr>
          <w:p w:rsidR="00F803C2" w:rsidRPr="0012744F" w:rsidRDefault="00F803C2" w:rsidP="006C329D">
            <w:pPr>
              <w:jc w:val="both"/>
              <w:rPr>
                <w:rFonts w:ascii="Times New Roman" w:hAnsi="Times New Roman"/>
                <w:lang w:val="es-VE"/>
              </w:rPr>
            </w:pPr>
          </w:p>
        </w:tc>
        <w:tc>
          <w:tcPr>
            <w:tcW w:w="2250" w:type="dxa"/>
            <w:vMerge/>
          </w:tcPr>
          <w:p w:rsidR="00F803C2" w:rsidRPr="0012744F" w:rsidRDefault="00F803C2" w:rsidP="006C329D">
            <w:pPr>
              <w:rPr>
                <w:rFonts w:ascii="Times New Roman" w:hAnsi="Times New Roman"/>
                <w:lang w:val="es-VE"/>
              </w:rPr>
            </w:pPr>
          </w:p>
        </w:tc>
        <w:tc>
          <w:tcPr>
            <w:tcW w:w="2399" w:type="dxa"/>
          </w:tcPr>
          <w:p w:rsidR="00F803C2" w:rsidRPr="0012744F" w:rsidRDefault="00F803C2" w:rsidP="006C329D">
            <w:pPr>
              <w:rPr>
                <w:rFonts w:ascii="Times New Roman" w:hAnsi="Times New Roman"/>
                <w:lang w:val="es-VE"/>
              </w:rPr>
            </w:pPr>
          </w:p>
          <w:p w:rsidR="00F803C2" w:rsidRPr="0012744F" w:rsidRDefault="00F803C2" w:rsidP="006C329D">
            <w:pPr>
              <w:rPr>
                <w:rFonts w:ascii="Times New Roman" w:hAnsi="Times New Roman"/>
                <w:lang w:val="es-VE"/>
              </w:rPr>
            </w:pPr>
            <w:r w:rsidRPr="0012744F">
              <w:rPr>
                <w:rFonts w:ascii="Times New Roman" w:hAnsi="Times New Roman"/>
                <w:lang w:val="es-VE"/>
              </w:rPr>
              <w:t>-Excluido.</w:t>
            </w:r>
          </w:p>
        </w:tc>
        <w:tc>
          <w:tcPr>
            <w:tcW w:w="1650" w:type="dxa"/>
          </w:tcPr>
          <w:p w:rsidR="00F803C2" w:rsidRPr="0012744F" w:rsidRDefault="00F803C2" w:rsidP="006C329D">
            <w:pPr>
              <w:jc w:val="center"/>
              <w:rPr>
                <w:rFonts w:ascii="Times New Roman" w:hAnsi="Times New Roman"/>
                <w:lang w:val="es-VE"/>
              </w:rPr>
            </w:pPr>
          </w:p>
          <w:p w:rsidR="00F803C2" w:rsidRPr="0012744F" w:rsidRDefault="00F803C2" w:rsidP="006C329D">
            <w:pPr>
              <w:jc w:val="center"/>
              <w:rPr>
                <w:rFonts w:ascii="Times New Roman" w:hAnsi="Times New Roman"/>
                <w:lang w:val="es-VE"/>
              </w:rPr>
            </w:pPr>
            <w:r w:rsidRPr="0012744F">
              <w:rPr>
                <w:rFonts w:ascii="Times New Roman" w:hAnsi="Times New Roman"/>
                <w:lang w:val="es-VE"/>
              </w:rPr>
              <w:t>16- 17- 18</w:t>
            </w:r>
          </w:p>
        </w:tc>
      </w:tr>
    </w:tbl>
    <w:p w:rsidR="00F803C2" w:rsidRDefault="00F803C2" w:rsidP="00170E53">
      <w:pPr>
        <w:pStyle w:val="Prrafodelista"/>
        <w:tabs>
          <w:tab w:val="left" w:pos="1132"/>
        </w:tabs>
        <w:spacing w:line="360" w:lineRule="auto"/>
        <w:rPr>
          <w:rFonts w:ascii="Times New Roman" w:hAnsi="Times New Roman"/>
          <w:sz w:val="24"/>
          <w:szCs w:val="24"/>
        </w:rPr>
        <w:sectPr w:rsidR="00F803C2" w:rsidSect="00F803C2">
          <w:pgSz w:w="15840" w:h="12240" w:orient="landscape"/>
          <w:pgMar w:top="1701" w:right="1418" w:bottom="1701" w:left="1418" w:header="709" w:footer="709" w:gutter="0"/>
          <w:cols w:space="708"/>
          <w:docGrid w:linePitch="360"/>
        </w:sectPr>
      </w:pPr>
    </w:p>
    <w:p w:rsidR="00AF5B6C" w:rsidRPr="00AF5B6C" w:rsidRDefault="00AF5B6C" w:rsidP="00AF5B6C">
      <w:pPr>
        <w:spacing w:after="0" w:line="240" w:lineRule="auto"/>
        <w:jc w:val="center"/>
        <w:rPr>
          <w:rFonts w:ascii="Times New Roman" w:eastAsia="Times New Roman" w:hAnsi="Times New Roman"/>
          <w:b/>
          <w:bCs/>
          <w:caps/>
          <w:sz w:val="36"/>
          <w:szCs w:val="20"/>
          <w:u w:val="single"/>
          <w:lang w:eastAsia="es-ES"/>
        </w:rPr>
      </w:pP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Arial" w:eastAsia="Times New Roman" w:hAnsi="Arial" w:cs="Arial"/>
          <w:b/>
          <w:bCs/>
          <w:noProof/>
          <w:sz w:val="20"/>
          <w:szCs w:val="24"/>
          <w:lang w:val="es-VE" w:eastAsia="es-VE"/>
        </w:rPr>
        <mc:AlternateContent>
          <mc:Choice Requires="wps">
            <w:drawing>
              <wp:anchor distT="0" distB="0" distL="114300" distR="114300" simplePos="0" relativeHeight="251680768" behindDoc="1" locked="0" layoutInCell="1" allowOverlap="1" wp14:anchorId="103D9F3A" wp14:editId="2712200E">
                <wp:simplePos x="0" y="0"/>
                <wp:positionH relativeFrom="column">
                  <wp:posOffset>0</wp:posOffset>
                </wp:positionH>
                <wp:positionV relativeFrom="paragraph">
                  <wp:posOffset>-114300</wp:posOffset>
                </wp:positionV>
                <wp:extent cx="1002030" cy="960120"/>
                <wp:effectExtent l="11430" t="9525" r="5715" b="11430"/>
                <wp:wrapNone/>
                <wp:docPr id="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rsidR="00923C55" w:rsidRDefault="00923C55" w:rsidP="00AF5B6C">
                            <w:r>
                              <w:object w:dxaOrig="1500" w:dyaOrig="1860">
                                <v:shape id="_x0000_i1027" type="#_x0000_t75" style="width:63.15pt;height:69.3pt" o:ole="">
                                  <v:imagedata r:id="rId30" o:title=""/>
                                </v:shape>
                                <o:OLEObject Type="Embed" ProgID="PBrush" ShapeID="_x0000_i1027" DrawAspect="Content" ObjectID="_1523364244"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9F3A" id="Text Box 114" o:spid="_x0000_s1028" type="#_x0000_t202" style="position:absolute;left:0;text-align:left;margin-left:0;margin-top:-9pt;width:78.9pt;height:7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" strokecolor="white">
                <v:textbox>
                  <w:txbxContent>
                    <w:p w:rsidR="00923C55" w:rsidRDefault="00923C55" w:rsidP="00AF5B6C">
                      <w:r>
                        <w:object w:dxaOrig="1500" w:dyaOrig="1860">
                          <v:shape id="_x0000_i1027" type="#_x0000_t75" style="width:63.15pt;height:69.3pt" o:ole="">
                            <v:imagedata r:id="rId30" o:title=""/>
                          </v:shape>
                          <o:OLEObject Type="Embed" ProgID="PBrush" ShapeID="_x0000_i1027" DrawAspect="Content" ObjectID="_1523364244" r:id="rId37"/>
                        </w:object>
                      </w:r>
                    </w:p>
                  </w:txbxContent>
                </v:textbox>
              </v:shape>
            </w:pict>
          </mc:Fallback>
        </mc:AlternateContent>
      </w:r>
      <w:r w:rsidRPr="00AF5B6C">
        <w:rPr>
          <w:rFonts w:ascii="Arial" w:eastAsia="Times New Roman" w:hAnsi="Arial" w:cs="Arial"/>
          <w:b/>
          <w:bCs/>
          <w:noProof/>
          <w:sz w:val="20"/>
          <w:szCs w:val="24"/>
          <w:lang w:val="es-VE" w:eastAsia="es-VE"/>
        </w:rPr>
        <mc:AlternateContent>
          <mc:Choice Requires="wps">
            <w:drawing>
              <wp:anchor distT="0" distB="0" distL="114300" distR="114300" simplePos="0" relativeHeight="251681792" behindDoc="1" locked="0" layoutInCell="1" allowOverlap="1" wp14:anchorId="7D648476" wp14:editId="143A98BB">
                <wp:simplePos x="0" y="0"/>
                <wp:positionH relativeFrom="column">
                  <wp:posOffset>4343400</wp:posOffset>
                </wp:positionH>
                <wp:positionV relativeFrom="paragraph">
                  <wp:posOffset>-114300</wp:posOffset>
                </wp:positionV>
                <wp:extent cx="982980" cy="914400"/>
                <wp:effectExtent l="11430" t="9525" r="5715" b="9525"/>
                <wp:wrapNone/>
                <wp:docPr id="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rsidR="00923C55" w:rsidRDefault="00923C55" w:rsidP="00AF5B6C">
                            <w:r>
                              <w:object w:dxaOrig="1065" w:dyaOrig="855">
                                <v:shape id="_x0000_i1028" type="#_x0000_t75" style="width:62.5pt;height:58.4pt" o:ole="">
                                  <v:imagedata r:id="rId33" o:title=""/>
                                </v:shape>
                                <o:OLEObject Type="Embed" ProgID="PBrush" ShapeID="_x0000_i1028" DrawAspect="Content" ObjectID="_1523364245" r:id="rId3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8476" id="Text Box 115" o:spid="_x0000_s1029" type="#_x0000_t202" style="position:absolute;left:0;text-align:left;margin-left:342pt;margin-top:-9pt;width:77.4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" strokecolor="white">
                <v:textbox>
                  <w:txbxContent>
                    <w:p w:rsidR="00923C55" w:rsidRDefault="00923C55" w:rsidP="00AF5B6C">
                      <w:r>
                        <w:object w:dxaOrig="1065" w:dyaOrig="855">
                          <v:shape id="_x0000_i1028" type="#_x0000_t75" style="width:62.5pt;height:58.4pt" o:ole="">
                            <v:imagedata r:id="rId33" o:title=""/>
                          </v:shape>
                          <o:OLEObject Type="Embed" ProgID="PBrush" ShapeID="_x0000_i1028" DrawAspect="Content" ObjectID="_1523364245" r:id="rId39"/>
                        </w:object>
                      </w:r>
                    </w:p>
                  </w:txbxContent>
                </v:textbox>
              </v:shape>
            </w:pict>
          </mc:Fallback>
        </mc:AlternateContent>
      </w:r>
      <w:r w:rsidRPr="00AF5B6C">
        <w:rPr>
          <w:rFonts w:ascii="Times New Roman" w:eastAsia="Times New Roman" w:hAnsi="Times New Roman"/>
          <w:b/>
          <w:bCs/>
          <w:sz w:val="24"/>
          <w:szCs w:val="24"/>
          <w:lang w:eastAsia="es-ES"/>
        </w:rPr>
        <w:t>UNIVERSIDAD DE CARABOBO</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FACULTAD DE CIENCIAS DE LA EDUCACIÓN</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ESCUELA DE EDUCACIÓN</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DEPARTAMENTO DE BILOGÍA Y QUIMICA</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(BIOLOGÍA)</w:t>
      </w:r>
    </w:p>
    <w:p w:rsidR="00AF5B6C" w:rsidRPr="00AF5B6C" w:rsidRDefault="00AF5B6C" w:rsidP="00AF5B6C">
      <w:pPr>
        <w:spacing w:after="0" w:line="240" w:lineRule="auto"/>
        <w:jc w:val="center"/>
        <w:rPr>
          <w:rFonts w:ascii="Times New Roman" w:eastAsia="Times New Roman" w:hAnsi="Times New Roman"/>
          <w:b/>
          <w:bCs/>
          <w:sz w:val="24"/>
          <w:szCs w:val="24"/>
          <w:lang w:eastAsia="es-ES"/>
        </w:rPr>
      </w:pPr>
      <w:r w:rsidRPr="00AF5B6C">
        <w:rPr>
          <w:rFonts w:ascii="Times New Roman" w:eastAsia="Times New Roman" w:hAnsi="Times New Roman"/>
          <w:b/>
          <w:bCs/>
          <w:sz w:val="24"/>
          <w:szCs w:val="24"/>
          <w:lang w:eastAsia="es-ES"/>
        </w:rPr>
        <w:t>TRABAJO ESPECIAL DE GRADO</w:t>
      </w:r>
    </w:p>
    <w:p w:rsidR="00AF5B6C" w:rsidRPr="00AF5B6C" w:rsidRDefault="00AF5B6C" w:rsidP="00AF5B6C">
      <w:pPr>
        <w:spacing w:after="0" w:line="240" w:lineRule="auto"/>
        <w:rPr>
          <w:rFonts w:ascii="Times New Roman" w:eastAsia="Times New Roman" w:hAnsi="Times New Roman"/>
          <w:sz w:val="24"/>
          <w:szCs w:val="24"/>
          <w:lang w:eastAsia="es-ES"/>
        </w:rPr>
      </w:pPr>
    </w:p>
    <w:p w:rsidR="00AF5B6C" w:rsidRPr="00AF5B6C" w:rsidRDefault="00AF5B6C" w:rsidP="00AF5B6C">
      <w:pPr>
        <w:spacing w:after="0" w:line="240" w:lineRule="auto"/>
        <w:rPr>
          <w:rFonts w:ascii="Times New Roman" w:eastAsia="Times New Roman" w:hAnsi="Times New Roman"/>
          <w:sz w:val="24"/>
          <w:szCs w:val="24"/>
          <w:lang w:eastAsia="es-ES"/>
        </w:rPr>
      </w:pPr>
    </w:p>
    <w:p w:rsidR="00AF5B6C" w:rsidRPr="00AF5B6C" w:rsidRDefault="00AF5B6C" w:rsidP="00AF5B6C">
      <w:pPr>
        <w:suppressAutoHyphens/>
        <w:spacing w:after="120" w:line="240" w:lineRule="auto"/>
        <w:ind w:left="283"/>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Estimado alumno(a):</w:t>
      </w:r>
    </w:p>
    <w:p w:rsidR="00AF5B6C" w:rsidRPr="00AF5B6C" w:rsidRDefault="00AF5B6C" w:rsidP="00AF5B6C">
      <w:pPr>
        <w:suppressAutoHyphens/>
        <w:spacing w:after="120" w:line="240" w:lineRule="auto"/>
        <w:ind w:left="283"/>
        <w:rPr>
          <w:rFonts w:ascii="Times New Roman" w:eastAsia="Times New Roman" w:hAnsi="Times New Roman"/>
          <w:sz w:val="24"/>
          <w:szCs w:val="24"/>
          <w:lang w:val="es-VE" w:eastAsia="es-ES"/>
        </w:rPr>
      </w:pPr>
    </w:p>
    <w:p w:rsidR="00AF5B6C" w:rsidRPr="00AF5B6C" w:rsidRDefault="00AF5B6C" w:rsidP="00AF5B6C">
      <w:pPr>
        <w:tabs>
          <w:tab w:val="left" w:pos="9720"/>
        </w:tabs>
        <w:spacing w:after="0" w:line="360" w:lineRule="auto"/>
        <w:ind w:left="360" w:right="432"/>
        <w:jc w:val="both"/>
        <w:rPr>
          <w:rFonts w:ascii="Times New Roman" w:eastAsia="Times New Roman" w:hAnsi="Times New Roman"/>
          <w:sz w:val="24"/>
          <w:szCs w:val="24"/>
          <w:lang w:eastAsia="es-ES"/>
        </w:rPr>
      </w:pPr>
      <w:r w:rsidRPr="00AF5B6C">
        <w:rPr>
          <w:rFonts w:ascii="Times New Roman" w:eastAsia="Times New Roman" w:hAnsi="Times New Roman"/>
          <w:sz w:val="24"/>
          <w:szCs w:val="24"/>
          <w:lang w:eastAsia="es-ES"/>
        </w:rPr>
        <w:t xml:space="preserve">    El presente cuestionario tiene como finalidad recaudar información necesaria acerca de </w:t>
      </w:r>
      <w:r w:rsidRPr="00AF5B6C">
        <w:rPr>
          <w:rFonts w:ascii="Times New Roman" w:eastAsia="Times New Roman" w:hAnsi="Times New Roman"/>
          <w:b/>
          <w:sz w:val="24"/>
          <w:szCs w:val="24"/>
          <w:lang w:eastAsia="es-ES"/>
        </w:rPr>
        <w:t>Acoso escolar y su incidencia en la autoestima en estudiantes de 2do año de Educación Media de la U.E.O.S MONSEÑOR JUAN BAUSTISTA SCALABRINI</w:t>
      </w:r>
      <w:r w:rsidRPr="00AF5B6C">
        <w:rPr>
          <w:rFonts w:ascii="Times New Roman" w:eastAsia="Times New Roman" w:hAnsi="Times New Roman"/>
          <w:sz w:val="24"/>
          <w:szCs w:val="24"/>
          <w:lang w:eastAsia="es-ES"/>
        </w:rPr>
        <w:t>. Los resultados obtenidos serán realmente importantes y de carácter confidencial. Agradeciendo su valioso tiempo y colaboración.</w:t>
      </w:r>
    </w:p>
    <w:p w:rsidR="00AF5B6C" w:rsidRPr="00AF5B6C" w:rsidRDefault="00AF5B6C" w:rsidP="00AF5B6C">
      <w:pPr>
        <w:suppressAutoHyphens/>
        <w:spacing w:after="120" w:line="360" w:lineRule="auto"/>
        <w:ind w:left="360"/>
        <w:jc w:val="center"/>
        <w:rPr>
          <w:rFonts w:ascii="Times New Roman" w:eastAsia="Times New Roman" w:hAnsi="Times New Roman"/>
          <w:b/>
          <w:sz w:val="24"/>
          <w:szCs w:val="24"/>
          <w:lang w:eastAsia="es-ES"/>
        </w:rPr>
      </w:pPr>
      <w:r w:rsidRPr="00AF5B6C">
        <w:rPr>
          <w:rFonts w:ascii="Times New Roman" w:eastAsia="Times New Roman" w:hAnsi="Times New Roman"/>
          <w:b/>
          <w:sz w:val="24"/>
          <w:szCs w:val="24"/>
          <w:lang w:eastAsia="es-ES"/>
        </w:rPr>
        <w:t>Instrucciones:</w:t>
      </w:r>
    </w:p>
    <w:p w:rsidR="00AF5B6C" w:rsidRPr="00AF5B6C" w:rsidRDefault="00AF5B6C" w:rsidP="00AF5B6C">
      <w:pPr>
        <w:tabs>
          <w:tab w:val="left" w:pos="603"/>
          <w:tab w:val="center" w:pos="4316"/>
        </w:tabs>
        <w:suppressAutoHyphens/>
        <w:spacing w:after="120" w:line="360" w:lineRule="auto"/>
        <w:ind w:left="1286"/>
        <w:rPr>
          <w:rFonts w:ascii="Times New Roman" w:eastAsia="Times New Roman" w:hAnsi="Times New Roman"/>
          <w:b/>
          <w:sz w:val="24"/>
          <w:szCs w:val="24"/>
          <w:lang w:eastAsia="es-ES"/>
        </w:rPr>
      </w:pPr>
    </w:p>
    <w:p w:rsidR="00AF5B6C" w:rsidRPr="00AF5B6C" w:rsidRDefault="00AF5B6C" w:rsidP="00AF5B6C">
      <w:pPr>
        <w:numPr>
          <w:ilvl w:val="0"/>
          <w:numId w:val="8"/>
        </w:numPr>
        <w:tabs>
          <w:tab w:val="num" w:pos="900"/>
        </w:tabs>
        <w:suppressAutoHyphens/>
        <w:spacing w:after="120" w:line="360" w:lineRule="auto"/>
        <w:ind w:left="360" w:right="-496"/>
        <w:jc w:val="both"/>
        <w:rPr>
          <w:rFonts w:ascii="Times New Roman" w:eastAsia="Times New Roman" w:hAnsi="Times New Roman"/>
          <w:b/>
          <w:sz w:val="24"/>
          <w:szCs w:val="24"/>
          <w:lang w:val="es-VE" w:eastAsia="es-ES"/>
        </w:rPr>
      </w:pPr>
      <w:r w:rsidRPr="00AF5B6C">
        <w:rPr>
          <w:rFonts w:ascii="Times New Roman" w:eastAsia="Times New Roman" w:hAnsi="Times New Roman"/>
          <w:sz w:val="24"/>
          <w:szCs w:val="24"/>
          <w:lang w:val="es-VE" w:eastAsia="es-ES"/>
        </w:rPr>
        <w:t>Lea detenidamente cada pregunta del cuestionario.</w:t>
      </w:r>
    </w:p>
    <w:p w:rsidR="00AF5B6C" w:rsidRPr="00AF5B6C" w:rsidRDefault="00AF5B6C" w:rsidP="00AF5B6C">
      <w:pPr>
        <w:numPr>
          <w:ilvl w:val="0"/>
          <w:numId w:val="8"/>
        </w:numPr>
        <w:tabs>
          <w:tab w:val="num" w:pos="900"/>
        </w:tabs>
        <w:suppressAutoHyphens/>
        <w:spacing w:after="120" w:line="360" w:lineRule="auto"/>
        <w:ind w:left="360" w:right="-496"/>
        <w:jc w:val="both"/>
        <w:rPr>
          <w:rFonts w:ascii="Times New Roman" w:eastAsia="Times New Roman" w:hAnsi="Times New Roman"/>
          <w:b/>
          <w:sz w:val="24"/>
          <w:szCs w:val="24"/>
          <w:lang w:val="es-VE" w:eastAsia="es-ES"/>
        </w:rPr>
      </w:pPr>
      <w:r w:rsidRPr="00AF5B6C">
        <w:rPr>
          <w:rFonts w:ascii="Times New Roman" w:eastAsia="Times New Roman" w:hAnsi="Times New Roman"/>
          <w:sz w:val="24"/>
          <w:szCs w:val="24"/>
          <w:lang w:val="es-VE" w:eastAsia="es-ES"/>
        </w:rPr>
        <w:t>Marque con una equis (X) la opción que exprese la respuesta correcta.</w:t>
      </w: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5B6C" w:rsidRDefault="00AF5B6C" w:rsidP="00AF2096">
      <w:pPr>
        <w:jc w:val="center"/>
        <w:rPr>
          <w:rFonts w:ascii="Times New Roman" w:eastAsiaTheme="minorHAnsi" w:hAnsi="Times New Roman"/>
          <w:b/>
          <w:sz w:val="24"/>
          <w:lang w:val="es-VE"/>
        </w:rPr>
      </w:pPr>
    </w:p>
    <w:p w:rsidR="00AF2096" w:rsidRPr="00AF2096" w:rsidRDefault="00AF2096" w:rsidP="00AF2096">
      <w:pPr>
        <w:jc w:val="center"/>
        <w:rPr>
          <w:rFonts w:ascii="Times New Roman" w:eastAsiaTheme="minorHAnsi" w:hAnsi="Times New Roman"/>
          <w:b/>
          <w:sz w:val="24"/>
          <w:lang w:val="es-VE"/>
        </w:rPr>
      </w:pPr>
      <w:r w:rsidRPr="00AF2096">
        <w:rPr>
          <w:rFonts w:ascii="Times New Roman" w:eastAsiaTheme="minorHAnsi" w:hAnsi="Times New Roman"/>
          <w:b/>
          <w:sz w:val="24"/>
          <w:lang w:val="es-VE"/>
        </w:rPr>
        <w:lastRenderedPageBreak/>
        <w:t>Cuestionario</w:t>
      </w:r>
    </w:p>
    <w:p w:rsidR="00AF2096" w:rsidRPr="00AF2096" w:rsidRDefault="00AF2096" w:rsidP="00AF2096">
      <w:pPr>
        <w:jc w:val="both"/>
        <w:rPr>
          <w:rFonts w:ascii="Times New Roman" w:eastAsiaTheme="minorHAnsi" w:hAnsi="Times New Roman"/>
          <w:sz w:val="24"/>
          <w:lang w:val="es-VE"/>
        </w:rPr>
      </w:pPr>
      <w:r w:rsidRPr="00AF2096">
        <w:rPr>
          <w:rFonts w:ascii="Times New Roman" w:eastAsiaTheme="minorHAnsi" w:hAnsi="Times New Roman"/>
          <w:sz w:val="24"/>
          <w:lang w:val="es-VE"/>
        </w:rPr>
        <w:t xml:space="preserve">Marque con una (X) la respuesta que considere. </w:t>
      </w:r>
    </w:p>
    <w:tbl>
      <w:tblPr>
        <w:tblW w:w="921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5"/>
        <w:gridCol w:w="851"/>
        <w:gridCol w:w="850"/>
      </w:tblGrid>
      <w:tr w:rsidR="00AF2096" w:rsidRPr="00AF2096" w:rsidTr="006C329D">
        <w:trPr>
          <w:trHeight w:val="319"/>
        </w:trPr>
        <w:tc>
          <w:tcPr>
            <w:tcW w:w="7515" w:type="dxa"/>
          </w:tcPr>
          <w:p w:rsidR="00AF2096" w:rsidRPr="00AF2096" w:rsidRDefault="00AF2096" w:rsidP="00AF2096">
            <w:pPr>
              <w:tabs>
                <w:tab w:val="left" w:pos="1273"/>
              </w:tabs>
              <w:ind w:left="144"/>
              <w:jc w:val="center"/>
              <w:rPr>
                <w:rFonts w:ascii="Times New Roman" w:eastAsiaTheme="minorHAnsi" w:hAnsi="Times New Roman"/>
                <w:b/>
                <w:sz w:val="24"/>
                <w:lang w:val="es-VE"/>
              </w:rPr>
            </w:pPr>
            <w:r w:rsidRPr="00AF2096">
              <w:rPr>
                <w:rFonts w:ascii="Times New Roman" w:eastAsiaTheme="minorHAnsi" w:hAnsi="Times New Roman"/>
                <w:b/>
                <w:sz w:val="24"/>
                <w:lang w:val="es-VE"/>
              </w:rPr>
              <w:t>Ítems</w:t>
            </w:r>
          </w:p>
        </w:tc>
        <w:tc>
          <w:tcPr>
            <w:tcW w:w="851" w:type="dxa"/>
          </w:tcPr>
          <w:p w:rsidR="00AF2096" w:rsidRPr="00AF2096" w:rsidRDefault="00AF2096" w:rsidP="00AF2096">
            <w:pPr>
              <w:tabs>
                <w:tab w:val="left" w:pos="1273"/>
              </w:tabs>
              <w:ind w:left="144"/>
              <w:jc w:val="center"/>
              <w:rPr>
                <w:rFonts w:ascii="Times New Roman" w:eastAsiaTheme="minorHAnsi" w:hAnsi="Times New Roman"/>
                <w:b/>
                <w:sz w:val="24"/>
                <w:lang w:val="es-VE"/>
              </w:rPr>
            </w:pPr>
            <w:r w:rsidRPr="00AF2096">
              <w:rPr>
                <w:rFonts w:ascii="Times New Roman" w:eastAsiaTheme="minorHAnsi" w:hAnsi="Times New Roman"/>
                <w:b/>
                <w:sz w:val="24"/>
                <w:lang w:val="es-VE"/>
              </w:rPr>
              <w:t>Si</w:t>
            </w:r>
          </w:p>
        </w:tc>
        <w:tc>
          <w:tcPr>
            <w:tcW w:w="850" w:type="dxa"/>
          </w:tcPr>
          <w:p w:rsidR="00AF2096" w:rsidRPr="00AF2096" w:rsidRDefault="00AF2096" w:rsidP="00AF2096">
            <w:pPr>
              <w:tabs>
                <w:tab w:val="left" w:pos="1273"/>
              </w:tabs>
              <w:ind w:left="144"/>
              <w:jc w:val="center"/>
              <w:rPr>
                <w:rFonts w:ascii="Times New Roman" w:eastAsiaTheme="minorHAnsi" w:hAnsi="Times New Roman"/>
                <w:b/>
                <w:sz w:val="24"/>
                <w:lang w:val="es-VE"/>
              </w:rPr>
            </w:pPr>
            <w:r w:rsidRPr="00AF2096">
              <w:rPr>
                <w:rFonts w:ascii="Times New Roman" w:eastAsiaTheme="minorHAnsi" w:hAnsi="Times New Roman"/>
                <w:b/>
                <w:sz w:val="24"/>
                <w:lang w:val="es-VE"/>
              </w:rPr>
              <w:t>No</w:t>
            </w:r>
          </w:p>
        </w:tc>
      </w:tr>
      <w:tr w:rsidR="00AF2096" w:rsidRPr="00AF2096" w:rsidTr="006C329D">
        <w:trPr>
          <w:trHeight w:val="369"/>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 ¿Tiene usted buena convivencia con sus compañeros de clase?</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469"/>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2) ¿Se siente maltratado por sus compañeros de clase?</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85"/>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3) ¿Se siente seguro en el salón de clase?</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19"/>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4) ¿Se siente intimidado por alguno de sus compañeros?</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36"/>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5) ¿Ha recibido ofensas en repetidas ocasiones de alguno de sus compañeros de clase?</w:t>
            </w:r>
            <w:r w:rsidRPr="00AF2096">
              <w:rPr>
                <w:rFonts w:ascii="Times New Roman" w:eastAsiaTheme="minorHAnsi" w:hAnsi="Times New Roman"/>
                <w:sz w:val="24"/>
                <w:lang w:val="es-VE"/>
              </w:rPr>
              <w:tab/>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368"/>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6) ¿Ud.  Ha sufrido algún tipo de maltrato físico por parte de sus compañeros?</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435"/>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7) ¿Le ha faltado el respeto a tus compañeros?</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52"/>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8) ¿Te acosan o amenazan dentro de la institución educativa?</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19"/>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 xml:space="preserve">9) ¿Crees que la conducta de tus compañeros es la adecuada? </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02"/>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10) ¿Se ha visto afectado su rendimiento escolar por causas del maltrato?</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69"/>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 xml:space="preserve">11) ¿Te has sentido sin ánimos de ir a clase por el trato de tus compañeros? </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698"/>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12) ¿Se siente usted feliz con el trato que te dan tus compañeros de clase?</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52"/>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 xml:space="preserve">13) ¿Se ha sentido triste por algún rechazo de tus compañeros? </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536"/>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14) ¿Se siente usted una persona valorada y respetada?</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456"/>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 xml:space="preserve">15) ¿Te has sentido inferior a tus compañeros de clase? </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649"/>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16) ¿Has Dejado de participar en actividades dentro y fuera de clase por temor a ser rechazado?</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378"/>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17) ¿Te sientes rechazado por tus compañeros de clases?</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r w:rsidR="00AF2096" w:rsidRPr="00AF2096" w:rsidTr="006C329D">
        <w:trPr>
          <w:trHeight w:val="636"/>
        </w:trPr>
        <w:tc>
          <w:tcPr>
            <w:tcW w:w="7515" w:type="dxa"/>
          </w:tcPr>
          <w:p w:rsidR="00AF2096" w:rsidRPr="00AF2096" w:rsidRDefault="00AF2096" w:rsidP="00AF2096">
            <w:pPr>
              <w:rPr>
                <w:rFonts w:ascii="Times New Roman" w:eastAsiaTheme="minorHAnsi" w:hAnsi="Times New Roman"/>
                <w:sz w:val="24"/>
                <w:lang w:val="es-VE"/>
              </w:rPr>
            </w:pPr>
            <w:r w:rsidRPr="00AF2096">
              <w:rPr>
                <w:rFonts w:ascii="Times New Roman" w:eastAsiaTheme="minorHAnsi" w:hAnsi="Times New Roman"/>
                <w:sz w:val="24"/>
                <w:lang w:val="es-VE"/>
              </w:rPr>
              <w:t>18) ¿has rechazado o excluido de actividades a algunos de tus compañeros?</w:t>
            </w:r>
          </w:p>
        </w:tc>
        <w:tc>
          <w:tcPr>
            <w:tcW w:w="851" w:type="dxa"/>
          </w:tcPr>
          <w:p w:rsidR="00AF2096" w:rsidRPr="00AF2096" w:rsidRDefault="00AF2096" w:rsidP="00AF2096">
            <w:pPr>
              <w:tabs>
                <w:tab w:val="left" w:pos="1273"/>
              </w:tabs>
              <w:ind w:left="144"/>
              <w:rPr>
                <w:rFonts w:ascii="Times New Roman" w:eastAsiaTheme="minorHAnsi" w:hAnsi="Times New Roman"/>
                <w:sz w:val="24"/>
                <w:lang w:val="es-VE"/>
              </w:rPr>
            </w:pPr>
          </w:p>
        </w:tc>
        <w:tc>
          <w:tcPr>
            <w:tcW w:w="850" w:type="dxa"/>
          </w:tcPr>
          <w:p w:rsidR="00AF2096" w:rsidRPr="00AF2096" w:rsidRDefault="00AF2096" w:rsidP="00AF2096">
            <w:pPr>
              <w:tabs>
                <w:tab w:val="left" w:pos="1273"/>
              </w:tabs>
              <w:ind w:left="144"/>
              <w:rPr>
                <w:rFonts w:ascii="Times New Roman" w:eastAsiaTheme="minorHAnsi" w:hAnsi="Times New Roman"/>
                <w:sz w:val="24"/>
                <w:lang w:val="es-VE"/>
              </w:rPr>
            </w:pPr>
          </w:p>
        </w:tc>
      </w:tr>
    </w:tbl>
    <w:p w:rsidR="00AF5B6C" w:rsidRDefault="00AF5B6C" w:rsidP="00170E53">
      <w:pPr>
        <w:pStyle w:val="Prrafodelista"/>
        <w:tabs>
          <w:tab w:val="left" w:pos="1132"/>
        </w:tabs>
        <w:spacing w:line="360" w:lineRule="auto"/>
        <w:rPr>
          <w:rFonts w:ascii="Times New Roman" w:hAnsi="Times New Roman"/>
          <w:sz w:val="24"/>
          <w:szCs w:val="24"/>
        </w:rPr>
        <w:sectPr w:rsidR="00AF5B6C" w:rsidSect="00F803C2">
          <w:pgSz w:w="12240" w:h="15840"/>
          <w:pgMar w:top="1418" w:right="1701" w:bottom="1418" w:left="1701" w:header="709" w:footer="709" w:gutter="0"/>
          <w:cols w:space="708"/>
          <w:docGrid w:linePitch="360"/>
        </w:sectPr>
      </w:pPr>
    </w:p>
    <w:p w:rsidR="00AF5B6C" w:rsidRPr="00A77FAB" w:rsidRDefault="00AF5B6C" w:rsidP="00A77FAB">
      <w:pPr>
        <w:pStyle w:val="Sinespaciado"/>
        <w:jc w:val="center"/>
        <w:rPr>
          <w:rFonts w:ascii="Times New Roman" w:hAnsi="Times New Roman"/>
          <w:u w:val="single"/>
          <w:lang w:eastAsia="es-ES"/>
        </w:rPr>
      </w:pPr>
      <w:r w:rsidRPr="00A77FAB">
        <w:rPr>
          <w:rFonts w:ascii="Times New Roman" w:hAnsi="Times New Roman"/>
          <w:u w:val="single"/>
          <w:lang w:eastAsia="es-ES"/>
        </w:rPr>
        <w:lastRenderedPageBreak/>
        <w:t>FORMATO DE VALIDACIÓN DEL INSTRUMENTO.</w:t>
      </w:r>
    </w:p>
    <w:p w:rsidR="00AF5B6C" w:rsidRPr="00A77FAB" w:rsidRDefault="00AF5B6C" w:rsidP="00A77FAB">
      <w:pPr>
        <w:pStyle w:val="Sinespaciado"/>
        <w:jc w:val="both"/>
        <w:rPr>
          <w:rFonts w:ascii="Times New Roman" w:hAnsi="Times New Roman"/>
          <w:lang w:val="es-VE" w:eastAsia="es-ES"/>
        </w:rPr>
      </w:pPr>
      <w:r w:rsidRPr="00A77FAB">
        <w:rPr>
          <w:rFonts w:ascii="Times New Roman" w:hAnsi="Times New Roman"/>
          <w:lang w:eastAsia="es-ES"/>
        </w:rPr>
        <w:t>Instrumento:</w:t>
      </w:r>
      <w:r w:rsidRPr="00A77FAB">
        <w:rPr>
          <w:rFonts w:ascii="Times New Roman" w:hAnsi="Times New Roman"/>
          <w:lang w:val="es-VE" w:eastAsia="es-ES"/>
        </w:rPr>
        <w:t xml:space="preserve"> </w:t>
      </w:r>
      <w:r w:rsidRPr="00A77FAB">
        <w:rPr>
          <w:rFonts w:ascii="Times New Roman" w:hAnsi="Times New Roman"/>
          <w:lang w:eastAsia="es-ES"/>
        </w:rPr>
        <w:t>Acoso escolar y su incidencia en la autoestima en estudiantes de 2do año de Educación Media de la U.E.O.S MONSEÑOR JUAN BAUSTISTA SCALABRINI.</w:t>
      </w:r>
    </w:p>
    <w:tbl>
      <w:tblPr>
        <w:tblW w:w="14256" w:type="dxa"/>
        <w:jc w:val="center"/>
        <w:tblCellMar>
          <w:left w:w="0" w:type="dxa"/>
          <w:right w:w="0" w:type="dxa"/>
        </w:tblCellMar>
        <w:tblLook w:val="0000" w:firstRow="0" w:lastRow="0" w:firstColumn="0" w:lastColumn="0" w:noHBand="0" w:noVBand="0"/>
      </w:tblPr>
      <w:tblGrid>
        <w:gridCol w:w="3856"/>
        <w:gridCol w:w="259"/>
        <w:gridCol w:w="541"/>
        <w:gridCol w:w="334"/>
        <w:gridCol w:w="466"/>
        <w:gridCol w:w="334"/>
        <w:gridCol w:w="466"/>
        <w:gridCol w:w="334"/>
        <w:gridCol w:w="466"/>
        <w:gridCol w:w="334"/>
        <w:gridCol w:w="466"/>
        <w:gridCol w:w="334"/>
        <w:gridCol w:w="466"/>
        <w:gridCol w:w="334"/>
        <w:gridCol w:w="466"/>
        <w:gridCol w:w="334"/>
        <w:gridCol w:w="466"/>
        <w:gridCol w:w="334"/>
        <w:gridCol w:w="466"/>
        <w:gridCol w:w="334"/>
        <w:gridCol w:w="466"/>
        <w:gridCol w:w="334"/>
        <w:gridCol w:w="466"/>
        <w:gridCol w:w="334"/>
        <w:gridCol w:w="466"/>
        <w:gridCol w:w="334"/>
        <w:gridCol w:w="466"/>
      </w:tblGrid>
      <w:tr w:rsidR="00AF5B6C" w:rsidRPr="00AF5B6C" w:rsidTr="00AF5B6C">
        <w:trPr>
          <w:trHeight w:val="147"/>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b/>
                <w:bCs/>
                <w:lang w:eastAsia="es-ES"/>
              </w:rPr>
            </w:pPr>
            <w:r w:rsidRPr="00AF5B6C">
              <w:rPr>
                <w:rFonts w:ascii="Times New Roman" w:eastAsia="Times New Roman" w:hAnsi="Times New Roman"/>
                <w:b/>
                <w:bCs/>
                <w:lang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13</w:t>
            </w:r>
          </w:p>
        </w:tc>
      </w:tr>
      <w:tr w:rsidR="00AF5B6C" w:rsidRPr="00A77FAB" w:rsidTr="00AF5B6C">
        <w:trPr>
          <w:trHeight w:val="132"/>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b/>
                <w:bCs/>
                <w:lang w:eastAsia="es-ES"/>
              </w:rPr>
            </w:pPr>
            <w:r w:rsidRPr="00AF5B6C">
              <w:rPr>
                <w:rFonts w:ascii="Times New Roman" w:eastAsia="Times New Roman" w:hAnsi="Times New Roman"/>
                <w:b/>
                <w:bCs/>
                <w:lang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r>
      <w:tr w:rsidR="00AF5B6C" w:rsidRPr="00A77FAB" w:rsidTr="00AF5B6C">
        <w:trPr>
          <w:trHeight w:val="113"/>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AF5B6C" w:rsidRPr="00AF5B6C" w:rsidRDefault="00AF5B6C" w:rsidP="00AF5B6C">
            <w:pPr>
              <w:numPr>
                <w:ilvl w:val="0"/>
                <w:numId w:val="9"/>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La redacción de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77FAB" w:rsidTr="00AF5B6C">
        <w:trPr>
          <w:trHeight w:val="112"/>
          <w:jc w:val="center"/>
        </w:trPr>
        <w:tc>
          <w:tcPr>
            <w:tcW w:w="0" w:type="auto"/>
            <w:tcBorders>
              <w:top w:val="nil"/>
              <w:left w:val="single" w:sz="4" w:space="0" w:color="auto"/>
              <w:bottom w:val="single" w:sz="4" w:space="0" w:color="auto"/>
              <w:right w:val="nil"/>
            </w:tcBorders>
            <w:noWrap/>
            <w:vAlign w:val="bottom"/>
          </w:tcPr>
          <w:p w:rsidR="00AF5B6C" w:rsidRPr="00AF5B6C" w:rsidRDefault="00AF5B6C" w:rsidP="00AF5B6C">
            <w:pPr>
              <w:numPr>
                <w:ilvl w:val="0"/>
                <w:numId w:val="9"/>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77FAB" w:rsidTr="00AF5B6C">
        <w:trPr>
          <w:trHeight w:val="78"/>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AF5B6C" w:rsidRPr="00AF5B6C" w:rsidRDefault="00AF5B6C" w:rsidP="00AF5B6C">
            <w:pPr>
              <w:numPr>
                <w:ilvl w:val="0"/>
                <w:numId w:val="9"/>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77FAB" w:rsidTr="00AF5B6C">
        <w:trPr>
          <w:trHeight w:val="64"/>
          <w:jc w:val="center"/>
        </w:trPr>
        <w:tc>
          <w:tcPr>
            <w:tcW w:w="0" w:type="auto"/>
            <w:tcBorders>
              <w:top w:val="nil"/>
              <w:left w:val="single" w:sz="4" w:space="0" w:color="auto"/>
              <w:bottom w:val="single" w:sz="4" w:space="0" w:color="auto"/>
              <w:right w:val="nil"/>
            </w:tcBorders>
            <w:noWrap/>
            <w:vAlign w:val="bottom"/>
          </w:tcPr>
          <w:p w:rsidR="00AF5B6C" w:rsidRPr="00AF5B6C" w:rsidRDefault="00AF5B6C" w:rsidP="00AF5B6C">
            <w:pPr>
              <w:numPr>
                <w:ilvl w:val="0"/>
                <w:numId w:val="9"/>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El ítem mide lo que se pretende.</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bl>
    <w:p w:rsidR="00AF5B6C" w:rsidRPr="00AF5B6C" w:rsidRDefault="00AF5B6C" w:rsidP="00AF5B6C">
      <w:pPr>
        <w:spacing w:after="0" w:line="240" w:lineRule="auto"/>
        <w:jc w:val="both"/>
        <w:rPr>
          <w:rFonts w:ascii="Times New Roman" w:eastAsia="Times New Roman" w:hAnsi="Times New Roman"/>
          <w:lang w:eastAsia="es-ES"/>
        </w:rPr>
      </w:pPr>
    </w:p>
    <w:tbl>
      <w:tblPr>
        <w:tblW w:w="7856" w:type="dxa"/>
        <w:jc w:val="center"/>
        <w:tblCellMar>
          <w:left w:w="0" w:type="dxa"/>
          <w:right w:w="0" w:type="dxa"/>
        </w:tblCellMar>
        <w:tblLook w:val="0000" w:firstRow="0" w:lastRow="0" w:firstColumn="0" w:lastColumn="0" w:noHBand="0" w:noVBand="0"/>
      </w:tblPr>
      <w:tblGrid>
        <w:gridCol w:w="3856"/>
        <w:gridCol w:w="259"/>
        <w:gridCol w:w="541"/>
        <w:gridCol w:w="334"/>
        <w:gridCol w:w="466"/>
        <w:gridCol w:w="334"/>
        <w:gridCol w:w="466"/>
        <w:gridCol w:w="334"/>
        <w:gridCol w:w="466"/>
        <w:gridCol w:w="334"/>
        <w:gridCol w:w="466"/>
      </w:tblGrid>
      <w:tr w:rsidR="00AF5B6C" w:rsidRPr="00AF5B6C" w:rsidTr="00923C55">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b/>
                <w:bCs/>
                <w:lang w:eastAsia="es-ES"/>
              </w:rPr>
            </w:pPr>
            <w:r w:rsidRPr="00AF5B6C">
              <w:rPr>
                <w:rFonts w:ascii="Times New Roman" w:eastAsia="Times New Roman" w:hAnsi="Times New Roman"/>
                <w:b/>
                <w:bCs/>
                <w:lang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18</w:t>
            </w:r>
          </w:p>
        </w:tc>
      </w:tr>
      <w:tr w:rsidR="00AF5B6C" w:rsidRPr="00AF5B6C" w:rsidTr="00923C55">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b/>
                <w:bCs/>
                <w:lang w:eastAsia="es-ES"/>
              </w:rPr>
            </w:pPr>
            <w:r w:rsidRPr="00AF5B6C">
              <w:rPr>
                <w:rFonts w:ascii="Times New Roman" w:eastAsia="Times New Roman" w:hAnsi="Times New Roman"/>
                <w:b/>
                <w:bCs/>
                <w:lang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r>
      <w:tr w:rsidR="00AF5B6C" w:rsidRPr="00A77FAB" w:rsidTr="00AF5B6C">
        <w:trPr>
          <w:trHeight w:val="196"/>
          <w:jc w:val="center"/>
        </w:trPr>
        <w:tc>
          <w:tcPr>
            <w:tcW w:w="0" w:type="auto"/>
            <w:tcBorders>
              <w:top w:val="nil"/>
              <w:left w:val="single" w:sz="4" w:space="0" w:color="auto"/>
              <w:bottom w:val="single" w:sz="4" w:space="0" w:color="auto"/>
              <w:right w:val="nil"/>
            </w:tcBorders>
            <w:shd w:val="clear" w:color="auto" w:fill="F3F3F3"/>
            <w:noWrap/>
            <w:vAlign w:val="bottom"/>
          </w:tcPr>
          <w:p w:rsidR="00AF5B6C" w:rsidRPr="00AF5B6C" w:rsidRDefault="00AF5B6C" w:rsidP="00AF5B6C">
            <w:pPr>
              <w:numPr>
                <w:ilvl w:val="0"/>
                <w:numId w:val="10"/>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La redacción de ítem es clara.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F5B6C" w:rsidTr="00AF5B6C">
        <w:trPr>
          <w:trHeight w:val="185"/>
          <w:jc w:val="center"/>
        </w:trPr>
        <w:tc>
          <w:tcPr>
            <w:tcW w:w="0" w:type="auto"/>
            <w:tcBorders>
              <w:top w:val="nil"/>
              <w:left w:val="single" w:sz="4" w:space="0" w:color="auto"/>
              <w:bottom w:val="single" w:sz="4" w:space="0" w:color="auto"/>
              <w:right w:val="nil"/>
            </w:tcBorders>
            <w:noWrap/>
            <w:vAlign w:val="bottom"/>
          </w:tcPr>
          <w:p w:rsidR="00AF5B6C" w:rsidRPr="00AF5B6C" w:rsidRDefault="00AF5B6C" w:rsidP="00AF5B6C">
            <w:pPr>
              <w:numPr>
                <w:ilvl w:val="0"/>
                <w:numId w:val="10"/>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77FAB" w:rsidTr="00AF5B6C">
        <w:trPr>
          <w:trHeight w:val="176"/>
          <w:jc w:val="center"/>
        </w:trPr>
        <w:tc>
          <w:tcPr>
            <w:tcW w:w="0" w:type="auto"/>
            <w:tcBorders>
              <w:top w:val="nil"/>
              <w:left w:val="single" w:sz="4" w:space="0" w:color="auto"/>
              <w:bottom w:val="single" w:sz="4" w:space="0" w:color="auto"/>
              <w:right w:val="nil"/>
            </w:tcBorders>
            <w:shd w:val="clear" w:color="auto" w:fill="F3F3F3"/>
            <w:noWrap/>
            <w:vAlign w:val="bottom"/>
          </w:tcPr>
          <w:p w:rsidR="00AF5B6C" w:rsidRPr="00AF5B6C" w:rsidRDefault="00AF5B6C" w:rsidP="00AF5B6C">
            <w:pPr>
              <w:numPr>
                <w:ilvl w:val="0"/>
                <w:numId w:val="10"/>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El ítem induce a la respuesta.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F5B6C" w:rsidTr="00AF5B6C">
        <w:trPr>
          <w:trHeight w:val="165"/>
          <w:jc w:val="center"/>
        </w:trPr>
        <w:tc>
          <w:tcPr>
            <w:tcW w:w="0" w:type="auto"/>
            <w:tcBorders>
              <w:top w:val="nil"/>
              <w:left w:val="single" w:sz="4" w:space="0" w:color="auto"/>
              <w:bottom w:val="single" w:sz="4" w:space="0" w:color="auto"/>
              <w:right w:val="nil"/>
            </w:tcBorders>
            <w:noWrap/>
            <w:vAlign w:val="bottom"/>
          </w:tcPr>
          <w:p w:rsidR="00AF5B6C" w:rsidRPr="00AF5B6C" w:rsidRDefault="00AF5B6C" w:rsidP="00AF5B6C">
            <w:pPr>
              <w:numPr>
                <w:ilvl w:val="0"/>
                <w:numId w:val="10"/>
              </w:num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El ítem mide lo que se pretende.</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bl>
    <w:p w:rsidR="00AF5B6C" w:rsidRPr="00AF5B6C" w:rsidRDefault="00AF5B6C" w:rsidP="00AF5B6C">
      <w:pPr>
        <w:spacing w:after="0" w:line="240" w:lineRule="auto"/>
        <w:jc w:val="both"/>
        <w:rPr>
          <w:rFonts w:ascii="Times New Roman" w:eastAsia="Times New Roman" w:hAnsi="Times New Roman"/>
          <w:lang w:eastAsia="es-ES"/>
        </w:rPr>
      </w:pPr>
    </w:p>
    <w:tbl>
      <w:tblPr>
        <w:tblW w:w="13770" w:type="dxa"/>
        <w:jc w:val="center"/>
        <w:tblLayout w:type="fixed"/>
        <w:tblCellMar>
          <w:left w:w="0" w:type="dxa"/>
          <w:right w:w="0" w:type="dxa"/>
        </w:tblCellMar>
        <w:tblLook w:val="0000" w:firstRow="0" w:lastRow="0" w:firstColumn="0" w:lastColumn="0" w:noHBand="0" w:noVBand="0"/>
      </w:tblPr>
      <w:tblGrid>
        <w:gridCol w:w="6350"/>
        <w:gridCol w:w="362"/>
        <w:gridCol w:w="362"/>
        <w:gridCol w:w="6696"/>
      </w:tblGrid>
      <w:tr w:rsidR="00AF5B6C" w:rsidRPr="00AF5B6C" w:rsidTr="00A77FAB">
        <w:trPr>
          <w:trHeight w:val="368"/>
          <w:jc w:val="center"/>
        </w:trPr>
        <w:tc>
          <w:tcPr>
            <w:tcW w:w="63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keepNext/>
              <w:spacing w:before="240" w:after="60" w:line="240" w:lineRule="auto"/>
              <w:outlineLvl w:val="0"/>
              <w:rPr>
                <w:rFonts w:ascii="Times New Roman" w:eastAsia="Times New Roman" w:hAnsi="Times New Roman"/>
                <w:b/>
                <w:bCs/>
                <w:kern w:val="32"/>
                <w:lang w:eastAsia="es-ES"/>
              </w:rPr>
            </w:pPr>
            <w:r w:rsidRPr="00AF5B6C">
              <w:rPr>
                <w:rFonts w:ascii="Times New Roman" w:eastAsia="Times New Roman" w:hAnsi="Times New Roman"/>
                <w:b/>
                <w:bCs/>
                <w:kern w:val="32"/>
                <w:lang w:eastAsia="es-ES"/>
              </w:rPr>
              <w:t>ASPECTO GENERALES</w:t>
            </w: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Si</w:t>
            </w: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No</w:t>
            </w:r>
          </w:p>
        </w:tc>
        <w:tc>
          <w:tcPr>
            <w:tcW w:w="66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observaciones</w:t>
            </w:r>
          </w:p>
        </w:tc>
      </w:tr>
      <w:tr w:rsidR="00AF5B6C" w:rsidRPr="00AF5B6C" w:rsidTr="00A77FAB">
        <w:trPr>
          <w:trHeight w:val="209"/>
          <w:jc w:val="center"/>
        </w:trPr>
        <w:tc>
          <w:tcPr>
            <w:tcW w:w="635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both"/>
              <w:rPr>
                <w:rFonts w:ascii="Times New Roman" w:eastAsia="Times New Roman" w:hAnsi="Times New Roman"/>
                <w:lang w:eastAsia="es-ES"/>
              </w:rPr>
            </w:pPr>
            <w:r w:rsidRPr="00AF5B6C">
              <w:rPr>
                <w:rFonts w:ascii="Times New Roman" w:eastAsia="Times New Roman" w:hAnsi="Times New Roman"/>
                <w:lang w:eastAsia="es-ES"/>
              </w:rPr>
              <w:t xml:space="preserve">El instrumento contiene instrucciones para la solución </w:t>
            </w:r>
          </w:p>
        </w:tc>
        <w:tc>
          <w:tcPr>
            <w:tcW w:w="3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36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669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r>
      <w:tr w:rsidR="00AF5B6C" w:rsidRPr="00AF5B6C" w:rsidTr="00A77FAB">
        <w:trPr>
          <w:trHeight w:val="138"/>
          <w:jc w:val="center"/>
        </w:trPr>
        <w:tc>
          <w:tcPr>
            <w:tcW w:w="63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both"/>
              <w:rPr>
                <w:rFonts w:ascii="Times New Roman" w:eastAsia="Times New Roman" w:hAnsi="Times New Roman"/>
                <w:lang w:eastAsia="es-ES"/>
              </w:rPr>
            </w:pPr>
            <w:r w:rsidRPr="00AF5B6C">
              <w:rPr>
                <w:rFonts w:ascii="Times New Roman" w:eastAsia="Times New Roman" w:hAnsi="Times New Roman"/>
                <w:lang w:eastAsia="es-ES"/>
              </w:rPr>
              <w:t xml:space="preserve">El número de ítems es adecuado </w:t>
            </w: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66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r>
      <w:tr w:rsidR="00AF5B6C" w:rsidRPr="00AF5B6C" w:rsidTr="00A77FAB">
        <w:trPr>
          <w:trHeight w:val="387"/>
          <w:jc w:val="center"/>
        </w:trPr>
        <w:tc>
          <w:tcPr>
            <w:tcW w:w="63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both"/>
              <w:rPr>
                <w:rFonts w:ascii="Times New Roman" w:eastAsia="Times New Roman" w:hAnsi="Times New Roman"/>
                <w:lang w:eastAsia="es-ES"/>
              </w:rPr>
            </w:pPr>
            <w:r w:rsidRPr="00AF5B6C">
              <w:rPr>
                <w:rFonts w:ascii="Times New Roman" w:eastAsia="Times New Roman" w:hAnsi="Times New Roman"/>
                <w:lang w:eastAsia="es-ES"/>
              </w:rPr>
              <w:t>Los ítems permite el logro del objetivo relacionado con él diagnóstico.</w:t>
            </w: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66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r>
      <w:tr w:rsidR="00AF5B6C" w:rsidRPr="00AF5B6C" w:rsidTr="00A77FAB">
        <w:trPr>
          <w:trHeight w:val="110"/>
          <w:jc w:val="center"/>
        </w:trPr>
        <w:tc>
          <w:tcPr>
            <w:tcW w:w="63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both"/>
              <w:rPr>
                <w:rFonts w:ascii="Times New Roman" w:eastAsia="Times New Roman" w:hAnsi="Times New Roman"/>
                <w:lang w:eastAsia="es-ES"/>
              </w:rPr>
            </w:pPr>
            <w:r w:rsidRPr="00AF5B6C">
              <w:rPr>
                <w:rFonts w:ascii="Times New Roman" w:eastAsia="Times New Roman" w:hAnsi="Times New Roman"/>
                <w:lang w:eastAsia="es-ES"/>
              </w:rPr>
              <w:t xml:space="preserve">Los ítems están presentado en forma lógica-secuencial </w:t>
            </w: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66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r>
      <w:tr w:rsidR="00AF5B6C" w:rsidRPr="00AF5B6C" w:rsidTr="00A77FAB">
        <w:trPr>
          <w:trHeight w:val="346"/>
          <w:jc w:val="center"/>
        </w:trPr>
        <w:tc>
          <w:tcPr>
            <w:tcW w:w="63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both"/>
              <w:rPr>
                <w:rFonts w:ascii="Times New Roman" w:eastAsia="Times New Roman" w:hAnsi="Times New Roman"/>
                <w:lang w:eastAsia="es-ES"/>
              </w:rPr>
            </w:pPr>
            <w:r w:rsidRPr="00AF5B6C">
              <w:rPr>
                <w:rFonts w:ascii="Times New Roman" w:eastAsia="Times New Roman" w:hAnsi="Times New Roman"/>
                <w:lang w:eastAsia="es-ES"/>
              </w:rPr>
              <w:t>Él número de ítems es suficiente para  recoger la información. En caso de ser negativa su respuesta sugiera el ítems que falta.</w:t>
            </w: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36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66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r>
    </w:tbl>
    <w:p w:rsidR="00AF5B6C" w:rsidRPr="00AF5B6C" w:rsidRDefault="00AF5B6C" w:rsidP="00AF5B6C">
      <w:pPr>
        <w:spacing w:after="0" w:line="240" w:lineRule="auto"/>
        <w:jc w:val="both"/>
        <w:rPr>
          <w:rFonts w:ascii="Times New Roman" w:eastAsia="Times New Roman" w:hAnsi="Times New Roman"/>
          <w:lang w:eastAsia="es-ES"/>
        </w:rPr>
      </w:pPr>
    </w:p>
    <w:tbl>
      <w:tblPr>
        <w:tblW w:w="12726" w:type="dxa"/>
        <w:jc w:val="center"/>
        <w:tblLayout w:type="fixed"/>
        <w:tblCellMar>
          <w:left w:w="0" w:type="dxa"/>
          <w:right w:w="0" w:type="dxa"/>
        </w:tblCellMar>
        <w:tblLook w:val="0000" w:firstRow="0" w:lastRow="0" w:firstColumn="0" w:lastColumn="0" w:noHBand="0" w:noVBand="0"/>
      </w:tblPr>
      <w:tblGrid>
        <w:gridCol w:w="1649"/>
        <w:gridCol w:w="6537"/>
        <w:gridCol w:w="545"/>
        <w:gridCol w:w="1634"/>
        <w:gridCol w:w="2361"/>
      </w:tblGrid>
      <w:tr w:rsidR="00AF5B6C" w:rsidRPr="00AF5B6C" w:rsidTr="00A77FAB">
        <w:trPr>
          <w:trHeight w:val="169"/>
          <w:jc w:val="center"/>
        </w:trPr>
        <w:tc>
          <w:tcPr>
            <w:tcW w:w="1649" w:type="dxa"/>
            <w:tcBorders>
              <w:top w:val="nil"/>
              <w:left w:val="nil"/>
              <w:bottom w:val="nil"/>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Observaciones:</w:t>
            </w:r>
          </w:p>
        </w:tc>
        <w:tc>
          <w:tcPr>
            <w:tcW w:w="6537" w:type="dxa"/>
            <w:tcBorders>
              <w:top w:val="nil"/>
              <w:left w:val="nil"/>
              <w:bottom w:val="single" w:sz="4" w:space="0" w:color="auto"/>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545" w:type="dxa"/>
            <w:tcBorders>
              <w:top w:val="nil"/>
              <w:left w:val="nil"/>
              <w:bottom w:val="nil"/>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3995"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jc w:val="center"/>
              <w:rPr>
                <w:rFonts w:ascii="Times New Roman" w:eastAsia="Times New Roman" w:hAnsi="Times New Roman"/>
                <w:lang w:eastAsia="es-ES"/>
              </w:rPr>
            </w:pPr>
            <w:r w:rsidRPr="00AF5B6C">
              <w:rPr>
                <w:rFonts w:ascii="Times New Roman" w:eastAsia="Times New Roman" w:hAnsi="Times New Roman"/>
                <w:lang w:eastAsia="es-ES"/>
              </w:rPr>
              <w:t>VALIDEZ</w:t>
            </w:r>
          </w:p>
        </w:tc>
      </w:tr>
      <w:tr w:rsidR="00AF5B6C" w:rsidRPr="00AF5B6C" w:rsidTr="00A77FAB">
        <w:trPr>
          <w:trHeight w:val="200"/>
          <w:jc w:val="center"/>
        </w:trPr>
        <w:tc>
          <w:tcPr>
            <w:tcW w:w="1649" w:type="dxa"/>
            <w:tcBorders>
              <w:top w:val="nil"/>
              <w:left w:val="nil"/>
              <w:bottom w:val="nil"/>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Validado por:</w:t>
            </w:r>
          </w:p>
        </w:tc>
        <w:tc>
          <w:tcPr>
            <w:tcW w:w="6537" w:type="dxa"/>
            <w:tcBorders>
              <w:top w:val="nil"/>
              <w:left w:val="nil"/>
              <w:bottom w:val="single" w:sz="4" w:space="0" w:color="auto"/>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p>
        </w:tc>
        <w:tc>
          <w:tcPr>
            <w:tcW w:w="545" w:type="dxa"/>
            <w:tcBorders>
              <w:top w:val="nil"/>
              <w:left w:val="nil"/>
              <w:bottom w:val="nil"/>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p>
        </w:tc>
        <w:tc>
          <w:tcPr>
            <w:tcW w:w="163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xml:space="preserve"> </w:t>
            </w:r>
            <w:r w:rsidRPr="00AF5B6C">
              <w:rPr>
                <w:rFonts w:ascii="Times New Roman" w:eastAsia="Times New Roman" w:hAnsi="Times New Roman"/>
                <w:lang w:eastAsia="es-ES"/>
              </w:rPr>
              <w:t>  Aplicable  </w:t>
            </w:r>
          </w:p>
        </w:tc>
        <w:tc>
          <w:tcPr>
            <w:tcW w:w="2361" w:type="dxa"/>
            <w:tcBorders>
              <w:top w:val="nil"/>
              <w:left w:val="nil"/>
              <w:bottom w:val="single" w:sz="4" w:space="0" w:color="auto"/>
              <w:right w:val="single" w:sz="4" w:space="0" w:color="auto"/>
            </w:tcBorders>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xml:space="preserve">   </w:t>
            </w:r>
            <w:r w:rsidRPr="00AF5B6C">
              <w:rPr>
                <w:rFonts w:ascii="Times New Roman" w:eastAsia="Times New Roman" w:hAnsi="Times New Roman"/>
                <w:lang w:eastAsia="es-ES"/>
              </w:rPr>
              <w:t xml:space="preserve">  No Aplicable </w:t>
            </w:r>
          </w:p>
        </w:tc>
      </w:tr>
      <w:tr w:rsidR="00AF5B6C" w:rsidRPr="00AF5B6C" w:rsidTr="00A77FAB">
        <w:trPr>
          <w:trHeight w:val="116"/>
          <w:jc w:val="center"/>
        </w:trPr>
        <w:tc>
          <w:tcPr>
            <w:tcW w:w="8731" w:type="dxa"/>
            <w:gridSpan w:val="3"/>
            <w:tcBorders>
              <w:top w:val="nil"/>
              <w:left w:val="nil"/>
              <w:bottom w:val="nil"/>
              <w:right w:val="nil"/>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xml:space="preserve">C.I: _____________     Fecha:       /       /       </w:t>
            </w:r>
          </w:p>
        </w:tc>
        <w:tc>
          <w:tcPr>
            <w:tcW w:w="3995"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F5B6C" w:rsidRPr="00AF5B6C" w:rsidRDefault="00AF5B6C" w:rsidP="00AF5B6C">
            <w:pPr>
              <w:spacing w:after="0" w:line="240" w:lineRule="auto"/>
              <w:rPr>
                <w:rFonts w:ascii="Times New Roman" w:eastAsia="Times New Roman" w:hAnsi="Times New Roman"/>
                <w:lang w:eastAsia="es-ES"/>
              </w:rPr>
            </w:pPr>
            <w:r w:rsidRPr="00AF5B6C">
              <w:rPr>
                <w:rFonts w:ascii="Times New Roman" w:eastAsia="Times New Roman" w:hAnsi="Times New Roman"/>
                <w:lang w:eastAsia="es-ES"/>
              </w:rPr>
              <w:t> </w:t>
            </w:r>
            <w:r w:rsidRPr="00AF5B6C">
              <w:rPr>
                <w:rFonts w:ascii="Times New Roman" w:eastAsia="Times New Roman" w:hAnsi="Times New Roman"/>
                <w:lang w:eastAsia="es-ES"/>
              </w:rPr>
              <w:t xml:space="preserve">  Aplicable atendiendo a la observación </w:t>
            </w:r>
          </w:p>
        </w:tc>
      </w:tr>
    </w:tbl>
    <w:p w:rsidR="00AF5B6C" w:rsidRPr="00AF5B6C" w:rsidRDefault="00AF5B6C" w:rsidP="00AF5B6C">
      <w:pPr>
        <w:spacing w:after="0" w:line="240" w:lineRule="auto"/>
        <w:jc w:val="center"/>
        <w:rPr>
          <w:rFonts w:ascii="Times New Roman" w:eastAsia="Times New Roman" w:hAnsi="Times New Roman"/>
          <w:lang w:val="es-ES_tradnl" w:eastAsia="es-ES"/>
        </w:rPr>
      </w:pPr>
      <w:r w:rsidRPr="00AF5B6C">
        <w:rPr>
          <w:rFonts w:ascii="Times New Roman" w:eastAsia="Times New Roman" w:hAnsi="Times New Roman"/>
          <w:lang w:eastAsia="es-ES"/>
        </w:rPr>
        <w:t>Firma_____________________</w:t>
      </w:r>
    </w:p>
    <w:p w:rsidR="00AF2096" w:rsidRDefault="00145739" w:rsidP="00145739">
      <w:pPr>
        <w:pStyle w:val="Prrafodelista"/>
        <w:tabs>
          <w:tab w:val="left" w:pos="10375"/>
        </w:tabs>
        <w:spacing w:line="360" w:lineRule="auto"/>
        <w:rPr>
          <w:rFonts w:ascii="Times New Roman" w:hAnsi="Times New Roman"/>
          <w:sz w:val="24"/>
          <w:szCs w:val="24"/>
        </w:rPr>
      </w:pPr>
      <w:r>
        <w:rPr>
          <w:rFonts w:ascii="Times New Roman" w:hAnsi="Times New Roman"/>
          <w:sz w:val="24"/>
          <w:szCs w:val="24"/>
        </w:rPr>
        <w:tab/>
      </w:r>
    </w:p>
    <w:p w:rsidR="00145739" w:rsidRDefault="00145739" w:rsidP="00145739">
      <w:pPr>
        <w:pStyle w:val="Prrafodelista"/>
        <w:tabs>
          <w:tab w:val="left" w:pos="10375"/>
        </w:tabs>
        <w:spacing w:line="360" w:lineRule="auto"/>
        <w:rPr>
          <w:rFonts w:ascii="Times New Roman" w:hAnsi="Times New Roman"/>
          <w:sz w:val="24"/>
          <w:szCs w:val="24"/>
        </w:rPr>
        <w:sectPr w:rsidR="00145739" w:rsidSect="00AF5B6C">
          <w:pgSz w:w="15840" w:h="12240" w:orient="landscape"/>
          <w:pgMar w:top="1701" w:right="1418" w:bottom="1701" w:left="1418" w:header="737" w:footer="794" w:gutter="0"/>
          <w:cols w:space="708"/>
          <w:docGrid w:linePitch="360"/>
        </w:sectPr>
      </w:pPr>
    </w:p>
    <w:p w:rsidR="00145739" w:rsidRDefault="00900880" w:rsidP="00145739">
      <w:pPr>
        <w:pStyle w:val="Prrafodelista"/>
        <w:tabs>
          <w:tab w:val="left" w:pos="10375"/>
        </w:tabs>
        <w:spacing w:line="360" w:lineRule="auto"/>
        <w:rPr>
          <w:rFonts w:ascii="Times New Roman" w:hAnsi="Times New Roman"/>
          <w:sz w:val="24"/>
          <w:szCs w:val="24"/>
        </w:rPr>
      </w:pPr>
      <w:r w:rsidRPr="00900880">
        <w:rPr>
          <w:rFonts w:eastAsia="Times New Roman"/>
          <w:noProof/>
          <w:lang w:val="es-VE" w:eastAsia="es-VE"/>
        </w:rPr>
        <w:lastRenderedPageBreak/>
        <w:drawing>
          <wp:anchor distT="0" distB="0" distL="114300" distR="114300" simplePos="0" relativeHeight="251682816" behindDoc="1" locked="0" layoutInCell="1" allowOverlap="1">
            <wp:simplePos x="0" y="0"/>
            <wp:positionH relativeFrom="column">
              <wp:posOffset>137795</wp:posOffset>
            </wp:positionH>
            <wp:positionV relativeFrom="paragraph">
              <wp:posOffset>114935</wp:posOffset>
            </wp:positionV>
            <wp:extent cx="5612130" cy="3507740"/>
            <wp:effectExtent l="0" t="0" r="7620" b="0"/>
            <wp:wrapThrough wrapText="bothSides">
              <wp:wrapPolygon edited="0">
                <wp:start x="0" y="0"/>
                <wp:lineTo x="0" y="21467"/>
                <wp:lineTo x="21556" y="21467"/>
                <wp:lineTo x="2155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35077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Confiabilidad kuder-Richarson</w:t>
      </w:r>
    </w:p>
    <w:p w:rsidR="00C64104" w:rsidRDefault="00C64104" w:rsidP="00145739">
      <w:pPr>
        <w:pStyle w:val="Prrafodelista"/>
        <w:tabs>
          <w:tab w:val="left" w:pos="10375"/>
        </w:tabs>
        <w:spacing w:line="360" w:lineRule="auto"/>
        <w:rPr>
          <w:rFonts w:ascii="Times New Roman" w:hAnsi="Times New Roman"/>
          <w:sz w:val="24"/>
          <w:szCs w:val="24"/>
        </w:rPr>
      </w:pPr>
    </w:p>
    <w:p w:rsidR="00C64104" w:rsidRDefault="00C64104" w:rsidP="00145739">
      <w:pPr>
        <w:pStyle w:val="Prrafodelista"/>
        <w:tabs>
          <w:tab w:val="left" w:pos="10375"/>
        </w:tabs>
        <w:spacing w:line="360" w:lineRule="auto"/>
        <w:rPr>
          <w:rFonts w:ascii="Times New Roman" w:hAnsi="Times New Roman"/>
          <w:sz w:val="24"/>
          <w:szCs w:val="24"/>
        </w:rPr>
      </w:pPr>
    </w:p>
    <w:p w:rsidR="00C64104" w:rsidRPr="00F31EAF" w:rsidRDefault="00C64104" w:rsidP="00C64104">
      <w:pPr>
        <w:rPr>
          <w:rFonts w:ascii="Times New Roman" w:hAnsi="Times New Roman"/>
          <w:b/>
          <w:sz w:val="24"/>
        </w:rPr>
      </w:pPr>
      <w:r w:rsidRPr="00F31EAF">
        <w:rPr>
          <w:rFonts w:ascii="Times New Roman" w:hAnsi="Times New Roman"/>
          <w:b/>
          <w:sz w:val="24"/>
        </w:rPr>
        <w:t>Estudiantes de 2do año de Educación Media General, desarrollando el instrumento que se les aplico para la</w:t>
      </w:r>
      <w:r w:rsidR="000B2192" w:rsidRPr="00F31EAF">
        <w:rPr>
          <w:rFonts w:ascii="Times New Roman" w:hAnsi="Times New Roman"/>
          <w:b/>
          <w:sz w:val="24"/>
        </w:rPr>
        <w:t xml:space="preserve"> recolección de datos de la</w:t>
      </w:r>
      <w:r w:rsidRPr="00F31EAF">
        <w:rPr>
          <w:rFonts w:ascii="Times New Roman" w:hAnsi="Times New Roman"/>
          <w:b/>
          <w:sz w:val="24"/>
        </w:rPr>
        <w:t xml:space="preserve"> investigación. </w:t>
      </w:r>
    </w:p>
    <w:p w:rsidR="00C64104" w:rsidRDefault="00C64104" w:rsidP="00145739">
      <w:pPr>
        <w:pStyle w:val="Prrafodelista"/>
        <w:tabs>
          <w:tab w:val="left" w:pos="10375"/>
        </w:tabs>
        <w:spacing w:line="360" w:lineRule="auto"/>
        <w:rPr>
          <w:rFonts w:ascii="Times New Roman" w:hAnsi="Times New Roman"/>
          <w:sz w:val="24"/>
          <w:szCs w:val="24"/>
        </w:rPr>
      </w:pPr>
      <w:r>
        <w:rPr>
          <w:rFonts w:ascii="Times New Roman" w:hAnsi="Times New Roman"/>
          <w:noProof/>
          <w:sz w:val="24"/>
          <w:szCs w:val="24"/>
          <w:lang w:val="es-VE" w:eastAsia="es-VE"/>
        </w:rPr>
        <w:drawing>
          <wp:anchor distT="0" distB="0" distL="114300" distR="114300" simplePos="0" relativeHeight="251683840" behindDoc="1" locked="0" layoutInCell="1" allowOverlap="1" wp14:anchorId="7402A480" wp14:editId="246DA542">
            <wp:simplePos x="0" y="0"/>
            <wp:positionH relativeFrom="column">
              <wp:posOffset>5080</wp:posOffset>
            </wp:positionH>
            <wp:positionV relativeFrom="paragraph">
              <wp:posOffset>85725</wp:posOffset>
            </wp:positionV>
            <wp:extent cx="5017135" cy="3284855"/>
            <wp:effectExtent l="0" t="0" r="0" b="0"/>
            <wp:wrapThrough wrapText="bothSides">
              <wp:wrapPolygon edited="0">
                <wp:start x="164" y="0"/>
                <wp:lineTo x="0" y="1879"/>
                <wp:lineTo x="0" y="20293"/>
                <wp:lineTo x="164" y="21295"/>
                <wp:lineTo x="21324" y="21295"/>
                <wp:lineTo x="21324" y="0"/>
                <wp:lineTo x="164"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7135" cy="3284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4104" w:rsidRPr="00C64104" w:rsidRDefault="00C64104" w:rsidP="00C64104"/>
    <w:p w:rsidR="00C64104" w:rsidRPr="00C64104" w:rsidRDefault="00C64104" w:rsidP="00C64104"/>
    <w:p w:rsidR="00C64104" w:rsidRPr="00C64104" w:rsidRDefault="00C64104" w:rsidP="00C64104"/>
    <w:p w:rsidR="00C64104" w:rsidRPr="00C64104" w:rsidRDefault="00C64104" w:rsidP="00C64104"/>
    <w:p w:rsidR="00C64104" w:rsidRPr="00C64104" w:rsidRDefault="00C64104" w:rsidP="00C64104"/>
    <w:p w:rsidR="00C64104" w:rsidRPr="00C64104" w:rsidRDefault="00C64104" w:rsidP="00C64104"/>
    <w:p w:rsidR="00C64104" w:rsidRPr="00C64104" w:rsidRDefault="00C64104" w:rsidP="00C64104"/>
    <w:p w:rsidR="00C64104" w:rsidRPr="00C64104" w:rsidRDefault="00C64104" w:rsidP="00C64104"/>
    <w:p w:rsidR="00C64104" w:rsidRDefault="00C64104" w:rsidP="00C64104"/>
    <w:p w:rsidR="00C64104" w:rsidRDefault="00C64104" w:rsidP="00C64104">
      <w:pPr>
        <w:tabs>
          <w:tab w:val="left" w:pos="7791"/>
        </w:tabs>
      </w:pPr>
      <w:r>
        <w:tab/>
      </w:r>
    </w:p>
    <w:p w:rsidR="00C64104" w:rsidRDefault="00C64104" w:rsidP="00C64104">
      <w:pPr>
        <w:tabs>
          <w:tab w:val="left" w:pos="7791"/>
        </w:tabs>
      </w:pPr>
      <w:r>
        <w:rPr>
          <w:noProof/>
          <w:lang w:val="es-VE" w:eastAsia="es-VE"/>
        </w:rPr>
        <w:drawing>
          <wp:inline distT="0" distB="0" distL="0" distR="0" wp14:anchorId="0284C37A" wp14:editId="3A4BE05C">
            <wp:extent cx="5306646" cy="399366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8574" cy="3995113"/>
                    </a:xfrm>
                    <a:prstGeom prst="rect">
                      <a:avLst/>
                    </a:prstGeom>
                    <a:ln>
                      <a:noFill/>
                    </a:ln>
                    <a:effectLst>
                      <a:softEdge rad="112500"/>
                    </a:effectLst>
                  </pic:spPr>
                </pic:pic>
              </a:graphicData>
            </a:graphic>
          </wp:inline>
        </w:drawing>
      </w:r>
    </w:p>
    <w:p w:rsidR="00C64104" w:rsidRPr="00F31EAF" w:rsidRDefault="00C64104" w:rsidP="00C64104">
      <w:pPr>
        <w:jc w:val="center"/>
        <w:rPr>
          <w:rFonts w:ascii="Times New Roman" w:hAnsi="Times New Roman"/>
          <w:b/>
          <w:sz w:val="24"/>
        </w:rPr>
      </w:pPr>
      <w:r w:rsidRPr="00F31EAF">
        <w:rPr>
          <w:rFonts w:ascii="Times New Roman" w:hAnsi="Times New Roman"/>
          <w:b/>
          <w:sz w:val="24"/>
        </w:rPr>
        <w:t>Vista interna de la U.E.O.S. MONSEÑOR JUAN BAUTISTA SCALABRINI</w:t>
      </w:r>
    </w:p>
    <w:p w:rsidR="00C64104" w:rsidRDefault="000B2192" w:rsidP="00C64104">
      <w:pPr>
        <w:tabs>
          <w:tab w:val="left" w:pos="7791"/>
        </w:tabs>
      </w:pPr>
      <w:r>
        <w:rPr>
          <w:noProof/>
          <w:lang w:val="es-VE" w:eastAsia="es-VE"/>
        </w:rPr>
        <w:drawing>
          <wp:anchor distT="0" distB="0" distL="114300" distR="114300" simplePos="0" relativeHeight="251684864" behindDoc="1" locked="0" layoutInCell="1" allowOverlap="1" wp14:anchorId="07B4BD78" wp14:editId="3BD5682E">
            <wp:simplePos x="0" y="0"/>
            <wp:positionH relativeFrom="column">
              <wp:posOffset>80010</wp:posOffset>
            </wp:positionH>
            <wp:positionV relativeFrom="paragraph">
              <wp:posOffset>144145</wp:posOffset>
            </wp:positionV>
            <wp:extent cx="5111115" cy="2624455"/>
            <wp:effectExtent l="0" t="0" r="0" b="4445"/>
            <wp:wrapThrough wrapText="bothSides">
              <wp:wrapPolygon edited="0">
                <wp:start x="0" y="0"/>
                <wp:lineTo x="0" y="21480"/>
                <wp:lineTo x="21495" y="21480"/>
                <wp:lineTo x="21495" y="157"/>
                <wp:lineTo x="21415"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1115" cy="2624455"/>
                    </a:xfrm>
                    <a:prstGeom prst="rect">
                      <a:avLst/>
                    </a:prstGeom>
                    <a:noFill/>
                  </pic:spPr>
                </pic:pic>
              </a:graphicData>
            </a:graphic>
            <wp14:sizeRelH relativeFrom="page">
              <wp14:pctWidth>0</wp14:pctWidth>
            </wp14:sizeRelH>
            <wp14:sizeRelV relativeFrom="page">
              <wp14:pctHeight>0</wp14:pctHeight>
            </wp14:sizeRelV>
          </wp:anchor>
        </w:drawing>
      </w:r>
    </w:p>
    <w:p w:rsidR="00C64104" w:rsidRDefault="00C64104" w:rsidP="00C64104">
      <w:pPr>
        <w:tabs>
          <w:tab w:val="left" w:pos="7791"/>
        </w:tabs>
      </w:pPr>
    </w:p>
    <w:p w:rsidR="00C64104" w:rsidRDefault="00C64104" w:rsidP="00C64104">
      <w:pPr>
        <w:tabs>
          <w:tab w:val="left" w:pos="7791"/>
        </w:tabs>
      </w:pPr>
    </w:p>
    <w:p w:rsidR="00C64104" w:rsidRDefault="00C64104" w:rsidP="00C64104">
      <w:pPr>
        <w:tabs>
          <w:tab w:val="left" w:pos="7791"/>
        </w:tabs>
      </w:pPr>
    </w:p>
    <w:p w:rsidR="000B2192" w:rsidRDefault="000B2192" w:rsidP="00C64104">
      <w:pPr>
        <w:tabs>
          <w:tab w:val="left" w:pos="7791"/>
        </w:tabs>
      </w:pPr>
    </w:p>
    <w:p w:rsidR="000B2192" w:rsidRDefault="000B2192" w:rsidP="00C64104">
      <w:pPr>
        <w:tabs>
          <w:tab w:val="left" w:pos="7791"/>
        </w:tabs>
      </w:pPr>
    </w:p>
    <w:p w:rsidR="000B2192" w:rsidRDefault="000B2192" w:rsidP="00C64104">
      <w:pPr>
        <w:tabs>
          <w:tab w:val="left" w:pos="7791"/>
        </w:tabs>
      </w:pPr>
    </w:p>
    <w:p w:rsidR="000B2192" w:rsidRDefault="000B2192" w:rsidP="00C64104">
      <w:pPr>
        <w:tabs>
          <w:tab w:val="left" w:pos="7791"/>
        </w:tabs>
      </w:pPr>
    </w:p>
    <w:p w:rsidR="000B2192" w:rsidRDefault="000B2192" w:rsidP="00C64104">
      <w:pPr>
        <w:tabs>
          <w:tab w:val="left" w:pos="7791"/>
        </w:tabs>
      </w:pPr>
    </w:p>
    <w:p w:rsidR="000B2192" w:rsidRDefault="000B2192" w:rsidP="000B2192">
      <w:pPr>
        <w:jc w:val="center"/>
      </w:pPr>
    </w:p>
    <w:p w:rsidR="000B2192" w:rsidRPr="00F31EAF" w:rsidRDefault="000B2192" w:rsidP="000B2192">
      <w:pPr>
        <w:jc w:val="center"/>
        <w:rPr>
          <w:rFonts w:ascii="Times New Roman" w:hAnsi="Times New Roman"/>
          <w:b/>
          <w:sz w:val="24"/>
        </w:rPr>
      </w:pPr>
      <w:r w:rsidRPr="00F31EAF">
        <w:rPr>
          <w:rFonts w:ascii="Times New Roman" w:hAnsi="Times New Roman"/>
          <w:b/>
          <w:sz w:val="24"/>
        </w:rPr>
        <w:lastRenderedPageBreak/>
        <w:t xml:space="preserve">Dirección </w:t>
      </w:r>
    </w:p>
    <w:p w:rsidR="000B2192" w:rsidRDefault="000B2192" w:rsidP="00C64104">
      <w:pPr>
        <w:tabs>
          <w:tab w:val="left" w:pos="7791"/>
        </w:tabs>
      </w:pPr>
      <w:r>
        <w:rPr>
          <w:rFonts w:ascii="Times New Roman" w:hAnsi="Times New Roman"/>
          <w:noProof/>
          <w:sz w:val="24"/>
          <w:lang w:val="es-VE" w:eastAsia="es-VE"/>
        </w:rPr>
        <w:drawing>
          <wp:inline distT="0" distB="0" distL="0" distR="0" wp14:anchorId="1D8F20AE" wp14:editId="16E56DA8">
            <wp:extent cx="5291915" cy="3425352"/>
            <wp:effectExtent l="38100" t="57150" r="118285" b="98898"/>
            <wp:docPr id="22" name="Imagen 22" descr="C:\Users\Jorge Serrano\Pictures\FOTOS TESIS\11720376_610497715719699_10244495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 Serrano\Pictures\FOTOS TESIS\11720376_610497715719699_1024449589_o.jpg"/>
                    <pic:cNvPicPr>
                      <a:picLocks noChangeAspect="1" noChangeArrowheads="1"/>
                    </pic:cNvPicPr>
                  </pic:nvPicPr>
                  <pic:blipFill>
                    <a:blip r:embed="rId44" cstate="print"/>
                    <a:srcRect/>
                    <a:stretch>
                      <a:fillRect/>
                    </a:stretch>
                  </pic:blipFill>
                  <pic:spPr bwMode="auto">
                    <a:xfrm>
                      <a:off x="0" y="0"/>
                      <a:ext cx="5290306" cy="3424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1EAF" w:rsidRDefault="00F31EAF" w:rsidP="00C64104">
      <w:pPr>
        <w:tabs>
          <w:tab w:val="left" w:pos="7791"/>
        </w:tabs>
      </w:pPr>
      <w:r>
        <w:rPr>
          <w:noProof/>
          <w:lang w:val="es-VE" w:eastAsia="es-VE"/>
        </w:rPr>
        <w:drawing>
          <wp:anchor distT="0" distB="0" distL="114300" distR="114300" simplePos="0" relativeHeight="251685888" behindDoc="1" locked="0" layoutInCell="1" allowOverlap="1" wp14:anchorId="2072FAA4" wp14:editId="76061E5F">
            <wp:simplePos x="0" y="0"/>
            <wp:positionH relativeFrom="column">
              <wp:posOffset>-95885</wp:posOffset>
            </wp:positionH>
            <wp:positionV relativeFrom="paragraph">
              <wp:posOffset>172085</wp:posOffset>
            </wp:positionV>
            <wp:extent cx="3195955" cy="2238375"/>
            <wp:effectExtent l="76200" t="76200" r="137795" b="142875"/>
            <wp:wrapThrough wrapText="bothSides">
              <wp:wrapPolygon edited="0">
                <wp:start x="-258" y="-735"/>
                <wp:lineTo x="-515" y="-551"/>
                <wp:lineTo x="-515" y="22060"/>
                <wp:lineTo x="-258" y="22795"/>
                <wp:lineTo x="22145" y="22795"/>
                <wp:lineTo x="22403" y="20221"/>
                <wp:lineTo x="22403" y="2390"/>
                <wp:lineTo x="22145" y="-368"/>
                <wp:lineTo x="22145" y="-735"/>
                <wp:lineTo x="-258" y="-735"/>
              </wp:wrapPolygon>
            </wp:wrapThrough>
            <wp:docPr id="23" name="Imagen 23" descr="C:\Users\Jorge Serrano\Pictures\FOTOS TESIS\11713270_610498019053002_12160814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 Serrano\Pictures\FOTOS TESIS\11713270_610498019053002_1216081426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9595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31EAF" w:rsidRDefault="00F31EAF" w:rsidP="00C64104">
      <w:pPr>
        <w:tabs>
          <w:tab w:val="left" w:pos="7791"/>
        </w:tabs>
      </w:pPr>
    </w:p>
    <w:p w:rsidR="00F31EAF" w:rsidRPr="00F31EAF" w:rsidRDefault="00F31EAF" w:rsidP="00F31EAF">
      <w:pPr>
        <w:tabs>
          <w:tab w:val="left" w:pos="7791"/>
        </w:tabs>
        <w:jc w:val="center"/>
        <w:rPr>
          <w:rFonts w:ascii="Times New Roman" w:hAnsi="Times New Roman"/>
          <w:sz w:val="24"/>
          <w:szCs w:val="24"/>
        </w:rPr>
      </w:pPr>
      <w:r>
        <w:rPr>
          <w:rFonts w:ascii="Times New Roman" w:hAnsi="Times New Roman"/>
          <w:sz w:val="24"/>
          <w:szCs w:val="24"/>
        </w:rPr>
        <w:t>Autores prestando ayuda para la resolución del cuestionario aplicado</w:t>
      </w:r>
    </w:p>
    <w:p w:rsidR="00F31EAF" w:rsidRDefault="00F31EAF" w:rsidP="00C64104">
      <w:pPr>
        <w:tabs>
          <w:tab w:val="left" w:pos="7791"/>
        </w:tabs>
      </w:pPr>
    </w:p>
    <w:p w:rsidR="00F31EAF" w:rsidRDefault="00F31EAF" w:rsidP="00C64104">
      <w:pPr>
        <w:tabs>
          <w:tab w:val="left" w:pos="7791"/>
        </w:tabs>
      </w:pPr>
    </w:p>
    <w:p w:rsidR="00F31EAF" w:rsidRDefault="00F31EAF" w:rsidP="00C64104">
      <w:pPr>
        <w:tabs>
          <w:tab w:val="left" w:pos="7791"/>
        </w:tabs>
      </w:pPr>
      <w:r>
        <w:rPr>
          <w:noProof/>
          <w:lang w:val="es-VE" w:eastAsia="es-VE"/>
        </w:rPr>
        <w:drawing>
          <wp:anchor distT="0" distB="0" distL="114300" distR="114300" simplePos="0" relativeHeight="251686912" behindDoc="1" locked="0" layoutInCell="1" allowOverlap="1" wp14:anchorId="3D6E62B4" wp14:editId="4ECD74DF">
            <wp:simplePos x="0" y="0"/>
            <wp:positionH relativeFrom="column">
              <wp:posOffset>-241300</wp:posOffset>
            </wp:positionH>
            <wp:positionV relativeFrom="paragraph">
              <wp:posOffset>501015</wp:posOffset>
            </wp:positionV>
            <wp:extent cx="3230880" cy="2268220"/>
            <wp:effectExtent l="0" t="0" r="7620" b="0"/>
            <wp:wrapThrough wrapText="bothSides">
              <wp:wrapPolygon edited="0">
                <wp:start x="0" y="0"/>
                <wp:lineTo x="0" y="21406"/>
                <wp:lineTo x="21524" y="21406"/>
                <wp:lineTo x="2152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880" cy="2268220"/>
                    </a:xfrm>
                    <a:prstGeom prst="rect">
                      <a:avLst/>
                    </a:prstGeom>
                    <a:noFill/>
                  </pic:spPr>
                </pic:pic>
              </a:graphicData>
            </a:graphic>
            <wp14:sizeRelH relativeFrom="page">
              <wp14:pctWidth>0</wp14:pctWidth>
            </wp14:sizeRelH>
            <wp14:sizeRelV relativeFrom="page">
              <wp14:pctHeight>0</wp14:pctHeight>
            </wp14:sizeRelV>
          </wp:anchor>
        </w:drawing>
      </w:r>
    </w:p>
    <w:p w:rsidR="00F31EAF" w:rsidRDefault="00F31EAF" w:rsidP="00C64104">
      <w:pPr>
        <w:tabs>
          <w:tab w:val="left" w:pos="7791"/>
        </w:tabs>
      </w:pPr>
    </w:p>
    <w:p w:rsidR="00F31EAF" w:rsidRDefault="00F31EAF" w:rsidP="00C64104">
      <w:pPr>
        <w:tabs>
          <w:tab w:val="left" w:pos="7791"/>
        </w:tabs>
      </w:pPr>
    </w:p>
    <w:p w:rsidR="00F31EAF" w:rsidRDefault="00F31EAF" w:rsidP="00C64104">
      <w:pPr>
        <w:tabs>
          <w:tab w:val="left" w:pos="7791"/>
        </w:tabs>
      </w:pPr>
    </w:p>
    <w:p w:rsidR="00F31EAF" w:rsidRDefault="00F31EAF" w:rsidP="00C64104">
      <w:pPr>
        <w:tabs>
          <w:tab w:val="left" w:pos="7791"/>
        </w:tabs>
      </w:pPr>
    </w:p>
    <w:p w:rsidR="00F31EAF" w:rsidRDefault="00F31EAF" w:rsidP="00C64104">
      <w:pPr>
        <w:tabs>
          <w:tab w:val="left" w:pos="7791"/>
        </w:tabs>
      </w:pPr>
    </w:p>
    <w:p w:rsidR="00F31EAF" w:rsidRDefault="00F31EAF" w:rsidP="00C64104">
      <w:pPr>
        <w:tabs>
          <w:tab w:val="left" w:pos="7791"/>
        </w:tabs>
      </w:pPr>
      <w:r>
        <w:rPr>
          <w:noProof/>
          <w:lang w:val="es-VE" w:eastAsia="es-VE"/>
        </w:rPr>
        <w:lastRenderedPageBreak/>
        <w:drawing>
          <wp:anchor distT="0" distB="0" distL="114300" distR="114300" simplePos="0" relativeHeight="251687936" behindDoc="1" locked="0" layoutInCell="1" allowOverlap="1" wp14:anchorId="08BBCDCC" wp14:editId="27D2B213">
            <wp:simplePos x="0" y="0"/>
            <wp:positionH relativeFrom="column">
              <wp:posOffset>-442595</wp:posOffset>
            </wp:positionH>
            <wp:positionV relativeFrom="paragraph">
              <wp:posOffset>77470</wp:posOffset>
            </wp:positionV>
            <wp:extent cx="6515100" cy="4859020"/>
            <wp:effectExtent l="0" t="0" r="0" b="0"/>
            <wp:wrapThrough wrapText="bothSides">
              <wp:wrapPolygon edited="0">
                <wp:start x="0" y="0"/>
                <wp:lineTo x="0" y="21002"/>
                <wp:lineTo x="126" y="21425"/>
                <wp:lineTo x="253" y="21510"/>
                <wp:lineTo x="21284" y="21510"/>
                <wp:lineTo x="21411" y="21425"/>
                <wp:lineTo x="21537" y="21002"/>
                <wp:lineTo x="21537" y="423"/>
                <wp:lineTo x="2147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5100" cy="4859020"/>
                    </a:xfrm>
                    <a:prstGeom prst="rect">
                      <a:avLst/>
                    </a:prstGeom>
                    <a:noFill/>
                  </pic:spPr>
                </pic:pic>
              </a:graphicData>
            </a:graphic>
            <wp14:sizeRelH relativeFrom="page">
              <wp14:pctWidth>0</wp14:pctWidth>
            </wp14:sizeRelH>
            <wp14:sizeRelV relativeFrom="page">
              <wp14:pctHeight>0</wp14:pctHeight>
            </wp14:sizeRelV>
          </wp:anchor>
        </w:drawing>
      </w:r>
    </w:p>
    <w:p w:rsidR="00F31EAF" w:rsidRDefault="00F31EAF" w:rsidP="00C64104">
      <w:pPr>
        <w:tabs>
          <w:tab w:val="left" w:pos="7791"/>
        </w:tabs>
      </w:pPr>
    </w:p>
    <w:p w:rsidR="00F31EAF" w:rsidRDefault="00F31EAF" w:rsidP="00C64104">
      <w:pPr>
        <w:tabs>
          <w:tab w:val="left" w:pos="7791"/>
        </w:tabs>
      </w:pPr>
    </w:p>
    <w:p w:rsidR="00F31EAF" w:rsidRDefault="00F31EAF" w:rsidP="00C64104">
      <w:pPr>
        <w:tabs>
          <w:tab w:val="left" w:pos="7791"/>
        </w:tabs>
      </w:pPr>
    </w:p>
    <w:p w:rsidR="00F31EAF" w:rsidRPr="00C64104" w:rsidRDefault="00F31EAF" w:rsidP="00C64104">
      <w:pPr>
        <w:tabs>
          <w:tab w:val="left" w:pos="7791"/>
        </w:tabs>
      </w:pPr>
    </w:p>
    <w:sectPr w:rsidR="00F31EAF" w:rsidRPr="00C64104" w:rsidSect="00145739">
      <w:pgSz w:w="12240" w:h="15840"/>
      <w:pgMar w:top="1418" w:right="1701" w:bottom="1418" w:left="1701" w:header="73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26C" w:rsidRDefault="0079426C" w:rsidP="009C6CD7">
      <w:pPr>
        <w:spacing w:after="0" w:line="240" w:lineRule="auto"/>
      </w:pPr>
      <w:r>
        <w:separator/>
      </w:r>
    </w:p>
  </w:endnote>
  <w:endnote w:type="continuationSeparator" w:id="0">
    <w:p w:rsidR="0079426C" w:rsidRDefault="0079426C" w:rsidP="009C6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12072"/>
      <w:docPartObj>
        <w:docPartGallery w:val="Page Numbers (Bottom of Page)"/>
        <w:docPartUnique/>
      </w:docPartObj>
    </w:sdtPr>
    <w:sdtEndPr/>
    <w:sdtContent>
      <w:p w:rsidR="00F34775" w:rsidRDefault="00F34775">
        <w:pPr>
          <w:pStyle w:val="Piedepgina"/>
          <w:jc w:val="center"/>
        </w:pPr>
        <w:r>
          <w:fldChar w:fldCharType="begin"/>
        </w:r>
        <w:r>
          <w:instrText>PAGE   \* MERGEFORMAT</w:instrText>
        </w:r>
        <w:r>
          <w:fldChar w:fldCharType="separate"/>
        </w:r>
        <w:r w:rsidR="005F7BCC">
          <w:rPr>
            <w:noProof/>
          </w:rPr>
          <w:t>21</w:t>
        </w:r>
        <w:r>
          <w:fldChar w:fldCharType="end"/>
        </w:r>
      </w:p>
    </w:sdtContent>
  </w:sdt>
  <w:p w:rsidR="00F34775" w:rsidRDefault="00F34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26C" w:rsidRDefault="0079426C" w:rsidP="009C6CD7">
      <w:pPr>
        <w:spacing w:after="0" w:line="240" w:lineRule="auto"/>
      </w:pPr>
      <w:r>
        <w:separator/>
      </w:r>
    </w:p>
  </w:footnote>
  <w:footnote w:type="continuationSeparator" w:id="0">
    <w:p w:rsidR="0079426C" w:rsidRDefault="0079426C" w:rsidP="009C6C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55" w:rsidRDefault="00923C55">
    <w:pPr>
      <w:pStyle w:val="Encabezado"/>
    </w:pPr>
  </w:p>
  <w:p w:rsidR="00923C55" w:rsidRDefault="00923C55" w:rsidP="00AF5B6C">
    <w:pPr>
      <w:pStyle w:val="Encabezado"/>
      <w:tabs>
        <w:tab w:val="clear" w:pos="4419"/>
        <w:tab w:val="clear" w:pos="8838"/>
        <w:tab w:val="left" w:pos="343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775" w:rsidRDefault="00F34775">
    <w:pPr>
      <w:pStyle w:val="Encabezado"/>
    </w:pPr>
  </w:p>
  <w:p w:rsidR="00F34775" w:rsidRDefault="00F34775" w:rsidP="00AF5B6C">
    <w:pPr>
      <w:pStyle w:val="Encabezado"/>
      <w:tabs>
        <w:tab w:val="clear" w:pos="4419"/>
        <w:tab w:val="clear" w:pos="8838"/>
        <w:tab w:val="left" w:pos="34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D619A"/>
    <w:multiLevelType w:val="hybridMultilevel"/>
    <w:tmpl w:val="E304C412"/>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29C34E31"/>
    <w:multiLevelType w:val="hybridMultilevel"/>
    <w:tmpl w:val="07046D7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2CC65B8E"/>
    <w:multiLevelType w:val="hybridMultilevel"/>
    <w:tmpl w:val="4196744E"/>
    <w:lvl w:ilvl="0" w:tplc="200A000D">
      <w:start w:val="1"/>
      <w:numFmt w:val="bullet"/>
      <w:lvlText w:val=""/>
      <w:lvlJc w:val="left"/>
      <w:pPr>
        <w:ind w:left="2572" w:hanging="360"/>
      </w:pPr>
      <w:rPr>
        <w:rFonts w:ascii="Wingdings" w:hAnsi="Wingdings" w:hint="default"/>
      </w:rPr>
    </w:lvl>
    <w:lvl w:ilvl="1" w:tplc="200A0003" w:tentative="1">
      <w:start w:val="1"/>
      <w:numFmt w:val="bullet"/>
      <w:lvlText w:val="o"/>
      <w:lvlJc w:val="left"/>
      <w:pPr>
        <w:ind w:left="3292" w:hanging="360"/>
      </w:pPr>
      <w:rPr>
        <w:rFonts w:ascii="Courier New" w:hAnsi="Courier New" w:cs="Courier New" w:hint="default"/>
      </w:rPr>
    </w:lvl>
    <w:lvl w:ilvl="2" w:tplc="200A0005" w:tentative="1">
      <w:start w:val="1"/>
      <w:numFmt w:val="bullet"/>
      <w:lvlText w:val=""/>
      <w:lvlJc w:val="left"/>
      <w:pPr>
        <w:ind w:left="4012" w:hanging="360"/>
      </w:pPr>
      <w:rPr>
        <w:rFonts w:ascii="Wingdings" w:hAnsi="Wingdings" w:hint="default"/>
      </w:rPr>
    </w:lvl>
    <w:lvl w:ilvl="3" w:tplc="200A0001" w:tentative="1">
      <w:start w:val="1"/>
      <w:numFmt w:val="bullet"/>
      <w:lvlText w:val=""/>
      <w:lvlJc w:val="left"/>
      <w:pPr>
        <w:ind w:left="4732" w:hanging="360"/>
      </w:pPr>
      <w:rPr>
        <w:rFonts w:ascii="Symbol" w:hAnsi="Symbol" w:hint="default"/>
      </w:rPr>
    </w:lvl>
    <w:lvl w:ilvl="4" w:tplc="200A0003" w:tentative="1">
      <w:start w:val="1"/>
      <w:numFmt w:val="bullet"/>
      <w:lvlText w:val="o"/>
      <w:lvlJc w:val="left"/>
      <w:pPr>
        <w:ind w:left="5452" w:hanging="360"/>
      </w:pPr>
      <w:rPr>
        <w:rFonts w:ascii="Courier New" w:hAnsi="Courier New" w:cs="Courier New" w:hint="default"/>
      </w:rPr>
    </w:lvl>
    <w:lvl w:ilvl="5" w:tplc="200A0005" w:tentative="1">
      <w:start w:val="1"/>
      <w:numFmt w:val="bullet"/>
      <w:lvlText w:val=""/>
      <w:lvlJc w:val="left"/>
      <w:pPr>
        <w:ind w:left="6172" w:hanging="360"/>
      </w:pPr>
      <w:rPr>
        <w:rFonts w:ascii="Wingdings" w:hAnsi="Wingdings" w:hint="default"/>
      </w:rPr>
    </w:lvl>
    <w:lvl w:ilvl="6" w:tplc="200A0001" w:tentative="1">
      <w:start w:val="1"/>
      <w:numFmt w:val="bullet"/>
      <w:lvlText w:val=""/>
      <w:lvlJc w:val="left"/>
      <w:pPr>
        <w:ind w:left="6892" w:hanging="360"/>
      </w:pPr>
      <w:rPr>
        <w:rFonts w:ascii="Symbol" w:hAnsi="Symbol" w:hint="default"/>
      </w:rPr>
    </w:lvl>
    <w:lvl w:ilvl="7" w:tplc="200A0003" w:tentative="1">
      <w:start w:val="1"/>
      <w:numFmt w:val="bullet"/>
      <w:lvlText w:val="o"/>
      <w:lvlJc w:val="left"/>
      <w:pPr>
        <w:ind w:left="7612" w:hanging="360"/>
      </w:pPr>
      <w:rPr>
        <w:rFonts w:ascii="Courier New" w:hAnsi="Courier New" w:cs="Courier New" w:hint="default"/>
      </w:rPr>
    </w:lvl>
    <w:lvl w:ilvl="8" w:tplc="200A0005" w:tentative="1">
      <w:start w:val="1"/>
      <w:numFmt w:val="bullet"/>
      <w:lvlText w:val=""/>
      <w:lvlJc w:val="left"/>
      <w:pPr>
        <w:ind w:left="8332" w:hanging="360"/>
      </w:pPr>
      <w:rPr>
        <w:rFonts w:ascii="Wingdings" w:hAnsi="Wingdings" w:hint="default"/>
      </w:rPr>
    </w:lvl>
  </w:abstractNum>
  <w:abstractNum w:abstractNumId="3">
    <w:nsid w:val="3D466BF2"/>
    <w:multiLevelType w:val="hybridMultilevel"/>
    <w:tmpl w:val="130299FC"/>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483E32BE"/>
    <w:multiLevelType w:val="hybridMultilevel"/>
    <w:tmpl w:val="ACE6A03C"/>
    <w:lvl w:ilvl="0" w:tplc="200A0001">
      <w:start w:val="1"/>
      <w:numFmt w:val="bullet"/>
      <w:lvlText w:val=""/>
      <w:lvlJc w:val="left"/>
      <w:pPr>
        <w:ind w:left="4228" w:hanging="360"/>
      </w:pPr>
      <w:rPr>
        <w:rFonts w:ascii="Symbol" w:hAnsi="Symbol" w:hint="default"/>
      </w:rPr>
    </w:lvl>
    <w:lvl w:ilvl="1" w:tplc="200A0003" w:tentative="1">
      <w:start w:val="1"/>
      <w:numFmt w:val="bullet"/>
      <w:lvlText w:val="o"/>
      <w:lvlJc w:val="left"/>
      <w:pPr>
        <w:ind w:left="4948" w:hanging="360"/>
      </w:pPr>
      <w:rPr>
        <w:rFonts w:ascii="Courier New" w:hAnsi="Courier New" w:cs="Courier New" w:hint="default"/>
      </w:rPr>
    </w:lvl>
    <w:lvl w:ilvl="2" w:tplc="200A0005" w:tentative="1">
      <w:start w:val="1"/>
      <w:numFmt w:val="bullet"/>
      <w:lvlText w:val=""/>
      <w:lvlJc w:val="left"/>
      <w:pPr>
        <w:ind w:left="5668" w:hanging="360"/>
      </w:pPr>
      <w:rPr>
        <w:rFonts w:ascii="Wingdings" w:hAnsi="Wingdings" w:hint="default"/>
      </w:rPr>
    </w:lvl>
    <w:lvl w:ilvl="3" w:tplc="200A0001" w:tentative="1">
      <w:start w:val="1"/>
      <w:numFmt w:val="bullet"/>
      <w:lvlText w:val=""/>
      <w:lvlJc w:val="left"/>
      <w:pPr>
        <w:ind w:left="6388" w:hanging="360"/>
      </w:pPr>
      <w:rPr>
        <w:rFonts w:ascii="Symbol" w:hAnsi="Symbol" w:hint="default"/>
      </w:rPr>
    </w:lvl>
    <w:lvl w:ilvl="4" w:tplc="200A0003" w:tentative="1">
      <w:start w:val="1"/>
      <w:numFmt w:val="bullet"/>
      <w:lvlText w:val="o"/>
      <w:lvlJc w:val="left"/>
      <w:pPr>
        <w:ind w:left="7108" w:hanging="360"/>
      </w:pPr>
      <w:rPr>
        <w:rFonts w:ascii="Courier New" w:hAnsi="Courier New" w:cs="Courier New" w:hint="default"/>
      </w:rPr>
    </w:lvl>
    <w:lvl w:ilvl="5" w:tplc="200A0005" w:tentative="1">
      <w:start w:val="1"/>
      <w:numFmt w:val="bullet"/>
      <w:lvlText w:val=""/>
      <w:lvlJc w:val="left"/>
      <w:pPr>
        <w:ind w:left="7828" w:hanging="360"/>
      </w:pPr>
      <w:rPr>
        <w:rFonts w:ascii="Wingdings" w:hAnsi="Wingdings" w:hint="default"/>
      </w:rPr>
    </w:lvl>
    <w:lvl w:ilvl="6" w:tplc="200A0001" w:tentative="1">
      <w:start w:val="1"/>
      <w:numFmt w:val="bullet"/>
      <w:lvlText w:val=""/>
      <w:lvlJc w:val="left"/>
      <w:pPr>
        <w:ind w:left="8548" w:hanging="360"/>
      </w:pPr>
      <w:rPr>
        <w:rFonts w:ascii="Symbol" w:hAnsi="Symbol" w:hint="default"/>
      </w:rPr>
    </w:lvl>
    <w:lvl w:ilvl="7" w:tplc="200A0003" w:tentative="1">
      <w:start w:val="1"/>
      <w:numFmt w:val="bullet"/>
      <w:lvlText w:val="o"/>
      <w:lvlJc w:val="left"/>
      <w:pPr>
        <w:ind w:left="9268" w:hanging="360"/>
      </w:pPr>
      <w:rPr>
        <w:rFonts w:ascii="Courier New" w:hAnsi="Courier New" w:cs="Courier New" w:hint="default"/>
      </w:rPr>
    </w:lvl>
    <w:lvl w:ilvl="8" w:tplc="200A0005" w:tentative="1">
      <w:start w:val="1"/>
      <w:numFmt w:val="bullet"/>
      <w:lvlText w:val=""/>
      <w:lvlJc w:val="left"/>
      <w:pPr>
        <w:ind w:left="9988" w:hanging="360"/>
      </w:pPr>
      <w:rPr>
        <w:rFonts w:ascii="Wingdings" w:hAnsi="Wingdings" w:hint="default"/>
      </w:rPr>
    </w:lvl>
  </w:abstractNum>
  <w:abstractNum w:abstractNumId="6">
    <w:nsid w:val="5CBB3960"/>
    <w:multiLevelType w:val="hybridMultilevel"/>
    <w:tmpl w:val="D046953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682C3693"/>
    <w:multiLevelType w:val="hybridMultilevel"/>
    <w:tmpl w:val="4EDE3084"/>
    <w:lvl w:ilvl="0" w:tplc="A60EDD7A">
      <w:start w:val="1"/>
      <w:numFmt w:val="bullet"/>
      <w:lvlText w:val=""/>
      <w:lvlJc w:val="left"/>
      <w:pPr>
        <w:tabs>
          <w:tab w:val="num" w:pos="1286"/>
        </w:tabs>
        <w:ind w:left="1286" w:hanging="360"/>
      </w:pPr>
      <w:rPr>
        <w:rFonts w:ascii="Symbol" w:hAnsi="Symbol" w:hint="default"/>
      </w:rPr>
    </w:lvl>
    <w:lvl w:ilvl="1" w:tplc="0C0A0003" w:tentative="1">
      <w:start w:val="1"/>
      <w:numFmt w:val="bullet"/>
      <w:lvlText w:val="o"/>
      <w:lvlJc w:val="left"/>
      <w:pPr>
        <w:tabs>
          <w:tab w:val="num" w:pos="1723"/>
        </w:tabs>
        <w:ind w:left="1723" w:hanging="360"/>
      </w:pPr>
      <w:rPr>
        <w:rFonts w:ascii="Courier New" w:hAnsi="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abstractNum w:abstractNumId="9">
    <w:nsid w:val="7A8C322F"/>
    <w:multiLevelType w:val="hybridMultilevel"/>
    <w:tmpl w:val="D06C7818"/>
    <w:lvl w:ilvl="0" w:tplc="200A000D">
      <w:start w:val="1"/>
      <w:numFmt w:val="bullet"/>
      <w:lvlText w:val=""/>
      <w:lvlJc w:val="left"/>
      <w:pPr>
        <w:ind w:left="1852" w:hanging="360"/>
      </w:pPr>
      <w:rPr>
        <w:rFonts w:ascii="Wingdings" w:hAnsi="Wingdings" w:hint="default"/>
      </w:rPr>
    </w:lvl>
    <w:lvl w:ilvl="1" w:tplc="200A0003" w:tentative="1">
      <w:start w:val="1"/>
      <w:numFmt w:val="bullet"/>
      <w:lvlText w:val="o"/>
      <w:lvlJc w:val="left"/>
      <w:pPr>
        <w:ind w:left="2572" w:hanging="360"/>
      </w:pPr>
      <w:rPr>
        <w:rFonts w:ascii="Courier New" w:hAnsi="Courier New" w:cs="Courier New" w:hint="default"/>
      </w:rPr>
    </w:lvl>
    <w:lvl w:ilvl="2" w:tplc="200A0005" w:tentative="1">
      <w:start w:val="1"/>
      <w:numFmt w:val="bullet"/>
      <w:lvlText w:val=""/>
      <w:lvlJc w:val="left"/>
      <w:pPr>
        <w:ind w:left="3292" w:hanging="360"/>
      </w:pPr>
      <w:rPr>
        <w:rFonts w:ascii="Wingdings" w:hAnsi="Wingdings" w:hint="default"/>
      </w:rPr>
    </w:lvl>
    <w:lvl w:ilvl="3" w:tplc="200A0001" w:tentative="1">
      <w:start w:val="1"/>
      <w:numFmt w:val="bullet"/>
      <w:lvlText w:val=""/>
      <w:lvlJc w:val="left"/>
      <w:pPr>
        <w:ind w:left="4012" w:hanging="360"/>
      </w:pPr>
      <w:rPr>
        <w:rFonts w:ascii="Symbol" w:hAnsi="Symbol" w:hint="default"/>
      </w:rPr>
    </w:lvl>
    <w:lvl w:ilvl="4" w:tplc="200A0003" w:tentative="1">
      <w:start w:val="1"/>
      <w:numFmt w:val="bullet"/>
      <w:lvlText w:val="o"/>
      <w:lvlJc w:val="left"/>
      <w:pPr>
        <w:ind w:left="4732" w:hanging="360"/>
      </w:pPr>
      <w:rPr>
        <w:rFonts w:ascii="Courier New" w:hAnsi="Courier New" w:cs="Courier New" w:hint="default"/>
      </w:rPr>
    </w:lvl>
    <w:lvl w:ilvl="5" w:tplc="200A0005" w:tentative="1">
      <w:start w:val="1"/>
      <w:numFmt w:val="bullet"/>
      <w:lvlText w:val=""/>
      <w:lvlJc w:val="left"/>
      <w:pPr>
        <w:ind w:left="5452" w:hanging="360"/>
      </w:pPr>
      <w:rPr>
        <w:rFonts w:ascii="Wingdings" w:hAnsi="Wingdings" w:hint="default"/>
      </w:rPr>
    </w:lvl>
    <w:lvl w:ilvl="6" w:tplc="200A0001" w:tentative="1">
      <w:start w:val="1"/>
      <w:numFmt w:val="bullet"/>
      <w:lvlText w:val=""/>
      <w:lvlJc w:val="left"/>
      <w:pPr>
        <w:ind w:left="6172" w:hanging="360"/>
      </w:pPr>
      <w:rPr>
        <w:rFonts w:ascii="Symbol" w:hAnsi="Symbol" w:hint="default"/>
      </w:rPr>
    </w:lvl>
    <w:lvl w:ilvl="7" w:tplc="200A0003" w:tentative="1">
      <w:start w:val="1"/>
      <w:numFmt w:val="bullet"/>
      <w:lvlText w:val="o"/>
      <w:lvlJc w:val="left"/>
      <w:pPr>
        <w:ind w:left="6892" w:hanging="360"/>
      </w:pPr>
      <w:rPr>
        <w:rFonts w:ascii="Courier New" w:hAnsi="Courier New" w:cs="Courier New" w:hint="default"/>
      </w:rPr>
    </w:lvl>
    <w:lvl w:ilvl="8" w:tplc="200A0005" w:tentative="1">
      <w:start w:val="1"/>
      <w:numFmt w:val="bullet"/>
      <w:lvlText w:val=""/>
      <w:lvlJc w:val="left"/>
      <w:pPr>
        <w:ind w:left="7612"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9"/>
  </w:num>
  <w:num w:numId="6">
    <w:abstractNumId w:val="2"/>
  </w:num>
  <w:num w:numId="7">
    <w:abstractNumId w:val="6"/>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265"/>
    <w:rsid w:val="00000E0A"/>
    <w:rsid w:val="000053F4"/>
    <w:rsid w:val="00006EB3"/>
    <w:rsid w:val="000118A6"/>
    <w:rsid w:val="000223E0"/>
    <w:rsid w:val="000241F8"/>
    <w:rsid w:val="000357E4"/>
    <w:rsid w:val="0003735E"/>
    <w:rsid w:val="00047F20"/>
    <w:rsid w:val="000830EA"/>
    <w:rsid w:val="00087361"/>
    <w:rsid w:val="00097F76"/>
    <w:rsid w:val="000A157B"/>
    <w:rsid w:val="000A25D9"/>
    <w:rsid w:val="000A671A"/>
    <w:rsid w:val="000B2192"/>
    <w:rsid w:val="000B599E"/>
    <w:rsid w:val="000C1631"/>
    <w:rsid w:val="000E2BF5"/>
    <w:rsid w:val="000E528C"/>
    <w:rsid w:val="000E5750"/>
    <w:rsid w:val="000E5879"/>
    <w:rsid w:val="000F4C4D"/>
    <w:rsid w:val="00106597"/>
    <w:rsid w:val="00117E77"/>
    <w:rsid w:val="00120426"/>
    <w:rsid w:val="001210ED"/>
    <w:rsid w:val="00125CA1"/>
    <w:rsid w:val="0013379A"/>
    <w:rsid w:val="001379E2"/>
    <w:rsid w:val="00140FAA"/>
    <w:rsid w:val="00145739"/>
    <w:rsid w:val="0015563F"/>
    <w:rsid w:val="00161A53"/>
    <w:rsid w:val="00170E53"/>
    <w:rsid w:val="0017377F"/>
    <w:rsid w:val="001755E0"/>
    <w:rsid w:val="00181445"/>
    <w:rsid w:val="00185E51"/>
    <w:rsid w:val="001956FC"/>
    <w:rsid w:val="00196E2E"/>
    <w:rsid w:val="001A052A"/>
    <w:rsid w:val="001A2898"/>
    <w:rsid w:val="001A38AD"/>
    <w:rsid w:val="001B09A4"/>
    <w:rsid w:val="001B5008"/>
    <w:rsid w:val="001B69EB"/>
    <w:rsid w:val="001D27A4"/>
    <w:rsid w:val="001D3041"/>
    <w:rsid w:val="001E078B"/>
    <w:rsid w:val="001E45E4"/>
    <w:rsid w:val="00202FB6"/>
    <w:rsid w:val="00203294"/>
    <w:rsid w:val="00203EE7"/>
    <w:rsid w:val="002134E0"/>
    <w:rsid w:val="00217DCF"/>
    <w:rsid w:val="002246DE"/>
    <w:rsid w:val="00230906"/>
    <w:rsid w:val="002371D7"/>
    <w:rsid w:val="002406F0"/>
    <w:rsid w:val="0024336F"/>
    <w:rsid w:val="00250790"/>
    <w:rsid w:val="0027000A"/>
    <w:rsid w:val="00273913"/>
    <w:rsid w:val="00283AFA"/>
    <w:rsid w:val="00286914"/>
    <w:rsid w:val="00287EFE"/>
    <w:rsid w:val="0029230A"/>
    <w:rsid w:val="002949E2"/>
    <w:rsid w:val="002A3FA7"/>
    <w:rsid w:val="002D335B"/>
    <w:rsid w:val="002D661E"/>
    <w:rsid w:val="002D6C6E"/>
    <w:rsid w:val="002E1851"/>
    <w:rsid w:val="002E6DDC"/>
    <w:rsid w:val="002F21B9"/>
    <w:rsid w:val="002F38E5"/>
    <w:rsid w:val="002F5595"/>
    <w:rsid w:val="0030091A"/>
    <w:rsid w:val="00302A93"/>
    <w:rsid w:val="00313EAA"/>
    <w:rsid w:val="00314B96"/>
    <w:rsid w:val="00325E0A"/>
    <w:rsid w:val="00327824"/>
    <w:rsid w:val="003314D3"/>
    <w:rsid w:val="00356FF0"/>
    <w:rsid w:val="00373938"/>
    <w:rsid w:val="003762C5"/>
    <w:rsid w:val="00380C8B"/>
    <w:rsid w:val="003864D5"/>
    <w:rsid w:val="003A0610"/>
    <w:rsid w:val="003B1082"/>
    <w:rsid w:val="003B6F43"/>
    <w:rsid w:val="003C0975"/>
    <w:rsid w:val="003C3131"/>
    <w:rsid w:val="003C59CF"/>
    <w:rsid w:val="003F0065"/>
    <w:rsid w:val="003F4CF7"/>
    <w:rsid w:val="0040360B"/>
    <w:rsid w:val="00404D86"/>
    <w:rsid w:val="004068EC"/>
    <w:rsid w:val="00412999"/>
    <w:rsid w:val="00414C9E"/>
    <w:rsid w:val="004177FE"/>
    <w:rsid w:val="0042067E"/>
    <w:rsid w:val="00420E41"/>
    <w:rsid w:val="00427C72"/>
    <w:rsid w:val="004418AE"/>
    <w:rsid w:val="00451DF4"/>
    <w:rsid w:val="00452291"/>
    <w:rsid w:val="004677E6"/>
    <w:rsid w:val="00470153"/>
    <w:rsid w:val="004803A8"/>
    <w:rsid w:val="004857C7"/>
    <w:rsid w:val="00491F39"/>
    <w:rsid w:val="004A55F3"/>
    <w:rsid w:val="004B2AD0"/>
    <w:rsid w:val="004B7FD5"/>
    <w:rsid w:val="004C1C75"/>
    <w:rsid w:val="004D2444"/>
    <w:rsid w:val="004D755F"/>
    <w:rsid w:val="004F22C4"/>
    <w:rsid w:val="00513F09"/>
    <w:rsid w:val="005401BE"/>
    <w:rsid w:val="005445CE"/>
    <w:rsid w:val="00550278"/>
    <w:rsid w:val="00564802"/>
    <w:rsid w:val="005751CC"/>
    <w:rsid w:val="00577497"/>
    <w:rsid w:val="00580874"/>
    <w:rsid w:val="005A2AC9"/>
    <w:rsid w:val="005A78DB"/>
    <w:rsid w:val="005C75C2"/>
    <w:rsid w:val="005D2654"/>
    <w:rsid w:val="005F3265"/>
    <w:rsid w:val="005F7BCC"/>
    <w:rsid w:val="00606E11"/>
    <w:rsid w:val="0061266F"/>
    <w:rsid w:val="00615EAA"/>
    <w:rsid w:val="006226C0"/>
    <w:rsid w:val="00625C5A"/>
    <w:rsid w:val="006354EC"/>
    <w:rsid w:val="00640090"/>
    <w:rsid w:val="006479E5"/>
    <w:rsid w:val="006538A0"/>
    <w:rsid w:val="006671E0"/>
    <w:rsid w:val="00667F74"/>
    <w:rsid w:val="006809D0"/>
    <w:rsid w:val="006859A2"/>
    <w:rsid w:val="006A133F"/>
    <w:rsid w:val="006A1906"/>
    <w:rsid w:val="006A2EFC"/>
    <w:rsid w:val="006A3A8C"/>
    <w:rsid w:val="006A4F82"/>
    <w:rsid w:val="006B0348"/>
    <w:rsid w:val="006B4A05"/>
    <w:rsid w:val="006C04DA"/>
    <w:rsid w:val="006C329D"/>
    <w:rsid w:val="006D59BC"/>
    <w:rsid w:val="006D7515"/>
    <w:rsid w:val="006F2F9E"/>
    <w:rsid w:val="00707F3D"/>
    <w:rsid w:val="00715E13"/>
    <w:rsid w:val="00724DB9"/>
    <w:rsid w:val="00742162"/>
    <w:rsid w:val="007479FD"/>
    <w:rsid w:val="00774369"/>
    <w:rsid w:val="00777783"/>
    <w:rsid w:val="007857ED"/>
    <w:rsid w:val="0079426C"/>
    <w:rsid w:val="007B6C85"/>
    <w:rsid w:val="007C7C8A"/>
    <w:rsid w:val="007C7DAD"/>
    <w:rsid w:val="007D6957"/>
    <w:rsid w:val="007E21E3"/>
    <w:rsid w:val="007E28F3"/>
    <w:rsid w:val="007E2C54"/>
    <w:rsid w:val="007E6CD6"/>
    <w:rsid w:val="007F18C1"/>
    <w:rsid w:val="008029C1"/>
    <w:rsid w:val="00805F55"/>
    <w:rsid w:val="0081573E"/>
    <w:rsid w:val="00824310"/>
    <w:rsid w:val="008303F5"/>
    <w:rsid w:val="0084187E"/>
    <w:rsid w:val="00855D3D"/>
    <w:rsid w:val="008560DC"/>
    <w:rsid w:val="0085647D"/>
    <w:rsid w:val="008631CF"/>
    <w:rsid w:val="008779E3"/>
    <w:rsid w:val="00897696"/>
    <w:rsid w:val="008A6016"/>
    <w:rsid w:val="008A60E5"/>
    <w:rsid w:val="008B7E52"/>
    <w:rsid w:val="008B7E6B"/>
    <w:rsid w:val="008C7A69"/>
    <w:rsid w:val="008E0FBC"/>
    <w:rsid w:val="008E20CA"/>
    <w:rsid w:val="008E2FBE"/>
    <w:rsid w:val="008F3C20"/>
    <w:rsid w:val="008F5519"/>
    <w:rsid w:val="008F6791"/>
    <w:rsid w:val="008F7A8C"/>
    <w:rsid w:val="00900880"/>
    <w:rsid w:val="00910D9C"/>
    <w:rsid w:val="00912CDD"/>
    <w:rsid w:val="00920020"/>
    <w:rsid w:val="00923C55"/>
    <w:rsid w:val="00934FA0"/>
    <w:rsid w:val="00946B70"/>
    <w:rsid w:val="0095267D"/>
    <w:rsid w:val="00954749"/>
    <w:rsid w:val="00955687"/>
    <w:rsid w:val="009603AB"/>
    <w:rsid w:val="00963DC8"/>
    <w:rsid w:val="00997A09"/>
    <w:rsid w:val="009A1F63"/>
    <w:rsid w:val="009A32AA"/>
    <w:rsid w:val="009B683E"/>
    <w:rsid w:val="009C0F5C"/>
    <w:rsid w:val="009C2BBF"/>
    <w:rsid w:val="009C6CD7"/>
    <w:rsid w:val="009D4B56"/>
    <w:rsid w:val="009D757D"/>
    <w:rsid w:val="009E358C"/>
    <w:rsid w:val="009F0EFF"/>
    <w:rsid w:val="009F4F0D"/>
    <w:rsid w:val="00A27BDD"/>
    <w:rsid w:val="00A3234B"/>
    <w:rsid w:val="00A35314"/>
    <w:rsid w:val="00A5670D"/>
    <w:rsid w:val="00A77FAB"/>
    <w:rsid w:val="00A86234"/>
    <w:rsid w:val="00A90619"/>
    <w:rsid w:val="00AB7392"/>
    <w:rsid w:val="00AC5F30"/>
    <w:rsid w:val="00AD175C"/>
    <w:rsid w:val="00AF034E"/>
    <w:rsid w:val="00AF2096"/>
    <w:rsid w:val="00AF4533"/>
    <w:rsid w:val="00AF5B6C"/>
    <w:rsid w:val="00AF64ED"/>
    <w:rsid w:val="00B1478C"/>
    <w:rsid w:val="00B15CD5"/>
    <w:rsid w:val="00B30899"/>
    <w:rsid w:val="00B34869"/>
    <w:rsid w:val="00B3794B"/>
    <w:rsid w:val="00B40A10"/>
    <w:rsid w:val="00B436D9"/>
    <w:rsid w:val="00B6117E"/>
    <w:rsid w:val="00B77F08"/>
    <w:rsid w:val="00B83B41"/>
    <w:rsid w:val="00B85502"/>
    <w:rsid w:val="00B96E97"/>
    <w:rsid w:val="00BA510B"/>
    <w:rsid w:val="00BA6114"/>
    <w:rsid w:val="00BB3AB0"/>
    <w:rsid w:val="00BB5930"/>
    <w:rsid w:val="00BD0C0B"/>
    <w:rsid w:val="00BE2089"/>
    <w:rsid w:val="00BF5032"/>
    <w:rsid w:val="00BF5DA6"/>
    <w:rsid w:val="00BF5F19"/>
    <w:rsid w:val="00C354CD"/>
    <w:rsid w:val="00C41018"/>
    <w:rsid w:val="00C46524"/>
    <w:rsid w:val="00C47540"/>
    <w:rsid w:val="00C57456"/>
    <w:rsid w:val="00C64104"/>
    <w:rsid w:val="00C8684A"/>
    <w:rsid w:val="00C92B68"/>
    <w:rsid w:val="00C94C2D"/>
    <w:rsid w:val="00C96ECF"/>
    <w:rsid w:val="00CA2E0B"/>
    <w:rsid w:val="00CA312E"/>
    <w:rsid w:val="00CC1CA1"/>
    <w:rsid w:val="00CC25F5"/>
    <w:rsid w:val="00CC472F"/>
    <w:rsid w:val="00CC7210"/>
    <w:rsid w:val="00CD593C"/>
    <w:rsid w:val="00CE3E5F"/>
    <w:rsid w:val="00CE628A"/>
    <w:rsid w:val="00D05DE9"/>
    <w:rsid w:val="00D06A0A"/>
    <w:rsid w:val="00D12B5B"/>
    <w:rsid w:val="00D255F9"/>
    <w:rsid w:val="00D26369"/>
    <w:rsid w:val="00D6462A"/>
    <w:rsid w:val="00D713D0"/>
    <w:rsid w:val="00D763EA"/>
    <w:rsid w:val="00D77A31"/>
    <w:rsid w:val="00D811D1"/>
    <w:rsid w:val="00DB367A"/>
    <w:rsid w:val="00DC3827"/>
    <w:rsid w:val="00DC564A"/>
    <w:rsid w:val="00DC7AFC"/>
    <w:rsid w:val="00DD459D"/>
    <w:rsid w:val="00E003C4"/>
    <w:rsid w:val="00E1649D"/>
    <w:rsid w:val="00E43A6C"/>
    <w:rsid w:val="00E57AF8"/>
    <w:rsid w:val="00E72D87"/>
    <w:rsid w:val="00E911C3"/>
    <w:rsid w:val="00E919BA"/>
    <w:rsid w:val="00E92AC1"/>
    <w:rsid w:val="00E940B2"/>
    <w:rsid w:val="00E96F62"/>
    <w:rsid w:val="00E9783B"/>
    <w:rsid w:val="00E97E7E"/>
    <w:rsid w:val="00EA64A9"/>
    <w:rsid w:val="00EB08DE"/>
    <w:rsid w:val="00EB1AB4"/>
    <w:rsid w:val="00ED1093"/>
    <w:rsid w:val="00EE0A41"/>
    <w:rsid w:val="00EF1743"/>
    <w:rsid w:val="00EF2A55"/>
    <w:rsid w:val="00EF715F"/>
    <w:rsid w:val="00F073C6"/>
    <w:rsid w:val="00F1150A"/>
    <w:rsid w:val="00F15F1D"/>
    <w:rsid w:val="00F23701"/>
    <w:rsid w:val="00F260C4"/>
    <w:rsid w:val="00F31B42"/>
    <w:rsid w:val="00F31EAF"/>
    <w:rsid w:val="00F33585"/>
    <w:rsid w:val="00F34775"/>
    <w:rsid w:val="00F347BA"/>
    <w:rsid w:val="00F37E33"/>
    <w:rsid w:val="00F469B7"/>
    <w:rsid w:val="00F469CB"/>
    <w:rsid w:val="00F52448"/>
    <w:rsid w:val="00F52F94"/>
    <w:rsid w:val="00F53107"/>
    <w:rsid w:val="00F662F7"/>
    <w:rsid w:val="00F70A39"/>
    <w:rsid w:val="00F70D4E"/>
    <w:rsid w:val="00F741F7"/>
    <w:rsid w:val="00F803C2"/>
    <w:rsid w:val="00F8242D"/>
    <w:rsid w:val="00F82BF8"/>
    <w:rsid w:val="00F90A11"/>
    <w:rsid w:val="00F9267A"/>
    <w:rsid w:val="00F94A79"/>
    <w:rsid w:val="00FA380D"/>
    <w:rsid w:val="00FA4FCB"/>
    <w:rsid w:val="00FA7031"/>
    <w:rsid w:val="00FB4360"/>
    <w:rsid w:val="00FB4ED3"/>
    <w:rsid w:val="00FC3DBD"/>
    <w:rsid w:val="00FE0BE1"/>
    <w:rsid w:val="00FE23D1"/>
    <w:rsid w:val="00FE2CA6"/>
    <w:rsid w:val="00FF3B88"/>
    <w:rsid w:val="00FF457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B17EB9-02E5-4D9B-9DF5-281A512A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65"/>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3265"/>
    <w:pPr>
      <w:ind w:left="720"/>
      <w:contextualSpacing/>
    </w:pPr>
  </w:style>
  <w:style w:type="table" w:styleId="Tablaconcuadrcula">
    <w:name w:val="Table Grid"/>
    <w:basedOn w:val="Tablanormal"/>
    <w:uiPriority w:val="59"/>
    <w:rsid w:val="00F46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469CB"/>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3C09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0975"/>
    <w:rPr>
      <w:rFonts w:ascii="Tahoma" w:eastAsia="Calibri" w:hAnsi="Tahoma" w:cs="Tahoma"/>
      <w:sz w:val="16"/>
      <w:szCs w:val="16"/>
      <w:lang w:val="es-ES"/>
    </w:rPr>
  </w:style>
  <w:style w:type="character" w:styleId="Refdecomentario">
    <w:name w:val="annotation reference"/>
    <w:basedOn w:val="Fuentedeprrafopredeter"/>
    <w:uiPriority w:val="99"/>
    <w:semiHidden/>
    <w:unhideWhenUsed/>
    <w:rsid w:val="0015563F"/>
    <w:rPr>
      <w:sz w:val="16"/>
      <w:szCs w:val="16"/>
    </w:rPr>
  </w:style>
  <w:style w:type="paragraph" w:styleId="Textocomentario">
    <w:name w:val="annotation text"/>
    <w:basedOn w:val="Normal"/>
    <w:link w:val="TextocomentarioCar"/>
    <w:uiPriority w:val="99"/>
    <w:unhideWhenUsed/>
    <w:rsid w:val="0015563F"/>
    <w:pPr>
      <w:spacing w:line="240" w:lineRule="auto"/>
    </w:pPr>
    <w:rPr>
      <w:sz w:val="20"/>
      <w:szCs w:val="20"/>
    </w:rPr>
  </w:style>
  <w:style w:type="character" w:customStyle="1" w:styleId="TextocomentarioCar">
    <w:name w:val="Texto comentario Car"/>
    <w:basedOn w:val="Fuentedeprrafopredeter"/>
    <w:link w:val="Textocomentario"/>
    <w:uiPriority w:val="99"/>
    <w:rsid w:val="0015563F"/>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5563F"/>
    <w:rPr>
      <w:b/>
      <w:bCs/>
    </w:rPr>
  </w:style>
  <w:style w:type="character" w:customStyle="1" w:styleId="AsuntodelcomentarioCar">
    <w:name w:val="Asunto del comentario Car"/>
    <w:basedOn w:val="TextocomentarioCar"/>
    <w:link w:val="Asuntodelcomentario"/>
    <w:uiPriority w:val="99"/>
    <w:semiHidden/>
    <w:rsid w:val="0015563F"/>
    <w:rPr>
      <w:rFonts w:ascii="Calibri" w:eastAsia="Calibri" w:hAnsi="Calibri" w:cs="Times New Roman"/>
      <w:b/>
      <w:bCs/>
      <w:sz w:val="20"/>
      <w:szCs w:val="20"/>
      <w:lang w:val="es-ES"/>
    </w:rPr>
  </w:style>
  <w:style w:type="table" w:customStyle="1" w:styleId="Sombreadoclaro-nfasis11">
    <w:name w:val="Sombreado claro - Énfasis 11"/>
    <w:basedOn w:val="Tablanormal"/>
    <w:uiPriority w:val="60"/>
    <w:rsid w:val="00EF2A5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1-nfasis3">
    <w:name w:val="Medium List 1 Accent 3"/>
    <w:basedOn w:val="Tablanormal"/>
    <w:uiPriority w:val="65"/>
    <w:rsid w:val="00EF2A5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2">
    <w:name w:val="Medium List 1 Accent 2"/>
    <w:basedOn w:val="Tablanormal"/>
    <w:uiPriority w:val="65"/>
    <w:rsid w:val="00EF2A5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6">
    <w:name w:val="Medium List 1 Accent 6"/>
    <w:basedOn w:val="Tablanormal"/>
    <w:uiPriority w:val="65"/>
    <w:rsid w:val="00EF2A5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apple-converted-space">
    <w:name w:val="apple-converted-space"/>
    <w:basedOn w:val="Fuentedeprrafopredeter"/>
    <w:rsid w:val="00F073C6"/>
  </w:style>
  <w:style w:type="table" w:styleId="Sombreadoclaro-nfasis3">
    <w:name w:val="Light Shading Accent 3"/>
    <w:basedOn w:val="Tablanormal"/>
    <w:uiPriority w:val="60"/>
    <w:rsid w:val="004803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1">
    <w:name w:val="Lista clara1"/>
    <w:basedOn w:val="Tablanormal"/>
    <w:uiPriority w:val="61"/>
    <w:rsid w:val="004803A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
    <w:name w:val="Emphasis"/>
    <w:basedOn w:val="Fuentedeprrafopredeter"/>
    <w:uiPriority w:val="20"/>
    <w:qFormat/>
    <w:rsid w:val="009C2BBF"/>
    <w:rPr>
      <w:i/>
      <w:iCs/>
    </w:rPr>
  </w:style>
  <w:style w:type="character" w:styleId="Hipervnculo">
    <w:name w:val="Hyperlink"/>
    <w:basedOn w:val="Fuentedeprrafopredeter"/>
    <w:uiPriority w:val="99"/>
    <w:unhideWhenUsed/>
    <w:rsid w:val="009C2BBF"/>
    <w:rPr>
      <w:color w:val="0000FF"/>
      <w:u w:val="single"/>
    </w:rPr>
  </w:style>
  <w:style w:type="table" w:styleId="Cuadrculamedia1-nfasis6">
    <w:name w:val="Medium Grid 1 Accent 6"/>
    <w:basedOn w:val="Tablanormal"/>
    <w:uiPriority w:val="67"/>
    <w:rsid w:val="008A601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clara-nfasis2">
    <w:name w:val="Light List Accent 2"/>
    <w:basedOn w:val="Tablanormal"/>
    <w:uiPriority w:val="61"/>
    <w:rsid w:val="008A60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Encabezado">
    <w:name w:val="header"/>
    <w:basedOn w:val="Normal"/>
    <w:link w:val="EncabezadoCar"/>
    <w:uiPriority w:val="99"/>
    <w:unhideWhenUsed/>
    <w:rsid w:val="009C6C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6CD7"/>
    <w:rPr>
      <w:rFonts w:ascii="Calibri" w:eastAsia="Calibri" w:hAnsi="Calibri" w:cs="Times New Roman"/>
      <w:lang w:val="es-ES"/>
    </w:rPr>
  </w:style>
  <w:style w:type="paragraph" w:styleId="Piedepgina">
    <w:name w:val="footer"/>
    <w:basedOn w:val="Normal"/>
    <w:link w:val="PiedepginaCar"/>
    <w:uiPriority w:val="99"/>
    <w:unhideWhenUsed/>
    <w:rsid w:val="009C6C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CD7"/>
    <w:rPr>
      <w:rFonts w:ascii="Calibri" w:eastAsia="Calibri" w:hAnsi="Calibri" w:cs="Times New Roman"/>
      <w:lang w:val="es-ES"/>
    </w:rPr>
  </w:style>
  <w:style w:type="character" w:customStyle="1" w:styleId="5yl5">
    <w:name w:val="_5yl5"/>
    <w:basedOn w:val="Fuentedeprrafopredeter"/>
    <w:rsid w:val="008F7A8C"/>
  </w:style>
  <w:style w:type="numbering" w:customStyle="1" w:styleId="Sinlista1">
    <w:name w:val="Sin lista1"/>
    <w:next w:val="Sinlista"/>
    <w:uiPriority w:val="99"/>
    <w:semiHidden/>
    <w:unhideWhenUsed/>
    <w:rsid w:val="001B5008"/>
  </w:style>
  <w:style w:type="paragraph" w:styleId="Textoindependiente">
    <w:name w:val="Body Text"/>
    <w:basedOn w:val="Normal"/>
    <w:link w:val="TextoindependienteCar"/>
    <w:rsid w:val="001B5008"/>
    <w:pPr>
      <w:spacing w:after="0" w:line="360" w:lineRule="auto"/>
      <w:jc w:val="both"/>
    </w:pPr>
    <w:rPr>
      <w:rFonts w:ascii="Arial" w:eastAsia="Times New Roman" w:hAnsi="Arial"/>
      <w:sz w:val="24"/>
      <w:szCs w:val="20"/>
      <w:lang w:val="x-none" w:eastAsia="es-ES"/>
    </w:rPr>
  </w:style>
  <w:style w:type="character" w:customStyle="1" w:styleId="TextoindependienteCar">
    <w:name w:val="Texto independiente Car"/>
    <w:basedOn w:val="Fuentedeprrafopredeter"/>
    <w:link w:val="Textoindependiente"/>
    <w:rsid w:val="001B5008"/>
    <w:rPr>
      <w:rFonts w:ascii="Arial" w:eastAsia="Times New Roman" w:hAnsi="Arial" w:cs="Times New Roman"/>
      <w:sz w:val="24"/>
      <w:szCs w:val="20"/>
      <w:lang w:val="x-none" w:eastAsia="es-ES"/>
    </w:rPr>
  </w:style>
  <w:style w:type="paragraph" w:styleId="NormalWeb">
    <w:name w:val="Normal (Web)"/>
    <w:basedOn w:val="Normal"/>
    <w:uiPriority w:val="99"/>
    <w:semiHidden/>
    <w:unhideWhenUsed/>
    <w:rsid w:val="005445CE"/>
    <w:pPr>
      <w:spacing w:before="100" w:beforeAutospacing="1" w:after="100" w:afterAutospacing="1" w:line="240" w:lineRule="auto"/>
    </w:pPr>
    <w:rPr>
      <w:rFonts w:ascii="Times New Roman" w:eastAsia="Times New Roman" w:hAnsi="Times New Roman"/>
      <w:sz w:val="24"/>
      <w:szCs w:val="24"/>
      <w:lang w:val="es-VE" w:eastAsia="es-VE"/>
    </w:rPr>
  </w:style>
  <w:style w:type="paragraph" w:customStyle="1" w:styleId="Default">
    <w:name w:val="Default"/>
    <w:rsid w:val="006538A0"/>
    <w:pPr>
      <w:autoSpaceDE w:val="0"/>
      <w:autoSpaceDN w:val="0"/>
      <w:adjustRightInd w:val="0"/>
      <w:spacing w:after="0" w:line="240" w:lineRule="auto"/>
    </w:pPr>
    <w:rPr>
      <w:rFonts w:ascii="Times New Roman" w:hAnsi="Times New Roman" w:cs="Times New Roman"/>
      <w:color w:val="000000"/>
      <w:sz w:val="24"/>
      <w:szCs w:val="24"/>
    </w:rPr>
  </w:style>
  <w:style w:type="character" w:styleId="Nmerodelnea">
    <w:name w:val="line number"/>
    <w:basedOn w:val="Fuentedeprrafopredeter"/>
    <w:uiPriority w:val="99"/>
    <w:semiHidden/>
    <w:unhideWhenUsed/>
    <w:rsid w:val="006F2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338">
      <w:bodyDiv w:val="1"/>
      <w:marLeft w:val="0"/>
      <w:marRight w:val="0"/>
      <w:marTop w:val="0"/>
      <w:marBottom w:val="0"/>
      <w:divBdr>
        <w:top w:val="none" w:sz="0" w:space="0" w:color="auto"/>
        <w:left w:val="none" w:sz="0" w:space="0" w:color="auto"/>
        <w:bottom w:val="none" w:sz="0" w:space="0" w:color="auto"/>
        <w:right w:val="none" w:sz="0" w:space="0" w:color="auto"/>
      </w:divBdr>
      <w:divsChild>
        <w:div w:id="813253373">
          <w:marLeft w:val="0"/>
          <w:marRight w:val="0"/>
          <w:marTop w:val="0"/>
          <w:marBottom w:val="0"/>
          <w:divBdr>
            <w:top w:val="none" w:sz="0" w:space="0" w:color="auto"/>
            <w:left w:val="none" w:sz="0" w:space="0" w:color="auto"/>
            <w:bottom w:val="none" w:sz="0" w:space="0" w:color="auto"/>
            <w:right w:val="none" w:sz="0" w:space="0" w:color="auto"/>
          </w:divBdr>
        </w:div>
        <w:div w:id="2056198586">
          <w:marLeft w:val="0"/>
          <w:marRight w:val="0"/>
          <w:marTop w:val="0"/>
          <w:marBottom w:val="0"/>
          <w:divBdr>
            <w:top w:val="none" w:sz="0" w:space="0" w:color="auto"/>
            <w:left w:val="none" w:sz="0" w:space="0" w:color="auto"/>
            <w:bottom w:val="none" w:sz="0" w:space="0" w:color="auto"/>
            <w:right w:val="none" w:sz="0" w:space="0" w:color="auto"/>
          </w:divBdr>
        </w:div>
        <w:div w:id="12660094">
          <w:marLeft w:val="0"/>
          <w:marRight w:val="0"/>
          <w:marTop w:val="0"/>
          <w:marBottom w:val="0"/>
          <w:divBdr>
            <w:top w:val="none" w:sz="0" w:space="0" w:color="auto"/>
            <w:left w:val="none" w:sz="0" w:space="0" w:color="auto"/>
            <w:bottom w:val="none" w:sz="0" w:space="0" w:color="auto"/>
            <w:right w:val="none" w:sz="0" w:space="0" w:color="auto"/>
          </w:divBdr>
        </w:div>
        <w:div w:id="1617834563">
          <w:marLeft w:val="0"/>
          <w:marRight w:val="0"/>
          <w:marTop w:val="0"/>
          <w:marBottom w:val="0"/>
          <w:divBdr>
            <w:top w:val="none" w:sz="0" w:space="0" w:color="auto"/>
            <w:left w:val="none" w:sz="0" w:space="0" w:color="auto"/>
            <w:bottom w:val="none" w:sz="0" w:space="0" w:color="auto"/>
            <w:right w:val="none" w:sz="0" w:space="0" w:color="auto"/>
          </w:divBdr>
        </w:div>
        <w:div w:id="1277131523">
          <w:marLeft w:val="0"/>
          <w:marRight w:val="0"/>
          <w:marTop w:val="0"/>
          <w:marBottom w:val="0"/>
          <w:divBdr>
            <w:top w:val="none" w:sz="0" w:space="0" w:color="auto"/>
            <w:left w:val="none" w:sz="0" w:space="0" w:color="auto"/>
            <w:bottom w:val="none" w:sz="0" w:space="0" w:color="auto"/>
            <w:right w:val="none" w:sz="0" w:space="0" w:color="auto"/>
          </w:divBdr>
        </w:div>
        <w:div w:id="1196116970">
          <w:marLeft w:val="0"/>
          <w:marRight w:val="0"/>
          <w:marTop w:val="0"/>
          <w:marBottom w:val="0"/>
          <w:divBdr>
            <w:top w:val="none" w:sz="0" w:space="0" w:color="auto"/>
            <w:left w:val="none" w:sz="0" w:space="0" w:color="auto"/>
            <w:bottom w:val="none" w:sz="0" w:space="0" w:color="auto"/>
            <w:right w:val="none" w:sz="0" w:space="0" w:color="auto"/>
          </w:divBdr>
        </w:div>
        <w:div w:id="1827746581">
          <w:marLeft w:val="0"/>
          <w:marRight w:val="0"/>
          <w:marTop w:val="0"/>
          <w:marBottom w:val="0"/>
          <w:divBdr>
            <w:top w:val="none" w:sz="0" w:space="0" w:color="auto"/>
            <w:left w:val="none" w:sz="0" w:space="0" w:color="auto"/>
            <w:bottom w:val="none" w:sz="0" w:space="0" w:color="auto"/>
            <w:right w:val="none" w:sz="0" w:space="0" w:color="auto"/>
          </w:divBdr>
        </w:div>
        <w:div w:id="878934251">
          <w:marLeft w:val="0"/>
          <w:marRight w:val="0"/>
          <w:marTop w:val="0"/>
          <w:marBottom w:val="0"/>
          <w:divBdr>
            <w:top w:val="none" w:sz="0" w:space="0" w:color="auto"/>
            <w:left w:val="none" w:sz="0" w:space="0" w:color="auto"/>
            <w:bottom w:val="none" w:sz="0" w:space="0" w:color="auto"/>
            <w:right w:val="none" w:sz="0" w:space="0" w:color="auto"/>
          </w:divBdr>
        </w:div>
        <w:div w:id="241910614">
          <w:marLeft w:val="0"/>
          <w:marRight w:val="0"/>
          <w:marTop w:val="0"/>
          <w:marBottom w:val="0"/>
          <w:divBdr>
            <w:top w:val="none" w:sz="0" w:space="0" w:color="auto"/>
            <w:left w:val="none" w:sz="0" w:space="0" w:color="auto"/>
            <w:bottom w:val="none" w:sz="0" w:space="0" w:color="auto"/>
            <w:right w:val="none" w:sz="0" w:space="0" w:color="auto"/>
          </w:divBdr>
        </w:div>
        <w:div w:id="1522817784">
          <w:marLeft w:val="0"/>
          <w:marRight w:val="0"/>
          <w:marTop w:val="0"/>
          <w:marBottom w:val="0"/>
          <w:divBdr>
            <w:top w:val="none" w:sz="0" w:space="0" w:color="auto"/>
            <w:left w:val="none" w:sz="0" w:space="0" w:color="auto"/>
            <w:bottom w:val="none" w:sz="0" w:space="0" w:color="auto"/>
            <w:right w:val="none" w:sz="0" w:space="0" w:color="auto"/>
          </w:divBdr>
        </w:div>
        <w:div w:id="183908569">
          <w:marLeft w:val="0"/>
          <w:marRight w:val="0"/>
          <w:marTop w:val="0"/>
          <w:marBottom w:val="0"/>
          <w:divBdr>
            <w:top w:val="none" w:sz="0" w:space="0" w:color="auto"/>
            <w:left w:val="none" w:sz="0" w:space="0" w:color="auto"/>
            <w:bottom w:val="none" w:sz="0" w:space="0" w:color="auto"/>
            <w:right w:val="none" w:sz="0" w:space="0" w:color="auto"/>
          </w:divBdr>
        </w:div>
        <w:div w:id="2104261282">
          <w:marLeft w:val="0"/>
          <w:marRight w:val="0"/>
          <w:marTop w:val="0"/>
          <w:marBottom w:val="0"/>
          <w:divBdr>
            <w:top w:val="none" w:sz="0" w:space="0" w:color="auto"/>
            <w:left w:val="none" w:sz="0" w:space="0" w:color="auto"/>
            <w:bottom w:val="none" w:sz="0" w:space="0" w:color="auto"/>
            <w:right w:val="none" w:sz="0" w:space="0" w:color="auto"/>
          </w:divBdr>
        </w:div>
        <w:div w:id="1235315203">
          <w:marLeft w:val="0"/>
          <w:marRight w:val="0"/>
          <w:marTop w:val="0"/>
          <w:marBottom w:val="0"/>
          <w:divBdr>
            <w:top w:val="none" w:sz="0" w:space="0" w:color="auto"/>
            <w:left w:val="none" w:sz="0" w:space="0" w:color="auto"/>
            <w:bottom w:val="none" w:sz="0" w:space="0" w:color="auto"/>
            <w:right w:val="none" w:sz="0" w:space="0" w:color="auto"/>
          </w:divBdr>
        </w:div>
        <w:div w:id="278070210">
          <w:marLeft w:val="0"/>
          <w:marRight w:val="0"/>
          <w:marTop w:val="0"/>
          <w:marBottom w:val="0"/>
          <w:divBdr>
            <w:top w:val="none" w:sz="0" w:space="0" w:color="auto"/>
            <w:left w:val="none" w:sz="0" w:space="0" w:color="auto"/>
            <w:bottom w:val="none" w:sz="0" w:space="0" w:color="auto"/>
            <w:right w:val="none" w:sz="0" w:space="0" w:color="auto"/>
          </w:divBdr>
        </w:div>
        <w:div w:id="907611970">
          <w:marLeft w:val="0"/>
          <w:marRight w:val="0"/>
          <w:marTop w:val="0"/>
          <w:marBottom w:val="0"/>
          <w:divBdr>
            <w:top w:val="none" w:sz="0" w:space="0" w:color="auto"/>
            <w:left w:val="none" w:sz="0" w:space="0" w:color="auto"/>
            <w:bottom w:val="none" w:sz="0" w:space="0" w:color="auto"/>
            <w:right w:val="none" w:sz="0" w:space="0" w:color="auto"/>
          </w:divBdr>
        </w:div>
        <w:div w:id="1606838362">
          <w:marLeft w:val="0"/>
          <w:marRight w:val="0"/>
          <w:marTop w:val="0"/>
          <w:marBottom w:val="0"/>
          <w:divBdr>
            <w:top w:val="none" w:sz="0" w:space="0" w:color="auto"/>
            <w:left w:val="none" w:sz="0" w:space="0" w:color="auto"/>
            <w:bottom w:val="none" w:sz="0" w:space="0" w:color="auto"/>
            <w:right w:val="none" w:sz="0" w:space="0" w:color="auto"/>
          </w:divBdr>
        </w:div>
        <w:div w:id="2055158290">
          <w:marLeft w:val="0"/>
          <w:marRight w:val="0"/>
          <w:marTop w:val="0"/>
          <w:marBottom w:val="0"/>
          <w:divBdr>
            <w:top w:val="none" w:sz="0" w:space="0" w:color="auto"/>
            <w:left w:val="none" w:sz="0" w:space="0" w:color="auto"/>
            <w:bottom w:val="none" w:sz="0" w:space="0" w:color="auto"/>
            <w:right w:val="none" w:sz="0" w:space="0" w:color="auto"/>
          </w:divBdr>
        </w:div>
        <w:div w:id="1296640605">
          <w:marLeft w:val="0"/>
          <w:marRight w:val="0"/>
          <w:marTop w:val="0"/>
          <w:marBottom w:val="0"/>
          <w:divBdr>
            <w:top w:val="none" w:sz="0" w:space="0" w:color="auto"/>
            <w:left w:val="none" w:sz="0" w:space="0" w:color="auto"/>
            <w:bottom w:val="none" w:sz="0" w:space="0" w:color="auto"/>
            <w:right w:val="none" w:sz="0" w:space="0" w:color="auto"/>
          </w:divBdr>
        </w:div>
        <w:div w:id="1402677650">
          <w:marLeft w:val="0"/>
          <w:marRight w:val="0"/>
          <w:marTop w:val="0"/>
          <w:marBottom w:val="0"/>
          <w:divBdr>
            <w:top w:val="none" w:sz="0" w:space="0" w:color="auto"/>
            <w:left w:val="none" w:sz="0" w:space="0" w:color="auto"/>
            <w:bottom w:val="none" w:sz="0" w:space="0" w:color="auto"/>
            <w:right w:val="none" w:sz="0" w:space="0" w:color="auto"/>
          </w:divBdr>
        </w:div>
        <w:div w:id="1261337180">
          <w:marLeft w:val="0"/>
          <w:marRight w:val="0"/>
          <w:marTop w:val="0"/>
          <w:marBottom w:val="0"/>
          <w:divBdr>
            <w:top w:val="none" w:sz="0" w:space="0" w:color="auto"/>
            <w:left w:val="none" w:sz="0" w:space="0" w:color="auto"/>
            <w:bottom w:val="none" w:sz="0" w:space="0" w:color="auto"/>
            <w:right w:val="none" w:sz="0" w:space="0" w:color="auto"/>
          </w:divBdr>
        </w:div>
        <w:div w:id="1421755100">
          <w:marLeft w:val="0"/>
          <w:marRight w:val="0"/>
          <w:marTop w:val="0"/>
          <w:marBottom w:val="0"/>
          <w:divBdr>
            <w:top w:val="none" w:sz="0" w:space="0" w:color="auto"/>
            <w:left w:val="none" w:sz="0" w:space="0" w:color="auto"/>
            <w:bottom w:val="none" w:sz="0" w:space="0" w:color="auto"/>
            <w:right w:val="none" w:sz="0" w:space="0" w:color="auto"/>
          </w:divBdr>
        </w:div>
        <w:div w:id="507526911">
          <w:marLeft w:val="0"/>
          <w:marRight w:val="0"/>
          <w:marTop w:val="0"/>
          <w:marBottom w:val="0"/>
          <w:divBdr>
            <w:top w:val="none" w:sz="0" w:space="0" w:color="auto"/>
            <w:left w:val="none" w:sz="0" w:space="0" w:color="auto"/>
            <w:bottom w:val="none" w:sz="0" w:space="0" w:color="auto"/>
            <w:right w:val="none" w:sz="0" w:space="0" w:color="auto"/>
          </w:divBdr>
        </w:div>
        <w:div w:id="1741169242">
          <w:marLeft w:val="0"/>
          <w:marRight w:val="0"/>
          <w:marTop w:val="0"/>
          <w:marBottom w:val="0"/>
          <w:divBdr>
            <w:top w:val="none" w:sz="0" w:space="0" w:color="auto"/>
            <w:left w:val="none" w:sz="0" w:space="0" w:color="auto"/>
            <w:bottom w:val="none" w:sz="0" w:space="0" w:color="auto"/>
            <w:right w:val="none" w:sz="0" w:space="0" w:color="auto"/>
          </w:divBdr>
        </w:div>
        <w:div w:id="1447197701">
          <w:marLeft w:val="0"/>
          <w:marRight w:val="0"/>
          <w:marTop w:val="0"/>
          <w:marBottom w:val="0"/>
          <w:divBdr>
            <w:top w:val="none" w:sz="0" w:space="0" w:color="auto"/>
            <w:left w:val="none" w:sz="0" w:space="0" w:color="auto"/>
            <w:bottom w:val="none" w:sz="0" w:space="0" w:color="auto"/>
            <w:right w:val="none" w:sz="0" w:space="0" w:color="auto"/>
          </w:divBdr>
        </w:div>
        <w:div w:id="49959797">
          <w:marLeft w:val="0"/>
          <w:marRight w:val="0"/>
          <w:marTop w:val="0"/>
          <w:marBottom w:val="0"/>
          <w:divBdr>
            <w:top w:val="none" w:sz="0" w:space="0" w:color="auto"/>
            <w:left w:val="none" w:sz="0" w:space="0" w:color="auto"/>
            <w:bottom w:val="none" w:sz="0" w:space="0" w:color="auto"/>
            <w:right w:val="none" w:sz="0" w:space="0" w:color="auto"/>
          </w:divBdr>
        </w:div>
        <w:div w:id="1176307009">
          <w:marLeft w:val="0"/>
          <w:marRight w:val="0"/>
          <w:marTop w:val="0"/>
          <w:marBottom w:val="0"/>
          <w:divBdr>
            <w:top w:val="none" w:sz="0" w:space="0" w:color="auto"/>
            <w:left w:val="none" w:sz="0" w:space="0" w:color="auto"/>
            <w:bottom w:val="none" w:sz="0" w:space="0" w:color="auto"/>
            <w:right w:val="none" w:sz="0" w:space="0" w:color="auto"/>
          </w:divBdr>
        </w:div>
        <w:div w:id="171142817">
          <w:marLeft w:val="0"/>
          <w:marRight w:val="0"/>
          <w:marTop w:val="0"/>
          <w:marBottom w:val="0"/>
          <w:divBdr>
            <w:top w:val="none" w:sz="0" w:space="0" w:color="auto"/>
            <w:left w:val="none" w:sz="0" w:space="0" w:color="auto"/>
            <w:bottom w:val="none" w:sz="0" w:space="0" w:color="auto"/>
            <w:right w:val="none" w:sz="0" w:space="0" w:color="auto"/>
          </w:divBdr>
        </w:div>
        <w:div w:id="1100032762">
          <w:marLeft w:val="0"/>
          <w:marRight w:val="0"/>
          <w:marTop w:val="0"/>
          <w:marBottom w:val="0"/>
          <w:divBdr>
            <w:top w:val="none" w:sz="0" w:space="0" w:color="auto"/>
            <w:left w:val="none" w:sz="0" w:space="0" w:color="auto"/>
            <w:bottom w:val="none" w:sz="0" w:space="0" w:color="auto"/>
            <w:right w:val="none" w:sz="0" w:space="0" w:color="auto"/>
          </w:divBdr>
        </w:div>
        <w:div w:id="1132746596">
          <w:marLeft w:val="0"/>
          <w:marRight w:val="0"/>
          <w:marTop w:val="0"/>
          <w:marBottom w:val="0"/>
          <w:divBdr>
            <w:top w:val="none" w:sz="0" w:space="0" w:color="auto"/>
            <w:left w:val="none" w:sz="0" w:space="0" w:color="auto"/>
            <w:bottom w:val="none" w:sz="0" w:space="0" w:color="auto"/>
            <w:right w:val="none" w:sz="0" w:space="0" w:color="auto"/>
          </w:divBdr>
        </w:div>
        <w:div w:id="1107846289">
          <w:marLeft w:val="0"/>
          <w:marRight w:val="0"/>
          <w:marTop w:val="0"/>
          <w:marBottom w:val="0"/>
          <w:divBdr>
            <w:top w:val="none" w:sz="0" w:space="0" w:color="auto"/>
            <w:left w:val="none" w:sz="0" w:space="0" w:color="auto"/>
            <w:bottom w:val="none" w:sz="0" w:space="0" w:color="auto"/>
            <w:right w:val="none" w:sz="0" w:space="0" w:color="auto"/>
          </w:divBdr>
        </w:div>
        <w:div w:id="949359636">
          <w:marLeft w:val="0"/>
          <w:marRight w:val="0"/>
          <w:marTop w:val="0"/>
          <w:marBottom w:val="0"/>
          <w:divBdr>
            <w:top w:val="none" w:sz="0" w:space="0" w:color="auto"/>
            <w:left w:val="none" w:sz="0" w:space="0" w:color="auto"/>
            <w:bottom w:val="none" w:sz="0" w:space="0" w:color="auto"/>
            <w:right w:val="none" w:sz="0" w:space="0" w:color="auto"/>
          </w:divBdr>
        </w:div>
        <w:div w:id="1626041844">
          <w:marLeft w:val="0"/>
          <w:marRight w:val="0"/>
          <w:marTop w:val="0"/>
          <w:marBottom w:val="0"/>
          <w:divBdr>
            <w:top w:val="none" w:sz="0" w:space="0" w:color="auto"/>
            <w:left w:val="none" w:sz="0" w:space="0" w:color="auto"/>
            <w:bottom w:val="none" w:sz="0" w:space="0" w:color="auto"/>
            <w:right w:val="none" w:sz="0" w:space="0" w:color="auto"/>
          </w:divBdr>
        </w:div>
        <w:div w:id="1182432281">
          <w:marLeft w:val="0"/>
          <w:marRight w:val="0"/>
          <w:marTop w:val="0"/>
          <w:marBottom w:val="0"/>
          <w:divBdr>
            <w:top w:val="none" w:sz="0" w:space="0" w:color="auto"/>
            <w:left w:val="none" w:sz="0" w:space="0" w:color="auto"/>
            <w:bottom w:val="none" w:sz="0" w:space="0" w:color="auto"/>
            <w:right w:val="none" w:sz="0" w:space="0" w:color="auto"/>
          </w:divBdr>
        </w:div>
        <w:div w:id="1897280668">
          <w:marLeft w:val="0"/>
          <w:marRight w:val="0"/>
          <w:marTop w:val="0"/>
          <w:marBottom w:val="0"/>
          <w:divBdr>
            <w:top w:val="none" w:sz="0" w:space="0" w:color="auto"/>
            <w:left w:val="none" w:sz="0" w:space="0" w:color="auto"/>
            <w:bottom w:val="none" w:sz="0" w:space="0" w:color="auto"/>
            <w:right w:val="none" w:sz="0" w:space="0" w:color="auto"/>
          </w:divBdr>
        </w:div>
        <w:div w:id="1697732912">
          <w:marLeft w:val="0"/>
          <w:marRight w:val="0"/>
          <w:marTop w:val="0"/>
          <w:marBottom w:val="0"/>
          <w:divBdr>
            <w:top w:val="none" w:sz="0" w:space="0" w:color="auto"/>
            <w:left w:val="none" w:sz="0" w:space="0" w:color="auto"/>
            <w:bottom w:val="none" w:sz="0" w:space="0" w:color="auto"/>
            <w:right w:val="none" w:sz="0" w:space="0" w:color="auto"/>
          </w:divBdr>
        </w:div>
        <w:div w:id="767652165">
          <w:marLeft w:val="0"/>
          <w:marRight w:val="0"/>
          <w:marTop w:val="0"/>
          <w:marBottom w:val="0"/>
          <w:divBdr>
            <w:top w:val="none" w:sz="0" w:space="0" w:color="auto"/>
            <w:left w:val="none" w:sz="0" w:space="0" w:color="auto"/>
            <w:bottom w:val="none" w:sz="0" w:space="0" w:color="auto"/>
            <w:right w:val="none" w:sz="0" w:space="0" w:color="auto"/>
          </w:divBdr>
        </w:div>
        <w:div w:id="286353715">
          <w:marLeft w:val="0"/>
          <w:marRight w:val="0"/>
          <w:marTop w:val="0"/>
          <w:marBottom w:val="0"/>
          <w:divBdr>
            <w:top w:val="none" w:sz="0" w:space="0" w:color="auto"/>
            <w:left w:val="none" w:sz="0" w:space="0" w:color="auto"/>
            <w:bottom w:val="none" w:sz="0" w:space="0" w:color="auto"/>
            <w:right w:val="none" w:sz="0" w:space="0" w:color="auto"/>
          </w:divBdr>
        </w:div>
      </w:divsChild>
    </w:div>
    <w:div w:id="119765730">
      <w:bodyDiv w:val="1"/>
      <w:marLeft w:val="0"/>
      <w:marRight w:val="0"/>
      <w:marTop w:val="0"/>
      <w:marBottom w:val="0"/>
      <w:divBdr>
        <w:top w:val="none" w:sz="0" w:space="0" w:color="auto"/>
        <w:left w:val="none" w:sz="0" w:space="0" w:color="auto"/>
        <w:bottom w:val="none" w:sz="0" w:space="0" w:color="auto"/>
        <w:right w:val="none" w:sz="0" w:space="0" w:color="auto"/>
      </w:divBdr>
    </w:div>
    <w:div w:id="453401438">
      <w:bodyDiv w:val="1"/>
      <w:marLeft w:val="0"/>
      <w:marRight w:val="0"/>
      <w:marTop w:val="0"/>
      <w:marBottom w:val="0"/>
      <w:divBdr>
        <w:top w:val="none" w:sz="0" w:space="0" w:color="auto"/>
        <w:left w:val="none" w:sz="0" w:space="0" w:color="auto"/>
        <w:bottom w:val="none" w:sz="0" w:space="0" w:color="auto"/>
        <w:right w:val="none" w:sz="0" w:space="0" w:color="auto"/>
      </w:divBdr>
    </w:div>
    <w:div w:id="574322939">
      <w:bodyDiv w:val="1"/>
      <w:marLeft w:val="0"/>
      <w:marRight w:val="0"/>
      <w:marTop w:val="0"/>
      <w:marBottom w:val="0"/>
      <w:divBdr>
        <w:top w:val="none" w:sz="0" w:space="0" w:color="auto"/>
        <w:left w:val="none" w:sz="0" w:space="0" w:color="auto"/>
        <w:bottom w:val="none" w:sz="0" w:space="0" w:color="auto"/>
        <w:right w:val="none" w:sz="0" w:space="0" w:color="auto"/>
      </w:divBdr>
    </w:div>
    <w:div w:id="844056132">
      <w:bodyDiv w:val="1"/>
      <w:marLeft w:val="0"/>
      <w:marRight w:val="0"/>
      <w:marTop w:val="0"/>
      <w:marBottom w:val="0"/>
      <w:divBdr>
        <w:top w:val="none" w:sz="0" w:space="0" w:color="auto"/>
        <w:left w:val="none" w:sz="0" w:space="0" w:color="auto"/>
        <w:bottom w:val="none" w:sz="0" w:space="0" w:color="auto"/>
        <w:right w:val="none" w:sz="0" w:space="0" w:color="auto"/>
      </w:divBdr>
      <w:divsChild>
        <w:div w:id="1484810973">
          <w:marLeft w:val="0"/>
          <w:marRight w:val="0"/>
          <w:marTop w:val="0"/>
          <w:marBottom w:val="0"/>
          <w:divBdr>
            <w:top w:val="none" w:sz="0" w:space="0" w:color="auto"/>
            <w:left w:val="none" w:sz="0" w:space="0" w:color="auto"/>
            <w:bottom w:val="none" w:sz="0" w:space="0" w:color="auto"/>
            <w:right w:val="none" w:sz="0" w:space="0" w:color="auto"/>
          </w:divBdr>
        </w:div>
        <w:div w:id="1099906126">
          <w:marLeft w:val="0"/>
          <w:marRight w:val="0"/>
          <w:marTop w:val="0"/>
          <w:marBottom w:val="0"/>
          <w:divBdr>
            <w:top w:val="none" w:sz="0" w:space="0" w:color="auto"/>
            <w:left w:val="none" w:sz="0" w:space="0" w:color="auto"/>
            <w:bottom w:val="none" w:sz="0" w:space="0" w:color="auto"/>
            <w:right w:val="none" w:sz="0" w:space="0" w:color="auto"/>
          </w:divBdr>
        </w:div>
        <w:div w:id="134377781">
          <w:marLeft w:val="0"/>
          <w:marRight w:val="0"/>
          <w:marTop w:val="0"/>
          <w:marBottom w:val="0"/>
          <w:divBdr>
            <w:top w:val="none" w:sz="0" w:space="0" w:color="auto"/>
            <w:left w:val="none" w:sz="0" w:space="0" w:color="auto"/>
            <w:bottom w:val="none" w:sz="0" w:space="0" w:color="auto"/>
            <w:right w:val="none" w:sz="0" w:space="0" w:color="auto"/>
          </w:divBdr>
        </w:div>
        <w:div w:id="410003597">
          <w:marLeft w:val="0"/>
          <w:marRight w:val="0"/>
          <w:marTop w:val="0"/>
          <w:marBottom w:val="0"/>
          <w:divBdr>
            <w:top w:val="none" w:sz="0" w:space="0" w:color="auto"/>
            <w:left w:val="none" w:sz="0" w:space="0" w:color="auto"/>
            <w:bottom w:val="none" w:sz="0" w:space="0" w:color="auto"/>
            <w:right w:val="none" w:sz="0" w:space="0" w:color="auto"/>
          </w:divBdr>
        </w:div>
        <w:div w:id="876696189">
          <w:marLeft w:val="0"/>
          <w:marRight w:val="0"/>
          <w:marTop w:val="0"/>
          <w:marBottom w:val="0"/>
          <w:divBdr>
            <w:top w:val="none" w:sz="0" w:space="0" w:color="auto"/>
            <w:left w:val="none" w:sz="0" w:space="0" w:color="auto"/>
            <w:bottom w:val="none" w:sz="0" w:space="0" w:color="auto"/>
            <w:right w:val="none" w:sz="0" w:space="0" w:color="auto"/>
          </w:divBdr>
        </w:div>
        <w:div w:id="584995183">
          <w:marLeft w:val="0"/>
          <w:marRight w:val="0"/>
          <w:marTop w:val="0"/>
          <w:marBottom w:val="0"/>
          <w:divBdr>
            <w:top w:val="none" w:sz="0" w:space="0" w:color="auto"/>
            <w:left w:val="none" w:sz="0" w:space="0" w:color="auto"/>
            <w:bottom w:val="none" w:sz="0" w:space="0" w:color="auto"/>
            <w:right w:val="none" w:sz="0" w:space="0" w:color="auto"/>
          </w:divBdr>
        </w:div>
      </w:divsChild>
    </w:div>
    <w:div w:id="991909739">
      <w:bodyDiv w:val="1"/>
      <w:marLeft w:val="0"/>
      <w:marRight w:val="0"/>
      <w:marTop w:val="0"/>
      <w:marBottom w:val="0"/>
      <w:divBdr>
        <w:top w:val="none" w:sz="0" w:space="0" w:color="auto"/>
        <w:left w:val="none" w:sz="0" w:space="0" w:color="auto"/>
        <w:bottom w:val="none" w:sz="0" w:space="0" w:color="auto"/>
        <w:right w:val="none" w:sz="0" w:space="0" w:color="auto"/>
      </w:divBdr>
    </w:div>
    <w:div w:id="1167017279">
      <w:bodyDiv w:val="1"/>
      <w:marLeft w:val="0"/>
      <w:marRight w:val="0"/>
      <w:marTop w:val="0"/>
      <w:marBottom w:val="0"/>
      <w:divBdr>
        <w:top w:val="none" w:sz="0" w:space="0" w:color="auto"/>
        <w:left w:val="none" w:sz="0" w:space="0" w:color="auto"/>
        <w:bottom w:val="none" w:sz="0" w:space="0" w:color="auto"/>
        <w:right w:val="none" w:sz="0" w:space="0" w:color="auto"/>
      </w:divBdr>
    </w:div>
    <w:div w:id="1355186175">
      <w:bodyDiv w:val="1"/>
      <w:marLeft w:val="0"/>
      <w:marRight w:val="0"/>
      <w:marTop w:val="0"/>
      <w:marBottom w:val="0"/>
      <w:divBdr>
        <w:top w:val="none" w:sz="0" w:space="0" w:color="auto"/>
        <w:left w:val="none" w:sz="0" w:space="0" w:color="auto"/>
        <w:bottom w:val="none" w:sz="0" w:space="0" w:color="auto"/>
        <w:right w:val="none" w:sz="0" w:space="0" w:color="auto"/>
      </w:divBdr>
      <w:divsChild>
        <w:div w:id="2041083961">
          <w:marLeft w:val="0"/>
          <w:marRight w:val="0"/>
          <w:marTop w:val="0"/>
          <w:marBottom w:val="0"/>
          <w:divBdr>
            <w:top w:val="none" w:sz="0" w:space="0" w:color="auto"/>
            <w:left w:val="none" w:sz="0" w:space="0" w:color="auto"/>
            <w:bottom w:val="none" w:sz="0" w:space="0" w:color="auto"/>
            <w:right w:val="none" w:sz="0" w:space="0" w:color="auto"/>
          </w:divBdr>
        </w:div>
        <w:div w:id="1176530505">
          <w:marLeft w:val="0"/>
          <w:marRight w:val="0"/>
          <w:marTop w:val="0"/>
          <w:marBottom w:val="0"/>
          <w:divBdr>
            <w:top w:val="none" w:sz="0" w:space="0" w:color="auto"/>
            <w:left w:val="none" w:sz="0" w:space="0" w:color="auto"/>
            <w:bottom w:val="none" w:sz="0" w:space="0" w:color="auto"/>
            <w:right w:val="none" w:sz="0" w:space="0" w:color="auto"/>
          </w:divBdr>
        </w:div>
        <w:div w:id="2095929611">
          <w:marLeft w:val="0"/>
          <w:marRight w:val="0"/>
          <w:marTop w:val="0"/>
          <w:marBottom w:val="0"/>
          <w:divBdr>
            <w:top w:val="none" w:sz="0" w:space="0" w:color="auto"/>
            <w:left w:val="none" w:sz="0" w:space="0" w:color="auto"/>
            <w:bottom w:val="none" w:sz="0" w:space="0" w:color="auto"/>
            <w:right w:val="none" w:sz="0" w:space="0" w:color="auto"/>
          </w:divBdr>
        </w:div>
        <w:div w:id="615718469">
          <w:marLeft w:val="0"/>
          <w:marRight w:val="0"/>
          <w:marTop w:val="0"/>
          <w:marBottom w:val="0"/>
          <w:divBdr>
            <w:top w:val="none" w:sz="0" w:space="0" w:color="auto"/>
            <w:left w:val="none" w:sz="0" w:space="0" w:color="auto"/>
            <w:bottom w:val="none" w:sz="0" w:space="0" w:color="auto"/>
            <w:right w:val="none" w:sz="0" w:space="0" w:color="auto"/>
          </w:divBdr>
        </w:div>
        <w:div w:id="1565874758">
          <w:marLeft w:val="0"/>
          <w:marRight w:val="0"/>
          <w:marTop w:val="0"/>
          <w:marBottom w:val="0"/>
          <w:divBdr>
            <w:top w:val="none" w:sz="0" w:space="0" w:color="auto"/>
            <w:left w:val="none" w:sz="0" w:space="0" w:color="auto"/>
            <w:bottom w:val="none" w:sz="0" w:space="0" w:color="auto"/>
            <w:right w:val="none" w:sz="0" w:space="0" w:color="auto"/>
          </w:divBdr>
        </w:div>
        <w:div w:id="1622226479">
          <w:marLeft w:val="0"/>
          <w:marRight w:val="0"/>
          <w:marTop w:val="0"/>
          <w:marBottom w:val="0"/>
          <w:divBdr>
            <w:top w:val="none" w:sz="0" w:space="0" w:color="auto"/>
            <w:left w:val="none" w:sz="0" w:space="0" w:color="auto"/>
            <w:bottom w:val="none" w:sz="0" w:space="0" w:color="auto"/>
            <w:right w:val="none" w:sz="0" w:space="0" w:color="auto"/>
          </w:divBdr>
        </w:div>
        <w:div w:id="966935037">
          <w:marLeft w:val="0"/>
          <w:marRight w:val="0"/>
          <w:marTop w:val="0"/>
          <w:marBottom w:val="0"/>
          <w:divBdr>
            <w:top w:val="none" w:sz="0" w:space="0" w:color="auto"/>
            <w:left w:val="none" w:sz="0" w:space="0" w:color="auto"/>
            <w:bottom w:val="none" w:sz="0" w:space="0" w:color="auto"/>
            <w:right w:val="none" w:sz="0" w:space="0" w:color="auto"/>
          </w:divBdr>
        </w:div>
        <w:div w:id="536163750">
          <w:marLeft w:val="0"/>
          <w:marRight w:val="0"/>
          <w:marTop w:val="0"/>
          <w:marBottom w:val="0"/>
          <w:divBdr>
            <w:top w:val="none" w:sz="0" w:space="0" w:color="auto"/>
            <w:left w:val="none" w:sz="0" w:space="0" w:color="auto"/>
            <w:bottom w:val="none" w:sz="0" w:space="0" w:color="auto"/>
            <w:right w:val="none" w:sz="0" w:space="0" w:color="auto"/>
          </w:divBdr>
        </w:div>
        <w:div w:id="743575797">
          <w:marLeft w:val="0"/>
          <w:marRight w:val="0"/>
          <w:marTop w:val="0"/>
          <w:marBottom w:val="0"/>
          <w:divBdr>
            <w:top w:val="none" w:sz="0" w:space="0" w:color="auto"/>
            <w:left w:val="none" w:sz="0" w:space="0" w:color="auto"/>
            <w:bottom w:val="none" w:sz="0" w:space="0" w:color="auto"/>
            <w:right w:val="none" w:sz="0" w:space="0" w:color="auto"/>
          </w:divBdr>
        </w:div>
        <w:div w:id="190917344">
          <w:marLeft w:val="0"/>
          <w:marRight w:val="0"/>
          <w:marTop w:val="0"/>
          <w:marBottom w:val="0"/>
          <w:divBdr>
            <w:top w:val="none" w:sz="0" w:space="0" w:color="auto"/>
            <w:left w:val="none" w:sz="0" w:space="0" w:color="auto"/>
            <w:bottom w:val="none" w:sz="0" w:space="0" w:color="auto"/>
            <w:right w:val="none" w:sz="0" w:space="0" w:color="auto"/>
          </w:divBdr>
        </w:div>
        <w:div w:id="1964771799">
          <w:marLeft w:val="0"/>
          <w:marRight w:val="0"/>
          <w:marTop w:val="0"/>
          <w:marBottom w:val="0"/>
          <w:divBdr>
            <w:top w:val="none" w:sz="0" w:space="0" w:color="auto"/>
            <w:left w:val="none" w:sz="0" w:space="0" w:color="auto"/>
            <w:bottom w:val="none" w:sz="0" w:space="0" w:color="auto"/>
            <w:right w:val="none" w:sz="0" w:space="0" w:color="auto"/>
          </w:divBdr>
        </w:div>
        <w:div w:id="406996013">
          <w:marLeft w:val="0"/>
          <w:marRight w:val="0"/>
          <w:marTop w:val="0"/>
          <w:marBottom w:val="0"/>
          <w:divBdr>
            <w:top w:val="none" w:sz="0" w:space="0" w:color="auto"/>
            <w:left w:val="none" w:sz="0" w:space="0" w:color="auto"/>
            <w:bottom w:val="none" w:sz="0" w:space="0" w:color="auto"/>
            <w:right w:val="none" w:sz="0" w:space="0" w:color="auto"/>
          </w:divBdr>
        </w:div>
        <w:div w:id="318383838">
          <w:marLeft w:val="0"/>
          <w:marRight w:val="0"/>
          <w:marTop w:val="0"/>
          <w:marBottom w:val="0"/>
          <w:divBdr>
            <w:top w:val="none" w:sz="0" w:space="0" w:color="auto"/>
            <w:left w:val="none" w:sz="0" w:space="0" w:color="auto"/>
            <w:bottom w:val="none" w:sz="0" w:space="0" w:color="auto"/>
            <w:right w:val="none" w:sz="0" w:space="0" w:color="auto"/>
          </w:divBdr>
        </w:div>
        <w:div w:id="861167908">
          <w:marLeft w:val="0"/>
          <w:marRight w:val="0"/>
          <w:marTop w:val="0"/>
          <w:marBottom w:val="0"/>
          <w:divBdr>
            <w:top w:val="none" w:sz="0" w:space="0" w:color="auto"/>
            <w:left w:val="none" w:sz="0" w:space="0" w:color="auto"/>
            <w:bottom w:val="none" w:sz="0" w:space="0" w:color="auto"/>
            <w:right w:val="none" w:sz="0" w:space="0" w:color="auto"/>
          </w:divBdr>
        </w:div>
        <w:div w:id="1108038193">
          <w:marLeft w:val="0"/>
          <w:marRight w:val="0"/>
          <w:marTop w:val="0"/>
          <w:marBottom w:val="0"/>
          <w:divBdr>
            <w:top w:val="none" w:sz="0" w:space="0" w:color="auto"/>
            <w:left w:val="none" w:sz="0" w:space="0" w:color="auto"/>
            <w:bottom w:val="none" w:sz="0" w:space="0" w:color="auto"/>
            <w:right w:val="none" w:sz="0" w:space="0" w:color="auto"/>
          </w:divBdr>
        </w:div>
      </w:divsChild>
    </w:div>
    <w:div w:id="1579746895">
      <w:bodyDiv w:val="1"/>
      <w:marLeft w:val="0"/>
      <w:marRight w:val="0"/>
      <w:marTop w:val="0"/>
      <w:marBottom w:val="0"/>
      <w:divBdr>
        <w:top w:val="none" w:sz="0" w:space="0" w:color="auto"/>
        <w:left w:val="none" w:sz="0" w:space="0" w:color="auto"/>
        <w:bottom w:val="none" w:sz="0" w:space="0" w:color="auto"/>
        <w:right w:val="none" w:sz="0" w:space="0" w:color="auto"/>
      </w:divBdr>
    </w:div>
    <w:div w:id="1611278420">
      <w:bodyDiv w:val="1"/>
      <w:marLeft w:val="0"/>
      <w:marRight w:val="0"/>
      <w:marTop w:val="0"/>
      <w:marBottom w:val="0"/>
      <w:divBdr>
        <w:top w:val="none" w:sz="0" w:space="0" w:color="auto"/>
        <w:left w:val="none" w:sz="0" w:space="0" w:color="auto"/>
        <w:bottom w:val="none" w:sz="0" w:space="0" w:color="auto"/>
        <w:right w:val="none" w:sz="0" w:space="0" w:color="auto"/>
      </w:divBdr>
    </w:div>
    <w:div w:id="1882671002">
      <w:bodyDiv w:val="1"/>
      <w:marLeft w:val="0"/>
      <w:marRight w:val="0"/>
      <w:marTop w:val="0"/>
      <w:marBottom w:val="0"/>
      <w:divBdr>
        <w:top w:val="none" w:sz="0" w:space="0" w:color="auto"/>
        <w:left w:val="none" w:sz="0" w:space="0" w:color="auto"/>
        <w:bottom w:val="none" w:sz="0" w:space="0" w:color="auto"/>
        <w:right w:val="none" w:sz="0" w:space="0" w:color="auto"/>
      </w:divBdr>
      <w:divsChild>
        <w:div w:id="1693148705">
          <w:marLeft w:val="0"/>
          <w:marRight w:val="0"/>
          <w:marTop w:val="0"/>
          <w:marBottom w:val="0"/>
          <w:divBdr>
            <w:top w:val="none" w:sz="0" w:space="0" w:color="auto"/>
            <w:left w:val="none" w:sz="0" w:space="0" w:color="auto"/>
            <w:bottom w:val="none" w:sz="0" w:space="0" w:color="auto"/>
            <w:right w:val="none" w:sz="0" w:space="0" w:color="auto"/>
          </w:divBdr>
        </w:div>
        <w:div w:id="796919091">
          <w:marLeft w:val="0"/>
          <w:marRight w:val="0"/>
          <w:marTop w:val="0"/>
          <w:marBottom w:val="0"/>
          <w:divBdr>
            <w:top w:val="none" w:sz="0" w:space="0" w:color="auto"/>
            <w:left w:val="none" w:sz="0" w:space="0" w:color="auto"/>
            <w:bottom w:val="none" w:sz="0" w:space="0" w:color="auto"/>
            <w:right w:val="none" w:sz="0" w:space="0" w:color="auto"/>
          </w:divBdr>
        </w:div>
        <w:div w:id="130486860">
          <w:marLeft w:val="0"/>
          <w:marRight w:val="0"/>
          <w:marTop w:val="0"/>
          <w:marBottom w:val="0"/>
          <w:divBdr>
            <w:top w:val="none" w:sz="0" w:space="0" w:color="auto"/>
            <w:left w:val="none" w:sz="0" w:space="0" w:color="auto"/>
            <w:bottom w:val="none" w:sz="0" w:space="0" w:color="auto"/>
            <w:right w:val="none" w:sz="0" w:space="0" w:color="auto"/>
          </w:divBdr>
        </w:div>
        <w:div w:id="2043439820">
          <w:marLeft w:val="0"/>
          <w:marRight w:val="0"/>
          <w:marTop w:val="0"/>
          <w:marBottom w:val="0"/>
          <w:divBdr>
            <w:top w:val="none" w:sz="0" w:space="0" w:color="auto"/>
            <w:left w:val="none" w:sz="0" w:space="0" w:color="auto"/>
            <w:bottom w:val="none" w:sz="0" w:space="0" w:color="auto"/>
            <w:right w:val="none" w:sz="0" w:space="0" w:color="auto"/>
          </w:divBdr>
        </w:div>
        <w:div w:id="795754688">
          <w:marLeft w:val="0"/>
          <w:marRight w:val="0"/>
          <w:marTop w:val="0"/>
          <w:marBottom w:val="0"/>
          <w:divBdr>
            <w:top w:val="none" w:sz="0" w:space="0" w:color="auto"/>
            <w:left w:val="none" w:sz="0" w:space="0" w:color="auto"/>
            <w:bottom w:val="none" w:sz="0" w:space="0" w:color="auto"/>
            <w:right w:val="none" w:sz="0" w:space="0" w:color="auto"/>
          </w:divBdr>
        </w:div>
        <w:div w:id="869730721">
          <w:marLeft w:val="0"/>
          <w:marRight w:val="0"/>
          <w:marTop w:val="0"/>
          <w:marBottom w:val="0"/>
          <w:divBdr>
            <w:top w:val="none" w:sz="0" w:space="0" w:color="auto"/>
            <w:left w:val="none" w:sz="0" w:space="0" w:color="auto"/>
            <w:bottom w:val="none" w:sz="0" w:space="0" w:color="auto"/>
            <w:right w:val="none" w:sz="0" w:space="0" w:color="auto"/>
          </w:divBdr>
        </w:div>
        <w:div w:id="1577861854">
          <w:marLeft w:val="0"/>
          <w:marRight w:val="0"/>
          <w:marTop w:val="0"/>
          <w:marBottom w:val="0"/>
          <w:divBdr>
            <w:top w:val="none" w:sz="0" w:space="0" w:color="auto"/>
            <w:left w:val="none" w:sz="0" w:space="0" w:color="auto"/>
            <w:bottom w:val="none" w:sz="0" w:space="0" w:color="auto"/>
            <w:right w:val="none" w:sz="0" w:space="0" w:color="auto"/>
          </w:divBdr>
        </w:div>
        <w:div w:id="1261256586">
          <w:marLeft w:val="0"/>
          <w:marRight w:val="0"/>
          <w:marTop w:val="0"/>
          <w:marBottom w:val="0"/>
          <w:divBdr>
            <w:top w:val="none" w:sz="0" w:space="0" w:color="auto"/>
            <w:left w:val="none" w:sz="0" w:space="0" w:color="auto"/>
            <w:bottom w:val="none" w:sz="0" w:space="0" w:color="auto"/>
            <w:right w:val="none" w:sz="0" w:space="0" w:color="auto"/>
          </w:divBdr>
        </w:div>
        <w:div w:id="565914572">
          <w:marLeft w:val="0"/>
          <w:marRight w:val="0"/>
          <w:marTop w:val="0"/>
          <w:marBottom w:val="0"/>
          <w:divBdr>
            <w:top w:val="none" w:sz="0" w:space="0" w:color="auto"/>
            <w:left w:val="none" w:sz="0" w:space="0" w:color="auto"/>
            <w:bottom w:val="none" w:sz="0" w:space="0" w:color="auto"/>
            <w:right w:val="none" w:sz="0" w:space="0" w:color="auto"/>
          </w:divBdr>
        </w:div>
        <w:div w:id="1361316516">
          <w:marLeft w:val="0"/>
          <w:marRight w:val="0"/>
          <w:marTop w:val="0"/>
          <w:marBottom w:val="0"/>
          <w:divBdr>
            <w:top w:val="none" w:sz="0" w:space="0" w:color="auto"/>
            <w:left w:val="none" w:sz="0" w:space="0" w:color="auto"/>
            <w:bottom w:val="none" w:sz="0" w:space="0" w:color="auto"/>
            <w:right w:val="none" w:sz="0" w:space="0" w:color="auto"/>
          </w:divBdr>
        </w:div>
        <w:div w:id="1202135386">
          <w:marLeft w:val="0"/>
          <w:marRight w:val="0"/>
          <w:marTop w:val="0"/>
          <w:marBottom w:val="0"/>
          <w:divBdr>
            <w:top w:val="none" w:sz="0" w:space="0" w:color="auto"/>
            <w:left w:val="none" w:sz="0" w:space="0" w:color="auto"/>
            <w:bottom w:val="none" w:sz="0" w:space="0" w:color="auto"/>
            <w:right w:val="none" w:sz="0" w:space="0" w:color="auto"/>
          </w:divBdr>
        </w:div>
        <w:div w:id="2146119306">
          <w:marLeft w:val="0"/>
          <w:marRight w:val="0"/>
          <w:marTop w:val="0"/>
          <w:marBottom w:val="0"/>
          <w:divBdr>
            <w:top w:val="none" w:sz="0" w:space="0" w:color="auto"/>
            <w:left w:val="none" w:sz="0" w:space="0" w:color="auto"/>
            <w:bottom w:val="none" w:sz="0" w:space="0" w:color="auto"/>
            <w:right w:val="none" w:sz="0" w:space="0" w:color="auto"/>
          </w:divBdr>
        </w:div>
        <w:div w:id="1924681313">
          <w:marLeft w:val="0"/>
          <w:marRight w:val="0"/>
          <w:marTop w:val="0"/>
          <w:marBottom w:val="0"/>
          <w:divBdr>
            <w:top w:val="none" w:sz="0" w:space="0" w:color="auto"/>
            <w:left w:val="none" w:sz="0" w:space="0" w:color="auto"/>
            <w:bottom w:val="none" w:sz="0" w:space="0" w:color="auto"/>
            <w:right w:val="none" w:sz="0" w:space="0" w:color="auto"/>
          </w:divBdr>
        </w:div>
        <w:div w:id="2091922666">
          <w:marLeft w:val="0"/>
          <w:marRight w:val="0"/>
          <w:marTop w:val="0"/>
          <w:marBottom w:val="0"/>
          <w:divBdr>
            <w:top w:val="none" w:sz="0" w:space="0" w:color="auto"/>
            <w:left w:val="none" w:sz="0" w:space="0" w:color="auto"/>
            <w:bottom w:val="none" w:sz="0" w:space="0" w:color="auto"/>
            <w:right w:val="none" w:sz="0" w:space="0" w:color="auto"/>
          </w:divBdr>
        </w:div>
        <w:div w:id="131404944">
          <w:marLeft w:val="0"/>
          <w:marRight w:val="0"/>
          <w:marTop w:val="0"/>
          <w:marBottom w:val="0"/>
          <w:divBdr>
            <w:top w:val="none" w:sz="0" w:space="0" w:color="auto"/>
            <w:left w:val="none" w:sz="0" w:space="0" w:color="auto"/>
            <w:bottom w:val="none" w:sz="0" w:space="0" w:color="auto"/>
            <w:right w:val="none" w:sz="0" w:space="0" w:color="auto"/>
          </w:divBdr>
        </w:div>
      </w:divsChild>
    </w:div>
    <w:div w:id="1937710591">
      <w:bodyDiv w:val="1"/>
      <w:marLeft w:val="0"/>
      <w:marRight w:val="0"/>
      <w:marTop w:val="0"/>
      <w:marBottom w:val="0"/>
      <w:divBdr>
        <w:top w:val="none" w:sz="0" w:space="0" w:color="auto"/>
        <w:left w:val="none" w:sz="0" w:space="0" w:color="auto"/>
        <w:bottom w:val="none" w:sz="0" w:space="0" w:color="auto"/>
        <w:right w:val="none" w:sz="0" w:space="0" w:color="auto"/>
      </w:divBdr>
    </w:div>
    <w:div w:id="201938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hyperlink" Target="http://www.notitarde.com/Pais/En-Venezuela-han-aumentado-los-casos-de-acoso-escolar-laboral-y-vecinal/2014/01/02/293495" TargetMode="External"/><Relationship Id="rId39" Type="http://schemas.openxmlformats.org/officeDocument/2006/relationships/oleObject" Target="embeddings/oleObject12.bin"/><Relationship Id="rId21" Type="http://schemas.openxmlformats.org/officeDocument/2006/relationships/hyperlink" Target="https://psicologosenlinea.net/23-%09definicion-de-%09autoestima-conceptos-de-autoestima-segun-diferentes-autores-y-%09abraham-maslow.html" TargetMode="External"/><Relationship Id="rId34" Type="http://schemas.openxmlformats.org/officeDocument/2006/relationships/oleObject" Target="embeddings/oleObject7.bin"/><Relationship Id="rId42" Type="http://schemas.openxmlformats.org/officeDocument/2006/relationships/image" Target="media/image9.png"/><Relationship Id="rId47"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monografias.com/trabajos66/piramide-necesidades-maslow/piramide-%09necesidades-maslow2.shtml" TargetMode="External"/><Relationship Id="rId11" Type="http://schemas.openxmlformats.org/officeDocument/2006/relationships/image" Target="media/image3.png"/><Relationship Id="rId24" Type="http://schemas.openxmlformats.org/officeDocument/2006/relationships/hyperlink" Target="http://agenciacn.com/educacion/realizan-%09conversatorio-%09contra-el-bullying-%09escolar-en-puerto-cabello/" TargetMode="External"/><Relationship Id="rId32" Type="http://schemas.openxmlformats.org/officeDocument/2006/relationships/oleObject" Target="embeddings/oleObject6.bin"/><Relationship Id="rId37" Type="http://schemas.openxmlformats.org/officeDocument/2006/relationships/oleObject" Target="embeddings/oleObject10.bin"/><Relationship Id="rId40" Type="http://schemas.openxmlformats.org/officeDocument/2006/relationships/image" Target="media/image7.pn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neurodidacta.es/es/comunidades-tematicas/esclerosis/esclerosis-%09maltiple/calidad-vida-esclerosis-maltiple/definician" TargetMode="External"/><Relationship Id="rId28" Type="http://schemas.openxmlformats.org/officeDocument/2006/relationships/hyperlink" Target="http://es.slideshare.net/miguelpaidican/la-educacion-segn-la-unesco" TargetMode="External"/><Relationship Id="rId36" Type="http://schemas.openxmlformats.org/officeDocument/2006/relationships/oleObject" Target="embeddings/oleObject9.bin"/><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es.slideshare.net/AngelicaAltamirano/autoestima-%0914976362&#160;" TargetMode="External"/><Relationship Id="rId31" Type="http://schemas.openxmlformats.org/officeDocument/2006/relationships/oleObject" Target="embeddings/oleObject5.bin"/><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bubok.es/libros/235173/LA-%09|AUTOESTIMA-SEGUN-LA-PSICOLOGIA&#160;" TargetMode="External"/><Relationship Id="rId27" Type="http://schemas.openxmlformats.org/officeDocument/2006/relationships/hyperlink" Target="http://www.who.int/suggestions/faq/es/" TargetMode="External"/><Relationship Id="rId30" Type="http://schemas.openxmlformats.org/officeDocument/2006/relationships/image" Target="media/image5.png"/><Relationship Id="rId35" Type="http://schemas.openxmlformats.org/officeDocument/2006/relationships/oleObject" Target="embeddings/oleObject8.bin"/><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hyperlink" Target="http://www.eduinnova.es/dic09/bullyng.pdfww.eduinnova.es/dic09/bullyng.pdf" TargetMode="External"/><Relationship Id="rId33" Type="http://schemas.openxmlformats.org/officeDocument/2006/relationships/image" Target="media/image6.png"/><Relationship Id="rId38" Type="http://schemas.openxmlformats.org/officeDocument/2006/relationships/oleObject" Target="embeddings/oleObject11.bin"/><Relationship Id="rId46" Type="http://schemas.openxmlformats.org/officeDocument/2006/relationships/image" Target="media/image13.png"/><Relationship Id="rId20" Type="http://schemas.openxmlformats.org/officeDocument/2006/relationships/hyperlink" Target="http://www.terras.edu.ar/jornadas/94/biblio/94El-acoso-escolar.pd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'[Biología Andreina y Jorge.xls]Hoja15'!$C$28</c:f>
              <c:strCache>
                <c:ptCount val="1"/>
                <c:pt idx="0">
                  <c:v>Si </c:v>
                </c:pt>
              </c:strCache>
            </c:strRef>
          </c:tx>
          <c:invertIfNegative val="0"/>
          <c:dLbls>
            <c:dLbl>
              <c:idx val="0"/>
              <c:layout>
                <c:manualLayout>
                  <c:x val="3.0555555555555555E-2"/>
                  <c:y val="-5.0965257162953477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111111111111108E-2"/>
                  <c:y val="-6.9498077949482012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Jorge.xls]Hoja15'!$B$29:$B$30</c:f>
              <c:strCache>
                <c:ptCount val="2"/>
                <c:pt idx="0">
                  <c:v>Ítem N° 5</c:v>
                </c:pt>
                <c:pt idx="1">
                  <c:v>Ítem N° 12</c:v>
                </c:pt>
              </c:strCache>
            </c:strRef>
          </c:cat>
          <c:val>
            <c:numRef>
              <c:f>'[Biología Andreina y Jorge.xls]Hoja15'!$C$29:$C$30</c:f>
              <c:numCache>
                <c:formatCode>0.0%</c:formatCode>
                <c:ptCount val="2"/>
                <c:pt idx="0">
                  <c:v>9.0999999999999998E-2</c:v>
                </c:pt>
                <c:pt idx="1">
                  <c:v>0.45500000000000002</c:v>
                </c:pt>
              </c:numCache>
            </c:numRef>
          </c:val>
        </c:ser>
        <c:ser>
          <c:idx val="1"/>
          <c:order val="1"/>
          <c:tx>
            <c:strRef>
              <c:f>'[Biología Andreina y Jorge.xls]Hoja15'!$D$28</c:f>
              <c:strCache>
                <c:ptCount val="1"/>
                <c:pt idx="0">
                  <c:v>No</c:v>
                </c:pt>
              </c:strCache>
            </c:strRef>
          </c:tx>
          <c:invertIfNegative val="0"/>
          <c:dLbls>
            <c:dLbl>
              <c:idx val="0"/>
              <c:layout>
                <c:manualLayout>
                  <c:x val="3.8888888888888938E-2"/>
                  <c:y val="-4.6332051966321341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89E-2"/>
                  <c:y val="-6.9498077949482012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Jorge.xls]Hoja15'!$B$29:$B$30</c:f>
              <c:strCache>
                <c:ptCount val="2"/>
                <c:pt idx="0">
                  <c:v>Ítem N° 5</c:v>
                </c:pt>
                <c:pt idx="1">
                  <c:v>Ítem N° 12</c:v>
                </c:pt>
              </c:strCache>
            </c:strRef>
          </c:cat>
          <c:val>
            <c:numRef>
              <c:f>'[Biología Andreina y Jorge.xls]Hoja15'!$D$29:$D$30</c:f>
              <c:numCache>
                <c:formatCode>0.0%</c:formatCode>
                <c:ptCount val="2"/>
                <c:pt idx="0">
                  <c:v>0.90900000000000003</c:v>
                </c:pt>
                <c:pt idx="1">
                  <c:v>0.54500000000000004</c:v>
                </c:pt>
              </c:numCache>
            </c:numRef>
          </c:val>
        </c:ser>
        <c:dLbls>
          <c:showLegendKey val="0"/>
          <c:showVal val="1"/>
          <c:showCatName val="0"/>
          <c:showSerName val="0"/>
          <c:showPercent val="0"/>
          <c:showBubbleSize val="0"/>
        </c:dLbls>
        <c:gapWidth val="150"/>
        <c:shape val="box"/>
        <c:axId val="-645893664"/>
        <c:axId val="-645889312"/>
        <c:axId val="0"/>
      </c:bar3DChart>
      <c:catAx>
        <c:axId val="-645893664"/>
        <c:scaling>
          <c:orientation val="minMax"/>
        </c:scaling>
        <c:delete val="0"/>
        <c:axPos val="b"/>
        <c:numFmt formatCode="General" sourceLinked="1"/>
        <c:majorTickMark val="none"/>
        <c:minorTickMark val="none"/>
        <c:tickLblPos val="nextTo"/>
        <c:crossAx val="-645889312"/>
        <c:crosses val="autoZero"/>
        <c:auto val="1"/>
        <c:lblAlgn val="ctr"/>
        <c:lblOffset val="100"/>
        <c:noMultiLvlLbl val="0"/>
      </c:catAx>
      <c:valAx>
        <c:axId val="-645889312"/>
        <c:scaling>
          <c:orientation val="minMax"/>
        </c:scaling>
        <c:delete val="1"/>
        <c:axPos val="l"/>
        <c:numFmt formatCode="0.0%" sourceLinked="1"/>
        <c:majorTickMark val="out"/>
        <c:minorTickMark val="none"/>
        <c:tickLblPos val="nextTo"/>
        <c:crossAx val="-645893664"/>
        <c:crosses val="autoZero"/>
        <c:crossBetween val="between"/>
      </c:valAx>
      <c:spPr>
        <a:noFill/>
        <a:ln w="25400">
          <a:noFill/>
        </a:ln>
      </c:spPr>
    </c:plotArea>
    <c:legend>
      <c:legendPos val="b"/>
      <c:overlay val="0"/>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'[Biología Andreina y Jorge.xls]Hoja15'!$C$52</c:f>
              <c:strCache>
                <c:ptCount val="1"/>
                <c:pt idx="0">
                  <c:v>Si </c:v>
                </c:pt>
              </c:strCache>
            </c:strRef>
          </c:tx>
          <c:invertIfNegative val="0"/>
          <c:dLbls>
            <c:dLbl>
              <c:idx val="0"/>
              <c:layout>
                <c:manualLayout>
                  <c:x val="8.3333333333333332E-3"/>
                  <c:y val="-9.2664103932642683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5.5598462359585606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Jorge.xls]Hoja15'!$B$53:$B$54</c:f>
              <c:strCache>
                <c:ptCount val="2"/>
                <c:pt idx="0">
                  <c:v>Ítem N° 9</c:v>
                </c:pt>
                <c:pt idx="1">
                  <c:v>Ítem N° 13</c:v>
                </c:pt>
              </c:strCache>
            </c:strRef>
          </c:cat>
          <c:val>
            <c:numRef>
              <c:f>'[Biología Andreina y Jorge.xls]Hoja15'!$C$53:$C$54</c:f>
              <c:numCache>
                <c:formatCode>0.0%</c:formatCode>
                <c:ptCount val="2"/>
                <c:pt idx="0">
                  <c:v>0.36399999999999999</c:v>
                </c:pt>
                <c:pt idx="1">
                  <c:v>0.86399999999999999</c:v>
                </c:pt>
              </c:numCache>
            </c:numRef>
          </c:val>
        </c:ser>
        <c:ser>
          <c:idx val="1"/>
          <c:order val="1"/>
          <c:tx>
            <c:strRef>
              <c:f>'[Biología Andreina y Jorge.xls]Hoja15'!$D$52</c:f>
              <c:strCache>
                <c:ptCount val="1"/>
                <c:pt idx="0">
                  <c:v>No</c:v>
                </c:pt>
              </c:strCache>
            </c:strRef>
          </c:tx>
          <c:invertIfNegative val="0"/>
          <c:dLbls>
            <c:dLbl>
              <c:idx val="0"/>
              <c:layout>
                <c:manualLayout>
                  <c:x val="3.6111111111111108E-2"/>
                  <c:y val="-5.5598462359585654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5.5598462359585606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Jorge.xls]Hoja15'!$B$53:$B$54</c:f>
              <c:strCache>
                <c:ptCount val="2"/>
                <c:pt idx="0">
                  <c:v>Ítem N° 9</c:v>
                </c:pt>
                <c:pt idx="1">
                  <c:v>Ítem N° 13</c:v>
                </c:pt>
              </c:strCache>
            </c:strRef>
          </c:cat>
          <c:val>
            <c:numRef>
              <c:f>'[Biología Andreina y Jorge.xls]Hoja15'!$D$53:$D$54</c:f>
              <c:numCache>
                <c:formatCode>0.0%</c:formatCode>
                <c:ptCount val="2"/>
                <c:pt idx="0">
                  <c:v>0.63600000000000001</c:v>
                </c:pt>
                <c:pt idx="1">
                  <c:v>0.13600000000000001</c:v>
                </c:pt>
              </c:numCache>
            </c:numRef>
          </c:val>
        </c:ser>
        <c:dLbls>
          <c:showLegendKey val="0"/>
          <c:showVal val="1"/>
          <c:showCatName val="0"/>
          <c:showSerName val="0"/>
          <c:showPercent val="0"/>
          <c:showBubbleSize val="0"/>
        </c:dLbls>
        <c:gapWidth val="150"/>
        <c:shape val="box"/>
        <c:axId val="-645888768"/>
        <c:axId val="-645888224"/>
        <c:axId val="0"/>
      </c:bar3DChart>
      <c:catAx>
        <c:axId val="-645888768"/>
        <c:scaling>
          <c:orientation val="minMax"/>
        </c:scaling>
        <c:delete val="0"/>
        <c:axPos val="b"/>
        <c:numFmt formatCode="General" sourceLinked="1"/>
        <c:majorTickMark val="none"/>
        <c:minorTickMark val="none"/>
        <c:tickLblPos val="nextTo"/>
        <c:crossAx val="-645888224"/>
        <c:crosses val="autoZero"/>
        <c:auto val="1"/>
        <c:lblAlgn val="ctr"/>
        <c:lblOffset val="100"/>
        <c:noMultiLvlLbl val="0"/>
      </c:catAx>
      <c:valAx>
        <c:axId val="-645888224"/>
        <c:scaling>
          <c:orientation val="minMax"/>
        </c:scaling>
        <c:delete val="1"/>
        <c:axPos val="l"/>
        <c:numFmt formatCode="0.0%" sourceLinked="1"/>
        <c:majorTickMark val="out"/>
        <c:minorTickMark val="none"/>
        <c:tickLblPos val="nextTo"/>
        <c:crossAx val="-645888768"/>
        <c:crosses val="autoZero"/>
        <c:crossBetween val="between"/>
      </c:valAx>
      <c:spPr>
        <a:noFill/>
        <a:ln w="25400">
          <a:noFill/>
        </a:ln>
      </c:spPr>
    </c:plotArea>
    <c:legend>
      <c:legendPos val="b"/>
      <c:overlay val="0"/>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'[Biología Andreina y Jorge.xls]Hoja15'!$C$70</c:f>
              <c:strCache>
                <c:ptCount val="1"/>
                <c:pt idx="0">
                  <c:v>Si </c:v>
                </c:pt>
              </c:strCache>
            </c:strRef>
          </c:tx>
          <c:invertIfNegative val="0"/>
          <c:dLbls>
            <c:dLbl>
              <c:idx val="0"/>
              <c:layout>
                <c:manualLayout>
                  <c:x val="1.1111111111111112E-2"/>
                  <c:y val="-7.4131283146114141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0.10193051432590695"/>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Jorge.xls]Hoja15'!$B$71:$B$72</c:f>
              <c:strCache>
                <c:ptCount val="2"/>
                <c:pt idx="0">
                  <c:v>Ítem N° 9</c:v>
                </c:pt>
                <c:pt idx="1">
                  <c:v>Ítem N° 15</c:v>
                </c:pt>
              </c:strCache>
            </c:strRef>
          </c:cat>
          <c:val>
            <c:numRef>
              <c:f>'[Biología Andreina y Jorge.xls]Hoja15'!$C$71:$C$72</c:f>
              <c:numCache>
                <c:formatCode>0.0%</c:formatCode>
                <c:ptCount val="2"/>
                <c:pt idx="0">
                  <c:v>0.36399999999999999</c:v>
                </c:pt>
                <c:pt idx="1">
                  <c:v>0.13600000000000001</c:v>
                </c:pt>
              </c:numCache>
            </c:numRef>
          </c:val>
        </c:ser>
        <c:ser>
          <c:idx val="1"/>
          <c:order val="1"/>
          <c:tx>
            <c:strRef>
              <c:f>'[Biología Andreina y Jorge.xls]Hoja15'!$D$70</c:f>
              <c:strCache>
                <c:ptCount val="1"/>
                <c:pt idx="0">
                  <c:v>No</c:v>
                </c:pt>
              </c:strCache>
            </c:strRef>
          </c:tx>
          <c:invertIfNegative val="0"/>
          <c:dLbls>
            <c:dLbl>
              <c:idx val="0"/>
              <c:layout>
                <c:manualLayout>
                  <c:x val="3.6111111111111108E-2"/>
                  <c:y val="-6.4864872752849925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221E-2"/>
                  <c:y val="-8.3397693539378398E-2"/>
                </c:manualLayout>
              </c:layout>
              <c:spPr/>
              <c:txPr>
                <a:bodyPr/>
                <a:lstStyle/>
                <a:p>
                  <a:pPr>
                    <a:defRPr/>
                  </a:pPr>
                  <a:endParaRPr lang="es-VE"/>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Jorge.xls]Hoja15'!$B$71:$B$72</c:f>
              <c:strCache>
                <c:ptCount val="2"/>
                <c:pt idx="0">
                  <c:v>Ítem N° 9</c:v>
                </c:pt>
                <c:pt idx="1">
                  <c:v>Ítem N° 15</c:v>
                </c:pt>
              </c:strCache>
            </c:strRef>
          </c:cat>
          <c:val>
            <c:numRef>
              <c:f>'[Biología Andreina y Jorge.xls]Hoja15'!$D$71:$D$72</c:f>
              <c:numCache>
                <c:formatCode>0.0%</c:formatCode>
                <c:ptCount val="2"/>
                <c:pt idx="0">
                  <c:v>0.63600000000000001</c:v>
                </c:pt>
                <c:pt idx="1">
                  <c:v>0.86399999999999999</c:v>
                </c:pt>
              </c:numCache>
            </c:numRef>
          </c:val>
        </c:ser>
        <c:dLbls>
          <c:showLegendKey val="0"/>
          <c:showVal val="1"/>
          <c:showCatName val="0"/>
          <c:showSerName val="0"/>
          <c:showPercent val="0"/>
          <c:showBubbleSize val="0"/>
        </c:dLbls>
        <c:gapWidth val="150"/>
        <c:shape val="box"/>
        <c:axId val="-683623680"/>
        <c:axId val="-683617696"/>
        <c:axId val="0"/>
      </c:bar3DChart>
      <c:catAx>
        <c:axId val="-683623680"/>
        <c:scaling>
          <c:orientation val="minMax"/>
        </c:scaling>
        <c:delete val="0"/>
        <c:axPos val="b"/>
        <c:numFmt formatCode="General" sourceLinked="1"/>
        <c:majorTickMark val="none"/>
        <c:minorTickMark val="none"/>
        <c:tickLblPos val="nextTo"/>
        <c:crossAx val="-683617696"/>
        <c:crosses val="autoZero"/>
        <c:auto val="1"/>
        <c:lblAlgn val="ctr"/>
        <c:lblOffset val="100"/>
        <c:noMultiLvlLbl val="0"/>
      </c:catAx>
      <c:valAx>
        <c:axId val="-683617696"/>
        <c:scaling>
          <c:orientation val="minMax"/>
        </c:scaling>
        <c:delete val="1"/>
        <c:axPos val="l"/>
        <c:numFmt formatCode="0.0%" sourceLinked="1"/>
        <c:majorTickMark val="out"/>
        <c:minorTickMark val="none"/>
        <c:tickLblPos val="nextTo"/>
        <c:crossAx val="-683623680"/>
        <c:crosses val="autoZero"/>
        <c:crossBetween val="between"/>
      </c:valAx>
      <c:spPr>
        <a:noFill/>
        <a:ln w="25400">
          <a:noFill/>
        </a:ln>
      </c:spPr>
    </c:plotArea>
    <c:legend>
      <c:legendPos val="b"/>
      <c:overlay val="0"/>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'[Biología Andreina y Jorge.xls]Hoja15'!$C$98</c:f>
              <c:strCache>
                <c:ptCount val="1"/>
                <c:pt idx="0">
                  <c:v>Si </c:v>
                </c:pt>
              </c:strCache>
            </c:strRef>
          </c:tx>
          <c:invertIfNegative val="0"/>
          <c:dLbls>
            <c:dLbl>
              <c:idx val="0"/>
              <c:layout>
                <c:manualLayout>
                  <c:x val="2.2222222222222223E-2"/>
                  <c:y val="-0.1065637195225390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7.87644883427462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Jorge.xls]Hoja15'!$B$99:$B$100</c:f>
              <c:strCache>
                <c:ptCount val="2"/>
                <c:pt idx="0">
                  <c:v>Ítem N° 10</c:v>
                </c:pt>
                <c:pt idx="1">
                  <c:v>Ítem N° 11</c:v>
                </c:pt>
              </c:strCache>
            </c:strRef>
          </c:cat>
          <c:val>
            <c:numRef>
              <c:f>'[Biología Andreina y Jorge.xls]Hoja15'!$C$99:$C$100</c:f>
              <c:numCache>
                <c:formatCode>0.0%</c:formatCode>
                <c:ptCount val="2"/>
                <c:pt idx="0">
                  <c:v>0.13600000000000001</c:v>
                </c:pt>
                <c:pt idx="1">
                  <c:v>0.36399999999999999</c:v>
                </c:pt>
              </c:numCache>
            </c:numRef>
          </c:val>
        </c:ser>
        <c:ser>
          <c:idx val="1"/>
          <c:order val="1"/>
          <c:tx>
            <c:strRef>
              <c:f>'[Biología Andreina y Jorge.xls]Hoja15'!$D$98</c:f>
              <c:strCache>
                <c:ptCount val="1"/>
                <c:pt idx="0">
                  <c:v>No</c:v>
                </c:pt>
              </c:strCache>
            </c:strRef>
          </c:tx>
          <c:invertIfNegative val="0"/>
          <c:dLbls>
            <c:dLbl>
              <c:idx val="0"/>
              <c:layout>
                <c:manualLayout>
                  <c:x val="5.5555555555555608E-2"/>
                  <c:y val="-6.94980779494820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2E-2"/>
                  <c:y val="-8.80308987360105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'[Biología Andreina y Jorge.xls]Hoja15'!$B$99:$B$100</c:f>
              <c:strCache>
                <c:ptCount val="2"/>
                <c:pt idx="0">
                  <c:v>Ítem N° 10</c:v>
                </c:pt>
                <c:pt idx="1">
                  <c:v>Ítem N° 11</c:v>
                </c:pt>
              </c:strCache>
            </c:strRef>
          </c:cat>
          <c:val>
            <c:numRef>
              <c:f>'[Biología Andreina y Jorge.xls]Hoja15'!$D$99:$D$100</c:f>
              <c:numCache>
                <c:formatCode>0.0%</c:formatCode>
                <c:ptCount val="2"/>
                <c:pt idx="0">
                  <c:v>0.86399999999999999</c:v>
                </c:pt>
                <c:pt idx="1">
                  <c:v>0.63600000000000001</c:v>
                </c:pt>
              </c:numCache>
            </c:numRef>
          </c:val>
        </c:ser>
        <c:dLbls>
          <c:showLegendKey val="0"/>
          <c:showVal val="1"/>
          <c:showCatName val="0"/>
          <c:showSerName val="0"/>
          <c:showPercent val="0"/>
          <c:showBubbleSize val="0"/>
        </c:dLbls>
        <c:gapWidth val="150"/>
        <c:shape val="box"/>
        <c:axId val="-683622048"/>
        <c:axId val="-683626944"/>
        <c:axId val="0"/>
      </c:bar3DChart>
      <c:catAx>
        <c:axId val="-683622048"/>
        <c:scaling>
          <c:orientation val="minMax"/>
        </c:scaling>
        <c:delete val="0"/>
        <c:axPos val="b"/>
        <c:numFmt formatCode="General" sourceLinked="1"/>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s-VE"/>
          </a:p>
        </c:txPr>
        <c:crossAx val="-683626944"/>
        <c:crosses val="autoZero"/>
        <c:auto val="1"/>
        <c:lblAlgn val="ctr"/>
        <c:lblOffset val="100"/>
        <c:noMultiLvlLbl val="0"/>
      </c:catAx>
      <c:valAx>
        <c:axId val="-683626944"/>
        <c:scaling>
          <c:orientation val="minMax"/>
        </c:scaling>
        <c:delete val="1"/>
        <c:axPos val="l"/>
        <c:numFmt formatCode="0.0%" sourceLinked="1"/>
        <c:majorTickMark val="out"/>
        <c:minorTickMark val="none"/>
        <c:tickLblPos val="nextTo"/>
        <c:crossAx val="-683622048"/>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763C7-D0B2-4014-95FB-CD6BB3E6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67</Pages>
  <Words>15478</Words>
  <Characters>85135</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DIAMARY</cp:lastModifiedBy>
  <cp:revision>110</cp:revision>
  <dcterms:created xsi:type="dcterms:W3CDTF">2015-06-08T17:09:00Z</dcterms:created>
  <dcterms:modified xsi:type="dcterms:W3CDTF">2016-04-28T20:28:00Z</dcterms:modified>
</cp:coreProperties>
</file>