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274" w:rsidRPr="00694BE3" w:rsidRDefault="007B45CA" w:rsidP="002B01FF">
      <w:pPr>
        <w:spacing w:after="0" w:line="360" w:lineRule="auto"/>
        <w:jc w:val="center"/>
        <w:rPr>
          <w:rFonts w:ascii="Times New Roman" w:hAnsi="Times New Roman" w:cs="Times New Roman"/>
          <w:sz w:val="24"/>
          <w:szCs w:val="24"/>
        </w:rPr>
      </w:pPr>
      <w:r w:rsidRPr="00694BE3">
        <w:rPr>
          <w:rFonts w:ascii="Times New Roman" w:hAnsi="Times New Roman" w:cs="Times New Roman"/>
          <w:noProof/>
          <w:sz w:val="24"/>
          <w:szCs w:val="24"/>
          <w:lang w:eastAsia="es-VE"/>
        </w:rPr>
        <w:drawing>
          <wp:anchor distT="0" distB="0" distL="114300" distR="114300" simplePos="0" relativeHeight="251659264" behindDoc="0" locked="0" layoutInCell="1" allowOverlap="1">
            <wp:simplePos x="0" y="0"/>
            <wp:positionH relativeFrom="column">
              <wp:posOffset>132248</wp:posOffset>
            </wp:positionH>
            <wp:positionV relativeFrom="paragraph">
              <wp:posOffset>-7986</wp:posOffset>
            </wp:positionV>
            <wp:extent cx="704254" cy="903383"/>
            <wp:effectExtent l="19050" t="0" r="596" b="0"/>
            <wp:wrapNone/>
            <wp:docPr id="3" name="2 Imagen" descr="200px-Universidad_de_Carabob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Universidad_de_Carabobo_svg.png"/>
                    <pic:cNvPicPr/>
                  </pic:nvPicPr>
                  <pic:blipFill>
                    <a:blip r:embed="rId8" cstate="print"/>
                    <a:stretch>
                      <a:fillRect/>
                    </a:stretch>
                  </pic:blipFill>
                  <pic:spPr>
                    <a:xfrm>
                      <a:off x="0" y="0"/>
                      <a:ext cx="704254" cy="903383"/>
                    </a:xfrm>
                    <a:prstGeom prst="rect">
                      <a:avLst/>
                    </a:prstGeom>
                  </pic:spPr>
                </pic:pic>
              </a:graphicData>
            </a:graphic>
          </wp:anchor>
        </w:drawing>
      </w:r>
      <w:r w:rsidRPr="00694BE3">
        <w:rPr>
          <w:rFonts w:ascii="Times New Roman" w:hAnsi="Times New Roman" w:cs="Times New Roman"/>
          <w:noProof/>
          <w:sz w:val="24"/>
          <w:szCs w:val="24"/>
          <w:lang w:eastAsia="es-VE"/>
        </w:rPr>
        <w:drawing>
          <wp:anchor distT="0" distB="0" distL="114300" distR="114300" simplePos="0" relativeHeight="251658240" behindDoc="0" locked="0" layoutInCell="1" allowOverlap="1">
            <wp:simplePos x="0" y="0"/>
            <wp:positionH relativeFrom="column">
              <wp:posOffset>4373743</wp:posOffset>
            </wp:positionH>
            <wp:positionV relativeFrom="paragraph">
              <wp:posOffset>-74088</wp:posOffset>
            </wp:positionV>
            <wp:extent cx="730097" cy="815248"/>
            <wp:effectExtent l="19050" t="0" r="0" b="0"/>
            <wp:wrapNone/>
            <wp:docPr id="2" name="0 Imagen" desc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9" cstate="print"/>
                    <a:stretch>
                      <a:fillRect/>
                    </a:stretch>
                  </pic:blipFill>
                  <pic:spPr>
                    <a:xfrm>
                      <a:off x="0" y="0"/>
                      <a:ext cx="730097" cy="815248"/>
                    </a:xfrm>
                    <a:prstGeom prst="rect">
                      <a:avLst/>
                    </a:prstGeom>
                  </pic:spPr>
                </pic:pic>
              </a:graphicData>
            </a:graphic>
          </wp:anchor>
        </w:drawing>
      </w:r>
      <w:r w:rsidR="002B01FF" w:rsidRPr="00694BE3">
        <w:rPr>
          <w:rFonts w:ascii="Times New Roman" w:hAnsi="Times New Roman" w:cs="Times New Roman"/>
          <w:sz w:val="24"/>
          <w:szCs w:val="24"/>
        </w:rPr>
        <w:t>Universidad de Carabobo</w:t>
      </w:r>
    </w:p>
    <w:p w:rsidR="002B01FF" w:rsidRPr="00694BE3" w:rsidRDefault="002B01FF" w:rsidP="002B01FF">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 xml:space="preserve">Facultad de Ciencias de la Educación </w:t>
      </w:r>
    </w:p>
    <w:p w:rsidR="002B01FF" w:rsidRPr="00694BE3" w:rsidRDefault="002B01FF" w:rsidP="002B01FF">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Escuela de Educación</w:t>
      </w:r>
    </w:p>
    <w:p w:rsidR="007B45CA" w:rsidRPr="00694BE3" w:rsidRDefault="002B01FF" w:rsidP="002B01FF">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 xml:space="preserve">Departamento de Administración </w:t>
      </w:r>
    </w:p>
    <w:p w:rsidR="002B01FF" w:rsidRPr="00694BE3" w:rsidRDefault="002B01FF" w:rsidP="002B01FF">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y Planeamiento Educativo</w:t>
      </w: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b/>
          <w:sz w:val="24"/>
          <w:szCs w:val="24"/>
        </w:rPr>
      </w:pPr>
      <w:r w:rsidRPr="00694BE3">
        <w:rPr>
          <w:rFonts w:ascii="Times New Roman" w:hAnsi="Times New Roman" w:cs="Times New Roman"/>
          <w:b/>
          <w:sz w:val="24"/>
          <w:szCs w:val="24"/>
        </w:rPr>
        <w:t>EL ECOTURISMO COMO BENEFICIO SOCIO-AMBIENTAL</w:t>
      </w:r>
      <w:r w:rsidR="007B45CA" w:rsidRPr="00694BE3">
        <w:rPr>
          <w:rFonts w:ascii="Times New Roman" w:hAnsi="Times New Roman" w:cs="Times New Roman"/>
          <w:b/>
          <w:sz w:val="24"/>
          <w:szCs w:val="24"/>
        </w:rPr>
        <w:t xml:space="preserve"> PARA LA PREVENCIÓN DEL DETERIORO EN EL PARQUE NACIONAL MORROCOY</w:t>
      </w: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right"/>
        <w:rPr>
          <w:rFonts w:ascii="Times New Roman" w:hAnsi="Times New Roman" w:cs="Times New Roman"/>
          <w:sz w:val="24"/>
          <w:szCs w:val="24"/>
        </w:rPr>
      </w:pPr>
      <w:r w:rsidRPr="00694BE3">
        <w:rPr>
          <w:rFonts w:ascii="Times New Roman" w:hAnsi="Times New Roman" w:cs="Times New Roman"/>
          <w:sz w:val="24"/>
          <w:szCs w:val="24"/>
        </w:rPr>
        <w:t>Autores:</w:t>
      </w:r>
    </w:p>
    <w:p w:rsidR="002B01FF" w:rsidRPr="00694BE3" w:rsidRDefault="002B01FF" w:rsidP="002B01FF">
      <w:pPr>
        <w:jc w:val="right"/>
        <w:rPr>
          <w:rFonts w:ascii="Times New Roman" w:hAnsi="Times New Roman" w:cs="Times New Roman"/>
          <w:sz w:val="24"/>
          <w:szCs w:val="24"/>
        </w:rPr>
      </w:pPr>
      <w:r w:rsidRPr="00694BE3">
        <w:rPr>
          <w:rFonts w:ascii="Times New Roman" w:hAnsi="Times New Roman" w:cs="Times New Roman"/>
          <w:sz w:val="24"/>
          <w:szCs w:val="24"/>
        </w:rPr>
        <w:t>Josué Hernández</w:t>
      </w:r>
    </w:p>
    <w:p w:rsidR="002B01FF" w:rsidRPr="00694BE3" w:rsidRDefault="002B01FF" w:rsidP="002B01FF">
      <w:pPr>
        <w:jc w:val="right"/>
        <w:rPr>
          <w:rFonts w:ascii="Times New Roman" w:hAnsi="Times New Roman" w:cs="Times New Roman"/>
          <w:sz w:val="24"/>
          <w:szCs w:val="24"/>
        </w:rPr>
      </w:pPr>
      <w:r w:rsidRPr="00694BE3">
        <w:rPr>
          <w:rFonts w:ascii="Times New Roman" w:hAnsi="Times New Roman" w:cs="Times New Roman"/>
          <w:sz w:val="24"/>
          <w:szCs w:val="24"/>
        </w:rPr>
        <w:t>Silvia Rodríguez</w:t>
      </w:r>
    </w:p>
    <w:p w:rsidR="002B01FF" w:rsidRPr="00694BE3" w:rsidRDefault="002B01FF" w:rsidP="002B01FF">
      <w:pPr>
        <w:jc w:val="center"/>
        <w:rPr>
          <w:rFonts w:ascii="Times New Roman" w:hAnsi="Times New Roman" w:cs="Times New Roman"/>
          <w:sz w:val="24"/>
          <w:szCs w:val="24"/>
        </w:rPr>
      </w:pPr>
    </w:p>
    <w:p w:rsidR="00E01A34" w:rsidRPr="00694BE3" w:rsidRDefault="00E01A34"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r w:rsidRPr="00694BE3">
        <w:rPr>
          <w:rFonts w:ascii="Times New Roman" w:hAnsi="Times New Roman" w:cs="Times New Roman"/>
          <w:sz w:val="24"/>
          <w:szCs w:val="24"/>
        </w:rPr>
        <w:t>Valencia, febrero, 2015</w:t>
      </w:r>
    </w:p>
    <w:p w:rsidR="008B6B8C" w:rsidRPr="00694BE3" w:rsidRDefault="008B6B8C" w:rsidP="008B6B8C">
      <w:pPr>
        <w:spacing w:after="0" w:line="360" w:lineRule="auto"/>
        <w:jc w:val="center"/>
        <w:rPr>
          <w:rFonts w:ascii="Times New Roman" w:hAnsi="Times New Roman" w:cs="Times New Roman"/>
          <w:sz w:val="24"/>
          <w:szCs w:val="24"/>
        </w:rPr>
      </w:pPr>
      <w:bookmarkStart w:id="0" w:name="_Toc393672816"/>
      <w:r w:rsidRPr="00694BE3">
        <w:rPr>
          <w:rFonts w:ascii="Times New Roman" w:hAnsi="Times New Roman" w:cs="Times New Roman"/>
          <w:noProof/>
          <w:sz w:val="24"/>
          <w:szCs w:val="24"/>
          <w:lang w:eastAsia="es-VE"/>
        </w:rPr>
        <w:lastRenderedPageBreak/>
        <w:drawing>
          <wp:anchor distT="0" distB="0" distL="114300" distR="114300" simplePos="0" relativeHeight="251665408" behindDoc="0" locked="0" layoutInCell="1" allowOverlap="1">
            <wp:simplePos x="0" y="0"/>
            <wp:positionH relativeFrom="column">
              <wp:posOffset>132248</wp:posOffset>
            </wp:positionH>
            <wp:positionV relativeFrom="paragraph">
              <wp:posOffset>-7986</wp:posOffset>
            </wp:positionV>
            <wp:extent cx="704254" cy="903383"/>
            <wp:effectExtent l="19050" t="0" r="596" b="0"/>
            <wp:wrapNone/>
            <wp:docPr id="8" name="2 Imagen" descr="200px-Universidad_de_Carabob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Universidad_de_Carabobo_svg.png"/>
                    <pic:cNvPicPr/>
                  </pic:nvPicPr>
                  <pic:blipFill>
                    <a:blip r:embed="rId8" cstate="print"/>
                    <a:stretch>
                      <a:fillRect/>
                    </a:stretch>
                  </pic:blipFill>
                  <pic:spPr>
                    <a:xfrm>
                      <a:off x="0" y="0"/>
                      <a:ext cx="704254" cy="903383"/>
                    </a:xfrm>
                    <a:prstGeom prst="rect">
                      <a:avLst/>
                    </a:prstGeom>
                  </pic:spPr>
                </pic:pic>
              </a:graphicData>
            </a:graphic>
          </wp:anchor>
        </w:drawing>
      </w:r>
      <w:r w:rsidRPr="00694BE3">
        <w:rPr>
          <w:rFonts w:ascii="Times New Roman" w:hAnsi="Times New Roman" w:cs="Times New Roman"/>
          <w:noProof/>
          <w:sz w:val="24"/>
          <w:szCs w:val="24"/>
          <w:lang w:eastAsia="es-VE"/>
        </w:rPr>
        <w:drawing>
          <wp:anchor distT="0" distB="0" distL="114300" distR="114300" simplePos="0" relativeHeight="251664384" behindDoc="0" locked="0" layoutInCell="1" allowOverlap="1">
            <wp:simplePos x="0" y="0"/>
            <wp:positionH relativeFrom="column">
              <wp:posOffset>4373743</wp:posOffset>
            </wp:positionH>
            <wp:positionV relativeFrom="paragraph">
              <wp:posOffset>-74088</wp:posOffset>
            </wp:positionV>
            <wp:extent cx="730097" cy="815248"/>
            <wp:effectExtent l="19050" t="0" r="0" b="0"/>
            <wp:wrapNone/>
            <wp:docPr id="9" name="0 Imagen" desc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9" cstate="print"/>
                    <a:stretch>
                      <a:fillRect/>
                    </a:stretch>
                  </pic:blipFill>
                  <pic:spPr>
                    <a:xfrm>
                      <a:off x="0" y="0"/>
                      <a:ext cx="730097" cy="815248"/>
                    </a:xfrm>
                    <a:prstGeom prst="rect">
                      <a:avLst/>
                    </a:prstGeom>
                  </pic:spPr>
                </pic:pic>
              </a:graphicData>
            </a:graphic>
          </wp:anchor>
        </w:drawing>
      </w:r>
      <w:r w:rsidRPr="00694BE3">
        <w:rPr>
          <w:rFonts w:ascii="Times New Roman" w:hAnsi="Times New Roman" w:cs="Times New Roman"/>
          <w:sz w:val="24"/>
          <w:szCs w:val="24"/>
        </w:rPr>
        <w:t>Universidad de Carabobo</w:t>
      </w:r>
    </w:p>
    <w:p w:rsidR="008B6B8C" w:rsidRPr="00694BE3" w:rsidRDefault="008B6B8C" w:rsidP="008B6B8C">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 xml:space="preserve">Facultad de Ciencias de la Educación </w:t>
      </w:r>
    </w:p>
    <w:p w:rsidR="008B6B8C" w:rsidRPr="00694BE3" w:rsidRDefault="008B6B8C" w:rsidP="008B6B8C">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Escuela de Educación</w:t>
      </w:r>
    </w:p>
    <w:p w:rsidR="008B6B8C" w:rsidRPr="00694BE3" w:rsidRDefault="008B6B8C" w:rsidP="008B6B8C">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 xml:space="preserve">Departamento de Administración </w:t>
      </w:r>
    </w:p>
    <w:p w:rsidR="008B6B8C" w:rsidRPr="00694BE3" w:rsidRDefault="008B6B8C" w:rsidP="008B6B8C">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y Planeamiento Educativo</w:t>
      </w:r>
    </w:p>
    <w:p w:rsidR="008B6B8C" w:rsidRPr="00694BE3" w:rsidRDefault="008B6B8C" w:rsidP="008B6B8C">
      <w:pPr>
        <w:jc w:val="center"/>
        <w:rPr>
          <w:rFonts w:ascii="Times New Roman" w:hAnsi="Times New Roman" w:cs="Times New Roman"/>
          <w:sz w:val="24"/>
          <w:szCs w:val="24"/>
        </w:rPr>
      </w:pPr>
    </w:p>
    <w:p w:rsidR="008B6B8C" w:rsidRPr="00694BE3" w:rsidRDefault="008B6B8C" w:rsidP="008B6B8C">
      <w:pPr>
        <w:jc w:val="center"/>
        <w:rPr>
          <w:rFonts w:ascii="Times New Roman" w:hAnsi="Times New Roman" w:cs="Times New Roman"/>
          <w:sz w:val="24"/>
          <w:szCs w:val="24"/>
        </w:rPr>
      </w:pPr>
    </w:p>
    <w:p w:rsidR="008B6B8C" w:rsidRPr="00694BE3" w:rsidRDefault="008B6B8C" w:rsidP="008B6B8C">
      <w:pPr>
        <w:jc w:val="center"/>
        <w:rPr>
          <w:rFonts w:ascii="Times New Roman" w:hAnsi="Times New Roman" w:cs="Times New Roman"/>
          <w:sz w:val="24"/>
          <w:szCs w:val="24"/>
        </w:rPr>
      </w:pPr>
    </w:p>
    <w:p w:rsidR="008B6B8C" w:rsidRPr="00694BE3" w:rsidRDefault="008B6B8C" w:rsidP="008B6B8C">
      <w:pPr>
        <w:jc w:val="center"/>
        <w:rPr>
          <w:rFonts w:ascii="Times New Roman" w:hAnsi="Times New Roman" w:cs="Times New Roman"/>
          <w:sz w:val="24"/>
          <w:szCs w:val="24"/>
        </w:rPr>
      </w:pPr>
    </w:p>
    <w:p w:rsidR="008B6B8C" w:rsidRPr="00694BE3" w:rsidRDefault="008B6B8C" w:rsidP="008B6B8C">
      <w:pPr>
        <w:jc w:val="center"/>
        <w:rPr>
          <w:rFonts w:ascii="Times New Roman" w:hAnsi="Times New Roman" w:cs="Times New Roman"/>
          <w:b/>
          <w:sz w:val="24"/>
          <w:szCs w:val="24"/>
        </w:rPr>
      </w:pPr>
      <w:r w:rsidRPr="00694BE3">
        <w:rPr>
          <w:rFonts w:ascii="Times New Roman" w:hAnsi="Times New Roman" w:cs="Times New Roman"/>
          <w:b/>
          <w:sz w:val="24"/>
          <w:szCs w:val="24"/>
        </w:rPr>
        <w:t>EL ECOTURISMO COMO BENEFICIO SOCIO-AMBIENTAL PARA LA PREVENCIÓN DEL DETERIORO EN EL PARQUE NACIONAL MORROCOY</w:t>
      </w:r>
    </w:p>
    <w:p w:rsidR="008B6B8C" w:rsidRPr="00694BE3" w:rsidRDefault="008B6B8C" w:rsidP="008B6B8C">
      <w:pPr>
        <w:jc w:val="center"/>
        <w:rPr>
          <w:rFonts w:ascii="Times New Roman" w:hAnsi="Times New Roman" w:cs="Times New Roman"/>
          <w:sz w:val="24"/>
          <w:szCs w:val="24"/>
        </w:rPr>
      </w:pPr>
    </w:p>
    <w:p w:rsidR="008B6B8C" w:rsidRPr="00694BE3" w:rsidRDefault="008B6B8C" w:rsidP="008B6B8C">
      <w:pPr>
        <w:jc w:val="center"/>
        <w:rPr>
          <w:rFonts w:ascii="Times New Roman" w:hAnsi="Times New Roman" w:cs="Times New Roman"/>
          <w:sz w:val="24"/>
          <w:szCs w:val="24"/>
        </w:rPr>
      </w:pPr>
      <w:r w:rsidRPr="00694BE3">
        <w:rPr>
          <w:rFonts w:ascii="Times New Roman" w:hAnsi="Times New Roman" w:cs="Times New Roman"/>
          <w:sz w:val="24"/>
          <w:szCs w:val="24"/>
        </w:rPr>
        <w:t>Trabajo presentado a la Universidad de Carabobo por</w:t>
      </w:r>
    </w:p>
    <w:p w:rsidR="008B6B8C" w:rsidRPr="00694BE3" w:rsidRDefault="008B6B8C" w:rsidP="008B6B8C">
      <w:pPr>
        <w:spacing w:after="0"/>
        <w:jc w:val="center"/>
        <w:rPr>
          <w:rFonts w:ascii="Times New Roman" w:hAnsi="Times New Roman" w:cs="Times New Roman"/>
          <w:sz w:val="24"/>
          <w:szCs w:val="24"/>
        </w:rPr>
      </w:pPr>
      <w:r w:rsidRPr="00694BE3">
        <w:rPr>
          <w:rFonts w:ascii="Times New Roman" w:hAnsi="Times New Roman" w:cs="Times New Roman"/>
          <w:sz w:val="24"/>
          <w:szCs w:val="24"/>
        </w:rPr>
        <w:t>JOSUÉ HERNÁNDEZ</w:t>
      </w:r>
    </w:p>
    <w:p w:rsidR="008B6B8C" w:rsidRPr="00694BE3" w:rsidRDefault="00213DB1" w:rsidP="008B6B8C">
      <w:pPr>
        <w:spacing w:after="0"/>
        <w:jc w:val="center"/>
        <w:rPr>
          <w:rFonts w:ascii="Times New Roman" w:hAnsi="Times New Roman" w:cs="Times New Roman"/>
          <w:sz w:val="24"/>
          <w:szCs w:val="24"/>
        </w:rPr>
      </w:pPr>
      <w:r w:rsidRPr="00694BE3">
        <w:rPr>
          <w:rFonts w:ascii="Times New Roman" w:hAnsi="Times New Roman" w:cs="Times New Roman"/>
          <w:sz w:val="24"/>
          <w:szCs w:val="24"/>
        </w:rPr>
        <w:t xml:space="preserve">SILVIA </w:t>
      </w:r>
      <w:r w:rsidR="008B6B8C" w:rsidRPr="00694BE3">
        <w:rPr>
          <w:rFonts w:ascii="Times New Roman" w:hAnsi="Times New Roman" w:cs="Times New Roman"/>
          <w:sz w:val="24"/>
          <w:szCs w:val="24"/>
        </w:rPr>
        <w:t xml:space="preserve">RODRÍGUEZ </w:t>
      </w:r>
    </w:p>
    <w:p w:rsidR="008B6B8C" w:rsidRPr="00694BE3" w:rsidRDefault="008B6B8C" w:rsidP="008B6B8C">
      <w:pPr>
        <w:spacing w:after="0"/>
        <w:jc w:val="center"/>
        <w:rPr>
          <w:rFonts w:ascii="Times New Roman" w:hAnsi="Times New Roman" w:cs="Times New Roman"/>
          <w:sz w:val="24"/>
          <w:szCs w:val="24"/>
        </w:rPr>
      </w:pPr>
    </w:p>
    <w:p w:rsidR="008B6B8C" w:rsidRPr="00694BE3" w:rsidRDefault="008B6B8C" w:rsidP="008B6B8C">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Como requisito para optar al título de Licenciado en Educación Mención Educación para el Trabajo Sub-Área Comercial.</w:t>
      </w:r>
    </w:p>
    <w:p w:rsidR="008B6B8C" w:rsidRPr="00694BE3" w:rsidRDefault="008B6B8C" w:rsidP="008B6B8C">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Realizado con l</w:t>
      </w:r>
      <w:r w:rsidR="001038D1" w:rsidRPr="00694BE3">
        <w:rPr>
          <w:rFonts w:ascii="Times New Roman" w:hAnsi="Times New Roman" w:cs="Times New Roman"/>
          <w:sz w:val="24"/>
          <w:szCs w:val="24"/>
        </w:rPr>
        <w:t>a asesoría de la Profesora Areli</w:t>
      </w:r>
      <w:r w:rsidRPr="00694BE3">
        <w:rPr>
          <w:rFonts w:ascii="Times New Roman" w:hAnsi="Times New Roman" w:cs="Times New Roman"/>
          <w:sz w:val="24"/>
          <w:szCs w:val="24"/>
        </w:rPr>
        <w:t>s Marcano</w:t>
      </w:r>
    </w:p>
    <w:p w:rsidR="008B6B8C" w:rsidRPr="00694BE3" w:rsidRDefault="008B6B8C" w:rsidP="008B6B8C">
      <w:pPr>
        <w:spacing w:after="0" w:line="360" w:lineRule="auto"/>
        <w:jc w:val="center"/>
        <w:rPr>
          <w:rFonts w:ascii="Times New Roman" w:hAnsi="Times New Roman" w:cs="Times New Roman"/>
          <w:sz w:val="24"/>
          <w:szCs w:val="24"/>
        </w:rPr>
      </w:pPr>
    </w:p>
    <w:p w:rsidR="008B6B8C" w:rsidRPr="00694BE3" w:rsidRDefault="008B6B8C" w:rsidP="008B6B8C">
      <w:pPr>
        <w:spacing w:after="0" w:line="360" w:lineRule="auto"/>
        <w:jc w:val="center"/>
        <w:rPr>
          <w:rFonts w:ascii="Times New Roman" w:hAnsi="Times New Roman" w:cs="Times New Roman"/>
          <w:sz w:val="24"/>
          <w:szCs w:val="24"/>
        </w:rPr>
      </w:pPr>
    </w:p>
    <w:p w:rsidR="008B6B8C" w:rsidRPr="00694BE3" w:rsidRDefault="008B6B8C" w:rsidP="008B6B8C">
      <w:pPr>
        <w:spacing w:after="0" w:line="360" w:lineRule="auto"/>
        <w:jc w:val="center"/>
        <w:rPr>
          <w:rFonts w:ascii="Times New Roman" w:hAnsi="Times New Roman" w:cs="Times New Roman"/>
          <w:sz w:val="24"/>
          <w:szCs w:val="24"/>
        </w:rPr>
      </w:pPr>
    </w:p>
    <w:p w:rsidR="008B6B8C" w:rsidRPr="00694BE3" w:rsidRDefault="008B6B8C" w:rsidP="008B6B8C">
      <w:pPr>
        <w:spacing w:after="0" w:line="360" w:lineRule="auto"/>
        <w:jc w:val="center"/>
        <w:rPr>
          <w:rFonts w:ascii="Times New Roman" w:hAnsi="Times New Roman" w:cs="Times New Roman"/>
          <w:sz w:val="24"/>
          <w:szCs w:val="24"/>
        </w:rPr>
      </w:pPr>
    </w:p>
    <w:p w:rsidR="008B6B8C" w:rsidRPr="00694BE3" w:rsidRDefault="008B6B8C" w:rsidP="008B6B8C">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__________________________________</w:t>
      </w:r>
    </w:p>
    <w:p w:rsidR="008B6B8C" w:rsidRPr="00694BE3" w:rsidRDefault="001038D1" w:rsidP="008B6B8C">
      <w:pPr>
        <w:spacing w:after="0" w:line="360" w:lineRule="auto"/>
        <w:jc w:val="center"/>
        <w:rPr>
          <w:rFonts w:ascii="Times New Roman" w:hAnsi="Times New Roman" w:cs="Times New Roman"/>
          <w:sz w:val="24"/>
          <w:szCs w:val="24"/>
        </w:rPr>
      </w:pPr>
      <w:r w:rsidRPr="00694BE3">
        <w:rPr>
          <w:rFonts w:ascii="Times New Roman" w:hAnsi="Times New Roman" w:cs="Times New Roman"/>
          <w:sz w:val="24"/>
          <w:szCs w:val="24"/>
        </w:rPr>
        <w:t>Profesor-tutor: Areli</w:t>
      </w:r>
      <w:r w:rsidR="008B6B8C" w:rsidRPr="00694BE3">
        <w:rPr>
          <w:rFonts w:ascii="Times New Roman" w:hAnsi="Times New Roman" w:cs="Times New Roman"/>
          <w:sz w:val="24"/>
          <w:szCs w:val="24"/>
        </w:rPr>
        <w:t>s Marcano</w:t>
      </w:r>
    </w:p>
    <w:p w:rsidR="008B6B8C" w:rsidRPr="00694BE3" w:rsidRDefault="008B6B8C" w:rsidP="008B6B8C">
      <w:pPr>
        <w:spacing w:after="0" w:line="360" w:lineRule="auto"/>
        <w:jc w:val="center"/>
        <w:rPr>
          <w:rFonts w:ascii="Times New Roman" w:hAnsi="Times New Roman" w:cs="Times New Roman"/>
          <w:sz w:val="24"/>
          <w:szCs w:val="24"/>
        </w:rPr>
      </w:pPr>
    </w:p>
    <w:p w:rsidR="008B6B8C" w:rsidRPr="00694BE3" w:rsidRDefault="008B6B8C" w:rsidP="008B6B8C">
      <w:pPr>
        <w:jc w:val="center"/>
        <w:rPr>
          <w:rFonts w:ascii="Times New Roman" w:hAnsi="Times New Roman" w:cs="Times New Roman"/>
          <w:sz w:val="24"/>
          <w:szCs w:val="24"/>
        </w:rPr>
      </w:pPr>
    </w:p>
    <w:p w:rsidR="005838C0" w:rsidRPr="00694BE3" w:rsidRDefault="008B6B8C" w:rsidP="008B6B8C">
      <w:pPr>
        <w:jc w:val="center"/>
        <w:rPr>
          <w:rFonts w:ascii="Times New Roman" w:hAnsi="Times New Roman" w:cs="Times New Roman"/>
          <w:sz w:val="24"/>
          <w:szCs w:val="24"/>
        </w:rPr>
        <w:sectPr w:rsidR="005838C0" w:rsidRPr="00694BE3" w:rsidSect="005838C0">
          <w:type w:val="continuous"/>
          <w:pgSz w:w="12240" w:h="15840"/>
          <w:pgMar w:top="2268" w:right="1701" w:bottom="1701" w:left="2268" w:header="708" w:footer="708" w:gutter="0"/>
          <w:pgNumType w:fmt="upperRoman" w:start="3"/>
          <w:cols w:space="708"/>
          <w:docGrid w:linePitch="360"/>
        </w:sectPr>
      </w:pPr>
      <w:r w:rsidRPr="00694BE3">
        <w:rPr>
          <w:rFonts w:ascii="Times New Roman" w:hAnsi="Times New Roman" w:cs="Times New Roman"/>
          <w:sz w:val="24"/>
          <w:szCs w:val="24"/>
        </w:rPr>
        <w:t>Valencia, febrero, 2015</w:t>
      </w:r>
    </w:p>
    <w:p w:rsidR="007B45CA" w:rsidRPr="00694BE3" w:rsidRDefault="007B45CA" w:rsidP="007B45CA">
      <w:pPr>
        <w:pStyle w:val="ESPECIALDEGRADO"/>
      </w:pPr>
      <w:bookmarkStart w:id="1" w:name="_Toc412357586"/>
      <w:bookmarkStart w:id="2" w:name="_Toc412556222"/>
      <w:r w:rsidRPr="00694BE3">
        <w:t>DEDICA</w:t>
      </w:r>
      <w:r w:rsidR="00FC1AC9" w:rsidRPr="00694BE3">
        <w:fldChar w:fldCharType="begin"/>
      </w:r>
      <w:r w:rsidRPr="00694BE3">
        <w:instrText xml:space="preserve"> XE "DEDICATORIA" </w:instrText>
      </w:r>
      <w:r w:rsidR="00FC1AC9" w:rsidRPr="00694BE3">
        <w:fldChar w:fldCharType="end"/>
      </w:r>
      <w:r w:rsidRPr="00694BE3">
        <w:t>TORIA</w:t>
      </w:r>
      <w:bookmarkEnd w:id="0"/>
      <w:bookmarkEnd w:id="1"/>
      <w:bookmarkEnd w:id="2"/>
      <w:r w:rsidR="00FC1AC9" w:rsidRPr="00694BE3">
        <w:fldChar w:fldCharType="begin"/>
      </w:r>
      <w:r w:rsidR="003F7A35" w:rsidRPr="00694BE3">
        <w:instrText xml:space="preserve"> XE "DEDICATORIA" </w:instrText>
      </w:r>
      <w:r w:rsidR="00FC1AC9" w:rsidRPr="00694BE3">
        <w:fldChar w:fldCharType="end"/>
      </w:r>
    </w:p>
    <w:p w:rsidR="007B45CA" w:rsidRPr="00694BE3" w:rsidRDefault="007B45CA" w:rsidP="007B45CA">
      <w:pPr>
        <w:rPr>
          <w:rFonts w:ascii="Times New Roman" w:hAnsi="Times New Roman"/>
          <w:b/>
          <w:sz w:val="24"/>
          <w:szCs w:val="24"/>
          <w:lang w:val="es-MX"/>
        </w:rPr>
      </w:pPr>
    </w:p>
    <w:p w:rsidR="007B45CA" w:rsidRPr="00694BE3" w:rsidRDefault="007B45CA" w:rsidP="007B45CA">
      <w:pPr>
        <w:ind w:firstLine="709"/>
        <w:jc w:val="right"/>
        <w:rPr>
          <w:rFonts w:ascii="Times New Roman" w:hAnsi="Times New Roman"/>
          <w:sz w:val="24"/>
          <w:szCs w:val="24"/>
          <w:lang w:val="es-MX"/>
        </w:rPr>
      </w:pPr>
      <w:r w:rsidRPr="00694BE3">
        <w:rPr>
          <w:rFonts w:ascii="Times New Roman" w:hAnsi="Times New Roman"/>
          <w:sz w:val="24"/>
          <w:szCs w:val="24"/>
          <w:lang w:val="es-MX"/>
        </w:rPr>
        <w:t>Ante que todo agradezco a Dios ser supremo, creador de la tierra y el universo, por darme la fortaleza física y mental para alcanzar la primera meta propuesta en mi vida.</w:t>
      </w:r>
    </w:p>
    <w:p w:rsidR="007B45CA" w:rsidRPr="00694BE3" w:rsidRDefault="007B45CA" w:rsidP="007B45CA">
      <w:pPr>
        <w:ind w:firstLine="709"/>
        <w:jc w:val="right"/>
        <w:rPr>
          <w:rFonts w:ascii="Times New Roman" w:hAnsi="Times New Roman"/>
          <w:sz w:val="24"/>
          <w:szCs w:val="24"/>
          <w:lang w:val="es-MX"/>
        </w:rPr>
      </w:pPr>
      <w:r w:rsidRPr="00694BE3">
        <w:rPr>
          <w:rFonts w:ascii="Times New Roman" w:hAnsi="Times New Roman"/>
          <w:sz w:val="24"/>
          <w:szCs w:val="24"/>
          <w:lang w:val="es-MX"/>
        </w:rPr>
        <w:t>A mi madre que me ha orientado en cada camino que emprendo, acompañándome sin abandonar, dándome su apoyo y comprensión para lograr hacer de mi una persona íntegra, aconsejándome en momentos difíciles para evitar que avance por un sendero incorrecto y por sobre todo brindando el amor que solo una madre puede otorgar a su hijo.</w:t>
      </w:r>
    </w:p>
    <w:p w:rsidR="007B45CA" w:rsidRPr="00694BE3" w:rsidRDefault="007B45CA" w:rsidP="007B45CA">
      <w:pPr>
        <w:ind w:firstLine="709"/>
        <w:jc w:val="right"/>
        <w:rPr>
          <w:rFonts w:ascii="Times New Roman" w:hAnsi="Times New Roman"/>
          <w:sz w:val="24"/>
          <w:szCs w:val="24"/>
          <w:lang w:val="es-MX"/>
        </w:rPr>
      </w:pPr>
      <w:r w:rsidRPr="00694BE3">
        <w:rPr>
          <w:rFonts w:ascii="Times New Roman" w:hAnsi="Times New Roman"/>
          <w:sz w:val="24"/>
          <w:szCs w:val="24"/>
          <w:lang w:val="es-MX"/>
        </w:rPr>
        <w:t>A mi padre por demostrarme lo que significa ser un hombre a través de su ejemplo, por ser la persona con mayor fuerza de voluntad para afrontar los problemas sin decaer velando siempre por su familia y sobre todo por sus hijos, por ser un hombre honesto, trabajador y honrado, demostrando el camino que debo seguir pero incentivando a forjar mis propias huellas en los caminos de la vida.</w:t>
      </w:r>
    </w:p>
    <w:p w:rsidR="007B45CA" w:rsidRPr="00694BE3" w:rsidRDefault="007B45CA" w:rsidP="007B45CA">
      <w:pPr>
        <w:ind w:firstLine="709"/>
        <w:jc w:val="right"/>
        <w:rPr>
          <w:rFonts w:ascii="Times New Roman" w:hAnsi="Times New Roman"/>
          <w:sz w:val="24"/>
          <w:szCs w:val="24"/>
          <w:lang w:val="es-MX"/>
        </w:rPr>
      </w:pPr>
      <w:r w:rsidRPr="00694BE3">
        <w:rPr>
          <w:rFonts w:ascii="Times New Roman" w:hAnsi="Times New Roman"/>
          <w:sz w:val="24"/>
          <w:szCs w:val="24"/>
          <w:lang w:val="es-MX"/>
        </w:rPr>
        <w:t>A mis hermanas que siempre me desean lo mejor en mi vida y me ayudan en cada nuevo camino que emprendo, a pesar de discutir seguidamente con ellas son parte fundamental de quien soy.</w:t>
      </w:r>
    </w:p>
    <w:p w:rsidR="007B45CA" w:rsidRPr="00694BE3" w:rsidRDefault="007B45CA" w:rsidP="007B45CA">
      <w:pPr>
        <w:ind w:firstLine="709"/>
        <w:jc w:val="right"/>
        <w:rPr>
          <w:rFonts w:ascii="Times New Roman" w:hAnsi="Times New Roman"/>
          <w:sz w:val="24"/>
          <w:szCs w:val="24"/>
          <w:lang w:val="es-MX"/>
        </w:rPr>
      </w:pPr>
      <w:r w:rsidRPr="00694BE3">
        <w:rPr>
          <w:rFonts w:ascii="Times New Roman" w:hAnsi="Times New Roman"/>
          <w:sz w:val="24"/>
          <w:szCs w:val="24"/>
          <w:lang w:val="es-MX"/>
        </w:rPr>
        <w:t xml:space="preserve">Para finalizar a mi pareja </w:t>
      </w:r>
      <w:r w:rsidR="00213DB1" w:rsidRPr="00694BE3">
        <w:rPr>
          <w:rFonts w:ascii="Times New Roman" w:hAnsi="Times New Roman"/>
          <w:sz w:val="24"/>
          <w:szCs w:val="24"/>
          <w:lang w:val="es-MX"/>
        </w:rPr>
        <w:t xml:space="preserve">Zamia Delmoral </w:t>
      </w:r>
      <w:r w:rsidRPr="00694BE3">
        <w:rPr>
          <w:rFonts w:ascii="Times New Roman" w:hAnsi="Times New Roman"/>
          <w:sz w:val="24"/>
          <w:szCs w:val="24"/>
          <w:lang w:val="es-MX"/>
        </w:rPr>
        <w:t>que llego a mi vida para darme momentos inolvidables que motivan cada paso que doy para mi superación personal, siempre apoyándome y entendido los momentos difíciles de mi vida que sin ella seria dificultoso afrontarlos.</w:t>
      </w:r>
    </w:p>
    <w:p w:rsidR="007B45CA" w:rsidRPr="00694BE3" w:rsidRDefault="007B45CA" w:rsidP="007B45CA">
      <w:pPr>
        <w:ind w:firstLine="709"/>
        <w:jc w:val="both"/>
        <w:rPr>
          <w:rFonts w:ascii="Times New Roman" w:hAnsi="Times New Roman"/>
          <w:sz w:val="24"/>
          <w:szCs w:val="24"/>
          <w:lang w:val="es-MX"/>
        </w:rPr>
      </w:pPr>
    </w:p>
    <w:p w:rsidR="007B45CA" w:rsidRPr="00694BE3" w:rsidRDefault="007B45CA" w:rsidP="007B45CA">
      <w:pPr>
        <w:rPr>
          <w:rFonts w:ascii="Times New Roman" w:hAnsi="Times New Roman"/>
          <w:b/>
          <w:sz w:val="24"/>
          <w:szCs w:val="24"/>
          <w:lang w:val="es-MX"/>
        </w:rPr>
      </w:pPr>
    </w:p>
    <w:p w:rsidR="007B45CA" w:rsidRPr="00694BE3" w:rsidRDefault="007B45CA" w:rsidP="007B45CA">
      <w:pPr>
        <w:rPr>
          <w:rFonts w:ascii="Times New Roman" w:hAnsi="Times New Roman"/>
          <w:b/>
          <w:sz w:val="24"/>
          <w:szCs w:val="24"/>
          <w:lang w:val="es-MX"/>
        </w:rPr>
      </w:pPr>
    </w:p>
    <w:p w:rsidR="00136A42" w:rsidRPr="00694BE3" w:rsidRDefault="00136A42" w:rsidP="007B45CA">
      <w:pPr>
        <w:rPr>
          <w:rFonts w:ascii="Times New Roman" w:hAnsi="Times New Roman"/>
          <w:b/>
          <w:sz w:val="24"/>
          <w:szCs w:val="24"/>
          <w:lang w:val="es-MX"/>
        </w:rPr>
      </w:pPr>
    </w:p>
    <w:p w:rsidR="00136A42" w:rsidRPr="00694BE3" w:rsidRDefault="00136A42" w:rsidP="007B45CA">
      <w:pPr>
        <w:rPr>
          <w:rFonts w:ascii="Times New Roman" w:hAnsi="Times New Roman"/>
          <w:b/>
          <w:sz w:val="24"/>
          <w:szCs w:val="24"/>
          <w:lang w:val="es-MX"/>
        </w:rPr>
      </w:pPr>
    </w:p>
    <w:p w:rsidR="007B45CA" w:rsidRPr="00694BE3" w:rsidRDefault="007B45CA" w:rsidP="007B45CA">
      <w:pPr>
        <w:rPr>
          <w:rFonts w:ascii="Times New Roman" w:hAnsi="Times New Roman"/>
          <w:b/>
          <w:sz w:val="24"/>
          <w:szCs w:val="24"/>
          <w:lang w:val="es-MX"/>
        </w:rPr>
      </w:pPr>
    </w:p>
    <w:p w:rsidR="007B45CA" w:rsidRPr="00694BE3" w:rsidRDefault="007B45CA" w:rsidP="007B45CA">
      <w:pPr>
        <w:jc w:val="right"/>
        <w:rPr>
          <w:rFonts w:ascii="Times New Roman" w:hAnsi="Times New Roman"/>
          <w:sz w:val="24"/>
          <w:szCs w:val="24"/>
          <w:lang w:val="es-MX"/>
        </w:rPr>
      </w:pPr>
      <w:r w:rsidRPr="00694BE3">
        <w:rPr>
          <w:rFonts w:ascii="Times New Roman" w:hAnsi="Times New Roman"/>
          <w:sz w:val="24"/>
          <w:szCs w:val="24"/>
          <w:lang w:val="es-MX"/>
        </w:rPr>
        <w:t>Josué Hernández</w:t>
      </w:r>
    </w:p>
    <w:p w:rsidR="00136A42" w:rsidRPr="00694BE3" w:rsidRDefault="00136A42" w:rsidP="00136A42">
      <w:pPr>
        <w:pStyle w:val="Ttulo1"/>
        <w:rPr>
          <w:rFonts w:ascii="Times New Roman" w:hAnsi="Times New Roman"/>
          <w:color w:val="auto"/>
          <w:sz w:val="24"/>
          <w:szCs w:val="24"/>
          <w:lang w:val="es-MX"/>
        </w:rPr>
      </w:pPr>
      <w:bookmarkStart w:id="3" w:name="_Toc393672817"/>
      <w:bookmarkStart w:id="4" w:name="_Toc412357587"/>
    </w:p>
    <w:p w:rsidR="00136A42" w:rsidRPr="00694BE3" w:rsidRDefault="00136A42" w:rsidP="00136A42">
      <w:pPr>
        <w:rPr>
          <w:lang w:val="es-MX"/>
        </w:rPr>
      </w:pPr>
    </w:p>
    <w:p w:rsidR="007B45CA" w:rsidRPr="00694BE3" w:rsidRDefault="007B45CA" w:rsidP="00136A42">
      <w:pPr>
        <w:pStyle w:val="Ttulo1"/>
        <w:spacing w:before="0"/>
        <w:jc w:val="right"/>
        <w:rPr>
          <w:rFonts w:ascii="Times New Roman" w:hAnsi="Times New Roman"/>
          <w:b w:val="0"/>
          <w:color w:val="auto"/>
          <w:sz w:val="24"/>
          <w:szCs w:val="24"/>
          <w:lang w:val="es-MX"/>
        </w:rPr>
      </w:pPr>
      <w:bookmarkStart w:id="5" w:name="_Toc412556223"/>
      <w:r w:rsidRPr="00694BE3">
        <w:rPr>
          <w:rFonts w:ascii="Times New Roman" w:hAnsi="Times New Roman"/>
          <w:color w:val="auto"/>
          <w:sz w:val="24"/>
          <w:szCs w:val="24"/>
          <w:lang w:val="es-MX"/>
        </w:rPr>
        <w:t>DEDICATORIA</w:t>
      </w:r>
      <w:bookmarkEnd w:id="3"/>
      <w:bookmarkEnd w:id="4"/>
      <w:bookmarkEnd w:id="5"/>
      <w:r w:rsidR="00FC1AC9" w:rsidRPr="00694BE3">
        <w:rPr>
          <w:rFonts w:ascii="Times New Roman" w:hAnsi="Times New Roman"/>
          <w:color w:val="auto"/>
          <w:sz w:val="24"/>
          <w:szCs w:val="24"/>
          <w:lang w:val="es-MX"/>
        </w:rPr>
        <w:fldChar w:fldCharType="begin"/>
      </w:r>
      <w:r w:rsidR="003F7A35" w:rsidRPr="00694BE3">
        <w:rPr>
          <w:color w:val="auto"/>
        </w:rPr>
        <w:instrText xml:space="preserve"> XE "</w:instrText>
      </w:r>
      <w:r w:rsidR="003F7A35" w:rsidRPr="00694BE3">
        <w:rPr>
          <w:rFonts w:ascii="Times New Roman" w:hAnsi="Times New Roman"/>
          <w:color w:val="auto"/>
          <w:sz w:val="24"/>
          <w:szCs w:val="24"/>
          <w:lang w:val="es-MX"/>
        </w:rPr>
        <w:instrText>DEDICATORIA</w:instrText>
      </w:r>
      <w:r w:rsidR="003F7A35" w:rsidRPr="00694BE3">
        <w:rPr>
          <w:color w:val="auto"/>
        </w:rPr>
        <w:instrText xml:space="preserve">" </w:instrText>
      </w:r>
      <w:r w:rsidR="00FC1AC9" w:rsidRPr="00694BE3">
        <w:rPr>
          <w:rFonts w:ascii="Times New Roman" w:hAnsi="Times New Roman"/>
          <w:color w:val="auto"/>
          <w:sz w:val="24"/>
          <w:szCs w:val="24"/>
          <w:lang w:val="es-MX"/>
        </w:rPr>
        <w:fldChar w:fldCharType="end"/>
      </w:r>
    </w:p>
    <w:p w:rsidR="007B45CA" w:rsidRPr="00694BE3" w:rsidRDefault="007B45CA" w:rsidP="007B45CA">
      <w:pPr>
        <w:jc w:val="right"/>
        <w:rPr>
          <w:rFonts w:ascii="Times New Roman" w:hAnsi="Times New Roman"/>
          <w:b/>
          <w:sz w:val="24"/>
          <w:szCs w:val="24"/>
          <w:lang w:val="es-MX"/>
        </w:rPr>
      </w:pPr>
    </w:p>
    <w:p w:rsidR="007B45CA" w:rsidRPr="00694BE3" w:rsidRDefault="007B45CA" w:rsidP="007B45CA">
      <w:pPr>
        <w:jc w:val="right"/>
        <w:rPr>
          <w:rFonts w:ascii="Times New Roman" w:hAnsi="Times New Roman"/>
          <w:b/>
          <w:sz w:val="24"/>
          <w:szCs w:val="24"/>
          <w:lang w:val="es-MX"/>
        </w:rPr>
      </w:pPr>
    </w:p>
    <w:p w:rsidR="007B45CA" w:rsidRPr="00694BE3" w:rsidRDefault="007B45CA" w:rsidP="007B45CA">
      <w:pPr>
        <w:jc w:val="right"/>
        <w:rPr>
          <w:rFonts w:ascii="Times New Roman" w:hAnsi="Times New Roman"/>
          <w:sz w:val="24"/>
          <w:szCs w:val="24"/>
          <w:lang w:val="es-MX"/>
        </w:rPr>
      </w:pPr>
      <w:r w:rsidRPr="00694BE3">
        <w:rPr>
          <w:rFonts w:ascii="Times New Roman" w:hAnsi="Times New Roman"/>
          <w:sz w:val="24"/>
          <w:szCs w:val="24"/>
          <w:lang w:val="es-MX"/>
        </w:rPr>
        <w:tab/>
        <w:t>En primer lugar a Dios todopoderoso, creador del universo, por haberme dado salud y fortaleza para poder alcanzar mis metas trazadas.</w:t>
      </w:r>
    </w:p>
    <w:p w:rsidR="007B45CA" w:rsidRPr="00694BE3" w:rsidRDefault="007B45CA" w:rsidP="007B45CA">
      <w:pPr>
        <w:jc w:val="right"/>
        <w:rPr>
          <w:rFonts w:ascii="Times New Roman" w:hAnsi="Times New Roman"/>
          <w:sz w:val="24"/>
          <w:szCs w:val="24"/>
          <w:lang w:val="es-MX"/>
        </w:rPr>
      </w:pPr>
      <w:r w:rsidRPr="00694BE3">
        <w:rPr>
          <w:rFonts w:ascii="Times New Roman" w:hAnsi="Times New Roman"/>
          <w:sz w:val="24"/>
          <w:szCs w:val="24"/>
          <w:lang w:val="es-MX"/>
        </w:rPr>
        <w:tab/>
        <w:t>A mi hijo, quién es el que me da la esperanza cada día al ver su sonrisa y regalarme su amor siempre al estar a mi lado para recordarme lo hermoso de ser madre.</w:t>
      </w:r>
    </w:p>
    <w:p w:rsidR="007B45CA" w:rsidRPr="00694BE3" w:rsidRDefault="007B45CA" w:rsidP="007B45CA">
      <w:pPr>
        <w:jc w:val="right"/>
        <w:rPr>
          <w:rFonts w:ascii="Times New Roman" w:hAnsi="Times New Roman"/>
          <w:sz w:val="24"/>
          <w:szCs w:val="24"/>
          <w:lang w:val="es-MX"/>
        </w:rPr>
      </w:pPr>
      <w:r w:rsidRPr="00694BE3">
        <w:rPr>
          <w:rFonts w:ascii="Times New Roman" w:hAnsi="Times New Roman"/>
          <w:sz w:val="24"/>
          <w:szCs w:val="24"/>
          <w:lang w:val="es-MX"/>
        </w:rPr>
        <w:tab/>
        <w:t xml:space="preserve">A mi papá que ha dedicado su vida para darme lo mejor en cuanto a mi crecimiento personal y espiritual; a mi mamá por darme el ejemplo de lucha y perseverancia, a ellos dos por sus consejos. </w:t>
      </w:r>
    </w:p>
    <w:p w:rsidR="007B45CA" w:rsidRPr="00694BE3" w:rsidRDefault="007B45CA" w:rsidP="007B45CA">
      <w:pPr>
        <w:jc w:val="right"/>
        <w:rPr>
          <w:rFonts w:ascii="Times New Roman" w:hAnsi="Times New Roman"/>
          <w:sz w:val="24"/>
          <w:szCs w:val="24"/>
          <w:lang w:val="es-MX"/>
        </w:rPr>
      </w:pPr>
      <w:r w:rsidRPr="00694BE3">
        <w:rPr>
          <w:rFonts w:ascii="Times New Roman" w:hAnsi="Times New Roman"/>
          <w:sz w:val="24"/>
          <w:szCs w:val="24"/>
          <w:lang w:val="es-MX"/>
        </w:rPr>
        <w:tab/>
        <w:t>A mi tío Carlos Totúa, que fue una figura muy importante en mi vida; me alentó a los estudios, me apoyó a crecer profesionalmente y pese a que no lo tengo en vida sus palabras, amor y cariño siempre me recordarán a él. Te quiero un mundo mi tío lindo.</w:t>
      </w:r>
    </w:p>
    <w:p w:rsidR="007B45CA" w:rsidRPr="00694BE3" w:rsidRDefault="007B45CA" w:rsidP="007B45CA">
      <w:pPr>
        <w:jc w:val="right"/>
        <w:rPr>
          <w:rFonts w:ascii="Times New Roman" w:hAnsi="Times New Roman"/>
          <w:sz w:val="24"/>
          <w:szCs w:val="24"/>
          <w:lang w:val="es-MX"/>
        </w:rPr>
      </w:pPr>
      <w:r w:rsidRPr="00694BE3">
        <w:rPr>
          <w:rFonts w:ascii="Times New Roman" w:hAnsi="Times New Roman"/>
          <w:sz w:val="24"/>
          <w:szCs w:val="24"/>
          <w:lang w:val="es-MX"/>
        </w:rPr>
        <w:tab/>
        <w:t>A mis hermanos, por su esmero y tolerancia, porque son parte importante de mi familia.</w:t>
      </w:r>
    </w:p>
    <w:p w:rsidR="007B45CA" w:rsidRPr="00694BE3" w:rsidRDefault="007B45CA" w:rsidP="007B45CA">
      <w:pPr>
        <w:jc w:val="right"/>
        <w:rPr>
          <w:rFonts w:ascii="Times New Roman" w:hAnsi="Times New Roman"/>
          <w:sz w:val="24"/>
          <w:szCs w:val="24"/>
          <w:lang w:val="es-MX"/>
        </w:rPr>
      </w:pPr>
      <w:r w:rsidRPr="00694BE3">
        <w:rPr>
          <w:rFonts w:ascii="Times New Roman" w:hAnsi="Times New Roman"/>
          <w:sz w:val="24"/>
          <w:szCs w:val="24"/>
          <w:lang w:val="es-MX"/>
        </w:rPr>
        <w:tab/>
        <w:t xml:space="preserve">Finalmente a Arlindo Fernandes, por darme el entusiasmo, y permitirme aprender de su sabiduría. </w:t>
      </w:r>
    </w:p>
    <w:p w:rsidR="007B45CA" w:rsidRPr="00694BE3" w:rsidRDefault="007B45CA" w:rsidP="007B45CA">
      <w:pPr>
        <w:jc w:val="right"/>
        <w:rPr>
          <w:rFonts w:ascii="Times New Roman" w:hAnsi="Times New Roman"/>
          <w:sz w:val="24"/>
          <w:szCs w:val="24"/>
          <w:lang w:val="es-MX"/>
        </w:rPr>
      </w:pPr>
      <w:r w:rsidRPr="00694BE3">
        <w:rPr>
          <w:rFonts w:ascii="Times New Roman" w:hAnsi="Times New Roman"/>
          <w:sz w:val="24"/>
          <w:szCs w:val="24"/>
          <w:lang w:val="es-MX"/>
        </w:rPr>
        <w:tab/>
      </w:r>
    </w:p>
    <w:p w:rsidR="007B45CA" w:rsidRPr="00694BE3" w:rsidRDefault="007B45CA" w:rsidP="007B45CA">
      <w:pPr>
        <w:jc w:val="right"/>
        <w:rPr>
          <w:rFonts w:ascii="Times New Roman" w:hAnsi="Times New Roman"/>
          <w:sz w:val="24"/>
          <w:szCs w:val="24"/>
          <w:lang w:val="es-MX"/>
        </w:rPr>
      </w:pPr>
    </w:p>
    <w:p w:rsidR="007B45CA" w:rsidRPr="00694BE3" w:rsidRDefault="007B45CA" w:rsidP="007B45CA">
      <w:pPr>
        <w:jc w:val="right"/>
        <w:rPr>
          <w:rFonts w:ascii="Times New Roman" w:hAnsi="Times New Roman"/>
          <w:b/>
          <w:sz w:val="24"/>
          <w:szCs w:val="24"/>
          <w:lang w:val="es-MX"/>
        </w:rPr>
      </w:pPr>
    </w:p>
    <w:p w:rsidR="007B45CA" w:rsidRPr="00694BE3" w:rsidRDefault="007B45CA" w:rsidP="007B45CA">
      <w:pPr>
        <w:jc w:val="right"/>
        <w:rPr>
          <w:rFonts w:ascii="Times New Roman" w:hAnsi="Times New Roman"/>
          <w:b/>
          <w:sz w:val="24"/>
          <w:szCs w:val="24"/>
          <w:lang w:val="es-MX"/>
        </w:rPr>
      </w:pPr>
    </w:p>
    <w:p w:rsidR="00136A42" w:rsidRPr="00694BE3" w:rsidRDefault="00136A42" w:rsidP="007B45CA">
      <w:pPr>
        <w:jc w:val="right"/>
        <w:rPr>
          <w:rFonts w:ascii="Times New Roman" w:hAnsi="Times New Roman"/>
          <w:b/>
          <w:sz w:val="24"/>
          <w:szCs w:val="24"/>
          <w:lang w:val="es-MX"/>
        </w:rPr>
      </w:pPr>
    </w:p>
    <w:p w:rsidR="00136A42" w:rsidRPr="00694BE3" w:rsidRDefault="00136A42" w:rsidP="007B45CA">
      <w:pPr>
        <w:jc w:val="right"/>
        <w:rPr>
          <w:rFonts w:ascii="Times New Roman" w:hAnsi="Times New Roman"/>
          <w:b/>
          <w:sz w:val="24"/>
          <w:szCs w:val="24"/>
          <w:lang w:val="es-MX"/>
        </w:rPr>
      </w:pPr>
    </w:p>
    <w:p w:rsidR="007B45CA" w:rsidRPr="00694BE3" w:rsidRDefault="007B45CA" w:rsidP="007B45CA">
      <w:pPr>
        <w:jc w:val="right"/>
        <w:rPr>
          <w:rFonts w:ascii="Times New Roman" w:hAnsi="Times New Roman"/>
          <w:b/>
          <w:sz w:val="24"/>
          <w:szCs w:val="24"/>
          <w:lang w:val="es-MX"/>
        </w:rPr>
      </w:pPr>
    </w:p>
    <w:p w:rsidR="007B45CA" w:rsidRPr="00694BE3" w:rsidRDefault="007B45CA" w:rsidP="007B45CA">
      <w:pPr>
        <w:jc w:val="right"/>
        <w:rPr>
          <w:rFonts w:ascii="Times New Roman" w:hAnsi="Times New Roman"/>
          <w:sz w:val="24"/>
          <w:szCs w:val="24"/>
          <w:lang w:val="es-MX"/>
        </w:rPr>
      </w:pPr>
      <w:r w:rsidRPr="00694BE3">
        <w:rPr>
          <w:rFonts w:ascii="Times New Roman" w:hAnsi="Times New Roman"/>
          <w:sz w:val="24"/>
          <w:szCs w:val="24"/>
          <w:lang w:val="es-MX"/>
        </w:rPr>
        <w:t>Silvia Rodríguez</w:t>
      </w:r>
    </w:p>
    <w:p w:rsidR="007B45CA" w:rsidRPr="00694BE3" w:rsidRDefault="007B45CA" w:rsidP="007B45CA">
      <w:pPr>
        <w:jc w:val="right"/>
        <w:rPr>
          <w:rFonts w:ascii="Times New Roman" w:hAnsi="Times New Roman"/>
          <w:b/>
          <w:sz w:val="24"/>
          <w:szCs w:val="24"/>
          <w:lang w:val="es-MX"/>
        </w:rPr>
      </w:pPr>
    </w:p>
    <w:p w:rsidR="007B45CA" w:rsidRPr="00694BE3" w:rsidRDefault="007B45CA" w:rsidP="007B45CA">
      <w:pPr>
        <w:jc w:val="right"/>
        <w:rPr>
          <w:rFonts w:ascii="Times New Roman" w:hAnsi="Times New Roman"/>
          <w:b/>
          <w:sz w:val="24"/>
          <w:szCs w:val="24"/>
          <w:lang w:val="es-MX"/>
        </w:rPr>
      </w:pPr>
    </w:p>
    <w:p w:rsidR="007B45CA" w:rsidRPr="00694BE3" w:rsidRDefault="007B45CA" w:rsidP="007B45CA">
      <w:pPr>
        <w:pStyle w:val="Ttulo1"/>
        <w:spacing w:before="0" w:line="360" w:lineRule="auto"/>
        <w:jc w:val="right"/>
        <w:rPr>
          <w:rFonts w:ascii="Times New Roman" w:hAnsi="Times New Roman"/>
          <w:b w:val="0"/>
          <w:color w:val="auto"/>
          <w:sz w:val="24"/>
          <w:szCs w:val="24"/>
          <w:lang w:val="es-MX"/>
        </w:rPr>
      </w:pPr>
      <w:bookmarkStart w:id="6" w:name="_Toc393672818"/>
      <w:bookmarkStart w:id="7" w:name="_Toc412357588"/>
      <w:bookmarkStart w:id="8" w:name="_Toc412556224"/>
      <w:r w:rsidRPr="00694BE3">
        <w:rPr>
          <w:rFonts w:ascii="Times New Roman" w:hAnsi="Times New Roman"/>
          <w:color w:val="auto"/>
          <w:sz w:val="24"/>
          <w:szCs w:val="24"/>
          <w:lang w:val="es-MX"/>
        </w:rPr>
        <w:t>AGRADECI</w:t>
      </w:r>
      <w:r w:rsidR="00FC1AC9" w:rsidRPr="00694BE3">
        <w:rPr>
          <w:rFonts w:ascii="Times New Roman" w:hAnsi="Times New Roman"/>
          <w:color w:val="auto"/>
          <w:sz w:val="24"/>
          <w:szCs w:val="24"/>
          <w:lang w:val="es-MX"/>
        </w:rPr>
        <w:fldChar w:fldCharType="begin"/>
      </w:r>
      <w:r w:rsidRPr="00694BE3">
        <w:rPr>
          <w:color w:val="auto"/>
        </w:rPr>
        <w:instrText xml:space="preserve"> XE "AGRADECIMIENTO" </w:instrText>
      </w:r>
      <w:r w:rsidR="00FC1AC9" w:rsidRPr="00694BE3">
        <w:rPr>
          <w:rFonts w:ascii="Times New Roman" w:hAnsi="Times New Roman"/>
          <w:color w:val="auto"/>
          <w:sz w:val="24"/>
          <w:szCs w:val="24"/>
          <w:lang w:val="es-MX"/>
        </w:rPr>
        <w:fldChar w:fldCharType="end"/>
      </w:r>
      <w:r w:rsidRPr="00694BE3">
        <w:rPr>
          <w:rFonts w:ascii="Times New Roman" w:hAnsi="Times New Roman"/>
          <w:color w:val="auto"/>
          <w:sz w:val="24"/>
          <w:szCs w:val="24"/>
          <w:lang w:val="es-MX"/>
        </w:rPr>
        <w:t>MIENTO</w:t>
      </w:r>
      <w:bookmarkEnd w:id="6"/>
      <w:bookmarkEnd w:id="7"/>
      <w:bookmarkEnd w:id="8"/>
    </w:p>
    <w:p w:rsidR="007B45CA" w:rsidRPr="00694BE3" w:rsidRDefault="007B45CA" w:rsidP="007B45CA">
      <w:pPr>
        <w:jc w:val="right"/>
        <w:rPr>
          <w:rFonts w:ascii="Times New Roman" w:hAnsi="Times New Roman"/>
          <w:sz w:val="24"/>
          <w:szCs w:val="24"/>
          <w:lang w:val="es-MX"/>
        </w:rPr>
      </w:pPr>
    </w:p>
    <w:p w:rsidR="007B45CA" w:rsidRPr="00694BE3" w:rsidRDefault="007B45CA" w:rsidP="007B45CA">
      <w:pPr>
        <w:ind w:left="1701"/>
        <w:jc w:val="right"/>
        <w:rPr>
          <w:rFonts w:ascii="Times New Roman" w:hAnsi="Times New Roman"/>
          <w:sz w:val="24"/>
          <w:szCs w:val="24"/>
          <w:lang w:val="es-MX"/>
        </w:rPr>
      </w:pPr>
      <w:r w:rsidRPr="00694BE3">
        <w:rPr>
          <w:rFonts w:ascii="Times New Roman" w:hAnsi="Times New Roman"/>
          <w:sz w:val="24"/>
          <w:szCs w:val="24"/>
          <w:lang w:val="es-MX"/>
        </w:rPr>
        <w:tab/>
        <w:t xml:space="preserve">Agradezco a nuestra casa de estudio la Universidad de Carabobo, por habernos dado la oportunidad de expandir nuestros conocimientos y formarnos como futuros profesionales con la finalidad de contribuir al desarrollo integral de Venezuela  </w:t>
      </w:r>
    </w:p>
    <w:p w:rsidR="00213DB1" w:rsidRPr="00694BE3" w:rsidRDefault="00213DB1" w:rsidP="007B45CA">
      <w:pPr>
        <w:ind w:left="1701"/>
        <w:jc w:val="right"/>
        <w:rPr>
          <w:rFonts w:ascii="Times New Roman" w:hAnsi="Times New Roman"/>
          <w:sz w:val="24"/>
          <w:szCs w:val="24"/>
          <w:lang w:val="es-MX"/>
        </w:rPr>
      </w:pPr>
    </w:p>
    <w:p w:rsidR="007B45CA" w:rsidRPr="00694BE3" w:rsidRDefault="007B45CA" w:rsidP="007B45CA">
      <w:pPr>
        <w:ind w:left="1701"/>
        <w:jc w:val="right"/>
        <w:rPr>
          <w:rFonts w:ascii="Times New Roman" w:hAnsi="Times New Roman"/>
          <w:sz w:val="24"/>
          <w:szCs w:val="24"/>
          <w:lang w:val="es-MX"/>
        </w:rPr>
      </w:pPr>
      <w:r w:rsidRPr="00694BE3">
        <w:rPr>
          <w:rFonts w:ascii="Times New Roman" w:hAnsi="Times New Roman"/>
          <w:sz w:val="24"/>
          <w:szCs w:val="24"/>
          <w:lang w:val="es-MX"/>
        </w:rPr>
        <w:t>A la Profesora Arelis Marcano, debido a que nos guió en el último semestre de nuestra carrera con su asesoría para concluir nuestro Trabajo Especial de Grado.</w:t>
      </w:r>
    </w:p>
    <w:p w:rsidR="00213DB1" w:rsidRPr="00694BE3" w:rsidRDefault="00213DB1" w:rsidP="007B45CA">
      <w:pPr>
        <w:ind w:left="1701"/>
        <w:jc w:val="right"/>
        <w:rPr>
          <w:rFonts w:ascii="Times New Roman" w:hAnsi="Times New Roman"/>
          <w:sz w:val="24"/>
          <w:szCs w:val="24"/>
          <w:lang w:val="es-MX"/>
        </w:rPr>
      </w:pPr>
    </w:p>
    <w:p w:rsidR="007B45CA" w:rsidRPr="00694BE3" w:rsidRDefault="00694BE3" w:rsidP="00213DB1">
      <w:pPr>
        <w:ind w:left="1701" w:firstLine="709"/>
        <w:jc w:val="right"/>
        <w:rPr>
          <w:rFonts w:ascii="Times New Roman" w:hAnsi="Times New Roman"/>
          <w:sz w:val="24"/>
          <w:szCs w:val="24"/>
          <w:lang w:val="es-MX"/>
        </w:rPr>
      </w:pPr>
      <w:r w:rsidRPr="00694BE3">
        <w:rPr>
          <w:rFonts w:ascii="Times New Roman" w:hAnsi="Times New Roman"/>
          <w:sz w:val="24"/>
          <w:szCs w:val="24"/>
          <w:lang w:val="es-MX"/>
        </w:rPr>
        <w:t>A la Doctora Rosirys Álvarez</w:t>
      </w:r>
      <w:r w:rsidR="007B45CA" w:rsidRPr="00694BE3">
        <w:rPr>
          <w:rFonts w:ascii="Times New Roman" w:hAnsi="Times New Roman"/>
          <w:sz w:val="24"/>
          <w:szCs w:val="24"/>
          <w:lang w:val="es-MX"/>
        </w:rPr>
        <w:t xml:space="preserve"> por dedicarnos tiempo en la guiatura del proyecto, aportándonos conocimientos sobre el ámbito turístico.</w:t>
      </w:r>
    </w:p>
    <w:p w:rsidR="007B45CA" w:rsidRPr="00694BE3" w:rsidRDefault="007B45CA" w:rsidP="007B45CA">
      <w:pPr>
        <w:ind w:left="1701"/>
        <w:jc w:val="right"/>
        <w:rPr>
          <w:rFonts w:ascii="Times New Roman" w:hAnsi="Times New Roman"/>
          <w:sz w:val="24"/>
          <w:szCs w:val="24"/>
          <w:lang w:val="es-MX"/>
        </w:rPr>
      </w:pPr>
      <w:r w:rsidRPr="00694BE3">
        <w:rPr>
          <w:rFonts w:ascii="Times New Roman" w:hAnsi="Times New Roman"/>
          <w:sz w:val="24"/>
          <w:szCs w:val="24"/>
          <w:lang w:val="es-MX"/>
        </w:rPr>
        <w:tab/>
        <w:t xml:space="preserve">Al Doctor Tulio Manuel Cordero, ya que nos enseñó todo un camino dirigido </w:t>
      </w:r>
      <w:r w:rsidR="001038D1" w:rsidRPr="00694BE3">
        <w:rPr>
          <w:rFonts w:ascii="Times New Roman" w:hAnsi="Times New Roman"/>
          <w:sz w:val="24"/>
          <w:szCs w:val="24"/>
          <w:lang w:val="es-MX"/>
        </w:rPr>
        <w:t>a nuestro inicio en la elaboración de esta investigación</w:t>
      </w:r>
      <w:r w:rsidRPr="00694BE3">
        <w:rPr>
          <w:rFonts w:ascii="Times New Roman" w:hAnsi="Times New Roman"/>
          <w:sz w:val="24"/>
          <w:szCs w:val="24"/>
          <w:lang w:val="es-MX"/>
        </w:rPr>
        <w:t>.</w:t>
      </w:r>
    </w:p>
    <w:p w:rsidR="007B45CA" w:rsidRPr="00694BE3" w:rsidRDefault="007B45CA" w:rsidP="007B45CA">
      <w:pPr>
        <w:ind w:left="1701"/>
        <w:jc w:val="right"/>
        <w:rPr>
          <w:rFonts w:ascii="Times New Roman" w:hAnsi="Times New Roman"/>
          <w:sz w:val="24"/>
          <w:szCs w:val="24"/>
          <w:lang w:val="es-MX"/>
        </w:rPr>
      </w:pPr>
    </w:p>
    <w:p w:rsidR="007B45CA" w:rsidRPr="00694BE3" w:rsidRDefault="007B45CA" w:rsidP="007B45CA">
      <w:pPr>
        <w:ind w:left="1701" w:firstLine="709"/>
        <w:jc w:val="right"/>
        <w:rPr>
          <w:rFonts w:ascii="Times New Roman" w:hAnsi="Times New Roman"/>
          <w:sz w:val="24"/>
          <w:szCs w:val="24"/>
          <w:lang w:val="es-MX"/>
        </w:rPr>
      </w:pPr>
      <w:r w:rsidRPr="00694BE3">
        <w:rPr>
          <w:rFonts w:ascii="Times New Roman" w:hAnsi="Times New Roman"/>
          <w:sz w:val="24"/>
          <w:szCs w:val="24"/>
          <w:lang w:val="es-MX"/>
        </w:rPr>
        <w:t>A los profesores que han contribuido en la concepción de conocimientos durante nuestro tiempo de estudios superiores que nos permitieron culminar el proyecto.</w:t>
      </w:r>
    </w:p>
    <w:p w:rsidR="007B45CA" w:rsidRPr="00694BE3" w:rsidRDefault="007B45CA" w:rsidP="007B45CA">
      <w:pPr>
        <w:spacing w:after="0" w:line="360" w:lineRule="auto"/>
        <w:ind w:left="1701"/>
        <w:jc w:val="center"/>
        <w:rPr>
          <w:lang w:val="es-MX"/>
        </w:rPr>
      </w:pPr>
    </w:p>
    <w:p w:rsidR="007B45CA" w:rsidRPr="00694BE3" w:rsidRDefault="007B45CA" w:rsidP="007B45CA">
      <w:pPr>
        <w:spacing w:after="0" w:line="360" w:lineRule="auto"/>
        <w:jc w:val="center"/>
        <w:rPr>
          <w:lang w:val="es-MX"/>
        </w:rPr>
      </w:pPr>
    </w:p>
    <w:p w:rsidR="007B45CA" w:rsidRPr="00694BE3" w:rsidRDefault="007B45CA" w:rsidP="007B45CA">
      <w:pPr>
        <w:spacing w:after="0" w:line="360" w:lineRule="auto"/>
        <w:jc w:val="center"/>
        <w:rPr>
          <w:lang w:val="es-MX"/>
        </w:rPr>
      </w:pPr>
    </w:p>
    <w:p w:rsidR="00213DB1" w:rsidRPr="00694BE3" w:rsidRDefault="00213DB1" w:rsidP="007B45CA">
      <w:pPr>
        <w:spacing w:after="0" w:line="360" w:lineRule="auto"/>
        <w:jc w:val="center"/>
        <w:rPr>
          <w:lang w:val="es-MX"/>
        </w:rPr>
      </w:pPr>
    </w:p>
    <w:p w:rsidR="007B45CA" w:rsidRPr="00694BE3" w:rsidRDefault="007B45CA" w:rsidP="007B45CA">
      <w:pPr>
        <w:spacing w:after="0" w:line="360" w:lineRule="auto"/>
        <w:rPr>
          <w:lang w:val="es-MX"/>
        </w:rPr>
      </w:pPr>
    </w:p>
    <w:p w:rsidR="007B45CA" w:rsidRPr="00694BE3" w:rsidRDefault="007B45CA" w:rsidP="007B45CA">
      <w:pPr>
        <w:spacing w:after="0" w:line="360" w:lineRule="auto"/>
        <w:rPr>
          <w:lang w:val="es-MX"/>
        </w:rPr>
      </w:pPr>
    </w:p>
    <w:p w:rsidR="007B45CA" w:rsidRPr="00694BE3" w:rsidRDefault="007B45CA" w:rsidP="007B45CA">
      <w:pPr>
        <w:spacing w:after="0" w:line="360" w:lineRule="auto"/>
        <w:jc w:val="right"/>
        <w:rPr>
          <w:rFonts w:ascii="Times New Roman" w:hAnsi="Times New Roman"/>
          <w:sz w:val="24"/>
          <w:lang w:val="es-MX"/>
        </w:rPr>
      </w:pPr>
      <w:r w:rsidRPr="00694BE3">
        <w:rPr>
          <w:rFonts w:ascii="Times New Roman" w:hAnsi="Times New Roman"/>
          <w:sz w:val="24"/>
          <w:lang w:val="es-MX"/>
        </w:rPr>
        <w:t>Josué Hernández  y Silvia Rodríguez</w:t>
      </w:r>
    </w:p>
    <w:p w:rsidR="002B01FF" w:rsidRPr="00694BE3" w:rsidRDefault="002B01FF" w:rsidP="002B01FF">
      <w:pPr>
        <w:jc w:val="center"/>
        <w:rPr>
          <w:rFonts w:ascii="Times New Roman" w:hAnsi="Times New Roman" w:cs="Times New Roman"/>
          <w:sz w:val="24"/>
          <w:szCs w:val="24"/>
        </w:rPr>
      </w:pPr>
    </w:p>
    <w:p w:rsidR="002B01FF" w:rsidRPr="00694BE3" w:rsidRDefault="002B01FF" w:rsidP="002B01FF">
      <w:pPr>
        <w:jc w:val="center"/>
        <w:rPr>
          <w:rFonts w:ascii="Times New Roman" w:hAnsi="Times New Roman" w:cs="Times New Roman"/>
          <w:sz w:val="24"/>
          <w:szCs w:val="24"/>
        </w:rPr>
      </w:pPr>
    </w:p>
    <w:p w:rsidR="007B45CA" w:rsidRPr="00694BE3" w:rsidRDefault="007B45CA" w:rsidP="007B45CA">
      <w:pPr>
        <w:spacing w:after="0" w:line="360" w:lineRule="auto"/>
        <w:jc w:val="center"/>
        <w:rPr>
          <w:rFonts w:ascii="Times New Roman" w:hAnsi="Times New Roman"/>
          <w:sz w:val="24"/>
          <w:lang w:val="es-MX"/>
        </w:rPr>
      </w:pPr>
      <w:r w:rsidRPr="00694BE3">
        <w:rPr>
          <w:noProof/>
          <w:lang w:eastAsia="es-VE"/>
        </w:rPr>
        <w:drawing>
          <wp:anchor distT="0" distB="0" distL="114300" distR="114300" simplePos="0" relativeHeight="251662336" behindDoc="1" locked="0" layoutInCell="1" allowOverlap="1">
            <wp:simplePos x="0" y="0"/>
            <wp:positionH relativeFrom="column">
              <wp:posOffset>4274820</wp:posOffset>
            </wp:positionH>
            <wp:positionV relativeFrom="paragraph">
              <wp:posOffset>-135890</wp:posOffset>
            </wp:positionV>
            <wp:extent cx="819150" cy="865505"/>
            <wp:effectExtent l="19050" t="0" r="0" b="0"/>
            <wp:wrapNone/>
            <wp:docPr id="6" name="2 Imagen" descr="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_face.jpg"/>
                    <pic:cNvPicPr>
                      <a:picLocks noChangeAspect="1" noChangeArrowheads="1"/>
                    </pic:cNvPicPr>
                  </pic:nvPicPr>
                  <pic:blipFill>
                    <a:blip r:embed="rId10" cstate="print"/>
                    <a:srcRect/>
                    <a:stretch>
                      <a:fillRect/>
                    </a:stretch>
                  </pic:blipFill>
                  <pic:spPr bwMode="auto">
                    <a:xfrm>
                      <a:off x="0" y="0"/>
                      <a:ext cx="819150" cy="865505"/>
                    </a:xfrm>
                    <a:prstGeom prst="rect">
                      <a:avLst/>
                    </a:prstGeom>
                    <a:noFill/>
                    <a:ln w="9525">
                      <a:noFill/>
                      <a:miter lim="800000"/>
                      <a:headEnd/>
                      <a:tailEnd/>
                    </a:ln>
                  </pic:spPr>
                </pic:pic>
              </a:graphicData>
            </a:graphic>
          </wp:anchor>
        </w:drawing>
      </w:r>
      <w:r w:rsidRPr="00694BE3">
        <w:rPr>
          <w:noProof/>
          <w:lang w:eastAsia="es-VE"/>
        </w:rPr>
        <w:drawing>
          <wp:anchor distT="0" distB="0" distL="114300" distR="114300" simplePos="0" relativeHeight="251661312" behindDoc="1" locked="0" layoutInCell="1" allowOverlap="1">
            <wp:simplePos x="0" y="0"/>
            <wp:positionH relativeFrom="column">
              <wp:posOffset>-55880</wp:posOffset>
            </wp:positionH>
            <wp:positionV relativeFrom="paragraph">
              <wp:posOffset>59690</wp:posOffset>
            </wp:positionV>
            <wp:extent cx="688340" cy="902335"/>
            <wp:effectExtent l="19050" t="0" r="0" b="0"/>
            <wp:wrapNone/>
            <wp:docPr id="7" name="3 Imagen" descr="200px-U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200px-UC_logo.png"/>
                    <pic:cNvPicPr>
                      <a:picLocks noChangeAspect="1" noChangeArrowheads="1"/>
                    </pic:cNvPicPr>
                  </pic:nvPicPr>
                  <pic:blipFill>
                    <a:blip r:embed="rId11" cstate="print"/>
                    <a:srcRect/>
                    <a:stretch>
                      <a:fillRect/>
                    </a:stretch>
                  </pic:blipFill>
                  <pic:spPr bwMode="auto">
                    <a:xfrm>
                      <a:off x="0" y="0"/>
                      <a:ext cx="688340" cy="902335"/>
                    </a:xfrm>
                    <a:prstGeom prst="rect">
                      <a:avLst/>
                    </a:prstGeom>
                    <a:noFill/>
                    <a:ln w="9525">
                      <a:noFill/>
                      <a:miter lim="800000"/>
                      <a:headEnd/>
                      <a:tailEnd/>
                    </a:ln>
                  </pic:spPr>
                </pic:pic>
              </a:graphicData>
            </a:graphic>
          </wp:anchor>
        </w:drawing>
      </w:r>
      <w:r w:rsidRPr="00694BE3">
        <w:rPr>
          <w:rFonts w:ascii="Times New Roman" w:hAnsi="Times New Roman"/>
          <w:b/>
          <w:sz w:val="24"/>
          <w:szCs w:val="24"/>
        </w:rPr>
        <w:t>Universidad de Carabobo</w:t>
      </w:r>
    </w:p>
    <w:p w:rsidR="007B45CA" w:rsidRPr="00694BE3" w:rsidRDefault="007B45CA" w:rsidP="007B45CA">
      <w:pPr>
        <w:spacing w:after="0" w:line="360" w:lineRule="auto"/>
        <w:jc w:val="center"/>
        <w:rPr>
          <w:rFonts w:ascii="Times New Roman" w:hAnsi="Times New Roman"/>
          <w:b/>
          <w:sz w:val="24"/>
          <w:szCs w:val="24"/>
        </w:rPr>
      </w:pPr>
      <w:r w:rsidRPr="00694BE3">
        <w:rPr>
          <w:rFonts w:ascii="Times New Roman" w:hAnsi="Times New Roman"/>
          <w:b/>
          <w:sz w:val="24"/>
          <w:szCs w:val="24"/>
        </w:rPr>
        <w:t>Facultad de Ciencias de la Educación</w:t>
      </w:r>
    </w:p>
    <w:p w:rsidR="007B45CA" w:rsidRPr="00694BE3" w:rsidRDefault="007B45CA" w:rsidP="007B45CA">
      <w:pPr>
        <w:spacing w:after="0" w:line="360" w:lineRule="auto"/>
        <w:jc w:val="center"/>
        <w:rPr>
          <w:rFonts w:ascii="Times New Roman" w:hAnsi="Times New Roman"/>
          <w:b/>
          <w:sz w:val="24"/>
          <w:szCs w:val="24"/>
        </w:rPr>
      </w:pPr>
      <w:r w:rsidRPr="00694BE3">
        <w:rPr>
          <w:rFonts w:ascii="Times New Roman" w:hAnsi="Times New Roman"/>
          <w:b/>
          <w:sz w:val="24"/>
          <w:szCs w:val="24"/>
        </w:rPr>
        <w:t>Escuela de Educación</w:t>
      </w:r>
    </w:p>
    <w:p w:rsidR="007B45CA" w:rsidRPr="00694BE3" w:rsidRDefault="007B45CA" w:rsidP="007B45CA">
      <w:pPr>
        <w:spacing w:after="0" w:line="360" w:lineRule="auto"/>
        <w:jc w:val="center"/>
        <w:rPr>
          <w:rFonts w:ascii="Times New Roman" w:hAnsi="Times New Roman"/>
          <w:b/>
          <w:sz w:val="24"/>
          <w:szCs w:val="24"/>
        </w:rPr>
      </w:pPr>
      <w:r w:rsidRPr="00694BE3">
        <w:rPr>
          <w:rFonts w:ascii="Times New Roman" w:hAnsi="Times New Roman"/>
          <w:b/>
          <w:sz w:val="24"/>
          <w:szCs w:val="24"/>
        </w:rPr>
        <w:t>Campus Bárbula</w:t>
      </w:r>
    </w:p>
    <w:p w:rsidR="007B45CA" w:rsidRPr="00694BE3" w:rsidRDefault="007B45CA" w:rsidP="007B45CA">
      <w:pPr>
        <w:spacing w:after="0" w:line="360" w:lineRule="auto"/>
        <w:jc w:val="center"/>
        <w:rPr>
          <w:rFonts w:ascii="Times New Roman" w:hAnsi="Times New Roman"/>
          <w:sz w:val="24"/>
          <w:szCs w:val="24"/>
        </w:rPr>
      </w:pPr>
    </w:p>
    <w:p w:rsidR="007B45CA" w:rsidRPr="00694BE3" w:rsidRDefault="007B45CA" w:rsidP="007B45CA">
      <w:pPr>
        <w:spacing w:after="0" w:line="360" w:lineRule="auto"/>
        <w:jc w:val="center"/>
        <w:rPr>
          <w:rFonts w:ascii="Times New Roman" w:hAnsi="Times New Roman"/>
          <w:b/>
          <w:sz w:val="24"/>
          <w:szCs w:val="24"/>
          <w:lang w:val="es-MX"/>
        </w:rPr>
      </w:pPr>
      <w:r w:rsidRPr="00694BE3">
        <w:rPr>
          <w:rFonts w:ascii="Times New Roman" w:hAnsi="Times New Roman"/>
          <w:b/>
          <w:sz w:val="24"/>
          <w:szCs w:val="24"/>
          <w:lang w:val="es-MX"/>
        </w:rPr>
        <w:t>EL ECOTURISMO COMO BENEFICIO SOCIO-AMBIENTAL PARA LA PREVENCIÓN DEL DETERIORO EN EL PARQUE NACIONAL MORROCOY.</w:t>
      </w:r>
    </w:p>
    <w:p w:rsidR="007B45CA" w:rsidRPr="00694BE3" w:rsidRDefault="007B45CA" w:rsidP="007B45CA">
      <w:pPr>
        <w:spacing w:after="0" w:line="360" w:lineRule="auto"/>
        <w:jc w:val="center"/>
        <w:rPr>
          <w:rFonts w:ascii="Times New Roman" w:hAnsi="Times New Roman"/>
          <w:sz w:val="24"/>
          <w:szCs w:val="24"/>
          <w:lang w:val="es-MX"/>
        </w:rPr>
      </w:pPr>
    </w:p>
    <w:p w:rsidR="007B45CA" w:rsidRPr="00694BE3" w:rsidRDefault="007B45CA" w:rsidP="001038D1">
      <w:pPr>
        <w:spacing w:after="0" w:line="360" w:lineRule="auto"/>
        <w:jc w:val="right"/>
        <w:rPr>
          <w:rFonts w:ascii="Times New Roman" w:hAnsi="Times New Roman"/>
          <w:sz w:val="24"/>
          <w:szCs w:val="24"/>
        </w:rPr>
      </w:pPr>
      <w:r w:rsidRPr="00694BE3">
        <w:rPr>
          <w:rFonts w:ascii="Times New Roman" w:hAnsi="Times New Roman"/>
          <w:b/>
          <w:sz w:val="24"/>
          <w:szCs w:val="24"/>
        </w:rPr>
        <w:t>Autores:</w:t>
      </w:r>
      <w:r w:rsidRPr="00694BE3">
        <w:rPr>
          <w:rFonts w:ascii="Times New Roman" w:hAnsi="Times New Roman"/>
          <w:sz w:val="24"/>
          <w:szCs w:val="24"/>
        </w:rPr>
        <w:t xml:space="preserve"> Hernández Josué y Rodríguez Silvia</w:t>
      </w:r>
    </w:p>
    <w:p w:rsidR="007B45CA" w:rsidRPr="00694BE3" w:rsidRDefault="007B45CA" w:rsidP="001038D1">
      <w:pPr>
        <w:spacing w:after="0" w:line="360" w:lineRule="auto"/>
        <w:jc w:val="right"/>
        <w:rPr>
          <w:rFonts w:ascii="Times New Roman" w:hAnsi="Times New Roman"/>
          <w:sz w:val="24"/>
          <w:szCs w:val="24"/>
        </w:rPr>
      </w:pPr>
      <w:r w:rsidRPr="00694BE3">
        <w:rPr>
          <w:rFonts w:ascii="Times New Roman" w:hAnsi="Times New Roman"/>
          <w:b/>
          <w:sz w:val="24"/>
          <w:szCs w:val="24"/>
        </w:rPr>
        <w:t>Tutor:</w:t>
      </w:r>
      <w:r w:rsidRPr="00694BE3">
        <w:rPr>
          <w:rFonts w:ascii="Times New Roman" w:hAnsi="Times New Roman"/>
          <w:sz w:val="24"/>
          <w:szCs w:val="24"/>
        </w:rPr>
        <w:t xml:space="preserve"> Profesora Arelis </w:t>
      </w:r>
      <w:r w:rsidR="001038D1" w:rsidRPr="00694BE3">
        <w:rPr>
          <w:rFonts w:ascii="Times New Roman" w:hAnsi="Times New Roman"/>
          <w:sz w:val="24"/>
          <w:szCs w:val="24"/>
        </w:rPr>
        <w:t>Marcano</w:t>
      </w:r>
    </w:p>
    <w:p w:rsidR="007B45CA" w:rsidRPr="00694BE3" w:rsidRDefault="007B45CA" w:rsidP="001038D1">
      <w:pPr>
        <w:spacing w:after="0" w:line="360" w:lineRule="auto"/>
        <w:jc w:val="right"/>
        <w:rPr>
          <w:rFonts w:ascii="Times New Roman" w:hAnsi="Times New Roman"/>
          <w:sz w:val="24"/>
          <w:szCs w:val="24"/>
        </w:rPr>
      </w:pPr>
      <w:r w:rsidRPr="00694BE3">
        <w:rPr>
          <w:rFonts w:ascii="Times New Roman" w:hAnsi="Times New Roman"/>
          <w:b/>
          <w:sz w:val="24"/>
          <w:szCs w:val="24"/>
        </w:rPr>
        <w:t>Fecha:</w:t>
      </w:r>
      <w:r w:rsidRPr="00694BE3">
        <w:rPr>
          <w:rFonts w:ascii="Times New Roman" w:hAnsi="Times New Roman"/>
          <w:sz w:val="24"/>
          <w:szCs w:val="24"/>
        </w:rPr>
        <w:t xml:space="preserve"> Febrero, 2015</w:t>
      </w:r>
      <w:bookmarkStart w:id="9" w:name="_Toc393672819"/>
    </w:p>
    <w:p w:rsidR="007B45CA" w:rsidRPr="00694BE3" w:rsidRDefault="007B45CA" w:rsidP="007B45CA">
      <w:pPr>
        <w:spacing w:after="0" w:line="360" w:lineRule="auto"/>
        <w:jc w:val="center"/>
        <w:rPr>
          <w:rFonts w:ascii="Times New Roman" w:hAnsi="Times New Roman"/>
          <w:sz w:val="24"/>
          <w:szCs w:val="24"/>
        </w:rPr>
      </w:pPr>
    </w:p>
    <w:p w:rsidR="007B45CA" w:rsidRPr="00463B37" w:rsidRDefault="007B45CA" w:rsidP="00D56163">
      <w:pPr>
        <w:pStyle w:val="Ttulo1"/>
        <w:spacing w:before="0"/>
        <w:jc w:val="center"/>
        <w:rPr>
          <w:rFonts w:ascii="Times New Roman" w:hAnsi="Times New Roman"/>
          <w:b w:val="0"/>
        </w:rPr>
      </w:pPr>
      <w:bookmarkStart w:id="10" w:name="_Toc412556225"/>
      <w:r w:rsidRPr="00D56163">
        <w:rPr>
          <w:rFonts w:ascii="Times New Roman" w:hAnsi="Times New Roman"/>
          <w:color w:val="000000" w:themeColor="text1"/>
          <w:sz w:val="24"/>
        </w:rPr>
        <w:t>Resum</w:t>
      </w:r>
      <w:r w:rsidR="00FC1AC9" w:rsidRPr="00D56163">
        <w:rPr>
          <w:rFonts w:ascii="Times New Roman" w:hAnsi="Times New Roman"/>
          <w:color w:val="000000" w:themeColor="text1"/>
          <w:sz w:val="24"/>
        </w:rPr>
        <w:fldChar w:fldCharType="begin"/>
      </w:r>
      <w:r w:rsidRPr="00D56163">
        <w:rPr>
          <w:rFonts w:ascii="Times New Roman" w:hAnsi="Times New Roman"/>
          <w:color w:val="000000" w:themeColor="text1"/>
          <w:sz w:val="24"/>
        </w:rPr>
        <w:instrText xml:space="preserve"> XE "RESUMEN" </w:instrText>
      </w:r>
      <w:r w:rsidR="00FC1AC9" w:rsidRPr="00D56163">
        <w:rPr>
          <w:rFonts w:ascii="Times New Roman" w:hAnsi="Times New Roman"/>
          <w:color w:val="000000" w:themeColor="text1"/>
          <w:sz w:val="24"/>
        </w:rPr>
        <w:fldChar w:fldCharType="end"/>
      </w:r>
      <w:r w:rsidRPr="00D56163">
        <w:rPr>
          <w:rFonts w:ascii="Times New Roman" w:hAnsi="Times New Roman"/>
          <w:color w:val="000000" w:themeColor="text1"/>
          <w:sz w:val="24"/>
        </w:rPr>
        <w:t>en</w:t>
      </w:r>
      <w:bookmarkEnd w:id="9"/>
      <w:bookmarkEnd w:id="10"/>
    </w:p>
    <w:p w:rsidR="004A5D0D" w:rsidRPr="004C7622" w:rsidRDefault="004A5D0D" w:rsidP="004A5D0D">
      <w:pPr>
        <w:spacing w:after="0"/>
        <w:jc w:val="both"/>
        <w:rPr>
          <w:rFonts w:ascii="Times New Roman" w:hAnsi="Times New Roman" w:cs="Times New Roman"/>
          <w:lang w:val="es-MX"/>
        </w:rPr>
      </w:pPr>
      <w:r w:rsidRPr="004C7622">
        <w:rPr>
          <w:rFonts w:ascii="Times New Roman" w:hAnsi="Times New Roman" w:cs="Times New Roman"/>
        </w:rPr>
        <w:t>En la actualidad, el Parque Nacional Morrocoy presenta una gran diversidad de problemas entre ellos la contaminación y la carencia de cultura ambie</w:t>
      </w:r>
      <w:r>
        <w:rPr>
          <w:rFonts w:ascii="Times New Roman" w:hAnsi="Times New Roman" w:cs="Times New Roman"/>
        </w:rPr>
        <w:t>ntal de los visitantes</w:t>
      </w:r>
      <w:r w:rsidRPr="004C7622">
        <w:rPr>
          <w:rFonts w:ascii="Times New Roman" w:hAnsi="Times New Roman" w:cs="Times New Roman"/>
        </w:rPr>
        <w:t>. Por lo cual</w:t>
      </w:r>
      <w:r>
        <w:rPr>
          <w:rFonts w:ascii="Times New Roman" w:hAnsi="Times New Roman" w:cs="Times New Roman"/>
        </w:rPr>
        <w:t>,</w:t>
      </w:r>
      <w:r w:rsidRPr="004C7622">
        <w:rPr>
          <w:rFonts w:ascii="Times New Roman" w:hAnsi="Times New Roman" w:cs="Times New Roman"/>
        </w:rPr>
        <w:t xml:space="preserve"> se estableció como objetivo general </w:t>
      </w:r>
      <w:r w:rsidRPr="004C7622">
        <w:rPr>
          <w:rFonts w:ascii="Times New Roman" w:hAnsi="Times New Roman" w:cs="Times New Roman"/>
          <w:lang w:val="es-MX"/>
        </w:rPr>
        <w:t xml:space="preserve">proponer el ecoturismo como beneficio socio-ambiental a la comunidad estudiantil para la prevención del deterioro en el Parque Nacional Morrocoy Municipio José Laurencio Silva, Estado Falcón. Asimismo, las teorías que sustentan la investigación son la conducta operante de Skinner, el ecoturismo propuesto por The Nature Concervacy y finalmente la contaminación por </w:t>
      </w:r>
      <w:r w:rsidRPr="004C7622">
        <w:rPr>
          <w:rFonts w:ascii="Times New Roman" w:hAnsi="Times New Roman" w:cs="Times New Roman"/>
          <w:lang w:val="es-ES_tradnl"/>
        </w:rPr>
        <w:t xml:space="preserve">Almeida y Canestri. Por </w:t>
      </w:r>
      <w:r w:rsidRPr="004C7622">
        <w:rPr>
          <w:rFonts w:ascii="Times New Roman" w:hAnsi="Times New Roman" w:cs="Times New Roman"/>
          <w:lang w:val="es-MX"/>
        </w:rPr>
        <w:t>otra parte, la investigación se presenta de manera cuantitativa orie</w:t>
      </w:r>
      <w:r>
        <w:rPr>
          <w:rFonts w:ascii="Times New Roman" w:hAnsi="Times New Roman" w:cs="Times New Roman"/>
          <w:lang w:val="es-MX"/>
        </w:rPr>
        <w:t xml:space="preserve">ntada hacia el trabajo de campo, </w:t>
      </w:r>
      <w:r w:rsidRPr="004C7622">
        <w:rPr>
          <w:rFonts w:ascii="Times New Roman" w:hAnsi="Times New Roman" w:cs="Times New Roman"/>
        </w:rPr>
        <w:t xml:space="preserve">la población fue infinita y la muestra según la fórmula estadística </w:t>
      </w:r>
      <w:r>
        <w:rPr>
          <w:rFonts w:ascii="Times New Roman" w:hAnsi="Times New Roman" w:cs="Times New Roman"/>
          <w:shd w:val="clear" w:color="auto" w:fill="FFFFFF"/>
        </w:rPr>
        <w:t>di</w:t>
      </w:r>
      <w:r w:rsidRPr="00B3608A">
        <w:rPr>
          <w:rFonts w:ascii="Times New Roman" w:hAnsi="Times New Roman" w:cs="Times New Roman"/>
          <w:shd w:val="clear" w:color="auto" w:fill="FFFFFF"/>
        </w:rPr>
        <w:t>ó</w:t>
      </w:r>
      <w:r w:rsidRPr="004C7622">
        <w:rPr>
          <w:rFonts w:ascii="Times New Roman" w:hAnsi="Times New Roman" w:cs="Times New Roman"/>
          <w:shd w:val="clear" w:color="auto" w:fill="FFFFFF"/>
        </w:rPr>
        <w:t xml:space="preserve"> 97 pero se llevó a 100 personas, el </w:t>
      </w:r>
      <w:r w:rsidRPr="004C7622">
        <w:rPr>
          <w:rFonts w:ascii="Times New Roman" w:hAnsi="Times New Roman" w:cs="Times New Roman"/>
          <w:lang w:val="es-ES_tradnl"/>
        </w:rPr>
        <w:t>cálculo</w:t>
      </w:r>
      <w:r w:rsidRPr="004C7622">
        <w:rPr>
          <w:rFonts w:ascii="Times New Roman" w:eastAsia="Calibri" w:hAnsi="Times New Roman" w:cs="Times New Roman"/>
          <w:lang w:val="es-ES_tradnl"/>
        </w:rPr>
        <w:t xml:space="preserve"> de los coeficientes </w:t>
      </w:r>
      <w:r w:rsidRPr="004C7622">
        <w:rPr>
          <w:rFonts w:ascii="Times New Roman" w:hAnsi="Times New Roman" w:cs="Times New Roman"/>
          <w:lang w:val="es-ES_tradnl"/>
        </w:rPr>
        <w:t>fue realizado</w:t>
      </w:r>
      <w:r w:rsidRPr="004C7622">
        <w:rPr>
          <w:rFonts w:ascii="Times New Roman" w:eastAsia="Calibri" w:hAnsi="Times New Roman" w:cs="Times New Roman"/>
          <w:lang w:val="es-ES_tradnl"/>
        </w:rPr>
        <w:t xml:space="preserve"> con el modelo</w:t>
      </w:r>
      <w:r w:rsidRPr="004C7622">
        <w:rPr>
          <w:rFonts w:ascii="Times New Roman" w:hAnsi="Times New Roman" w:cs="Times New Roman"/>
          <w:lang w:val="es-ES_tradnl"/>
        </w:rPr>
        <w:t xml:space="preserve"> Kuder Richardson obteniendo una confiabilidad </w:t>
      </w:r>
      <w:r>
        <w:rPr>
          <w:rFonts w:ascii="Times New Roman" w:hAnsi="Times New Roman" w:cs="Times New Roman"/>
          <w:lang w:val="es-ES_tradnl"/>
        </w:rPr>
        <w:t xml:space="preserve">sobre el instrumento </w:t>
      </w:r>
      <w:r w:rsidRPr="004C7622">
        <w:rPr>
          <w:rFonts w:ascii="Times New Roman" w:hAnsi="Times New Roman" w:cs="Times New Roman"/>
          <w:lang w:val="es-ES_tradnl"/>
        </w:rPr>
        <w:t xml:space="preserve">de </w:t>
      </w:r>
      <m:oMath>
        <m:r>
          <w:rPr>
            <w:rFonts w:ascii="Cambria Math" w:hAnsi="Times New Roman" w:cs="Times New Roman"/>
          </w:rPr>
          <m:t>0,9032</m:t>
        </m:r>
      </m:oMath>
      <w:r w:rsidRPr="004C7622">
        <w:rPr>
          <w:rFonts w:ascii="Times New Roman" w:hAnsi="Times New Roman" w:cs="Times New Roman"/>
          <w:lang w:val="es-MX"/>
        </w:rPr>
        <w:t>.</w:t>
      </w:r>
      <w:r>
        <w:rPr>
          <w:rFonts w:ascii="Times New Roman" w:hAnsi="Times New Roman" w:cs="Times New Roman"/>
          <w:lang w:val="es-MX"/>
        </w:rPr>
        <w:t xml:space="preserve"> De tal manera que la investigación conllevó a concluir </w:t>
      </w:r>
      <w:r w:rsidRPr="004C7622">
        <w:rPr>
          <w:rFonts w:ascii="Times New Roman" w:hAnsi="Times New Roman" w:cs="Times New Roman"/>
        </w:rPr>
        <w:t>que existe una desinformación sobre el daño ocasionado por  los elementos contaminantes</w:t>
      </w:r>
      <w:r>
        <w:rPr>
          <w:rFonts w:ascii="Times New Roman" w:hAnsi="Times New Roman" w:cs="Times New Roman"/>
        </w:rPr>
        <w:t xml:space="preserve"> por parte de los visitantes. </w:t>
      </w:r>
      <w:r w:rsidRPr="004C7622">
        <w:rPr>
          <w:rFonts w:ascii="Times New Roman" w:hAnsi="Times New Roman" w:cs="Times New Roman"/>
          <w:lang w:val="es-MX"/>
        </w:rPr>
        <w:t xml:space="preserve"> En consecuencia a lo antes expuesto, los investigadores han elaborado una propuesta para </w:t>
      </w:r>
      <w:r w:rsidRPr="004C7622">
        <w:rPr>
          <w:rFonts w:ascii="Times New Roman" w:hAnsi="Times New Roman" w:cs="Times New Roman"/>
        </w:rPr>
        <w:t>la implementación del ecoturismo como alternativa de preservaci</w:t>
      </w:r>
      <w:r>
        <w:rPr>
          <w:rFonts w:ascii="Times New Roman" w:hAnsi="Times New Roman" w:cs="Times New Roman"/>
        </w:rPr>
        <w:t xml:space="preserve">ón del Parque Nacional Morrocoy, </w:t>
      </w:r>
      <w:r w:rsidRPr="004C7622">
        <w:rPr>
          <w:rFonts w:ascii="Times New Roman" w:hAnsi="Times New Roman" w:cs="Times New Roman"/>
        </w:rPr>
        <w:t xml:space="preserve">con el fin de fomentar en el poblado de Tucacas la conservación ambiental capacitando a los estudiantes para promover la práctica de las fases del ecoturismo mediante la ejecución de actividades planificadas, prolongando así la existencia del Parque. </w:t>
      </w:r>
    </w:p>
    <w:p w:rsidR="004A5D0D" w:rsidRPr="004E067B" w:rsidRDefault="004A5D0D" w:rsidP="004A5D0D">
      <w:pPr>
        <w:spacing w:after="0"/>
        <w:rPr>
          <w:rFonts w:ascii="Times New Roman" w:hAnsi="Times New Roman"/>
          <w:b/>
          <w:sz w:val="20"/>
          <w:szCs w:val="20"/>
          <w:highlight w:val="yellow"/>
          <w:lang w:val="es-MX"/>
        </w:rPr>
      </w:pPr>
    </w:p>
    <w:p w:rsidR="007B45CA" w:rsidRPr="004E067B" w:rsidRDefault="007B45CA" w:rsidP="007B45CA">
      <w:pPr>
        <w:spacing w:after="0"/>
        <w:rPr>
          <w:rFonts w:ascii="Times New Roman" w:hAnsi="Times New Roman"/>
        </w:rPr>
      </w:pPr>
      <w:r w:rsidRPr="004E067B">
        <w:rPr>
          <w:rFonts w:ascii="Times New Roman" w:hAnsi="Times New Roman"/>
          <w:b/>
        </w:rPr>
        <w:t>Línea de Investigación</w:t>
      </w:r>
      <w:r w:rsidRPr="004E067B">
        <w:rPr>
          <w:rFonts w:ascii="Times New Roman" w:hAnsi="Times New Roman"/>
        </w:rPr>
        <w:t xml:space="preserve">: Turismo, Trabajo y Desarrollo Endógeno. </w:t>
      </w:r>
      <w:r w:rsidRPr="004E067B">
        <w:rPr>
          <w:rFonts w:ascii="Times New Roman" w:hAnsi="Times New Roman"/>
          <w:b/>
        </w:rPr>
        <w:t>Temática:</w:t>
      </w:r>
      <w:r w:rsidRPr="004E067B">
        <w:rPr>
          <w:rFonts w:ascii="Times New Roman" w:hAnsi="Times New Roman"/>
        </w:rPr>
        <w:t xml:space="preserve"> Educación, identidad regional y ecoturismo. </w:t>
      </w:r>
      <w:r w:rsidRPr="004E067B">
        <w:rPr>
          <w:rFonts w:ascii="Times New Roman" w:hAnsi="Times New Roman"/>
          <w:b/>
        </w:rPr>
        <w:t>Sub-temática</w:t>
      </w:r>
      <w:r w:rsidRPr="004E067B">
        <w:rPr>
          <w:rFonts w:ascii="Times New Roman" w:hAnsi="Times New Roman"/>
        </w:rPr>
        <w:t xml:space="preserve">: Efecto socio-cultural y ambiental del turismo en las comunidades </w:t>
      </w:r>
    </w:p>
    <w:p w:rsidR="005838C0" w:rsidRPr="004E067B" w:rsidRDefault="004F6508" w:rsidP="007B45CA">
      <w:pPr>
        <w:spacing w:after="0"/>
        <w:rPr>
          <w:rFonts w:ascii="Times New Roman" w:hAnsi="Times New Roman"/>
        </w:rPr>
        <w:sectPr w:rsidR="005838C0" w:rsidRPr="004E067B" w:rsidSect="005838C0">
          <w:footerReference w:type="default" r:id="rId12"/>
          <w:pgSz w:w="12240" w:h="15840"/>
          <w:pgMar w:top="2268" w:right="1701" w:bottom="1701" w:left="2268" w:header="708" w:footer="708" w:gutter="0"/>
          <w:pgNumType w:fmt="upperRoman" w:start="3"/>
          <w:cols w:space="708"/>
          <w:docGrid w:linePitch="360"/>
        </w:sectPr>
      </w:pPr>
      <w:r>
        <w:rPr>
          <w:rFonts w:ascii="Times New Roman" w:hAnsi="Times New Roman"/>
          <w:b/>
        </w:rPr>
        <w:t>Palabras  Clave</w:t>
      </w:r>
      <w:r w:rsidR="007B45CA" w:rsidRPr="004E067B">
        <w:rPr>
          <w:rFonts w:ascii="Times New Roman" w:hAnsi="Times New Roman"/>
          <w:b/>
        </w:rPr>
        <w:t xml:space="preserve">: </w:t>
      </w:r>
      <w:r w:rsidR="007B45CA" w:rsidRPr="004E067B">
        <w:rPr>
          <w:rFonts w:ascii="Times New Roman" w:hAnsi="Times New Roman"/>
        </w:rPr>
        <w:t xml:space="preserve">Ecoturismo, beneficio socio-ambiental, Parque Nacional </w:t>
      </w:r>
      <w:r w:rsidR="001038D1" w:rsidRPr="004E067B">
        <w:rPr>
          <w:rFonts w:ascii="Times New Roman" w:hAnsi="Times New Roman"/>
        </w:rPr>
        <w:t>Morrocoy.</w:t>
      </w:r>
    </w:p>
    <w:p w:rsidR="00FB3AD2" w:rsidRPr="00694BE3" w:rsidRDefault="001038D1" w:rsidP="005838C0">
      <w:pPr>
        <w:spacing w:after="0"/>
        <w:jc w:val="center"/>
        <w:rPr>
          <w:rFonts w:ascii="Times New Roman" w:hAnsi="Times New Roman"/>
          <w:b/>
          <w:sz w:val="24"/>
          <w:szCs w:val="20"/>
        </w:rPr>
      </w:pPr>
      <w:r w:rsidRPr="00694BE3">
        <w:rPr>
          <w:rFonts w:ascii="Times New Roman" w:hAnsi="Times New Roman"/>
          <w:b/>
          <w:sz w:val="24"/>
          <w:szCs w:val="20"/>
        </w:rPr>
        <w:t>Í</w:t>
      </w:r>
      <w:r w:rsidR="00FB3AD2" w:rsidRPr="00694BE3">
        <w:rPr>
          <w:rFonts w:ascii="Times New Roman" w:hAnsi="Times New Roman"/>
          <w:b/>
          <w:sz w:val="24"/>
          <w:szCs w:val="20"/>
        </w:rPr>
        <w:t>NDICE</w:t>
      </w:r>
    </w:p>
    <w:p w:rsidR="00FB3AD2" w:rsidRPr="00694BE3" w:rsidRDefault="00FB3AD2" w:rsidP="00FB3AD2">
      <w:pPr>
        <w:spacing w:after="0"/>
        <w:jc w:val="center"/>
        <w:rPr>
          <w:rFonts w:ascii="Times New Roman" w:hAnsi="Times New Roman"/>
          <w:b/>
          <w:sz w:val="24"/>
          <w:szCs w:val="20"/>
        </w:rPr>
      </w:pPr>
    </w:p>
    <w:p w:rsidR="00E15A1F" w:rsidRPr="0088100F" w:rsidRDefault="00FC1AC9">
      <w:pPr>
        <w:pStyle w:val="TDC1"/>
        <w:tabs>
          <w:tab w:val="right" w:leader="dot" w:pos="8261"/>
        </w:tabs>
        <w:rPr>
          <w:rFonts w:asciiTheme="minorHAnsi" w:eastAsiaTheme="minorEastAsia" w:hAnsiTheme="minorHAnsi"/>
          <w:b w:val="0"/>
          <w:noProof/>
          <w:sz w:val="22"/>
          <w:lang w:eastAsia="es-VE"/>
        </w:rPr>
      </w:pPr>
      <w:r w:rsidRPr="00FC1AC9">
        <w:rPr>
          <w:szCs w:val="20"/>
        </w:rPr>
        <w:fldChar w:fldCharType="begin"/>
      </w:r>
      <w:r w:rsidR="00136A42" w:rsidRPr="00694BE3">
        <w:rPr>
          <w:szCs w:val="20"/>
        </w:rPr>
        <w:instrText xml:space="preserve"> TOC \o "1-4" \h \z \u </w:instrText>
      </w:r>
      <w:r w:rsidRPr="00FC1AC9">
        <w:rPr>
          <w:szCs w:val="20"/>
        </w:rPr>
        <w:fldChar w:fldCharType="separate"/>
      </w:r>
      <w:hyperlink w:anchor="_Toc412556222" w:history="1">
        <w:r w:rsidR="00E15A1F" w:rsidRPr="0088100F">
          <w:rPr>
            <w:rStyle w:val="Hipervnculo"/>
            <w:b w:val="0"/>
            <w:noProof/>
          </w:rPr>
          <w:t>DEDICATORIA</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_Toc412556222 \h </w:instrText>
        </w:r>
        <w:r w:rsidRPr="0088100F">
          <w:rPr>
            <w:b w:val="0"/>
            <w:noProof/>
            <w:webHidden/>
          </w:rPr>
        </w:r>
        <w:r w:rsidRPr="0088100F">
          <w:rPr>
            <w:b w:val="0"/>
            <w:noProof/>
            <w:webHidden/>
          </w:rPr>
          <w:fldChar w:fldCharType="separate"/>
        </w:r>
        <w:r w:rsidR="00E15A1F" w:rsidRPr="0088100F">
          <w:rPr>
            <w:b w:val="0"/>
            <w:noProof/>
            <w:webHidden/>
          </w:rPr>
          <w:t>III</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23" w:history="1">
        <w:r w:rsidR="00E15A1F" w:rsidRPr="0088100F">
          <w:rPr>
            <w:rStyle w:val="Hipervnculo"/>
            <w:b w:val="0"/>
            <w:noProof/>
            <w:lang w:val="es-MX"/>
          </w:rPr>
          <w:t>DEDICATORIA</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_Toc412556223 \h </w:instrText>
        </w:r>
        <w:r w:rsidRPr="0088100F">
          <w:rPr>
            <w:b w:val="0"/>
            <w:noProof/>
            <w:webHidden/>
          </w:rPr>
        </w:r>
        <w:r w:rsidRPr="0088100F">
          <w:rPr>
            <w:b w:val="0"/>
            <w:noProof/>
            <w:webHidden/>
          </w:rPr>
          <w:fldChar w:fldCharType="separate"/>
        </w:r>
        <w:r w:rsidR="00E15A1F" w:rsidRPr="0088100F">
          <w:rPr>
            <w:b w:val="0"/>
            <w:noProof/>
            <w:webHidden/>
          </w:rPr>
          <w:t>IV</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24" w:history="1">
        <w:r w:rsidR="00E15A1F" w:rsidRPr="0088100F">
          <w:rPr>
            <w:rStyle w:val="Hipervnculo"/>
            <w:b w:val="0"/>
            <w:noProof/>
            <w:lang w:val="es-MX"/>
          </w:rPr>
          <w:t>AGRADECIMIENTO</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_Toc412556224 \h </w:instrText>
        </w:r>
        <w:r w:rsidRPr="0088100F">
          <w:rPr>
            <w:b w:val="0"/>
            <w:noProof/>
            <w:webHidden/>
          </w:rPr>
        </w:r>
        <w:r w:rsidRPr="0088100F">
          <w:rPr>
            <w:b w:val="0"/>
            <w:noProof/>
            <w:webHidden/>
          </w:rPr>
          <w:fldChar w:fldCharType="separate"/>
        </w:r>
        <w:r w:rsidR="00E15A1F" w:rsidRPr="0088100F">
          <w:rPr>
            <w:b w:val="0"/>
            <w:noProof/>
            <w:webHidden/>
          </w:rPr>
          <w:t>V</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25" w:history="1">
        <w:r w:rsidR="00E15A1F" w:rsidRPr="0088100F">
          <w:rPr>
            <w:rStyle w:val="Hipervnculo"/>
            <w:b w:val="0"/>
            <w:noProof/>
          </w:rPr>
          <w:t>RESUMEN</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_Toc412556225 \h </w:instrText>
        </w:r>
        <w:r w:rsidRPr="0088100F">
          <w:rPr>
            <w:b w:val="0"/>
            <w:noProof/>
            <w:webHidden/>
          </w:rPr>
        </w:r>
        <w:r w:rsidRPr="0088100F">
          <w:rPr>
            <w:b w:val="0"/>
            <w:noProof/>
            <w:webHidden/>
          </w:rPr>
          <w:fldChar w:fldCharType="separate"/>
        </w:r>
        <w:r w:rsidR="00E15A1F" w:rsidRPr="0088100F">
          <w:rPr>
            <w:b w:val="0"/>
            <w:noProof/>
            <w:webHidden/>
          </w:rPr>
          <w:t>VI</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26" w:history="1">
        <w:r w:rsidR="00E15A1F" w:rsidRPr="0088100F">
          <w:rPr>
            <w:rStyle w:val="Hipervnculo"/>
            <w:b w:val="0"/>
            <w:noProof/>
          </w:rPr>
          <w:t>INTRODUCCIÓN</w:t>
        </w:r>
        <w:r w:rsidR="00E15A1F" w:rsidRPr="0088100F">
          <w:rPr>
            <w:b w:val="0"/>
            <w:noProof/>
            <w:webHidden/>
          </w:rPr>
          <w:tab/>
        </w:r>
        <w:r w:rsidR="0088100F" w:rsidRPr="0088100F">
          <w:rPr>
            <w:b w:val="0"/>
            <w:noProof/>
            <w:webHidden/>
          </w:rPr>
          <w:t>IX</w:t>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27" w:history="1">
        <w:r w:rsidR="00E15A1F" w:rsidRPr="0088100F">
          <w:rPr>
            <w:rStyle w:val="Hipervnculo"/>
            <w:b w:val="0"/>
            <w:noProof/>
          </w:rPr>
          <w:t>CAPÍTULO I</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_Toc412556227 \h </w:instrText>
        </w:r>
        <w:r w:rsidRPr="0088100F">
          <w:rPr>
            <w:b w:val="0"/>
            <w:noProof/>
            <w:webHidden/>
          </w:rPr>
        </w:r>
        <w:r w:rsidRPr="0088100F">
          <w:rPr>
            <w:b w:val="0"/>
            <w:noProof/>
            <w:webHidden/>
          </w:rPr>
          <w:fldChar w:fldCharType="separate"/>
        </w:r>
        <w:r w:rsidR="00E15A1F" w:rsidRPr="0088100F">
          <w:rPr>
            <w:b w:val="0"/>
            <w:noProof/>
            <w:webHidden/>
          </w:rPr>
          <w:t>13</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28" w:history="1">
        <w:r w:rsidR="00E15A1F" w:rsidRPr="0088100F">
          <w:rPr>
            <w:rStyle w:val="Hipervnculo"/>
            <w:b w:val="0"/>
            <w:noProof/>
          </w:rPr>
          <w:t>El Problema</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_Toc412556228 \h </w:instrText>
        </w:r>
        <w:r w:rsidRPr="0088100F">
          <w:rPr>
            <w:b w:val="0"/>
            <w:noProof/>
            <w:webHidden/>
          </w:rPr>
        </w:r>
        <w:r w:rsidRPr="0088100F">
          <w:rPr>
            <w:b w:val="0"/>
            <w:noProof/>
            <w:webHidden/>
          </w:rPr>
          <w:fldChar w:fldCharType="separate"/>
        </w:r>
        <w:r w:rsidR="00E15A1F" w:rsidRPr="0088100F">
          <w:rPr>
            <w:b w:val="0"/>
            <w:noProof/>
            <w:webHidden/>
          </w:rPr>
          <w:t>13</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29" w:history="1">
        <w:r w:rsidR="00E15A1F" w:rsidRPr="0088100F">
          <w:rPr>
            <w:rStyle w:val="Hipervnculo"/>
            <w:b w:val="0"/>
            <w:noProof/>
          </w:rPr>
          <w:t>Planteamiento del Problema</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_Toc412556229 \h </w:instrText>
        </w:r>
        <w:r w:rsidRPr="0088100F">
          <w:rPr>
            <w:b w:val="0"/>
            <w:noProof/>
            <w:webHidden/>
          </w:rPr>
        </w:r>
        <w:r w:rsidRPr="0088100F">
          <w:rPr>
            <w:b w:val="0"/>
            <w:noProof/>
            <w:webHidden/>
          </w:rPr>
          <w:fldChar w:fldCharType="separate"/>
        </w:r>
        <w:r w:rsidR="00E15A1F" w:rsidRPr="0088100F">
          <w:rPr>
            <w:b w:val="0"/>
            <w:noProof/>
            <w:webHidden/>
          </w:rPr>
          <w:t>13</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30" w:history="1">
        <w:r w:rsidR="00E15A1F" w:rsidRPr="0088100F">
          <w:rPr>
            <w:rStyle w:val="Hipervnculo"/>
            <w:b w:val="0"/>
            <w:noProof/>
          </w:rPr>
          <w:t>Formulación del problema</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_Toc412556230 \h </w:instrText>
        </w:r>
        <w:r w:rsidRPr="0088100F">
          <w:rPr>
            <w:b w:val="0"/>
            <w:noProof/>
            <w:webHidden/>
          </w:rPr>
        </w:r>
        <w:r w:rsidRPr="0088100F">
          <w:rPr>
            <w:b w:val="0"/>
            <w:noProof/>
            <w:webHidden/>
          </w:rPr>
          <w:fldChar w:fldCharType="separate"/>
        </w:r>
        <w:r w:rsidR="00E15A1F" w:rsidRPr="0088100F">
          <w:rPr>
            <w:b w:val="0"/>
            <w:noProof/>
            <w:webHidden/>
          </w:rPr>
          <w:t>17</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31" w:history="1">
        <w:r w:rsidR="00E15A1F" w:rsidRPr="0088100F">
          <w:rPr>
            <w:rStyle w:val="Hipervnculo"/>
            <w:b w:val="0"/>
            <w:noProof/>
          </w:rPr>
          <w:t>Interrogantes de la Investigación</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_Toc412556231 \h </w:instrText>
        </w:r>
        <w:r w:rsidRPr="0088100F">
          <w:rPr>
            <w:b w:val="0"/>
            <w:noProof/>
            <w:webHidden/>
          </w:rPr>
        </w:r>
        <w:r w:rsidRPr="0088100F">
          <w:rPr>
            <w:b w:val="0"/>
            <w:noProof/>
            <w:webHidden/>
          </w:rPr>
          <w:fldChar w:fldCharType="separate"/>
        </w:r>
        <w:r w:rsidR="00E15A1F" w:rsidRPr="0088100F">
          <w:rPr>
            <w:b w:val="0"/>
            <w:noProof/>
            <w:webHidden/>
          </w:rPr>
          <w:t>17</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32" w:history="1">
        <w:r w:rsidR="00E15A1F" w:rsidRPr="0088100F">
          <w:rPr>
            <w:rStyle w:val="Hipervnculo"/>
            <w:b w:val="0"/>
            <w:noProof/>
          </w:rPr>
          <w:t>Objetivo General</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_Toc412556232 \h </w:instrText>
        </w:r>
        <w:r w:rsidRPr="0088100F">
          <w:rPr>
            <w:b w:val="0"/>
            <w:noProof/>
            <w:webHidden/>
          </w:rPr>
        </w:r>
        <w:r w:rsidRPr="0088100F">
          <w:rPr>
            <w:b w:val="0"/>
            <w:noProof/>
            <w:webHidden/>
          </w:rPr>
          <w:fldChar w:fldCharType="separate"/>
        </w:r>
        <w:r w:rsidR="00E15A1F" w:rsidRPr="0088100F">
          <w:rPr>
            <w:b w:val="0"/>
            <w:noProof/>
            <w:webHidden/>
          </w:rPr>
          <w:t>18</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33" w:history="1">
        <w:r w:rsidR="00E15A1F" w:rsidRPr="0088100F">
          <w:rPr>
            <w:rStyle w:val="Hipervnculo"/>
            <w:b w:val="0"/>
            <w:noProof/>
          </w:rPr>
          <w:t>Objetivos Específicos</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_Toc412556233 \h </w:instrText>
        </w:r>
        <w:r w:rsidRPr="0088100F">
          <w:rPr>
            <w:b w:val="0"/>
            <w:noProof/>
            <w:webHidden/>
          </w:rPr>
        </w:r>
        <w:r w:rsidRPr="0088100F">
          <w:rPr>
            <w:b w:val="0"/>
            <w:noProof/>
            <w:webHidden/>
          </w:rPr>
          <w:fldChar w:fldCharType="separate"/>
        </w:r>
        <w:r w:rsidR="00E15A1F" w:rsidRPr="0088100F">
          <w:rPr>
            <w:b w:val="0"/>
            <w:noProof/>
            <w:webHidden/>
          </w:rPr>
          <w:t>18</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34" w:history="1">
        <w:r w:rsidR="00E15A1F" w:rsidRPr="0088100F">
          <w:rPr>
            <w:rStyle w:val="Hipervnculo"/>
            <w:b w:val="0"/>
            <w:noProof/>
          </w:rPr>
          <w:t>Justificación</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_Toc412556234 \h </w:instrText>
        </w:r>
        <w:r w:rsidRPr="0088100F">
          <w:rPr>
            <w:b w:val="0"/>
            <w:noProof/>
            <w:webHidden/>
          </w:rPr>
        </w:r>
        <w:r w:rsidRPr="0088100F">
          <w:rPr>
            <w:b w:val="0"/>
            <w:noProof/>
            <w:webHidden/>
          </w:rPr>
          <w:fldChar w:fldCharType="separate"/>
        </w:r>
        <w:r w:rsidR="00E15A1F" w:rsidRPr="0088100F">
          <w:rPr>
            <w:b w:val="0"/>
            <w:noProof/>
            <w:webHidden/>
          </w:rPr>
          <w:t>18</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35" w:history="1">
        <w:r w:rsidR="00E15A1F" w:rsidRPr="0088100F">
          <w:rPr>
            <w:rStyle w:val="Hipervnculo"/>
            <w:b w:val="0"/>
            <w:noProof/>
          </w:rPr>
          <w:t>CAPÍTULO II</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_Toc412556235 \h </w:instrText>
        </w:r>
        <w:r w:rsidRPr="0088100F">
          <w:rPr>
            <w:b w:val="0"/>
            <w:noProof/>
            <w:webHidden/>
          </w:rPr>
        </w:r>
        <w:r w:rsidRPr="0088100F">
          <w:rPr>
            <w:b w:val="0"/>
            <w:noProof/>
            <w:webHidden/>
          </w:rPr>
          <w:fldChar w:fldCharType="separate"/>
        </w:r>
        <w:r w:rsidR="00E15A1F" w:rsidRPr="0088100F">
          <w:rPr>
            <w:b w:val="0"/>
            <w:noProof/>
            <w:webHidden/>
          </w:rPr>
          <w:t>21</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36" w:history="1">
        <w:r w:rsidR="00E15A1F" w:rsidRPr="0088100F">
          <w:rPr>
            <w:rStyle w:val="Hipervnculo"/>
            <w:b w:val="0"/>
            <w:noProof/>
          </w:rPr>
          <w:t>Marco Teórico</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_Toc412556236 \h </w:instrText>
        </w:r>
        <w:r w:rsidRPr="0088100F">
          <w:rPr>
            <w:b w:val="0"/>
            <w:noProof/>
            <w:webHidden/>
          </w:rPr>
        </w:r>
        <w:r w:rsidRPr="0088100F">
          <w:rPr>
            <w:b w:val="0"/>
            <w:noProof/>
            <w:webHidden/>
          </w:rPr>
          <w:fldChar w:fldCharType="separate"/>
        </w:r>
        <w:r w:rsidR="00E15A1F" w:rsidRPr="0088100F">
          <w:rPr>
            <w:b w:val="0"/>
            <w:noProof/>
            <w:webHidden/>
          </w:rPr>
          <w:t>21</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37" w:history="1">
        <w:r w:rsidR="00E15A1F" w:rsidRPr="0088100F">
          <w:rPr>
            <w:rStyle w:val="Hipervnculo"/>
            <w:b w:val="0"/>
            <w:noProof/>
          </w:rPr>
          <w:t>Antecedentes.</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_Toc412556237 \h </w:instrText>
        </w:r>
        <w:r w:rsidRPr="0088100F">
          <w:rPr>
            <w:b w:val="0"/>
            <w:noProof/>
            <w:webHidden/>
          </w:rPr>
        </w:r>
        <w:r w:rsidRPr="0088100F">
          <w:rPr>
            <w:b w:val="0"/>
            <w:noProof/>
            <w:webHidden/>
          </w:rPr>
          <w:fldChar w:fldCharType="separate"/>
        </w:r>
        <w:r w:rsidR="00E15A1F" w:rsidRPr="0088100F">
          <w:rPr>
            <w:b w:val="0"/>
            <w:noProof/>
            <w:webHidden/>
          </w:rPr>
          <w:t>21</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38" w:history="1">
        <w:r w:rsidR="00E15A1F" w:rsidRPr="0088100F">
          <w:rPr>
            <w:rStyle w:val="Hipervnculo"/>
            <w:b w:val="0"/>
            <w:noProof/>
          </w:rPr>
          <w:t>Bases Teóricas.</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_Toc412556238 \h </w:instrText>
        </w:r>
        <w:r w:rsidRPr="0088100F">
          <w:rPr>
            <w:b w:val="0"/>
            <w:noProof/>
            <w:webHidden/>
          </w:rPr>
        </w:r>
        <w:r w:rsidRPr="0088100F">
          <w:rPr>
            <w:b w:val="0"/>
            <w:noProof/>
            <w:webHidden/>
          </w:rPr>
          <w:fldChar w:fldCharType="separate"/>
        </w:r>
        <w:r w:rsidR="00E15A1F" w:rsidRPr="0088100F">
          <w:rPr>
            <w:b w:val="0"/>
            <w:noProof/>
            <w:webHidden/>
          </w:rPr>
          <w:t>25</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39" w:history="1">
        <w:r w:rsidR="00E15A1F" w:rsidRPr="0088100F">
          <w:rPr>
            <w:rStyle w:val="Hipervnculo"/>
            <w:b w:val="0"/>
            <w:noProof/>
          </w:rPr>
          <w:t>Referencia Generalizada del Municipio José Laurencio Silva</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_Toc412556239 \h </w:instrText>
        </w:r>
        <w:r w:rsidRPr="0088100F">
          <w:rPr>
            <w:b w:val="0"/>
            <w:noProof/>
            <w:webHidden/>
          </w:rPr>
        </w:r>
        <w:r w:rsidRPr="0088100F">
          <w:rPr>
            <w:b w:val="0"/>
            <w:noProof/>
            <w:webHidden/>
          </w:rPr>
          <w:fldChar w:fldCharType="separate"/>
        </w:r>
        <w:r w:rsidR="00E15A1F" w:rsidRPr="0088100F">
          <w:rPr>
            <w:b w:val="0"/>
            <w:noProof/>
            <w:webHidden/>
          </w:rPr>
          <w:t>25</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40" w:history="1">
        <w:r w:rsidR="00E15A1F" w:rsidRPr="0088100F">
          <w:rPr>
            <w:rStyle w:val="Hipervnculo"/>
            <w:b w:val="0"/>
            <w:noProof/>
          </w:rPr>
          <w:t>El ecoturismo como desarrollo turístico.</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_Toc412556240 \h </w:instrText>
        </w:r>
        <w:r w:rsidRPr="0088100F">
          <w:rPr>
            <w:b w:val="0"/>
            <w:noProof/>
            <w:webHidden/>
          </w:rPr>
        </w:r>
        <w:r w:rsidRPr="0088100F">
          <w:rPr>
            <w:b w:val="0"/>
            <w:noProof/>
            <w:webHidden/>
          </w:rPr>
          <w:fldChar w:fldCharType="separate"/>
        </w:r>
        <w:r w:rsidR="00E15A1F" w:rsidRPr="0088100F">
          <w:rPr>
            <w:b w:val="0"/>
            <w:noProof/>
            <w:webHidden/>
          </w:rPr>
          <w:t>26</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41" w:history="1">
        <w:r w:rsidR="00E15A1F" w:rsidRPr="0088100F">
          <w:rPr>
            <w:rStyle w:val="Hipervnculo"/>
            <w:b w:val="0"/>
            <w:noProof/>
            <w:lang w:val="es-ES_tradnl"/>
          </w:rPr>
          <w:t>Contaminación ambiental</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_Toc412556241 \h </w:instrText>
        </w:r>
        <w:r w:rsidRPr="0088100F">
          <w:rPr>
            <w:b w:val="0"/>
            <w:noProof/>
            <w:webHidden/>
          </w:rPr>
        </w:r>
        <w:r w:rsidRPr="0088100F">
          <w:rPr>
            <w:b w:val="0"/>
            <w:noProof/>
            <w:webHidden/>
          </w:rPr>
          <w:fldChar w:fldCharType="separate"/>
        </w:r>
        <w:r w:rsidR="00E15A1F" w:rsidRPr="0088100F">
          <w:rPr>
            <w:b w:val="0"/>
            <w:noProof/>
            <w:webHidden/>
          </w:rPr>
          <w:t>29</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42" w:history="1">
        <w:r w:rsidR="00E15A1F" w:rsidRPr="0088100F">
          <w:rPr>
            <w:rStyle w:val="Hipervnculo"/>
            <w:b w:val="0"/>
            <w:noProof/>
          </w:rPr>
          <w:t>Conducta operante de Skinner (1938)</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_Toc412556242 \h </w:instrText>
        </w:r>
        <w:r w:rsidRPr="0088100F">
          <w:rPr>
            <w:b w:val="0"/>
            <w:noProof/>
            <w:webHidden/>
          </w:rPr>
        </w:r>
        <w:r w:rsidRPr="0088100F">
          <w:rPr>
            <w:b w:val="0"/>
            <w:noProof/>
            <w:webHidden/>
          </w:rPr>
          <w:fldChar w:fldCharType="separate"/>
        </w:r>
        <w:r w:rsidR="00E15A1F" w:rsidRPr="0088100F">
          <w:rPr>
            <w:b w:val="0"/>
            <w:noProof/>
            <w:webHidden/>
          </w:rPr>
          <w:t>32</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43" w:history="1">
        <w:r w:rsidR="00E15A1F" w:rsidRPr="0088100F">
          <w:rPr>
            <w:rStyle w:val="Hipervnculo"/>
            <w:b w:val="0"/>
            <w:noProof/>
          </w:rPr>
          <w:t>Bases Legales:</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_Toc412556243 \h </w:instrText>
        </w:r>
        <w:r w:rsidRPr="0088100F">
          <w:rPr>
            <w:b w:val="0"/>
            <w:noProof/>
            <w:webHidden/>
          </w:rPr>
        </w:r>
        <w:r w:rsidRPr="0088100F">
          <w:rPr>
            <w:b w:val="0"/>
            <w:noProof/>
            <w:webHidden/>
          </w:rPr>
          <w:fldChar w:fldCharType="separate"/>
        </w:r>
        <w:r w:rsidR="00E15A1F" w:rsidRPr="0088100F">
          <w:rPr>
            <w:b w:val="0"/>
            <w:noProof/>
            <w:webHidden/>
          </w:rPr>
          <w:t>33</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44" w:history="1">
        <w:r w:rsidR="00E15A1F" w:rsidRPr="0088100F">
          <w:rPr>
            <w:rStyle w:val="Hipervnculo"/>
            <w:b w:val="0"/>
            <w:noProof/>
          </w:rPr>
          <w:t>Constitución de la República Bolivariana de Venezuela</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_Toc412556244 \h </w:instrText>
        </w:r>
        <w:r w:rsidRPr="0088100F">
          <w:rPr>
            <w:b w:val="0"/>
            <w:noProof/>
            <w:webHidden/>
          </w:rPr>
        </w:r>
        <w:r w:rsidRPr="0088100F">
          <w:rPr>
            <w:b w:val="0"/>
            <w:noProof/>
            <w:webHidden/>
          </w:rPr>
          <w:fldChar w:fldCharType="separate"/>
        </w:r>
        <w:r w:rsidR="00E15A1F" w:rsidRPr="0088100F">
          <w:rPr>
            <w:b w:val="0"/>
            <w:noProof/>
            <w:webHidden/>
          </w:rPr>
          <w:t>33</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45" w:history="1">
        <w:r w:rsidR="00E15A1F" w:rsidRPr="0088100F">
          <w:rPr>
            <w:rStyle w:val="Hipervnculo"/>
            <w:b w:val="0"/>
            <w:noProof/>
          </w:rPr>
          <w:t>Ley Orgánica del Ambiente (LOA)</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_Toc412556245 \h </w:instrText>
        </w:r>
        <w:r w:rsidRPr="0088100F">
          <w:rPr>
            <w:b w:val="0"/>
            <w:noProof/>
            <w:webHidden/>
          </w:rPr>
        </w:r>
        <w:r w:rsidRPr="0088100F">
          <w:rPr>
            <w:b w:val="0"/>
            <w:noProof/>
            <w:webHidden/>
          </w:rPr>
          <w:fldChar w:fldCharType="separate"/>
        </w:r>
        <w:r w:rsidR="00E15A1F" w:rsidRPr="0088100F">
          <w:rPr>
            <w:b w:val="0"/>
            <w:noProof/>
            <w:webHidden/>
          </w:rPr>
          <w:t>35</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46" w:history="1">
        <w:r w:rsidR="00E15A1F" w:rsidRPr="0088100F">
          <w:rPr>
            <w:rStyle w:val="Hipervnculo"/>
            <w:b w:val="0"/>
            <w:noProof/>
          </w:rPr>
          <w:t>Ley Orgánica de Turismo (LOT)</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_Toc412556246 \h </w:instrText>
        </w:r>
        <w:r w:rsidRPr="0088100F">
          <w:rPr>
            <w:b w:val="0"/>
            <w:noProof/>
            <w:webHidden/>
          </w:rPr>
        </w:r>
        <w:r w:rsidRPr="0088100F">
          <w:rPr>
            <w:b w:val="0"/>
            <w:noProof/>
            <w:webHidden/>
          </w:rPr>
          <w:fldChar w:fldCharType="separate"/>
        </w:r>
        <w:r w:rsidR="00E15A1F" w:rsidRPr="0088100F">
          <w:rPr>
            <w:b w:val="0"/>
            <w:noProof/>
            <w:webHidden/>
          </w:rPr>
          <w:t>37</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47" w:history="1">
        <w:r w:rsidR="00E15A1F" w:rsidRPr="0088100F">
          <w:rPr>
            <w:rStyle w:val="Hipervnculo"/>
            <w:b w:val="0"/>
            <w:noProof/>
          </w:rPr>
          <w:t>Ley Penal del Ambiente (LPA)</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_Toc412556247 \h </w:instrText>
        </w:r>
        <w:r w:rsidRPr="0088100F">
          <w:rPr>
            <w:b w:val="0"/>
            <w:noProof/>
            <w:webHidden/>
          </w:rPr>
        </w:r>
        <w:r w:rsidRPr="0088100F">
          <w:rPr>
            <w:b w:val="0"/>
            <w:noProof/>
            <w:webHidden/>
          </w:rPr>
          <w:fldChar w:fldCharType="separate"/>
        </w:r>
        <w:r w:rsidR="00E15A1F" w:rsidRPr="0088100F">
          <w:rPr>
            <w:b w:val="0"/>
            <w:noProof/>
            <w:webHidden/>
          </w:rPr>
          <w:t>38</w:t>
        </w:r>
        <w:r w:rsidRPr="0088100F">
          <w:rPr>
            <w:b w:val="0"/>
            <w:noProof/>
            <w:webHidden/>
          </w:rPr>
          <w:fldChar w:fldCharType="end"/>
        </w:r>
      </w:hyperlink>
    </w:p>
    <w:p w:rsidR="00E15A1F" w:rsidRPr="0088100F" w:rsidRDefault="00FC1AC9" w:rsidP="00E15A1F">
      <w:pPr>
        <w:pStyle w:val="TDC4"/>
        <w:rPr>
          <w:rFonts w:asciiTheme="minorHAnsi" w:eastAsiaTheme="minorEastAsia" w:hAnsiTheme="minorHAnsi"/>
          <w:noProof/>
          <w:sz w:val="22"/>
          <w:lang w:eastAsia="es-VE"/>
        </w:rPr>
      </w:pPr>
      <w:hyperlink w:anchor="_Toc412556248" w:history="1">
        <w:r w:rsidR="00E15A1F" w:rsidRPr="0088100F">
          <w:rPr>
            <w:rStyle w:val="Hipervnculo"/>
            <w:noProof/>
            <w:sz w:val="22"/>
          </w:rPr>
          <w:t>Cuadro operacional</w:t>
        </w:r>
        <w:r w:rsidR="00E15A1F" w:rsidRPr="0088100F">
          <w:rPr>
            <w:noProof/>
            <w:webHidden/>
          </w:rPr>
          <w:tab/>
        </w:r>
        <w:r w:rsidRPr="0088100F">
          <w:rPr>
            <w:noProof/>
            <w:webHidden/>
          </w:rPr>
          <w:fldChar w:fldCharType="begin"/>
        </w:r>
        <w:r w:rsidR="00E15A1F" w:rsidRPr="0088100F">
          <w:rPr>
            <w:noProof/>
            <w:webHidden/>
          </w:rPr>
          <w:instrText xml:space="preserve"> PAGEREF _Toc412556248 \h </w:instrText>
        </w:r>
        <w:r w:rsidRPr="0088100F">
          <w:rPr>
            <w:noProof/>
            <w:webHidden/>
          </w:rPr>
        </w:r>
        <w:r w:rsidRPr="0088100F">
          <w:rPr>
            <w:noProof/>
            <w:webHidden/>
          </w:rPr>
          <w:fldChar w:fldCharType="separate"/>
        </w:r>
        <w:r w:rsidR="00E15A1F" w:rsidRPr="0088100F">
          <w:rPr>
            <w:noProof/>
            <w:webHidden/>
          </w:rPr>
          <w:t>40</w:t>
        </w:r>
        <w:r w:rsidRPr="0088100F">
          <w:rPr>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49" w:history="1">
        <w:r w:rsidR="00E15A1F" w:rsidRPr="0088100F">
          <w:rPr>
            <w:rStyle w:val="Hipervnculo"/>
            <w:b w:val="0"/>
            <w:noProof/>
          </w:rPr>
          <w:t>CAPÍTULO III</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_Toc412556249 \h </w:instrText>
        </w:r>
        <w:r w:rsidRPr="0088100F">
          <w:rPr>
            <w:b w:val="0"/>
            <w:noProof/>
            <w:webHidden/>
          </w:rPr>
        </w:r>
        <w:r w:rsidRPr="0088100F">
          <w:rPr>
            <w:b w:val="0"/>
            <w:noProof/>
            <w:webHidden/>
          </w:rPr>
          <w:fldChar w:fldCharType="separate"/>
        </w:r>
        <w:r w:rsidR="00E15A1F" w:rsidRPr="0088100F">
          <w:rPr>
            <w:b w:val="0"/>
            <w:noProof/>
            <w:webHidden/>
          </w:rPr>
          <w:t>41</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50" w:history="1">
        <w:r w:rsidR="00E15A1F" w:rsidRPr="0088100F">
          <w:rPr>
            <w:rStyle w:val="Hipervnculo"/>
            <w:b w:val="0"/>
            <w:noProof/>
          </w:rPr>
          <w:t>Marco Metodológico</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_Toc412556250 \h </w:instrText>
        </w:r>
        <w:r w:rsidRPr="0088100F">
          <w:rPr>
            <w:b w:val="0"/>
            <w:noProof/>
            <w:webHidden/>
          </w:rPr>
        </w:r>
        <w:r w:rsidRPr="0088100F">
          <w:rPr>
            <w:b w:val="0"/>
            <w:noProof/>
            <w:webHidden/>
          </w:rPr>
          <w:fldChar w:fldCharType="separate"/>
        </w:r>
        <w:r w:rsidR="00E15A1F" w:rsidRPr="0088100F">
          <w:rPr>
            <w:b w:val="0"/>
            <w:noProof/>
            <w:webHidden/>
          </w:rPr>
          <w:t>41</w:t>
        </w:r>
        <w:r w:rsidRPr="0088100F">
          <w:rPr>
            <w:b w:val="0"/>
            <w:noProof/>
            <w:webHidden/>
          </w:rPr>
          <w:fldChar w:fldCharType="end"/>
        </w:r>
      </w:hyperlink>
    </w:p>
    <w:p w:rsidR="00E15A1F" w:rsidRPr="0088100F" w:rsidRDefault="00FC1AC9" w:rsidP="00E15A1F">
      <w:pPr>
        <w:pStyle w:val="TDC4"/>
        <w:rPr>
          <w:rStyle w:val="Hipervnculo"/>
          <w:noProof/>
        </w:rPr>
      </w:pPr>
      <w:hyperlink w:anchor="_Toc412556251" w:history="1">
        <w:r w:rsidR="00E15A1F" w:rsidRPr="0088100F">
          <w:rPr>
            <w:rStyle w:val="Hipervnculo"/>
            <w:noProof/>
            <w:sz w:val="22"/>
          </w:rPr>
          <w:t>Tipo de investigación</w:t>
        </w:r>
        <w:r w:rsidR="00E15A1F" w:rsidRPr="0088100F">
          <w:rPr>
            <w:noProof/>
            <w:webHidden/>
          </w:rPr>
          <w:tab/>
        </w:r>
        <w:r w:rsidRPr="0088100F">
          <w:rPr>
            <w:noProof/>
            <w:webHidden/>
          </w:rPr>
          <w:fldChar w:fldCharType="begin"/>
        </w:r>
        <w:r w:rsidR="00E15A1F" w:rsidRPr="0088100F">
          <w:rPr>
            <w:noProof/>
            <w:webHidden/>
          </w:rPr>
          <w:instrText xml:space="preserve"> PAGEREF _Toc412556251 \h </w:instrText>
        </w:r>
        <w:r w:rsidRPr="0088100F">
          <w:rPr>
            <w:noProof/>
            <w:webHidden/>
          </w:rPr>
        </w:r>
        <w:r w:rsidRPr="0088100F">
          <w:rPr>
            <w:noProof/>
            <w:webHidden/>
          </w:rPr>
          <w:fldChar w:fldCharType="separate"/>
        </w:r>
        <w:r w:rsidR="00E15A1F" w:rsidRPr="0088100F">
          <w:rPr>
            <w:noProof/>
            <w:webHidden/>
          </w:rPr>
          <w:t>41</w:t>
        </w:r>
        <w:r w:rsidRPr="0088100F">
          <w:rPr>
            <w:noProof/>
            <w:webHidden/>
          </w:rPr>
          <w:fldChar w:fldCharType="end"/>
        </w:r>
      </w:hyperlink>
    </w:p>
    <w:p w:rsidR="0088100F" w:rsidRPr="0088100F" w:rsidRDefault="0088100F" w:rsidP="0088100F">
      <w:pPr>
        <w:spacing w:after="0"/>
        <w:jc w:val="center"/>
        <w:rPr>
          <w:rFonts w:ascii="Times New Roman" w:hAnsi="Times New Roman"/>
          <w:b/>
          <w:sz w:val="24"/>
          <w:szCs w:val="20"/>
        </w:rPr>
      </w:pPr>
      <w:r w:rsidRPr="0088100F">
        <w:rPr>
          <w:rFonts w:ascii="Times New Roman" w:hAnsi="Times New Roman"/>
          <w:b/>
          <w:sz w:val="24"/>
          <w:szCs w:val="20"/>
        </w:rPr>
        <w:t>ÍNDICE</w:t>
      </w:r>
    </w:p>
    <w:p w:rsidR="0088100F" w:rsidRPr="0088100F" w:rsidRDefault="0088100F" w:rsidP="0088100F">
      <w:pPr>
        <w:jc w:val="center"/>
      </w:pPr>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52" w:history="1">
        <w:r w:rsidR="00E15A1F" w:rsidRPr="0088100F">
          <w:rPr>
            <w:rStyle w:val="Hipervnculo"/>
            <w:b w:val="0"/>
            <w:noProof/>
          </w:rPr>
          <w:t>Nivel de la Investigación</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_Toc412556252 \h </w:instrText>
        </w:r>
        <w:r w:rsidRPr="0088100F">
          <w:rPr>
            <w:b w:val="0"/>
            <w:noProof/>
            <w:webHidden/>
          </w:rPr>
        </w:r>
        <w:r w:rsidRPr="0088100F">
          <w:rPr>
            <w:b w:val="0"/>
            <w:noProof/>
            <w:webHidden/>
          </w:rPr>
          <w:fldChar w:fldCharType="separate"/>
        </w:r>
        <w:r w:rsidR="00E15A1F" w:rsidRPr="0088100F">
          <w:rPr>
            <w:b w:val="0"/>
            <w:noProof/>
            <w:webHidden/>
          </w:rPr>
          <w:t>42</w:t>
        </w:r>
        <w:r w:rsidRPr="0088100F">
          <w:rPr>
            <w:b w:val="0"/>
            <w:noProof/>
            <w:webHidden/>
          </w:rPr>
          <w:fldChar w:fldCharType="end"/>
        </w:r>
      </w:hyperlink>
    </w:p>
    <w:p w:rsidR="00E15A1F" w:rsidRPr="0088100F" w:rsidRDefault="00FC1AC9" w:rsidP="00E15A1F">
      <w:pPr>
        <w:pStyle w:val="TDC4"/>
        <w:rPr>
          <w:rFonts w:asciiTheme="minorHAnsi" w:eastAsiaTheme="minorEastAsia" w:hAnsiTheme="minorHAnsi"/>
          <w:noProof/>
          <w:sz w:val="22"/>
          <w:lang w:eastAsia="es-VE"/>
        </w:rPr>
      </w:pPr>
      <w:hyperlink w:anchor="_Toc412556253" w:history="1">
        <w:r w:rsidR="00E15A1F" w:rsidRPr="0088100F">
          <w:rPr>
            <w:rStyle w:val="Hipervnculo"/>
            <w:noProof/>
            <w:sz w:val="22"/>
          </w:rPr>
          <w:t>Diseño de la investigación</w:t>
        </w:r>
        <w:r w:rsidR="00E15A1F" w:rsidRPr="0088100F">
          <w:rPr>
            <w:noProof/>
            <w:webHidden/>
          </w:rPr>
          <w:tab/>
        </w:r>
        <w:r w:rsidRPr="0088100F">
          <w:rPr>
            <w:noProof/>
            <w:webHidden/>
          </w:rPr>
          <w:fldChar w:fldCharType="begin"/>
        </w:r>
        <w:r w:rsidR="00E15A1F" w:rsidRPr="0088100F">
          <w:rPr>
            <w:noProof/>
            <w:webHidden/>
          </w:rPr>
          <w:instrText xml:space="preserve"> PAGEREF _Toc412556253 \h </w:instrText>
        </w:r>
        <w:r w:rsidRPr="0088100F">
          <w:rPr>
            <w:noProof/>
            <w:webHidden/>
          </w:rPr>
        </w:r>
        <w:r w:rsidRPr="0088100F">
          <w:rPr>
            <w:noProof/>
            <w:webHidden/>
          </w:rPr>
          <w:fldChar w:fldCharType="separate"/>
        </w:r>
        <w:r w:rsidR="00E15A1F" w:rsidRPr="0088100F">
          <w:rPr>
            <w:noProof/>
            <w:webHidden/>
          </w:rPr>
          <w:t>43</w:t>
        </w:r>
        <w:r w:rsidRPr="0088100F">
          <w:rPr>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54" w:history="1">
        <w:r w:rsidR="00E15A1F" w:rsidRPr="0088100F">
          <w:rPr>
            <w:rStyle w:val="Hipervnculo"/>
            <w:b w:val="0"/>
            <w:noProof/>
          </w:rPr>
          <w:t>Población y Muestra</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_Toc412556254 \h </w:instrText>
        </w:r>
        <w:r w:rsidRPr="0088100F">
          <w:rPr>
            <w:b w:val="0"/>
            <w:noProof/>
            <w:webHidden/>
          </w:rPr>
        </w:r>
        <w:r w:rsidRPr="0088100F">
          <w:rPr>
            <w:b w:val="0"/>
            <w:noProof/>
            <w:webHidden/>
          </w:rPr>
          <w:fldChar w:fldCharType="separate"/>
        </w:r>
        <w:r w:rsidR="00E15A1F" w:rsidRPr="0088100F">
          <w:rPr>
            <w:b w:val="0"/>
            <w:noProof/>
            <w:webHidden/>
          </w:rPr>
          <w:t>43</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55" w:history="1">
        <w:r w:rsidR="00E15A1F" w:rsidRPr="0088100F">
          <w:rPr>
            <w:rStyle w:val="Hipervnculo"/>
            <w:b w:val="0"/>
            <w:noProof/>
          </w:rPr>
          <w:t>Confiabilidad</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_Toc412556255 \h </w:instrText>
        </w:r>
        <w:r w:rsidRPr="0088100F">
          <w:rPr>
            <w:b w:val="0"/>
            <w:noProof/>
            <w:webHidden/>
          </w:rPr>
        </w:r>
        <w:r w:rsidRPr="0088100F">
          <w:rPr>
            <w:b w:val="0"/>
            <w:noProof/>
            <w:webHidden/>
          </w:rPr>
          <w:fldChar w:fldCharType="separate"/>
        </w:r>
        <w:r w:rsidR="00E15A1F" w:rsidRPr="0088100F">
          <w:rPr>
            <w:b w:val="0"/>
            <w:noProof/>
            <w:webHidden/>
          </w:rPr>
          <w:t>45</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56" w:history="1">
        <w:r w:rsidR="00E15A1F" w:rsidRPr="0088100F">
          <w:rPr>
            <w:rStyle w:val="Hipervnculo"/>
            <w:b w:val="0"/>
            <w:noProof/>
          </w:rPr>
          <w:t>Técnica de Recolección de Datos</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_Toc412556256 \h </w:instrText>
        </w:r>
        <w:r w:rsidRPr="0088100F">
          <w:rPr>
            <w:b w:val="0"/>
            <w:noProof/>
            <w:webHidden/>
          </w:rPr>
        </w:r>
        <w:r w:rsidRPr="0088100F">
          <w:rPr>
            <w:b w:val="0"/>
            <w:noProof/>
            <w:webHidden/>
          </w:rPr>
          <w:fldChar w:fldCharType="separate"/>
        </w:r>
        <w:r w:rsidR="00E15A1F" w:rsidRPr="0088100F">
          <w:rPr>
            <w:b w:val="0"/>
            <w:noProof/>
            <w:webHidden/>
          </w:rPr>
          <w:t>46</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57" w:history="1">
        <w:r w:rsidR="00E15A1F" w:rsidRPr="0088100F">
          <w:rPr>
            <w:rStyle w:val="Hipervnculo"/>
            <w:b w:val="0"/>
            <w:noProof/>
          </w:rPr>
          <w:t>Instrumento de Recolección de Datos</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_Toc412556257 \h </w:instrText>
        </w:r>
        <w:r w:rsidRPr="0088100F">
          <w:rPr>
            <w:b w:val="0"/>
            <w:noProof/>
            <w:webHidden/>
          </w:rPr>
        </w:r>
        <w:r w:rsidRPr="0088100F">
          <w:rPr>
            <w:b w:val="0"/>
            <w:noProof/>
            <w:webHidden/>
          </w:rPr>
          <w:fldChar w:fldCharType="separate"/>
        </w:r>
        <w:r w:rsidR="00E15A1F" w:rsidRPr="0088100F">
          <w:rPr>
            <w:b w:val="0"/>
            <w:noProof/>
            <w:webHidden/>
          </w:rPr>
          <w:t>46</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58" w:history="1">
        <w:r w:rsidR="00E15A1F" w:rsidRPr="0088100F">
          <w:rPr>
            <w:rStyle w:val="Hipervnculo"/>
            <w:b w:val="0"/>
            <w:noProof/>
          </w:rPr>
          <w:t>Análisis de los Datos</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_Toc412556258 \h </w:instrText>
        </w:r>
        <w:r w:rsidRPr="0088100F">
          <w:rPr>
            <w:b w:val="0"/>
            <w:noProof/>
            <w:webHidden/>
          </w:rPr>
        </w:r>
        <w:r w:rsidRPr="0088100F">
          <w:rPr>
            <w:b w:val="0"/>
            <w:noProof/>
            <w:webHidden/>
          </w:rPr>
          <w:fldChar w:fldCharType="separate"/>
        </w:r>
        <w:r w:rsidR="00E15A1F" w:rsidRPr="0088100F">
          <w:rPr>
            <w:b w:val="0"/>
            <w:noProof/>
            <w:webHidden/>
          </w:rPr>
          <w:t>46</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59" w:history="1">
        <w:r w:rsidR="00E15A1F" w:rsidRPr="0088100F">
          <w:rPr>
            <w:rStyle w:val="Hipervnculo"/>
            <w:b w:val="0"/>
            <w:noProof/>
          </w:rPr>
          <w:t>CAPÍTULO IV</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_Toc412556259 \h </w:instrText>
        </w:r>
        <w:r w:rsidRPr="0088100F">
          <w:rPr>
            <w:b w:val="0"/>
            <w:noProof/>
            <w:webHidden/>
          </w:rPr>
        </w:r>
        <w:r w:rsidRPr="0088100F">
          <w:rPr>
            <w:b w:val="0"/>
            <w:noProof/>
            <w:webHidden/>
          </w:rPr>
          <w:fldChar w:fldCharType="separate"/>
        </w:r>
        <w:r w:rsidR="00E15A1F" w:rsidRPr="0088100F">
          <w:rPr>
            <w:b w:val="0"/>
            <w:noProof/>
            <w:webHidden/>
          </w:rPr>
          <w:t>48</w:t>
        </w:r>
        <w:r w:rsidRPr="0088100F">
          <w:rPr>
            <w:b w:val="0"/>
            <w:noProof/>
            <w:webHidden/>
          </w:rPr>
          <w:fldChar w:fldCharType="end"/>
        </w:r>
      </w:hyperlink>
    </w:p>
    <w:p w:rsidR="00E15A1F" w:rsidRPr="0088100F" w:rsidRDefault="00FC1AC9" w:rsidP="0088100F">
      <w:pPr>
        <w:pStyle w:val="TDC1"/>
        <w:tabs>
          <w:tab w:val="right" w:leader="dot" w:pos="8261"/>
        </w:tabs>
        <w:rPr>
          <w:rFonts w:asciiTheme="minorHAnsi" w:eastAsiaTheme="minorEastAsia" w:hAnsiTheme="minorHAnsi"/>
          <w:b w:val="0"/>
          <w:noProof/>
          <w:sz w:val="22"/>
          <w:lang w:eastAsia="es-VE"/>
        </w:rPr>
      </w:pPr>
      <w:hyperlink w:anchor="_Toc412556260" w:history="1">
        <w:r w:rsidR="00E15A1F" w:rsidRPr="0088100F">
          <w:rPr>
            <w:rStyle w:val="Hipervnculo"/>
            <w:b w:val="0"/>
            <w:noProof/>
          </w:rPr>
          <w:t>ANÁLISIS E INTERPRETACIÓN DE LOS RESULTADOS</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_Toc412556260 \h </w:instrText>
        </w:r>
        <w:r w:rsidRPr="0088100F">
          <w:rPr>
            <w:b w:val="0"/>
            <w:noProof/>
            <w:webHidden/>
          </w:rPr>
        </w:r>
        <w:r w:rsidRPr="0088100F">
          <w:rPr>
            <w:b w:val="0"/>
            <w:noProof/>
            <w:webHidden/>
          </w:rPr>
          <w:fldChar w:fldCharType="separate"/>
        </w:r>
        <w:r w:rsidR="00E15A1F" w:rsidRPr="0088100F">
          <w:rPr>
            <w:b w:val="0"/>
            <w:noProof/>
            <w:webHidden/>
          </w:rPr>
          <w:t>48</w:t>
        </w:r>
        <w:r w:rsidRPr="0088100F">
          <w:rPr>
            <w:b w:val="0"/>
            <w:noProof/>
            <w:webHidden/>
          </w:rPr>
          <w:fldChar w:fldCharType="end"/>
        </w:r>
      </w:hyperlink>
    </w:p>
    <w:p w:rsidR="00E15A1F" w:rsidRPr="0088100F" w:rsidRDefault="00FC1AC9" w:rsidP="00E15A1F">
      <w:pPr>
        <w:pStyle w:val="TDC3"/>
        <w:rPr>
          <w:rFonts w:asciiTheme="minorHAnsi" w:eastAsiaTheme="minorEastAsia" w:hAnsiTheme="minorHAnsi"/>
          <w:noProof/>
          <w:lang w:eastAsia="es-VE"/>
        </w:rPr>
      </w:pPr>
      <w:hyperlink w:anchor="_Toc412556262" w:history="1">
        <w:r w:rsidR="00E15A1F" w:rsidRPr="0088100F">
          <w:rPr>
            <w:rStyle w:val="Hipervnculo"/>
            <w:rFonts w:cs="Times New Roman"/>
            <w:noProof/>
          </w:rPr>
          <w:t>Contaminación</w:t>
        </w:r>
        <w:r w:rsidR="00E15A1F" w:rsidRPr="0088100F">
          <w:rPr>
            <w:noProof/>
            <w:webHidden/>
          </w:rPr>
          <w:tab/>
        </w:r>
        <w:r w:rsidRPr="0088100F">
          <w:rPr>
            <w:noProof/>
            <w:webHidden/>
          </w:rPr>
          <w:fldChar w:fldCharType="begin"/>
        </w:r>
        <w:r w:rsidR="00E15A1F" w:rsidRPr="0088100F">
          <w:rPr>
            <w:noProof/>
            <w:webHidden/>
          </w:rPr>
          <w:instrText xml:space="preserve"> PAGEREF _Toc412556262 \h </w:instrText>
        </w:r>
        <w:r w:rsidRPr="0088100F">
          <w:rPr>
            <w:noProof/>
            <w:webHidden/>
          </w:rPr>
        </w:r>
        <w:r w:rsidRPr="0088100F">
          <w:rPr>
            <w:noProof/>
            <w:webHidden/>
          </w:rPr>
          <w:fldChar w:fldCharType="separate"/>
        </w:r>
        <w:r w:rsidR="00E15A1F" w:rsidRPr="0088100F">
          <w:rPr>
            <w:noProof/>
            <w:webHidden/>
          </w:rPr>
          <w:t>48</w:t>
        </w:r>
        <w:r w:rsidRPr="0088100F">
          <w:rPr>
            <w:noProof/>
            <w:webHidden/>
          </w:rPr>
          <w:fldChar w:fldCharType="end"/>
        </w:r>
      </w:hyperlink>
    </w:p>
    <w:p w:rsidR="00E15A1F" w:rsidRPr="0088100F" w:rsidRDefault="00FC1AC9" w:rsidP="00E15A1F">
      <w:pPr>
        <w:pStyle w:val="TDC3"/>
        <w:rPr>
          <w:rFonts w:asciiTheme="minorHAnsi" w:eastAsiaTheme="minorEastAsia" w:hAnsiTheme="minorHAnsi"/>
          <w:noProof/>
          <w:lang w:eastAsia="es-VE"/>
        </w:rPr>
      </w:pPr>
      <w:hyperlink w:anchor="_Toc412556264" w:history="1">
        <w:r w:rsidR="00E15A1F" w:rsidRPr="0088100F">
          <w:rPr>
            <w:rStyle w:val="Hipervnculo"/>
            <w:rFonts w:cs="Times New Roman"/>
            <w:noProof/>
          </w:rPr>
          <w:t>Conducta</w:t>
        </w:r>
        <w:r w:rsidR="00E15A1F" w:rsidRPr="0088100F">
          <w:rPr>
            <w:noProof/>
            <w:webHidden/>
          </w:rPr>
          <w:tab/>
        </w:r>
        <w:r w:rsidR="0088100F">
          <w:rPr>
            <w:noProof/>
            <w:webHidden/>
          </w:rPr>
          <w:t>.................................................................................................................................</w:t>
        </w:r>
        <w:r w:rsidRPr="0088100F">
          <w:rPr>
            <w:noProof/>
            <w:webHidden/>
          </w:rPr>
          <w:fldChar w:fldCharType="begin"/>
        </w:r>
        <w:r w:rsidR="00E15A1F" w:rsidRPr="0088100F">
          <w:rPr>
            <w:noProof/>
            <w:webHidden/>
          </w:rPr>
          <w:instrText xml:space="preserve"> PAGEREF _Toc412556264 \h </w:instrText>
        </w:r>
        <w:r w:rsidRPr="0088100F">
          <w:rPr>
            <w:noProof/>
            <w:webHidden/>
          </w:rPr>
        </w:r>
        <w:r w:rsidRPr="0088100F">
          <w:rPr>
            <w:noProof/>
            <w:webHidden/>
          </w:rPr>
          <w:fldChar w:fldCharType="separate"/>
        </w:r>
        <w:r w:rsidR="00E15A1F" w:rsidRPr="0088100F">
          <w:rPr>
            <w:noProof/>
            <w:webHidden/>
          </w:rPr>
          <w:t>51</w:t>
        </w:r>
        <w:r w:rsidRPr="0088100F">
          <w:rPr>
            <w:noProof/>
            <w:webHidden/>
          </w:rPr>
          <w:fldChar w:fldCharType="end"/>
        </w:r>
      </w:hyperlink>
    </w:p>
    <w:p w:rsidR="00E15A1F" w:rsidRPr="0088100F" w:rsidRDefault="00FC1AC9" w:rsidP="00E15A1F">
      <w:pPr>
        <w:pStyle w:val="TDC3"/>
        <w:rPr>
          <w:rFonts w:asciiTheme="minorHAnsi" w:eastAsiaTheme="minorEastAsia" w:hAnsiTheme="minorHAnsi"/>
          <w:noProof/>
          <w:lang w:eastAsia="es-VE"/>
        </w:rPr>
      </w:pPr>
      <w:hyperlink w:anchor="_Toc412556266" w:history="1">
        <w:r w:rsidR="00E15A1F" w:rsidRPr="0088100F">
          <w:rPr>
            <w:rStyle w:val="Hipervnculo"/>
            <w:rFonts w:cs="Times New Roman"/>
            <w:noProof/>
          </w:rPr>
          <w:t>Aprendizaje</w:t>
        </w:r>
        <w:r w:rsidR="00E15A1F" w:rsidRPr="0088100F">
          <w:rPr>
            <w:noProof/>
            <w:webHidden/>
          </w:rPr>
          <w:tab/>
        </w:r>
        <w:r w:rsidRPr="0088100F">
          <w:rPr>
            <w:noProof/>
            <w:webHidden/>
          </w:rPr>
          <w:fldChar w:fldCharType="begin"/>
        </w:r>
        <w:r w:rsidR="00E15A1F" w:rsidRPr="0088100F">
          <w:rPr>
            <w:noProof/>
            <w:webHidden/>
          </w:rPr>
          <w:instrText xml:space="preserve"> PAGEREF _Toc412556266 \h </w:instrText>
        </w:r>
        <w:r w:rsidRPr="0088100F">
          <w:rPr>
            <w:noProof/>
            <w:webHidden/>
          </w:rPr>
        </w:r>
        <w:r w:rsidRPr="0088100F">
          <w:rPr>
            <w:noProof/>
            <w:webHidden/>
          </w:rPr>
          <w:fldChar w:fldCharType="separate"/>
        </w:r>
        <w:r w:rsidR="00E15A1F" w:rsidRPr="0088100F">
          <w:rPr>
            <w:noProof/>
            <w:webHidden/>
          </w:rPr>
          <w:t>52</w:t>
        </w:r>
        <w:r w:rsidRPr="0088100F">
          <w:rPr>
            <w:noProof/>
            <w:webHidden/>
          </w:rPr>
          <w:fldChar w:fldCharType="end"/>
        </w:r>
      </w:hyperlink>
    </w:p>
    <w:p w:rsidR="00E15A1F" w:rsidRPr="0088100F" w:rsidRDefault="00FC1AC9" w:rsidP="00E15A1F">
      <w:pPr>
        <w:pStyle w:val="TDC3"/>
        <w:rPr>
          <w:rFonts w:asciiTheme="minorHAnsi" w:eastAsiaTheme="minorEastAsia" w:hAnsiTheme="minorHAnsi"/>
          <w:noProof/>
          <w:lang w:eastAsia="es-VE"/>
        </w:rPr>
      </w:pPr>
      <w:hyperlink w:anchor="_Toc412556268" w:history="1">
        <w:r w:rsidR="00E15A1F" w:rsidRPr="0088100F">
          <w:rPr>
            <w:rStyle w:val="Hipervnculo"/>
            <w:rFonts w:cs="Times New Roman"/>
            <w:noProof/>
          </w:rPr>
          <w:t>Conservación del ambiente</w:t>
        </w:r>
        <w:r w:rsidR="00E15A1F" w:rsidRPr="0088100F">
          <w:rPr>
            <w:noProof/>
            <w:webHidden/>
          </w:rPr>
          <w:tab/>
        </w:r>
        <w:r w:rsidRPr="0088100F">
          <w:rPr>
            <w:noProof/>
            <w:webHidden/>
          </w:rPr>
          <w:fldChar w:fldCharType="begin"/>
        </w:r>
        <w:r w:rsidR="00E15A1F" w:rsidRPr="0088100F">
          <w:rPr>
            <w:noProof/>
            <w:webHidden/>
          </w:rPr>
          <w:instrText xml:space="preserve"> PAGEREF _Toc412556268 \h </w:instrText>
        </w:r>
        <w:r w:rsidRPr="0088100F">
          <w:rPr>
            <w:noProof/>
            <w:webHidden/>
          </w:rPr>
        </w:r>
        <w:r w:rsidRPr="0088100F">
          <w:rPr>
            <w:noProof/>
            <w:webHidden/>
          </w:rPr>
          <w:fldChar w:fldCharType="separate"/>
        </w:r>
        <w:r w:rsidR="00E15A1F" w:rsidRPr="0088100F">
          <w:rPr>
            <w:noProof/>
            <w:webHidden/>
          </w:rPr>
          <w:t>52</w:t>
        </w:r>
        <w:r w:rsidRPr="0088100F">
          <w:rPr>
            <w:noProof/>
            <w:webHidden/>
          </w:rPr>
          <w:fldChar w:fldCharType="end"/>
        </w:r>
      </w:hyperlink>
    </w:p>
    <w:p w:rsidR="00E15A1F" w:rsidRPr="0088100F" w:rsidRDefault="00FC1AC9" w:rsidP="00E15A1F">
      <w:pPr>
        <w:pStyle w:val="TDC3"/>
        <w:rPr>
          <w:rFonts w:asciiTheme="minorHAnsi" w:eastAsiaTheme="minorEastAsia" w:hAnsiTheme="minorHAnsi"/>
          <w:noProof/>
          <w:lang w:eastAsia="es-VE"/>
        </w:rPr>
      </w:pPr>
      <w:hyperlink w:anchor="_Toc412556270" w:history="1">
        <w:r w:rsidR="00E15A1F" w:rsidRPr="0088100F">
          <w:rPr>
            <w:rStyle w:val="Hipervnculo"/>
            <w:rFonts w:cs="Times New Roman"/>
            <w:noProof/>
          </w:rPr>
          <w:t>Elementos</w:t>
        </w:r>
        <w:r w:rsidR="00E15A1F" w:rsidRPr="0088100F">
          <w:rPr>
            <w:noProof/>
            <w:webHidden/>
          </w:rPr>
          <w:tab/>
        </w:r>
        <w:r w:rsidRPr="0088100F">
          <w:rPr>
            <w:noProof/>
            <w:webHidden/>
          </w:rPr>
          <w:fldChar w:fldCharType="begin"/>
        </w:r>
        <w:r w:rsidR="00E15A1F" w:rsidRPr="0088100F">
          <w:rPr>
            <w:noProof/>
            <w:webHidden/>
          </w:rPr>
          <w:instrText xml:space="preserve"> PAGEREF _Toc412556270 \h </w:instrText>
        </w:r>
        <w:r w:rsidRPr="0088100F">
          <w:rPr>
            <w:noProof/>
            <w:webHidden/>
          </w:rPr>
        </w:r>
        <w:r w:rsidRPr="0088100F">
          <w:rPr>
            <w:noProof/>
            <w:webHidden/>
          </w:rPr>
          <w:fldChar w:fldCharType="separate"/>
        </w:r>
        <w:r w:rsidR="00E15A1F" w:rsidRPr="0088100F">
          <w:rPr>
            <w:noProof/>
            <w:webHidden/>
          </w:rPr>
          <w:t>54</w:t>
        </w:r>
        <w:r w:rsidRPr="0088100F">
          <w:rPr>
            <w:noProof/>
            <w:webHidden/>
          </w:rPr>
          <w:fldChar w:fldCharType="end"/>
        </w:r>
      </w:hyperlink>
    </w:p>
    <w:p w:rsidR="00E15A1F" w:rsidRPr="0088100F" w:rsidRDefault="00FC1AC9" w:rsidP="00E15A1F">
      <w:pPr>
        <w:pStyle w:val="TDC3"/>
        <w:rPr>
          <w:rFonts w:asciiTheme="minorHAnsi" w:eastAsiaTheme="minorEastAsia" w:hAnsiTheme="minorHAnsi"/>
          <w:noProof/>
          <w:lang w:eastAsia="es-VE"/>
        </w:rPr>
      </w:pPr>
      <w:hyperlink w:anchor="_Toc412556271" w:history="1">
        <w:r w:rsidR="0088100F" w:rsidRPr="0088100F">
          <w:rPr>
            <w:rStyle w:val="Hipervnculo"/>
            <w:rFonts w:cs="Times New Roman"/>
            <w:noProof/>
          </w:rPr>
          <w:t>Interes</w:t>
        </w:r>
        <w:r w:rsidR="0088100F">
          <w:rPr>
            <w:rStyle w:val="Hipervnculo"/>
            <w:rFonts w:cs="Times New Roman"/>
            <w:noProof/>
          </w:rPr>
          <w:t>es………………………………………………………………………………………</w:t>
        </w:r>
        <w:r w:rsidRPr="0088100F">
          <w:rPr>
            <w:noProof/>
            <w:webHidden/>
          </w:rPr>
          <w:fldChar w:fldCharType="begin"/>
        </w:r>
        <w:r w:rsidR="00E15A1F" w:rsidRPr="0088100F">
          <w:rPr>
            <w:noProof/>
            <w:webHidden/>
          </w:rPr>
          <w:instrText xml:space="preserve"> PAGEREF _Toc412556271 \h </w:instrText>
        </w:r>
        <w:r w:rsidRPr="0088100F">
          <w:rPr>
            <w:noProof/>
            <w:webHidden/>
          </w:rPr>
        </w:r>
        <w:r w:rsidRPr="0088100F">
          <w:rPr>
            <w:noProof/>
            <w:webHidden/>
          </w:rPr>
          <w:fldChar w:fldCharType="separate"/>
        </w:r>
        <w:r w:rsidR="00E15A1F" w:rsidRPr="0088100F">
          <w:rPr>
            <w:noProof/>
            <w:webHidden/>
          </w:rPr>
          <w:t>56</w:t>
        </w:r>
        <w:r w:rsidRPr="0088100F">
          <w:rPr>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73" w:history="1">
        <w:r w:rsidR="00E15A1F" w:rsidRPr="0088100F">
          <w:rPr>
            <w:rStyle w:val="Hipervnculo"/>
            <w:b w:val="0"/>
            <w:noProof/>
          </w:rPr>
          <w:t>CONCLUSIONES</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_Toc412556273 \h </w:instrText>
        </w:r>
        <w:r w:rsidRPr="0088100F">
          <w:rPr>
            <w:b w:val="0"/>
            <w:noProof/>
            <w:webHidden/>
          </w:rPr>
        </w:r>
        <w:r w:rsidRPr="0088100F">
          <w:rPr>
            <w:b w:val="0"/>
            <w:noProof/>
            <w:webHidden/>
          </w:rPr>
          <w:fldChar w:fldCharType="separate"/>
        </w:r>
        <w:r w:rsidR="00E15A1F" w:rsidRPr="0088100F">
          <w:rPr>
            <w:b w:val="0"/>
            <w:noProof/>
            <w:webHidden/>
          </w:rPr>
          <w:t>63</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74" w:history="1">
        <w:r w:rsidR="00E15A1F" w:rsidRPr="0088100F">
          <w:rPr>
            <w:rStyle w:val="Hipervnculo"/>
            <w:b w:val="0"/>
            <w:noProof/>
          </w:rPr>
          <w:t>PROPUESTA</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_Toc412556274 \h </w:instrText>
        </w:r>
        <w:r w:rsidRPr="0088100F">
          <w:rPr>
            <w:b w:val="0"/>
            <w:noProof/>
            <w:webHidden/>
          </w:rPr>
        </w:r>
        <w:r w:rsidRPr="0088100F">
          <w:rPr>
            <w:b w:val="0"/>
            <w:noProof/>
            <w:webHidden/>
          </w:rPr>
          <w:fldChar w:fldCharType="separate"/>
        </w:r>
        <w:r w:rsidR="00E15A1F" w:rsidRPr="0088100F">
          <w:rPr>
            <w:b w:val="0"/>
            <w:noProof/>
            <w:webHidden/>
          </w:rPr>
          <w:t>69</w:t>
        </w:r>
        <w:r w:rsidRPr="0088100F">
          <w:rPr>
            <w:b w:val="0"/>
            <w:noProof/>
            <w:webHidden/>
          </w:rPr>
          <w:fldChar w:fldCharType="end"/>
        </w:r>
      </w:hyperlink>
    </w:p>
    <w:p w:rsidR="00E15A1F" w:rsidRPr="0088100F" w:rsidRDefault="00FC1AC9" w:rsidP="00E15A1F">
      <w:pPr>
        <w:pStyle w:val="TDC3"/>
        <w:rPr>
          <w:rFonts w:asciiTheme="minorHAnsi" w:eastAsiaTheme="minorEastAsia" w:hAnsiTheme="minorHAnsi"/>
          <w:noProof/>
          <w:lang w:eastAsia="es-VE"/>
        </w:rPr>
      </w:pPr>
      <w:hyperlink w:anchor="_Toc412556275" w:history="1">
        <w:r w:rsidR="00E15A1F" w:rsidRPr="0088100F">
          <w:rPr>
            <w:rStyle w:val="Hipervnculo"/>
            <w:caps/>
            <w:noProof/>
          </w:rPr>
          <w:t>Información General</w:t>
        </w:r>
        <w:r w:rsidR="00E15A1F" w:rsidRPr="0088100F">
          <w:rPr>
            <w:noProof/>
            <w:webHidden/>
          </w:rPr>
          <w:tab/>
        </w:r>
        <w:r w:rsidRPr="0088100F">
          <w:rPr>
            <w:noProof/>
            <w:webHidden/>
          </w:rPr>
          <w:fldChar w:fldCharType="begin"/>
        </w:r>
        <w:r w:rsidR="00E15A1F" w:rsidRPr="0088100F">
          <w:rPr>
            <w:noProof/>
            <w:webHidden/>
          </w:rPr>
          <w:instrText xml:space="preserve"> PAGEREF _Toc412556275 \h </w:instrText>
        </w:r>
        <w:r w:rsidRPr="0088100F">
          <w:rPr>
            <w:noProof/>
            <w:webHidden/>
          </w:rPr>
        </w:r>
        <w:r w:rsidRPr="0088100F">
          <w:rPr>
            <w:noProof/>
            <w:webHidden/>
          </w:rPr>
          <w:fldChar w:fldCharType="separate"/>
        </w:r>
        <w:r w:rsidR="00E15A1F" w:rsidRPr="0088100F">
          <w:rPr>
            <w:noProof/>
            <w:webHidden/>
          </w:rPr>
          <w:t>71</w:t>
        </w:r>
        <w:r w:rsidRPr="0088100F">
          <w:rPr>
            <w:noProof/>
            <w:webHidden/>
          </w:rPr>
          <w:fldChar w:fldCharType="end"/>
        </w:r>
      </w:hyperlink>
    </w:p>
    <w:p w:rsidR="00E15A1F" w:rsidRPr="0088100F" w:rsidRDefault="00FC1AC9" w:rsidP="00E15A1F">
      <w:pPr>
        <w:pStyle w:val="TDC4"/>
        <w:rPr>
          <w:rFonts w:asciiTheme="minorHAnsi" w:eastAsiaTheme="minorEastAsia" w:hAnsiTheme="minorHAnsi"/>
          <w:noProof/>
          <w:sz w:val="22"/>
          <w:lang w:eastAsia="es-VE"/>
        </w:rPr>
      </w:pPr>
      <w:hyperlink w:anchor="_Toc412556276" w:history="1">
        <w:r w:rsidR="00E15A1F" w:rsidRPr="0088100F">
          <w:rPr>
            <w:rStyle w:val="Hipervnculo"/>
            <w:rFonts w:cs="Times New Roman"/>
            <w:caps/>
            <w:noProof/>
            <w:sz w:val="22"/>
          </w:rPr>
          <w:t xml:space="preserve"> </w:t>
        </w:r>
        <w:r w:rsidR="00E15A1F" w:rsidRPr="0088100F">
          <w:rPr>
            <w:rStyle w:val="Hipervnculo"/>
            <w:noProof/>
            <w:sz w:val="22"/>
          </w:rPr>
          <w:t>OBJETIVO GENERAL</w:t>
        </w:r>
        <w:r w:rsidR="00E15A1F" w:rsidRPr="0088100F">
          <w:rPr>
            <w:rStyle w:val="Hipervnculo"/>
            <w:rFonts w:cs="Times New Roman"/>
            <w:noProof/>
          </w:rPr>
          <w:t>.</w:t>
        </w:r>
        <w:r w:rsidR="00E15A1F" w:rsidRPr="0088100F">
          <w:rPr>
            <w:noProof/>
            <w:webHidden/>
          </w:rPr>
          <w:tab/>
        </w:r>
        <w:r w:rsidRPr="0088100F">
          <w:rPr>
            <w:noProof/>
            <w:webHidden/>
          </w:rPr>
          <w:fldChar w:fldCharType="begin"/>
        </w:r>
        <w:r w:rsidR="00E15A1F" w:rsidRPr="0088100F">
          <w:rPr>
            <w:noProof/>
            <w:webHidden/>
          </w:rPr>
          <w:instrText xml:space="preserve"> PAGEREF _Toc412556276 \h </w:instrText>
        </w:r>
        <w:r w:rsidRPr="0088100F">
          <w:rPr>
            <w:noProof/>
            <w:webHidden/>
          </w:rPr>
        </w:r>
        <w:r w:rsidRPr="0088100F">
          <w:rPr>
            <w:noProof/>
            <w:webHidden/>
          </w:rPr>
          <w:fldChar w:fldCharType="separate"/>
        </w:r>
        <w:r w:rsidR="00E15A1F" w:rsidRPr="0088100F">
          <w:rPr>
            <w:noProof/>
            <w:webHidden/>
          </w:rPr>
          <w:t>71</w:t>
        </w:r>
        <w:r w:rsidRPr="0088100F">
          <w:rPr>
            <w:noProof/>
            <w:webHidden/>
          </w:rPr>
          <w:fldChar w:fldCharType="end"/>
        </w:r>
      </w:hyperlink>
    </w:p>
    <w:p w:rsidR="00E15A1F" w:rsidRPr="0088100F" w:rsidRDefault="00FC1AC9" w:rsidP="00E15A1F">
      <w:pPr>
        <w:pStyle w:val="TDC3"/>
        <w:rPr>
          <w:rFonts w:asciiTheme="minorHAnsi" w:eastAsiaTheme="minorEastAsia" w:hAnsiTheme="minorHAnsi"/>
          <w:noProof/>
          <w:lang w:eastAsia="es-VE"/>
        </w:rPr>
      </w:pPr>
      <w:hyperlink w:anchor="_Toc412556277" w:history="1">
        <w:r w:rsidR="00E15A1F" w:rsidRPr="0088100F">
          <w:rPr>
            <w:rStyle w:val="Hipervnculo"/>
            <w:rFonts w:cs="Times New Roman"/>
            <w:noProof/>
          </w:rPr>
          <w:t xml:space="preserve"> </w:t>
        </w:r>
        <w:r w:rsidR="00E15A1F" w:rsidRPr="0088100F">
          <w:rPr>
            <w:rStyle w:val="Hipervnculo"/>
            <w:rFonts w:cs="Times New Roman"/>
            <w:caps/>
            <w:noProof/>
          </w:rPr>
          <w:t>Objetivos Específicos</w:t>
        </w:r>
        <w:r w:rsidR="00E15A1F" w:rsidRPr="0088100F">
          <w:rPr>
            <w:rStyle w:val="Hipervnculo"/>
            <w:rFonts w:cs="Times New Roman"/>
            <w:noProof/>
          </w:rPr>
          <w:t>:</w:t>
        </w:r>
        <w:r w:rsidR="00E15A1F" w:rsidRPr="0088100F">
          <w:rPr>
            <w:noProof/>
            <w:webHidden/>
          </w:rPr>
          <w:tab/>
        </w:r>
        <w:r w:rsidRPr="0088100F">
          <w:rPr>
            <w:noProof/>
            <w:webHidden/>
          </w:rPr>
          <w:fldChar w:fldCharType="begin"/>
        </w:r>
        <w:r w:rsidR="00E15A1F" w:rsidRPr="0088100F">
          <w:rPr>
            <w:noProof/>
            <w:webHidden/>
          </w:rPr>
          <w:instrText xml:space="preserve"> PAGEREF _Toc412556277 \h </w:instrText>
        </w:r>
        <w:r w:rsidRPr="0088100F">
          <w:rPr>
            <w:noProof/>
            <w:webHidden/>
          </w:rPr>
        </w:r>
        <w:r w:rsidRPr="0088100F">
          <w:rPr>
            <w:noProof/>
            <w:webHidden/>
          </w:rPr>
          <w:fldChar w:fldCharType="separate"/>
        </w:r>
        <w:r w:rsidR="00E15A1F" w:rsidRPr="0088100F">
          <w:rPr>
            <w:noProof/>
            <w:webHidden/>
          </w:rPr>
          <w:t>71</w:t>
        </w:r>
        <w:r w:rsidRPr="0088100F">
          <w:rPr>
            <w:noProof/>
            <w:webHidden/>
          </w:rPr>
          <w:fldChar w:fldCharType="end"/>
        </w:r>
      </w:hyperlink>
    </w:p>
    <w:p w:rsidR="00E15A1F" w:rsidRPr="0088100F" w:rsidRDefault="00FC1AC9" w:rsidP="00E15A1F">
      <w:pPr>
        <w:pStyle w:val="TDC3"/>
        <w:rPr>
          <w:rFonts w:asciiTheme="minorHAnsi" w:eastAsiaTheme="minorEastAsia" w:hAnsiTheme="minorHAnsi"/>
          <w:noProof/>
          <w:lang w:eastAsia="es-VE"/>
        </w:rPr>
      </w:pPr>
      <w:hyperlink w:anchor="_Toc412556278" w:history="1">
        <w:r w:rsidR="00E15A1F" w:rsidRPr="0088100F">
          <w:rPr>
            <w:rStyle w:val="Hipervnculo"/>
            <w:caps/>
            <w:noProof/>
          </w:rPr>
          <w:t>Personas beneficiadas directas de la propuesta</w:t>
        </w:r>
        <w:r w:rsidR="00E15A1F" w:rsidRPr="0088100F">
          <w:rPr>
            <w:noProof/>
            <w:webHidden/>
          </w:rPr>
          <w:tab/>
        </w:r>
        <w:r w:rsidRPr="0088100F">
          <w:rPr>
            <w:noProof/>
            <w:webHidden/>
          </w:rPr>
          <w:fldChar w:fldCharType="begin"/>
        </w:r>
        <w:r w:rsidR="00E15A1F" w:rsidRPr="0088100F">
          <w:rPr>
            <w:noProof/>
            <w:webHidden/>
          </w:rPr>
          <w:instrText xml:space="preserve"> PAGEREF _Toc412556278 \h </w:instrText>
        </w:r>
        <w:r w:rsidRPr="0088100F">
          <w:rPr>
            <w:noProof/>
            <w:webHidden/>
          </w:rPr>
        </w:r>
        <w:r w:rsidRPr="0088100F">
          <w:rPr>
            <w:noProof/>
            <w:webHidden/>
          </w:rPr>
          <w:fldChar w:fldCharType="separate"/>
        </w:r>
        <w:r w:rsidR="00E15A1F" w:rsidRPr="0088100F">
          <w:rPr>
            <w:noProof/>
            <w:webHidden/>
          </w:rPr>
          <w:t>71</w:t>
        </w:r>
        <w:r w:rsidRPr="0088100F">
          <w:rPr>
            <w:noProof/>
            <w:webHidden/>
          </w:rPr>
          <w:fldChar w:fldCharType="end"/>
        </w:r>
      </w:hyperlink>
    </w:p>
    <w:p w:rsidR="00E15A1F" w:rsidRPr="0088100F" w:rsidRDefault="00FC1AC9" w:rsidP="00E15A1F">
      <w:pPr>
        <w:pStyle w:val="TDC3"/>
        <w:rPr>
          <w:rFonts w:asciiTheme="minorHAnsi" w:eastAsiaTheme="minorEastAsia" w:hAnsiTheme="minorHAnsi"/>
          <w:noProof/>
          <w:lang w:eastAsia="es-VE"/>
        </w:rPr>
      </w:pPr>
      <w:hyperlink w:anchor="_Toc412556279" w:history="1">
        <w:r w:rsidR="00E15A1F" w:rsidRPr="0088100F">
          <w:rPr>
            <w:rStyle w:val="Hipervnculo"/>
            <w:rFonts w:cs="Times New Roman"/>
            <w:caps/>
            <w:noProof/>
          </w:rPr>
          <w:t>Actividades Planificadas</w:t>
        </w:r>
        <w:r w:rsidR="00E15A1F" w:rsidRPr="0088100F">
          <w:rPr>
            <w:noProof/>
            <w:webHidden/>
          </w:rPr>
          <w:tab/>
        </w:r>
        <w:r w:rsidRPr="0088100F">
          <w:rPr>
            <w:noProof/>
            <w:webHidden/>
          </w:rPr>
          <w:fldChar w:fldCharType="begin"/>
        </w:r>
        <w:r w:rsidR="00E15A1F" w:rsidRPr="0088100F">
          <w:rPr>
            <w:noProof/>
            <w:webHidden/>
          </w:rPr>
          <w:instrText xml:space="preserve"> PAGEREF _Toc412556279 \h </w:instrText>
        </w:r>
        <w:r w:rsidRPr="0088100F">
          <w:rPr>
            <w:noProof/>
            <w:webHidden/>
          </w:rPr>
        </w:r>
        <w:r w:rsidRPr="0088100F">
          <w:rPr>
            <w:noProof/>
            <w:webHidden/>
          </w:rPr>
          <w:fldChar w:fldCharType="separate"/>
        </w:r>
        <w:r w:rsidR="00E15A1F" w:rsidRPr="0088100F">
          <w:rPr>
            <w:noProof/>
            <w:webHidden/>
          </w:rPr>
          <w:t>72</w:t>
        </w:r>
        <w:r w:rsidRPr="0088100F">
          <w:rPr>
            <w:noProof/>
            <w:webHidden/>
          </w:rPr>
          <w:fldChar w:fldCharType="end"/>
        </w:r>
      </w:hyperlink>
    </w:p>
    <w:p w:rsidR="00E15A1F" w:rsidRPr="0088100F" w:rsidRDefault="00FC1AC9" w:rsidP="00E15A1F">
      <w:pPr>
        <w:pStyle w:val="TDC3"/>
        <w:rPr>
          <w:rFonts w:asciiTheme="minorHAnsi" w:eastAsiaTheme="minorEastAsia" w:hAnsiTheme="minorHAnsi"/>
          <w:noProof/>
          <w:lang w:eastAsia="es-VE"/>
        </w:rPr>
      </w:pPr>
      <w:hyperlink w:anchor="_Toc412556280" w:history="1">
        <w:r w:rsidR="00E15A1F" w:rsidRPr="0088100F">
          <w:rPr>
            <w:rStyle w:val="Hipervnculo"/>
            <w:rFonts w:cs="Times New Roman"/>
            <w:noProof/>
          </w:rPr>
          <w:t>Descripción de las Actividades</w:t>
        </w:r>
        <w:r w:rsidR="00E15A1F" w:rsidRPr="0088100F">
          <w:rPr>
            <w:noProof/>
            <w:webHidden/>
          </w:rPr>
          <w:tab/>
        </w:r>
        <w:r w:rsidRPr="0088100F">
          <w:rPr>
            <w:noProof/>
            <w:webHidden/>
          </w:rPr>
          <w:fldChar w:fldCharType="begin"/>
        </w:r>
        <w:r w:rsidR="00E15A1F" w:rsidRPr="0088100F">
          <w:rPr>
            <w:noProof/>
            <w:webHidden/>
          </w:rPr>
          <w:instrText xml:space="preserve"> PAGEREF _Toc412556280 \h </w:instrText>
        </w:r>
        <w:r w:rsidRPr="0088100F">
          <w:rPr>
            <w:noProof/>
            <w:webHidden/>
          </w:rPr>
        </w:r>
        <w:r w:rsidRPr="0088100F">
          <w:rPr>
            <w:noProof/>
            <w:webHidden/>
          </w:rPr>
          <w:fldChar w:fldCharType="separate"/>
        </w:r>
        <w:r w:rsidR="00E15A1F" w:rsidRPr="0088100F">
          <w:rPr>
            <w:noProof/>
            <w:webHidden/>
          </w:rPr>
          <w:t>74</w:t>
        </w:r>
        <w:r w:rsidRPr="0088100F">
          <w:rPr>
            <w:noProof/>
            <w:webHidden/>
          </w:rPr>
          <w:fldChar w:fldCharType="end"/>
        </w:r>
      </w:hyperlink>
    </w:p>
    <w:p w:rsidR="00E15A1F" w:rsidRPr="0088100F" w:rsidRDefault="00FC1AC9">
      <w:pPr>
        <w:pStyle w:val="TDC1"/>
        <w:tabs>
          <w:tab w:val="left" w:pos="440"/>
          <w:tab w:val="right" w:leader="dot" w:pos="8261"/>
        </w:tabs>
        <w:rPr>
          <w:rFonts w:asciiTheme="minorHAnsi" w:eastAsiaTheme="minorEastAsia" w:hAnsiTheme="minorHAnsi"/>
          <w:b w:val="0"/>
          <w:noProof/>
          <w:sz w:val="22"/>
          <w:lang w:eastAsia="es-VE"/>
        </w:rPr>
      </w:pPr>
      <w:hyperlink w:anchor="_Toc412556281" w:history="1">
        <w:r w:rsidR="00E15A1F" w:rsidRPr="0088100F">
          <w:rPr>
            <w:rStyle w:val="Hipervnculo"/>
            <w:b w:val="0"/>
            <w:noProof/>
            <w:lang w:val="es-MX"/>
          </w:rPr>
          <w:t>RECOMENDACIONES.</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_Toc412556281 \h </w:instrText>
        </w:r>
        <w:r w:rsidRPr="0088100F">
          <w:rPr>
            <w:b w:val="0"/>
            <w:noProof/>
            <w:webHidden/>
          </w:rPr>
        </w:r>
        <w:r w:rsidRPr="0088100F">
          <w:rPr>
            <w:b w:val="0"/>
            <w:noProof/>
            <w:webHidden/>
          </w:rPr>
          <w:fldChar w:fldCharType="separate"/>
        </w:r>
        <w:r w:rsidR="00E15A1F" w:rsidRPr="0088100F">
          <w:rPr>
            <w:b w:val="0"/>
            <w:noProof/>
            <w:webHidden/>
          </w:rPr>
          <w:t>80</w:t>
        </w:r>
        <w:r w:rsidRPr="0088100F">
          <w:rPr>
            <w:b w:val="0"/>
            <w:noProof/>
            <w:webHidden/>
          </w:rPr>
          <w:fldChar w:fldCharType="end"/>
        </w:r>
      </w:hyperlink>
    </w:p>
    <w:p w:rsidR="00E15A1F" w:rsidRPr="0088100F" w:rsidRDefault="00FC1AC9">
      <w:pPr>
        <w:pStyle w:val="TDC1"/>
        <w:tabs>
          <w:tab w:val="right" w:leader="dot" w:pos="8261"/>
        </w:tabs>
        <w:rPr>
          <w:rFonts w:asciiTheme="minorHAnsi" w:eastAsiaTheme="minorEastAsia" w:hAnsiTheme="minorHAnsi"/>
          <w:b w:val="0"/>
          <w:noProof/>
          <w:sz w:val="22"/>
          <w:lang w:eastAsia="es-VE"/>
        </w:rPr>
      </w:pPr>
      <w:hyperlink w:anchor="_Toc412556284" w:history="1">
        <w:r w:rsidR="00E15A1F" w:rsidRPr="0088100F">
          <w:rPr>
            <w:rStyle w:val="Hipervnculo"/>
            <w:b w:val="0"/>
            <w:noProof/>
            <w:lang w:val="es-MX"/>
          </w:rPr>
          <w:t>ANEXO</w:t>
        </w:r>
        <w:r w:rsidR="00E15A1F" w:rsidRPr="0088100F">
          <w:rPr>
            <w:b w:val="0"/>
            <w:noProof/>
            <w:webHidden/>
          </w:rPr>
          <w:tab/>
        </w:r>
        <w:r w:rsidRPr="0088100F">
          <w:rPr>
            <w:b w:val="0"/>
            <w:noProof/>
            <w:webHidden/>
          </w:rPr>
          <w:fldChar w:fldCharType="begin"/>
        </w:r>
        <w:r w:rsidR="00E15A1F" w:rsidRPr="0088100F">
          <w:rPr>
            <w:b w:val="0"/>
            <w:noProof/>
            <w:webHidden/>
          </w:rPr>
          <w:instrText xml:space="preserve"> PAGEREF _Toc412556284 \h </w:instrText>
        </w:r>
        <w:r w:rsidRPr="0088100F">
          <w:rPr>
            <w:b w:val="0"/>
            <w:noProof/>
            <w:webHidden/>
          </w:rPr>
        </w:r>
        <w:r w:rsidRPr="0088100F">
          <w:rPr>
            <w:b w:val="0"/>
            <w:noProof/>
            <w:webHidden/>
          </w:rPr>
          <w:fldChar w:fldCharType="separate"/>
        </w:r>
        <w:r w:rsidR="00E15A1F" w:rsidRPr="0088100F">
          <w:rPr>
            <w:b w:val="0"/>
            <w:noProof/>
            <w:webHidden/>
          </w:rPr>
          <w:t>81</w:t>
        </w:r>
        <w:r w:rsidRPr="0088100F">
          <w:rPr>
            <w:b w:val="0"/>
            <w:noProof/>
            <w:webHidden/>
          </w:rPr>
          <w:fldChar w:fldCharType="end"/>
        </w:r>
      </w:hyperlink>
    </w:p>
    <w:p w:rsidR="001038D1" w:rsidRPr="00694BE3" w:rsidRDefault="00FC1AC9" w:rsidP="00FB3AD2">
      <w:pPr>
        <w:spacing w:after="0"/>
        <w:jc w:val="center"/>
        <w:rPr>
          <w:rFonts w:ascii="Times New Roman" w:hAnsi="Times New Roman"/>
          <w:sz w:val="24"/>
          <w:szCs w:val="20"/>
        </w:rPr>
        <w:sectPr w:rsidR="001038D1" w:rsidRPr="00694BE3" w:rsidSect="005838C0">
          <w:headerReference w:type="default" r:id="rId13"/>
          <w:footerReference w:type="default" r:id="rId14"/>
          <w:pgSz w:w="12240" w:h="15840"/>
          <w:pgMar w:top="2268" w:right="1701" w:bottom="1701" w:left="2268" w:header="708" w:footer="708" w:gutter="0"/>
          <w:pgNumType w:fmt="upperRoman" w:start="3"/>
          <w:cols w:space="708"/>
          <w:docGrid w:linePitch="360"/>
        </w:sectPr>
      </w:pPr>
      <w:r w:rsidRPr="00694BE3">
        <w:rPr>
          <w:rFonts w:ascii="Times New Roman" w:hAnsi="Times New Roman"/>
          <w:sz w:val="24"/>
          <w:szCs w:val="20"/>
        </w:rPr>
        <w:fldChar w:fldCharType="end"/>
      </w:r>
    </w:p>
    <w:p w:rsidR="0088100F" w:rsidRDefault="0088100F" w:rsidP="007B45CA">
      <w:pPr>
        <w:pStyle w:val="ESPECIALDEGRADO"/>
        <w:spacing w:before="0"/>
        <w:jc w:val="center"/>
      </w:pPr>
      <w:bookmarkStart w:id="11" w:name="_Toc393672820"/>
      <w:bookmarkStart w:id="12" w:name="_Toc412357589"/>
      <w:bookmarkStart w:id="13" w:name="_Toc412556226"/>
    </w:p>
    <w:p w:rsidR="0088100F" w:rsidRDefault="0088100F" w:rsidP="007B45CA">
      <w:pPr>
        <w:pStyle w:val="ESPECIALDEGRADO"/>
        <w:spacing w:before="0"/>
        <w:jc w:val="center"/>
      </w:pPr>
    </w:p>
    <w:p w:rsidR="0088100F" w:rsidRDefault="0088100F" w:rsidP="007B45CA">
      <w:pPr>
        <w:pStyle w:val="ESPECIALDEGRADO"/>
        <w:spacing w:before="0"/>
        <w:jc w:val="center"/>
      </w:pPr>
    </w:p>
    <w:p w:rsidR="0088100F" w:rsidRDefault="0088100F" w:rsidP="007B45CA">
      <w:pPr>
        <w:pStyle w:val="ESPECIALDEGRADO"/>
        <w:spacing w:before="0"/>
        <w:jc w:val="center"/>
      </w:pPr>
    </w:p>
    <w:p w:rsidR="007B45CA" w:rsidRPr="00694BE3" w:rsidRDefault="007B45CA" w:rsidP="007B45CA">
      <w:pPr>
        <w:pStyle w:val="ESPECIALDEGRADO"/>
        <w:spacing w:before="0"/>
        <w:jc w:val="center"/>
      </w:pPr>
      <w:r w:rsidRPr="00694BE3">
        <w:t>I</w:t>
      </w:r>
      <w:bookmarkEnd w:id="11"/>
      <w:r w:rsidRPr="00694BE3">
        <w:t>NTRODUCCIÓN</w:t>
      </w:r>
      <w:bookmarkEnd w:id="12"/>
      <w:bookmarkEnd w:id="13"/>
      <w:r w:rsidR="00FC1AC9" w:rsidRPr="00694BE3">
        <w:fldChar w:fldCharType="begin"/>
      </w:r>
      <w:r w:rsidR="003F7A35" w:rsidRPr="00694BE3">
        <w:instrText xml:space="preserve"> XE "INTRODUCCIÓN" </w:instrText>
      </w:r>
      <w:r w:rsidR="00FC1AC9" w:rsidRPr="00694BE3">
        <w:fldChar w:fldCharType="end"/>
      </w:r>
    </w:p>
    <w:p w:rsidR="007B45CA" w:rsidRPr="00694BE3" w:rsidRDefault="007B45CA" w:rsidP="007B45CA">
      <w:pPr>
        <w:spacing w:after="0" w:line="360" w:lineRule="auto"/>
        <w:jc w:val="both"/>
        <w:rPr>
          <w:rFonts w:ascii="Times New Roman" w:hAnsi="Times New Roman"/>
          <w:sz w:val="24"/>
          <w:szCs w:val="24"/>
        </w:rPr>
      </w:pPr>
    </w:p>
    <w:p w:rsidR="007B45CA" w:rsidRPr="00694BE3" w:rsidRDefault="007B45CA" w:rsidP="007B45CA">
      <w:pPr>
        <w:spacing w:after="0" w:line="360" w:lineRule="auto"/>
        <w:jc w:val="both"/>
        <w:rPr>
          <w:rFonts w:ascii="Times New Roman" w:hAnsi="Times New Roman"/>
          <w:sz w:val="24"/>
          <w:szCs w:val="24"/>
        </w:rPr>
      </w:pPr>
      <w:r w:rsidRPr="00694BE3">
        <w:rPr>
          <w:rFonts w:ascii="Times New Roman" w:hAnsi="Times New Roman"/>
          <w:sz w:val="24"/>
          <w:szCs w:val="24"/>
        </w:rPr>
        <w:tab/>
        <w:t xml:space="preserve">En Venezuela, el término ecoturismo es poco común, si bien se infiere que se debe tener  un  cuidado a  las áreas naturales, especies y ecosistemas, no se realiza una práctica de esta conceptualización, ya que actualmente existe  carencia de una cultura y conciencia ecoturística que permita la conservación y preservación del ambiente mediante una simbiosis mutualista que permita que ambos agentes salgan beneficiados. </w:t>
      </w:r>
    </w:p>
    <w:p w:rsidR="007B45CA" w:rsidRPr="00694BE3" w:rsidRDefault="007B45CA" w:rsidP="007B45CA">
      <w:pPr>
        <w:spacing w:after="0" w:line="360" w:lineRule="auto"/>
        <w:jc w:val="both"/>
        <w:rPr>
          <w:rFonts w:ascii="Times New Roman" w:hAnsi="Times New Roman"/>
          <w:sz w:val="24"/>
          <w:szCs w:val="24"/>
        </w:rPr>
      </w:pPr>
    </w:p>
    <w:p w:rsidR="007B45CA" w:rsidRPr="00694BE3" w:rsidRDefault="007B45CA" w:rsidP="007B45CA">
      <w:pPr>
        <w:spacing w:after="0" w:line="360" w:lineRule="auto"/>
        <w:jc w:val="both"/>
        <w:rPr>
          <w:rFonts w:ascii="Times New Roman" w:hAnsi="Times New Roman"/>
          <w:sz w:val="24"/>
          <w:szCs w:val="24"/>
        </w:rPr>
      </w:pPr>
      <w:r w:rsidRPr="00694BE3">
        <w:rPr>
          <w:rFonts w:ascii="Times New Roman" w:hAnsi="Times New Roman"/>
          <w:sz w:val="24"/>
          <w:szCs w:val="24"/>
        </w:rPr>
        <w:tab/>
        <w:t>Sin embargo, las grandes transformaciones al ambiente ocasionadas por  la población han conducido al  planeta a una situación crítica, por lo cual es necesario restablecer el equilibrio con la naturaleza, iniciando por la concientización de las personas, esto se puede lograr a través del ecoturismo donde su primera definición aceptable fue dada por la Sociedad Internacional del Ecoturismo (1990) la cual establece que es el viaje responsable a zonas naturales que conserva el ambiente y mejora el bienestar de las poblaciones locales.</w:t>
      </w:r>
    </w:p>
    <w:p w:rsidR="007B45CA" w:rsidRPr="00694BE3" w:rsidRDefault="007B45CA" w:rsidP="007B45CA">
      <w:pPr>
        <w:spacing w:after="0" w:line="360" w:lineRule="auto"/>
        <w:jc w:val="both"/>
        <w:rPr>
          <w:rFonts w:ascii="Times New Roman" w:hAnsi="Times New Roman"/>
          <w:sz w:val="24"/>
          <w:szCs w:val="24"/>
        </w:rPr>
      </w:pPr>
    </w:p>
    <w:p w:rsidR="005B3672" w:rsidRPr="00694BE3" w:rsidRDefault="007B45CA" w:rsidP="007B45CA">
      <w:pPr>
        <w:spacing w:after="0" w:line="360" w:lineRule="auto"/>
        <w:ind w:firstLine="708"/>
        <w:jc w:val="both"/>
        <w:rPr>
          <w:rFonts w:ascii="Times New Roman" w:hAnsi="Times New Roman"/>
          <w:sz w:val="24"/>
          <w:szCs w:val="24"/>
        </w:rPr>
      </w:pPr>
      <w:r w:rsidRPr="00694BE3">
        <w:rPr>
          <w:rFonts w:ascii="Times New Roman" w:hAnsi="Times New Roman"/>
          <w:sz w:val="24"/>
          <w:szCs w:val="24"/>
        </w:rPr>
        <w:t xml:space="preserve">Por  lo que, se hace fundamental mencionar al ecoturismo, el cual  nos lleva a una fusión entre turismo y cuidar el ambiente, es decir  que los turistas puedan ir a los parque nacionales y áreas protegidas como reservorios naturales sin ocasionar ningún daño. </w:t>
      </w:r>
    </w:p>
    <w:p w:rsidR="005B3672" w:rsidRPr="00694BE3" w:rsidRDefault="005B3672" w:rsidP="007B45CA">
      <w:pPr>
        <w:spacing w:after="0" w:line="360" w:lineRule="auto"/>
        <w:ind w:firstLine="708"/>
        <w:jc w:val="both"/>
        <w:rPr>
          <w:rFonts w:ascii="Times New Roman" w:hAnsi="Times New Roman"/>
          <w:sz w:val="24"/>
          <w:szCs w:val="24"/>
        </w:rPr>
      </w:pPr>
    </w:p>
    <w:p w:rsidR="007B45CA" w:rsidRPr="00694BE3" w:rsidRDefault="005B3672" w:rsidP="007B45CA">
      <w:pPr>
        <w:spacing w:after="0" w:line="360" w:lineRule="auto"/>
        <w:ind w:firstLine="708"/>
        <w:jc w:val="both"/>
        <w:rPr>
          <w:rFonts w:ascii="Times New Roman" w:hAnsi="Times New Roman"/>
          <w:sz w:val="24"/>
          <w:szCs w:val="24"/>
        </w:rPr>
      </w:pPr>
      <w:r w:rsidRPr="00694BE3">
        <w:rPr>
          <w:rFonts w:ascii="Times New Roman" w:hAnsi="Times New Roman"/>
          <w:sz w:val="24"/>
          <w:szCs w:val="24"/>
        </w:rPr>
        <w:t>Además la práctica del ecoturismo proporciona oportunidades para que los visitantes experimenten las poderosas manifestaciones de la naturaleza y la cultura, aprendiendo la importancia para la conservación de la biodiversidad y de las culturas locales.</w:t>
      </w:r>
    </w:p>
    <w:p w:rsidR="007B45CA" w:rsidRPr="00694BE3" w:rsidRDefault="007B45CA" w:rsidP="007B45CA">
      <w:pPr>
        <w:spacing w:after="0" w:line="360" w:lineRule="auto"/>
        <w:ind w:firstLine="708"/>
        <w:jc w:val="both"/>
        <w:rPr>
          <w:rFonts w:ascii="Times New Roman" w:hAnsi="Times New Roman"/>
          <w:sz w:val="24"/>
          <w:szCs w:val="24"/>
        </w:rPr>
      </w:pPr>
    </w:p>
    <w:p w:rsidR="007B45CA" w:rsidRPr="00694BE3" w:rsidRDefault="007B45CA" w:rsidP="007B45CA">
      <w:pPr>
        <w:spacing w:after="0" w:line="360" w:lineRule="auto"/>
        <w:ind w:firstLine="708"/>
        <w:jc w:val="both"/>
        <w:rPr>
          <w:rFonts w:ascii="Times New Roman" w:hAnsi="Times New Roman"/>
          <w:sz w:val="24"/>
          <w:szCs w:val="24"/>
        </w:rPr>
      </w:pPr>
      <w:r w:rsidRPr="00694BE3">
        <w:rPr>
          <w:rFonts w:ascii="Times New Roman" w:hAnsi="Times New Roman"/>
          <w:sz w:val="24"/>
          <w:szCs w:val="24"/>
        </w:rPr>
        <w:t xml:space="preserve">En nuestro país, existen 43 Parques Nacionales (PNs), ubicándose entre las naciones con más diversidad biológica, los PNs son grandes territorios que buscan conservar recursos naturales que son vitales para nuestra vida diaria que garantice una estabilidad socio-ambiental, también tienen propósitos recreativos para que los visitantes disfruten la naturaleza. </w:t>
      </w:r>
    </w:p>
    <w:p w:rsidR="007B45CA" w:rsidRPr="00694BE3" w:rsidRDefault="007B45CA" w:rsidP="007B45CA">
      <w:pPr>
        <w:spacing w:after="0" w:line="360" w:lineRule="auto"/>
        <w:ind w:firstLine="708"/>
        <w:jc w:val="both"/>
        <w:rPr>
          <w:rFonts w:ascii="Times New Roman" w:hAnsi="Times New Roman"/>
          <w:sz w:val="24"/>
          <w:szCs w:val="24"/>
        </w:rPr>
      </w:pPr>
    </w:p>
    <w:p w:rsidR="007B45CA" w:rsidRPr="00694BE3" w:rsidRDefault="007B45CA" w:rsidP="007B45CA">
      <w:pPr>
        <w:spacing w:after="0" w:line="360" w:lineRule="auto"/>
        <w:ind w:firstLine="708"/>
        <w:jc w:val="both"/>
        <w:rPr>
          <w:rFonts w:ascii="Times New Roman" w:hAnsi="Times New Roman"/>
          <w:sz w:val="24"/>
          <w:szCs w:val="24"/>
        </w:rPr>
      </w:pPr>
      <w:r w:rsidRPr="00694BE3">
        <w:rPr>
          <w:rFonts w:ascii="Times New Roman" w:hAnsi="Times New Roman"/>
          <w:sz w:val="24"/>
          <w:szCs w:val="24"/>
        </w:rPr>
        <w:t>Por otro lado, en el Estado Falcón se encuentra el Parque Nacional Morrocoy en la actualidad posee una gran cantidad de problemas ecológicos tales como  polución difusa, el maltrato a los manglares, el uso inadecuado de las instalaciones y la carencia informativa de los turistas que visitan la zona para generar el menor impacto social y ambiental cuando hacen uso del mismo, trayendo como consecuencia la destrucción de refugios a múltiples especies de animales, como peces, aves, réptiles, y mamíferos.</w:t>
      </w:r>
    </w:p>
    <w:p w:rsidR="007B45CA" w:rsidRPr="00694BE3" w:rsidRDefault="007B45CA" w:rsidP="007B45CA">
      <w:pPr>
        <w:spacing w:after="0" w:line="360" w:lineRule="auto"/>
        <w:jc w:val="both"/>
        <w:rPr>
          <w:rFonts w:ascii="Times New Roman" w:hAnsi="Times New Roman"/>
          <w:sz w:val="24"/>
          <w:szCs w:val="24"/>
        </w:rPr>
      </w:pPr>
    </w:p>
    <w:p w:rsidR="007B45CA" w:rsidRPr="00694BE3" w:rsidRDefault="007B45CA" w:rsidP="007B45CA">
      <w:pPr>
        <w:spacing w:after="0" w:line="360" w:lineRule="auto"/>
        <w:ind w:firstLine="708"/>
        <w:jc w:val="both"/>
        <w:rPr>
          <w:rFonts w:ascii="Times New Roman" w:hAnsi="Times New Roman"/>
          <w:sz w:val="24"/>
          <w:szCs w:val="24"/>
        </w:rPr>
      </w:pPr>
      <w:r w:rsidRPr="00694BE3">
        <w:rPr>
          <w:rFonts w:ascii="Times New Roman" w:hAnsi="Times New Roman"/>
          <w:sz w:val="24"/>
          <w:szCs w:val="24"/>
        </w:rPr>
        <w:t xml:space="preserve">En consecuencia, el turismo ha ido poco a poco deteriorando las instalaciones del parque, ya que cada año incrementa el número de turistas en la zona; asimismo, hay que tener presente que la actividad turística es sensible a la relación con el medio ambiente, debido a la dependencia del consumo de recursos naturales vitales para el desarrollo de dicha actividad. </w:t>
      </w:r>
    </w:p>
    <w:p w:rsidR="007B45CA" w:rsidRPr="00694BE3" w:rsidRDefault="007B45CA" w:rsidP="007B45CA">
      <w:pPr>
        <w:spacing w:after="0" w:line="360" w:lineRule="auto"/>
        <w:jc w:val="both"/>
        <w:rPr>
          <w:rFonts w:ascii="Times New Roman" w:hAnsi="Times New Roman"/>
          <w:sz w:val="24"/>
          <w:szCs w:val="24"/>
        </w:rPr>
      </w:pPr>
    </w:p>
    <w:p w:rsidR="005B3672" w:rsidRPr="00694BE3" w:rsidRDefault="007B45CA" w:rsidP="007B45CA">
      <w:pPr>
        <w:spacing w:after="0" w:line="360" w:lineRule="auto"/>
        <w:jc w:val="both"/>
        <w:rPr>
          <w:rFonts w:ascii="Times New Roman" w:hAnsi="Times New Roman"/>
          <w:sz w:val="24"/>
          <w:szCs w:val="24"/>
        </w:rPr>
      </w:pPr>
      <w:r w:rsidRPr="00694BE3">
        <w:rPr>
          <w:rFonts w:ascii="Times New Roman" w:hAnsi="Times New Roman"/>
          <w:sz w:val="24"/>
          <w:szCs w:val="24"/>
        </w:rPr>
        <w:tab/>
        <w:t xml:space="preserve">Asimismo, la falta de educación ambiental en las personas incide de manera negativa en los PNs y áreas protegidas, ya que muchas veces tienen aptitudes apáticas hacia la conservación de los recursos naturales por no conocer y concienciar la necesidad de cuidarlos para el futuro. </w:t>
      </w:r>
    </w:p>
    <w:p w:rsidR="005B3672" w:rsidRPr="00694BE3" w:rsidRDefault="005B3672" w:rsidP="007B45CA">
      <w:pPr>
        <w:spacing w:after="0" w:line="360" w:lineRule="auto"/>
        <w:jc w:val="both"/>
        <w:rPr>
          <w:rFonts w:ascii="Times New Roman" w:hAnsi="Times New Roman"/>
          <w:sz w:val="24"/>
          <w:szCs w:val="24"/>
        </w:rPr>
      </w:pPr>
    </w:p>
    <w:p w:rsidR="007B45CA" w:rsidRPr="00694BE3" w:rsidRDefault="007B45CA" w:rsidP="005B3672">
      <w:pPr>
        <w:spacing w:after="0" w:line="360" w:lineRule="auto"/>
        <w:ind w:firstLine="708"/>
        <w:jc w:val="both"/>
        <w:rPr>
          <w:rFonts w:ascii="Times New Roman" w:hAnsi="Times New Roman"/>
          <w:sz w:val="24"/>
          <w:szCs w:val="24"/>
        </w:rPr>
      </w:pPr>
      <w:r w:rsidRPr="00694BE3">
        <w:rPr>
          <w:rFonts w:ascii="Times New Roman" w:hAnsi="Times New Roman"/>
          <w:sz w:val="24"/>
          <w:szCs w:val="24"/>
        </w:rPr>
        <w:t>De allí nace la necesidad de implementar el término del ecoturismo para educar a los turistas y población en general en pro de favorecer la preservación del Parque Nacional Morrocoy.</w:t>
      </w:r>
    </w:p>
    <w:p w:rsidR="007B45CA" w:rsidRPr="00694BE3" w:rsidRDefault="007B45CA" w:rsidP="007B45CA">
      <w:pPr>
        <w:spacing w:after="0" w:line="360" w:lineRule="auto"/>
        <w:jc w:val="both"/>
        <w:rPr>
          <w:rFonts w:ascii="Times New Roman" w:hAnsi="Times New Roman"/>
          <w:sz w:val="24"/>
          <w:szCs w:val="24"/>
        </w:rPr>
      </w:pPr>
    </w:p>
    <w:p w:rsidR="007B45CA" w:rsidRPr="00694BE3" w:rsidRDefault="007B45CA" w:rsidP="007B45CA">
      <w:pPr>
        <w:spacing w:after="0" w:line="360" w:lineRule="auto"/>
        <w:ind w:firstLine="708"/>
        <w:jc w:val="both"/>
        <w:rPr>
          <w:rFonts w:ascii="Times New Roman" w:hAnsi="Times New Roman"/>
          <w:sz w:val="24"/>
          <w:szCs w:val="24"/>
          <w:lang w:val="es-MX"/>
        </w:rPr>
      </w:pPr>
      <w:r w:rsidRPr="00694BE3">
        <w:rPr>
          <w:rFonts w:ascii="Times New Roman" w:hAnsi="Times New Roman"/>
          <w:sz w:val="24"/>
          <w:szCs w:val="24"/>
        </w:rPr>
        <w:t xml:space="preserve">De tal manera que, en el contexto anteriormente expuesto esta investigación surge con el objetivo de </w:t>
      </w:r>
      <w:r w:rsidRPr="00694BE3">
        <w:rPr>
          <w:rFonts w:ascii="Times New Roman" w:hAnsi="Times New Roman"/>
          <w:sz w:val="24"/>
          <w:szCs w:val="24"/>
          <w:lang w:val="es-MX"/>
        </w:rPr>
        <w:t>proponer al ecoturismo como beneficio socio-ambiental en la comunidad estudiantil para la prevención del deterioro en el parque nacional Morrocoy ubicado en el Municipio José Laurencio Silva del Estado Falcón.</w:t>
      </w:r>
    </w:p>
    <w:p w:rsidR="007B45CA" w:rsidRPr="00694BE3" w:rsidRDefault="007B45CA" w:rsidP="007B45CA">
      <w:pPr>
        <w:spacing w:after="0" w:line="360" w:lineRule="auto"/>
        <w:jc w:val="both"/>
        <w:rPr>
          <w:rFonts w:ascii="Times New Roman" w:hAnsi="Times New Roman"/>
          <w:sz w:val="24"/>
          <w:szCs w:val="24"/>
        </w:rPr>
      </w:pPr>
      <w:r w:rsidRPr="00694BE3">
        <w:rPr>
          <w:rFonts w:ascii="Times New Roman" w:hAnsi="Times New Roman"/>
          <w:sz w:val="24"/>
          <w:szCs w:val="24"/>
        </w:rPr>
        <w:tab/>
      </w:r>
      <w:r w:rsidRPr="00694BE3">
        <w:rPr>
          <w:rFonts w:ascii="Times New Roman" w:hAnsi="Times New Roman"/>
          <w:sz w:val="24"/>
          <w:szCs w:val="24"/>
        </w:rPr>
        <w:tab/>
      </w:r>
    </w:p>
    <w:p w:rsidR="007B45CA" w:rsidRPr="00694BE3" w:rsidRDefault="007B45CA" w:rsidP="007B45CA">
      <w:pPr>
        <w:spacing w:after="0" w:line="360" w:lineRule="auto"/>
        <w:ind w:firstLine="708"/>
        <w:jc w:val="both"/>
        <w:rPr>
          <w:rFonts w:ascii="Times New Roman" w:hAnsi="Times New Roman"/>
          <w:sz w:val="24"/>
          <w:szCs w:val="24"/>
        </w:rPr>
      </w:pPr>
      <w:r w:rsidRPr="00694BE3">
        <w:rPr>
          <w:rFonts w:ascii="Times New Roman" w:hAnsi="Times New Roman"/>
          <w:sz w:val="24"/>
          <w:szCs w:val="24"/>
        </w:rPr>
        <w:t xml:space="preserve">Es por ello que la investigación está dividida en seis capítulos que se describen a continuación: </w:t>
      </w:r>
    </w:p>
    <w:p w:rsidR="007B45CA" w:rsidRPr="00694BE3" w:rsidRDefault="007B45CA" w:rsidP="007B45CA">
      <w:pPr>
        <w:spacing w:after="0" w:line="360" w:lineRule="auto"/>
        <w:ind w:firstLine="708"/>
        <w:jc w:val="both"/>
        <w:rPr>
          <w:rFonts w:ascii="Times New Roman" w:hAnsi="Times New Roman"/>
          <w:sz w:val="24"/>
          <w:szCs w:val="24"/>
        </w:rPr>
      </w:pPr>
    </w:p>
    <w:p w:rsidR="007B45CA" w:rsidRPr="00694BE3" w:rsidRDefault="007B45CA" w:rsidP="007B45CA">
      <w:pPr>
        <w:spacing w:after="0" w:line="360" w:lineRule="auto"/>
        <w:jc w:val="both"/>
        <w:rPr>
          <w:rFonts w:ascii="Times New Roman" w:hAnsi="Times New Roman"/>
          <w:sz w:val="24"/>
          <w:szCs w:val="24"/>
        </w:rPr>
      </w:pPr>
      <w:r w:rsidRPr="00694BE3">
        <w:rPr>
          <w:rFonts w:ascii="Times New Roman" w:hAnsi="Times New Roman"/>
          <w:sz w:val="24"/>
          <w:szCs w:val="24"/>
        </w:rPr>
        <w:tab/>
        <w:t xml:space="preserve">En el </w:t>
      </w:r>
      <w:r w:rsidRPr="00694BE3">
        <w:rPr>
          <w:rFonts w:ascii="Times New Roman" w:hAnsi="Times New Roman"/>
          <w:b/>
          <w:sz w:val="24"/>
          <w:szCs w:val="24"/>
        </w:rPr>
        <w:t>Capítulo I</w:t>
      </w:r>
      <w:r w:rsidRPr="00694BE3">
        <w:rPr>
          <w:rFonts w:ascii="Times New Roman" w:hAnsi="Times New Roman"/>
          <w:sz w:val="24"/>
          <w:szCs w:val="24"/>
        </w:rPr>
        <w:t xml:space="preserve">, se detectan los agentes que deterioran el Parque Nacional Morrocoy que afectan al ambiente y a la sociedad del poblado de Tucacas derivados de la actividad turística que se ha desarrollado en dicha localidad, en cuanto a su contextualización del ámbito de estudio se enfoca el problema que actualmente está ocurriendo en esa área. </w:t>
      </w:r>
    </w:p>
    <w:p w:rsidR="007B45CA" w:rsidRPr="00694BE3" w:rsidRDefault="007B45CA" w:rsidP="007B45CA">
      <w:pPr>
        <w:spacing w:after="0" w:line="360" w:lineRule="auto"/>
        <w:jc w:val="both"/>
        <w:rPr>
          <w:rFonts w:ascii="Times New Roman" w:hAnsi="Times New Roman"/>
          <w:sz w:val="24"/>
          <w:szCs w:val="24"/>
        </w:rPr>
      </w:pPr>
    </w:p>
    <w:p w:rsidR="007B45CA" w:rsidRPr="00694BE3" w:rsidRDefault="007B45CA" w:rsidP="007B45CA">
      <w:pPr>
        <w:spacing w:after="0" w:line="360" w:lineRule="auto"/>
        <w:ind w:firstLine="708"/>
        <w:jc w:val="both"/>
        <w:rPr>
          <w:rFonts w:ascii="Times New Roman" w:hAnsi="Times New Roman"/>
          <w:sz w:val="24"/>
          <w:szCs w:val="24"/>
        </w:rPr>
      </w:pPr>
      <w:r w:rsidRPr="00694BE3">
        <w:rPr>
          <w:rFonts w:ascii="Times New Roman" w:hAnsi="Times New Roman"/>
          <w:sz w:val="24"/>
          <w:szCs w:val="24"/>
        </w:rPr>
        <w:t>Con respecto a la formulación del problema se hace la pregunta respectiva al problema, definiendo el objetivo general y los específicos además de contener la justificación de la investigación, que indica ¿Por qué se ha elegido el objeto de estudio? Y ¿Cuáles son los beneficios institucionales, sociales y ambientales que aporta la investigación?</w:t>
      </w:r>
    </w:p>
    <w:p w:rsidR="007B45CA" w:rsidRPr="00694BE3" w:rsidRDefault="007B45CA" w:rsidP="007B45CA">
      <w:pPr>
        <w:spacing w:after="0" w:line="360" w:lineRule="auto"/>
        <w:jc w:val="both"/>
        <w:rPr>
          <w:rFonts w:ascii="Times New Roman" w:hAnsi="Times New Roman"/>
          <w:sz w:val="24"/>
          <w:szCs w:val="24"/>
        </w:rPr>
      </w:pPr>
      <w:r w:rsidRPr="00694BE3">
        <w:rPr>
          <w:rFonts w:ascii="Times New Roman" w:hAnsi="Times New Roman"/>
          <w:sz w:val="24"/>
          <w:szCs w:val="24"/>
        </w:rPr>
        <w:tab/>
      </w:r>
    </w:p>
    <w:p w:rsidR="007B45CA" w:rsidRPr="00694BE3" w:rsidRDefault="007B45CA" w:rsidP="007B45CA">
      <w:pPr>
        <w:spacing w:after="0" w:line="360" w:lineRule="auto"/>
        <w:jc w:val="both"/>
        <w:rPr>
          <w:rFonts w:ascii="Times New Roman" w:hAnsi="Times New Roman"/>
          <w:sz w:val="24"/>
          <w:szCs w:val="24"/>
        </w:rPr>
      </w:pPr>
      <w:r w:rsidRPr="00694BE3">
        <w:rPr>
          <w:rFonts w:ascii="Times New Roman" w:hAnsi="Times New Roman"/>
          <w:sz w:val="24"/>
          <w:szCs w:val="24"/>
        </w:rPr>
        <w:tab/>
        <w:t xml:space="preserve">En el </w:t>
      </w:r>
      <w:r w:rsidRPr="00694BE3">
        <w:rPr>
          <w:rFonts w:ascii="Times New Roman" w:hAnsi="Times New Roman"/>
          <w:b/>
          <w:sz w:val="24"/>
          <w:szCs w:val="24"/>
        </w:rPr>
        <w:t>Capítulo II</w:t>
      </w:r>
      <w:r w:rsidRPr="00694BE3">
        <w:rPr>
          <w:rFonts w:ascii="Times New Roman" w:hAnsi="Times New Roman"/>
          <w:sz w:val="24"/>
          <w:szCs w:val="24"/>
        </w:rPr>
        <w:t xml:space="preserve">, están las bases teóricas que dan fundamento a la investigación, constituido por los antecedentes que muestran la evolución y avances del ecoturismo, haciendo un recuentro de todas las investigaciones realizadas anteriormente; las bases legales dan basamento a la investigación desde las leyes correspondientes; también es este capítulo están las bases teóricas sustentan a la investigación tales como son la teoría ambientalista de Skinner, la del ecoturismo y la de la contaminación. </w:t>
      </w:r>
    </w:p>
    <w:p w:rsidR="007B45CA" w:rsidRPr="00694BE3" w:rsidRDefault="007B45CA" w:rsidP="007B45CA">
      <w:pPr>
        <w:spacing w:after="0" w:line="360" w:lineRule="auto"/>
        <w:jc w:val="both"/>
        <w:rPr>
          <w:rFonts w:ascii="Times New Roman" w:hAnsi="Times New Roman"/>
          <w:sz w:val="24"/>
          <w:szCs w:val="24"/>
        </w:rPr>
      </w:pPr>
      <w:r w:rsidRPr="00694BE3">
        <w:rPr>
          <w:rFonts w:ascii="Times New Roman" w:hAnsi="Times New Roman"/>
          <w:sz w:val="24"/>
          <w:szCs w:val="24"/>
        </w:rPr>
        <w:tab/>
      </w:r>
    </w:p>
    <w:p w:rsidR="007B45CA" w:rsidRPr="00694BE3" w:rsidRDefault="007B45CA" w:rsidP="007B45CA">
      <w:pPr>
        <w:spacing w:after="0" w:line="360" w:lineRule="auto"/>
        <w:jc w:val="both"/>
        <w:rPr>
          <w:rFonts w:ascii="Times New Roman" w:hAnsi="Times New Roman"/>
          <w:sz w:val="24"/>
          <w:szCs w:val="24"/>
        </w:rPr>
      </w:pPr>
      <w:r w:rsidRPr="00694BE3">
        <w:rPr>
          <w:rFonts w:ascii="Times New Roman" w:hAnsi="Times New Roman"/>
          <w:sz w:val="24"/>
          <w:szCs w:val="24"/>
        </w:rPr>
        <w:tab/>
        <w:t xml:space="preserve">Por otro lado en el </w:t>
      </w:r>
      <w:r w:rsidRPr="00694BE3">
        <w:rPr>
          <w:rFonts w:ascii="Times New Roman" w:hAnsi="Times New Roman"/>
          <w:b/>
          <w:sz w:val="24"/>
          <w:szCs w:val="24"/>
        </w:rPr>
        <w:t>Capítulo III</w:t>
      </w:r>
      <w:r w:rsidRPr="00694BE3">
        <w:rPr>
          <w:rFonts w:ascii="Times New Roman" w:hAnsi="Times New Roman"/>
          <w:sz w:val="24"/>
          <w:szCs w:val="24"/>
        </w:rPr>
        <w:t xml:space="preserve">, en el marco metodológico la investigación fue cuantitativa de campo, presentando un nivel descriptivo, de igual manera en el ámbito de la población y muestra se guió a través de la fórmula de Suarez y Tapia (2012) para las poblaciones infinitas usando la observación directa, documental y la entrevista como técnica de recolección de datos y el instrumento se </w:t>
      </w:r>
      <w:r w:rsidR="00694BE3" w:rsidRPr="00694BE3">
        <w:rPr>
          <w:rFonts w:ascii="Times New Roman" w:hAnsi="Times New Roman"/>
          <w:sz w:val="24"/>
          <w:szCs w:val="24"/>
        </w:rPr>
        <w:t>llevó</w:t>
      </w:r>
      <w:r w:rsidRPr="00694BE3">
        <w:rPr>
          <w:rFonts w:ascii="Times New Roman" w:hAnsi="Times New Roman"/>
          <w:sz w:val="24"/>
          <w:szCs w:val="24"/>
        </w:rPr>
        <w:t xml:space="preserve"> a cabo mediante los cuestionario, para analizar los datos con la estadística descriptiva.</w:t>
      </w:r>
    </w:p>
    <w:p w:rsidR="007B45CA" w:rsidRPr="00694BE3" w:rsidRDefault="007B45CA" w:rsidP="007B45CA">
      <w:pPr>
        <w:spacing w:after="0" w:line="360" w:lineRule="auto"/>
        <w:jc w:val="both"/>
        <w:rPr>
          <w:rFonts w:ascii="Times New Roman" w:hAnsi="Times New Roman"/>
          <w:sz w:val="24"/>
          <w:szCs w:val="24"/>
        </w:rPr>
      </w:pPr>
    </w:p>
    <w:p w:rsidR="005B3672" w:rsidRPr="00694BE3" w:rsidRDefault="007B45CA" w:rsidP="007B45CA">
      <w:pPr>
        <w:spacing w:after="0" w:line="360" w:lineRule="auto"/>
        <w:jc w:val="both"/>
        <w:rPr>
          <w:rFonts w:ascii="Times New Roman" w:hAnsi="Times New Roman"/>
          <w:sz w:val="24"/>
          <w:szCs w:val="24"/>
        </w:rPr>
      </w:pPr>
      <w:r w:rsidRPr="00694BE3">
        <w:rPr>
          <w:rFonts w:ascii="Times New Roman" w:hAnsi="Times New Roman"/>
          <w:sz w:val="24"/>
          <w:szCs w:val="24"/>
        </w:rPr>
        <w:tab/>
        <w:t xml:space="preserve">Asimismo, el </w:t>
      </w:r>
      <w:r w:rsidRPr="00694BE3">
        <w:rPr>
          <w:rFonts w:ascii="Times New Roman" w:hAnsi="Times New Roman"/>
          <w:b/>
          <w:sz w:val="24"/>
          <w:szCs w:val="24"/>
        </w:rPr>
        <w:t xml:space="preserve">Capítulo IV, </w:t>
      </w:r>
      <w:r w:rsidRPr="00694BE3">
        <w:rPr>
          <w:rFonts w:ascii="Times New Roman" w:hAnsi="Times New Roman"/>
          <w:sz w:val="24"/>
          <w:szCs w:val="24"/>
        </w:rPr>
        <w:t xml:space="preserve">conlleva a la interpretación de los resultados, donde se evidenció en porcentaje de los 100 visitantes del Parque encuestados sus respuestas a los distractores en este caso “sí” y “no” para los 32 ítems. </w:t>
      </w:r>
      <w:r w:rsidRPr="00694BE3">
        <w:rPr>
          <w:rFonts w:ascii="Times New Roman" w:hAnsi="Times New Roman"/>
          <w:sz w:val="24"/>
          <w:szCs w:val="24"/>
        </w:rPr>
        <w:tab/>
      </w:r>
    </w:p>
    <w:p w:rsidR="005B3672" w:rsidRPr="00694BE3" w:rsidRDefault="005B3672" w:rsidP="007B45CA">
      <w:pPr>
        <w:spacing w:after="0" w:line="360" w:lineRule="auto"/>
        <w:jc w:val="both"/>
        <w:rPr>
          <w:rFonts w:ascii="Times New Roman" w:hAnsi="Times New Roman"/>
          <w:sz w:val="24"/>
          <w:szCs w:val="24"/>
        </w:rPr>
      </w:pPr>
    </w:p>
    <w:p w:rsidR="007B45CA" w:rsidRPr="00694BE3" w:rsidRDefault="001038D1" w:rsidP="005B3672">
      <w:pPr>
        <w:spacing w:after="0" w:line="360" w:lineRule="auto"/>
        <w:ind w:firstLine="708"/>
        <w:jc w:val="both"/>
        <w:rPr>
          <w:rFonts w:ascii="Times New Roman" w:hAnsi="Times New Roman"/>
          <w:sz w:val="24"/>
          <w:szCs w:val="24"/>
        </w:rPr>
      </w:pPr>
      <w:r w:rsidRPr="00694BE3">
        <w:rPr>
          <w:rFonts w:ascii="Times New Roman" w:hAnsi="Times New Roman"/>
          <w:sz w:val="24"/>
          <w:szCs w:val="24"/>
        </w:rPr>
        <w:t>En tal sentido</w:t>
      </w:r>
      <w:r w:rsidR="007B45CA" w:rsidRPr="00694BE3">
        <w:rPr>
          <w:rFonts w:ascii="Times New Roman" w:hAnsi="Times New Roman"/>
          <w:sz w:val="24"/>
          <w:szCs w:val="24"/>
        </w:rPr>
        <w:t xml:space="preserve">, se presentaron conclusiones en concordancia al análisis e interpretación de los resultados tales como el acceso a la información de las normas de uso es limitado y por ende los visitantes del Parque la desconocen. </w:t>
      </w:r>
    </w:p>
    <w:p w:rsidR="007B45CA" w:rsidRPr="00694BE3" w:rsidRDefault="007B45CA" w:rsidP="007B45CA">
      <w:pPr>
        <w:spacing w:after="0" w:line="360" w:lineRule="auto"/>
        <w:jc w:val="both"/>
        <w:rPr>
          <w:rFonts w:ascii="Times New Roman" w:hAnsi="Times New Roman"/>
          <w:sz w:val="24"/>
          <w:szCs w:val="24"/>
        </w:rPr>
      </w:pPr>
    </w:p>
    <w:p w:rsidR="007B45CA" w:rsidRPr="00694BE3" w:rsidRDefault="007B45CA" w:rsidP="007B45CA">
      <w:pPr>
        <w:spacing w:after="0" w:line="360" w:lineRule="auto"/>
        <w:ind w:firstLine="708"/>
        <w:jc w:val="both"/>
        <w:rPr>
          <w:rFonts w:ascii="Times New Roman" w:hAnsi="Times New Roman"/>
          <w:sz w:val="24"/>
          <w:szCs w:val="24"/>
        </w:rPr>
      </w:pPr>
      <w:r w:rsidRPr="00694BE3">
        <w:rPr>
          <w:rFonts w:ascii="Times New Roman" w:hAnsi="Times New Roman"/>
          <w:sz w:val="24"/>
          <w:szCs w:val="24"/>
        </w:rPr>
        <w:t xml:space="preserve">También se evidenció que los visitantes son influidos por la conducta de las personas que lo rodean, otra conclusión a la cual se llegó fue que los visitantes aun conociendo que la contaminación puede afectar al equilibrio ecológico del Parque su comportamiento dentro del mismo a veces puede ser inadecuado. </w:t>
      </w:r>
    </w:p>
    <w:p w:rsidR="007B45CA" w:rsidRPr="00694BE3" w:rsidRDefault="007B45CA" w:rsidP="007B45CA">
      <w:pPr>
        <w:spacing w:after="0" w:line="360" w:lineRule="auto"/>
        <w:ind w:firstLine="708"/>
        <w:jc w:val="both"/>
        <w:rPr>
          <w:rFonts w:ascii="Times New Roman" w:hAnsi="Times New Roman"/>
          <w:sz w:val="24"/>
          <w:szCs w:val="24"/>
        </w:rPr>
      </w:pPr>
    </w:p>
    <w:p w:rsidR="00F80E20" w:rsidRPr="00694BE3" w:rsidRDefault="001038D1" w:rsidP="007B45CA">
      <w:pPr>
        <w:spacing w:after="0" w:line="360" w:lineRule="auto"/>
        <w:ind w:firstLine="708"/>
        <w:jc w:val="both"/>
        <w:rPr>
          <w:rFonts w:ascii="Times New Roman" w:hAnsi="Times New Roman"/>
          <w:sz w:val="24"/>
          <w:szCs w:val="24"/>
        </w:rPr>
        <w:sectPr w:rsidR="00F80E20" w:rsidRPr="00694BE3" w:rsidSect="00F80E20">
          <w:headerReference w:type="default" r:id="rId15"/>
          <w:footerReference w:type="default" r:id="rId16"/>
          <w:type w:val="continuous"/>
          <w:pgSz w:w="12240" w:h="15840" w:code="1"/>
          <w:pgMar w:top="2268" w:right="1701" w:bottom="1701" w:left="2268" w:header="708" w:footer="708" w:gutter="0"/>
          <w:pgNumType w:fmt="upperRoman" w:start="9"/>
          <w:cols w:space="708"/>
          <w:docGrid w:linePitch="360"/>
        </w:sectPr>
      </w:pPr>
      <w:r w:rsidRPr="00694BE3">
        <w:rPr>
          <w:rFonts w:ascii="Times New Roman" w:hAnsi="Times New Roman"/>
          <w:sz w:val="24"/>
          <w:szCs w:val="24"/>
        </w:rPr>
        <w:t>Finalmente</w:t>
      </w:r>
      <w:r w:rsidR="007B45CA" w:rsidRPr="00694BE3">
        <w:rPr>
          <w:rFonts w:ascii="Times New Roman" w:hAnsi="Times New Roman"/>
          <w:b/>
          <w:sz w:val="24"/>
          <w:szCs w:val="24"/>
        </w:rPr>
        <w:t>,</w:t>
      </w:r>
      <w:r w:rsidR="007B45CA" w:rsidRPr="00694BE3">
        <w:rPr>
          <w:rFonts w:ascii="Times New Roman" w:hAnsi="Times New Roman"/>
          <w:sz w:val="24"/>
          <w:szCs w:val="24"/>
        </w:rPr>
        <w:t xml:space="preserve"> se presentó la propuesta que estuvo caracterizada </w:t>
      </w:r>
      <w:r w:rsidR="007B45CA" w:rsidRPr="00694BE3">
        <w:rPr>
          <w:rFonts w:ascii="Times New Roman" w:hAnsi="Times New Roman"/>
          <w:sz w:val="24"/>
          <w:szCs w:val="24"/>
          <w:lang w:val="es-MX"/>
        </w:rPr>
        <w:t xml:space="preserve">por proponer </w:t>
      </w:r>
      <w:r w:rsidR="007B45CA" w:rsidRPr="00694BE3">
        <w:rPr>
          <w:rFonts w:ascii="Times New Roman" w:hAnsi="Times New Roman"/>
          <w:sz w:val="24"/>
          <w:szCs w:val="24"/>
        </w:rPr>
        <w:t>la implementación del ecoturismo como alternativa de preservación del Parque Nacional Morrocoy a través de la comunidad estudiantil del Liceo Nacional “José Leonardo Chirinos”, con el fin de fomentar en el poblado de Tucacas la conservación ambiental capacitando a los estudiantes para promover la práctica de las fases del ecoturismo mediante la ejecución de actividades planificadas, prolongando así la existencia del Parque.</w:t>
      </w:r>
    </w:p>
    <w:p w:rsidR="006F76AE" w:rsidRPr="00694BE3" w:rsidRDefault="00F80E20" w:rsidP="00D56163">
      <w:pPr>
        <w:pStyle w:val="ESPECIALDEGRADO"/>
        <w:tabs>
          <w:tab w:val="left" w:pos="3402"/>
          <w:tab w:val="center" w:pos="4111"/>
        </w:tabs>
        <w:spacing w:before="0" w:line="240" w:lineRule="auto"/>
        <w:jc w:val="left"/>
      </w:pPr>
      <w:bookmarkStart w:id="14" w:name="_Toc393672821"/>
      <w:bookmarkStart w:id="15" w:name="_Toc412357590"/>
      <w:r w:rsidRPr="00694BE3">
        <w:tab/>
      </w:r>
      <w:r w:rsidRPr="00694BE3">
        <w:tab/>
      </w:r>
      <w:bookmarkStart w:id="16" w:name="_Toc412556227"/>
      <w:r w:rsidRPr="00694BE3">
        <w:t>CAPÍTULO</w:t>
      </w:r>
      <w:r w:rsidR="006F76AE" w:rsidRPr="00694BE3">
        <w:t xml:space="preserve"> I</w:t>
      </w:r>
      <w:bookmarkEnd w:id="14"/>
      <w:bookmarkEnd w:id="15"/>
      <w:bookmarkEnd w:id="16"/>
      <w:r w:rsidR="00FC1AC9" w:rsidRPr="00694BE3">
        <w:fldChar w:fldCharType="begin"/>
      </w:r>
      <w:r w:rsidR="006F76AE" w:rsidRPr="00694BE3">
        <w:instrText xml:space="preserve"> XE "MOMENTO I" </w:instrText>
      </w:r>
      <w:r w:rsidR="00FC1AC9" w:rsidRPr="00694BE3">
        <w:fldChar w:fldCharType="end"/>
      </w:r>
    </w:p>
    <w:p w:rsidR="00D56163" w:rsidRDefault="00D56163" w:rsidP="00D56163">
      <w:pPr>
        <w:pStyle w:val="ESPECIALDEGRADO"/>
        <w:spacing w:before="0" w:line="240" w:lineRule="auto"/>
        <w:jc w:val="center"/>
      </w:pPr>
      <w:bookmarkStart w:id="17" w:name="_Toc412357591"/>
    </w:p>
    <w:p w:rsidR="006F76AE" w:rsidRPr="00694BE3" w:rsidRDefault="006F76AE" w:rsidP="00D56163">
      <w:pPr>
        <w:pStyle w:val="ESPECIALDEGRADO"/>
        <w:spacing w:before="0" w:line="240" w:lineRule="auto"/>
        <w:jc w:val="center"/>
      </w:pPr>
      <w:bookmarkStart w:id="18" w:name="_Toc412556228"/>
      <w:r w:rsidRPr="00694BE3">
        <w:t>El Problema</w:t>
      </w:r>
      <w:bookmarkEnd w:id="17"/>
      <w:bookmarkEnd w:id="18"/>
      <w:r w:rsidR="00FC1AC9" w:rsidRPr="00694BE3">
        <w:fldChar w:fldCharType="begin"/>
      </w:r>
      <w:r w:rsidR="003F7A35" w:rsidRPr="00694BE3">
        <w:instrText xml:space="preserve"> XE "El Problema" </w:instrText>
      </w:r>
      <w:r w:rsidR="00FC1AC9" w:rsidRPr="00694BE3">
        <w:fldChar w:fldCharType="end"/>
      </w:r>
    </w:p>
    <w:p w:rsidR="006F76AE" w:rsidRPr="00694BE3" w:rsidRDefault="006F76AE" w:rsidP="00D56163">
      <w:pPr>
        <w:spacing w:after="0" w:line="360" w:lineRule="auto"/>
        <w:jc w:val="center"/>
        <w:rPr>
          <w:rFonts w:ascii="Times New Roman" w:hAnsi="Times New Roman"/>
          <w:b/>
          <w:sz w:val="24"/>
          <w:szCs w:val="24"/>
          <w:lang w:val="es-MX"/>
        </w:rPr>
      </w:pPr>
    </w:p>
    <w:p w:rsidR="006F76AE" w:rsidRPr="00694BE3" w:rsidRDefault="006F76AE" w:rsidP="006F76AE">
      <w:pPr>
        <w:pStyle w:val="ESPECIALDEGRADO"/>
        <w:spacing w:before="0"/>
        <w:jc w:val="left"/>
      </w:pPr>
      <w:bookmarkStart w:id="19" w:name="_Toc412357592"/>
      <w:bookmarkStart w:id="20" w:name="_Toc412556229"/>
      <w:r w:rsidRPr="00694BE3">
        <w:t>Planteamiento del Problema</w:t>
      </w:r>
      <w:bookmarkEnd w:id="19"/>
      <w:bookmarkEnd w:id="20"/>
      <w:r w:rsidR="00FC1AC9" w:rsidRPr="00694BE3">
        <w:fldChar w:fldCharType="begin"/>
      </w:r>
      <w:r w:rsidR="003F7A35" w:rsidRPr="00694BE3">
        <w:instrText xml:space="preserve"> XE "Planteamiento del Problema" </w:instrText>
      </w:r>
      <w:r w:rsidR="00FC1AC9" w:rsidRPr="00694BE3">
        <w:fldChar w:fldCharType="end"/>
      </w:r>
    </w:p>
    <w:p w:rsidR="006F76AE" w:rsidRPr="00694BE3" w:rsidRDefault="006F76AE" w:rsidP="006F76AE">
      <w:pPr>
        <w:spacing w:after="0" w:line="360" w:lineRule="auto"/>
        <w:jc w:val="both"/>
        <w:rPr>
          <w:rFonts w:ascii="Times New Roman" w:hAnsi="Times New Roman"/>
          <w:b/>
          <w:sz w:val="24"/>
          <w:szCs w:val="24"/>
          <w:lang w:val="es-MX"/>
        </w:rPr>
      </w:pPr>
    </w:p>
    <w:p w:rsidR="006F76AE" w:rsidRPr="00694BE3" w:rsidRDefault="006F76AE" w:rsidP="006F76AE">
      <w:pPr>
        <w:spacing w:after="0" w:line="360" w:lineRule="auto"/>
        <w:jc w:val="both"/>
        <w:rPr>
          <w:rFonts w:ascii="Times New Roman" w:hAnsi="Times New Roman"/>
          <w:sz w:val="24"/>
          <w:szCs w:val="24"/>
          <w:lang w:val="es-MX"/>
        </w:rPr>
      </w:pPr>
      <w:r w:rsidRPr="00694BE3">
        <w:rPr>
          <w:rFonts w:ascii="Times New Roman" w:hAnsi="Times New Roman"/>
          <w:sz w:val="24"/>
          <w:szCs w:val="24"/>
          <w:lang w:val="es-MX"/>
        </w:rPr>
        <w:tab/>
        <w:t>En el continente americano, cada año la actividad turística  incrementa, lo cual genera ingresos para cada país de dicho continente, siendo esto un aspecto muy positivo ya que permite mejorías en el ámbito turístico. Para el año 2013 la Organización Mundial del Turismo indicó que en América, se registró un aumento de seis millones de turistas provenientes de otros continentes, alcanzando un total de 169 millones en todo el año.</w:t>
      </w:r>
    </w:p>
    <w:p w:rsidR="006F76AE" w:rsidRPr="00694BE3" w:rsidRDefault="006F76AE" w:rsidP="006F76AE">
      <w:pPr>
        <w:spacing w:after="0" w:line="360" w:lineRule="auto"/>
        <w:jc w:val="both"/>
        <w:rPr>
          <w:rFonts w:ascii="Times New Roman" w:hAnsi="Times New Roman"/>
          <w:sz w:val="24"/>
          <w:szCs w:val="24"/>
          <w:lang w:val="es-MX"/>
        </w:rPr>
      </w:pPr>
    </w:p>
    <w:p w:rsidR="006F76AE" w:rsidRPr="00694BE3" w:rsidRDefault="006F76AE" w:rsidP="006F76AE">
      <w:pPr>
        <w:spacing w:after="0" w:line="360" w:lineRule="auto"/>
        <w:ind w:firstLine="708"/>
        <w:jc w:val="both"/>
        <w:rPr>
          <w:rFonts w:ascii="Times New Roman" w:hAnsi="Times New Roman"/>
          <w:sz w:val="24"/>
          <w:szCs w:val="24"/>
          <w:lang w:val="es-MX"/>
        </w:rPr>
      </w:pPr>
      <w:r w:rsidRPr="00694BE3">
        <w:rPr>
          <w:rFonts w:ascii="Times New Roman" w:hAnsi="Times New Roman"/>
          <w:sz w:val="24"/>
          <w:szCs w:val="24"/>
          <w:lang w:val="es-MX"/>
        </w:rPr>
        <w:t>Por otra parte,  este  incremento de turistas al continente ha ocasionado  que algunos de los parques nacionales se conviertan en  destinos turísticos, especialmente aquellos que se encuentran cercanos a las costas; no obstante, debido al incremento del turismo éstos han sido deteriorados por agentes contaminantes, entre estos podemos destacar residuos sólidos, tales como: bolsas y envases plásticos vertidos en los océanos desde embarcaciones, convirtiéndose en alimento de mamíferos marinos, peces y aves, ocasionando consecuencias a menudo desastrosas, como lo indica la Asociación Civil para la Conservación de los Parques Nacionales Bioparques (2009).</w:t>
      </w:r>
    </w:p>
    <w:p w:rsidR="006F76AE" w:rsidRPr="00694BE3" w:rsidRDefault="006F76AE" w:rsidP="006F76AE">
      <w:pPr>
        <w:spacing w:after="0" w:line="360" w:lineRule="auto"/>
        <w:ind w:firstLine="708"/>
        <w:jc w:val="both"/>
        <w:rPr>
          <w:rFonts w:ascii="Times New Roman" w:hAnsi="Times New Roman"/>
          <w:sz w:val="24"/>
          <w:szCs w:val="24"/>
          <w:lang w:val="es-MX"/>
        </w:rPr>
      </w:pPr>
    </w:p>
    <w:p w:rsidR="006F76AE" w:rsidRPr="00694BE3" w:rsidRDefault="006F76AE" w:rsidP="006F76AE">
      <w:pPr>
        <w:spacing w:after="0" w:line="360" w:lineRule="auto"/>
        <w:ind w:firstLine="708"/>
        <w:jc w:val="both"/>
        <w:rPr>
          <w:rFonts w:ascii="Times New Roman" w:hAnsi="Times New Roman"/>
          <w:sz w:val="24"/>
          <w:szCs w:val="24"/>
          <w:lang w:val="es-MX"/>
        </w:rPr>
      </w:pPr>
      <w:r w:rsidRPr="00694BE3">
        <w:rPr>
          <w:rFonts w:ascii="Times New Roman" w:hAnsi="Times New Roman"/>
          <w:sz w:val="24"/>
          <w:szCs w:val="24"/>
          <w:lang w:val="es-MX"/>
        </w:rPr>
        <w:t>De la misma manera, esta Asociación también informa que las redes de pesca abandonadas permanecen a la deriva durante años, y muchos peces y mamíferos acaban enredados en ellas. En algunas regiones, las corrientes oceánicas arrastran billones de plásticos en descomposición y otros residuos hasta formar remolinos gigantescos de basura, un ejemplo de esto está situado en el Océano Pacífico y es conocido como el Gran Parche de Basura del Pacífico.</w:t>
      </w:r>
    </w:p>
    <w:p w:rsidR="006F76AE" w:rsidRPr="00694BE3" w:rsidRDefault="006F76AE" w:rsidP="006F76AE">
      <w:pPr>
        <w:spacing w:after="0" w:line="360" w:lineRule="auto"/>
        <w:ind w:firstLine="708"/>
        <w:jc w:val="both"/>
        <w:rPr>
          <w:rFonts w:ascii="Times New Roman" w:hAnsi="Times New Roman"/>
          <w:sz w:val="24"/>
          <w:szCs w:val="24"/>
          <w:lang w:val="es-MX"/>
        </w:rPr>
      </w:pPr>
    </w:p>
    <w:p w:rsidR="006F76AE" w:rsidRPr="00694BE3" w:rsidRDefault="006F76AE" w:rsidP="006F76AE">
      <w:pPr>
        <w:spacing w:after="0" w:line="360" w:lineRule="auto"/>
        <w:ind w:firstLine="708"/>
        <w:jc w:val="both"/>
        <w:rPr>
          <w:rFonts w:ascii="Times New Roman" w:hAnsi="Times New Roman"/>
          <w:sz w:val="24"/>
          <w:szCs w:val="24"/>
          <w:lang w:val="es-MX"/>
        </w:rPr>
      </w:pPr>
      <w:r w:rsidRPr="00694BE3">
        <w:rPr>
          <w:rFonts w:ascii="Times New Roman" w:hAnsi="Times New Roman"/>
          <w:sz w:val="24"/>
          <w:szCs w:val="24"/>
          <w:lang w:val="es-MX"/>
        </w:rPr>
        <w:t>En lo que respecta a Venezuela, existen 43 parques nacionales y 36 monumentos naturales poseedores de los más diversos paisajes tales como: selvas nubladas, tepuyes, bosques, playas, montañas, ríos, lagunas, cuevas, médanos y picos nevados, por nombrar algunos. De modo que, en la actualidad estos espacios presentan problemas de polución, como es el caso de las playas, por los desechos sólidos principalmente envases de plástico, vidrio y aluminio, pesca ilegal en reservorios naturales, extracción de recursos, el turismo descontrolado que genera desequilibrio ambiental y social, y finalmente el desconocimiento por parte de los usuarios de cómo deben comportarse cuando visitan un parque nacional.</w:t>
      </w:r>
    </w:p>
    <w:p w:rsidR="006F76AE" w:rsidRPr="00694BE3" w:rsidRDefault="006F76AE" w:rsidP="006F76AE">
      <w:pPr>
        <w:spacing w:after="0" w:line="360" w:lineRule="auto"/>
        <w:ind w:firstLine="708"/>
        <w:jc w:val="both"/>
        <w:rPr>
          <w:rFonts w:ascii="Times New Roman" w:hAnsi="Times New Roman"/>
          <w:sz w:val="24"/>
          <w:szCs w:val="24"/>
          <w:lang w:val="es-MX"/>
        </w:rPr>
      </w:pPr>
    </w:p>
    <w:p w:rsidR="006F76AE" w:rsidRPr="00694BE3" w:rsidRDefault="006F76AE" w:rsidP="006F76AE">
      <w:pPr>
        <w:spacing w:after="0" w:line="360" w:lineRule="auto"/>
        <w:ind w:firstLine="708"/>
        <w:jc w:val="both"/>
        <w:rPr>
          <w:rFonts w:ascii="Times New Roman" w:hAnsi="Times New Roman"/>
          <w:sz w:val="24"/>
          <w:szCs w:val="24"/>
          <w:lang w:val="es-MX"/>
        </w:rPr>
      </w:pPr>
      <w:r w:rsidRPr="00694BE3">
        <w:rPr>
          <w:rFonts w:ascii="Times New Roman" w:hAnsi="Times New Roman"/>
          <w:sz w:val="24"/>
          <w:szCs w:val="24"/>
          <w:lang w:val="es-MX"/>
        </w:rPr>
        <w:t>Según Salas (2009), muchos de estos problemas se acentúan en temporada alta, por el incremento de turistas que visitan los parques, el desconocimiento por parte de estos visitantes, de la normativa a seguir y la carencia de infraestructura dentro de los mismos para recibirlos, hace que año tras año empeore esta situación generando grandes costos y pérdidas para el Estado en la parte económica así como también a los habitantes de zonas aledañas; con respecto a la ecológica en el deterioro de la fauna y la flora del lugar ocasionando en algunas áreas desequilibrio ambiental.</w:t>
      </w:r>
    </w:p>
    <w:p w:rsidR="006F76AE" w:rsidRPr="00694BE3" w:rsidRDefault="006F76AE" w:rsidP="006F76AE">
      <w:pPr>
        <w:spacing w:after="0" w:line="360" w:lineRule="auto"/>
        <w:ind w:firstLine="708"/>
        <w:jc w:val="both"/>
        <w:rPr>
          <w:rFonts w:ascii="Times New Roman" w:hAnsi="Times New Roman"/>
          <w:sz w:val="24"/>
          <w:szCs w:val="24"/>
          <w:lang w:val="es-MX"/>
        </w:rPr>
      </w:pPr>
    </w:p>
    <w:p w:rsidR="006F76AE" w:rsidRPr="00694BE3" w:rsidRDefault="006F76AE" w:rsidP="006F76AE">
      <w:pPr>
        <w:spacing w:after="0" w:line="360" w:lineRule="auto"/>
        <w:ind w:firstLine="708"/>
        <w:jc w:val="both"/>
        <w:rPr>
          <w:rFonts w:ascii="Times New Roman" w:hAnsi="Times New Roman"/>
          <w:sz w:val="24"/>
          <w:szCs w:val="24"/>
          <w:lang w:val="es-MX"/>
        </w:rPr>
      </w:pPr>
      <w:r w:rsidRPr="00694BE3">
        <w:rPr>
          <w:rFonts w:ascii="Times New Roman" w:hAnsi="Times New Roman"/>
          <w:sz w:val="24"/>
          <w:szCs w:val="24"/>
          <w:lang w:val="es-MX"/>
        </w:rPr>
        <w:t>En el estado Falcón, se encuentra el Parque Nacional Morrocoy, ubicado en el cordón litoral de dicho estado, y es un destino muy popular para los turistas venezolanos y extranjeros, pues allí se encuentra el más espectacular escenario de las costas venezolanas ofreciendo al turista una maravillosa oportunidad para el buceo, windsurf, y otras actividades marinas debido a sus extraordinarias aguas e islas. No obstante; el frágil ecosistema del parque resulta afectado debido al comportamiento poco responsable y el uso desmedido de sus recursos, por parte de las personas que lo visitan bien sean turistas, lugareños o trabajadores de la zona.</w:t>
      </w:r>
    </w:p>
    <w:p w:rsidR="006F76AE" w:rsidRPr="00694BE3" w:rsidRDefault="006F76AE" w:rsidP="006F76AE">
      <w:pPr>
        <w:spacing w:after="0" w:line="360" w:lineRule="auto"/>
        <w:ind w:firstLine="708"/>
        <w:jc w:val="both"/>
        <w:rPr>
          <w:rFonts w:ascii="Times New Roman" w:hAnsi="Times New Roman"/>
          <w:sz w:val="24"/>
          <w:szCs w:val="24"/>
          <w:lang w:val="es-MX"/>
        </w:rPr>
      </w:pPr>
      <w:r w:rsidRPr="00694BE3">
        <w:rPr>
          <w:rFonts w:ascii="Times New Roman" w:hAnsi="Times New Roman"/>
          <w:sz w:val="24"/>
          <w:szCs w:val="24"/>
          <w:lang w:val="es-MX"/>
        </w:rPr>
        <w:t>Para Bujanda, (1996), “Estos comportamientos poco responsables se dan por la escasa información que tienen los turistas sobre la importancia de los parques nacionales y la poca educación ambiental recibida sobre la conservación del ambiente”. En consecuencia, se le resta importancia al aspecto ambiental en la vida turística, y sucesivamente, esta interferencia del hombre ha venido acabando con tan majestuoso e importante reservorio natural, dejando consigo la alteración del ecosistema marino, que comprende la muerte de especies animales y vegetales de gran importancia para la vida del parque, no sólo biológica, sino también como atractivo turístico.</w:t>
      </w:r>
    </w:p>
    <w:p w:rsidR="006F76AE" w:rsidRPr="00694BE3" w:rsidRDefault="006F76AE" w:rsidP="006F76AE">
      <w:pPr>
        <w:spacing w:after="0" w:line="360" w:lineRule="auto"/>
        <w:ind w:firstLine="708"/>
        <w:jc w:val="both"/>
        <w:rPr>
          <w:rFonts w:ascii="Times New Roman" w:hAnsi="Times New Roman"/>
          <w:sz w:val="24"/>
          <w:szCs w:val="24"/>
          <w:lang w:val="es-MX"/>
        </w:rPr>
      </w:pPr>
    </w:p>
    <w:p w:rsidR="006F76AE" w:rsidRPr="00694BE3" w:rsidRDefault="006F76AE" w:rsidP="006F76AE">
      <w:pPr>
        <w:spacing w:after="0" w:line="360" w:lineRule="auto"/>
        <w:ind w:firstLine="708"/>
        <w:jc w:val="both"/>
        <w:rPr>
          <w:rFonts w:ascii="Times New Roman" w:hAnsi="Times New Roman"/>
          <w:sz w:val="24"/>
          <w:szCs w:val="24"/>
          <w:lang w:val="es-MX"/>
        </w:rPr>
      </w:pPr>
      <w:r w:rsidRPr="00694BE3">
        <w:rPr>
          <w:rFonts w:ascii="Times New Roman" w:hAnsi="Times New Roman"/>
          <w:sz w:val="24"/>
          <w:szCs w:val="24"/>
          <w:lang w:val="es-MX"/>
        </w:rPr>
        <w:t>Con referencia al Parque Nacional Morrocoy, Imparques (2014) destacó que éste cuenta con la presencia de invalorables recursos naturales, protege importantes ecosistemas y atractivos naturales relevantes como los manglares costeros, arrecifes coralinos, praderas de fanerógamas, bosques tropófilos y albufera, en el que se encuentra una gran diversidad de fauna, como aves de importancia migratoria, peces, invertebrados y especies en peligro de extinción; los cuales están siendo afectados directamente por el turismo descontrolado en la zona ya que los turistas desconocen su gran importancia y diversidad del lugar causando el deterioro del mismo y de igual modo, las personas que laboran en este importante Parque Nacional también hacen uso indebido de los recursos naturales contribuyendo igualmente que los turistas al deterioro del área.</w:t>
      </w:r>
    </w:p>
    <w:p w:rsidR="006F76AE" w:rsidRPr="00694BE3" w:rsidRDefault="006F76AE" w:rsidP="006F76AE">
      <w:pPr>
        <w:spacing w:after="0" w:line="360" w:lineRule="auto"/>
        <w:ind w:firstLine="708"/>
        <w:jc w:val="both"/>
        <w:rPr>
          <w:rFonts w:ascii="Times New Roman" w:hAnsi="Times New Roman"/>
          <w:sz w:val="24"/>
          <w:szCs w:val="24"/>
          <w:lang w:val="es-MX"/>
        </w:rPr>
      </w:pPr>
    </w:p>
    <w:p w:rsidR="006F76AE" w:rsidRPr="00694BE3" w:rsidRDefault="006F76AE" w:rsidP="006F76AE">
      <w:pPr>
        <w:spacing w:after="0" w:line="360" w:lineRule="auto"/>
        <w:ind w:firstLine="708"/>
        <w:jc w:val="both"/>
        <w:rPr>
          <w:rFonts w:ascii="Times New Roman" w:hAnsi="Times New Roman"/>
          <w:sz w:val="24"/>
          <w:szCs w:val="24"/>
          <w:lang w:val="es-MX"/>
        </w:rPr>
      </w:pPr>
      <w:r w:rsidRPr="00694BE3">
        <w:rPr>
          <w:rFonts w:ascii="Times New Roman" w:hAnsi="Times New Roman"/>
          <w:sz w:val="24"/>
          <w:szCs w:val="24"/>
          <w:lang w:val="es-MX"/>
        </w:rPr>
        <w:t xml:space="preserve">De acuerdo con la observación directa realizada por los investigadores a la extensión del Parque Nacional Morrocoy se verificó la alta polución del área con desechos sólidos como latas de refrescos, envolturas de golosinas, bolsas de papel, envases de vidrios, pañales desechables, restos de redes pesqueras, vasos, bolsas, envases y juguetes de plástico; siendo esto ocasionado, por comportamientos pocos responsables de las personas que acuden al parque. </w:t>
      </w:r>
    </w:p>
    <w:p w:rsidR="006F76AE" w:rsidRPr="00694BE3" w:rsidRDefault="006F76AE" w:rsidP="006F76AE">
      <w:pPr>
        <w:spacing w:after="0" w:line="360" w:lineRule="auto"/>
        <w:jc w:val="both"/>
        <w:rPr>
          <w:rFonts w:ascii="Times New Roman" w:hAnsi="Times New Roman"/>
          <w:sz w:val="24"/>
          <w:szCs w:val="24"/>
          <w:lang w:val="es-MX"/>
        </w:rPr>
      </w:pPr>
    </w:p>
    <w:p w:rsidR="006F76AE" w:rsidRPr="00694BE3" w:rsidRDefault="006F76AE" w:rsidP="006F76AE">
      <w:pPr>
        <w:spacing w:after="0" w:line="360" w:lineRule="auto"/>
        <w:ind w:firstLine="708"/>
        <w:jc w:val="both"/>
        <w:rPr>
          <w:rFonts w:ascii="Times New Roman" w:hAnsi="Times New Roman"/>
          <w:sz w:val="24"/>
          <w:szCs w:val="24"/>
          <w:lang w:val="es-MX"/>
        </w:rPr>
      </w:pPr>
      <w:r w:rsidRPr="00694BE3">
        <w:rPr>
          <w:rFonts w:ascii="Times New Roman" w:hAnsi="Times New Roman"/>
          <w:sz w:val="24"/>
          <w:szCs w:val="24"/>
          <w:lang w:val="es-MX"/>
        </w:rPr>
        <w:t xml:space="preserve">Es así que, sin duda alguna el turismo como actividad humana está intensificando los daños a las áreas protegidas y parques nacionales según Salas (2009), ocasionando un impacto socio-ambiental, en el que la comunidad estudiantil tiene un rol fundamental para prevenir el deterioro del Parque Nacional Morrocoy, ya que en su mayoría dicha comunidad visita frecuentemente las instalaciones del parque, algunos como trabajadores y otros solo por placer. </w:t>
      </w:r>
    </w:p>
    <w:p w:rsidR="006F76AE" w:rsidRPr="00694BE3" w:rsidRDefault="006F76AE" w:rsidP="006F76AE">
      <w:pPr>
        <w:spacing w:after="0" w:line="360" w:lineRule="auto"/>
        <w:ind w:firstLine="708"/>
        <w:jc w:val="both"/>
        <w:rPr>
          <w:rFonts w:ascii="Times New Roman" w:hAnsi="Times New Roman"/>
          <w:sz w:val="24"/>
          <w:szCs w:val="24"/>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r w:rsidRPr="00694BE3">
        <w:rPr>
          <w:rFonts w:ascii="Times New Roman" w:hAnsi="Times New Roman"/>
          <w:sz w:val="24"/>
          <w:szCs w:val="24"/>
          <w:lang w:val="es-MX"/>
        </w:rPr>
        <w:t xml:space="preserve">Hay que resaltar que, el Parque Nacional Morrocoy posee una gran importancia económica, pues es la zona de mayor afluencia de turistas en el estado Falcón, y una de las mayores a nivel nacional, sin embargo, a pesar del enorme potencial ambiental de dicha región no se ha solventado el impacto negativo que ha ocasionado el turismo en la zona, originando un deterioro ambiental acelerado, dejando un aproximado vital de 20 años para su desaparición como recurso natural; según afirmó Andrés Izarra (2014) Ministro del Poder Popular para el turismo en reunión con  lancheros y prestadores de servicio, realizada el 16 de abril del año 2014, en la sede de Imparques (Tucacas), con el fin de informar el grave estado de deterioro en el que se encuentra dicho parque anteriormente mencionado. </w:t>
      </w:r>
    </w:p>
    <w:p w:rsidR="006F76AE" w:rsidRPr="00694BE3" w:rsidRDefault="006F76AE" w:rsidP="006F76AE">
      <w:pPr>
        <w:spacing w:after="0" w:line="360" w:lineRule="auto"/>
        <w:ind w:firstLine="708"/>
        <w:jc w:val="both"/>
        <w:rPr>
          <w:rFonts w:ascii="Times New Roman" w:hAnsi="Times New Roman"/>
          <w:sz w:val="24"/>
          <w:szCs w:val="24"/>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r w:rsidRPr="00694BE3">
        <w:rPr>
          <w:rFonts w:ascii="Times New Roman" w:hAnsi="Times New Roman"/>
          <w:sz w:val="24"/>
          <w:szCs w:val="24"/>
          <w:lang w:val="es-MX"/>
        </w:rPr>
        <w:t>Por consiguiente, el ecoturismo es una vía para aumentar los años de vida de los parques nacionales;  ya que este,  permite una relación positiva entre las personas y el ambiente alcanzando altos ingresos económicos y preservando la naturaleza. No obstante, pese a la gran importancia que tiene el ecoturismo y el resguardo de los parques nacionales y áreas protegidas, la comunidad estudiantil desconoce la gran utilidad de implementar planes ecoturísticos.</w:t>
      </w:r>
    </w:p>
    <w:p w:rsidR="006F76AE" w:rsidRPr="00694BE3" w:rsidRDefault="006F76AE" w:rsidP="006F76AE">
      <w:pPr>
        <w:pStyle w:val="Prrafodelista"/>
        <w:spacing w:after="0" w:line="360" w:lineRule="auto"/>
        <w:ind w:left="0"/>
        <w:jc w:val="both"/>
        <w:rPr>
          <w:rFonts w:ascii="Times New Roman" w:hAnsi="Times New Roman"/>
          <w:sz w:val="24"/>
          <w:szCs w:val="24"/>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r w:rsidRPr="00694BE3">
        <w:rPr>
          <w:rFonts w:ascii="Times New Roman" w:hAnsi="Times New Roman"/>
          <w:sz w:val="24"/>
          <w:szCs w:val="24"/>
          <w:lang w:val="es-MX"/>
        </w:rPr>
        <w:t>Es así que, el Liceo Nacional “José Leonardo Chirinos” está ubicado dentro del Municipio José Laurencio Silva y la comunidad estudiantil de dicho liceo realiza mucha actividad dentro del Parque Nacional Morrocoy sin embargo, esta comunidad no hace el uso adecuado de las instalaciones del parque ya que los estudiantes que se dedican a la ocupación de lancheros se desvían de las rutas dañando los manglares, y los que no tienen esta ocupación sino que por algún motivo bien sea laboral o visitan el lugar, arrojan agentes contaminantes tanto al mar como en la arena. De tal modo que los lugareños se ven afectados por la alta contaminación que se ha ido poco a poco generando, afectando los ingresos económicos y deterioro del parque.</w:t>
      </w: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p>
    <w:p w:rsidR="006F76AE" w:rsidRPr="00694BE3" w:rsidRDefault="006F76AE" w:rsidP="00D56163">
      <w:pPr>
        <w:pStyle w:val="ESPECIALDEGRADO"/>
        <w:spacing w:before="0"/>
        <w:jc w:val="left"/>
      </w:pPr>
      <w:bookmarkStart w:id="21" w:name="_Toc412357593"/>
      <w:bookmarkStart w:id="22" w:name="_Toc412556230"/>
      <w:r w:rsidRPr="00694BE3">
        <w:t>Formulación del problema</w:t>
      </w:r>
      <w:bookmarkEnd w:id="21"/>
      <w:bookmarkEnd w:id="22"/>
      <w:r w:rsidR="00FC1AC9" w:rsidRPr="00694BE3">
        <w:fldChar w:fldCharType="begin"/>
      </w:r>
      <w:r w:rsidR="003F7A35" w:rsidRPr="00694BE3">
        <w:instrText xml:space="preserve"> XE "Formulación del problema" </w:instrText>
      </w:r>
      <w:r w:rsidR="00FC1AC9" w:rsidRPr="00694BE3">
        <w:fldChar w:fldCharType="end"/>
      </w:r>
    </w:p>
    <w:p w:rsidR="006F76AE" w:rsidRPr="00694BE3" w:rsidRDefault="006F76AE" w:rsidP="006F76AE">
      <w:pPr>
        <w:spacing w:after="0" w:line="360" w:lineRule="auto"/>
        <w:jc w:val="both"/>
        <w:rPr>
          <w:rFonts w:ascii="Times New Roman" w:hAnsi="Times New Roman"/>
          <w:sz w:val="24"/>
          <w:szCs w:val="24"/>
          <w:lang w:val="es-MX"/>
        </w:rPr>
      </w:pPr>
    </w:p>
    <w:p w:rsidR="006F76AE" w:rsidRPr="00694BE3" w:rsidRDefault="006F76AE" w:rsidP="006F76AE">
      <w:pPr>
        <w:spacing w:after="0" w:line="360" w:lineRule="auto"/>
        <w:jc w:val="both"/>
        <w:rPr>
          <w:rFonts w:ascii="Times New Roman" w:hAnsi="Times New Roman"/>
          <w:sz w:val="24"/>
          <w:szCs w:val="24"/>
          <w:lang w:val="es-MX"/>
        </w:rPr>
      </w:pPr>
      <w:r w:rsidRPr="00694BE3">
        <w:rPr>
          <w:rFonts w:ascii="Times New Roman" w:hAnsi="Times New Roman"/>
          <w:sz w:val="24"/>
          <w:szCs w:val="24"/>
          <w:lang w:val="es-MX"/>
        </w:rPr>
        <w:tab/>
        <w:t xml:space="preserve">Debido a lo antes descrito y en concordancia con la problemática, se presenta a manera de síntesis la siguiente interrogante como objeto de estudio: ¿De qué manera el ecoturismo puede beneficiar a través de la comunidad estudiantil del Liceo Nacional “José Leonardo Chirinos” el impacto socio-ambiental generado por el turismo en el Parque Nacional Morrocoy? </w:t>
      </w:r>
    </w:p>
    <w:p w:rsidR="006F76AE" w:rsidRPr="00694BE3" w:rsidRDefault="006F76AE" w:rsidP="006F76AE">
      <w:pPr>
        <w:spacing w:after="0" w:line="360" w:lineRule="auto"/>
        <w:jc w:val="both"/>
        <w:rPr>
          <w:rFonts w:ascii="Times New Roman" w:hAnsi="Times New Roman"/>
          <w:b/>
          <w:sz w:val="24"/>
          <w:szCs w:val="24"/>
          <w:lang w:val="es-MX"/>
        </w:rPr>
      </w:pPr>
    </w:p>
    <w:p w:rsidR="006F76AE" w:rsidRPr="00694BE3" w:rsidRDefault="006F76AE" w:rsidP="006F76AE">
      <w:pPr>
        <w:pStyle w:val="ESPECIALDEGRADO"/>
        <w:spacing w:before="0"/>
        <w:jc w:val="left"/>
      </w:pPr>
      <w:bookmarkStart w:id="23" w:name="_Toc393672825"/>
      <w:bookmarkStart w:id="24" w:name="_Toc412357594"/>
      <w:bookmarkStart w:id="25" w:name="_Toc412556231"/>
      <w:r w:rsidRPr="00694BE3">
        <w:t xml:space="preserve">Interrogantes </w:t>
      </w:r>
      <w:bookmarkEnd w:id="23"/>
      <w:r w:rsidRPr="00694BE3">
        <w:t>de la Investigación</w:t>
      </w:r>
      <w:bookmarkEnd w:id="24"/>
      <w:bookmarkEnd w:id="25"/>
    </w:p>
    <w:p w:rsidR="006F76AE" w:rsidRPr="00694BE3" w:rsidRDefault="006F76AE" w:rsidP="006F76AE">
      <w:pPr>
        <w:spacing w:after="0" w:line="360" w:lineRule="auto"/>
        <w:jc w:val="both"/>
        <w:rPr>
          <w:rFonts w:ascii="Times New Roman" w:hAnsi="Times New Roman"/>
          <w:sz w:val="24"/>
          <w:szCs w:val="24"/>
          <w:lang w:val="es-MX"/>
        </w:rPr>
      </w:pPr>
    </w:p>
    <w:p w:rsidR="006F76AE" w:rsidRPr="00694BE3" w:rsidRDefault="006F76AE" w:rsidP="006F76AE">
      <w:pPr>
        <w:pStyle w:val="Prrafodelista"/>
        <w:numPr>
          <w:ilvl w:val="0"/>
          <w:numId w:val="1"/>
        </w:numPr>
        <w:spacing w:after="0" w:line="360" w:lineRule="auto"/>
        <w:jc w:val="both"/>
        <w:rPr>
          <w:rFonts w:ascii="Times New Roman" w:hAnsi="Times New Roman"/>
          <w:sz w:val="24"/>
          <w:szCs w:val="24"/>
          <w:lang w:val="es-MX"/>
        </w:rPr>
      </w:pPr>
      <w:r w:rsidRPr="00694BE3">
        <w:rPr>
          <w:rFonts w:ascii="Times New Roman" w:hAnsi="Times New Roman"/>
          <w:sz w:val="24"/>
          <w:szCs w:val="24"/>
          <w:lang w:val="es-MX"/>
        </w:rPr>
        <w:t>¿Cuál es el conocimiento que poseen los visitantes del Parque Nacional Morrocoy acerca del impacto socio ambiental del turismo?</w:t>
      </w:r>
    </w:p>
    <w:p w:rsidR="006F76AE" w:rsidRPr="00694BE3" w:rsidRDefault="006F76AE" w:rsidP="006F76AE">
      <w:pPr>
        <w:pStyle w:val="Prrafodelista"/>
        <w:spacing w:after="0" w:line="360" w:lineRule="auto"/>
        <w:jc w:val="both"/>
        <w:rPr>
          <w:rFonts w:ascii="Times New Roman" w:hAnsi="Times New Roman"/>
          <w:sz w:val="24"/>
          <w:szCs w:val="24"/>
          <w:lang w:val="es-MX"/>
        </w:rPr>
      </w:pPr>
    </w:p>
    <w:p w:rsidR="006F76AE" w:rsidRPr="00694BE3" w:rsidRDefault="006F76AE" w:rsidP="006F76AE">
      <w:pPr>
        <w:pStyle w:val="Prrafodelista"/>
        <w:numPr>
          <w:ilvl w:val="0"/>
          <w:numId w:val="1"/>
        </w:numPr>
        <w:spacing w:after="0" w:line="360" w:lineRule="auto"/>
        <w:jc w:val="both"/>
        <w:rPr>
          <w:rFonts w:ascii="Times New Roman" w:hAnsi="Times New Roman"/>
          <w:sz w:val="24"/>
          <w:szCs w:val="24"/>
          <w:lang w:val="es-MX"/>
        </w:rPr>
      </w:pPr>
      <w:r w:rsidRPr="00694BE3">
        <w:rPr>
          <w:rFonts w:ascii="Times New Roman" w:hAnsi="Times New Roman"/>
          <w:sz w:val="24"/>
          <w:szCs w:val="24"/>
          <w:lang w:val="es-MX"/>
        </w:rPr>
        <w:t>¿Cómo está perjudicando el turismo al parque nacional Morrocoy?</w:t>
      </w:r>
    </w:p>
    <w:p w:rsidR="006F76AE" w:rsidRPr="00694BE3" w:rsidRDefault="006F76AE" w:rsidP="006F76AE">
      <w:pPr>
        <w:pStyle w:val="Prrafodelista"/>
        <w:rPr>
          <w:rFonts w:ascii="Times New Roman" w:hAnsi="Times New Roman"/>
          <w:sz w:val="24"/>
          <w:szCs w:val="24"/>
          <w:lang w:val="es-MX"/>
        </w:rPr>
      </w:pPr>
    </w:p>
    <w:p w:rsidR="006F76AE" w:rsidRPr="00694BE3" w:rsidRDefault="006F76AE" w:rsidP="006F76AE">
      <w:pPr>
        <w:pStyle w:val="Prrafodelista"/>
        <w:numPr>
          <w:ilvl w:val="0"/>
          <w:numId w:val="1"/>
        </w:numPr>
        <w:rPr>
          <w:rFonts w:ascii="Times New Roman" w:hAnsi="Times New Roman"/>
          <w:sz w:val="24"/>
          <w:szCs w:val="24"/>
          <w:lang w:val="es-MX"/>
        </w:rPr>
      </w:pPr>
      <w:r w:rsidRPr="00694BE3">
        <w:rPr>
          <w:rFonts w:ascii="Times New Roman" w:hAnsi="Times New Roman"/>
          <w:sz w:val="24"/>
          <w:szCs w:val="24"/>
          <w:lang w:val="es-MX"/>
        </w:rPr>
        <w:t>¿Proponer el ecoturismo como práctica a la comunidad estudiantil del liceo ayudando a detener el deterioro del parque nacional Morrocoy?</w:t>
      </w:r>
      <w:bookmarkStart w:id="26" w:name="_Toc393672826"/>
    </w:p>
    <w:p w:rsidR="006F76AE" w:rsidRDefault="006F76AE" w:rsidP="006F76AE">
      <w:pPr>
        <w:pStyle w:val="Prrafodelista"/>
        <w:rPr>
          <w:rFonts w:ascii="Times New Roman" w:hAnsi="Times New Roman"/>
          <w:sz w:val="24"/>
          <w:szCs w:val="24"/>
          <w:lang w:val="es-MX"/>
        </w:rPr>
      </w:pPr>
    </w:p>
    <w:p w:rsidR="00D56163" w:rsidRDefault="00D56163" w:rsidP="006F76AE">
      <w:pPr>
        <w:pStyle w:val="Prrafodelista"/>
        <w:rPr>
          <w:rFonts w:ascii="Times New Roman" w:hAnsi="Times New Roman"/>
          <w:sz w:val="24"/>
          <w:szCs w:val="24"/>
          <w:lang w:val="es-MX"/>
        </w:rPr>
      </w:pPr>
    </w:p>
    <w:p w:rsidR="00D56163" w:rsidRDefault="00D56163" w:rsidP="006F76AE">
      <w:pPr>
        <w:pStyle w:val="Prrafodelista"/>
        <w:rPr>
          <w:rFonts w:ascii="Times New Roman" w:hAnsi="Times New Roman"/>
          <w:sz w:val="24"/>
          <w:szCs w:val="24"/>
          <w:lang w:val="es-MX"/>
        </w:rPr>
      </w:pPr>
    </w:p>
    <w:p w:rsidR="00D56163" w:rsidRPr="00694BE3" w:rsidRDefault="00D56163" w:rsidP="006F76AE">
      <w:pPr>
        <w:pStyle w:val="Prrafodelista"/>
        <w:rPr>
          <w:rFonts w:ascii="Times New Roman" w:hAnsi="Times New Roman"/>
          <w:sz w:val="24"/>
          <w:szCs w:val="24"/>
          <w:lang w:val="es-MX"/>
        </w:rPr>
      </w:pPr>
    </w:p>
    <w:p w:rsidR="006F76AE" w:rsidRPr="00694BE3" w:rsidRDefault="006F76AE" w:rsidP="006F76AE">
      <w:pPr>
        <w:pStyle w:val="ESPECIALDEGRADO"/>
        <w:spacing w:before="0"/>
        <w:jc w:val="left"/>
      </w:pPr>
      <w:bookmarkStart w:id="27" w:name="_Toc412357595"/>
      <w:bookmarkStart w:id="28" w:name="_Toc412556232"/>
      <w:r w:rsidRPr="00694BE3">
        <w:t>Objetivo General</w:t>
      </w:r>
      <w:bookmarkEnd w:id="26"/>
      <w:bookmarkEnd w:id="27"/>
      <w:bookmarkEnd w:id="28"/>
      <w:r w:rsidRPr="00694BE3">
        <w:t xml:space="preserve"> </w:t>
      </w:r>
    </w:p>
    <w:p w:rsidR="006F76AE" w:rsidRPr="00694BE3" w:rsidRDefault="006F76AE" w:rsidP="006F76AE">
      <w:pPr>
        <w:spacing w:after="0" w:line="360" w:lineRule="auto"/>
        <w:jc w:val="both"/>
        <w:rPr>
          <w:rFonts w:ascii="Times New Roman" w:hAnsi="Times New Roman"/>
          <w:b/>
          <w:sz w:val="24"/>
          <w:szCs w:val="24"/>
          <w:lang w:val="es-MX"/>
        </w:rPr>
      </w:pPr>
    </w:p>
    <w:p w:rsidR="006F76AE" w:rsidRPr="00694BE3" w:rsidRDefault="006F76AE" w:rsidP="006F76AE">
      <w:pPr>
        <w:spacing w:after="0" w:line="360" w:lineRule="auto"/>
        <w:ind w:firstLine="708"/>
        <w:jc w:val="both"/>
        <w:rPr>
          <w:rFonts w:ascii="Times New Roman" w:hAnsi="Times New Roman"/>
          <w:sz w:val="24"/>
          <w:szCs w:val="24"/>
          <w:lang w:val="es-MX"/>
        </w:rPr>
      </w:pPr>
      <w:r w:rsidRPr="00694BE3">
        <w:rPr>
          <w:rFonts w:ascii="Times New Roman" w:hAnsi="Times New Roman"/>
          <w:sz w:val="24"/>
          <w:szCs w:val="24"/>
          <w:lang w:val="es-MX"/>
        </w:rPr>
        <w:t>Proponer el ecoturismo como beneficio socio-ambiental a la comunidad estudiantil para la prevención del deterioro en el parque nacional Morrocoy Municipio José Laurencio Silva, Estado Falcón</w:t>
      </w:r>
    </w:p>
    <w:p w:rsidR="006F76AE" w:rsidRPr="00694BE3" w:rsidRDefault="006F76AE" w:rsidP="006F76AE">
      <w:pPr>
        <w:spacing w:after="0" w:line="360" w:lineRule="auto"/>
        <w:jc w:val="both"/>
        <w:rPr>
          <w:rFonts w:ascii="Times New Roman" w:hAnsi="Times New Roman"/>
          <w:sz w:val="24"/>
          <w:szCs w:val="24"/>
          <w:lang w:val="es-MX"/>
        </w:rPr>
      </w:pPr>
    </w:p>
    <w:p w:rsidR="006F76AE" w:rsidRPr="00694BE3" w:rsidRDefault="006F76AE" w:rsidP="006F76AE">
      <w:pPr>
        <w:spacing w:after="0" w:line="360" w:lineRule="auto"/>
        <w:jc w:val="both"/>
        <w:rPr>
          <w:rFonts w:ascii="Times New Roman" w:hAnsi="Times New Roman"/>
          <w:sz w:val="24"/>
          <w:szCs w:val="24"/>
          <w:lang w:val="es-MX"/>
        </w:rPr>
      </w:pPr>
    </w:p>
    <w:p w:rsidR="00213DB1" w:rsidRPr="00694BE3" w:rsidRDefault="00213DB1" w:rsidP="006F76AE">
      <w:pPr>
        <w:spacing w:after="0" w:line="360" w:lineRule="auto"/>
        <w:jc w:val="both"/>
        <w:rPr>
          <w:rFonts w:ascii="Times New Roman" w:hAnsi="Times New Roman"/>
          <w:sz w:val="24"/>
          <w:szCs w:val="24"/>
          <w:lang w:val="es-MX"/>
        </w:rPr>
      </w:pPr>
    </w:p>
    <w:p w:rsidR="006F76AE" w:rsidRPr="00694BE3" w:rsidRDefault="006F76AE" w:rsidP="006F76AE">
      <w:pPr>
        <w:pStyle w:val="ESPECIALDEGRADO"/>
        <w:spacing w:before="0"/>
        <w:jc w:val="left"/>
      </w:pPr>
      <w:bookmarkStart w:id="29" w:name="_Toc393672827"/>
      <w:bookmarkStart w:id="30" w:name="_Toc412357596"/>
      <w:bookmarkStart w:id="31" w:name="_Toc412556233"/>
      <w:r w:rsidRPr="00694BE3">
        <w:t>Objetivos Específicos</w:t>
      </w:r>
      <w:bookmarkEnd w:id="29"/>
      <w:bookmarkEnd w:id="30"/>
      <w:bookmarkEnd w:id="31"/>
    </w:p>
    <w:p w:rsidR="006F76AE" w:rsidRPr="00694BE3" w:rsidRDefault="006F76AE" w:rsidP="006F76AE">
      <w:pPr>
        <w:spacing w:after="0" w:line="360" w:lineRule="auto"/>
        <w:jc w:val="both"/>
        <w:rPr>
          <w:rFonts w:ascii="Times New Roman" w:hAnsi="Times New Roman"/>
          <w:b/>
          <w:sz w:val="24"/>
          <w:szCs w:val="24"/>
          <w:lang w:val="es-MX"/>
        </w:rPr>
      </w:pPr>
    </w:p>
    <w:p w:rsidR="006F76AE" w:rsidRPr="00694BE3" w:rsidRDefault="006F76AE" w:rsidP="006F76AE">
      <w:pPr>
        <w:pStyle w:val="Prrafodelista"/>
        <w:numPr>
          <w:ilvl w:val="0"/>
          <w:numId w:val="2"/>
        </w:numPr>
        <w:spacing w:after="0" w:line="360" w:lineRule="auto"/>
        <w:jc w:val="both"/>
        <w:rPr>
          <w:rFonts w:ascii="Times New Roman" w:hAnsi="Times New Roman"/>
          <w:sz w:val="24"/>
          <w:szCs w:val="24"/>
          <w:lang w:val="es-MX"/>
        </w:rPr>
      </w:pPr>
      <w:r w:rsidRPr="00694BE3">
        <w:rPr>
          <w:rFonts w:ascii="Times New Roman" w:hAnsi="Times New Roman"/>
          <w:sz w:val="24"/>
          <w:szCs w:val="24"/>
          <w:lang w:val="es-MX"/>
        </w:rPr>
        <w:t>Diagnosticar el conocimiento que poseen los visitantes del Parque Nacional Morrocoy sobre el impacto socio ambiental del turismo.</w:t>
      </w:r>
    </w:p>
    <w:p w:rsidR="006F76AE" w:rsidRPr="00694BE3" w:rsidRDefault="006F76AE" w:rsidP="006F76AE">
      <w:pPr>
        <w:pStyle w:val="Prrafodelista"/>
        <w:spacing w:after="0" w:line="360" w:lineRule="auto"/>
        <w:ind w:left="791"/>
        <w:jc w:val="both"/>
        <w:rPr>
          <w:rFonts w:ascii="Times New Roman" w:hAnsi="Times New Roman"/>
          <w:sz w:val="24"/>
          <w:szCs w:val="24"/>
          <w:lang w:val="es-MX"/>
        </w:rPr>
      </w:pPr>
    </w:p>
    <w:p w:rsidR="006F76AE" w:rsidRPr="00694BE3" w:rsidRDefault="006F76AE" w:rsidP="006F76AE">
      <w:pPr>
        <w:pStyle w:val="Prrafodelista"/>
        <w:numPr>
          <w:ilvl w:val="0"/>
          <w:numId w:val="2"/>
        </w:numPr>
        <w:spacing w:after="0" w:line="360" w:lineRule="auto"/>
        <w:jc w:val="both"/>
        <w:rPr>
          <w:rFonts w:ascii="Times New Roman" w:hAnsi="Times New Roman"/>
          <w:sz w:val="24"/>
          <w:szCs w:val="24"/>
          <w:lang w:val="es-MX"/>
        </w:rPr>
      </w:pPr>
      <w:r w:rsidRPr="00694BE3">
        <w:rPr>
          <w:rFonts w:ascii="Times New Roman" w:hAnsi="Times New Roman"/>
          <w:sz w:val="24"/>
          <w:szCs w:val="24"/>
          <w:lang w:val="es-MX"/>
        </w:rPr>
        <w:t>Describir el impacto socio-ambiental del turismo en el parque nacional Morrocoy considerando los elementos fundamentales del ecoturismo.</w:t>
      </w:r>
    </w:p>
    <w:p w:rsidR="006F76AE" w:rsidRPr="00694BE3" w:rsidRDefault="006F76AE" w:rsidP="006F76AE">
      <w:pPr>
        <w:spacing w:after="0" w:line="360" w:lineRule="auto"/>
        <w:jc w:val="both"/>
        <w:rPr>
          <w:rFonts w:ascii="Times New Roman" w:hAnsi="Times New Roman"/>
          <w:sz w:val="24"/>
          <w:szCs w:val="24"/>
          <w:lang w:val="es-MX"/>
        </w:rPr>
      </w:pPr>
    </w:p>
    <w:p w:rsidR="006F76AE" w:rsidRPr="00694BE3" w:rsidRDefault="006F76AE" w:rsidP="006F76AE">
      <w:pPr>
        <w:pStyle w:val="Prrafodelista"/>
        <w:numPr>
          <w:ilvl w:val="0"/>
          <w:numId w:val="2"/>
        </w:numPr>
        <w:spacing w:after="0" w:line="360" w:lineRule="auto"/>
        <w:jc w:val="both"/>
        <w:rPr>
          <w:rFonts w:ascii="Times New Roman" w:hAnsi="Times New Roman"/>
          <w:sz w:val="24"/>
          <w:szCs w:val="24"/>
          <w:lang w:val="es-MX"/>
        </w:rPr>
      </w:pPr>
      <w:r w:rsidRPr="00694BE3">
        <w:rPr>
          <w:rFonts w:ascii="Times New Roman" w:hAnsi="Times New Roman"/>
          <w:sz w:val="24"/>
          <w:szCs w:val="24"/>
          <w:lang w:val="es-MX"/>
        </w:rPr>
        <w:t>Presentar el ecoturismo como beneficio socio-ambiental a la comunidad estudiantil para la prevención del deterioro en el parque nacional Morrocoy a través de la elaboración de una propuesta.</w:t>
      </w:r>
    </w:p>
    <w:p w:rsidR="006F76AE" w:rsidRPr="00694BE3" w:rsidRDefault="006F76AE" w:rsidP="006F76AE">
      <w:pPr>
        <w:pStyle w:val="Prrafodelista"/>
        <w:spacing w:after="0" w:line="360" w:lineRule="auto"/>
        <w:ind w:left="0"/>
        <w:jc w:val="both"/>
        <w:rPr>
          <w:rFonts w:ascii="Times New Roman" w:hAnsi="Times New Roman"/>
          <w:b/>
          <w:sz w:val="24"/>
          <w:szCs w:val="24"/>
          <w:lang w:val="es-MX"/>
        </w:rPr>
      </w:pPr>
    </w:p>
    <w:p w:rsidR="006F76AE" w:rsidRPr="00694BE3" w:rsidRDefault="006F76AE" w:rsidP="006F76AE">
      <w:pPr>
        <w:pStyle w:val="ESPECIALDEGRADO"/>
        <w:spacing w:before="0"/>
        <w:jc w:val="left"/>
      </w:pPr>
      <w:bookmarkStart w:id="32" w:name="_Toc412357597"/>
      <w:bookmarkStart w:id="33" w:name="_Toc412556234"/>
      <w:r w:rsidRPr="00694BE3">
        <w:t>Justificación</w:t>
      </w:r>
      <w:bookmarkEnd w:id="32"/>
      <w:bookmarkEnd w:id="33"/>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r w:rsidRPr="00694BE3">
        <w:rPr>
          <w:rFonts w:ascii="Times New Roman" w:hAnsi="Times New Roman"/>
          <w:sz w:val="24"/>
          <w:szCs w:val="24"/>
          <w:lang w:val="es-MX"/>
        </w:rPr>
        <w:t xml:space="preserve">En la actualidad la concienciación de las personas hacia la preservación del ambiente ha sido un trabajo muy difícil, por lo que conlleva a la preocupación e investigación evocada al área de estudio de esta investigación con el fin de establecer nuevas comprensiones del problema y guiar mejoras en el mismo. Por lo que es fundamental destacar al ecoturismo ya que es el principal objeto de la presente investigación, y a partir del desarrollo de la comprensión del tema, se alcanza lo que anteriormente se denominó concienciación. </w:t>
      </w: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r w:rsidRPr="00694BE3">
        <w:rPr>
          <w:rFonts w:ascii="Times New Roman" w:hAnsi="Times New Roman"/>
          <w:sz w:val="24"/>
          <w:szCs w:val="24"/>
          <w:lang w:val="es-MX"/>
        </w:rPr>
        <w:t xml:space="preserve">En consecuencia a lo anterior descrito, crece la necesidad de abarcar al ecoturismo como beneficio socio-ambiental para prevenir el deterioro del Parque Nacional Morrocoy y el reservorio natural que allí coexiste; recordando que dicho Parque fue </w:t>
      </w:r>
      <w:r w:rsidRPr="00694BE3">
        <w:rPr>
          <w:rFonts w:ascii="Times New Roman" w:hAnsi="Times New Roman"/>
          <w:sz w:val="24"/>
          <w:szCs w:val="24"/>
        </w:rPr>
        <w:t>fundado en el año 1974 y es albergue de una gran biodiversidad así mismo, por mucho años ha permitido la existencia de especies únicas y formaciones de manglares que ayudan a la conservación.</w:t>
      </w:r>
      <w:r w:rsidRPr="00694BE3">
        <w:rPr>
          <w:rFonts w:ascii="Times New Roman" w:hAnsi="Times New Roman"/>
          <w:sz w:val="24"/>
          <w:szCs w:val="24"/>
          <w:lang w:val="es-MX"/>
        </w:rPr>
        <w:t xml:space="preserve"> Por lo que se hace indispensable la participación de la comunidad estudiantil del poblado del Liceo Nacional “José Leonardo Chirinos”.</w:t>
      </w: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r w:rsidRPr="00694BE3">
        <w:rPr>
          <w:rFonts w:ascii="Times New Roman" w:hAnsi="Times New Roman"/>
          <w:sz w:val="24"/>
          <w:szCs w:val="24"/>
          <w:lang w:val="es-MX"/>
        </w:rPr>
        <w:t>Es así que se justifica esta investigación, la cual establece un beneficio social porque va a ayudar que en la comunidad se genere conciencia e inicie la implementación del ecoturismo en la zona para garantizar la conservación del Parque Nacional Morrocoy, bien sea mediante la implementación de planes educativos los cuales fomente la importancia del ecoturismo y su interés social, ambiental y económico.</w:t>
      </w: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r w:rsidRPr="00694BE3">
        <w:rPr>
          <w:rFonts w:ascii="Times New Roman" w:hAnsi="Times New Roman"/>
          <w:sz w:val="24"/>
          <w:szCs w:val="24"/>
          <w:lang w:val="es-MX"/>
        </w:rPr>
        <w:t>Asimismo, es necesario demostrar a través de las jornadas educativas a la comunidad estudiantil que el ecoturismo puede realizar grandes avances en la preservación del Parque Nacional Morrocoy y paralelamente generarles altos ingresos que les permitan cohesionar la parte educativa con lo ambiental mediante nuevos programas de implementación del ecoturismo partiendo de esta investigación.</w:t>
      </w: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r w:rsidRPr="00694BE3">
        <w:rPr>
          <w:rFonts w:ascii="Times New Roman" w:hAnsi="Times New Roman"/>
          <w:sz w:val="24"/>
          <w:szCs w:val="24"/>
          <w:lang w:val="es-MX"/>
        </w:rPr>
        <w:t>De tal manera que, en el aspecto institucional contribuirá al desarrollo de la región con una buena participación de Organización No Gubernamentales (ONG), comunidad local, agencias gubernamentales, sector educativo, industrias turísticas y generando ecoturistas en la zona que puedan laborar en conjunto a esta comunidad estudiantil para obtener beneficios sociales y ambientales al parque.</w:t>
      </w: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r w:rsidRPr="00694BE3">
        <w:rPr>
          <w:rFonts w:ascii="Times New Roman" w:hAnsi="Times New Roman"/>
          <w:sz w:val="24"/>
          <w:szCs w:val="24"/>
          <w:lang w:val="es-MX"/>
        </w:rPr>
        <w:t>Otro punto a considerar, es el beneficio al ambiente ya que ayudará a disminuir el impacto del turismo en el Parque Nacional Morrocoy y permitirá la existencia de las distintas especies de flora y fauna por mucho más tiempo, asimismo impulsará el ecoturismo social y ambiental en pro de la economía del poblado de Tucacas.</w:t>
      </w: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r w:rsidRPr="00694BE3">
        <w:rPr>
          <w:rFonts w:ascii="Times New Roman" w:hAnsi="Times New Roman"/>
          <w:sz w:val="24"/>
          <w:szCs w:val="24"/>
          <w:lang w:val="es-MX"/>
        </w:rPr>
        <w:t>Finalmente, se estarían beneficiando instituciones gubernamentales como la alcaldía del Municipio José Laurencio Silva y el Instituto Nacional de Parques que posee una sede en la entrada principal de Parque Nacional Morrocoy; educativas como el Liceo Nacional José Leonardo Chirinos, Núcleo de la Universidad Experimental Francisco de Miranda y la atracción de nuevas organizaciones no gubernamentales para el desempeño del ecoturismo.</w:t>
      </w:r>
    </w:p>
    <w:p w:rsidR="006F76AE" w:rsidRPr="00694BE3" w:rsidRDefault="006F76AE" w:rsidP="006F76AE">
      <w:pPr>
        <w:rPr>
          <w:lang w:val="es-MX"/>
        </w:rPr>
      </w:pPr>
    </w:p>
    <w:p w:rsidR="006F76AE" w:rsidRPr="00694BE3" w:rsidRDefault="006F76AE" w:rsidP="006F76AE">
      <w:pPr>
        <w:pStyle w:val="Prrafodelista"/>
        <w:spacing w:after="0" w:line="360" w:lineRule="auto"/>
        <w:ind w:left="0" w:firstLine="708"/>
        <w:jc w:val="both"/>
        <w:rPr>
          <w:rFonts w:ascii="Times New Roman" w:hAnsi="Times New Roman"/>
          <w:sz w:val="24"/>
          <w:szCs w:val="24"/>
          <w:lang w:val="es-MX"/>
        </w:rPr>
      </w:pPr>
      <w:r w:rsidRPr="00694BE3">
        <w:rPr>
          <w:rFonts w:ascii="Times New Roman" w:hAnsi="Times New Roman"/>
          <w:sz w:val="24"/>
          <w:szCs w:val="24"/>
          <w:lang w:val="es-MX"/>
        </w:rPr>
        <w:t xml:space="preserve"> </w:t>
      </w:r>
    </w:p>
    <w:p w:rsidR="006F76AE" w:rsidRPr="00694BE3" w:rsidRDefault="006F76AE" w:rsidP="006F76AE">
      <w:pPr>
        <w:spacing w:after="0" w:line="360" w:lineRule="auto"/>
        <w:ind w:firstLine="708"/>
        <w:jc w:val="both"/>
        <w:rPr>
          <w:rFonts w:ascii="Times New Roman" w:hAnsi="Times New Roman"/>
          <w:sz w:val="24"/>
          <w:szCs w:val="24"/>
          <w:lang w:val="es-MX"/>
        </w:rPr>
      </w:pPr>
    </w:p>
    <w:p w:rsidR="006F76AE" w:rsidRPr="00694BE3" w:rsidRDefault="006F76AE" w:rsidP="006F76AE">
      <w:pPr>
        <w:spacing w:after="0" w:line="360" w:lineRule="auto"/>
        <w:ind w:firstLine="708"/>
        <w:jc w:val="both"/>
        <w:rPr>
          <w:rFonts w:ascii="Times New Roman" w:hAnsi="Times New Roman"/>
          <w:sz w:val="24"/>
          <w:szCs w:val="24"/>
          <w:lang w:val="es-MX"/>
        </w:rPr>
      </w:pPr>
    </w:p>
    <w:p w:rsidR="00F80E20" w:rsidRPr="00694BE3" w:rsidRDefault="00F80E20" w:rsidP="006F76AE">
      <w:pPr>
        <w:spacing w:after="0" w:line="360" w:lineRule="auto"/>
        <w:ind w:firstLine="708"/>
        <w:jc w:val="both"/>
        <w:rPr>
          <w:rFonts w:ascii="Times New Roman" w:hAnsi="Times New Roman"/>
          <w:sz w:val="24"/>
          <w:szCs w:val="24"/>
          <w:lang w:val="es-MX"/>
        </w:rPr>
      </w:pPr>
    </w:p>
    <w:p w:rsidR="00F80E20" w:rsidRPr="00694BE3" w:rsidRDefault="00F80E20" w:rsidP="006F76AE">
      <w:pPr>
        <w:spacing w:after="0" w:line="360" w:lineRule="auto"/>
        <w:ind w:firstLine="708"/>
        <w:jc w:val="both"/>
        <w:rPr>
          <w:rFonts w:ascii="Times New Roman" w:hAnsi="Times New Roman"/>
          <w:sz w:val="24"/>
          <w:szCs w:val="24"/>
          <w:lang w:val="es-MX"/>
        </w:rPr>
      </w:pPr>
    </w:p>
    <w:p w:rsidR="00F80E20" w:rsidRPr="00694BE3" w:rsidRDefault="00F80E20" w:rsidP="006F76AE">
      <w:pPr>
        <w:spacing w:after="0" w:line="360" w:lineRule="auto"/>
        <w:ind w:firstLine="708"/>
        <w:jc w:val="both"/>
        <w:rPr>
          <w:rFonts w:ascii="Times New Roman" w:hAnsi="Times New Roman"/>
          <w:sz w:val="24"/>
          <w:szCs w:val="24"/>
          <w:lang w:val="es-MX"/>
        </w:rPr>
      </w:pPr>
    </w:p>
    <w:p w:rsidR="00F80E20" w:rsidRPr="00694BE3" w:rsidRDefault="00F80E20" w:rsidP="006F76AE">
      <w:pPr>
        <w:spacing w:after="0" w:line="360" w:lineRule="auto"/>
        <w:ind w:firstLine="708"/>
        <w:jc w:val="both"/>
        <w:rPr>
          <w:rFonts w:ascii="Times New Roman" w:hAnsi="Times New Roman"/>
          <w:sz w:val="24"/>
          <w:szCs w:val="24"/>
          <w:lang w:val="es-MX"/>
        </w:rPr>
      </w:pPr>
    </w:p>
    <w:p w:rsidR="00F80E20" w:rsidRPr="00694BE3" w:rsidRDefault="00F80E20" w:rsidP="006F76AE">
      <w:pPr>
        <w:spacing w:after="0" w:line="360" w:lineRule="auto"/>
        <w:ind w:firstLine="708"/>
        <w:jc w:val="both"/>
        <w:rPr>
          <w:rFonts w:ascii="Times New Roman" w:hAnsi="Times New Roman"/>
          <w:sz w:val="24"/>
          <w:szCs w:val="24"/>
          <w:lang w:val="es-MX"/>
        </w:rPr>
      </w:pPr>
    </w:p>
    <w:p w:rsidR="00F80E20" w:rsidRPr="00694BE3" w:rsidRDefault="00F80E20" w:rsidP="006F76AE">
      <w:pPr>
        <w:spacing w:after="0" w:line="360" w:lineRule="auto"/>
        <w:ind w:firstLine="708"/>
        <w:jc w:val="both"/>
        <w:rPr>
          <w:rFonts w:ascii="Times New Roman" w:hAnsi="Times New Roman"/>
          <w:sz w:val="24"/>
          <w:szCs w:val="24"/>
          <w:lang w:val="es-MX"/>
        </w:rPr>
      </w:pPr>
    </w:p>
    <w:p w:rsidR="00213DB1" w:rsidRPr="00694BE3" w:rsidRDefault="00F80E20" w:rsidP="00123B52">
      <w:pPr>
        <w:pStyle w:val="ESPECIALDEGRADO"/>
        <w:spacing w:before="0"/>
        <w:jc w:val="center"/>
      </w:pPr>
      <w:bookmarkStart w:id="34" w:name="_Toc393672829"/>
      <w:bookmarkStart w:id="35" w:name="_Toc412357598"/>
      <w:bookmarkStart w:id="36" w:name="_Toc412556235"/>
      <w:r w:rsidRPr="00694BE3">
        <w:t>CAPÍ</w:t>
      </w:r>
      <w:r w:rsidR="00136A42" w:rsidRPr="00694BE3">
        <w:t>TULO</w:t>
      </w:r>
      <w:r w:rsidR="00213DB1" w:rsidRPr="00694BE3">
        <w:t xml:space="preserve"> II</w:t>
      </w:r>
      <w:bookmarkEnd w:id="34"/>
      <w:bookmarkEnd w:id="35"/>
      <w:bookmarkEnd w:id="36"/>
    </w:p>
    <w:p w:rsidR="00123B52" w:rsidRPr="00694BE3" w:rsidRDefault="00123B52" w:rsidP="00123B52">
      <w:pPr>
        <w:pStyle w:val="ESPECIALDEGRADO"/>
        <w:spacing w:before="0"/>
        <w:jc w:val="center"/>
      </w:pPr>
    </w:p>
    <w:p w:rsidR="00213DB1" w:rsidRPr="00694BE3" w:rsidRDefault="002A7318" w:rsidP="00D56163">
      <w:pPr>
        <w:pStyle w:val="ESPECIALDEGRADO"/>
        <w:spacing w:before="0"/>
        <w:jc w:val="center"/>
      </w:pPr>
      <w:bookmarkStart w:id="37" w:name="_Toc412556236"/>
      <w:r w:rsidRPr="00694BE3">
        <w:t>Marco Teórico</w:t>
      </w:r>
      <w:bookmarkEnd w:id="37"/>
    </w:p>
    <w:p w:rsidR="00123B52" w:rsidRPr="00694BE3" w:rsidRDefault="00123B52" w:rsidP="00123B52">
      <w:pPr>
        <w:pStyle w:val="ESPECIALDEGRADO"/>
        <w:spacing w:before="0"/>
        <w:jc w:val="center"/>
      </w:pPr>
    </w:p>
    <w:p w:rsidR="00213DB1" w:rsidRPr="00694BE3" w:rsidRDefault="002A7318" w:rsidP="00D56163">
      <w:pPr>
        <w:pStyle w:val="ESPECIALDEGRADO"/>
        <w:spacing w:before="0"/>
        <w:jc w:val="both"/>
      </w:pPr>
      <w:bookmarkStart w:id="38" w:name="_Toc393672831"/>
      <w:bookmarkStart w:id="39" w:name="_Toc412357600"/>
      <w:bookmarkStart w:id="40" w:name="_Toc412556237"/>
      <w:r w:rsidRPr="00694BE3">
        <w:t>Antecedentes</w:t>
      </w:r>
      <w:r w:rsidR="00213DB1" w:rsidRPr="00694BE3">
        <w:t>.</w:t>
      </w:r>
      <w:bookmarkEnd w:id="38"/>
      <w:bookmarkEnd w:id="39"/>
      <w:bookmarkEnd w:id="40"/>
    </w:p>
    <w:p w:rsidR="00213DB1" w:rsidRPr="00694BE3" w:rsidRDefault="00213DB1" w:rsidP="00213DB1">
      <w:pPr>
        <w:spacing w:after="0" w:line="360" w:lineRule="auto"/>
        <w:jc w:val="both"/>
        <w:rPr>
          <w:rFonts w:ascii="Times New Roman" w:hAnsi="Times New Roman"/>
          <w:b/>
          <w:sz w:val="24"/>
          <w:szCs w:val="24"/>
        </w:rPr>
      </w:pPr>
    </w:p>
    <w:p w:rsidR="00213DB1" w:rsidRPr="00694BE3" w:rsidRDefault="00213DB1" w:rsidP="00213DB1">
      <w:pPr>
        <w:spacing w:after="0" w:line="360" w:lineRule="auto"/>
        <w:ind w:firstLine="709"/>
        <w:jc w:val="both"/>
        <w:rPr>
          <w:rFonts w:ascii="Times New Roman" w:hAnsi="Times New Roman"/>
          <w:sz w:val="24"/>
          <w:szCs w:val="24"/>
        </w:rPr>
      </w:pPr>
      <w:r w:rsidRPr="00694BE3">
        <w:rPr>
          <w:rFonts w:ascii="Times New Roman" w:hAnsi="Times New Roman"/>
          <w:sz w:val="24"/>
          <w:szCs w:val="24"/>
        </w:rPr>
        <w:t>Al realizar las consultas de referencia sobre la temática planteada, se encontraron investigaciones referidos a los parques nacionales y áreas protegidas en relación con la conservación del medio ambiente.</w:t>
      </w:r>
    </w:p>
    <w:p w:rsidR="00213DB1" w:rsidRPr="00694BE3" w:rsidRDefault="00213DB1" w:rsidP="00213DB1">
      <w:pPr>
        <w:spacing w:after="0" w:line="360" w:lineRule="auto"/>
        <w:ind w:firstLine="709"/>
        <w:jc w:val="both"/>
        <w:rPr>
          <w:rFonts w:ascii="Times New Roman" w:hAnsi="Times New Roman"/>
          <w:sz w:val="24"/>
          <w:szCs w:val="24"/>
        </w:rPr>
      </w:pPr>
    </w:p>
    <w:p w:rsidR="00213DB1" w:rsidRPr="00694BE3" w:rsidRDefault="00213DB1" w:rsidP="00213DB1">
      <w:pPr>
        <w:spacing w:after="0" w:line="360" w:lineRule="auto"/>
        <w:ind w:firstLine="709"/>
        <w:jc w:val="both"/>
        <w:rPr>
          <w:rFonts w:ascii="Times New Roman" w:hAnsi="Times New Roman"/>
          <w:sz w:val="24"/>
        </w:rPr>
      </w:pPr>
      <w:r w:rsidRPr="00694BE3">
        <w:rPr>
          <w:rFonts w:ascii="Times New Roman" w:hAnsi="Times New Roman"/>
          <w:sz w:val="24"/>
        </w:rPr>
        <w:t xml:space="preserve">Prada (2009). Explica en su trabajo </w:t>
      </w:r>
      <w:r w:rsidRPr="00694BE3">
        <w:rPr>
          <w:rFonts w:ascii="Times New Roman" w:hAnsi="Times New Roman"/>
          <w:b/>
          <w:sz w:val="24"/>
        </w:rPr>
        <w:t>El Ecoturismo en el Mundo Contemporáneo: una Propuesta para Colombia</w:t>
      </w:r>
      <w:r w:rsidRPr="00694BE3">
        <w:rPr>
          <w:rFonts w:ascii="Times New Roman" w:hAnsi="Times New Roman"/>
          <w:sz w:val="24"/>
        </w:rPr>
        <w:t>. Trabajo para optar por el título de Magister en Relaciones Internacionales. Universidad Javeriana. Colombia.</w:t>
      </w:r>
    </w:p>
    <w:p w:rsidR="00213DB1" w:rsidRPr="00694BE3" w:rsidRDefault="00213DB1" w:rsidP="00213DB1">
      <w:pPr>
        <w:spacing w:after="0" w:line="360" w:lineRule="auto"/>
        <w:ind w:firstLine="709"/>
        <w:jc w:val="both"/>
        <w:rPr>
          <w:rFonts w:ascii="Times New Roman" w:hAnsi="Times New Roman"/>
          <w:sz w:val="24"/>
        </w:rPr>
      </w:pPr>
    </w:p>
    <w:p w:rsidR="00213DB1" w:rsidRPr="00694BE3" w:rsidRDefault="00213DB1" w:rsidP="00213DB1">
      <w:pPr>
        <w:spacing w:after="0" w:line="360" w:lineRule="auto"/>
        <w:ind w:firstLine="709"/>
        <w:jc w:val="both"/>
        <w:rPr>
          <w:rFonts w:ascii="Times New Roman" w:hAnsi="Times New Roman"/>
          <w:sz w:val="24"/>
        </w:rPr>
      </w:pPr>
      <w:r w:rsidRPr="00694BE3">
        <w:rPr>
          <w:rFonts w:ascii="Times New Roman" w:hAnsi="Times New Roman"/>
          <w:sz w:val="24"/>
        </w:rPr>
        <w:t>Dicha investigación se realizó con la finalidad de proponer el ecoturismo como una alternativa para un desarrollo económico sustentable, fundamentando en los resultados obtenidos por la aplicación de este modelo turístico en países americanos como México y Costa Rica.</w:t>
      </w:r>
    </w:p>
    <w:p w:rsidR="00213DB1" w:rsidRPr="00694BE3" w:rsidRDefault="00213DB1" w:rsidP="00213DB1">
      <w:pPr>
        <w:spacing w:after="0" w:line="360" w:lineRule="auto"/>
        <w:ind w:firstLine="709"/>
        <w:jc w:val="both"/>
        <w:rPr>
          <w:rFonts w:ascii="Times New Roman" w:hAnsi="Times New Roman"/>
          <w:sz w:val="24"/>
        </w:rPr>
      </w:pPr>
    </w:p>
    <w:p w:rsidR="00213DB1" w:rsidRPr="00694BE3" w:rsidRDefault="00213DB1" w:rsidP="00213DB1">
      <w:pPr>
        <w:spacing w:after="0" w:line="360" w:lineRule="auto"/>
        <w:ind w:firstLine="709"/>
        <w:jc w:val="both"/>
        <w:rPr>
          <w:rFonts w:ascii="Times New Roman" w:hAnsi="Times New Roman"/>
          <w:sz w:val="24"/>
        </w:rPr>
      </w:pPr>
      <w:r w:rsidRPr="00694BE3">
        <w:rPr>
          <w:rFonts w:ascii="Times New Roman" w:hAnsi="Times New Roman"/>
          <w:sz w:val="24"/>
        </w:rPr>
        <w:t>Con el auge turístico en las últimas décadas se comenzó a ver mayor protagonismo del medio ambiente, ya</w:t>
      </w:r>
      <w:r w:rsidR="002A7318" w:rsidRPr="00694BE3">
        <w:rPr>
          <w:rFonts w:ascii="Times New Roman" w:hAnsi="Times New Roman"/>
          <w:sz w:val="24"/>
        </w:rPr>
        <w:t xml:space="preserve"> </w:t>
      </w:r>
      <w:r w:rsidRPr="00694BE3">
        <w:rPr>
          <w:rFonts w:ascii="Times New Roman" w:hAnsi="Times New Roman"/>
          <w:sz w:val="24"/>
        </w:rPr>
        <w:t xml:space="preserve">no en un turismo de masas, degradante o contaminante, sino por actividades turísticas con bajo impacto a la naturaleza. Los movimientos ambientalistas comenzaron a trabajar para generar opciones que permitieran crear  incentivos económicos dirigidos para las comunidades rurales, con la finalidad de establecer alternativas para conservar y preservar el  ambiente, es </w:t>
      </w:r>
      <w:r w:rsidR="00E35A7C" w:rsidRPr="00694BE3">
        <w:rPr>
          <w:rFonts w:ascii="Times New Roman" w:hAnsi="Times New Roman"/>
          <w:sz w:val="24"/>
        </w:rPr>
        <w:t>así</w:t>
      </w:r>
      <w:r w:rsidRPr="00694BE3">
        <w:rPr>
          <w:rFonts w:ascii="Times New Roman" w:hAnsi="Times New Roman"/>
          <w:sz w:val="24"/>
        </w:rPr>
        <w:t xml:space="preserve"> como nace una propuesta ecoturística que cada año va tomando más fuerza en el mercado turístico del continente Americano.</w:t>
      </w:r>
    </w:p>
    <w:p w:rsidR="00213DB1" w:rsidRPr="00694BE3" w:rsidRDefault="00213DB1" w:rsidP="00213DB1">
      <w:pPr>
        <w:spacing w:after="0" w:line="360" w:lineRule="auto"/>
        <w:ind w:firstLine="709"/>
        <w:jc w:val="both"/>
        <w:rPr>
          <w:rFonts w:ascii="Times New Roman" w:hAnsi="Times New Roman"/>
          <w:sz w:val="24"/>
        </w:rPr>
      </w:pPr>
    </w:p>
    <w:p w:rsidR="00213DB1" w:rsidRPr="00694BE3" w:rsidRDefault="00213DB1" w:rsidP="00213DB1">
      <w:pPr>
        <w:spacing w:after="0" w:line="360" w:lineRule="auto"/>
        <w:ind w:firstLine="709"/>
        <w:jc w:val="both"/>
        <w:rPr>
          <w:rFonts w:ascii="Times New Roman" w:hAnsi="Times New Roman"/>
          <w:sz w:val="24"/>
        </w:rPr>
      </w:pPr>
      <w:r w:rsidRPr="00694BE3">
        <w:rPr>
          <w:rFonts w:ascii="Times New Roman" w:hAnsi="Times New Roman"/>
          <w:sz w:val="24"/>
        </w:rPr>
        <w:t>En este sentido conseguimos un trabajo enfocado al desarrollo del ecoturismo en zonas rurales para garantizar un turismo sustentable fundamentado en un bajo impacto ambiental y altos ingresos económicos, basados en los resultados obtenidos durante la implementación del ecoturismo en países americanos, se encuentra similitud con nuestra investigación porque se busca la sustentabilidad ambiental asentado en un turismo sano para la naturaleza.</w:t>
      </w:r>
    </w:p>
    <w:p w:rsidR="00213DB1" w:rsidRPr="00694BE3" w:rsidRDefault="00213DB1" w:rsidP="00213DB1">
      <w:pPr>
        <w:spacing w:after="0" w:line="360" w:lineRule="auto"/>
        <w:ind w:firstLine="709"/>
        <w:jc w:val="both"/>
        <w:rPr>
          <w:rFonts w:ascii="Times New Roman" w:hAnsi="Times New Roman"/>
          <w:sz w:val="24"/>
        </w:rPr>
      </w:pPr>
    </w:p>
    <w:p w:rsidR="00213DB1" w:rsidRPr="00694BE3" w:rsidRDefault="00213DB1" w:rsidP="00213DB1">
      <w:pPr>
        <w:spacing w:after="0" w:line="360" w:lineRule="auto"/>
        <w:ind w:firstLine="709"/>
        <w:jc w:val="both"/>
        <w:rPr>
          <w:rFonts w:ascii="Times New Roman" w:hAnsi="Times New Roman"/>
          <w:sz w:val="24"/>
          <w:szCs w:val="24"/>
          <w:shd w:val="clear" w:color="auto" w:fill="FFFFFF"/>
        </w:rPr>
      </w:pPr>
      <w:r w:rsidRPr="00694BE3">
        <w:rPr>
          <w:rFonts w:ascii="Times New Roman" w:hAnsi="Times New Roman"/>
          <w:sz w:val="24"/>
        </w:rPr>
        <w:t xml:space="preserve">Arteaga, Hernández y Vargas (2010). Presentan en su investigación </w:t>
      </w:r>
      <w:r w:rsidRPr="00694BE3">
        <w:rPr>
          <w:rFonts w:ascii="Times New Roman" w:hAnsi="Times New Roman"/>
          <w:b/>
          <w:sz w:val="24"/>
        </w:rPr>
        <w:t>Propuesta de un plan de gestión medio ambiental para el desarrollo sostenible del Parque Nacional Morrocoy. Caso: Cayo Punta Brava, Tucacas, Municipio José Laurencio Silva- Estado Falcón</w:t>
      </w:r>
      <w:r w:rsidRPr="00694BE3">
        <w:rPr>
          <w:rFonts w:ascii="Times New Roman" w:hAnsi="Times New Roman"/>
          <w:sz w:val="24"/>
        </w:rPr>
        <w:t xml:space="preserve">. </w:t>
      </w:r>
      <w:r w:rsidRPr="00694BE3">
        <w:rPr>
          <w:rFonts w:ascii="Times New Roman" w:hAnsi="Times New Roman"/>
          <w:sz w:val="24"/>
          <w:szCs w:val="24"/>
          <w:shd w:val="clear" w:color="auto" w:fill="FFFFFF"/>
        </w:rPr>
        <w:t>Trabajo de Grado presentado para optar al título de Licenciado en Contaduría Pública. Universidad de Carabobo. Venezuela.</w:t>
      </w:r>
    </w:p>
    <w:p w:rsidR="00213DB1" w:rsidRPr="00694BE3" w:rsidRDefault="00213DB1" w:rsidP="00213DB1">
      <w:pPr>
        <w:spacing w:after="0" w:line="360" w:lineRule="auto"/>
        <w:ind w:firstLine="709"/>
        <w:jc w:val="both"/>
        <w:rPr>
          <w:rFonts w:ascii="Times New Roman" w:hAnsi="Times New Roman"/>
          <w:sz w:val="24"/>
          <w:szCs w:val="24"/>
          <w:shd w:val="clear" w:color="auto" w:fill="FFFFFF"/>
        </w:rPr>
      </w:pPr>
    </w:p>
    <w:p w:rsidR="00213DB1" w:rsidRPr="00694BE3" w:rsidRDefault="00213DB1" w:rsidP="00213DB1">
      <w:pPr>
        <w:spacing w:after="0" w:line="360" w:lineRule="auto"/>
        <w:ind w:firstLine="709"/>
        <w:jc w:val="both"/>
        <w:rPr>
          <w:rFonts w:ascii="Times New Roman" w:hAnsi="Times New Roman"/>
          <w:sz w:val="24"/>
          <w:szCs w:val="24"/>
          <w:shd w:val="clear" w:color="auto" w:fill="FFFFFF"/>
        </w:rPr>
      </w:pPr>
      <w:r w:rsidRPr="00694BE3">
        <w:rPr>
          <w:rFonts w:ascii="Times New Roman" w:hAnsi="Times New Roman"/>
          <w:sz w:val="24"/>
          <w:szCs w:val="24"/>
          <w:shd w:val="clear" w:color="auto" w:fill="FFFFFF"/>
        </w:rPr>
        <w:t xml:space="preserve">Este estudio tuvo por finalidad proponer un plan de gestión ambiental para un desarrollo sostenible del Parque Nacional Morrocoy, en </w:t>
      </w:r>
      <w:r w:rsidRPr="00694BE3">
        <w:rPr>
          <w:rFonts w:ascii="Times New Roman" w:hAnsi="Times New Roman"/>
          <w:bCs/>
          <w:sz w:val="24"/>
          <w:szCs w:val="24"/>
          <w:shd w:val="clear" w:color="auto" w:fill="FFFFFF"/>
        </w:rPr>
        <w:t xml:space="preserve">específico </w:t>
      </w:r>
      <w:r w:rsidRPr="00694BE3">
        <w:rPr>
          <w:rFonts w:ascii="Times New Roman" w:hAnsi="Times New Roman"/>
          <w:sz w:val="24"/>
          <w:szCs w:val="24"/>
          <w:shd w:val="clear" w:color="auto" w:fill="FFFFFF"/>
        </w:rPr>
        <w:t xml:space="preserve">el cayo Punta Brava, basado en la exploración y descripción, se relaciona con la presente investigación puesto que se </w:t>
      </w:r>
      <w:r w:rsidR="002A7318" w:rsidRPr="00694BE3">
        <w:rPr>
          <w:rFonts w:ascii="Times New Roman" w:hAnsi="Times New Roman"/>
          <w:sz w:val="24"/>
          <w:szCs w:val="24"/>
          <w:shd w:val="clear" w:color="auto" w:fill="FFFFFF"/>
        </w:rPr>
        <w:t>realizó</w:t>
      </w:r>
      <w:r w:rsidRPr="00694BE3">
        <w:rPr>
          <w:rFonts w:ascii="Times New Roman" w:hAnsi="Times New Roman"/>
          <w:sz w:val="24"/>
          <w:szCs w:val="24"/>
          <w:shd w:val="clear" w:color="auto" w:fill="FFFFFF"/>
        </w:rPr>
        <w:t xml:space="preserve"> una propuesta para la conservación de áreas naturales.</w:t>
      </w:r>
    </w:p>
    <w:p w:rsidR="00213DB1" w:rsidRPr="00694BE3" w:rsidRDefault="00213DB1" w:rsidP="00213DB1">
      <w:pPr>
        <w:spacing w:after="0" w:line="360" w:lineRule="auto"/>
        <w:ind w:firstLine="709"/>
        <w:jc w:val="both"/>
        <w:rPr>
          <w:rFonts w:ascii="Times New Roman" w:hAnsi="Times New Roman"/>
          <w:sz w:val="24"/>
          <w:szCs w:val="24"/>
          <w:shd w:val="clear" w:color="auto" w:fill="FFFFFF"/>
        </w:rPr>
      </w:pPr>
    </w:p>
    <w:p w:rsidR="00213DB1" w:rsidRPr="00694BE3" w:rsidRDefault="00213DB1" w:rsidP="00213DB1">
      <w:pPr>
        <w:spacing w:after="0" w:line="360" w:lineRule="auto"/>
        <w:ind w:firstLine="709"/>
        <w:jc w:val="both"/>
        <w:rPr>
          <w:rFonts w:ascii="Times New Roman" w:hAnsi="Times New Roman"/>
          <w:sz w:val="24"/>
          <w:szCs w:val="24"/>
          <w:shd w:val="clear" w:color="auto" w:fill="FFFFFF"/>
        </w:rPr>
      </w:pPr>
      <w:r w:rsidRPr="00694BE3">
        <w:rPr>
          <w:rFonts w:ascii="Times New Roman" w:hAnsi="Times New Roman"/>
          <w:sz w:val="24"/>
          <w:szCs w:val="24"/>
          <w:shd w:val="clear" w:color="auto" w:fill="FFFFFF"/>
        </w:rPr>
        <w:t>Los temas tratados por los investigadores fueron las aguas residuales no tratadas, el crecimiento poblacional, polución y extracción de especies marinas; ocasionado por  personas que visitan y laboran en el Parque Nacional, dejando expuesta la poca cultura ambiental y el desconocimiento del impacto natural generado.</w:t>
      </w:r>
    </w:p>
    <w:p w:rsidR="00213DB1" w:rsidRPr="00694BE3" w:rsidRDefault="00213DB1" w:rsidP="00213DB1">
      <w:pPr>
        <w:spacing w:after="0" w:line="360" w:lineRule="auto"/>
        <w:ind w:firstLine="709"/>
        <w:jc w:val="both"/>
        <w:rPr>
          <w:rFonts w:ascii="Times New Roman" w:hAnsi="Times New Roman"/>
          <w:sz w:val="24"/>
          <w:szCs w:val="24"/>
          <w:shd w:val="clear" w:color="auto" w:fill="FFFFFF"/>
        </w:rPr>
      </w:pPr>
    </w:p>
    <w:p w:rsidR="00213DB1" w:rsidRPr="00694BE3" w:rsidRDefault="00213DB1" w:rsidP="00213DB1">
      <w:pPr>
        <w:spacing w:after="0" w:line="360" w:lineRule="auto"/>
        <w:ind w:firstLine="709"/>
        <w:jc w:val="both"/>
        <w:rPr>
          <w:rFonts w:ascii="Times New Roman" w:hAnsi="Times New Roman"/>
          <w:sz w:val="24"/>
          <w:szCs w:val="24"/>
          <w:shd w:val="clear" w:color="auto" w:fill="FFFFFF"/>
        </w:rPr>
      </w:pPr>
      <w:r w:rsidRPr="00694BE3">
        <w:rPr>
          <w:rFonts w:ascii="Times New Roman" w:hAnsi="Times New Roman"/>
          <w:sz w:val="24"/>
          <w:szCs w:val="24"/>
          <w:shd w:val="clear" w:color="auto" w:fill="FFFFFF"/>
        </w:rPr>
        <w:t>El Parque Nacional Morrocoy se encuentra actualmente en situación delicada, ocasionada por altos índices de polución y contaminación existente en sus ecosistemas, así mismo el incremento turístico descontrolado y la deforestación de sus mangles (</w:t>
      </w:r>
      <w:hyperlink r:id="rId17" w:tooltip="Rhizophora" w:history="1">
        <w:r w:rsidRPr="00694BE3">
          <w:rPr>
            <w:rStyle w:val="Hipervnculo"/>
            <w:iCs/>
            <w:color w:val="auto"/>
            <w:shd w:val="clear" w:color="auto" w:fill="FFFFFF"/>
          </w:rPr>
          <w:t>Rhizophora</w:t>
        </w:r>
      </w:hyperlink>
      <w:r w:rsidRPr="00694BE3">
        <w:t>)</w:t>
      </w:r>
      <w:r w:rsidRPr="00694BE3">
        <w:rPr>
          <w:rFonts w:ascii="Times New Roman" w:hAnsi="Times New Roman"/>
          <w:sz w:val="24"/>
          <w:szCs w:val="24"/>
          <w:shd w:val="clear" w:color="auto" w:fill="FFFFFF"/>
        </w:rPr>
        <w:t>.</w:t>
      </w:r>
    </w:p>
    <w:p w:rsidR="00213DB1" w:rsidRPr="00694BE3" w:rsidRDefault="00213DB1" w:rsidP="00213DB1">
      <w:pPr>
        <w:spacing w:after="0" w:line="360" w:lineRule="auto"/>
        <w:ind w:firstLine="709"/>
        <w:jc w:val="both"/>
        <w:rPr>
          <w:rFonts w:ascii="Times New Roman" w:hAnsi="Times New Roman"/>
          <w:sz w:val="24"/>
          <w:szCs w:val="24"/>
          <w:shd w:val="clear" w:color="auto" w:fill="FFFFFF"/>
        </w:rPr>
      </w:pPr>
    </w:p>
    <w:p w:rsidR="00213DB1" w:rsidRPr="00694BE3" w:rsidRDefault="00213DB1" w:rsidP="00213DB1">
      <w:pPr>
        <w:spacing w:after="0" w:line="360" w:lineRule="auto"/>
        <w:ind w:firstLine="709"/>
        <w:jc w:val="both"/>
        <w:rPr>
          <w:rFonts w:ascii="Times New Roman" w:hAnsi="Times New Roman"/>
          <w:sz w:val="24"/>
          <w:szCs w:val="24"/>
          <w:shd w:val="clear" w:color="auto" w:fill="FFFFFF"/>
        </w:rPr>
      </w:pPr>
      <w:r w:rsidRPr="00694BE3">
        <w:rPr>
          <w:rFonts w:ascii="Times New Roman" w:hAnsi="Times New Roman"/>
          <w:sz w:val="24"/>
          <w:szCs w:val="24"/>
          <w:shd w:val="clear" w:color="auto" w:fill="FFFFFF"/>
        </w:rPr>
        <w:t xml:space="preserve">Poe otra parte, los espacios marinos usurpados para expansión urbana, el aumento de tráfico marítimo, productos químicos y derivados del petróleo viene disminuyendo la vitalidad de este recurso natural, adicional a esto se evidencia la ausencia de proyectos conservacionista del medio ambiente. </w:t>
      </w:r>
    </w:p>
    <w:p w:rsidR="00213DB1" w:rsidRPr="00694BE3" w:rsidRDefault="00213DB1" w:rsidP="00213DB1">
      <w:pPr>
        <w:spacing w:after="0" w:line="360" w:lineRule="auto"/>
        <w:ind w:firstLine="709"/>
        <w:jc w:val="both"/>
        <w:rPr>
          <w:rFonts w:ascii="Times New Roman" w:hAnsi="Times New Roman"/>
          <w:sz w:val="24"/>
          <w:szCs w:val="24"/>
          <w:shd w:val="clear" w:color="auto" w:fill="FFFFFF"/>
        </w:rPr>
      </w:pPr>
    </w:p>
    <w:p w:rsidR="00213DB1" w:rsidRPr="00694BE3" w:rsidRDefault="00694BE3" w:rsidP="00213DB1">
      <w:pPr>
        <w:tabs>
          <w:tab w:val="left" w:pos="2610"/>
        </w:tabs>
        <w:spacing w:after="0" w:line="360" w:lineRule="auto"/>
        <w:ind w:firstLine="709"/>
        <w:jc w:val="both"/>
        <w:rPr>
          <w:rFonts w:ascii="Times New Roman" w:hAnsi="Times New Roman"/>
          <w:sz w:val="24"/>
          <w:szCs w:val="24"/>
          <w:shd w:val="clear" w:color="auto" w:fill="FFFFFF"/>
        </w:rPr>
      </w:pPr>
      <w:r w:rsidRPr="00694BE3">
        <w:rPr>
          <w:rFonts w:ascii="Times New Roman" w:hAnsi="Times New Roman"/>
          <w:sz w:val="24"/>
          <w:szCs w:val="24"/>
          <w:shd w:val="clear" w:color="auto" w:fill="FFFFFF"/>
        </w:rPr>
        <w:t>Morillo (</w:t>
      </w:r>
      <w:r w:rsidR="00213DB1" w:rsidRPr="00694BE3">
        <w:rPr>
          <w:rFonts w:ascii="Times New Roman" w:hAnsi="Times New Roman"/>
          <w:sz w:val="24"/>
          <w:szCs w:val="24"/>
          <w:shd w:val="clear" w:color="auto" w:fill="FFFFFF"/>
        </w:rPr>
        <w:t xml:space="preserve">2010). En su estudio del </w:t>
      </w:r>
      <w:r w:rsidR="00213DB1" w:rsidRPr="00694BE3">
        <w:rPr>
          <w:rFonts w:ascii="Times New Roman" w:hAnsi="Times New Roman"/>
          <w:b/>
          <w:sz w:val="24"/>
          <w:szCs w:val="24"/>
          <w:shd w:val="clear" w:color="auto" w:fill="FFFFFF"/>
        </w:rPr>
        <w:t>Turismo y producto turístico; evolución, concepto, componentes y clasificación</w:t>
      </w:r>
      <w:r w:rsidR="00213DB1" w:rsidRPr="00694BE3">
        <w:rPr>
          <w:rFonts w:ascii="Times New Roman" w:hAnsi="Times New Roman"/>
          <w:sz w:val="24"/>
          <w:szCs w:val="24"/>
          <w:shd w:val="clear" w:color="auto" w:fill="FFFFFF"/>
        </w:rPr>
        <w:t>. Visión gerencial. Universidad de los Andes. Venezuela.</w:t>
      </w:r>
    </w:p>
    <w:p w:rsidR="00213DB1" w:rsidRPr="00694BE3" w:rsidRDefault="00213DB1" w:rsidP="00213DB1">
      <w:pPr>
        <w:tabs>
          <w:tab w:val="left" w:pos="2610"/>
        </w:tabs>
        <w:spacing w:after="0" w:line="360" w:lineRule="auto"/>
        <w:ind w:firstLine="709"/>
        <w:jc w:val="both"/>
        <w:rPr>
          <w:rFonts w:ascii="Times New Roman" w:hAnsi="Times New Roman"/>
          <w:sz w:val="24"/>
          <w:szCs w:val="24"/>
          <w:shd w:val="clear" w:color="auto" w:fill="FFFFFF"/>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La investigación realizada tuvo un carácter documental, con información recaudada por investigadores venezolanos y extranjeros. Estuvo basada en la evolución de la actividad turística, </w:t>
      </w:r>
      <w:r w:rsidR="00694BE3" w:rsidRPr="00694BE3">
        <w:rPr>
          <w:rFonts w:ascii="Times New Roman" w:hAnsi="Times New Roman"/>
          <w:sz w:val="24"/>
        </w:rPr>
        <w:t>sus formas</w:t>
      </w:r>
      <w:r w:rsidRPr="00694BE3">
        <w:rPr>
          <w:rFonts w:ascii="Times New Roman" w:hAnsi="Times New Roman"/>
          <w:sz w:val="24"/>
        </w:rPr>
        <w:t xml:space="preserve"> y clasificación, así como la concepción y composición del producto turístico. </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Ahora bien, este trabajo es de utilidad para la investigación, ya que, recauda información sobre el turismo en diversos aspectos como es su evolución evidenciando los cambios presentados durante las últimas décadas proporcionando una visión del rumbo que se debe tomar, también encontramos tipos de turismo existentes, las formas de manifestarse y los impactos generados por este sector en las comunidades receptoras, así que, refuerza el turismo como tema a desarrollar dentro de la investigación brindando información pertinente y primordial.</w:t>
      </w:r>
    </w:p>
    <w:p w:rsidR="00213DB1" w:rsidRPr="00694BE3" w:rsidRDefault="00213DB1" w:rsidP="00213DB1">
      <w:pPr>
        <w:shd w:val="clear" w:color="auto" w:fill="FFFFFF"/>
        <w:spacing w:after="0" w:line="360" w:lineRule="auto"/>
        <w:jc w:val="both"/>
        <w:rPr>
          <w:rFonts w:ascii="Times New Roman" w:eastAsia="Times New Roman" w:hAnsi="Times New Roman"/>
          <w:sz w:val="24"/>
          <w:szCs w:val="24"/>
          <w:lang w:eastAsia="es-VE"/>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Mayorga (2013). En su trabajo nos presenta </w:t>
      </w:r>
      <w:r w:rsidRPr="00694BE3">
        <w:rPr>
          <w:rFonts w:ascii="Times New Roman" w:hAnsi="Times New Roman"/>
          <w:b/>
          <w:sz w:val="24"/>
        </w:rPr>
        <w:t xml:space="preserve">Propuesta de Proyecto </w:t>
      </w:r>
      <w:r w:rsidR="002A7318" w:rsidRPr="00694BE3">
        <w:rPr>
          <w:rFonts w:ascii="Times New Roman" w:hAnsi="Times New Roman"/>
          <w:b/>
          <w:sz w:val="24"/>
        </w:rPr>
        <w:t>Ecoturístico</w:t>
      </w:r>
      <w:r w:rsidRPr="00694BE3">
        <w:rPr>
          <w:rFonts w:ascii="Times New Roman" w:hAnsi="Times New Roman"/>
          <w:b/>
          <w:sz w:val="24"/>
        </w:rPr>
        <w:t xml:space="preserve"> “El Picacho” una Alternativa de Turismo Sustentable y Desarrollo Rural</w:t>
      </w:r>
      <w:r w:rsidRPr="00694BE3">
        <w:rPr>
          <w:rFonts w:ascii="Times New Roman" w:hAnsi="Times New Roman"/>
          <w:sz w:val="24"/>
        </w:rPr>
        <w:t>. Trabajo para la obtención  del título de Licenciada en Planificación para el Desarrollo Agropecuario. Universidad Autónoma de México. México.</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Dicho trabajo se realizó bajo el marco de la sustentabilidad y</w:t>
      </w:r>
      <w:r w:rsidR="002A7318" w:rsidRPr="00694BE3">
        <w:rPr>
          <w:rFonts w:ascii="Times New Roman" w:hAnsi="Times New Roman"/>
          <w:sz w:val="24"/>
        </w:rPr>
        <w:t xml:space="preserve"> </w:t>
      </w:r>
      <w:r w:rsidRPr="00694BE3">
        <w:rPr>
          <w:rFonts w:ascii="Times New Roman" w:hAnsi="Times New Roman"/>
          <w:sz w:val="24"/>
        </w:rPr>
        <w:t>desarrollo rural, entendiéndose como una terminología que implica el aprovechamiento de los recursos naturales de forma racional,</w:t>
      </w:r>
      <w:r w:rsidR="002A7318" w:rsidRPr="00694BE3">
        <w:rPr>
          <w:rFonts w:ascii="Times New Roman" w:hAnsi="Times New Roman"/>
          <w:sz w:val="24"/>
        </w:rPr>
        <w:t xml:space="preserve"> </w:t>
      </w:r>
      <w:r w:rsidRPr="00694BE3">
        <w:rPr>
          <w:rFonts w:ascii="Times New Roman" w:hAnsi="Times New Roman"/>
          <w:sz w:val="24"/>
        </w:rPr>
        <w:t xml:space="preserve">evitando afectar estos recursos para las generaciones del futuro, en otro sentido tenemos al desarrollo rural que sería; búsqueda e implementación de actividades enfocadas para aprovechar los recursos disponibles que generan beneficios económicos y sociales, permitiendo conseguir una mejor calidad de vida. </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Dado que son temas basados en tres principios como son, utilizar racionalmente los recursos naturales existentes en una comunidad;  proteger el medio ambiente a través de prácticas que favorezcan la conservación ambiental en una comunidad; por último, generar recursos económicos mediante formación de empleo generado por medio del ecoturismo.</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En cuanto a la finalidad buscada por el ecoturismo corresponde a establecer un desarrollo sostenible del turismo para mejorar  integralmente las comunidades que cuentan con este beneficio sin necesidad de perjudicar el medio ambiente que sirve como ente formador de empleo y sustento económico en poblados rurales, de igual manera busca erradicar el impacto social que atenta contra la identidad cultural presente en una sociedad,  sintetizando el ecoturismo busca la conservación de flora y fauna existentes sin generar ningún daño colateral por la explotación de áreas naturales, también resaltar la protección que genera a los patrimonios culturales propios de cada sociedad.</w:t>
      </w:r>
    </w:p>
    <w:p w:rsidR="00F80E20" w:rsidRPr="00694BE3" w:rsidRDefault="00F80E20" w:rsidP="00213DB1">
      <w:pPr>
        <w:tabs>
          <w:tab w:val="left" w:pos="2610"/>
        </w:tabs>
        <w:spacing w:after="0" w:line="360" w:lineRule="auto"/>
        <w:ind w:firstLine="709"/>
        <w:jc w:val="both"/>
        <w:rPr>
          <w:rFonts w:ascii="Times New Roman" w:hAnsi="Times New Roman"/>
          <w:sz w:val="24"/>
        </w:rPr>
      </w:pPr>
    </w:p>
    <w:p w:rsidR="00E01A34" w:rsidRPr="00694BE3" w:rsidRDefault="00E01A34" w:rsidP="00213DB1">
      <w:pPr>
        <w:spacing w:after="0" w:line="360" w:lineRule="auto"/>
        <w:jc w:val="both"/>
        <w:rPr>
          <w:rFonts w:ascii="Times New Roman" w:hAnsi="Times New Roman"/>
          <w:b/>
          <w:sz w:val="24"/>
        </w:rPr>
      </w:pPr>
    </w:p>
    <w:p w:rsidR="00213DB1" w:rsidRPr="00694BE3" w:rsidRDefault="00213DB1" w:rsidP="00213DB1">
      <w:pPr>
        <w:spacing w:after="0" w:line="360" w:lineRule="auto"/>
        <w:ind w:firstLine="709"/>
        <w:jc w:val="both"/>
        <w:rPr>
          <w:rFonts w:ascii="Times New Roman" w:hAnsi="Times New Roman"/>
          <w:sz w:val="24"/>
        </w:rPr>
      </w:pPr>
    </w:p>
    <w:p w:rsidR="00213DB1" w:rsidRPr="00694BE3" w:rsidRDefault="00E4332A" w:rsidP="00D56163">
      <w:pPr>
        <w:pStyle w:val="ESPECIALDEGRADO"/>
        <w:spacing w:before="0"/>
        <w:jc w:val="both"/>
      </w:pPr>
      <w:bookmarkStart w:id="41" w:name="_Toc412556238"/>
      <w:r w:rsidRPr="00694BE3">
        <w:t>Bases Teóricas.</w:t>
      </w:r>
      <w:bookmarkEnd w:id="41"/>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La presente investigación está sustentada, en los ejes temáticos tales como: ecoturismo y prevención del deterioro del Parque Nacional Morrocoy siendo claves fundamentales para la compresión y desarrollo del trabajo. Es así que a continuación tendremos una serie de teorías que contrastan a nivel epistemológico al ecoturismo, no sin antes describir la localidad.</w:t>
      </w:r>
    </w:p>
    <w:p w:rsidR="00E01A34" w:rsidRPr="00694BE3" w:rsidRDefault="00E01A34" w:rsidP="00213DB1">
      <w:pPr>
        <w:tabs>
          <w:tab w:val="left" w:pos="2610"/>
        </w:tabs>
        <w:spacing w:after="0" w:line="360" w:lineRule="auto"/>
        <w:jc w:val="both"/>
        <w:rPr>
          <w:rFonts w:ascii="Times New Roman" w:hAnsi="Times New Roman"/>
          <w:sz w:val="24"/>
        </w:rPr>
      </w:pPr>
    </w:p>
    <w:p w:rsidR="00213DB1" w:rsidRPr="00694BE3" w:rsidRDefault="00213DB1" w:rsidP="00D56163">
      <w:pPr>
        <w:pStyle w:val="ESTILOJOSU"/>
        <w:outlineLvl w:val="0"/>
      </w:pPr>
      <w:bookmarkStart w:id="42" w:name="_Toc412556239"/>
      <w:r w:rsidRPr="00694BE3">
        <w:t>Referencia Generalizada del Municipio José Laurencio Silva</w:t>
      </w:r>
      <w:bookmarkEnd w:id="42"/>
    </w:p>
    <w:p w:rsidR="00213DB1" w:rsidRPr="00694BE3" w:rsidRDefault="00213DB1" w:rsidP="00213DB1">
      <w:pPr>
        <w:tabs>
          <w:tab w:val="left" w:pos="2610"/>
        </w:tabs>
        <w:spacing w:after="0" w:line="360" w:lineRule="auto"/>
        <w:ind w:firstLine="709"/>
        <w:jc w:val="both"/>
        <w:rPr>
          <w:rFonts w:ascii="Times New Roman" w:hAnsi="Times New Roman"/>
          <w:b/>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El Municipio José Laurencio Silva tiene una superficie aproximada de 840 km2 diseminados, en la parroquia Tucacas, 590 km2 y en la parroquia Boca de Aroa, un área de 250 km2. Se encuentra ubicado en la costa oriental del estado Falcón, y limita por el Norte con el Municipio Monseñor Iturriza, por el sur con el río Yaracuy y el Estado Carabobo, por el este el Mar Caribe y por el oeste con el Municipio Palma Sola. Cuenta con un clima es típico costero tropical, cálido y con temperatura media anual de 27° mitigada por la brisa marina que sopla desde el este. </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De igual forma, la economía se basa principalmente en el turismo, es decir, en la hotelería, la construcción, la ganadería, agricultura, comercio, transporte hacia las islas del Parque Nacional Morrocoy, prestación de servicios y pesca (peces y mariscos). </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El desarrollo es imparable y se construyen una serie de proyectos que están transformando la economía local. Se contemplan áreas habitacionales con todos sus servicios. Para ello existe la imperiosa necesidad de preparar suficiente personal para que sea absorbido directamente y así pueda formar parte del progreso.</w:t>
      </w:r>
    </w:p>
    <w:p w:rsidR="00213DB1" w:rsidRPr="00694BE3" w:rsidRDefault="00213DB1" w:rsidP="00CD189D">
      <w:pPr>
        <w:tabs>
          <w:tab w:val="left" w:pos="2610"/>
        </w:tabs>
        <w:spacing w:after="0" w:line="360" w:lineRule="auto"/>
        <w:jc w:val="both"/>
        <w:rPr>
          <w:rFonts w:ascii="Times New Roman" w:hAnsi="Times New Roman"/>
          <w:sz w:val="24"/>
        </w:rPr>
      </w:pPr>
    </w:p>
    <w:p w:rsidR="00213DB1" w:rsidRPr="00D56163" w:rsidRDefault="00213DB1" w:rsidP="00D56163">
      <w:pPr>
        <w:pStyle w:val="Ttulo1"/>
        <w:rPr>
          <w:rFonts w:ascii="Times New Roman" w:hAnsi="Times New Roman"/>
          <w:color w:val="auto"/>
          <w:sz w:val="24"/>
        </w:rPr>
      </w:pPr>
      <w:bookmarkStart w:id="43" w:name="_Toc412556240"/>
      <w:r w:rsidRPr="00D56163">
        <w:rPr>
          <w:rFonts w:ascii="Times New Roman" w:hAnsi="Times New Roman"/>
          <w:color w:val="auto"/>
          <w:sz w:val="24"/>
        </w:rPr>
        <w:t>El ecoturismo como desarrollo turístico.</w:t>
      </w:r>
      <w:bookmarkEnd w:id="43"/>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A partir de la evolución de la actividad turística, se pueden identificar varios factores e influencias que han determinado la actividad turística a lo largo de la historia y que sin duda la continuarán acompañando para los próximos años. Entre estos destacan: </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pStyle w:val="Prrafodelista"/>
        <w:numPr>
          <w:ilvl w:val="0"/>
          <w:numId w:val="4"/>
        </w:numPr>
        <w:spacing w:after="0" w:line="360" w:lineRule="auto"/>
        <w:jc w:val="both"/>
        <w:rPr>
          <w:rFonts w:ascii="Times New Roman" w:hAnsi="Times New Roman"/>
          <w:sz w:val="24"/>
          <w:lang w:val="es-VE"/>
        </w:rPr>
      </w:pPr>
      <w:r w:rsidRPr="00694BE3">
        <w:rPr>
          <w:rFonts w:ascii="Times New Roman" w:hAnsi="Times New Roman"/>
          <w:sz w:val="24"/>
          <w:lang w:val="es-VE"/>
        </w:rPr>
        <w:t xml:space="preserve">  Factores económicos como los incrementos en los niveles de vida y de ingresos de la población de los países emisores de turismo, la extensión de la armonización monetaria. </w:t>
      </w:r>
    </w:p>
    <w:p w:rsidR="00213DB1" w:rsidRPr="00694BE3" w:rsidRDefault="00213DB1" w:rsidP="00213DB1">
      <w:pPr>
        <w:pStyle w:val="Prrafodelista"/>
        <w:tabs>
          <w:tab w:val="left" w:pos="2610"/>
        </w:tabs>
        <w:spacing w:after="0" w:line="360" w:lineRule="auto"/>
        <w:jc w:val="both"/>
        <w:rPr>
          <w:rFonts w:ascii="Times New Roman" w:hAnsi="Times New Roman"/>
          <w:sz w:val="24"/>
          <w:lang w:val="es-VE"/>
        </w:rPr>
      </w:pPr>
    </w:p>
    <w:p w:rsidR="00213DB1" w:rsidRPr="00694BE3" w:rsidRDefault="00213DB1" w:rsidP="00213DB1">
      <w:pPr>
        <w:pStyle w:val="Prrafodelista"/>
        <w:numPr>
          <w:ilvl w:val="0"/>
          <w:numId w:val="4"/>
        </w:numPr>
        <w:spacing w:after="0" w:line="360" w:lineRule="auto"/>
        <w:jc w:val="both"/>
        <w:rPr>
          <w:rFonts w:ascii="Times New Roman" w:hAnsi="Times New Roman"/>
          <w:sz w:val="24"/>
          <w:lang w:val="es-VE"/>
        </w:rPr>
      </w:pPr>
      <w:r w:rsidRPr="00694BE3">
        <w:rPr>
          <w:rFonts w:ascii="Times New Roman" w:hAnsi="Times New Roman"/>
          <w:sz w:val="24"/>
          <w:lang w:val="es-VE"/>
        </w:rPr>
        <w:t xml:space="preserve">  Factores tecnológicos usados en los medios de información y de transportes, especialmente en el marketing para identificar y comunicar a los nichos de mercado turístico.</w:t>
      </w:r>
    </w:p>
    <w:p w:rsidR="00213DB1" w:rsidRPr="00694BE3" w:rsidRDefault="00213DB1" w:rsidP="00213DB1">
      <w:pPr>
        <w:pStyle w:val="Prrafodelista"/>
        <w:tabs>
          <w:tab w:val="left" w:pos="2610"/>
        </w:tabs>
        <w:spacing w:after="0" w:line="360" w:lineRule="auto"/>
        <w:jc w:val="both"/>
        <w:rPr>
          <w:rFonts w:ascii="Times New Roman" w:hAnsi="Times New Roman"/>
          <w:sz w:val="24"/>
          <w:lang w:val="es-VE"/>
        </w:rPr>
      </w:pPr>
    </w:p>
    <w:p w:rsidR="00213DB1" w:rsidRPr="00694BE3" w:rsidRDefault="00213DB1" w:rsidP="00213DB1">
      <w:pPr>
        <w:pStyle w:val="Prrafodelista"/>
        <w:numPr>
          <w:ilvl w:val="0"/>
          <w:numId w:val="4"/>
        </w:numPr>
        <w:spacing w:after="0" w:line="360" w:lineRule="auto"/>
        <w:jc w:val="both"/>
        <w:rPr>
          <w:rFonts w:ascii="Times New Roman" w:hAnsi="Times New Roman"/>
          <w:sz w:val="24"/>
          <w:lang w:val="es-VE"/>
        </w:rPr>
      </w:pPr>
      <w:r w:rsidRPr="00694BE3">
        <w:rPr>
          <w:rFonts w:ascii="Times New Roman" w:hAnsi="Times New Roman"/>
          <w:sz w:val="24"/>
          <w:lang w:val="es-VE"/>
        </w:rPr>
        <w:t xml:space="preserve">   Factores políticos y sociales entre los que se encuentran la eliminación de barreras para los desplazamientos internacionales y para el funcionamiento de los servicios de transporte y comunicación.</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En consideración a lo expuesto anteriormente nace el ecoturismo, teniendo  interpretaciones muy diversas en el lenguaje cotidiano. Se suele utiliza este término para todas aquellas actividades turísticas que se llevan a cabo en áreas naturales. Por lo general, los conceptos del turismo de naturaleza y del turismo aventurero se utilizan como sinónimos de ecoturismo. </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Frente a esta confusión en la definición hay que considerar que el turismo de naturaleza implica una serie de actividades turísticas en áreas naturales, que en alguna forma son útiles para los recursos naturales de la región. En el fondo, turismo de naturaleza tiene relación exclusivamente con el carácter de la región en actividad turística, sin contemplar necesariamente la durabilidad de estas áreas. </w:t>
      </w:r>
    </w:p>
    <w:p w:rsidR="00213DB1" w:rsidRPr="00694BE3" w:rsidRDefault="00213DB1" w:rsidP="00213DB1">
      <w:pPr>
        <w:tabs>
          <w:tab w:val="left" w:pos="2610"/>
        </w:tabs>
        <w:spacing w:after="0" w:line="360" w:lineRule="auto"/>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En referencia a lo antes planteado, la Sociedad Internacional de Ecoturismo (1990), una de las ONG internacionales con más prestigio en su campo, llega a la definición del ecoturismo como: "una forma consciente de viajar a áreas naturales que pretende minimizar los impactos negativos en el ambiente y en los cambios socio-culturales, que además produce oportunidades económicas”.</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No obstante, Honey (1999), propuso una excelente versión más detallada: Ecoturismo es el viaje a zonas frágiles y prístinas, por lo general protegidas, cuyo objetivo es ser de bajo impacto y (generalmente) a pequeña escala. Ayuda a educar al viajante; suministra fondos para la conservación del medio ambiente; beneficia directamente el desarrollo económico y la soberanía de las comunidades locales; fomentando el respeto a diferentes culturas y los derechos humanos. </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Podemos incluir, que existen seis elementos básicos que deben reunir los proyectos para considerarlos como ecoturísticos (Drumm, </w:t>
      </w:r>
      <w:r w:rsidRPr="00694BE3">
        <w:rPr>
          <w:rFonts w:ascii="Times New Roman" w:hAnsi="Times New Roman"/>
          <w:sz w:val="24"/>
          <w:szCs w:val="24"/>
        </w:rPr>
        <w:t>Beavers y</w:t>
      </w:r>
      <w:r w:rsidRPr="00694BE3">
        <w:rPr>
          <w:rFonts w:ascii="Times New Roman" w:hAnsi="Times New Roman"/>
          <w:sz w:val="24"/>
        </w:rPr>
        <w:t xml:space="preserve"> Moore (2000), según lo planteado por la organización The</w:t>
      </w:r>
      <w:r w:rsidR="00E35A7C">
        <w:rPr>
          <w:rFonts w:ascii="Times New Roman" w:hAnsi="Times New Roman"/>
          <w:sz w:val="24"/>
        </w:rPr>
        <w:t xml:space="preserve"> </w:t>
      </w:r>
      <w:r w:rsidRPr="00694BE3">
        <w:rPr>
          <w:rFonts w:ascii="Times New Roman" w:hAnsi="Times New Roman"/>
          <w:sz w:val="24"/>
        </w:rPr>
        <w:t>Nature</w:t>
      </w:r>
      <w:r w:rsidR="00E35A7C">
        <w:rPr>
          <w:rFonts w:ascii="Times New Roman" w:hAnsi="Times New Roman"/>
          <w:sz w:val="24"/>
        </w:rPr>
        <w:t xml:space="preserve"> </w:t>
      </w:r>
      <w:r w:rsidRPr="00694BE3">
        <w:rPr>
          <w:rFonts w:ascii="Times New Roman" w:hAnsi="Times New Roman"/>
          <w:sz w:val="24"/>
        </w:rPr>
        <w:t>Conservancy; los cuales se desglosan a continuación:</w:t>
      </w:r>
    </w:p>
    <w:p w:rsidR="00213DB1" w:rsidRPr="00694BE3" w:rsidRDefault="00213DB1" w:rsidP="00213DB1">
      <w:pPr>
        <w:spacing w:after="0" w:line="360" w:lineRule="auto"/>
        <w:ind w:firstLine="709"/>
        <w:jc w:val="both"/>
        <w:rPr>
          <w:rFonts w:ascii="Times New Roman" w:hAnsi="Times New Roman"/>
          <w:sz w:val="24"/>
        </w:rPr>
      </w:pPr>
    </w:p>
    <w:p w:rsidR="00213DB1" w:rsidRPr="00694BE3" w:rsidRDefault="00213DB1" w:rsidP="00213DB1">
      <w:pPr>
        <w:numPr>
          <w:ilvl w:val="0"/>
          <w:numId w:val="3"/>
        </w:numPr>
        <w:spacing w:after="0" w:line="360" w:lineRule="auto"/>
        <w:jc w:val="both"/>
        <w:rPr>
          <w:rFonts w:ascii="Times New Roman" w:hAnsi="Times New Roman"/>
          <w:sz w:val="24"/>
        </w:rPr>
      </w:pPr>
      <w:r w:rsidRPr="00694BE3">
        <w:rPr>
          <w:rFonts w:ascii="Times New Roman" w:hAnsi="Times New Roman"/>
          <w:sz w:val="24"/>
        </w:rPr>
        <w:t>Tener un bajo impacto sobre los recursos de las áreas naturales protegidas, es decir que se pueda visitar un sitio natural y no perjudicarlo estableciendo su máxima protección.</w:t>
      </w:r>
    </w:p>
    <w:p w:rsidR="00213DB1" w:rsidRPr="00694BE3" w:rsidRDefault="00213DB1" w:rsidP="00213DB1">
      <w:pPr>
        <w:numPr>
          <w:ilvl w:val="0"/>
          <w:numId w:val="3"/>
        </w:numPr>
        <w:spacing w:after="0" w:line="360" w:lineRule="auto"/>
        <w:jc w:val="both"/>
        <w:rPr>
          <w:rFonts w:ascii="Times New Roman" w:hAnsi="Times New Roman"/>
          <w:sz w:val="24"/>
        </w:rPr>
      </w:pPr>
      <w:r w:rsidRPr="00694BE3">
        <w:rPr>
          <w:rFonts w:ascii="Times New Roman" w:hAnsi="Times New Roman"/>
          <w:sz w:val="24"/>
        </w:rPr>
        <w:t xml:space="preserve">Involucrar a los actores (individuales, comunidades, ecoturistas, operadores turísticos e instituciones gubernamentales) en las fases de planificación, desarrollo, implementación y monitoreo, con el fin de plantear propuestas que generen al área en protección mayor conservación de la misma y todos los actores puedan estar informados para dar cabalidad del cumplimiento de las fases. </w:t>
      </w:r>
    </w:p>
    <w:p w:rsidR="00213DB1" w:rsidRPr="00694BE3" w:rsidRDefault="00213DB1" w:rsidP="00213DB1">
      <w:pPr>
        <w:numPr>
          <w:ilvl w:val="0"/>
          <w:numId w:val="3"/>
        </w:numPr>
        <w:spacing w:after="0" w:line="360" w:lineRule="auto"/>
        <w:jc w:val="both"/>
        <w:rPr>
          <w:rFonts w:ascii="Times New Roman" w:hAnsi="Times New Roman"/>
          <w:sz w:val="24"/>
        </w:rPr>
      </w:pPr>
      <w:r w:rsidRPr="00694BE3">
        <w:rPr>
          <w:rFonts w:ascii="Times New Roman" w:hAnsi="Times New Roman"/>
          <w:sz w:val="24"/>
        </w:rPr>
        <w:t xml:space="preserve">Respetar las culturas y tradiciones locales, a través de esto se puede lograr de igual manera la preservación de la idiosincrasia del poblado para mantenerlas de generación en generación. </w:t>
      </w:r>
    </w:p>
    <w:p w:rsidR="00213DB1" w:rsidRPr="00694BE3" w:rsidRDefault="00213DB1" w:rsidP="00213DB1">
      <w:pPr>
        <w:numPr>
          <w:ilvl w:val="0"/>
          <w:numId w:val="3"/>
        </w:numPr>
        <w:spacing w:after="0" w:line="360" w:lineRule="auto"/>
        <w:jc w:val="both"/>
        <w:rPr>
          <w:rFonts w:ascii="Times New Roman" w:hAnsi="Times New Roman"/>
          <w:sz w:val="24"/>
        </w:rPr>
      </w:pPr>
      <w:r w:rsidRPr="00694BE3">
        <w:rPr>
          <w:rFonts w:ascii="Times New Roman" w:hAnsi="Times New Roman"/>
          <w:sz w:val="24"/>
        </w:rPr>
        <w:t>Generar ingresos sostenibles y equitativos para las comunidades locales y para tantos actores participantes como sea posible, incluidos los operadores turísticos privados, si se hace una buena implementación de las fases anteriormente mencionadas se podrá generar más ingresos al poblado.</w:t>
      </w:r>
    </w:p>
    <w:p w:rsidR="00213DB1" w:rsidRPr="00694BE3" w:rsidRDefault="00213DB1" w:rsidP="00213DB1">
      <w:pPr>
        <w:numPr>
          <w:ilvl w:val="0"/>
          <w:numId w:val="3"/>
        </w:numPr>
        <w:spacing w:after="0" w:line="360" w:lineRule="auto"/>
        <w:jc w:val="both"/>
        <w:rPr>
          <w:rFonts w:ascii="Times New Roman" w:hAnsi="Times New Roman"/>
          <w:sz w:val="24"/>
        </w:rPr>
      </w:pPr>
      <w:r w:rsidRPr="00694BE3">
        <w:rPr>
          <w:rFonts w:ascii="Times New Roman" w:hAnsi="Times New Roman"/>
          <w:sz w:val="24"/>
        </w:rPr>
        <w:t>Generar ingresos para la conservación de las áreas protegidas, los ingresos obtenidos deben ser invertidos principalmente en las zonas protegidas más allá de ser lucrativos para los actores serán principalmente para la conservación y mejoras de los Parques Nacionales.</w:t>
      </w:r>
    </w:p>
    <w:p w:rsidR="00213DB1" w:rsidRPr="00694BE3" w:rsidRDefault="00213DB1" w:rsidP="00213DB1">
      <w:pPr>
        <w:numPr>
          <w:ilvl w:val="0"/>
          <w:numId w:val="3"/>
        </w:numPr>
        <w:spacing w:after="0" w:line="360" w:lineRule="auto"/>
        <w:jc w:val="both"/>
        <w:rPr>
          <w:rFonts w:ascii="Times New Roman" w:hAnsi="Times New Roman"/>
          <w:sz w:val="24"/>
        </w:rPr>
      </w:pPr>
      <w:r w:rsidRPr="00694BE3">
        <w:rPr>
          <w:rFonts w:ascii="Times New Roman" w:hAnsi="Times New Roman"/>
          <w:sz w:val="24"/>
        </w:rPr>
        <w:t>Educar a todos los actores involucrados acerca de su papel en la conservación, con el fin de que cada uno de ellos sepa cuál es su función y pueda desempeñarla sin ningún inconveniente que afecte el desarrollo de las fases.</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En tal caso, dichos elementos deben llevarse a cabo durante la visita realizada por turistas a las zonas protegidas y parques nacionales, evitando ocasionar posibles daños. Es decir casi sin que se note la estadía de dichos turistas en el área porque han sido tan cuidadosos con la naturaleza que saben cómo conservarla y preservarla.</w:t>
      </w:r>
    </w:p>
    <w:p w:rsidR="00213DB1" w:rsidRPr="00694BE3" w:rsidRDefault="00213DB1" w:rsidP="00213DB1">
      <w:pPr>
        <w:tabs>
          <w:tab w:val="left" w:pos="2610"/>
        </w:tabs>
        <w:spacing w:after="0" w:line="360" w:lineRule="auto"/>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Es por ende que, el ecoturismo es un concepto que nace como resultado de la integración del desarrollo sustentable y el turismo, cuando en 1987 la Comisión Mundial de las Naciones Unidas para el Medio Ambiente y el Desarrollo (WCED) adoptó por unanimidad el documento Nuestro Futuro Común o Informe Brundtland, la cual establece el concepto del desarrollo sustentable, mismo que se define como “aquel desarrollo que satisface las necesidades del presente, sin comprometer la capacidad de las generaciones futuras para satisfacer sus propias necesidades”. </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Ecoturismo, es clara la influencia que tuvo el desarrollo sustentable “clásico”, que se caracteriza por ser una visión eminentemente política-económica, basada en la equidad de razas, sexos, edades, oportunidades, y que surge como un intento de tender un puente entre las preocupaciones ambientales relacionadas con las consecuencias ecológicas de las actividades humanas -contaminación y agotamiento de los recursos no renovables- y las inquietudes socio-políticas ligadas a los temas del desarrollo humano como la sobrepoblación, el consumo excesivo, y el derecho a que todos satisfagan sus necesidades. </w:t>
      </w:r>
    </w:p>
    <w:p w:rsidR="00213DB1" w:rsidRPr="00694BE3" w:rsidRDefault="00213DB1" w:rsidP="00213DB1">
      <w:pPr>
        <w:tabs>
          <w:tab w:val="left" w:pos="2610"/>
        </w:tabs>
        <w:spacing w:after="0" w:line="360" w:lineRule="auto"/>
        <w:ind w:firstLine="709"/>
        <w:jc w:val="both"/>
        <w:rPr>
          <w:rFonts w:ascii="Times New Roman" w:hAnsi="Times New Roman"/>
          <w:sz w:val="24"/>
        </w:rPr>
      </w:pPr>
    </w:p>
    <w:p w:rsidR="00213DB1" w:rsidRPr="00694BE3" w:rsidRDefault="00213DB1" w:rsidP="00213DB1">
      <w:pPr>
        <w:tabs>
          <w:tab w:val="left" w:pos="2610"/>
        </w:tabs>
        <w:spacing w:after="0" w:line="360" w:lineRule="auto"/>
        <w:ind w:firstLine="709"/>
        <w:jc w:val="both"/>
        <w:rPr>
          <w:rFonts w:ascii="Times New Roman" w:hAnsi="Times New Roman"/>
          <w:sz w:val="24"/>
        </w:rPr>
      </w:pPr>
      <w:r w:rsidRPr="00694BE3">
        <w:rPr>
          <w:rFonts w:ascii="Times New Roman" w:hAnsi="Times New Roman"/>
          <w:sz w:val="24"/>
        </w:rPr>
        <w:t xml:space="preserve">El ecoturismo al igual que el desarrollo sustentable son conceptos que se caracterizan como visiones utópicas más que prácticas, respecto a cómo armonizar el bienestar de las comunidades humanas y la conservación de la naturaleza (Farrell y Runyan, 1991). </w:t>
      </w:r>
    </w:p>
    <w:p w:rsidR="00213DB1" w:rsidRPr="00694BE3" w:rsidRDefault="00213DB1" w:rsidP="00D56163">
      <w:pPr>
        <w:tabs>
          <w:tab w:val="left" w:pos="2610"/>
        </w:tabs>
        <w:spacing w:after="0" w:line="360" w:lineRule="auto"/>
        <w:jc w:val="both"/>
        <w:rPr>
          <w:rFonts w:ascii="Times New Roman" w:hAnsi="Times New Roman"/>
          <w:sz w:val="24"/>
          <w:lang w:val="es-ES_tradnl"/>
        </w:rPr>
      </w:pPr>
    </w:p>
    <w:p w:rsidR="00213DB1" w:rsidRPr="00D56163" w:rsidRDefault="00213DB1" w:rsidP="00D56163">
      <w:pPr>
        <w:pStyle w:val="Ttulo1"/>
        <w:spacing w:before="0"/>
        <w:rPr>
          <w:rFonts w:ascii="Times New Roman" w:hAnsi="Times New Roman"/>
          <w:color w:val="auto"/>
          <w:sz w:val="24"/>
          <w:lang w:val="es-ES_tradnl"/>
        </w:rPr>
      </w:pPr>
      <w:bookmarkStart w:id="44" w:name="_Toc412556241"/>
      <w:r w:rsidRPr="00D56163">
        <w:rPr>
          <w:rFonts w:ascii="Times New Roman" w:hAnsi="Times New Roman"/>
          <w:color w:val="auto"/>
          <w:sz w:val="24"/>
          <w:lang w:val="es-ES_tradnl"/>
        </w:rPr>
        <w:t>Contaminación ambiental</w:t>
      </w:r>
      <w:bookmarkEnd w:id="44"/>
    </w:p>
    <w:p w:rsidR="00213DB1" w:rsidRPr="00694BE3" w:rsidRDefault="00213DB1" w:rsidP="00D56163">
      <w:pPr>
        <w:spacing w:after="0" w:line="360" w:lineRule="auto"/>
        <w:ind w:firstLine="709"/>
        <w:jc w:val="both"/>
        <w:rPr>
          <w:rFonts w:ascii="Times New Roman" w:hAnsi="Times New Roman"/>
          <w:sz w:val="24"/>
          <w:lang w:val="es-ES_tradnl"/>
        </w:rPr>
      </w:pPr>
    </w:p>
    <w:p w:rsidR="00213DB1" w:rsidRPr="00694BE3" w:rsidRDefault="00213DB1" w:rsidP="00213DB1">
      <w:pPr>
        <w:spacing w:after="0" w:line="360" w:lineRule="auto"/>
        <w:ind w:firstLine="709"/>
        <w:jc w:val="both"/>
        <w:rPr>
          <w:rFonts w:ascii="Times New Roman" w:hAnsi="Times New Roman"/>
          <w:sz w:val="24"/>
          <w:lang w:val="es-ES_tradnl"/>
        </w:rPr>
      </w:pPr>
      <w:r w:rsidRPr="00694BE3">
        <w:rPr>
          <w:rFonts w:ascii="Times New Roman" w:hAnsi="Times New Roman"/>
          <w:sz w:val="24"/>
          <w:lang w:val="es-ES_tradnl"/>
        </w:rPr>
        <w:t xml:space="preserve">La contaminación ambiental para Grau (1977) tiene origen en las actividades humanas que puedan alterar el equilibrio natural, pero en general se podrían reducir primero al sobre uso y abusos de ecosistemas, segundo a la incorporación de sustancias derivadas de industrias, uso </w:t>
      </w:r>
      <w:r w:rsidR="00E4332A" w:rsidRPr="00694BE3">
        <w:rPr>
          <w:rFonts w:ascii="Times New Roman" w:hAnsi="Times New Roman"/>
          <w:sz w:val="24"/>
          <w:lang w:val="es-ES_tradnl"/>
        </w:rPr>
        <w:t>doméstico</w:t>
      </w:r>
      <w:r w:rsidRPr="00694BE3">
        <w:rPr>
          <w:rFonts w:ascii="Times New Roman" w:hAnsi="Times New Roman"/>
          <w:sz w:val="24"/>
          <w:lang w:val="es-ES_tradnl"/>
        </w:rPr>
        <w:t xml:space="preserve"> o tecnológico, estos materiales suelen ocasionar que este entorno se torne inseguro y de alto riesgo para ser habitados. Además de los factores mencionados también tenemos la contaminación por luminosidad o sónica generada principalmente por el incremento de las comunidades.</w:t>
      </w:r>
    </w:p>
    <w:p w:rsidR="00213DB1" w:rsidRPr="00694BE3" w:rsidRDefault="00213DB1" w:rsidP="00213DB1">
      <w:pPr>
        <w:spacing w:after="0" w:line="360" w:lineRule="auto"/>
        <w:ind w:firstLine="709"/>
        <w:jc w:val="both"/>
        <w:rPr>
          <w:rFonts w:ascii="Times New Roman" w:hAnsi="Times New Roman"/>
          <w:sz w:val="24"/>
          <w:lang w:val="es-ES_tradnl"/>
        </w:rPr>
      </w:pPr>
    </w:p>
    <w:p w:rsidR="00213DB1" w:rsidRPr="00694BE3" w:rsidRDefault="00213DB1" w:rsidP="00213DB1">
      <w:pPr>
        <w:spacing w:after="0" w:line="360" w:lineRule="auto"/>
        <w:ind w:firstLine="709"/>
        <w:jc w:val="both"/>
        <w:rPr>
          <w:rFonts w:ascii="Times New Roman" w:hAnsi="Times New Roman"/>
          <w:sz w:val="24"/>
          <w:lang w:val="es-ES_tradnl"/>
        </w:rPr>
      </w:pPr>
      <w:r w:rsidRPr="00694BE3">
        <w:rPr>
          <w:rFonts w:ascii="Times New Roman" w:hAnsi="Times New Roman"/>
          <w:sz w:val="24"/>
          <w:lang w:val="es-ES_tradnl"/>
        </w:rPr>
        <w:t xml:space="preserve">Con respecto al uso y abuso de los recursos naturales tenemos que dentro de este elemento se encuentran varios puntos de interés, como la explotación de recursos no renovables utilizados para desarrollar nuestra sociedad, dándole uso a lo que sirve y desechando el producto defectuoso; otro punto importante </w:t>
      </w:r>
      <w:r w:rsidR="00E4332A" w:rsidRPr="00694BE3">
        <w:rPr>
          <w:rFonts w:ascii="Times New Roman" w:hAnsi="Times New Roman"/>
          <w:sz w:val="24"/>
          <w:lang w:val="es-ES_tradnl"/>
        </w:rPr>
        <w:t>sería</w:t>
      </w:r>
      <w:r w:rsidRPr="00694BE3">
        <w:rPr>
          <w:rFonts w:ascii="Times New Roman" w:hAnsi="Times New Roman"/>
          <w:sz w:val="24"/>
          <w:lang w:val="es-ES_tradnl"/>
        </w:rPr>
        <w:t xml:space="preserve"> explotación de recursos renovables, está siendo más agresiva, pues bien, el hombre busca domesticar especies animales y vegetales creando ecosistemas artificiales sin tomar en consideración los cambios climáticos o ambientes naturales vecinos, en otro sentido tenemos la destrucción de flora a través de la deforestación para obtener campos de cultivos o talajes para actividades madereras, seguidas de sobre pastoreo, todas estas actividades comerciales ocasionan perdidas de flora, en el mismo orden de ideas tenemos la destrucción de fauna e inserción de especies exóticas dentro de un ecosistema al cual no pertenecen desnivelando la balanza natural.</w:t>
      </w:r>
    </w:p>
    <w:p w:rsidR="00213DB1" w:rsidRPr="00694BE3" w:rsidRDefault="00213DB1" w:rsidP="00213DB1">
      <w:pPr>
        <w:spacing w:after="0" w:line="360" w:lineRule="auto"/>
        <w:ind w:firstLine="709"/>
        <w:jc w:val="both"/>
        <w:rPr>
          <w:rFonts w:ascii="Times New Roman" w:hAnsi="Times New Roman"/>
          <w:sz w:val="24"/>
          <w:lang w:val="es-ES_tradnl"/>
        </w:rPr>
      </w:pPr>
    </w:p>
    <w:p w:rsidR="00213DB1" w:rsidRPr="00694BE3" w:rsidRDefault="00213DB1" w:rsidP="00213DB1">
      <w:pPr>
        <w:spacing w:after="0" w:line="360" w:lineRule="auto"/>
        <w:ind w:firstLine="709"/>
        <w:jc w:val="both"/>
        <w:rPr>
          <w:rFonts w:ascii="Times New Roman" w:hAnsi="Times New Roman"/>
          <w:sz w:val="24"/>
          <w:lang w:val="es-ES_tradnl"/>
        </w:rPr>
      </w:pPr>
      <w:r w:rsidRPr="00694BE3">
        <w:rPr>
          <w:rFonts w:ascii="Times New Roman" w:hAnsi="Times New Roman"/>
          <w:sz w:val="24"/>
          <w:lang w:val="es-ES_tradnl"/>
        </w:rPr>
        <w:t xml:space="preserve">De la misma forma tenemos “la incorporación de sustancia al ambiente, estos materiales afectan distintos ecosistemas según su clasificación y forma de inserción, esta contaminación se puede dar en los suelos, agua, atmosférica y por hidrocarburos” </w:t>
      </w:r>
      <w:r w:rsidR="00694BE3" w:rsidRPr="00694BE3">
        <w:rPr>
          <w:rFonts w:ascii="Times New Roman" w:hAnsi="Times New Roman"/>
          <w:sz w:val="24"/>
          <w:lang w:val="es-ES_tradnl"/>
        </w:rPr>
        <w:t>Grau (</w:t>
      </w:r>
      <w:r w:rsidRPr="00694BE3">
        <w:rPr>
          <w:rFonts w:ascii="Times New Roman" w:hAnsi="Times New Roman"/>
          <w:sz w:val="24"/>
          <w:lang w:val="es-ES_tradnl"/>
        </w:rPr>
        <w:t>1977).</w:t>
      </w:r>
    </w:p>
    <w:p w:rsidR="00213DB1" w:rsidRPr="00694BE3" w:rsidRDefault="00213DB1" w:rsidP="00213DB1">
      <w:pPr>
        <w:spacing w:after="0" w:line="360" w:lineRule="auto"/>
        <w:ind w:firstLine="709"/>
        <w:jc w:val="both"/>
        <w:rPr>
          <w:rFonts w:ascii="Times New Roman" w:hAnsi="Times New Roman"/>
          <w:sz w:val="24"/>
          <w:lang w:val="es-ES_tradnl"/>
        </w:rPr>
      </w:pPr>
    </w:p>
    <w:p w:rsidR="00213DB1" w:rsidRPr="00694BE3" w:rsidRDefault="00213DB1" w:rsidP="00213DB1">
      <w:pPr>
        <w:spacing w:after="0" w:line="360" w:lineRule="auto"/>
        <w:ind w:firstLine="709"/>
        <w:jc w:val="both"/>
        <w:rPr>
          <w:rFonts w:ascii="Times New Roman" w:hAnsi="Times New Roman"/>
          <w:sz w:val="24"/>
        </w:rPr>
      </w:pPr>
      <w:r w:rsidRPr="00694BE3">
        <w:rPr>
          <w:rFonts w:ascii="Times New Roman" w:hAnsi="Times New Roman"/>
          <w:sz w:val="24"/>
          <w:lang w:val="es-ES_tradnl"/>
        </w:rPr>
        <w:t xml:space="preserve">Con respecto a lo antes tratado, existe la contaminación de atmosfera que </w:t>
      </w:r>
      <w:r w:rsidRPr="00694BE3">
        <w:rPr>
          <w:rFonts w:ascii="Times New Roman" w:hAnsi="Times New Roman"/>
          <w:sz w:val="24"/>
        </w:rPr>
        <w:t>consiste en liberar sustancias químicas y partículas en la atmósfera alterando su composición suponiendo un riesgo para la salud de los seres vivos, en secuencia tenemos contaminación hídrica dada por liberar residuos o químicos que drenan a las escorrentías y son transportados hacia ríos, penetrando en aguas subterráneas o descargando en lagos o mares.</w:t>
      </w:r>
    </w:p>
    <w:p w:rsidR="00213DB1" w:rsidRPr="00694BE3" w:rsidRDefault="00213DB1" w:rsidP="00213DB1">
      <w:pPr>
        <w:spacing w:after="0" w:line="360" w:lineRule="auto"/>
        <w:ind w:firstLine="709"/>
        <w:jc w:val="both"/>
        <w:rPr>
          <w:rFonts w:ascii="Times New Roman" w:hAnsi="Times New Roman"/>
          <w:sz w:val="24"/>
        </w:rPr>
      </w:pPr>
    </w:p>
    <w:p w:rsidR="00213DB1" w:rsidRPr="00694BE3" w:rsidRDefault="00213DB1" w:rsidP="00213DB1">
      <w:pPr>
        <w:spacing w:after="0" w:line="360" w:lineRule="auto"/>
        <w:ind w:firstLine="709"/>
        <w:jc w:val="both"/>
        <w:rPr>
          <w:rFonts w:ascii="Times New Roman" w:hAnsi="Times New Roman"/>
          <w:sz w:val="24"/>
        </w:rPr>
      </w:pPr>
      <w:r w:rsidRPr="00694BE3">
        <w:rPr>
          <w:rFonts w:ascii="Times New Roman" w:hAnsi="Times New Roman"/>
          <w:sz w:val="24"/>
        </w:rPr>
        <w:t>Otro clasificación sería del suelo esta ocurre cuando productos químicos son liberados por derrames o filtraciones sobre y bajo la tierra, estas tres son las más conocidas en relación a contaminación ambiental, sin embargo su categorización es muy amplia.</w:t>
      </w:r>
    </w:p>
    <w:p w:rsidR="00213DB1" w:rsidRPr="00694BE3" w:rsidRDefault="00213DB1" w:rsidP="00213DB1">
      <w:pPr>
        <w:spacing w:after="0" w:line="360" w:lineRule="auto"/>
        <w:ind w:firstLine="709"/>
        <w:jc w:val="both"/>
        <w:rPr>
          <w:rFonts w:ascii="Times New Roman" w:hAnsi="Times New Roman"/>
          <w:sz w:val="24"/>
          <w:lang w:val="es-ES_tradnl"/>
        </w:rPr>
      </w:pPr>
    </w:p>
    <w:p w:rsidR="00213DB1" w:rsidRPr="00694BE3" w:rsidRDefault="00213DB1" w:rsidP="00213DB1">
      <w:pPr>
        <w:spacing w:after="0" w:line="360" w:lineRule="auto"/>
        <w:ind w:firstLine="709"/>
        <w:jc w:val="both"/>
        <w:rPr>
          <w:rFonts w:ascii="Times New Roman" w:hAnsi="Times New Roman"/>
          <w:sz w:val="24"/>
          <w:lang w:val="es-ES_tradnl"/>
        </w:rPr>
      </w:pPr>
      <w:r w:rsidRPr="00694BE3">
        <w:rPr>
          <w:rFonts w:ascii="Times New Roman" w:hAnsi="Times New Roman"/>
          <w:sz w:val="24"/>
          <w:lang w:val="es-ES_tradnl"/>
        </w:rPr>
        <w:t>Almeida y Canestri (1985) opinan que  los agentes contaminantes de mayor impacto ambiental que contribuyen diariamente al incremento de contaminación en todo el mundo, tenemos los siguientes:</w:t>
      </w:r>
    </w:p>
    <w:p w:rsidR="00213DB1" w:rsidRPr="00694BE3" w:rsidRDefault="00213DB1" w:rsidP="00213DB1">
      <w:pPr>
        <w:pStyle w:val="Prrafodelista"/>
        <w:numPr>
          <w:ilvl w:val="0"/>
          <w:numId w:val="5"/>
        </w:numPr>
        <w:spacing w:before="240" w:line="360" w:lineRule="auto"/>
        <w:jc w:val="both"/>
        <w:rPr>
          <w:rFonts w:ascii="Times New Roman" w:hAnsi="Times New Roman"/>
          <w:sz w:val="24"/>
          <w:lang w:val="es-ES_tradnl"/>
        </w:rPr>
      </w:pPr>
      <w:r w:rsidRPr="00694BE3">
        <w:rPr>
          <w:rFonts w:ascii="Times New Roman" w:hAnsi="Times New Roman"/>
          <w:sz w:val="24"/>
          <w:lang w:val="es-ES_tradnl"/>
        </w:rPr>
        <w:t>Dióxido de Carbono es generado comúnmente mediante los procesos combustibles buscando la generación de energía, este gas en grandes cúmulos ocasiona un sobre calentamiento.</w:t>
      </w:r>
    </w:p>
    <w:p w:rsidR="00213DB1" w:rsidRPr="00694BE3" w:rsidRDefault="00213DB1" w:rsidP="00213DB1">
      <w:pPr>
        <w:pStyle w:val="Prrafodelista"/>
        <w:spacing w:before="240" w:line="360" w:lineRule="auto"/>
        <w:ind w:left="1429"/>
        <w:jc w:val="both"/>
        <w:rPr>
          <w:rFonts w:ascii="Times New Roman" w:hAnsi="Times New Roman"/>
          <w:sz w:val="24"/>
          <w:lang w:val="es-ES_tradnl"/>
        </w:rPr>
      </w:pPr>
    </w:p>
    <w:p w:rsidR="00213DB1" w:rsidRPr="00694BE3" w:rsidRDefault="00213DB1" w:rsidP="00213DB1">
      <w:pPr>
        <w:pStyle w:val="Prrafodelista"/>
        <w:numPr>
          <w:ilvl w:val="0"/>
          <w:numId w:val="5"/>
        </w:numPr>
        <w:spacing w:after="0" w:line="360" w:lineRule="auto"/>
        <w:jc w:val="both"/>
        <w:rPr>
          <w:rFonts w:ascii="Times New Roman" w:hAnsi="Times New Roman"/>
          <w:sz w:val="24"/>
          <w:lang w:val="es-ES_tradnl"/>
        </w:rPr>
      </w:pPr>
      <w:r w:rsidRPr="00694BE3">
        <w:rPr>
          <w:rFonts w:ascii="Times New Roman" w:hAnsi="Times New Roman"/>
          <w:sz w:val="24"/>
          <w:lang w:val="es-ES_tradnl"/>
        </w:rPr>
        <w:t>Monóxido de carbono se produce cuando una combustión es incompleta, generalmente producto de siderúrgicas, vehículos diesel o petroquímicas</w:t>
      </w:r>
    </w:p>
    <w:p w:rsidR="00213DB1" w:rsidRPr="00694BE3" w:rsidRDefault="00213DB1" w:rsidP="00213DB1">
      <w:pPr>
        <w:pStyle w:val="Prrafodelista"/>
        <w:rPr>
          <w:rFonts w:ascii="Times New Roman" w:hAnsi="Times New Roman"/>
          <w:sz w:val="24"/>
          <w:lang w:val="es-ES_tradnl"/>
        </w:rPr>
      </w:pPr>
    </w:p>
    <w:p w:rsidR="00213DB1" w:rsidRPr="00694BE3" w:rsidRDefault="00213DB1" w:rsidP="00213DB1">
      <w:pPr>
        <w:pStyle w:val="Prrafodelista"/>
        <w:numPr>
          <w:ilvl w:val="0"/>
          <w:numId w:val="5"/>
        </w:numPr>
        <w:spacing w:after="0" w:line="360" w:lineRule="auto"/>
        <w:jc w:val="both"/>
        <w:rPr>
          <w:rFonts w:ascii="Times New Roman" w:hAnsi="Times New Roman"/>
          <w:sz w:val="24"/>
          <w:lang w:val="es-ES_tradnl"/>
        </w:rPr>
      </w:pPr>
      <w:r w:rsidRPr="00694BE3">
        <w:rPr>
          <w:rFonts w:ascii="Times New Roman" w:hAnsi="Times New Roman"/>
          <w:sz w:val="24"/>
          <w:lang w:val="es-ES_tradnl"/>
        </w:rPr>
        <w:t>.Dióxido de azufre su orígenes de las centrales eléctricas, automóviles y algunos combustibles domésticos, este gas ocasiona daños al sistema respiratorio y corroe arboles</w:t>
      </w:r>
    </w:p>
    <w:p w:rsidR="00213DB1" w:rsidRPr="00694BE3" w:rsidRDefault="00213DB1" w:rsidP="00213DB1">
      <w:pPr>
        <w:pStyle w:val="Prrafodelista"/>
        <w:rPr>
          <w:rFonts w:ascii="Times New Roman" w:hAnsi="Times New Roman"/>
          <w:sz w:val="24"/>
          <w:lang w:val="es-ES_tradnl"/>
        </w:rPr>
      </w:pPr>
    </w:p>
    <w:p w:rsidR="00213DB1" w:rsidRPr="00694BE3" w:rsidRDefault="00213DB1" w:rsidP="00213DB1">
      <w:pPr>
        <w:pStyle w:val="Prrafodelista"/>
        <w:numPr>
          <w:ilvl w:val="0"/>
          <w:numId w:val="5"/>
        </w:numPr>
        <w:spacing w:after="0" w:line="360" w:lineRule="auto"/>
        <w:jc w:val="both"/>
        <w:rPr>
          <w:rFonts w:ascii="Times New Roman" w:hAnsi="Times New Roman"/>
          <w:sz w:val="24"/>
          <w:lang w:val="es-ES_tradnl"/>
        </w:rPr>
      </w:pPr>
      <w:r w:rsidRPr="00694BE3">
        <w:rPr>
          <w:rFonts w:ascii="Times New Roman" w:hAnsi="Times New Roman"/>
          <w:sz w:val="24"/>
          <w:lang w:val="es-ES_tradnl"/>
        </w:rPr>
        <w:t>El Plomo se genera cuando un combustible fósil detona, también suele encontrarse en las industrias químicas, plaguicidas y pinturas, este elemento químico puede ocasionar una alteración del metabolismo celular, también se ha detectado que se acumula en el lecho marino y agua potable.</w:t>
      </w:r>
    </w:p>
    <w:p w:rsidR="00213DB1" w:rsidRPr="00694BE3" w:rsidRDefault="00213DB1" w:rsidP="00213DB1">
      <w:pPr>
        <w:pStyle w:val="Prrafodelista"/>
        <w:rPr>
          <w:rFonts w:ascii="Times New Roman" w:hAnsi="Times New Roman"/>
          <w:sz w:val="24"/>
          <w:lang w:val="es-ES_tradnl"/>
        </w:rPr>
      </w:pPr>
    </w:p>
    <w:p w:rsidR="00213DB1" w:rsidRPr="00694BE3" w:rsidRDefault="00213DB1" w:rsidP="00213DB1">
      <w:pPr>
        <w:pStyle w:val="Prrafodelista"/>
        <w:numPr>
          <w:ilvl w:val="0"/>
          <w:numId w:val="5"/>
        </w:numPr>
        <w:spacing w:after="0" w:line="360" w:lineRule="auto"/>
        <w:jc w:val="both"/>
        <w:rPr>
          <w:rFonts w:ascii="Times New Roman" w:hAnsi="Times New Roman"/>
          <w:sz w:val="24"/>
          <w:lang w:val="es-ES_tradnl"/>
        </w:rPr>
      </w:pPr>
      <w:r w:rsidRPr="00694BE3">
        <w:rPr>
          <w:rFonts w:ascii="Times New Roman" w:hAnsi="Times New Roman"/>
          <w:sz w:val="24"/>
          <w:lang w:val="es-ES_tradnl"/>
        </w:rPr>
        <w:t>Fosfato es un elemento que suele encontrase en cloacas, ya que proviene de los detergentes y fertilizantes naturales, este contaminantes es el principal agente presente en ríos, lagunas y aguas subterráneas (potables).</w:t>
      </w:r>
    </w:p>
    <w:p w:rsidR="00213DB1" w:rsidRPr="00694BE3" w:rsidRDefault="00213DB1" w:rsidP="00213DB1">
      <w:pPr>
        <w:pStyle w:val="Prrafodelista"/>
        <w:rPr>
          <w:rFonts w:ascii="Times New Roman" w:hAnsi="Times New Roman"/>
          <w:sz w:val="24"/>
          <w:lang w:val="es-ES_tradnl"/>
        </w:rPr>
      </w:pPr>
    </w:p>
    <w:p w:rsidR="00213DB1" w:rsidRPr="00694BE3" w:rsidRDefault="00213DB1" w:rsidP="00213DB1">
      <w:pPr>
        <w:pStyle w:val="Prrafodelista"/>
        <w:numPr>
          <w:ilvl w:val="0"/>
          <w:numId w:val="5"/>
        </w:numPr>
        <w:spacing w:after="0" w:line="360" w:lineRule="auto"/>
        <w:jc w:val="both"/>
        <w:rPr>
          <w:rFonts w:ascii="Times New Roman" w:hAnsi="Times New Roman"/>
          <w:sz w:val="24"/>
          <w:lang w:val="es-ES_tradnl"/>
        </w:rPr>
      </w:pPr>
      <w:r w:rsidRPr="00694BE3">
        <w:rPr>
          <w:rFonts w:ascii="Times New Roman" w:hAnsi="Times New Roman"/>
          <w:sz w:val="24"/>
          <w:lang w:val="es-ES_tradnl"/>
        </w:rPr>
        <w:t>Los plaguicidas son agentes con concentraciones toxicas elevadas que ocasionan envenenamiento a moluscos y peces pequeños, este a su vez puede producir cáncer e intoxicación por ingesta de alimentos contaminados.</w:t>
      </w:r>
    </w:p>
    <w:p w:rsidR="00213DB1" w:rsidRPr="00694BE3" w:rsidRDefault="00213DB1" w:rsidP="00213DB1">
      <w:pPr>
        <w:pStyle w:val="Prrafodelista"/>
        <w:rPr>
          <w:rFonts w:ascii="Times New Roman" w:hAnsi="Times New Roman"/>
          <w:sz w:val="24"/>
          <w:lang w:val="es-ES_tradnl"/>
        </w:rPr>
      </w:pPr>
    </w:p>
    <w:p w:rsidR="00CD189D" w:rsidRPr="00694BE3" w:rsidRDefault="00213DB1" w:rsidP="00CD189D">
      <w:pPr>
        <w:spacing w:after="0" w:line="360" w:lineRule="auto"/>
        <w:ind w:firstLine="709"/>
        <w:jc w:val="both"/>
        <w:rPr>
          <w:rFonts w:ascii="Times New Roman" w:hAnsi="Times New Roman"/>
          <w:sz w:val="24"/>
          <w:lang w:val="es-ES_tradnl"/>
        </w:rPr>
      </w:pPr>
      <w:r w:rsidRPr="00694BE3">
        <w:rPr>
          <w:rFonts w:ascii="Times New Roman" w:hAnsi="Times New Roman"/>
          <w:sz w:val="24"/>
          <w:lang w:val="es-ES_tradnl"/>
        </w:rPr>
        <w:t>En efecto estos no son todos los agentes considerados como contaminante, aun hay que mencionar el petróleo y sus derivados, radiación, mercurio, oxido nitroso y el poliuretano, todos ellos juegan un rol importante en el desarrollo humano pero al mismo tiempo ocasionan daños a ecosistemas que permiten la existencia del hombre dentro del planeta, así lo mencionan Almeida y Canestri (1985).</w:t>
      </w:r>
    </w:p>
    <w:p w:rsidR="00213DB1" w:rsidRPr="00694BE3" w:rsidRDefault="00213DB1" w:rsidP="00D56163">
      <w:pPr>
        <w:pStyle w:val="ESTILOJOSU"/>
        <w:spacing w:before="240"/>
        <w:outlineLvl w:val="0"/>
      </w:pPr>
      <w:bookmarkStart w:id="45" w:name="_Toc412556242"/>
      <w:r w:rsidRPr="00694BE3">
        <w:t>Conducta operante de Skinner (1938)</w:t>
      </w:r>
      <w:bookmarkEnd w:id="45"/>
    </w:p>
    <w:p w:rsidR="00213DB1" w:rsidRPr="00694BE3" w:rsidRDefault="00213DB1" w:rsidP="00213DB1">
      <w:pPr>
        <w:spacing w:after="0" w:line="360" w:lineRule="auto"/>
        <w:ind w:firstLine="709"/>
        <w:jc w:val="both"/>
        <w:rPr>
          <w:rFonts w:ascii="Times New Roman" w:hAnsi="Times New Roman"/>
          <w:b/>
          <w:bCs/>
          <w:sz w:val="24"/>
        </w:rPr>
      </w:pPr>
    </w:p>
    <w:p w:rsidR="00213DB1" w:rsidRPr="00694BE3" w:rsidRDefault="00213DB1" w:rsidP="00213DB1">
      <w:pPr>
        <w:spacing w:after="0" w:line="360" w:lineRule="auto"/>
        <w:ind w:firstLine="709"/>
        <w:jc w:val="both"/>
        <w:rPr>
          <w:rFonts w:ascii="Times New Roman" w:hAnsi="Times New Roman"/>
          <w:sz w:val="24"/>
        </w:rPr>
      </w:pPr>
      <w:r w:rsidRPr="00694BE3">
        <w:rPr>
          <w:rFonts w:ascii="Times New Roman" w:hAnsi="Times New Roman"/>
          <w:sz w:val="24"/>
        </w:rPr>
        <w:t xml:space="preserve">La teoría conductista de Skinner conocida como operante nos propone un aprendizaje cuyo objetivo es modificar la conducta del ser humano a través de refuerzos positivos conseguidos cuando el individuo realiza con éxito una actividad, estos premios tendría muchas formas de exteriorizarse, por el contrario si la acción realizada por la persona no es deseada recibirá un castigo así lo denominó el psicólogo Estado Unidence. </w:t>
      </w:r>
    </w:p>
    <w:p w:rsidR="00213DB1" w:rsidRPr="00694BE3" w:rsidRDefault="00213DB1" w:rsidP="00213DB1">
      <w:pPr>
        <w:spacing w:after="0" w:line="360" w:lineRule="auto"/>
        <w:ind w:firstLine="709"/>
        <w:jc w:val="both"/>
        <w:rPr>
          <w:rFonts w:ascii="Times New Roman" w:hAnsi="Times New Roman"/>
          <w:sz w:val="24"/>
        </w:rPr>
      </w:pPr>
    </w:p>
    <w:p w:rsidR="00213DB1" w:rsidRPr="00694BE3" w:rsidRDefault="00213DB1" w:rsidP="00213DB1">
      <w:pPr>
        <w:spacing w:after="0" w:line="360" w:lineRule="auto"/>
        <w:ind w:firstLine="709"/>
        <w:jc w:val="both"/>
        <w:rPr>
          <w:rFonts w:ascii="Times New Roman" w:hAnsi="Times New Roman"/>
          <w:iCs/>
          <w:sz w:val="24"/>
          <w:lang w:val="es-ES_tradnl"/>
        </w:rPr>
      </w:pPr>
      <w:r w:rsidRPr="00694BE3">
        <w:rPr>
          <w:rFonts w:ascii="Times New Roman" w:hAnsi="Times New Roman"/>
          <w:sz w:val="24"/>
        </w:rPr>
        <w:t>Sin embargo, la teoría operante no solo se delimita al aprendizaje por refuerzos o castigos, esta teoría puede darse por una variante que Skinner denomino una perspectiva ambientalista, refiriéndose</w:t>
      </w:r>
      <w:r w:rsidRPr="00694BE3">
        <w:rPr>
          <w:rFonts w:ascii="Times New Roman" w:hAnsi="Times New Roman"/>
          <w:sz w:val="24"/>
          <w:lang w:val="es-ES_tradnl"/>
        </w:rPr>
        <w:t> al aprendizaje </w:t>
      </w:r>
      <w:r w:rsidRPr="00694BE3">
        <w:rPr>
          <w:rFonts w:ascii="Times New Roman" w:hAnsi="Times New Roman"/>
          <w:iCs/>
          <w:sz w:val="24"/>
          <w:lang w:val="es-ES_tradnl"/>
        </w:rPr>
        <w:t xml:space="preserve">conseguido por medio del ambiente, las personas permanecen allí percibiendo al exterior como un componente inseparable de la conducta y confiando en el mundo físico que rodea al individuo, el entorno ejerce influencia sobre el comportamiento y la habilidad de generar conocimientos propios de cada persona. </w:t>
      </w:r>
    </w:p>
    <w:p w:rsidR="00213DB1" w:rsidRPr="00694BE3" w:rsidRDefault="00213DB1" w:rsidP="00213DB1">
      <w:pPr>
        <w:spacing w:after="0" w:line="360" w:lineRule="auto"/>
        <w:ind w:firstLine="709"/>
        <w:jc w:val="both"/>
        <w:rPr>
          <w:rFonts w:ascii="Times New Roman" w:hAnsi="Times New Roman"/>
          <w:iCs/>
          <w:sz w:val="24"/>
          <w:lang w:val="es-ES_tradnl"/>
        </w:rPr>
      </w:pPr>
    </w:p>
    <w:p w:rsidR="00213DB1" w:rsidRPr="00694BE3" w:rsidRDefault="00213DB1" w:rsidP="00213DB1">
      <w:pPr>
        <w:spacing w:after="0" w:line="360" w:lineRule="auto"/>
        <w:ind w:firstLine="709"/>
        <w:jc w:val="both"/>
        <w:rPr>
          <w:rFonts w:ascii="Times New Roman" w:hAnsi="Times New Roman"/>
          <w:iCs/>
          <w:sz w:val="24"/>
          <w:lang w:val="es-ES_tradnl"/>
        </w:rPr>
      </w:pPr>
      <w:r w:rsidRPr="00694BE3">
        <w:rPr>
          <w:rFonts w:ascii="Times New Roman" w:hAnsi="Times New Roman"/>
          <w:iCs/>
          <w:sz w:val="24"/>
          <w:lang w:val="es-ES_tradnl"/>
        </w:rPr>
        <w:t>Para el autor de esta teoría la correlación existente entre lo innato y ambiental está dada por la influencia de la mentalidad y el entorno en la conducta, siendo mayor, desde su punto de vista el influjo ejercido por el entorno, es así como empezamos a notar los elementos básicos que catalogan como ambientalista la teoría del condicionamiento operante.</w:t>
      </w:r>
    </w:p>
    <w:p w:rsidR="00213DB1" w:rsidRPr="00694BE3" w:rsidRDefault="00213DB1" w:rsidP="00213DB1">
      <w:pPr>
        <w:spacing w:after="0" w:line="360" w:lineRule="auto"/>
        <w:ind w:firstLine="709"/>
        <w:jc w:val="both"/>
        <w:rPr>
          <w:rFonts w:ascii="Times New Roman" w:hAnsi="Times New Roman"/>
          <w:iCs/>
          <w:sz w:val="24"/>
          <w:lang w:val="es-ES_tradnl"/>
        </w:rPr>
      </w:pPr>
    </w:p>
    <w:p w:rsidR="00CD189D" w:rsidRPr="00694BE3" w:rsidRDefault="00213DB1" w:rsidP="00CD189D">
      <w:pPr>
        <w:tabs>
          <w:tab w:val="left" w:pos="2610"/>
        </w:tabs>
        <w:spacing w:after="0" w:line="360" w:lineRule="auto"/>
        <w:ind w:firstLine="709"/>
        <w:jc w:val="both"/>
        <w:rPr>
          <w:rFonts w:ascii="Times New Roman" w:hAnsi="Times New Roman"/>
          <w:sz w:val="24"/>
          <w:lang w:val="es-ES_tradnl"/>
        </w:rPr>
      </w:pPr>
      <w:r w:rsidRPr="00694BE3">
        <w:rPr>
          <w:rFonts w:ascii="Times New Roman" w:hAnsi="Times New Roman"/>
          <w:sz w:val="24"/>
        </w:rPr>
        <w:t xml:space="preserve">Ahora bien, </w:t>
      </w:r>
      <w:r w:rsidRPr="00694BE3">
        <w:rPr>
          <w:rFonts w:ascii="Times New Roman" w:hAnsi="Times New Roman"/>
          <w:sz w:val="24"/>
          <w:lang w:val="es-ES_tradnl"/>
        </w:rPr>
        <w:t xml:space="preserve">es necesario considerar su pertinencia en la realidad educativa actual, en este sentido, hay que destacar que el enfoque educativo conductista del ambientalismo  adscritas a  los planteamientos de este autor no tiene gran aceptación en las prácticas educativas actuales, aun así son mantenidas dentro de la educación por valorar el ambiente como factor relevante dentro del aprendizaje humano, ejemplo de esto son las diversas culturas desarrolladas que dependen del entorno natural. </w:t>
      </w:r>
    </w:p>
    <w:p w:rsidR="00F80E20" w:rsidRPr="00694BE3" w:rsidRDefault="00F80E20" w:rsidP="00CD189D">
      <w:pPr>
        <w:tabs>
          <w:tab w:val="left" w:pos="2610"/>
        </w:tabs>
        <w:spacing w:after="0" w:line="360" w:lineRule="auto"/>
        <w:ind w:firstLine="709"/>
        <w:jc w:val="both"/>
        <w:rPr>
          <w:rFonts w:ascii="Times New Roman" w:hAnsi="Times New Roman"/>
          <w:sz w:val="24"/>
          <w:lang w:val="es-ES_tradnl"/>
        </w:rPr>
      </w:pPr>
    </w:p>
    <w:p w:rsidR="00E4332A" w:rsidRPr="00694BE3" w:rsidRDefault="00E4332A" w:rsidP="00D56163">
      <w:pPr>
        <w:pStyle w:val="ESPECIALDEGRADO"/>
        <w:spacing w:before="0"/>
        <w:jc w:val="both"/>
      </w:pPr>
      <w:bookmarkStart w:id="46" w:name="_Toc412357601"/>
      <w:bookmarkStart w:id="47" w:name="_Toc412556243"/>
      <w:r w:rsidRPr="00694BE3">
        <w:t>Bases Legales:</w:t>
      </w:r>
      <w:bookmarkEnd w:id="46"/>
      <w:bookmarkEnd w:id="47"/>
    </w:p>
    <w:p w:rsidR="00E4332A" w:rsidRPr="00694BE3" w:rsidRDefault="00E4332A" w:rsidP="00E4332A">
      <w:pPr>
        <w:spacing w:after="0" w:line="360" w:lineRule="auto"/>
        <w:jc w:val="both"/>
        <w:rPr>
          <w:rFonts w:ascii="Times New Roman" w:hAnsi="Times New Roman"/>
          <w:sz w:val="24"/>
        </w:rPr>
      </w:pPr>
    </w:p>
    <w:p w:rsidR="00E4332A" w:rsidRPr="00694BE3" w:rsidRDefault="00E4332A" w:rsidP="00E4332A">
      <w:pPr>
        <w:spacing w:after="0" w:line="360" w:lineRule="auto"/>
        <w:ind w:firstLine="709"/>
        <w:jc w:val="both"/>
        <w:rPr>
          <w:rFonts w:ascii="Times New Roman" w:hAnsi="Times New Roman"/>
          <w:sz w:val="24"/>
        </w:rPr>
      </w:pPr>
      <w:r w:rsidRPr="00694BE3">
        <w:rPr>
          <w:rFonts w:ascii="Times New Roman" w:hAnsi="Times New Roman"/>
          <w:sz w:val="24"/>
        </w:rPr>
        <w:t>La demanda turística se ha incrementado en los últimos años excediendo las limitaciones naturales comprometiendo el medio ambiente, generando un desequilibrio de ecosistemas que afectan la flora y fauna en una región, para proteger los espacios ambientales y recreativos es necesario forjar conocimientos del marco jurídico de Venezuela, este engloba factores fundamentales para el cumplimiento de derechos y deberes que tiene un ciudadano para conservar la naturaleza sin afectar las actividades turísticas.</w:t>
      </w:r>
    </w:p>
    <w:p w:rsidR="00E4332A" w:rsidRPr="00694BE3" w:rsidRDefault="00E4332A" w:rsidP="00E4332A">
      <w:pPr>
        <w:spacing w:after="0" w:line="360" w:lineRule="auto"/>
        <w:ind w:firstLine="709"/>
        <w:jc w:val="both"/>
        <w:rPr>
          <w:rFonts w:ascii="Times New Roman" w:hAnsi="Times New Roman"/>
          <w:sz w:val="24"/>
        </w:rPr>
      </w:pPr>
    </w:p>
    <w:p w:rsidR="00E4332A" w:rsidRPr="00694BE3" w:rsidRDefault="00E4332A" w:rsidP="00D56163">
      <w:pPr>
        <w:pStyle w:val="ESPECIALDEGRADO"/>
        <w:spacing w:before="0"/>
        <w:jc w:val="center"/>
      </w:pPr>
      <w:bookmarkStart w:id="48" w:name="_Toc412556244"/>
      <w:r w:rsidRPr="00694BE3">
        <w:t>Constitución de la República Bolivariana de Venezuela</w:t>
      </w:r>
      <w:bookmarkEnd w:id="48"/>
    </w:p>
    <w:p w:rsidR="00E4332A" w:rsidRPr="00694BE3" w:rsidRDefault="00E4332A" w:rsidP="00E4332A">
      <w:pPr>
        <w:spacing w:after="0" w:line="360" w:lineRule="auto"/>
        <w:ind w:firstLine="709"/>
        <w:jc w:val="both"/>
        <w:rPr>
          <w:rFonts w:ascii="Times New Roman" w:hAnsi="Times New Roman"/>
          <w:b/>
          <w:sz w:val="24"/>
        </w:rPr>
      </w:pPr>
    </w:p>
    <w:p w:rsidR="00E4332A" w:rsidRPr="00694BE3" w:rsidRDefault="00E4332A" w:rsidP="00E4332A">
      <w:pPr>
        <w:spacing w:after="0" w:line="360" w:lineRule="auto"/>
        <w:ind w:firstLine="709"/>
        <w:jc w:val="both"/>
        <w:rPr>
          <w:rFonts w:ascii="Times New Roman" w:hAnsi="Times New Roman"/>
          <w:bCs/>
          <w:sz w:val="24"/>
          <w:szCs w:val="24"/>
        </w:rPr>
      </w:pPr>
      <w:r w:rsidRPr="00694BE3">
        <w:rPr>
          <w:rFonts w:ascii="Times New Roman" w:hAnsi="Times New Roman"/>
          <w:sz w:val="24"/>
        </w:rPr>
        <w:t xml:space="preserve">Con relación a lo descrito, conseguimos la Constitución, que fue publicada en la Gaceta Oficial Extraordinaria N° 5.453 de la República Bolivariana de Venezuela, Caracas, marzo de 2000;  en el TITULO III: </w:t>
      </w:r>
      <w:r w:rsidRPr="00694BE3">
        <w:rPr>
          <w:rFonts w:ascii="Times New Roman" w:hAnsi="Times New Roman"/>
          <w:bCs/>
          <w:sz w:val="24"/>
          <w:szCs w:val="24"/>
        </w:rPr>
        <w:t xml:space="preserve">DE LOS DERECHOS HUMANOS Y GARANTÍAS, Y DE LOS DEBERES, es su Capítulo IX de los derechos ambientales donde se establecen los derechos y deberes de los venezolanos con </w:t>
      </w:r>
      <w:r w:rsidR="00866890" w:rsidRPr="00694BE3">
        <w:rPr>
          <w:rFonts w:ascii="Times New Roman" w:hAnsi="Times New Roman"/>
          <w:bCs/>
          <w:sz w:val="24"/>
          <w:szCs w:val="24"/>
        </w:rPr>
        <w:t>respecto a</w:t>
      </w:r>
      <w:bookmarkStart w:id="49" w:name="_GoBack"/>
      <w:bookmarkEnd w:id="49"/>
      <w:r w:rsidRPr="00694BE3">
        <w:rPr>
          <w:rFonts w:ascii="Times New Roman" w:hAnsi="Times New Roman"/>
          <w:bCs/>
          <w:sz w:val="24"/>
          <w:szCs w:val="24"/>
        </w:rPr>
        <w:t xml:space="preserve"> la conservación del ambiente, quedando plasmados en los artículos que lo conforman, primero tenemos el Articulo 127donde se refiere que “es un derecho y un deber de cada generación proteger y mantener el ambiente en beneficio de sí misma y del mundo futuro. Toda persona tiene derecho individual y colectivamente a disfrutar de una vida y de un ambiente seguro, sano y ecológicamente equilibrado...”, en secuencia numérica tenemos el Artículo 128que establece “El Estado desarrollará una política de ordenación del territorio atendiendo a las realidades ecológicas, geográficas, poblacionales, sociales, culturales, económicas, políticas, de acuerdo con las premisas del desarrollo sustentable, que incluya la información, consulta y participación ciudadana…” y por último está el </w:t>
      </w:r>
      <w:bookmarkStart w:id="50" w:name="BM129"/>
      <w:bookmarkEnd w:id="50"/>
      <w:r w:rsidRPr="00694BE3">
        <w:rPr>
          <w:rFonts w:ascii="Times New Roman" w:hAnsi="Times New Roman"/>
          <w:bCs/>
          <w:sz w:val="24"/>
          <w:szCs w:val="24"/>
        </w:rPr>
        <w:t>Artículo 129 donde se especifica “Todas las actividades susceptibles de generar daños a los ecosistemas deben ser previamente acompañadas de estudios de impacto ambiental y socio cultural…” dejando en claro el acompañamiento realizado para supervisar actividades que puedan afectar la naturaleza o cultura de una zona.</w:t>
      </w:r>
    </w:p>
    <w:p w:rsidR="00E4332A" w:rsidRPr="00694BE3" w:rsidRDefault="00E4332A" w:rsidP="00E4332A">
      <w:pPr>
        <w:spacing w:after="0" w:line="360" w:lineRule="auto"/>
        <w:jc w:val="both"/>
        <w:rPr>
          <w:rFonts w:ascii="Times New Roman" w:hAnsi="Times New Roman"/>
          <w:sz w:val="24"/>
        </w:rPr>
      </w:pPr>
    </w:p>
    <w:p w:rsidR="00E4332A" w:rsidRPr="00694BE3" w:rsidRDefault="00E4332A" w:rsidP="00E4332A">
      <w:pPr>
        <w:spacing w:after="0" w:line="360" w:lineRule="auto"/>
        <w:ind w:firstLine="709"/>
        <w:jc w:val="both"/>
        <w:rPr>
          <w:rFonts w:ascii="Times New Roman" w:hAnsi="Times New Roman"/>
          <w:sz w:val="24"/>
        </w:rPr>
      </w:pPr>
      <w:r w:rsidRPr="00694BE3">
        <w:rPr>
          <w:rFonts w:ascii="Times New Roman" w:hAnsi="Times New Roman"/>
          <w:sz w:val="24"/>
        </w:rPr>
        <w:t>En definitiva, el estado nacional actuará como máximo rector ambiental, este velará por la conservación de espacios naturales sometido por la sostenibilidad como principio fundamental para desarrollar las actividades turísticas, también es un deber ciudadano proteger los espacios ambientales que generan el turismo permitiendo desarrollar actividades laborales beneficiándolo económicamente.</w:t>
      </w:r>
    </w:p>
    <w:p w:rsidR="00E4332A" w:rsidRDefault="00E4332A" w:rsidP="00E4332A">
      <w:pPr>
        <w:spacing w:after="0" w:line="360" w:lineRule="auto"/>
        <w:ind w:firstLine="709"/>
        <w:jc w:val="both"/>
        <w:rPr>
          <w:rFonts w:ascii="Times New Roman" w:hAnsi="Times New Roman"/>
          <w:sz w:val="24"/>
        </w:rPr>
      </w:pPr>
    </w:p>
    <w:p w:rsidR="00825AEC" w:rsidRDefault="00825AEC" w:rsidP="00E4332A">
      <w:pPr>
        <w:spacing w:after="0" w:line="360" w:lineRule="auto"/>
        <w:ind w:firstLine="709"/>
        <w:jc w:val="both"/>
        <w:rPr>
          <w:rFonts w:ascii="Times New Roman" w:hAnsi="Times New Roman"/>
          <w:sz w:val="24"/>
        </w:rPr>
      </w:pPr>
    </w:p>
    <w:p w:rsidR="00825AEC" w:rsidRDefault="00825AEC" w:rsidP="00E4332A">
      <w:pPr>
        <w:spacing w:after="0" w:line="360" w:lineRule="auto"/>
        <w:ind w:firstLine="709"/>
        <w:jc w:val="both"/>
        <w:rPr>
          <w:rFonts w:ascii="Times New Roman" w:hAnsi="Times New Roman"/>
          <w:sz w:val="24"/>
        </w:rPr>
      </w:pPr>
    </w:p>
    <w:p w:rsidR="00825AEC" w:rsidRPr="00694BE3" w:rsidRDefault="00825AEC" w:rsidP="00E4332A">
      <w:pPr>
        <w:spacing w:after="0" w:line="360" w:lineRule="auto"/>
        <w:ind w:firstLine="709"/>
        <w:jc w:val="both"/>
        <w:rPr>
          <w:rFonts w:ascii="Times New Roman" w:hAnsi="Times New Roman"/>
          <w:sz w:val="24"/>
        </w:rPr>
      </w:pPr>
    </w:p>
    <w:p w:rsidR="00E4332A" w:rsidRDefault="00E4332A" w:rsidP="00D56163">
      <w:pPr>
        <w:pStyle w:val="Ttulo1"/>
        <w:spacing w:before="0"/>
        <w:rPr>
          <w:rFonts w:ascii="Times New Roman" w:hAnsi="Times New Roman"/>
          <w:color w:val="auto"/>
          <w:sz w:val="24"/>
        </w:rPr>
      </w:pPr>
      <w:bookmarkStart w:id="51" w:name="_Toc412556245"/>
      <w:r w:rsidRPr="00D56163">
        <w:rPr>
          <w:rFonts w:ascii="Times New Roman" w:hAnsi="Times New Roman"/>
          <w:color w:val="auto"/>
          <w:sz w:val="24"/>
        </w:rPr>
        <w:t>Ley Orgánica del Ambiente (LOA)</w:t>
      </w:r>
      <w:bookmarkEnd w:id="51"/>
    </w:p>
    <w:p w:rsidR="00D56163" w:rsidRPr="00D56163" w:rsidRDefault="00D56163" w:rsidP="00D56163">
      <w:pPr>
        <w:rPr>
          <w:lang w:val="es-ES"/>
        </w:rPr>
      </w:pPr>
    </w:p>
    <w:p w:rsidR="00E4332A" w:rsidRPr="00694BE3" w:rsidRDefault="00E4332A" w:rsidP="00E4332A">
      <w:pPr>
        <w:spacing w:after="0" w:line="360" w:lineRule="auto"/>
        <w:ind w:firstLine="709"/>
        <w:jc w:val="both"/>
        <w:rPr>
          <w:rFonts w:ascii="Times New Roman" w:hAnsi="Times New Roman"/>
          <w:sz w:val="24"/>
        </w:rPr>
      </w:pPr>
      <w:r w:rsidRPr="00694BE3">
        <w:rPr>
          <w:rFonts w:ascii="Times New Roman" w:hAnsi="Times New Roman"/>
          <w:sz w:val="24"/>
        </w:rPr>
        <w:t>Siguiendo la estructura piramidal propuesta por Kelsen (</w:t>
      </w:r>
      <w:r w:rsidRPr="00694BE3">
        <w:rPr>
          <w:rFonts w:ascii="Arial" w:hAnsi="Arial" w:cs="Arial"/>
          <w:sz w:val="23"/>
          <w:szCs w:val="23"/>
          <w:shd w:val="clear" w:color="auto" w:fill="FFFFFF"/>
        </w:rPr>
        <w:t>1960)</w:t>
      </w:r>
      <w:r w:rsidRPr="00694BE3">
        <w:rPr>
          <w:rFonts w:ascii="Times New Roman" w:hAnsi="Times New Roman"/>
          <w:sz w:val="24"/>
        </w:rPr>
        <w:t>, llegamos hasta el marco legislativo que compete al ambiente, aquí se evidencia la ciudadanía y estado como protagonistas del uso adecuado de los recursos naturales.</w:t>
      </w:r>
    </w:p>
    <w:p w:rsidR="00E4332A" w:rsidRPr="00694BE3" w:rsidRDefault="00E4332A" w:rsidP="00E4332A">
      <w:pPr>
        <w:spacing w:after="0" w:line="360" w:lineRule="auto"/>
        <w:ind w:firstLine="709"/>
        <w:jc w:val="both"/>
        <w:rPr>
          <w:rFonts w:ascii="Times New Roman" w:hAnsi="Times New Roman"/>
          <w:sz w:val="24"/>
        </w:rPr>
      </w:pPr>
    </w:p>
    <w:p w:rsidR="00E4332A" w:rsidRPr="00694BE3" w:rsidRDefault="00E4332A" w:rsidP="00E4332A">
      <w:pPr>
        <w:spacing w:after="0" w:line="360" w:lineRule="auto"/>
        <w:ind w:firstLine="709"/>
        <w:jc w:val="both"/>
        <w:rPr>
          <w:rFonts w:ascii="Times New Roman" w:hAnsi="Times New Roman"/>
          <w:sz w:val="24"/>
        </w:rPr>
      </w:pPr>
      <w:r w:rsidRPr="00694BE3">
        <w:rPr>
          <w:rFonts w:ascii="Times New Roman" w:hAnsi="Times New Roman"/>
          <w:sz w:val="24"/>
        </w:rPr>
        <w:t xml:space="preserve">La Ley Orgánica del Ambiente fue publicada en el año 2006, en Gaceta Oficial Nº 5.833, es aquí donde se encuentra todo lo que compete con el cuidado y mantenimiento de la naturaleza y los ecosistemas, según lo establece en su Artículo 1 “Esta Ley tiene por objeto establecer las disposiciones y los principios rectores para la gestión del ambiente, en el marco del desarrollo sustentable como derecho y deber fundamental del Estado y de la sociedad, para contribuir a la seguridad y al logro del máximo bienestar de la población y al sostenimiento del planeta, en interés de la humanidad…” es decir que la LOA tendrá como objeto regular las acciones ambientales con el fin de generar  niveles de satisfacción y bienestar social de cada ciudadano que habite dentro del territorio nacional, también enuncia el deber del estado en conjunto con la sociedad de contribuir  al desarrollo sustentable para beneficio humano; posterior a esto se presenta el artículo 3 dentro encontramos diversas terminologías importantes, primero tenemos el aprovechamiento sustentable definiéndose como el aprovechamiento de manera eficiente y socialmente útil, del entorno natural siempre que la velocidad de aprovechamiento sea inferior a la capacidad regenerativa del material, </w:t>
      </w:r>
      <w:r w:rsidR="00694BE3" w:rsidRPr="00694BE3">
        <w:rPr>
          <w:rFonts w:ascii="Times New Roman" w:hAnsi="Times New Roman"/>
          <w:sz w:val="24"/>
        </w:rPr>
        <w:t>más</w:t>
      </w:r>
      <w:r w:rsidRPr="00694BE3">
        <w:rPr>
          <w:rFonts w:ascii="Times New Roman" w:hAnsi="Times New Roman"/>
          <w:sz w:val="24"/>
        </w:rPr>
        <w:t xml:space="preserve"> adelante conseguimos la palabra contaminación, que se define como la liberación de materiales que causen un impacto en su composición o degradación del entorno natural, después encontramos otro termino clave que sería desarrollo ambiental, entiéndase como un proceso de cambio continuo y equitativo para lograr el máximo bienestar, de forma equilibrada para no afectar el ecosistema, por ultimo esta planificación ambiental, entiéndase como un proceso dinámico que busca el desarrollo económico del país en conjunto a la conservación del ecosistemas.</w:t>
      </w:r>
    </w:p>
    <w:p w:rsidR="00E4332A" w:rsidRPr="00694BE3" w:rsidRDefault="00E4332A" w:rsidP="00E4332A">
      <w:pPr>
        <w:spacing w:after="0" w:line="360" w:lineRule="auto"/>
        <w:ind w:firstLine="709"/>
        <w:jc w:val="both"/>
        <w:rPr>
          <w:rFonts w:ascii="Times New Roman" w:hAnsi="Times New Roman"/>
          <w:sz w:val="24"/>
        </w:rPr>
      </w:pPr>
    </w:p>
    <w:p w:rsidR="00E4332A" w:rsidRPr="00694BE3" w:rsidRDefault="00E4332A" w:rsidP="00E4332A">
      <w:pPr>
        <w:spacing w:after="0" w:line="360" w:lineRule="auto"/>
        <w:ind w:firstLine="709"/>
        <w:jc w:val="both"/>
        <w:rPr>
          <w:rFonts w:ascii="Times New Roman" w:hAnsi="Times New Roman"/>
          <w:sz w:val="24"/>
        </w:rPr>
      </w:pPr>
      <w:r w:rsidRPr="00694BE3">
        <w:rPr>
          <w:rFonts w:ascii="Times New Roman" w:hAnsi="Times New Roman"/>
          <w:sz w:val="24"/>
        </w:rPr>
        <w:t>Continuando con la Ley Orgánica del Ambiente tenemos el artículo 4 que menciona cuáles son los principios en la gestión ambiental, punto fundamental para el ecoturismo, donde encontramos la corresponsabilidad esta menciona que es deber del estado y sociedad preservar recursos ambientales, posteriormente tenemos el principio de preservación, luego está la precaución, siguiendo con los principio tenemos participación ciudadana, después encontramos la tutela efectiva, en el numeral sesto esta educación ambiental, entre otros principios, a continuación  tenemos los objetivos principales de esta ley, aquí se establece los siguientes; Formular e implementar políticas ambientales y establecer  instrumentos y mecanismos para su aplicación; Coordinar el ejercicio para las competencias de los órganos del Poder Público, según fines previstos en esta Ley; cumplir los lineamientos de políticas para la gestión del ambiente; Fijar las bases del régimen regulatorio para la gestión ambiental, por ultimo tenemos fomentar y estimular la educación ambiental  para la participación protagónica de la sociedad.</w:t>
      </w:r>
    </w:p>
    <w:p w:rsidR="00E4332A" w:rsidRPr="00694BE3" w:rsidRDefault="00E4332A" w:rsidP="00E4332A">
      <w:pPr>
        <w:spacing w:after="0" w:line="360" w:lineRule="auto"/>
        <w:ind w:firstLine="709"/>
        <w:jc w:val="both"/>
        <w:rPr>
          <w:rFonts w:ascii="Times New Roman" w:hAnsi="Times New Roman"/>
          <w:sz w:val="24"/>
        </w:rPr>
      </w:pPr>
    </w:p>
    <w:p w:rsidR="00E4332A" w:rsidRPr="00694BE3" w:rsidRDefault="00E4332A" w:rsidP="00E4332A">
      <w:pPr>
        <w:spacing w:after="0" w:line="360" w:lineRule="auto"/>
        <w:ind w:firstLine="709"/>
        <w:jc w:val="both"/>
        <w:rPr>
          <w:rFonts w:ascii="Times New Roman" w:hAnsi="Times New Roman"/>
          <w:sz w:val="24"/>
        </w:rPr>
      </w:pPr>
      <w:r w:rsidRPr="00694BE3">
        <w:rPr>
          <w:rFonts w:ascii="Times New Roman" w:hAnsi="Times New Roman"/>
          <w:sz w:val="24"/>
        </w:rPr>
        <w:t>Posteriormente abordamos el artículo 34 de la presente Ley que menciona los objetivos que persigue la educación ambiental, entre esto destaca que se debe promover, generar, desarrollar y consolidar en los ciudadanos conocimientos, aptitudes y actitudes para la contribución ante problemáticas socio-ambiental, bajo la premisa del desarrollo sostenible, entendiéndose por la capacidad de satisfacer las necesidades sociales sin comprometer los recursos naturales.</w:t>
      </w:r>
    </w:p>
    <w:p w:rsidR="00E4332A" w:rsidRPr="00694BE3" w:rsidRDefault="00E4332A" w:rsidP="00E4332A">
      <w:pPr>
        <w:spacing w:after="0" w:line="360" w:lineRule="auto"/>
        <w:ind w:firstLine="709"/>
        <w:jc w:val="both"/>
        <w:rPr>
          <w:rFonts w:ascii="Times New Roman" w:hAnsi="Times New Roman"/>
          <w:sz w:val="24"/>
        </w:rPr>
      </w:pPr>
    </w:p>
    <w:p w:rsidR="00E4332A" w:rsidRPr="00694BE3" w:rsidRDefault="00E4332A" w:rsidP="00E4332A">
      <w:pPr>
        <w:spacing w:after="0" w:line="360" w:lineRule="auto"/>
        <w:ind w:firstLine="709"/>
        <w:jc w:val="both"/>
        <w:rPr>
          <w:rFonts w:ascii="Times New Roman" w:hAnsi="Times New Roman"/>
          <w:sz w:val="24"/>
        </w:rPr>
      </w:pPr>
      <w:r w:rsidRPr="00694BE3">
        <w:rPr>
          <w:rFonts w:ascii="Times New Roman" w:hAnsi="Times New Roman"/>
          <w:sz w:val="24"/>
        </w:rPr>
        <w:t xml:space="preserve">A continuación, tenemos en el artículo 36 se explica claramente la generación de procesos para una educación ambiental, en secuencia </w:t>
      </w:r>
      <w:r w:rsidR="00694BE3" w:rsidRPr="00694BE3">
        <w:rPr>
          <w:rFonts w:ascii="Times New Roman" w:hAnsi="Times New Roman"/>
          <w:sz w:val="24"/>
        </w:rPr>
        <w:t>está</w:t>
      </w:r>
      <w:r w:rsidRPr="00694BE3">
        <w:rPr>
          <w:rFonts w:ascii="Times New Roman" w:hAnsi="Times New Roman"/>
          <w:sz w:val="24"/>
        </w:rPr>
        <w:t xml:space="preserve"> el artículo 37 donde la educación ambiental será promovida por las instituciones pública o privadas estas se encargaran de incorporar los principios ambientales y  formación de programas para una capacitación ambiental.</w:t>
      </w:r>
    </w:p>
    <w:p w:rsidR="00E4332A" w:rsidRPr="00694BE3" w:rsidRDefault="00E4332A" w:rsidP="00E4332A">
      <w:pPr>
        <w:spacing w:after="0" w:line="360" w:lineRule="auto"/>
        <w:ind w:firstLine="709"/>
        <w:jc w:val="both"/>
        <w:rPr>
          <w:rFonts w:ascii="Times New Roman" w:hAnsi="Times New Roman"/>
          <w:sz w:val="24"/>
        </w:rPr>
      </w:pPr>
    </w:p>
    <w:p w:rsidR="00E4332A" w:rsidRPr="00694BE3" w:rsidRDefault="00E4332A" w:rsidP="00E4332A">
      <w:pPr>
        <w:spacing w:after="0" w:line="360" w:lineRule="auto"/>
        <w:ind w:firstLine="709"/>
        <w:jc w:val="both"/>
        <w:rPr>
          <w:rFonts w:ascii="Times New Roman" w:hAnsi="Times New Roman"/>
          <w:sz w:val="24"/>
        </w:rPr>
      </w:pPr>
      <w:r w:rsidRPr="00694BE3">
        <w:rPr>
          <w:rFonts w:ascii="Times New Roman" w:hAnsi="Times New Roman"/>
          <w:sz w:val="24"/>
        </w:rPr>
        <w:t>Luego en el artículo 39 se hace referencia que toda persona tiene el deber y el derecho de participar de forma activa en la gestión ambiental, por ultimo tenemos el artículo 41 dentro del mismo se afianza que todo pueblo indígena o localidad tienen el derecho y deber de participar en la formulación, aplicación, evaluación y control de planes nacional.</w:t>
      </w:r>
    </w:p>
    <w:p w:rsidR="00E4332A" w:rsidRPr="00694BE3" w:rsidRDefault="00E4332A" w:rsidP="00E4332A">
      <w:pPr>
        <w:spacing w:after="0" w:line="360" w:lineRule="auto"/>
        <w:ind w:firstLine="709"/>
        <w:jc w:val="both"/>
        <w:rPr>
          <w:rFonts w:ascii="Times New Roman" w:hAnsi="Times New Roman"/>
          <w:sz w:val="24"/>
        </w:rPr>
      </w:pPr>
    </w:p>
    <w:p w:rsidR="00E4332A" w:rsidRPr="00694BE3" w:rsidRDefault="00E4332A" w:rsidP="00E4332A">
      <w:pPr>
        <w:spacing w:after="0" w:line="360" w:lineRule="auto"/>
        <w:ind w:firstLine="709"/>
        <w:jc w:val="both"/>
        <w:rPr>
          <w:rFonts w:ascii="Times New Roman" w:hAnsi="Times New Roman"/>
          <w:sz w:val="24"/>
        </w:rPr>
      </w:pPr>
      <w:r w:rsidRPr="00694BE3">
        <w:rPr>
          <w:rFonts w:ascii="Times New Roman" w:hAnsi="Times New Roman"/>
          <w:sz w:val="24"/>
        </w:rPr>
        <w:t>De esta manera se ve planteada en la Ley Orgánica del Ambiente los alcances que tienen la educación en la materia y la pertinencia del ciudadano en la preservación y cuidado de la naturaleza, cuáles son sus competencias y a que principios se tienen que promocionar en una cultura ecoturística.</w:t>
      </w:r>
    </w:p>
    <w:p w:rsidR="00E4332A" w:rsidRPr="00694BE3" w:rsidRDefault="00E4332A" w:rsidP="00E4332A">
      <w:pPr>
        <w:spacing w:after="0" w:line="360" w:lineRule="auto"/>
        <w:ind w:firstLine="709"/>
        <w:jc w:val="both"/>
        <w:rPr>
          <w:rFonts w:ascii="Times New Roman" w:hAnsi="Times New Roman"/>
          <w:b/>
          <w:bCs/>
          <w:sz w:val="24"/>
        </w:rPr>
      </w:pPr>
    </w:p>
    <w:p w:rsidR="00E4332A" w:rsidRPr="00694BE3" w:rsidRDefault="00E4332A" w:rsidP="00825AEC">
      <w:pPr>
        <w:pStyle w:val="ESTILOJOSU"/>
        <w:outlineLvl w:val="0"/>
      </w:pPr>
      <w:bookmarkStart w:id="52" w:name="_Toc412556246"/>
      <w:r w:rsidRPr="00694BE3">
        <w:t>Ley Orgánica de Turismo (LOT)</w:t>
      </w:r>
      <w:bookmarkEnd w:id="52"/>
    </w:p>
    <w:p w:rsidR="00E4332A" w:rsidRPr="00694BE3" w:rsidRDefault="00E4332A" w:rsidP="00E4332A">
      <w:pPr>
        <w:spacing w:after="0" w:line="360" w:lineRule="auto"/>
        <w:ind w:firstLine="709"/>
        <w:jc w:val="both"/>
        <w:rPr>
          <w:rFonts w:ascii="Times New Roman" w:hAnsi="Times New Roman"/>
          <w:bCs/>
          <w:sz w:val="24"/>
        </w:rPr>
      </w:pPr>
    </w:p>
    <w:p w:rsidR="00E4332A" w:rsidRPr="00694BE3" w:rsidRDefault="00E4332A" w:rsidP="00E4332A">
      <w:pPr>
        <w:spacing w:after="0" w:line="360" w:lineRule="auto"/>
        <w:ind w:firstLine="709"/>
        <w:jc w:val="both"/>
        <w:rPr>
          <w:rFonts w:ascii="Times New Roman" w:hAnsi="Times New Roman"/>
          <w:bCs/>
          <w:sz w:val="24"/>
        </w:rPr>
      </w:pPr>
      <w:r w:rsidRPr="00694BE3">
        <w:rPr>
          <w:rFonts w:ascii="Times New Roman" w:hAnsi="Times New Roman"/>
          <w:bCs/>
          <w:sz w:val="24"/>
        </w:rPr>
        <w:t>En esta ley se establecen los parámetros para el desarrollo turístico basado en la sustentabilidad y sostenibilidad del país, buscando impulsar el desarrollo económico nacional a través de la participación del sector público en conjunto con el privado, trabajando con proyectos nacionales e independientes que apoyen el crecimiento turístico de un mínimo impacto ambiental.</w:t>
      </w:r>
    </w:p>
    <w:p w:rsidR="00E4332A" w:rsidRPr="00694BE3" w:rsidRDefault="00E4332A" w:rsidP="00E4332A">
      <w:pPr>
        <w:spacing w:after="0" w:line="360" w:lineRule="auto"/>
        <w:ind w:firstLine="709"/>
        <w:jc w:val="both"/>
        <w:rPr>
          <w:rFonts w:ascii="Times New Roman" w:hAnsi="Times New Roman"/>
          <w:bCs/>
          <w:sz w:val="24"/>
        </w:rPr>
      </w:pPr>
    </w:p>
    <w:p w:rsidR="00E4332A" w:rsidRPr="00694BE3" w:rsidRDefault="00E4332A" w:rsidP="00E4332A">
      <w:pPr>
        <w:spacing w:after="0" w:line="360" w:lineRule="auto"/>
        <w:ind w:firstLine="709"/>
        <w:jc w:val="both"/>
        <w:rPr>
          <w:rFonts w:ascii="Times New Roman" w:hAnsi="Times New Roman"/>
          <w:bCs/>
          <w:sz w:val="24"/>
        </w:rPr>
      </w:pPr>
      <w:r w:rsidRPr="00694BE3">
        <w:rPr>
          <w:rFonts w:ascii="Times New Roman" w:hAnsi="Times New Roman"/>
          <w:bCs/>
          <w:sz w:val="24"/>
        </w:rPr>
        <w:t>Decretada bajo el número Nº 5.999, con rango, valor y fuerza de Ley Orgánica de Turismo, Julio de 2008, esta regula las actividades turísticas que se desarrollen en la nación, según el artículo 1 establece que regula las actividades turísticas, organización y funcionamiento del Sistema Turístico Nacional, como factor estratégico de diversificación socioeconómica, desarrollo sustentable y sostenible del país, posteriormente en el artículo 27 conseguimos que los Municipios, pueden ejercer atribuciones constitucionales y legales en materia turística, de manera coordinada, armónica; con sujeción de las políticas nacionales para el desarrollo sustentable y sostenible de la actividad turística.</w:t>
      </w:r>
    </w:p>
    <w:p w:rsidR="00E4332A" w:rsidRPr="00694BE3" w:rsidRDefault="00E4332A" w:rsidP="00E4332A">
      <w:pPr>
        <w:spacing w:after="0" w:line="360" w:lineRule="auto"/>
        <w:ind w:firstLine="709"/>
        <w:jc w:val="both"/>
        <w:rPr>
          <w:rFonts w:ascii="Times New Roman" w:hAnsi="Times New Roman"/>
          <w:bCs/>
          <w:sz w:val="24"/>
        </w:rPr>
      </w:pPr>
    </w:p>
    <w:p w:rsidR="00E4332A" w:rsidRPr="00694BE3" w:rsidRDefault="00E4332A" w:rsidP="00E4332A">
      <w:pPr>
        <w:spacing w:after="0" w:line="360" w:lineRule="auto"/>
        <w:ind w:firstLine="709"/>
        <w:jc w:val="both"/>
        <w:rPr>
          <w:rFonts w:ascii="Times New Roman" w:hAnsi="Times New Roman"/>
          <w:bCs/>
          <w:sz w:val="24"/>
        </w:rPr>
      </w:pPr>
      <w:r w:rsidRPr="00694BE3">
        <w:rPr>
          <w:rFonts w:ascii="Times New Roman" w:hAnsi="Times New Roman"/>
          <w:bCs/>
          <w:sz w:val="24"/>
        </w:rPr>
        <w:t>Prosiguiendo con la LOT encontramos el artículo 46 donde queda establecido que el desarrollo de actividad turística deberá realizarse velando por la protección del medio ambiente y la diversidad regional e histórica. Las autoridades públicas nacionales, estatales o municipales, así como las comunidades organizadas y demás formas de participación ciudadana, favorecerán e incentivarán los desarrollos turísticos de bajo impacto para el medio ambiente.</w:t>
      </w:r>
    </w:p>
    <w:p w:rsidR="00E4332A" w:rsidRPr="00694BE3" w:rsidRDefault="00E4332A" w:rsidP="00E4332A">
      <w:pPr>
        <w:spacing w:after="0" w:line="360" w:lineRule="auto"/>
        <w:ind w:firstLine="709"/>
        <w:jc w:val="both"/>
        <w:rPr>
          <w:rFonts w:ascii="Times New Roman" w:hAnsi="Times New Roman"/>
          <w:bCs/>
          <w:sz w:val="24"/>
        </w:rPr>
      </w:pPr>
    </w:p>
    <w:p w:rsidR="00E4332A" w:rsidRPr="00694BE3" w:rsidRDefault="00E4332A" w:rsidP="00E4332A">
      <w:pPr>
        <w:spacing w:after="0" w:line="360" w:lineRule="auto"/>
        <w:ind w:firstLine="709"/>
        <w:jc w:val="both"/>
        <w:rPr>
          <w:rFonts w:ascii="Times New Roman" w:hAnsi="Times New Roman"/>
          <w:bCs/>
          <w:sz w:val="24"/>
        </w:rPr>
      </w:pPr>
      <w:r w:rsidRPr="00694BE3">
        <w:rPr>
          <w:rFonts w:ascii="Times New Roman" w:hAnsi="Times New Roman"/>
          <w:bCs/>
          <w:sz w:val="24"/>
        </w:rPr>
        <w:t xml:space="preserve">Por último tenemos el artículo 48 donde nos refiere las zonas de interés turísticas, estas son áreas que por características naturales, ecológicas, demográficas, urbanísticas, socioculturales, geoestratégicas o de valor histórico reflejen intereses en la propia comunidad nacional o internacional, la identidad del país, siendo capaces de generar corrientes turísticas provenientes del extranjero o zonas nacionales. </w:t>
      </w:r>
    </w:p>
    <w:p w:rsidR="00E4332A" w:rsidRPr="00694BE3" w:rsidRDefault="00E4332A" w:rsidP="00E4332A">
      <w:pPr>
        <w:spacing w:after="0" w:line="360" w:lineRule="auto"/>
        <w:ind w:firstLine="709"/>
        <w:jc w:val="both"/>
        <w:rPr>
          <w:rFonts w:ascii="Times New Roman" w:hAnsi="Times New Roman"/>
          <w:bCs/>
          <w:sz w:val="24"/>
        </w:rPr>
      </w:pPr>
    </w:p>
    <w:p w:rsidR="00E4332A" w:rsidRPr="00694BE3" w:rsidRDefault="00E4332A" w:rsidP="00E4332A">
      <w:pPr>
        <w:spacing w:after="0" w:line="360" w:lineRule="auto"/>
        <w:ind w:firstLine="709"/>
        <w:jc w:val="both"/>
        <w:rPr>
          <w:rFonts w:ascii="Times New Roman" w:hAnsi="Times New Roman"/>
          <w:bCs/>
          <w:sz w:val="24"/>
        </w:rPr>
      </w:pPr>
      <w:r w:rsidRPr="00694BE3">
        <w:rPr>
          <w:rFonts w:ascii="Times New Roman" w:hAnsi="Times New Roman"/>
          <w:bCs/>
          <w:sz w:val="24"/>
        </w:rPr>
        <w:t>Con respecto a lo mencionado, cabe destacar la importancia brindada al turismo como agente de transformación social que busca el desarrollo integral del país, todo esto sustentado por la sostenibilidad como premisa para un progreso económico equilibrado de las comunidades, buscando conseguir el mínimo impacto al ambiente, a través de proyectos o programas turísticos que podrán ser realizados por instituciones privadas o públicas.</w:t>
      </w:r>
    </w:p>
    <w:p w:rsidR="00E4332A" w:rsidRPr="00694BE3" w:rsidRDefault="00E4332A" w:rsidP="00E4332A">
      <w:pPr>
        <w:spacing w:after="0" w:line="360" w:lineRule="auto"/>
        <w:ind w:firstLine="709"/>
        <w:jc w:val="both"/>
        <w:rPr>
          <w:rFonts w:ascii="Times New Roman" w:hAnsi="Times New Roman"/>
          <w:bCs/>
          <w:sz w:val="24"/>
        </w:rPr>
      </w:pPr>
    </w:p>
    <w:p w:rsidR="00E4332A" w:rsidRPr="00694BE3" w:rsidRDefault="00E4332A" w:rsidP="00825AEC">
      <w:pPr>
        <w:pStyle w:val="ESTILOJOSU"/>
        <w:outlineLvl w:val="0"/>
      </w:pPr>
      <w:bookmarkStart w:id="53" w:name="_Toc412556247"/>
      <w:r w:rsidRPr="00694BE3">
        <w:t>Ley Penal del Ambiente (LPA)</w:t>
      </w:r>
      <w:bookmarkEnd w:id="53"/>
    </w:p>
    <w:p w:rsidR="00E4332A" w:rsidRPr="00694BE3" w:rsidRDefault="00E4332A" w:rsidP="00E4332A">
      <w:pPr>
        <w:spacing w:after="0" w:line="360" w:lineRule="auto"/>
        <w:ind w:firstLine="709"/>
        <w:jc w:val="both"/>
        <w:rPr>
          <w:rFonts w:ascii="Times New Roman" w:hAnsi="Times New Roman"/>
          <w:bCs/>
          <w:sz w:val="24"/>
        </w:rPr>
      </w:pPr>
    </w:p>
    <w:p w:rsidR="00E4332A" w:rsidRPr="00694BE3" w:rsidRDefault="00E4332A" w:rsidP="00E4332A">
      <w:pPr>
        <w:spacing w:after="0" w:line="360" w:lineRule="auto"/>
        <w:ind w:firstLine="709"/>
        <w:jc w:val="both"/>
        <w:rPr>
          <w:rFonts w:ascii="Times New Roman" w:hAnsi="Times New Roman"/>
          <w:sz w:val="24"/>
        </w:rPr>
      </w:pPr>
      <w:r w:rsidRPr="00694BE3">
        <w:rPr>
          <w:rFonts w:ascii="Times New Roman" w:hAnsi="Times New Roman"/>
          <w:sz w:val="24"/>
        </w:rPr>
        <w:t xml:space="preserve">Publicada el </w:t>
      </w:r>
      <w:r w:rsidRPr="00694BE3">
        <w:rPr>
          <w:rFonts w:ascii="Times New Roman" w:hAnsi="Times New Roman"/>
          <w:bCs/>
          <w:sz w:val="24"/>
        </w:rPr>
        <w:t>02 de mayo de 2012 en Gaceta Oficial N° 39.913; de esta ley se desprenden</w:t>
      </w:r>
      <w:r w:rsidRPr="00694BE3">
        <w:rPr>
          <w:rFonts w:ascii="Times New Roman" w:hAnsi="Times New Roman"/>
          <w:sz w:val="24"/>
        </w:rPr>
        <w:t xml:space="preserve"> las sanciones que puede recibir una persona por daños y perjuicios al medio ambiente, dichas sanciones se encuentran estipuladas en el artículo 5 donde se hace referencia a cuatro condenas distintas como son la de prisión, arresto, multas y trabajo comunitario, en esta última será a decisión del juez el trabajo comunitario a realizar hasta cumplir la condena en caso de no cumplirse pasara a ser arrestado.</w:t>
      </w:r>
    </w:p>
    <w:p w:rsidR="00E4332A" w:rsidRPr="00694BE3" w:rsidRDefault="00E4332A" w:rsidP="00E4332A">
      <w:pPr>
        <w:spacing w:after="0" w:line="360" w:lineRule="auto"/>
        <w:ind w:firstLine="709"/>
        <w:jc w:val="both"/>
        <w:rPr>
          <w:rFonts w:ascii="Times New Roman" w:hAnsi="Times New Roman"/>
          <w:sz w:val="24"/>
        </w:rPr>
      </w:pPr>
    </w:p>
    <w:p w:rsidR="00CD189D" w:rsidRPr="00694BE3" w:rsidRDefault="00E4332A" w:rsidP="00E4332A">
      <w:pPr>
        <w:spacing w:after="0" w:line="360" w:lineRule="auto"/>
        <w:ind w:firstLine="709"/>
        <w:jc w:val="both"/>
        <w:rPr>
          <w:rFonts w:ascii="Times New Roman" w:hAnsi="Times New Roman"/>
          <w:sz w:val="24"/>
        </w:rPr>
      </w:pPr>
      <w:r w:rsidRPr="00694BE3">
        <w:rPr>
          <w:rFonts w:ascii="Times New Roman" w:hAnsi="Times New Roman"/>
          <w:sz w:val="24"/>
        </w:rPr>
        <w:t>Más adelante en esta ley podemos encontrar que en el artículo 16 se menciona que una obligación de orden público se considera el acto de restituir o reparar el daño que se haya causado al medio ambiente por causa de los agresores previamente identificados, en la ley penal del ambiente encontramos que existen medios legales y penales para proteger el ambiente, no se busca a través de la fuerza crear conciencia sino entender que existen medidas legales para proteger nuestro entorno natural.</w:t>
      </w:r>
    </w:p>
    <w:p w:rsidR="00D56163" w:rsidRDefault="00D56163" w:rsidP="00CD189D">
      <w:pPr>
        <w:pStyle w:val="Ttulo1"/>
        <w:jc w:val="center"/>
        <w:rPr>
          <w:rFonts w:ascii="Times New Roman" w:hAnsi="Times New Roman"/>
          <w:color w:val="auto"/>
          <w:sz w:val="24"/>
          <w:szCs w:val="24"/>
        </w:rPr>
      </w:pPr>
      <w:bookmarkStart w:id="54" w:name="_Toc412357603"/>
    </w:p>
    <w:p w:rsidR="00D56163" w:rsidRDefault="00D56163" w:rsidP="00CD189D">
      <w:pPr>
        <w:pStyle w:val="Ttulo1"/>
        <w:jc w:val="center"/>
        <w:rPr>
          <w:rFonts w:ascii="Times New Roman" w:hAnsi="Times New Roman"/>
          <w:color w:val="auto"/>
          <w:sz w:val="24"/>
          <w:szCs w:val="24"/>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Default="00E15A1F" w:rsidP="00E15A1F">
      <w:pPr>
        <w:rPr>
          <w:lang w:val="es-ES"/>
        </w:rPr>
      </w:pPr>
    </w:p>
    <w:p w:rsidR="00E15A1F" w:rsidRPr="00E15A1F" w:rsidRDefault="00E15A1F" w:rsidP="00E15A1F">
      <w:pPr>
        <w:pStyle w:val="ESTILOJOSU"/>
        <w:jc w:val="center"/>
      </w:pPr>
      <w:bookmarkStart w:id="55" w:name="_Toc412556248"/>
      <w:r w:rsidRPr="00E15A1F">
        <w:t>Cuadro operacional</w:t>
      </w:r>
      <w:bookmarkEnd w:id="55"/>
    </w:p>
    <w:p w:rsidR="00D56163" w:rsidRPr="00D56163" w:rsidRDefault="00E15A1F" w:rsidP="00D56163">
      <w:pPr>
        <w:rPr>
          <w:lang w:val="es-ES"/>
        </w:rPr>
      </w:pPr>
      <w:r>
        <w:rPr>
          <w:noProof/>
          <w:lang w:eastAsia="es-VE"/>
        </w:rPr>
        <w:drawing>
          <wp:inline distT="0" distB="0" distL="0" distR="0">
            <wp:extent cx="5468384" cy="7092563"/>
            <wp:effectExtent l="19050" t="0" r="0" b="0"/>
            <wp:docPr id="26" name="Imagen 13" descr="C:\Users\Zamia\Pictures\2015-02-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mia\Pictures\2015-02-24\001.jpg"/>
                    <pic:cNvPicPr>
                      <a:picLocks noChangeAspect="1" noChangeArrowheads="1"/>
                    </pic:cNvPicPr>
                  </pic:nvPicPr>
                  <pic:blipFill>
                    <a:blip r:embed="rId18" cstate="print"/>
                    <a:srcRect/>
                    <a:stretch>
                      <a:fillRect/>
                    </a:stretch>
                  </pic:blipFill>
                  <pic:spPr bwMode="auto">
                    <a:xfrm>
                      <a:off x="0" y="0"/>
                      <a:ext cx="5469982" cy="7094635"/>
                    </a:xfrm>
                    <a:prstGeom prst="rect">
                      <a:avLst/>
                    </a:prstGeom>
                    <a:noFill/>
                    <a:ln w="9525">
                      <a:noFill/>
                      <a:miter lim="800000"/>
                      <a:headEnd/>
                      <a:tailEnd/>
                    </a:ln>
                  </pic:spPr>
                </pic:pic>
              </a:graphicData>
            </a:graphic>
          </wp:inline>
        </w:drawing>
      </w:r>
    </w:p>
    <w:p w:rsidR="00123B52" w:rsidRPr="00694BE3" w:rsidRDefault="00123B52" w:rsidP="00CD189D">
      <w:pPr>
        <w:pStyle w:val="Ttulo1"/>
        <w:jc w:val="center"/>
        <w:rPr>
          <w:rFonts w:ascii="Times New Roman" w:hAnsi="Times New Roman"/>
          <w:b w:val="0"/>
          <w:color w:val="auto"/>
          <w:sz w:val="24"/>
          <w:szCs w:val="24"/>
        </w:rPr>
      </w:pPr>
      <w:bookmarkStart w:id="56" w:name="_Toc412556249"/>
      <w:r w:rsidRPr="00694BE3">
        <w:rPr>
          <w:rFonts w:ascii="Times New Roman" w:hAnsi="Times New Roman"/>
          <w:color w:val="auto"/>
          <w:sz w:val="24"/>
          <w:szCs w:val="24"/>
        </w:rPr>
        <w:t>CAPÍTULO III</w:t>
      </w:r>
      <w:bookmarkEnd w:id="54"/>
      <w:bookmarkEnd w:id="56"/>
    </w:p>
    <w:p w:rsidR="00123B52" w:rsidRPr="00694BE3" w:rsidRDefault="00123B52" w:rsidP="00123B52">
      <w:pPr>
        <w:spacing w:after="0" w:line="360" w:lineRule="auto"/>
        <w:jc w:val="center"/>
        <w:rPr>
          <w:rFonts w:ascii="Times New Roman" w:hAnsi="Times New Roman" w:cs="Times New Roman"/>
          <w:b/>
          <w:sz w:val="24"/>
          <w:szCs w:val="24"/>
        </w:rPr>
      </w:pPr>
    </w:p>
    <w:p w:rsidR="00123B52" w:rsidRPr="00694BE3" w:rsidRDefault="00123B52" w:rsidP="00825AEC">
      <w:pPr>
        <w:pStyle w:val="Ttulo1"/>
        <w:spacing w:before="0"/>
        <w:jc w:val="center"/>
        <w:rPr>
          <w:rFonts w:ascii="Times New Roman" w:hAnsi="Times New Roman"/>
          <w:color w:val="auto"/>
          <w:sz w:val="24"/>
          <w:szCs w:val="24"/>
        </w:rPr>
      </w:pPr>
      <w:bookmarkStart w:id="57" w:name="_Toc412556250"/>
      <w:r w:rsidRPr="00694BE3">
        <w:rPr>
          <w:rFonts w:ascii="Times New Roman" w:hAnsi="Times New Roman"/>
          <w:color w:val="auto"/>
          <w:sz w:val="24"/>
          <w:szCs w:val="24"/>
        </w:rPr>
        <w:t>Marco Metodológico</w:t>
      </w:r>
      <w:bookmarkEnd w:id="57"/>
    </w:p>
    <w:p w:rsidR="00123B52" w:rsidRPr="00694BE3" w:rsidRDefault="00123B52" w:rsidP="00123B52">
      <w:pPr>
        <w:spacing w:after="0" w:line="360" w:lineRule="auto"/>
        <w:jc w:val="center"/>
        <w:rPr>
          <w:rFonts w:ascii="Times New Roman" w:hAnsi="Times New Roman" w:cs="Times New Roman"/>
          <w:b/>
          <w:sz w:val="24"/>
          <w:szCs w:val="24"/>
        </w:rPr>
      </w:pPr>
    </w:p>
    <w:p w:rsidR="00123B52" w:rsidRPr="00694BE3" w:rsidRDefault="00123B52" w:rsidP="00123B52">
      <w:pPr>
        <w:pStyle w:val="NormalJustificado"/>
        <w:keepNext w:val="0"/>
        <w:spacing w:before="0" w:beforeAutospacing="0" w:after="0" w:afterAutospacing="0"/>
        <w:rPr>
          <w:color w:val="auto"/>
        </w:rPr>
      </w:pPr>
      <w:r w:rsidRPr="00694BE3">
        <w:rPr>
          <w:color w:val="auto"/>
        </w:rPr>
        <w:t xml:space="preserve">La metodología utilizada en un proyecto de investigación está constituida por todas aquellas técnicas y procedimientos esenciales para cumplir sus objetivos. La finalidad esencial del marco metodológico es </w:t>
      </w:r>
      <w:r w:rsidRPr="00694BE3">
        <w:rPr>
          <w:color w:val="auto"/>
          <w:lang w:val="es-VE"/>
        </w:rPr>
        <w:t>precisar</w:t>
      </w:r>
      <w:r w:rsidRPr="00694BE3">
        <w:rPr>
          <w:color w:val="auto"/>
        </w:rPr>
        <w:t>, a través de un lenguaje claro y sencillo, los métodos, técnicas, estrategias, procedimientos e instrumentos utilizados por el investigador para lograr su meta.</w:t>
      </w:r>
    </w:p>
    <w:p w:rsidR="00123B52" w:rsidRPr="00694BE3" w:rsidRDefault="00123B52" w:rsidP="00123B52">
      <w:pPr>
        <w:pStyle w:val="NormalJustificado"/>
        <w:keepNext w:val="0"/>
        <w:spacing w:before="240" w:beforeAutospacing="0" w:after="0" w:afterAutospacing="0"/>
        <w:rPr>
          <w:color w:val="auto"/>
          <w:lang w:val="es-ES_tradnl"/>
        </w:rPr>
      </w:pPr>
      <w:r w:rsidRPr="00694BE3">
        <w:rPr>
          <w:color w:val="auto"/>
          <w:lang w:val="es-ES_tradnl"/>
        </w:rPr>
        <w:t>En el capítulo que se presenta a continuación, se enfocan los principales aspectos que fueron de importancia a la metodología empleada para realizar el presente estudio, tomando en consideración el tipo de investigación, nivel de investigación y diseño, también se describen la población y muestra, así como los procedimientos que se emplearon para darle validez y confiabilidad a fin de  procesar y analizar los  resultados y de esta manera obtener una conclusión que permita dar respuestas a los objetivos planteados</w:t>
      </w:r>
    </w:p>
    <w:p w:rsidR="00123B52" w:rsidRPr="00694BE3" w:rsidRDefault="00123B52" w:rsidP="00825AEC">
      <w:pPr>
        <w:pStyle w:val="ESTILOJOSU"/>
      </w:pPr>
    </w:p>
    <w:p w:rsidR="00123B52" w:rsidRPr="00694BE3" w:rsidRDefault="00123B52" w:rsidP="00825AEC">
      <w:pPr>
        <w:pStyle w:val="ESTILOJOSU"/>
      </w:pPr>
      <w:bookmarkStart w:id="58" w:name="_Toc412556251"/>
      <w:r w:rsidRPr="00694BE3">
        <w:t>Tipo de investigación</w:t>
      </w:r>
      <w:bookmarkEnd w:id="58"/>
      <w:r w:rsidRPr="00694BE3">
        <w:tab/>
      </w:r>
    </w:p>
    <w:p w:rsidR="00123B52" w:rsidRPr="00694BE3" w:rsidRDefault="00123B52" w:rsidP="00123B52">
      <w:pPr>
        <w:tabs>
          <w:tab w:val="center" w:pos="4135"/>
        </w:tabs>
        <w:spacing w:after="0" w:line="360" w:lineRule="auto"/>
        <w:jc w:val="both"/>
        <w:rPr>
          <w:rFonts w:ascii="Times New Roman" w:hAnsi="Times New Roman" w:cs="Times New Roman"/>
          <w:b/>
          <w:sz w:val="24"/>
          <w:szCs w:val="24"/>
        </w:rPr>
      </w:pPr>
    </w:p>
    <w:p w:rsidR="00123B52" w:rsidRPr="00694BE3" w:rsidRDefault="00123B52" w:rsidP="00123B52">
      <w:pPr>
        <w:spacing w:after="0" w:line="360" w:lineRule="auto"/>
        <w:ind w:firstLine="709"/>
        <w:jc w:val="both"/>
        <w:rPr>
          <w:rFonts w:ascii="Times New Roman" w:hAnsi="Times New Roman" w:cs="Times New Roman"/>
          <w:sz w:val="24"/>
          <w:szCs w:val="24"/>
        </w:rPr>
      </w:pPr>
      <w:r w:rsidRPr="00694BE3">
        <w:rPr>
          <w:rFonts w:ascii="Times New Roman" w:hAnsi="Times New Roman" w:cs="Times New Roman"/>
          <w:sz w:val="24"/>
          <w:szCs w:val="24"/>
        </w:rPr>
        <w:t>La investigación presente tiene carácter de campo, ya que los investigadores recolectan los datos de la realidad existente en la población.</w:t>
      </w:r>
      <w:r w:rsidRPr="00694BE3">
        <w:rPr>
          <w:rFonts w:ascii="Times New Roman" w:hAnsi="Times New Roman" w:cs="Times New Roman"/>
          <w:sz w:val="24"/>
          <w:szCs w:val="24"/>
          <w:lang w:val="es-ES"/>
        </w:rPr>
        <w:t xml:space="preserve"> P</w:t>
      </w:r>
      <w:r w:rsidRPr="00694BE3">
        <w:rPr>
          <w:rFonts w:ascii="Times New Roman" w:eastAsia="Calibri" w:hAnsi="Times New Roman" w:cs="Times New Roman"/>
          <w:sz w:val="24"/>
          <w:szCs w:val="24"/>
          <w:lang w:val="es-ES"/>
        </w:rPr>
        <w:t>or ello, Tamayo (2005) señala  que “una investigación de campo es aquella en la cual los datos se recogen directamente de la realidad”.</w:t>
      </w:r>
      <w:r w:rsidRPr="00694BE3">
        <w:rPr>
          <w:rFonts w:ascii="Times New Roman" w:hAnsi="Times New Roman" w:cs="Times New Roman"/>
          <w:sz w:val="24"/>
          <w:szCs w:val="24"/>
          <w:lang w:val="es-ES"/>
        </w:rPr>
        <w:t xml:space="preserve"> </w:t>
      </w:r>
      <w:r w:rsidRPr="00694BE3">
        <w:rPr>
          <w:rFonts w:ascii="Times New Roman" w:eastAsia="Calibri" w:hAnsi="Times New Roman" w:cs="Times New Roman"/>
          <w:sz w:val="24"/>
          <w:szCs w:val="24"/>
          <w:lang w:val="es-ES"/>
        </w:rPr>
        <w:t>A su vez, este autor manifiesta que su importancia radica en que permite cerciorarse de las verdaderas condiciones en que se han obtenido los datos, facilitando su revisión.</w:t>
      </w:r>
      <w:r w:rsidRPr="00694BE3">
        <w:rPr>
          <w:rFonts w:ascii="Times New Roman" w:hAnsi="Times New Roman" w:cs="Times New Roman"/>
          <w:sz w:val="24"/>
          <w:szCs w:val="24"/>
          <w:lang w:val="es-ES"/>
        </w:rPr>
        <w:t xml:space="preserve"> Por consiguiente </w:t>
      </w:r>
      <w:r w:rsidRPr="00694BE3">
        <w:rPr>
          <w:rFonts w:ascii="Times New Roman" w:hAnsi="Times New Roman" w:cs="Times New Roman"/>
          <w:sz w:val="24"/>
          <w:szCs w:val="24"/>
        </w:rPr>
        <w:t>la recolección de los datos ha conllevado a una observación directa por parte de los investigadores,  permitiendo tener una idea de la situación en relación del tema planteado, en este caso, es el ecoturismo como beneficio socio-ambiental a la comunidad estudiantil para la prevención del deterioro en el Parque Nacional Morrocoy.</w:t>
      </w: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hAnsi="Times New Roman" w:cs="Times New Roman"/>
          <w:sz w:val="24"/>
          <w:szCs w:val="24"/>
        </w:rPr>
      </w:pPr>
      <w:r w:rsidRPr="00694BE3">
        <w:rPr>
          <w:rFonts w:ascii="Times New Roman" w:hAnsi="Times New Roman" w:cs="Times New Roman"/>
          <w:sz w:val="24"/>
          <w:szCs w:val="24"/>
        </w:rPr>
        <w:t>Según describen Rodríguez, Ochoa y Pineda (2012), este tipo de investigación aplica el conocimiento en la re</w:t>
      </w:r>
      <w:r w:rsidR="00E35A7C">
        <w:rPr>
          <w:rFonts w:ascii="Times New Roman" w:hAnsi="Times New Roman" w:cs="Times New Roman"/>
          <w:sz w:val="24"/>
          <w:szCs w:val="24"/>
        </w:rPr>
        <w:t>colección</w:t>
      </w:r>
      <w:r w:rsidRPr="00694BE3">
        <w:rPr>
          <w:rFonts w:ascii="Times New Roman" w:hAnsi="Times New Roman" w:cs="Times New Roman"/>
          <w:sz w:val="24"/>
          <w:szCs w:val="24"/>
        </w:rPr>
        <w:t xml:space="preserve"> de datos de problemas reales y en las condiciones en que aparecen. Otra definición es que la investigación de campo “consiste en la recolección de datos directamente de la realidad donde ocurren los hechos, sin manipular o controlar variable alguna” Arias (1999).</w:t>
      </w: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hAnsi="Times New Roman" w:cs="Times New Roman"/>
          <w:sz w:val="24"/>
          <w:szCs w:val="24"/>
        </w:rPr>
      </w:pPr>
      <w:r w:rsidRPr="00694BE3">
        <w:rPr>
          <w:rFonts w:ascii="Times New Roman" w:eastAsia="Calibri" w:hAnsi="Times New Roman" w:cs="Times New Roman"/>
          <w:sz w:val="24"/>
          <w:szCs w:val="24"/>
          <w:lang w:val="es-ES"/>
        </w:rPr>
        <w:t>Este estudio corresponde a la modalidad de campo, ya que se utilizaron fuentes primarias de información, es decir, a través de los datos aportados por los</w:t>
      </w:r>
      <w:r w:rsidRPr="00694BE3">
        <w:rPr>
          <w:rFonts w:ascii="Times New Roman" w:hAnsi="Times New Roman" w:cs="Times New Roman"/>
          <w:sz w:val="24"/>
          <w:szCs w:val="24"/>
          <w:lang w:val="es-ES"/>
        </w:rPr>
        <w:t xml:space="preserve"> visitantes del Parque Nacional Morrocoy para su posterior análisis e interpretación. </w:t>
      </w: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825AEC">
      <w:pPr>
        <w:pStyle w:val="ESTILOJOSU"/>
        <w:outlineLvl w:val="0"/>
      </w:pPr>
      <w:bookmarkStart w:id="59" w:name="_Toc412556252"/>
      <w:r w:rsidRPr="00694BE3">
        <w:t>Nivel de la Investigación</w:t>
      </w:r>
      <w:bookmarkEnd w:id="59"/>
      <w:r w:rsidRPr="00694BE3">
        <w:t xml:space="preserve"> </w:t>
      </w: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hAnsi="Times New Roman" w:cs="Times New Roman"/>
          <w:sz w:val="24"/>
          <w:szCs w:val="24"/>
        </w:rPr>
      </w:pPr>
      <w:r w:rsidRPr="00694BE3">
        <w:rPr>
          <w:rFonts w:ascii="Times New Roman" w:hAnsi="Times New Roman" w:cs="Times New Roman"/>
          <w:sz w:val="24"/>
          <w:szCs w:val="24"/>
        </w:rPr>
        <w:t>El nivel de la investigación es descriptivo ya que los investigadores pretendieron caracterizar al objeto de estudio (actividad turística, ecoturismo, contaminación, comunidad estudiantil) con la finalidad de conocer su comportamiento o estructura. De la misa manera Arias indica que la investigación descriptiva, consiste en la caracterización de un hecho, fenómeno o grupo con el fin de establecer su estructura o comportamiento.</w:t>
      </w: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eastAsia="Calibri" w:hAnsi="Times New Roman" w:cs="Times New Roman"/>
          <w:sz w:val="24"/>
          <w:szCs w:val="24"/>
          <w:lang w:val="es-ES"/>
        </w:rPr>
      </w:pPr>
      <w:r w:rsidRPr="00694BE3">
        <w:rPr>
          <w:rFonts w:ascii="Times New Roman" w:eastAsia="Calibri" w:hAnsi="Times New Roman" w:cs="Times New Roman"/>
          <w:sz w:val="24"/>
          <w:szCs w:val="24"/>
          <w:lang w:val="es-ES"/>
        </w:rPr>
        <w:t xml:space="preserve">En concordancia, </w:t>
      </w:r>
      <w:r w:rsidR="00E4332A" w:rsidRPr="00694BE3">
        <w:rPr>
          <w:rFonts w:ascii="Times New Roman" w:eastAsia="Calibri" w:hAnsi="Times New Roman" w:cs="Times New Roman"/>
          <w:sz w:val="24"/>
          <w:szCs w:val="24"/>
          <w:lang w:val="es-ES"/>
        </w:rPr>
        <w:t>Méndez</w:t>
      </w:r>
      <w:r w:rsidRPr="00694BE3">
        <w:rPr>
          <w:rFonts w:ascii="Times New Roman" w:eastAsia="Calibri" w:hAnsi="Times New Roman" w:cs="Times New Roman"/>
          <w:sz w:val="24"/>
          <w:szCs w:val="24"/>
          <w:lang w:val="es-ES"/>
        </w:rPr>
        <w:t xml:space="preserve"> (2001), señala que la investigación descriptiva “comprende la descripción, registro, análisis e interpretación de la naturaleza actual, composición y procesos de los fenómenos”.</w:t>
      </w: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hAnsi="Times New Roman" w:cs="Times New Roman"/>
          <w:sz w:val="24"/>
          <w:szCs w:val="24"/>
        </w:rPr>
      </w:pPr>
      <w:r w:rsidRPr="00694BE3">
        <w:rPr>
          <w:rFonts w:ascii="Times New Roman" w:hAnsi="Times New Roman" w:cs="Times New Roman"/>
          <w:sz w:val="24"/>
          <w:szCs w:val="24"/>
        </w:rPr>
        <w:t xml:space="preserve">Por otro lado, el nivel de conocimiento hace énfasis a lo que pretenden demostrar los investigadores en el desarrollo del objeto de estudio. En este caso, dicho conocimiento es de carácter descriptivo y exploratorio, en la parte descriptiva es por proponer el ecoturismo como beneficio socio-ambiental a la comunidad estudiantil para la prevención del deterioro en el parque nacional Morrocoy; </w:t>
      </w:r>
      <w:r w:rsidRPr="00694BE3">
        <w:rPr>
          <w:rFonts w:ascii="Times New Roman" w:eastAsia="Calibri" w:hAnsi="Times New Roman" w:cs="Times New Roman"/>
          <w:sz w:val="24"/>
          <w:szCs w:val="24"/>
        </w:rPr>
        <w:t>Asimismo, esta investigación es exploratoria debido a que los resultados expuestos por el presente estudio serán una definición cercana a la realidad estudiada,</w:t>
      </w:r>
      <w:r w:rsidRPr="00694BE3">
        <w:rPr>
          <w:rFonts w:ascii="Times New Roman" w:hAnsi="Times New Roman" w:cs="Times New Roman"/>
          <w:sz w:val="24"/>
          <w:szCs w:val="24"/>
        </w:rPr>
        <w:t xml:space="preserve"> la cual sería diagnosticar el conocimiento que posee los visitantes del Parque Nacional Morrocoy  sobre el impacto socio-ambiental del turismo en el mismo, constituyendo una</w:t>
      </w:r>
      <w:r w:rsidRPr="00694BE3">
        <w:rPr>
          <w:rFonts w:ascii="Times New Roman" w:eastAsia="Calibri" w:hAnsi="Times New Roman" w:cs="Times New Roman"/>
          <w:sz w:val="24"/>
          <w:szCs w:val="24"/>
        </w:rPr>
        <w:t xml:space="preserve"> base a investigaciones futuras</w:t>
      </w:r>
      <w:r w:rsidRPr="00694BE3">
        <w:rPr>
          <w:rFonts w:ascii="Times New Roman" w:hAnsi="Times New Roman" w:cs="Times New Roman"/>
          <w:sz w:val="24"/>
          <w:szCs w:val="24"/>
        </w:rPr>
        <w:t>.</w:t>
      </w:r>
    </w:p>
    <w:p w:rsidR="00123B52" w:rsidRPr="00694BE3" w:rsidRDefault="00123B52" w:rsidP="00825AEC">
      <w:pPr>
        <w:pStyle w:val="ESTILOJOSU"/>
      </w:pPr>
    </w:p>
    <w:p w:rsidR="00123B52" w:rsidRPr="00694BE3" w:rsidRDefault="00123B52" w:rsidP="00825AEC">
      <w:pPr>
        <w:pStyle w:val="ESTILOJOSU"/>
      </w:pPr>
      <w:bookmarkStart w:id="60" w:name="_Toc412556253"/>
      <w:r w:rsidRPr="00694BE3">
        <w:t>Diseño de la investigación</w:t>
      </w:r>
      <w:bookmarkEnd w:id="60"/>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hAnsi="Times New Roman" w:cs="Times New Roman"/>
          <w:sz w:val="24"/>
          <w:szCs w:val="24"/>
        </w:rPr>
      </w:pPr>
      <w:r w:rsidRPr="00694BE3">
        <w:rPr>
          <w:rFonts w:ascii="Times New Roman" w:eastAsia="Calibri" w:hAnsi="Times New Roman" w:cs="Times New Roman"/>
          <w:sz w:val="24"/>
          <w:szCs w:val="24"/>
        </w:rPr>
        <w:t>El diseño de investigación permite el abordaje de un problema o fenómeno, determinando los pasos a seguir para el estudio que servirá de instrumento para la consecución de los objetivos del mismo. Al respecto, Sabino (2000) destaca que el diseño de investigación “proporciona un modelo de verificación que permita contrastar hechos con teorías, y su forma es la de una estrategia o plan general que determina las operaciones necesarias para hacerlo”</w:t>
      </w:r>
      <w:r w:rsidRPr="00694BE3">
        <w:rPr>
          <w:rFonts w:ascii="Times New Roman" w:hAnsi="Times New Roman" w:cs="Times New Roman"/>
          <w:sz w:val="24"/>
          <w:szCs w:val="24"/>
        </w:rPr>
        <w:t xml:space="preserve"> </w:t>
      </w:r>
    </w:p>
    <w:p w:rsidR="00123B52" w:rsidRPr="00694BE3" w:rsidRDefault="00123B52" w:rsidP="00123B52">
      <w:pPr>
        <w:spacing w:after="0" w:line="360" w:lineRule="auto"/>
        <w:ind w:firstLine="709"/>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hAnsi="Times New Roman" w:cs="Times New Roman"/>
          <w:sz w:val="24"/>
          <w:szCs w:val="24"/>
        </w:rPr>
      </w:pPr>
      <w:r w:rsidRPr="00694BE3">
        <w:rPr>
          <w:rFonts w:ascii="Times New Roman" w:eastAsia="Calibri" w:hAnsi="Times New Roman" w:cs="Times New Roman"/>
          <w:sz w:val="24"/>
          <w:szCs w:val="24"/>
          <w:lang w:val="es-ES"/>
        </w:rPr>
        <w:t>En este sentido, acorde a los objetivos planteados en el presente estudio, el diseño de investigación adopta la modalidad</w:t>
      </w:r>
      <w:r w:rsidRPr="00694BE3">
        <w:rPr>
          <w:rFonts w:ascii="Times New Roman" w:hAnsi="Times New Roman" w:cs="Times New Roman"/>
          <w:sz w:val="24"/>
          <w:szCs w:val="24"/>
        </w:rPr>
        <w:t xml:space="preserve"> de cuasi-experimental, porque se observaron los hechos estudiados tal como se manifestaron dentro de su ambiente natural, por lo cual, no existió manipulación de variables. </w:t>
      </w:r>
    </w:p>
    <w:p w:rsidR="00123B52" w:rsidRPr="00694BE3" w:rsidRDefault="00123B52" w:rsidP="00123B52">
      <w:pPr>
        <w:spacing w:after="0" w:line="360" w:lineRule="auto"/>
        <w:ind w:firstLine="709"/>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hAnsi="Times New Roman" w:cs="Times New Roman"/>
          <w:sz w:val="24"/>
          <w:szCs w:val="24"/>
        </w:rPr>
      </w:pPr>
      <w:r w:rsidRPr="00694BE3">
        <w:rPr>
          <w:rFonts w:ascii="Times New Roman" w:hAnsi="Times New Roman" w:cs="Times New Roman"/>
          <w:sz w:val="24"/>
          <w:szCs w:val="24"/>
        </w:rPr>
        <w:t>A su vez se caracteriza por ser una investigación cuantitativa, para Rodríguez, Ochoa y Pineda (2012) el paradigma cuantitativo se caracteriza por que requiere la medición de indicadores de las propiedades de los objetos, aporta soluciones propuestas para el problema y deduce las consecuencias de las soluciones propuestas.</w:t>
      </w:r>
    </w:p>
    <w:p w:rsidR="00E01A34" w:rsidRPr="00694BE3" w:rsidRDefault="00E01A34" w:rsidP="00123B52">
      <w:pPr>
        <w:spacing w:after="0" w:line="360" w:lineRule="auto"/>
        <w:jc w:val="both"/>
        <w:rPr>
          <w:rFonts w:ascii="Times New Roman" w:hAnsi="Times New Roman" w:cs="Times New Roman"/>
          <w:sz w:val="24"/>
          <w:szCs w:val="24"/>
        </w:rPr>
      </w:pPr>
    </w:p>
    <w:p w:rsidR="00123B52" w:rsidRPr="00694BE3" w:rsidRDefault="00123B52" w:rsidP="00825AEC">
      <w:pPr>
        <w:pStyle w:val="ESTILOJOSU"/>
        <w:outlineLvl w:val="0"/>
      </w:pPr>
      <w:bookmarkStart w:id="61" w:name="_Toc412556254"/>
      <w:r w:rsidRPr="00694BE3">
        <w:t>Población y Muestra</w:t>
      </w:r>
      <w:bookmarkEnd w:id="61"/>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eastAsia="Calibri" w:hAnsi="Times New Roman" w:cs="Times New Roman"/>
          <w:sz w:val="24"/>
          <w:szCs w:val="24"/>
          <w:lang w:val="es-ES"/>
        </w:rPr>
      </w:pPr>
      <w:r w:rsidRPr="00694BE3">
        <w:rPr>
          <w:rFonts w:ascii="Times New Roman" w:eastAsia="Calibri" w:hAnsi="Times New Roman" w:cs="Times New Roman"/>
          <w:sz w:val="24"/>
          <w:szCs w:val="24"/>
          <w:lang w:val="es-ES"/>
        </w:rPr>
        <w:t xml:space="preserve">Universidad Nacional Abierta (2002), define población como "todas las unidades de investigación que seleccionamos de acuerdo con la naturaleza de un problema, para generalizar hasta ella los datos recolectados" (p. 272). De acuerdo con el conjunto de individuos la población puede ser finita e infinita. Tamayo y Tamayo, M. (2004), expresa que la población “es aquel grupo de cosas que </w:t>
      </w:r>
      <w:r w:rsidRPr="00694BE3">
        <w:rPr>
          <w:rFonts w:ascii="Times New Roman" w:hAnsi="Times New Roman" w:cs="Times New Roman"/>
          <w:sz w:val="24"/>
          <w:szCs w:val="24"/>
          <w:lang w:val="es-ES"/>
        </w:rPr>
        <w:t>está</w:t>
      </w:r>
      <w:r w:rsidRPr="00694BE3">
        <w:rPr>
          <w:rFonts w:ascii="Times New Roman" w:eastAsia="Calibri" w:hAnsi="Times New Roman" w:cs="Times New Roman"/>
          <w:sz w:val="24"/>
          <w:szCs w:val="24"/>
          <w:lang w:val="es-ES"/>
        </w:rPr>
        <w:t xml:space="preserve"> determinado por sus características definitorias</w:t>
      </w:r>
      <w:r w:rsidRPr="00694BE3">
        <w:rPr>
          <w:rFonts w:ascii="Times New Roman" w:hAnsi="Times New Roman" w:cs="Times New Roman"/>
          <w:sz w:val="24"/>
          <w:szCs w:val="24"/>
        </w:rPr>
        <w:t>, por tanto, el conjunto de elementos que posea esta característica, se denomina “población” o “universo”</w:t>
      </w:r>
      <w:r w:rsidRPr="00694BE3">
        <w:rPr>
          <w:rFonts w:ascii="Times New Roman" w:eastAsia="Calibri" w:hAnsi="Times New Roman" w:cs="Times New Roman"/>
          <w:sz w:val="24"/>
          <w:szCs w:val="24"/>
          <w:lang w:val="es-ES"/>
        </w:rPr>
        <w:t xml:space="preserve"> (p.114). </w:t>
      </w:r>
    </w:p>
    <w:p w:rsidR="00123B52" w:rsidRPr="00694BE3" w:rsidRDefault="00123B52" w:rsidP="00123B52">
      <w:pPr>
        <w:spacing w:after="0" w:line="360" w:lineRule="auto"/>
        <w:jc w:val="both"/>
        <w:rPr>
          <w:rFonts w:ascii="Times New Roman" w:hAnsi="Times New Roman" w:cs="Times New Roman"/>
          <w:sz w:val="24"/>
          <w:szCs w:val="24"/>
        </w:rPr>
      </w:pPr>
      <w:r w:rsidRPr="00694BE3">
        <w:rPr>
          <w:rFonts w:ascii="Times New Roman" w:hAnsi="Times New Roman" w:cs="Times New Roman"/>
          <w:sz w:val="24"/>
          <w:szCs w:val="24"/>
        </w:rPr>
        <w:tab/>
      </w:r>
    </w:p>
    <w:p w:rsidR="00123B52" w:rsidRPr="00694BE3" w:rsidRDefault="00123B52" w:rsidP="00123B52">
      <w:pPr>
        <w:spacing w:after="0" w:line="360" w:lineRule="auto"/>
        <w:ind w:firstLine="709"/>
        <w:jc w:val="both"/>
        <w:rPr>
          <w:rFonts w:ascii="Times New Roman" w:hAnsi="Times New Roman" w:cs="Times New Roman"/>
          <w:sz w:val="24"/>
          <w:szCs w:val="24"/>
        </w:rPr>
      </w:pPr>
      <w:r w:rsidRPr="00694BE3">
        <w:rPr>
          <w:rFonts w:ascii="Times New Roman" w:hAnsi="Times New Roman" w:cs="Times New Roman"/>
          <w:sz w:val="24"/>
          <w:szCs w:val="24"/>
        </w:rPr>
        <w:t xml:space="preserve">Sin embargo, la población del presente trabajo es casi imposible de calcular, porque no existe un registro donde se pueda evidenciar la afluencia total de turistas en el Parque, a su vez el registro  suministrado por </w:t>
      </w:r>
      <w:r w:rsidR="00694BE3">
        <w:rPr>
          <w:rFonts w:ascii="Times New Roman" w:hAnsi="Times New Roman" w:cs="Times New Roman"/>
          <w:sz w:val="24"/>
          <w:szCs w:val="24"/>
        </w:rPr>
        <w:t>In</w:t>
      </w:r>
      <w:r w:rsidR="00694BE3" w:rsidRPr="00694BE3">
        <w:rPr>
          <w:rFonts w:ascii="Times New Roman" w:hAnsi="Times New Roman" w:cs="Times New Roman"/>
          <w:sz w:val="24"/>
          <w:szCs w:val="24"/>
        </w:rPr>
        <w:t>parques</w:t>
      </w:r>
      <w:r w:rsidRPr="00694BE3">
        <w:rPr>
          <w:rFonts w:ascii="Times New Roman" w:hAnsi="Times New Roman" w:cs="Times New Roman"/>
          <w:sz w:val="24"/>
          <w:szCs w:val="24"/>
        </w:rPr>
        <w:t xml:space="preserve"> sobre la afluencia vehicular del cayo Punta Brava es muy variante sobre la población que acude a esta playa, dificultando la obtención de una cifra real con respecto a los turistas que visitan el Parque diariamente. </w:t>
      </w: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hAnsi="Times New Roman" w:cs="Times New Roman"/>
          <w:bCs/>
          <w:sz w:val="24"/>
          <w:szCs w:val="24"/>
          <w:lang w:val="es-ES"/>
        </w:rPr>
      </w:pPr>
      <w:r w:rsidRPr="00694BE3">
        <w:rPr>
          <w:rFonts w:ascii="Times New Roman" w:hAnsi="Times New Roman" w:cs="Times New Roman"/>
          <w:sz w:val="24"/>
          <w:szCs w:val="24"/>
        </w:rPr>
        <w:t>En cuanto al muestreo</w:t>
      </w:r>
      <w:r w:rsidRPr="00694BE3">
        <w:rPr>
          <w:rFonts w:ascii="Times New Roman" w:hAnsi="Times New Roman" w:cs="Times New Roman"/>
          <w:bCs/>
          <w:sz w:val="24"/>
          <w:szCs w:val="24"/>
          <w:lang w:val="es-ES"/>
        </w:rPr>
        <w:t xml:space="preserve"> </w:t>
      </w:r>
      <w:r w:rsidRPr="00694BE3">
        <w:rPr>
          <w:rFonts w:ascii="Times New Roman" w:eastAsia="Calibri" w:hAnsi="Times New Roman" w:cs="Times New Roman"/>
          <w:bCs/>
          <w:sz w:val="24"/>
          <w:szCs w:val="24"/>
          <w:lang w:val="es-ES"/>
        </w:rPr>
        <w:t>Hernández y otros (2003)  describen la muestra como “un subgrupo de la población”. Es decir, la muestra es una parte de la población que se toma para realizar estudios respectivos. La misma debe ser representativa y así poder generalizar los resultados alcanzados</w:t>
      </w:r>
      <w:r w:rsidRPr="00694BE3">
        <w:rPr>
          <w:rFonts w:ascii="Times New Roman" w:hAnsi="Times New Roman" w:cs="Times New Roman"/>
          <w:bCs/>
          <w:sz w:val="24"/>
          <w:szCs w:val="24"/>
          <w:lang w:val="es-ES"/>
        </w:rPr>
        <w:t>.</w:t>
      </w: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hAnsi="Times New Roman" w:cs="Times New Roman"/>
          <w:sz w:val="24"/>
          <w:szCs w:val="24"/>
        </w:rPr>
      </w:pPr>
      <w:r w:rsidRPr="00694BE3">
        <w:rPr>
          <w:rFonts w:ascii="Times New Roman" w:hAnsi="Times New Roman" w:cs="Times New Roman"/>
          <w:sz w:val="24"/>
          <w:szCs w:val="24"/>
        </w:rPr>
        <w:t xml:space="preserve"> Puesto que, la población es casi incalculable, el tipo de muestra será no probabilístico accidental, a lo que  Arias (1999) afirma que: el muestreo no probabilístico es “el procedimiento de selección en el que se desconoce la probabilidad que tienen los elementos de la población para integrar la muestra. Este se clasifica en muestreo accidental: selección arbitraria de los elementos sin un juicio o criterio preestablecido” (p.51).</w:t>
      </w: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ind w:firstLine="709"/>
        <w:jc w:val="both"/>
        <w:rPr>
          <w:rFonts w:ascii="Times New Roman" w:hAnsi="Times New Roman" w:cs="Times New Roman"/>
          <w:sz w:val="24"/>
        </w:rPr>
      </w:pPr>
      <w:r w:rsidRPr="00694BE3">
        <w:rPr>
          <w:rFonts w:ascii="Times New Roman" w:hAnsi="Times New Roman" w:cs="Times New Roman"/>
          <w:sz w:val="24"/>
        </w:rPr>
        <w:t>Así la muestra representará el grupo de la población que se ha obtenido con el fin de investigar las características de la misma para que las conclusiones puedan ser aplicadas a la totalidad.</w:t>
      </w:r>
    </w:p>
    <w:p w:rsidR="00123B52" w:rsidRPr="00694BE3" w:rsidRDefault="00123B52" w:rsidP="00123B52">
      <w:pPr>
        <w:spacing w:after="0" w:line="360" w:lineRule="auto"/>
        <w:ind w:firstLine="709"/>
        <w:jc w:val="both"/>
        <w:rPr>
          <w:rFonts w:ascii="Times New Roman" w:hAnsi="Times New Roman" w:cs="Times New Roman"/>
          <w:sz w:val="24"/>
        </w:rPr>
      </w:pPr>
    </w:p>
    <w:p w:rsidR="00123B52" w:rsidRDefault="00123B52" w:rsidP="00123B52">
      <w:pPr>
        <w:spacing w:after="0" w:line="360" w:lineRule="auto"/>
        <w:ind w:firstLine="709"/>
        <w:jc w:val="both"/>
        <w:rPr>
          <w:rFonts w:ascii="Times New Roman" w:hAnsi="Times New Roman" w:cs="Times New Roman"/>
          <w:sz w:val="24"/>
          <w:szCs w:val="24"/>
        </w:rPr>
      </w:pPr>
      <w:r w:rsidRPr="00694BE3">
        <w:rPr>
          <w:rFonts w:ascii="Times New Roman" w:hAnsi="Times New Roman" w:cs="Times New Roman"/>
          <w:sz w:val="24"/>
        </w:rPr>
        <w:t xml:space="preserve">Por consiguiente, se </w:t>
      </w:r>
      <w:r w:rsidR="00694BE3" w:rsidRPr="00694BE3">
        <w:rPr>
          <w:rFonts w:ascii="Times New Roman" w:hAnsi="Times New Roman" w:cs="Times New Roman"/>
          <w:sz w:val="24"/>
        </w:rPr>
        <w:t>utilizó</w:t>
      </w:r>
      <w:r w:rsidRPr="00694BE3">
        <w:rPr>
          <w:rFonts w:ascii="Times New Roman" w:hAnsi="Times New Roman" w:cs="Times New Roman"/>
          <w:sz w:val="24"/>
        </w:rPr>
        <w:t xml:space="preserve"> la formula estadística sugerida por </w:t>
      </w:r>
      <w:r w:rsidRPr="00694BE3">
        <w:rPr>
          <w:rFonts w:ascii="Times New Roman" w:hAnsi="Times New Roman" w:cs="Times New Roman"/>
          <w:sz w:val="24"/>
          <w:szCs w:val="24"/>
          <w:shd w:val="clear" w:color="auto" w:fill="FFFFFF"/>
        </w:rPr>
        <w:t xml:space="preserve">Suárez, M. y Tapia, F. </w:t>
      </w:r>
      <w:r w:rsidRPr="00694BE3">
        <w:rPr>
          <w:rFonts w:ascii="Times New Roman" w:hAnsi="Times New Roman" w:cs="Times New Roman"/>
          <w:sz w:val="24"/>
        </w:rPr>
        <w:t xml:space="preserve">en su libro de Interaprendizaje de la Estadística </w:t>
      </w:r>
      <w:r w:rsidRPr="00694BE3">
        <w:rPr>
          <w:rFonts w:ascii="Times New Roman" w:hAnsi="Times New Roman" w:cs="Times New Roman"/>
          <w:sz w:val="24"/>
          <w:szCs w:val="24"/>
          <w:shd w:val="clear" w:color="auto" w:fill="FFFFFF"/>
        </w:rPr>
        <w:t xml:space="preserve">(2012). En él se hace mención que cuando se desconoce la población o es infinita se puede tomar como referencia un número el cual los investigadores consideren apropiados para obtener una muestra aceptable, es por ello que la población tomada fue de 150 visitantes, con esta fórmula se consiguió </w:t>
      </w:r>
      <w:r w:rsidRPr="00694BE3">
        <w:rPr>
          <w:rFonts w:ascii="Times New Roman" w:hAnsi="Times New Roman" w:cs="Times New Roman"/>
          <w:sz w:val="24"/>
          <w:szCs w:val="24"/>
        </w:rPr>
        <w:t>qu</w:t>
      </w:r>
      <w:r w:rsidR="00917EEA">
        <w:rPr>
          <w:rFonts w:ascii="Times New Roman" w:hAnsi="Times New Roman" w:cs="Times New Roman"/>
          <w:sz w:val="24"/>
          <w:szCs w:val="24"/>
        </w:rPr>
        <w:t xml:space="preserve">e la muestra fue de 97 persona. </w:t>
      </w:r>
      <w:r w:rsidRPr="00694BE3">
        <w:rPr>
          <w:rFonts w:ascii="Times New Roman" w:hAnsi="Times New Roman" w:cs="Times New Roman"/>
          <w:sz w:val="24"/>
          <w:szCs w:val="24"/>
        </w:rPr>
        <w:t>No obstante se decidió llegar la muestra a 100 personas para percibir un mejor resultado de la encuesta.</w:t>
      </w:r>
    </w:p>
    <w:p w:rsidR="00917EEA" w:rsidRDefault="00917EEA" w:rsidP="00123B52">
      <w:pPr>
        <w:spacing w:after="0" w:line="360" w:lineRule="auto"/>
        <w:ind w:firstLine="709"/>
        <w:jc w:val="both"/>
        <w:rPr>
          <w:rFonts w:ascii="Times New Roman" w:hAnsi="Times New Roman" w:cs="Times New Roman"/>
          <w:sz w:val="24"/>
          <w:szCs w:val="24"/>
        </w:rPr>
      </w:pPr>
    </w:p>
    <w:p w:rsidR="00DD764C" w:rsidRPr="00DD764C" w:rsidRDefault="00DD764C" w:rsidP="00DD764C">
      <w:pPr>
        <w:spacing w:after="0" w:line="360" w:lineRule="auto"/>
        <w:jc w:val="center"/>
        <w:rPr>
          <w:rFonts w:ascii="Times New Roman" w:eastAsiaTheme="minorEastAsia" w:hAnsi="Times New Roman" w:cs="Times New Roman"/>
          <w:b/>
          <w:sz w:val="16"/>
          <w:szCs w:val="16"/>
          <w:shd w:val="clear" w:color="auto" w:fill="FFFFFF"/>
        </w:rPr>
      </w:pPr>
      <m:oMathPara>
        <m:oMathParaPr>
          <m:jc m:val="center"/>
        </m:oMathParaPr>
        <m:oMath>
          <m:r>
            <m:rPr>
              <m:sty m:val="bi"/>
            </m:rPr>
            <w:rPr>
              <w:rFonts w:ascii="Cambria Math" w:hAnsi="Cambria Math" w:cs="Times New Roman"/>
              <w:sz w:val="16"/>
              <w:szCs w:val="16"/>
              <w:shd w:val="clear" w:color="auto" w:fill="FFFFFF"/>
            </w:rPr>
            <m:t>n</m:t>
          </m:r>
          <m:r>
            <m:rPr>
              <m:sty m:val="bi"/>
            </m:rPr>
            <w:rPr>
              <w:rFonts w:ascii="Cambria Math" w:hAnsi="Times New Roman" w:cs="Times New Roman"/>
              <w:sz w:val="16"/>
              <w:szCs w:val="16"/>
              <w:shd w:val="clear" w:color="auto" w:fill="FFFFFF"/>
            </w:rPr>
            <m:t>=</m:t>
          </m:r>
          <m:f>
            <m:fPr>
              <m:ctrlPr>
                <w:rPr>
                  <w:rFonts w:ascii="Cambria Math" w:hAnsi="Times New Roman" w:cs="Times New Roman"/>
                  <w:b/>
                  <w:i/>
                  <w:sz w:val="16"/>
                  <w:szCs w:val="16"/>
                  <w:shd w:val="clear" w:color="auto" w:fill="FFFFFF"/>
                </w:rPr>
              </m:ctrlPr>
            </m:fPr>
            <m:num>
              <m:r>
                <m:rPr>
                  <m:sty m:val="bi"/>
                </m:rPr>
                <w:rPr>
                  <w:rFonts w:ascii="Cambria Math" w:hAnsi="Cambria Math" w:cs="Times New Roman"/>
                  <w:sz w:val="16"/>
                  <w:szCs w:val="16"/>
                  <w:shd w:val="clear" w:color="auto" w:fill="FFFFFF"/>
                </w:rPr>
                <m:t>N</m:t>
              </m:r>
              <m:r>
                <m:rPr>
                  <m:sty m:val="bi"/>
                </m:rPr>
                <w:rPr>
                  <w:rFonts w:ascii="Cambria Math" w:hAnsi="Times New Roman" w:cs="Times New Roman"/>
                  <w:sz w:val="16"/>
                  <w:szCs w:val="16"/>
                  <w:shd w:val="clear" w:color="auto" w:fill="FFFFFF"/>
                </w:rPr>
                <m:t>.</m:t>
              </m:r>
              <m:sSup>
                <m:sSupPr>
                  <m:ctrlPr>
                    <w:rPr>
                      <w:rFonts w:ascii="Cambria Math" w:hAnsi="Times New Roman" w:cs="Times New Roman"/>
                      <w:b/>
                      <w:i/>
                      <w:sz w:val="16"/>
                      <w:szCs w:val="16"/>
                      <w:shd w:val="clear" w:color="auto" w:fill="FFFFFF"/>
                    </w:rPr>
                  </m:ctrlPr>
                </m:sSupPr>
                <m:e>
                  <m:r>
                    <m:rPr>
                      <m:sty m:val="bi"/>
                    </m:rPr>
                    <w:rPr>
                      <w:rFonts w:ascii="Cambria Math" w:hAnsi="Cambria Math" w:cs="Times New Roman"/>
                      <w:sz w:val="16"/>
                      <w:szCs w:val="16"/>
                      <w:shd w:val="clear" w:color="auto" w:fill="FFFFFF"/>
                    </w:rPr>
                    <m:t>σ</m:t>
                  </m:r>
                </m:e>
                <m:sup>
                  <m:r>
                    <m:rPr>
                      <m:sty m:val="bi"/>
                    </m:rPr>
                    <w:rPr>
                      <w:rFonts w:ascii="Cambria Math" w:hAnsi="Cambria Math" w:cs="Times New Roman"/>
                      <w:sz w:val="16"/>
                      <w:szCs w:val="16"/>
                      <w:shd w:val="clear" w:color="auto" w:fill="FFFFFF"/>
                    </w:rPr>
                    <m:t>2</m:t>
                  </m:r>
                </m:sup>
              </m:sSup>
              <m:r>
                <m:rPr>
                  <m:sty m:val="bi"/>
                </m:rPr>
                <w:rPr>
                  <w:rFonts w:ascii="Cambria Math" w:hAnsi="Times New Roman" w:cs="Times New Roman"/>
                  <w:sz w:val="16"/>
                  <w:szCs w:val="16"/>
                  <w:shd w:val="clear" w:color="auto" w:fill="FFFFFF"/>
                </w:rPr>
                <m:t>.</m:t>
              </m:r>
              <m:sSup>
                <m:sSupPr>
                  <m:ctrlPr>
                    <w:rPr>
                      <w:rFonts w:ascii="Cambria Math" w:hAnsi="Times New Roman" w:cs="Times New Roman"/>
                      <w:b/>
                      <w:i/>
                      <w:sz w:val="16"/>
                      <w:szCs w:val="16"/>
                      <w:shd w:val="clear" w:color="auto" w:fill="FFFFFF"/>
                    </w:rPr>
                  </m:ctrlPr>
                </m:sSupPr>
                <m:e>
                  <m:r>
                    <m:rPr>
                      <m:sty m:val="bi"/>
                    </m:rPr>
                    <w:rPr>
                      <w:rFonts w:ascii="Cambria Math" w:hAnsi="Cambria Math" w:cs="Times New Roman"/>
                      <w:sz w:val="16"/>
                      <w:szCs w:val="16"/>
                      <w:shd w:val="clear" w:color="auto" w:fill="FFFFFF"/>
                    </w:rPr>
                    <m:t>Z</m:t>
                  </m:r>
                </m:e>
                <m:sup>
                  <m:r>
                    <m:rPr>
                      <m:sty m:val="bi"/>
                    </m:rPr>
                    <w:rPr>
                      <w:rFonts w:ascii="Cambria Math" w:hAnsi="Cambria Math" w:cs="Times New Roman"/>
                      <w:sz w:val="16"/>
                      <w:szCs w:val="16"/>
                      <w:shd w:val="clear" w:color="auto" w:fill="FFFFFF"/>
                    </w:rPr>
                    <m:t>2</m:t>
                  </m:r>
                </m:sup>
              </m:sSup>
            </m:num>
            <m:den>
              <m:sSup>
                <m:sSupPr>
                  <m:ctrlPr>
                    <w:rPr>
                      <w:rFonts w:ascii="Cambria Math" w:hAnsi="Times New Roman" w:cs="Times New Roman"/>
                      <w:b/>
                      <w:i/>
                      <w:sz w:val="16"/>
                      <w:szCs w:val="16"/>
                      <w:shd w:val="clear" w:color="auto" w:fill="FFFFFF"/>
                    </w:rPr>
                  </m:ctrlPr>
                </m:sSupPr>
                <m:e>
                  <m:r>
                    <m:rPr>
                      <m:sty m:val="bi"/>
                    </m:rPr>
                    <w:rPr>
                      <w:rFonts w:ascii="Cambria Math" w:hAnsi="Cambria Math" w:cs="Times New Roman"/>
                      <w:sz w:val="16"/>
                      <w:szCs w:val="16"/>
                      <w:shd w:val="clear" w:color="auto" w:fill="FFFFFF"/>
                    </w:rPr>
                    <m:t>e</m:t>
                  </m:r>
                </m:e>
                <m:sup>
                  <m:r>
                    <m:rPr>
                      <m:sty m:val="bi"/>
                    </m:rPr>
                    <w:rPr>
                      <w:rFonts w:ascii="Cambria Math" w:hAnsi="Cambria Math" w:cs="Times New Roman"/>
                      <w:sz w:val="16"/>
                      <w:szCs w:val="16"/>
                      <w:shd w:val="clear" w:color="auto" w:fill="FFFFFF"/>
                    </w:rPr>
                    <m:t>2</m:t>
                  </m:r>
                </m:sup>
              </m:sSup>
              <m:d>
                <m:dPr>
                  <m:ctrlPr>
                    <w:rPr>
                      <w:rFonts w:ascii="Cambria Math" w:hAnsi="Times New Roman" w:cs="Times New Roman"/>
                      <w:b/>
                      <w:i/>
                      <w:sz w:val="16"/>
                      <w:szCs w:val="16"/>
                      <w:shd w:val="clear" w:color="auto" w:fill="FFFFFF"/>
                    </w:rPr>
                  </m:ctrlPr>
                </m:dPr>
                <m:e>
                  <m:r>
                    <m:rPr>
                      <m:sty m:val="bi"/>
                    </m:rPr>
                    <w:rPr>
                      <w:rFonts w:ascii="Cambria Math" w:hAnsi="Cambria Math" w:cs="Times New Roman"/>
                      <w:sz w:val="16"/>
                      <w:szCs w:val="16"/>
                      <w:shd w:val="clear" w:color="auto" w:fill="FFFFFF"/>
                    </w:rPr>
                    <m:t>N-1</m:t>
                  </m:r>
                </m:e>
              </m:d>
              <m:r>
                <m:rPr>
                  <m:sty m:val="bi"/>
                </m:rPr>
                <w:rPr>
                  <w:rFonts w:ascii="Cambria Math" w:hAnsi="Times New Roman" w:cs="Times New Roman"/>
                  <w:sz w:val="16"/>
                  <w:szCs w:val="16"/>
                  <w:shd w:val="clear" w:color="auto" w:fill="FFFFFF"/>
                </w:rPr>
                <m:t>+</m:t>
              </m:r>
              <m:sSup>
                <m:sSupPr>
                  <m:ctrlPr>
                    <w:rPr>
                      <w:rFonts w:ascii="Cambria Math" w:hAnsi="Times New Roman" w:cs="Times New Roman"/>
                      <w:b/>
                      <w:i/>
                      <w:sz w:val="16"/>
                      <w:szCs w:val="16"/>
                      <w:shd w:val="clear" w:color="auto" w:fill="FFFFFF"/>
                    </w:rPr>
                  </m:ctrlPr>
                </m:sSupPr>
                <m:e>
                  <m:r>
                    <m:rPr>
                      <m:sty m:val="bi"/>
                    </m:rPr>
                    <w:rPr>
                      <w:rFonts w:ascii="Cambria Math" w:hAnsi="Cambria Math" w:cs="Times New Roman"/>
                      <w:sz w:val="16"/>
                      <w:szCs w:val="16"/>
                      <w:shd w:val="clear" w:color="auto" w:fill="FFFFFF"/>
                    </w:rPr>
                    <m:t>σ</m:t>
                  </m:r>
                </m:e>
                <m:sup>
                  <m:r>
                    <m:rPr>
                      <m:sty m:val="bi"/>
                    </m:rPr>
                    <w:rPr>
                      <w:rFonts w:ascii="Cambria Math" w:hAnsi="Cambria Math" w:cs="Times New Roman"/>
                      <w:sz w:val="16"/>
                      <w:szCs w:val="16"/>
                      <w:shd w:val="clear" w:color="auto" w:fill="FFFFFF"/>
                    </w:rPr>
                    <m:t>2</m:t>
                  </m:r>
                </m:sup>
              </m:sSup>
              <m:r>
                <m:rPr>
                  <m:sty m:val="bi"/>
                </m:rPr>
                <w:rPr>
                  <w:rFonts w:ascii="Cambria Math" w:hAnsi="Times New Roman" w:cs="Times New Roman"/>
                  <w:sz w:val="16"/>
                  <w:szCs w:val="16"/>
                  <w:shd w:val="clear" w:color="auto" w:fill="FFFFFF"/>
                </w:rPr>
                <m:t>.</m:t>
              </m:r>
              <m:sSup>
                <m:sSupPr>
                  <m:ctrlPr>
                    <w:rPr>
                      <w:rFonts w:ascii="Cambria Math" w:hAnsi="Times New Roman" w:cs="Times New Roman"/>
                      <w:b/>
                      <w:i/>
                      <w:sz w:val="16"/>
                      <w:szCs w:val="16"/>
                      <w:shd w:val="clear" w:color="auto" w:fill="FFFFFF"/>
                    </w:rPr>
                  </m:ctrlPr>
                </m:sSupPr>
                <m:e>
                  <m:r>
                    <m:rPr>
                      <m:sty m:val="bi"/>
                    </m:rPr>
                    <w:rPr>
                      <w:rFonts w:ascii="Cambria Math" w:hAnsi="Cambria Math" w:cs="Times New Roman"/>
                      <w:sz w:val="16"/>
                      <w:szCs w:val="16"/>
                      <w:shd w:val="clear" w:color="auto" w:fill="FFFFFF"/>
                    </w:rPr>
                    <m:t>Z</m:t>
                  </m:r>
                </m:e>
                <m:sup>
                  <m:r>
                    <m:rPr>
                      <m:sty m:val="bi"/>
                    </m:rPr>
                    <w:rPr>
                      <w:rFonts w:ascii="Cambria Math" w:hAnsi="Cambria Math" w:cs="Times New Roman"/>
                      <w:sz w:val="16"/>
                      <w:szCs w:val="16"/>
                      <w:shd w:val="clear" w:color="auto" w:fill="FFFFFF"/>
                    </w:rPr>
                    <m:t>2</m:t>
                  </m:r>
                </m:sup>
              </m:sSup>
            </m:den>
          </m:f>
        </m:oMath>
      </m:oMathPara>
    </w:p>
    <w:p w:rsidR="00DD764C" w:rsidRPr="00DD764C" w:rsidRDefault="00DD764C" w:rsidP="00DD764C">
      <w:pPr>
        <w:spacing w:after="0" w:line="360" w:lineRule="auto"/>
        <w:jc w:val="center"/>
        <w:rPr>
          <w:rFonts w:ascii="Times New Roman" w:hAnsi="Times New Roman" w:cs="Times New Roman"/>
          <w:b/>
          <w:sz w:val="16"/>
          <w:szCs w:val="16"/>
          <w:shd w:val="clear" w:color="auto" w:fill="FFFFFF"/>
        </w:rPr>
      </w:pPr>
    </w:p>
    <w:p w:rsidR="00DD764C" w:rsidRPr="00DD764C" w:rsidRDefault="00DD764C" w:rsidP="00DD764C">
      <w:pPr>
        <w:spacing w:after="0" w:line="360" w:lineRule="auto"/>
        <w:jc w:val="center"/>
        <w:rPr>
          <w:rFonts w:ascii="Times New Roman" w:hAnsi="Times New Roman" w:cs="Times New Roman"/>
          <w:b/>
          <w:sz w:val="16"/>
          <w:szCs w:val="16"/>
          <w:shd w:val="clear" w:color="auto" w:fill="FFFFFF"/>
        </w:rPr>
      </w:pPr>
      <m:oMathPara>
        <m:oMathParaPr>
          <m:jc m:val="center"/>
        </m:oMathParaPr>
        <m:oMath>
          <m:r>
            <m:rPr>
              <m:sty m:val="bi"/>
            </m:rPr>
            <w:rPr>
              <w:rFonts w:ascii="Cambria Math" w:hAnsi="Cambria Math" w:cs="Times New Roman"/>
              <w:sz w:val="16"/>
              <w:szCs w:val="16"/>
              <w:shd w:val="clear" w:color="auto" w:fill="FFFFFF"/>
            </w:rPr>
            <m:t>n</m:t>
          </m:r>
          <m:r>
            <m:rPr>
              <m:sty m:val="bi"/>
            </m:rPr>
            <w:rPr>
              <w:rFonts w:ascii="Cambria Math" w:hAnsi="Times New Roman" w:cs="Times New Roman"/>
              <w:sz w:val="16"/>
              <w:szCs w:val="16"/>
              <w:shd w:val="clear" w:color="auto" w:fill="FFFFFF"/>
            </w:rPr>
            <m:t>=</m:t>
          </m:r>
          <m:f>
            <m:fPr>
              <m:ctrlPr>
                <w:rPr>
                  <w:rFonts w:ascii="Cambria Math" w:hAnsi="Times New Roman" w:cs="Times New Roman"/>
                  <w:b/>
                  <w:i/>
                  <w:sz w:val="16"/>
                  <w:szCs w:val="16"/>
                  <w:shd w:val="clear" w:color="auto" w:fill="FFFFFF"/>
                </w:rPr>
              </m:ctrlPr>
            </m:fPr>
            <m:num>
              <m:r>
                <m:rPr>
                  <m:sty m:val="bi"/>
                </m:rPr>
                <w:rPr>
                  <w:rFonts w:ascii="Cambria Math" w:hAnsi="Cambria Math" w:cs="Times New Roman"/>
                  <w:sz w:val="16"/>
                  <w:szCs w:val="16"/>
                  <w:shd w:val="clear" w:color="auto" w:fill="FFFFFF"/>
                </w:rPr>
                <m:t>150</m:t>
              </m:r>
              <m:r>
                <m:rPr>
                  <m:sty m:val="bi"/>
                </m:rPr>
                <w:rPr>
                  <w:rFonts w:ascii="Cambria Math" w:hAnsi="Times New Roman" w:cs="Times New Roman"/>
                  <w:sz w:val="16"/>
                  <w:szCs w:val="16"/>
                  <w:shd w:val="clear" w:color="auto" w:fill="FFFFFF"/>
                </w:rPr>
                <m:t>.</m:t>
              </m:r>
              <m:sSup>
                <m:sSupPr>
                  <m:ctrlPr>
                    <w:rPr>
                      <w:rFonts w:ascii="Cambria Math" w:hAnsi="Times New Roman" w:cs="Times New Roman"/>
                      <w:b/>
                      <w:i/>
                      <w:sz w:val="16"/>
                      <w:szCs w:val="16"/>
                      <w:shd w:val="clear" w:color="auto" w:fill="FFFFFF"/>
                    </w:rPr>
                  </m:ctrlPr>
                </m:sSupPr>
                <m:e>
                  <m:r>
                    <m:rPr>
                      <m:sty m:val="bi"/>
                    </m:rPr>
                    <w:rPr>
                      <w:rFonts w:ascii="Cambria Math" w:hAnsi="Cambria Math" w:cs="Times New Roman"/>
                      <w:sz w:val="16"/>
                      <w:szCs w:val="16"/>
                      <w:shd w:val="clear" w:color="auto" w:fill="FFFFFF"/>
                    </w:rPr>
                    <m:t>0</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5</m:t>
                  </m:r>
                </m:e>
                <m:sup>
                  <m:r>
                    <m:rPr>
                      <m:sty m:val="bi"/>
                    </m:rPr>
                    <w:rPr>
                      <w:rFonts w:ascii="Cambria Math" w:hAnsi="Cambria Math" w:cs="Times New Roman"/>
                      <w:sz w:val="16"/>
                      <w:szCs w:val="16"/>
                      <w:shd w:val="clear" w:color="auto" w:fill="FFFFFF"/>
                    </w:rPr>
                    <m:t>2</m:t>
                  </m:r>
                </m:sup>
              </m:sSup>
              <m:r>
                <m:rPr>
                  <m:sty m:val="bi"/>
                </m:rPr>
                <w:rPr>
                  <w:rFonts w:ascii="Cambria Math" w:hAnsi="Times New Roman" w:cs="Times New Roman"/>
                  <w:sz w:val="16"/>
                  <w:szCs w:val="16"/>
                  <w:shd w:val="clear" w:color="auto" w:fill="FFFFFF"/>
                </w:rPr>
                <m:t>.</m:t>
              </m:r>
              <m:sSup>
                <m:sSupPr>
                  <m:ctrlPr>
                    <w:rPr>
                      <w:rFonts w:ascii="Cambria Math" w:hAnsi="Times New Roman" w:cs="Times New Roman"/>
                      <w:b/>
                      <w:i/>
                      <w:sz w:val="16"/>
                      <w:szCs w:val="16"/>
                      <w:shd w:val="clear" w:color="auto" w:fill="FFFFFF"/>
                    </w:rPr>
                  </m:ctrlPr>
                </m:sSupPr>
                <m:e>
                  <m:r>
                    <m:rPr>
                      <m:sty m:val="bi"/>
                    </m:rPr>
                    <w:rPr>
                      <w:rFonts w:ascii="Cambria Math" w:hAnsi="Cambria Math" w:cs="Times New Roman"/>
                      <w:sz w:val="16"/>
                      <w:szCs w:val="16"/>
                      <w:shd w:val="clear" w:color="auto" w:fill="FFFFFF"/>
                    </w:rPr>
                    <m:t>1</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645</m:t>
                  </m:r>
                </m:e>
                <m:sup>
                  <m:r>
                    <m:rPr>
                      <m:sty m:val="bi"/>
                    </m:rPr>
                    <w:rPr>
                      <w:rFonts w:ascii="Cambria Math" w:hAnsi="Cambria Math" w:cs="Times New Roman"/>
                      <w:sz w:val="16"/>
                      <w:szCs w:val="16"/>
                      <w:shd w:val="clear" w:color="auto" w:fill="FFFFFF"/>
                    </w:rPr>
                    <m:t>2</m:t>
                  </m:r>
                </m:sup>
              </m:sSup>
            </m:num>
            <m:den>
              <m:sSup>
                <m:sSupPr>
                  <m:ctrlPr>
                    <w:rPr>
                      <w:rFonts w:ascii="Cambria Math" w:hAnsi="Times New Roman" w:cs="Times New Roman"/>
                      <w:b/>
                      <w:i/>
                      <w:sz w:val="16"/>
                      <w:szCs w:val="16"/>
                      <w:shd w:val="clear" w:color="auto" w:fill="FFFFFF"/>
                    </w:rPr>
                  </m:ctrlPr>
                </m:sSupPr>
                <m:e>
                  <m:r>
                    <m:rPr>
                      <m:sty m:val="bi"/>
                    </m:rPr>
                    <w:rPr>
                      <w:rFonts w:ascii="Cambria Math" w:hAnsi="Cambria Math" w:cs="Times New Roman"/>
                      <w:sz w:val="16"/>
                      <w:szCs w:val="16"/>
                      <w:shd w:val="clear" w:color="auto" w:fill="FFFFFF"/>
                    </w:rPr>
                    <m:t>0</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05</m:t>
                  </m:r>
                </m:e>
                <m:sup>
                  <m:r>
                    <m:rPr>
                      <m:sty m:val="bi"/>
                    </m:rPr>
                    <w:rPr>
                      <w:rFonts w:ascii="Cambria Math" w:hAnsi="Cambria Math" w:cs="Times New Roman"/>
                      <w:sz w:val="16"/>
                      <w:szCs w:val="16"/>
                      <w:shd w:val="clear" w:color="auto" w:fill="FFFFFF"/>
                    </w:rPr>
                    <m:t>2</m:t>
                  </m:r>
                </m:sup>
              </m:sSup>
              <m:d>
                <m:dPr>
                  <m:ctrlPr>
                    <w:rPr>
                      <w:rFonts w:ascii="Cambria Math" w:hAnsi="Times New Roman" w:cs="Times New Roman"/>
                      <w:b/>
                      <w:i/>
                      <w:sz w:val="16"/>
                      <w:szCs w:val="16"/>
                      <w:shd w:val="clear" w:color="auto" w:fill="FFFFFF"/>
                    </w:rPr>
                  </m:ctrlPr>
                </m:dPr>
                <m:e>
                  <m:r>
                    <m:rPr>
                      <m:sty m:val="bi"/>
                    </m:rPr>
                    <w:rPr>
                      <w:rFonts w:ascii="Cambria Math" w:hAnsi="Cambria Math" w:cs="Times New Roman"/>
                      <w:sz w:val="16"/>
                      <w:szCs w:val="16"/>
                      <w:shd w:val="clear" w:color="auto" w:fill="FFFFFF"/>
                    </w:rPr>
                    <m:t>150-1</m:t>
                  </m:r>
                </m:e>
              </m:d>
              <m:r>
                <m:rPr>
                  <m:sty m:val="bi"/>
                </m:rPr>
                <w:rPr>
                  <w:rFonts w:ascii="Cambria Math" w:hAnsi="Times New Roman" w:cs="Times New Roman"/>
                  <w:sz w:val="16"/>
                  <w:szCs w:val="16"/>
                  <w:shd w:val="clear" w:color="auto" w:fill="FFFFFF"/>
                </w:rPr>
                <m:t>+</m:t>
              </m:r>
              <m:sSup>
                <m:sSupPr>
                  <m:ctrlPr>
                    <w:rPr>
                      <w:rFonts w:ascii="Cambria Math" w:hAnsi="Times New Roman" w:cs="Times New Roman"/>
                      <w:b/>
                      <w:i/>
                      <w:sz w:val="16"/>
                      <w:szCs w:val="16"/>
                      <w:shd w:val="clear" w:color="auto" w:fill="FFFFFF"/>
                    </w:rPr>
                  </m:ctrlPr>
                </m:sSupPr>
                <m:e>
                  <m:r>
                    <m:rPr>
                      <m:sty m:val="bi"/>
                    </m:rPr>
                    <w:rPr>
                      <w:rFonts w:ascii="Cambria Math" w:hAnsi="Cambria Math" w:cs="Times New Roman"/>
                      <w:sz w:val="16"/>
                      <w:szCs w:val="16"/>
                      <w:shd w:val="clear" w:color="auto" w:fill="FFFFFF"/>
                    </w:rPr>
                    <m:t>0</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5</m:t>
                  </m:r>
                </m:e>
                <m:sup>
                  <m:r>
                    <m:rPr>
                      <m:sty m:val="bi"/>
                    </m:rPr>
                    <w:rPr>
                      <w:rFonts w:ascii="Cambria Math" w:hAnsi="Cambria Math" w:cs="Times New Roman"/>
                      <w:sz w:val="16"/>
                      <w:szCs w:val="16"/>
                      <w:shd w:val="clear" w:color="auto" w:fill="FFFFFF"/>
                    </w:rPr>
                    <m:t>2</m:t>
                  </m:r>
                </m:sup>
              </m:sSup>
              <m:r>
                <m:rPr>
                  <m:sty m:val="bi"/>
                </m:rPr>
                <w:rPr>
                  <w:rFonts w:ascii="Cambria Math" w:hAnsi="Times New Roman" w:cs="Times New Roman"/>
                  <w:sz w:val="16"/>
                  <w:szCs w:val="16"/>
                  <w:shd w:val="clear" w:color="auto" w:fill="FFFFFF"/>
                </w:rPr>
                <m:t>.</m:t>
              </m:r>
              <m:sSup>
                <m:sSupPr>
                  <m:ctrlPr>
                    <w:rPr>
                      <w:rFonts w:ascii="Cambria Math" w:hAnsi="Times New Roman" w:cs="Times New Roman"/>
                      <w:b/>
                      <w:i/>
                      <w:sz w:val="16"/>
                      <w:szCs w:val="16"/>
                      <w:shd w:val="clear" w:color="auto" w:fill="FFFFFF"/>
                    </w:rPr>
                  </m:ctrlPr>
                </m:sSupPr>
                <m:e>
                  <m:r>
                    <m:rPr>
                      <m:sty m:val="bi"/>
                    </m:rPr>
                    <w:rPr>
                      <w:rFonts w:ascii="Cambria Math" w:hAnsi="Cambria Math" w:cs="Times New Roman"/>
                      <w:sz w:val="16"/>
                      <w:szCs w:val="16"/>
                      <w:shd w:val="clear" w:color="auto" w:fill="FFFFFF"/>
                    </w:rPr>
                    <m:t>1</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645</m:t>
                  </m:r>
                </m:e>
                <m:sup>
                  <m:r>
                    <m:rPr>
                      <m:sty m:val="bi"/>
                    </m:rPr>
                    <w:rPr>
                      <w:rFonts w:ascii="Cambria Math" w:hAnsi="Cambria Math" w:cs="Times New Roman"/>
                      <w:sz w:val="16"/>
                      <w:szCs w:val="16"/>
                      <w:shd w:val="clear" w:color="auto" w:fill="FFFFFF"/>
                    </w:rPr>
                    <m:t>2</m:t>
                  </m:r>
                </m:sup>
              </m:sSup>
            </m:den>
          </m:f>
        </m:oMath>
      </m:oMathPara>
    </w:p>
    <w:p w:rsidR="00DD764C" w:rsidRPr="00DD764C" w:rsidRDefault="00DD764C" w:rsidP="00DD764C">
      <w:pPr>
        <w:spacing w:after="0" w:line="360" w:lineRule="auto"/>
        <w:ind w:firstLine="709"/>
        <w:jc w:val="center"/>
        <w:rPr>
          <w:rFonts w:ascii="Times New Roman" w:hAnsi="Times New Roman" w:cs="Times New Roman"/>
          <w:sz w:val="16"/>
          <w:szCs w:val="16"/>
          <w:shd w:val="clear" w:color="auto" w:fill="FFFFFF"/>
        </w:rPr>
      </w:pPr>
    </w:p>
    <w:p w:rsidR="00DD764C" w:rsidRPr="00DD764C" w:rsidRDefault="00DD764C" w:rsidP="00DD764C">
      <w:pPr>
        <w:spacing w:after="0" w:line="360" w:lineRule="auto"/>
        <w:jc w:val="center"/>
        <w:rPr>
          <w:rFonts w:ascii="Times New Roman" w:eastAsiaTheme="minorEastAsia" w:hAnsi="Times New Roman" w:cs="Times New Roman"/>
          <w:b/>
          <w:sz w:val="16"/>
          <w:szCs w:val="16"/>
          <w:shd w:val="clear" w:color="auto" w:fill="FFFFFF"/>
        </w:rPr>
      </w:pPr>
      <m:oMathPara>
        <m:oMathParaPr>
          <m:jc m:val="center"/>
        </m:oMathParaPr>
        <m:oMath>
          <m:r>
            <m:rPr>
              <m:sty m:val="bi"/>
            </m:rPr>
            <w:rPr>
              <w:rFonts w:ascii="Cambria Math" w:hAnsi="Cambria Math" w:cs="Times New Roman"/>
              <w:sz w:val="16"/>
              <w:szCs w:val="16"/>
              <w:shd w:val="clear" w:color="auto" w:fill="FFFFFF"/>
            </w:rPr>
            <m:t>n</m:t>
          </m:r>
          <m:r>
            <m:rPr>
              <m:sty m:val="bi"/>
            </m:rPr>
            <w:rPr>
              <w:rFonts w:ascii="Cambria Math" w:hAnsi="Times New Roman" w:cs="Times New Roman"/>
              <w:sz w:val="16"/>
              <w:szCs w:val="16"/>
              <w:shd w:val="clear" w:color="auto" w:fill="FFFFFF"/>
            </w:rPr>
            <m:t>=</m:t>
          </m:r>
          <m:f>
            <m:fPr>
              <m:ctrlPr>
                <w:rPr>
                  <w:rFonts w:ascii="Cambria Math" w:hAnsi="Times New Roman" w:cs="Times New Roman"/>
                  <w:b/>
                  <w:i/>
                  <w:sz w:val="16"/>
                  <w:szCs w:val="16"/>
                  <w:shd w:val="clear" w:color="auto" w:fill="FFFFFF"/>
                </w:rPr>
              </m:ctrlPr>
            </m:fPr>
            <m:num>
              <m:r>
                <m:rPr>
                  <m:sty m:val="bi"/>
                </m:rPr>
                <w:rPr>
                  <w:rFonts w:ascii="Cambria Math" w:hAnsi="Cambria Math" w:cs="Times New Roman"/>
                  <w:sz w:val="16"/>
                  <w:szCs w:val="16"/>
                  <w:shd w:val="clear" w:color="auto" w:fill="FFFFFF"/>
                </w:rPr>
                <m:t>150</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0</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25</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2</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706</m:t>
              </m:r>
            </m:num>
            <m:den>
              <m:r>
                <m:rPr>
                  <m:sty m:val="bi"/>
                </m:rPr>
                <w:rPr>
                  <w:rFonts w:ascii="Cambria Math" w:hAnsi="Cambria Math" w:cs="Times New Roman"/>
                  <w:sz w:val="16"/>
                  <w:szCs w:val="16"/>
                  <w:shd w:val="clear" w:color="auto" w:fill="FFFFFF"/>
                </w:rPr>
                <m:t>0</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0025</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149</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0</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25</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2</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706</m:t>
              </m:r>
            </m:den>
          </m:f>
        </m:oMath>
      </m:oMathPara>
    </w:p>
    <w:p w:rsidR="00DD764C" w:rsidRPr="00DD764C" w:rsidRDefault="00DD764C" w:rsidP="00DD764C">
      <w:pPr>
        <w:spacing w:after="0" w:line="360" w:lineRule="auto"/>
        <w:jc w:val="center"/>
        <w:rPr>
          <w:rFonts w:ascii="Times New Roman" w:eastAsiaTheme="minorEastAsia" w:hAnsi="Times New Roman" w:cs="Times New Roman"/>
          <w:b/>
          <w:sz w:val="16"/>
          <w:szCs w:val="16"/>
          <w:shd w:val="clear" w:color="auto" w:fill="FFFFFF"/>
        </w:rPr>
      </w:pPr>
    </w:p>
    <w:p w:rsidR="00DD764C" w:rsidRPr="00DD764C" w:rsidRDefault="00DD764C" w:rsidP="00DD764C">
      <w:pPr>
        <w:spacing w:after="0" w:line="480" w:lineRule="auto"/>
        <w:jc w:val="center"/>
        <w:rPr>
          <w:rFonts w:ascii="Times New Roman" w:eastAsiaTheme="minorEastAsia" w:hAnsi="Times New Roman" w:cs="Times New Roman"/>
          <w:b/>
          <w:sz w:val="16"/>
          <w:szCs w:val="16"/>
          <w:shd w:val="clear" w:color="auto" w:fill="FFFFFF"/>
        </w:rPr>
      </w:pPr>
      <m:oMathPara>
        <m:oMath>
          <m:r>
            <m:rPr>
              <m:sty m:val="bi"/>
            </m:rPr>
            <w:rPr>
              <w:rFonts w:ascii="Cambria Math" w:hAnsi="Cambria Math" w:cs="Times New Roman"/>
              <w:sz w:val="16"/>
              <w:szCs w:val="16"/>
              <w:shd w:val="clear" w:color="auto" w:fill="FFFFFF"/>
            </w:rPr>
            <m:t>n</m:t>
          </m:r>
          <m:r>
            <m:rPr>
              <m:sty m:val="bi"/>
            </m:rPr>
            <w:rPr>
              <w:rFonts w:ascii="Cambria Math" w:hAnsi="Times New Roman" w:cs="Times New Roman"/>
              <w:sz w:val="16"/>
              <w:szCs w:val="16"/>
              <w:shd w:val="clear" w:color="auto" w:fill="FFFFFF"/>
            </w:rPr>
            <m:t>=</m:t>
          </m:r>
          <m:f>
            <m:fPr>
              <m:ctrlPr>
                <w:rPr>
                  <w:rFonts w:ascii="Cambria Math" w:hAnsi="Times New Roman" w:cs="Times New Roman"/>
                  <w:b/>
                  <w:i/>
                  <w:sz w:val="16"/>
                  <w:szCs w:val="16"/>
                  <w:shd w:val="clear" w:color="auto" w:fill="FFFFFF"/>
                </w:rPr>
              </m:ctrlPr>
            </m:fPr>
            <m:num>
              <m:r>
                <m:rPr>
                  <m:sty m:val="bi"/>
                </m:rPr>
                <w:rPr>
                  <w:rFonts w:ascii="Cambria Math" w:hAnsi="Cambria Math" w:cs="Times New Roman"/>
                  <w:sz w:val="16"/>
                  <w:szCs w:val="16"/>
                  <w:shd w:val="clear" w:color="auto" w:fill="FFFFFF"/>
                </w:rPr>
                <m:t>101</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475</m:t>
              </m:r>
            </m:num>
            <m:den>
              <m:r>
                <m:rPr>
                  <m:sty m:val="bi"/>
                </m:rPr>
                <w:rPr>
                  <w:rFonts w:ascii="Cambria Math" w:hAnsi="Cambria Math" w:cs="Times New Roman"/>
                  <w:sz w:val="16"/>
                  <w:szCs w:val="16"/>
                  <w:shd w:val="clear" w:color="auto" w:fill="FFFFFF"/>
                </w:rPr>
                <m:t>1</m:t>
              </m:r>
              <m:r>
                <m:rPr>
                  <m:sty m:val="bi"/>
                </m:rPr>
                <w:rPr>
                  <w:rFonts w:ascii="Cambria Math" w:hAnsi="Times New Roman" w:cs="Times New Roman"/>
                  <w:sz w:val="16"/>
                  <w:szCs w:val="16"/>
                  <w:shd w:val="clear" w:color="auto" w:fill="FFFFFF"/>
                </w:rPr>
                <m:t>,</m:t>
              </m:r>
              <m:r>
                <m:rPr>
                  <m:sty m:val="bi"/>
                </m:rPr>
                <w:rPr>
                  <w:rFonts w:ascii="Cambria Math" w:hAnsi="Cambria Math" w:cs="Times New Roman"/>
                  <w:sz w:val="16"/>
                  <w:szCs w:val="16"/>
                  <w:shd w:val="clear" w:color="auto" w:fill="FFFFFF"/>
                </w:rPr>
                <m:t>049</m:t>
              </m:r>
            </m:den>
          </m:f>
        </m:oMath>
      </m:oMathPara>
    </w:p>
    <w:p w:rsidR="00DD764C" w:rsidRPr="00DD764C" w:rsidRDefault="00DD764C" w:rsidP="00DD764C">
      <w:pPr>
        <w:spacing w:after="0" w:line="360" w:lineRule="auto"/>
        <w:jc w:val="center"/>
        <w:rPr>
          <w:rFonts w:ascii="Times New Roman" w:eastAsiaTheme="minorEastAsia" w:hAnsi="Times New Roman" w:cs="Times New Roman"/>
          <w:b/>
          <w:sz w:val="16"/>
          <w:szCs w:val="16"/>
          <w:shd w:val="clear" w:color="auto" w:fill="FFFFFF"/>
        </w:rPr>
      </w:pPr>
      <m:oMath>
        <m:r>
          <m:rPr>
            <m:sty m:val="bi"/>
          </m:rPr>
          <w:rPr>
            <w:rFonts w:ascii="Cambria Math" w:hAnsi="Cambria Math" w:cs="Times New Roman"/>
            <w:sz w:val="16"/>
            <w:szCs w:val="16"/>
            <w:shd w:val="clear" w:color="auto" w:fill="FFFFFF"/>
          </w:rPr>
          <m:t>n</m:t>
        </m:r>
        <m:r>
          <m:rPr>
            <m:sty m:val="bi"/>
          </m:rPr>
          <w:rPr>
            <w:rFonts w:ascii="Cambria Math" w:hAnsi="Times New Roman" w:cs="Times New Roman"/>
            <w:sz w:val="16"/>
            <w:szCs w:val="16"/>
            <w:shd w:val="clear" w:color="auto" w:fill="FFFFFF"/>
          </w:rPr>
          <m:t>=</m:t>
        </m:r>
      </m:oMath>
      <w:r w:rsidRPr="00DD764C">
        <w:rPr>
          <w:rFonts w:ascii="Times New Roman" w:eastAsiaTheme="minorEastAsia" w:hAnsi="Times New Roman" w:cs="Times New Roman"/>
          <w:b/>
          <w:sz w:val="16"/>
          <w:szCs w:val="16"/>
          <w:shd w:val="clear" w:color="auto" w:fill="FFFFFF"/>
        </w:rPr>
        <w:t>96,73</w:t>
      </w:r>
    </w:p>
    <w:p w:rsidR="00DD764C" w:rsidRPr="00694BE3" w:rsidRDefault="00DD764C" w:rsidP="00123B52">
      <w:pPr>
        <w:spacing w:after="0" w:line="360" w:lineRule="auto"/>
        <w:ind w:firstLine="709"/>
        <w:jc w:val="both"/>
        <w:rPr>
          <w:rFonts w:ascii="Times New Roman" w:hAnsi="Times New Roman" w:cs="Times New Roman"/>
          <w:sz w:val="24"/>
          <w:szCs w:val="24"/>
          <w:shd w:val="clear" w:color="auto" w:fill="FFFFFF"/>
        </w:rPr>
      </w:pP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825AEC">
      <w:pPr>
        <w:pStyle w:val="ESTILOJOSU"/>
        <w:outlineLvl w:val="0"/>
      </w:pPr>
      <w:bookmarkStart w:id="62" w:name="_Toc412556255"/>
      <w:r w:rsidRPr="00694BE3">
        <w:t>Confiabilidad</w:t>
      </w:r>
      <w:bookmarkEnd w:id="62"/>
    </w:p>
    <w:p w:rsidR="00123B52" w:rsidRPr="00694BE3" w:rsidRDefault="00123B52" w:rsidP="00123B52">
      <w:pPr>
        <w:spacing w:after="0" w:line="360" w:lineRule="auto"/>
        <w:jc w:val="both"/>
        <w:rPr>
          <w:rFonts w:ascii="Times New Roman" w:hAnsi="Times New Roman" w:cs="Times New Roman"/>
          <w:b/>
          <w:sz w:val="24"/>
          <w:szCs w:val="24"/>
        </w:rPr>
      </w:pPr>
    </w:p>
    <w:p w:rsidR="00123B52" w:rsidRPr="00694BE3" w:rsidRDefault="00123B52" w:rsidP="00123B52">
      <w:pPr>
        <w:pStyle w:val="NormalWeb"/>
        <w:spacing w:line="360" w:lineRule="auto"/>
        <w:ind w:firstLine="709"/>
        <w:jc w:val="both"/>
      </w:pPr>
      <w:r w:rsidRPr="00694BE3">
        <w:rPr>
          <w:rFonts w:eastAsia="Calibri"/>
          <w:lang w:val="es-ES"/>
        </w:rPr>
        <w:t>La confiabilidad del instrumento, según Palella y Martins (2003) “es la ausencia de un error aleatorio en un instrumento de recolección de datos”</w:t>
      </w:r>
      <w:r w:rsidRPr="00694BE3">
        <w:rPr>
          <w:lang w:val="es-ES"/>
        </w:rPr>
        <w:t xml:space="preserve"> </w:t>
      </w:r>
      <w:r w:rsidRPr="00694BE3">
        <w:rPr>
          <w:rFonts w:eastAsia="Calibri"/>
        </w:rPr>
        <w:t>tal sentido, es el grado de mediciones que están libres de cualquier desviación que puedan producir los errores, esto asegura la veracidad del instrumento.</w:t>
      </w:r>
    </w:p>
    <w:p w:rsidR="00E01A34" w:rsidRPr="00694BE3" w:rsidRDefault="00123B52" w:rsidP="00CD189D">
      <w:pPr>
        <w:pStyle w:val="NormalWeb"/>
        <w:spacing w:line="360" w:lineRule="auto"/>
        <w:ind w:firstLine="709"/>
        <w:jc w:val="both"/>
        <w:rPr>
          <w:rFonts w:eastAsia="Calibri"/>
        </w:rPr>
      </w:pPr>
      <w:r w:rsidRPr="00694BE3">
        <w:rPr>
          <w:rFonts w:eastAsia="Calibri"/>
          <w:lang w:val="es-ES_tradnl"/>
        </w:rPr>
        <w:t xml:space="preserve">Para determinar la confiabilidad de los instrumentos, se </w:t>
      </w:r>
      <w:r w:rsidR="00694BE3" w:rsidRPr="00694BE3">
        <w:rPr>
          <w:rFonts w:eastAsia="Calibri"/>
          <w:lang w:val="es-ES_tradnl"/>
        </w:rPr>
        <w:t>aplicó</w:t>
      </w:r>
      <w:r w:rsidRPr="00694BE3">
        <w:rPr>
          <w:rFonts w:eastAsia="Calibri"/>
          <w:lang w:val="es-ES_tradnl"/>
        </w:rPr>
        <w:t xml:space="preserve"> una prueba piloto</w:t>
      </w:r>
      <w:r w:rsidRPr="00694BE3">
        <w:rPr>
          <w:lang w:val="es-ES_tradnl"/>
        </w:rPr>
        <w:t xml:space="preserve"> a 20 sujetos </w:t>
      </w:r>
      <w:r w:rsidRPr="00694BE3">
        <w:rPr>
          <w:rFonts w:eastAsia="Calibri"/>
          <w:lang w:val="es-ES_tradnl"/>
        </w:rPr>
        <w:t xml:space="preserve">con similares características de la muestra definitiva, pero que no pertenecen a ella. El </w:t>
      </w:r>
      <w:r w:rsidRPr="00694BE3">
        <w:rPr>
          <w:lang w:val="es-ES_tradnl"/>
        </w:rPr>
        <w:t>cálculo</w:t>
      </w:r>
      <w:r w:rsidRPr="00694BE3">
        <w:rPr>
          <w:rFonts w:eastAsia="Calibri"/>
          <w:lang w:val="es-ES_tradnl"/>
        </w:rPr>
        <w:t xml:space="preserve"> de los coeficientes </w:t>
      </w:r>
      <w:r w:rsidRPr="00694BE3">
        <w:rPr>
          <w:lang w:val="es-ES_tradnl"/>
        </w:rPr>
        <w:t>fue realizado</w:t>
      </w:r>
      <w:r w:rsidRPr="00694BE3">
        <w:rPr>
          <w:rFonts w:eastAsia="Calibri"/>
          <w:lang w:val="es-ES_tradnl"/>
        </w:rPr>
        <w:t xml:space="preserve"> con el modelo</w:t>
      </w:r>
      <w:r w:rsidRPr="00694BE3">
        <w:rPr>
          <w:lang w:val="es-ES_tradnl"/>
        </w:rPr>
        <w:t xml:space="preserve"> kuder Richardson </w:t>
      </w:r>
      <w:r w:rsidRPr="00694BE3">
        <w:rPr>
          <w:rFonts w:eastAsia="Calibri"/>
          <w:lang w:val="es-ES_tradnl"/>
        </w:rPr>
        <w:t>que se aplica en instrumentos cuyos ítems tienen</w:t>
      </w:r>
      <w:r w:rsidRPr="00694BE3">
        <w:rPr>
          <w:lang w:val="es-ES_tradnl"/>
        </w:rPr>
        <w:t xml:space="preserve"> dos (2) alternativas (SI y NO). Con la aplicación de la formula KR-20</w:t>
      </w:r>
      <w:r w:rsidRPr="00694BE3">
        <w:rPr>
          <w:rFonts w:eastAsia="Calibri"/>
          <w:lang w:val="es-ES_tradnl"/>
        </w:rPr>
        <w:t xml:space="preserve"> se obtuvo, para el instrumento aplicado a los</w:t>
      </w:r>
      <w:r w:rsidRPr="00694BE3">
        <w:rPr>
          <w:lang w:val="es-ES_tradnl"/>
        </w:rPr>
        <w:t xml:space="preserve"> visitantes una confiabilidad de </w:t>
      </w:r>
      <m:oMath>
        <m:r>
          <w:rPr>
            <w:rFonts w:ascii="Cambria Math"/>
          </w:rPr>
          <m:t>0,9032</m:t>
        </m:r>
      </m:oMath>
      <w:r w:rsidRPr="00694BE3">
        <w:rPr>
          <w:rFonts w:eastAsiaTheme="minorEastAsia"/>
        </w:rPr>
        <w:t xml:space="preserve"> (ver anexo</w:t>
      </w:r>
      <w:r w:rsidR="00694BE3">
        <w:rPr>
          <w:rFonts w:eastAsiaTheme="minorEastAsia"/>
        </w:rPr>
        <w:t xml:space="preserve"> A</w:t>
      </w:r>
      <w:r w:rsidRPr="00694BE3">
        <w:rPr>
          <w:rFonts w:eastAsiaTheme="minorEastAsia"/>
        </w:rPr>
        <w:t xml:space="preserve">). Confirmando el resultado con el </w:t>
      </w:r>
      <w:r w:rsidRPr="00694BE3">
        <w:rPr>
          <w:rFonts w:eastAsia="Calibri"/>
          <w:lang w:val="es-ES_tradnl"/>
        </w:rPr>
        <w:t>programa estadístico computarizado S.P.S.S FOR WINDOWS versión 17</w:t>
      </w:r>
      <w:r w:rsidRPr="00694BE3">
        <w:rPr>
          <w:lang w:val="es-ES_tradnl"/>
        </w:rPr>
        <w:t>.</w:t>
      </w:r>
    </w:p>
    <w:p w:rsidR="00123B52" w:rsidRPr="00694BE3" w:rsidRDefault="00123B52" w:rsidP="00825AEC">
      <w:pPr>
        <w:pStyle w:val="ESTILOJOSU"/>
        <w:outlineLvl w:val="0"/>
      </w:pPr>
      <w:bookmarkStart w:id="63" w:name="_Toc412556256"/>
      <w:r w:rsidRPr="00694BE3">
        <w:t>Técnica de Recolección de Datos</w:t>
      </w:r>
      <w:bookmarkEnd w:id="63"/>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jc w:val="both"/>
        <w:rPr>
          <w:rFonts w:ascii="Times New Roman" w:hAnsi="Times New Roman" w:cs="Times New Roman"/>
          <w:sz w:val="24"/>
          <w:szCs w:val="24"/>
        </w:rPr>
      </w:pPr>
      <w:r w:rsidRPr="00694BE3">
        <w:rPr>
          <w:rFonts w:ascii="Times New Roman" w:hAnsi="Times New Roman" w:cs="Times New Roman"/>
          <w:sz w:val="24"/>
          <w:szCs w:val="24"/>
        </w:rPr>
        <w:tab/>
        <w:t>Las técnicas de recolección de datos en este caso fue la observación, directa, documental y la entrevista. En tal sentido la observación directa, se usó ya que los investigadores se trasladaron al sitio para captar la problemática planteada como objeto de estudio, la observación documental porque se obtuvo mediante fuentes primarias y secundarias de documentos que sustentan al ecoturismo y finalmente la entrevista para diagnosticar el conocimiento que poseen los visitantes del Parque Nacional Morrocoy sobre el impacto socio-ambiental del turismo en la zona.</w:t>
      </w: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825AEC">
      <w:pPr>
        <w:pStyle w:val="ESTILOJOSU"/>
        <w:outlineLvl w:val="0"/>
      </w:pPr>
      <w:bookmarkStart w:id="64" w:name="_Toc412556257"/>
      <w:r w:rsidRPr="00694BE3">
        <w:t>Instrumento de Recolección de Datos</w:t>
      </w:r>
      <w:bookmarkEnd w:id="64"/>
    </w:p>
    <w:p w:rsidR="00123B52" w:rsidRPr="00694BE3" w:rsidRDefault="00123B52" w:rsidP="00123B52">
      <w:pPr>
        <w:spacing w:after="0" w:line="360" w:lineRule="auto"/>
        <w:jc w:val="both"/>
        <w:rPr>
          <w:rFonts w:ascii="Times New Roman" w:hAnsi="Times New Roman" w:cs="Times New Roman"/>
          <w:sz w:val="24"/>
          <w:szCs w:val="24"/>
        </w:rPr>
      </w:pPr>
      <w:r w:rsidRPr="00694BE3">
        <w:rPr>
          <w:rFonts w:ascii="Times New Roman" w:hAnsi="Times New Roman" w:cs="Times New Roman"/>
          <w:sz w:val="24"/>
          <w:szCs w:val="24"/>
        </w:rPr>
        <w:tab/>
      </w:r>
    </w:p>
    <w:p w:rsidR="00123B52" w:rsidRPr="00694BE3" w:rsidRDefault="00123B52" w:rsidP="00123B52">
      <w:pPr>
        <w:spacing w:after="0" w:line="360" w:lineRule="auto"/>
        <w:jc w:val="both"/>
        <w:rPr>
          <w:rFonts w:ascii="Times New Roman" w:hAnsi="Times New Roman" w:cs="Times New Roman"/>
          <w:sz w:val="24"/>
          <w:szCs w:val="24"/>
        </w:rPr>
      </w:pPr>
      <w:r w:rsidRPr="00694BE3">
        <w:rPr>
          <w:rFonts w:ascii="Times New Roman" w:hAnsi="Times New Roman" w:cs="Times New Roman"/>
          <w:sz w:val="24"/>
          <w:szCs w:val="24"/>
        </w:rPr>
        <w:tab/>
        <w:t>Los instrumentos para la recolección de datos específicamente fueron los cuestionarios, ya que, se formularon encuestas mediante entrevistas a los visitantes</w:t>
      </w:r>
      <w:r w:rsidR="00917EEA">
        <w:rPr>
          <w:rFonts w:ascii="Times New Roman" w:hAnsi="Times New Roman" w:cs="Times New Roman"/>
          <w:sz w:val="24"/>
          <w:szCs w:val="24"/>
        </w:rPr>
        <w:t xml:space="preserve"> del Parque Nacional Morrocoy (ver anexo e), e</w:t>
      </w:r>
      <w:r w:rsidRPr="00694BE3">
        <w:rPr>
          <w:rFonts w:ascii="Times New Roman" w:hAnsi="Times New Roman" w:cs="Times New Roman"/>
          <w:sz w:val="24"/>
          <w:szCs w:val="24"/>
        </w:rPr>
        <w:t xml:space="preserve">l cuestionario es el instrumento básico empleado para la recogida de información; León y Montero (1997) indican que el cuestionario consiste en un listado de preguntas pre-determinadas, con el objeto de facilitar la posterior codificación, suelen responderse mediante la elección de una opción concreta de entre todas las que se ofrecen conocidas como preguntas </w:t>
      </w:r>
      <w:r w:rsidR="00694BE3" w:rsidRPr="00694BE3">
        <w:rPr>
          <w:rFonts w:ascii="Times New Roman" w:hAnsi="Times New Roman" w:cs="Times New Roman"/>
          <w:sz w:val="24"/>
          <w:szCs w:val="24"/>
        </w:rPr>
        <w:t>dicotómicas</w:t>
      </w:r>
      <w:r w:rsidRPr="00694BE3">
        <w:rPr>
          <w:rFonts w:ascii="Times New Roman" w:hAnsi="Times New Roman" w:cs="Times New Roman"/>
          <w:sz w:val="24"/>
          <w:szCs w:val="24"/>
        </w:rPr>
        <w:t xml:space="preserve">. </w:t>
      </w:r>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825AEC">
      <w:pPr>
        <w:pStyle w:val="ESTILOJOSU"/>
        <w:outlineLvl w:val="0"/>
      </w:pPr>
      <w:bookmarkStart w:id="65" w:name="_Toc412556258"/>
      <w:r w:rsidRPr="00694BE3">
        <w:t>Análisis de los Datos</w:t>
      </w:r>
      <w:bookmarkEnd w:id="65"/>
    </w:p>
    <w:p w:rsidR="00123B52" w:rsidRPr="00694BE3" w:rsidRDefault="00123B52" w:rsidP="00123B52">
      <w:pPr>
        <w:spacing w:after="0" w:line="360" w:lineRule="auto"/>
        <w:jc w:val="both"/>
        <w:rPr>
          <w:rFonts w:ascii="Times New Roman" w:hAnsi="Times New Roman" w:cs="Times New Roman"/>
          <w:sz w:val="24"/>
          <w:szCs w:val="24"/>
        </w:rPr>
      </w:pPr>
    </w:p>
    <w:p w:rsidR="00123B52" w:rsidRPr="00694BE3" w:rsidRDefault="00123B52" w:rsidP="00123B52">
      <w:pPr>
        <w:spacing w:after="0" w:line="360" w:lineRule="auto"/>
        <w:ind w:firstLine="708"/>
        <w:jc w:val="both"/>
        <w:rPr>
          <w:rFonts w:ascii="Times New Roman" w:hAnsi="Times New Roman" w:cs="Times New Roman"/>
          <w:sz w:val="24"/>
          <w:szCs w:val="24"/>
        </w:rPr>
      </w:pPr>
      <w:r w:rsidRPr="00694BE3">
        <w:rPr>
          <w:rFonts w:ascii="Times New Roman" w:hAnsi="Times New Roman" w:cs="Times New Roman"/>
          <w:sz w:val="24"/>
          <w:szCs w:val="24"/>
        </w:rPr>
        <w:t>El análisis de los datos será a través de la estadística descriptiva, para analizar y presentar los datos obtenidos, producto del instrumento aplicado a los visitantes; Rodríguez y Pineda (1999) definen la estadística descriptiva como una técnica que estudia la distribución de frecuencia para describir su comportamiento.</w:t>
      </w:r>
    </w:p>
    <w:p w:rsidR="00CD189D" w:rsidRDefault="00CD189D"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Pr="00694BE3" w:rsidRDefault="00825AEC" w:rsidP="00213DB1">
      <w:pPr>
        <w:tabs>
          <w:tab w:val="left" w:pos="1245"/>
        </w:tabs>
        <w:rPr>
          <w:rFonts w:ascii="Times New Roman" w:hAnsi="Times New Roman" w:cs="Times New Roman"/>
          <w:sz w:val="24"/>
          <w:szCs w:val="24"/>
          <w:lang w:val="es-MX"/>
        </w:rPr>
      </w:pPr>
    </w:p>
    <w:p w:rsidR="00E01A34" w:rsidRPr="00694BE3" w:rsidRDefault="00E01A34" w:rsidP="00825AEC">
      <w:pPr>
        <w:pStyle w:val="ESTILOJOSU"/>
        <w:spacing w:before="240" w:line="360" w:lineRule="auto"/>
        <w:jc w:val="center"/>
        <w:outlineLvl w:val="0"/>
      </w:pPr>
      <w:bookmarkStart w:id="66" w:name="_Toc412556259"/>
      <w:r w:rsidRPr="00694BE3">
        <w:t>CAPÍTULO IV</w:t>
      </w:r>
      <w:bookmarkEnd w:id="66"/>
    </w:p>
    <w:p w:rsidR="00E01A34" w:rsidRPr="00694BE3" w:rsidRDefault="00E01A34" w:rsidP="00825AEC">
      <w:pPr>
        <w:pStyle w:val="ESTILOJOSU"/>
        <w:spacing w:before="240"/>
        <w:jc w:val="center"/>
        <w:outlineLvl w:val="0"/>
      </w:pPr>
      <w:bookmarkStart w:id="67" w:name="_Toc412556260"/>
      <w:r w:rsidRPr="00694BE3">
        <w:t>ANÁLISIS E INTERPRETACIÓN DE LOS RESULTADOS</w:t>
      </w:r>
      <w:bookmarkEnd w:id="67"/>
    </w:p>
    <w:p w:rsidR="00E01A34" w:rsidRPr="00694BE3" w:rsidRDefault="00E01A34" w:rsidP="00472594">
      <w:pPr>
        <w:spacing w:before="240" w:line="360" w:lineRule="auto"/>
        <w:ind w:firstLine="709"/>
        <w:jc w:val="both"/>
        <w:rPr>
          <w:rFonts w:ascii="Times New Roman" w:hAnsi="Times New Roman" w:cs="Times New Roman"/>
          <w:sz w:val="24"/>
          <w:lang w:val="es-ES"/>
        </w:rPr>
      </w:pPr>
      <w:r w:rsidRPr="00694BE3">
        <w:rPr>
          <w:rFonts w:ascii="Times New Roman" w:hAnsi="Times New Roman" w:cs="Times New Roman"/>
          <w:sz w:val="24"/>
          <w:lang w:val="es-ES"/>
        </w:rPr>
        <w:t>En el presente capítulo se expondrán los resultados obtenidos de la investigación realizada. Para la presentación de los mismos, se utilizó la estadística descriptiva, a través de la distribución frecuencias y los porcentajes de cada uno de los ítems destacados en el instrumento que fue diseñado y aplicado a los visitantes del Parque Nacional Morrocoy con finalidad de dar respuesta a los problemas ambientales y sociales originados por el impacto turístico dentro y fuera del Parque, los datos obtenidos son necesarios para la investigación basada en el ecoturismo.</w:t>
      </w:r>
    </w:p>
    <w:p w:rsidR="00E01A34" w:rsidRPr="00694BE3" w:rsidRDefault="00E01A34" w:rsidP="00E01A34">
      <w:pPr>
        <w:spacing w:line="360" w:lineRule="auto"/>
        <w:ind w:firstLine="709"/>
        <w:jc w:val="both"/>
        <w:rPr>
          <w:rFonts w:ascii="Times New Roman" w:hAnsi="Times New Roman" w:cs="Times New Roman"/>
          <w:sz w:val="24"/>
          <w:lang w:val="es-ES"/>
        </w:rPr>
      </w:pPr>
    </w:p>
    <w:p w:rsidR="00E01A34" w:rsidRPr="00694BE3" w:rsidRDefault="00E01A34" w:rsidP="00E01A34">
      <w:pPr>
        <w:spacing w:after="0"/>
        <w:ind w:firstLine="426"/>
        <w:jc w:val="center"/>
        <w:rPr>
          <w:rFonts w:ascii="Times New Roman" w:hAnsi="Times New Roman" w:cs="Times New Roman"/>
          <w:b/>
          <w:sz w:val="24"/>
        </w:rPr>
      </w:pPr>
      <w:r w:rsidRPr="00694BE3">
        <w:rPr>
          <w:rFonts w:ascii="Times New Roman" w:hAnsi="Times New Roman" w:cs="Times New Roman"/>
          <w:b/>
          <w:sz w:val="24"/>
        </w:rPr>
        <w:t>Tabla Nº1</w:t>
      </w:r>
    </w:p>
    <w:tbl>
      <w:tblPr>
        <w:tblStyle w:val="Tablaconcuadrcula"/>
        <w:tblW w:w="0" w:type="auto"/>
        <w:tblLook w:val="04A0"/>
      </w:tblPr>
      <w:tblGrid>
        <w:gridCol w:w="1401"/>
        <w:gridCol w:w="1402"/>
        <w:gridCol w:w="1402"/>
        <w:gridCol w:w="1402"/>
        <w:gridCol w:w="1402"/>
        <w:gridCol w:w="1403"/>
      </w:tblGrid>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Objetivo General</w:t>
            </w:r>
          </w:p>
        </w:tc>
        <w:tc>
          <w:tcPr>
            <w:tcW w:w="7011" w:type="dxa"/>
            <w:gridSpan w:val="5"/>
          </w:tcPr>
          <w:p w:rsidR="00E01A34" w:rsidRPr="00694BE3" w:rsidRDefault="00E01A34" w:rsidP="00E01A34">
            <w:pPr>
              <w:spacing w:line="360" w:lineRule="auto"/>
              <w:jc w:val="both"/>
              <w:rPr>
                <w:rFonts w:ascii="Times New Roman" w:eastAsia="Calibri" w:hAnsi="Times New Roman" w:cs="Times New Roman"/>
                <w:sz w:val="20"/>
                <w:szCs w:val="20"/>
                <w:lang w:val="es-MX"/>
              </w:rPr>
            </w:pPr>
            <w:r w:rsidRPr="00694BE3">
              <w:rPr>
                <w:rFonts w:ascii="Times New Roman" w:eastAsia="Calibri" w:hAnsi="Times New Roman" w:cs="Times New Roman"/>
                <w:sz w:val="20"/>
                <w:szCs w:val="20"/>
                <w:lang w:val="es-MX"/>
              </w:rPr>
              <w:t>Proponer el ecoturismo como beneficio socio-ambiental a la comunidad estudiantil para la prevención del deterioro en el parque nacional Morrocoy Municipio José Laurencio Silva, Estado Falcón.</w:t>
            </w:r>
          </w:p>
        </w:tc>
      </w:tr>
      <w:tr w:rsidR="00694BE3" w:rsidRPr="00694BE3" w:rsidTr="00E01A34">
        <w:tc>
          <w:tcPr>
            <w:tcW w:w="1401" w:type="dxa"/>
            <w:vAlign w:val="center"/>
          </w:tcPr>
          <w:p w:rsidR="00E01A34" w:rsidRPr="00694BE3" w:rsidRDefault="00E01A34" w:rsidP="00472594">
            <w:pPr>
              <w:pStyle w:val="Ttulo3"/>
              <w:spacing w:before="0"/>
              <w:outlineLvl w:val="2"/>
              <w:rPr>
                <w:rFonts w:ascii="Times New Roman" w:hAnsi="Times New Roman" w:cs="Times New Roman"/>
                <w:color w:val="auto"/>
                <w:sz w:val="20"/>
                <w:szCs w:val="20"/>
              </w:rPr>
            </w:pPr>
            <w:bookmarkStart w:id="68" w:name="_Toc412556261"/>
            <w:r w:rsidRPr="00694BE3">
              <w:rPr>
                <w:rFonts w:ascii="Times New Roman" w:hAnsi="Times New Roman" w:cs="Times New Roman"/>
                <w:color w:val="auto"/>
                <w:sz w:val="20"/>
                <w:szCs w:val="20"/>
              </w:rPr>
              <w:t>Dimensión</w:t>
            </w:r>
            <w:bookmarkEnd w:id="68"/>
          </w:p>
        </w:tc>
        <w:tc>
          <w:tcPr>
            <w:tcW w:w="7011" w:type="dxa"/>
            <w:gridSpan w:val="5"/>
            <w:vAlign w:val="center"/>
          </w:tcPr>
          <w:p w:rsidR="00E01A34" w:rsidRPr="00694BE3" w:rsidRDefault="00E01A34" w:rsidP="00472594">
            <w:pPr>
              <w:pStyle w:val="Ttulo3"/>
              <w:spacing w:before="0"/>
              <w:outlineLvl w:val="2"/>
              <w:rPr>
                <w:rFonts w:ascii="Times New Roman" w:hAnsi="Times New Roman" w:cs="Times New Roman"/>
                <w:color w:val="auto"/>
                <w:sz w:val="20"/>
                <w:szCs w:val="20"/>
              </w:rPr>
            </w:pPr>
            <w:bookmarkStart w:id="69" w:name="_Toc412556262"/>
            <w:r w:rsidRPr="00694BE3">
              <w:rPr>
                <w:rFonts w:ascii="Times New Roman" w:hAnsi="Times New Roman" w:cs="Times New Roman"/>
                <w:color w:val="auto"/>
                <w:sz w:val="20"/>
                <w:szCs w:val="20"/>
              </w:rPr>
              <w:t>Contaminación</w:t>
            </w:r>
            <w:bookmarkEnd w:id="69"/>
          </w:p>
        </w:tc>
      </w:tr>
      <w:tr w:rsidR="00694BE3" w:rsidRPr="00694BE3" w:rsidTr="00E01A34">
        <w:tc>
          <w:tcPr>
            <w:tcW w:w="1401" w:type="dxa"/>
            <w:vAlign w:val="center"/>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Ítems</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b/>
                <w:sz w:val="16"/>
                <w:szCs w:val="20"/>
              </w:rPr>
              <w:t>Ítem 1</w:t>
            </w:r>
            <w:r w:rsidRPr="00694BE3">
              <w:rPr>
                <w:rFonts w:ascii="Times New Roman" w:hAnsi="Times New Roman" w:cs="Times New Roman"/>
                <w:sz w:val="16"/>
                <w:szCs w:val="20"/>
              </w:rPr>
              <w:t>¿Ha observado derrames de aceite automotriz en la arena de la playa de Punta Brava?</w:t>
            </w:r>
            <w:r w:rsidRPr="00694BE3">
              <w:rPr>
                <w:rFonts w:ascii="Times New Roman" w:hAnsi="Times New Roman" w:cs="Times New Roman"/>
                <w:b/>
                <w:sz w:val="16"/>
                <w:szCs w:val="20"/>
              </w:rPr>
              <w:t xml:space="preserve"> Ítem 2</w:t>
            </w:r>
            <w:r w:rsidRPr="00694BE3">
              <w:rPr>
                <w:rFonts w:ascii="Times New Roman" w:hAnsi="Times New Roman" w:cs="Times New Roman"/>
                <w:sz w:val="16"/>
                <w:szCs w:val="20"/>
              </w:rPr>
              <w:t>En el recorrido que realiza por el Parque ¿ha visto en la arena envases de plástico desechados?</w:t>
            </w:r>
            <w:r w:rsidRPr="00694BE3">
              <w:rPr>
                <w:rFonts w:ascii="Times New Roman" w:hAnsi="Times New Roman" w:cs="Times New Roman"/>
                <w:b/>
                <w:sz w:val="16"/>
                <w:szCs w:val="20"/>
              </w:rPr>
              <w:t xml:space="preserve"> Ítem 3 </w:t>
            </w:r>
            <w:r w:rsidRPr="00694BE3">
              <w:rPr>
                <w:rFonts w:ascii="Times New Roman" w:hAnsi="Times New Roman" w:cs="Times New Roman"/>
                <w:sz w:val="16"/>
                <w:szCs w:val="20"/>
              </w:rPr>
              <w:t>¿Cuándo asiste a las playas del Parque observa en la arena latas de aluminio?</w:t>
            </w:r>
            <w:r w:rsidRPr="00694BE3">
              <w:rPr>
                <w:rFonts w:ascii="Times New Roman" w:hAnsi="Times New Roman" w:cs="Times New Roman"/>
                <w:b/>
                <w:sz w:val="16"/>
                <w:szCs w:val="20"/>
              </w:rPr>
              <w:t xml:space="preserve"> Ítem 4 </w:t>
            </w:r>
            <w:r w:rsidRPr="00694BE3">
              <w:rPr>
                <w:rFonts w:ascii="Times New Roman" w:hAnsi="Times New Roman" w:cs="Times New Roman"/>
                <w:sz w:val="16"/>
                <w:szCs w:val="20"/>
              </w:rPr>
              <w:t>¿Ha visto envases de vidrio en la arena de las playas del Parque?</w:t>
            </w:r>
            <w:r w:rsidRPr="00694BE3">
              <w:rPr>
                <w:rFonts w:ascii="Times New Roman" w:hAnsi="Times New Roman" w:cs="Times New Roman"/>
                <w:b/>
                <w:sz w:val="16"/>
                <w:szCs w:val="20"/>
              </w:rPr>
              <w:t xml:space="preserve"> Ítem 5 </w:t>
            </w:r>
            <w:r w:rsidRPr="00694BE3">
              <w:rPr>
                <w:rFonts w:ascii="Times New Roman" w:hAnsi="Times New Roman" w:cs="Times New Roman"/>
                <w:sz w:val="16"/>
                <w:szCs w:val="20"/>
              </w:rPr>
              <w:t xml:space="preserve">¿Al visitar el Parque ha notado aceite de motor en sus </w:t>
            </w:r>
            <w:r w:rsidR="00E35A7C" w:rsidRPr="00694BE3">
              <w:rPr>
                <w:rFonts w:ascii="Times New Roman" w:hAnsi="Times New Roman" w:cs="Times New Roman"/>
                <w:sz w:val="16"/>
                <w:szCs w:val="20"/>
              </w:rPr>
              <w:t>aguas?</w:t>
            </w:r>
            <w:r w:rsidR="00E35A7C" w:rsidRPr="00694BE3">
              <w:rPr>
                <w:rFonts w:ascii="Times New Roman" w:hAnsi="Times New Roman" w:cs="Times New Roman"/>
                <w:b/>
                <w:sz w:val="16"/>
                <w:szCs w:val="20"/>
              </w:rPr>
              <w:t xml:space="preserve"> Ítem</w:t>
            </w:r>
            <w:r w:rsidRPr="00694BE3">
              <w:rPr>
                <w:rFonts w:ascii="Times New Roman" w:hAnsi="Times New Roman" w:cs="Times New Roman"/>
                <w:b/>
                <w:sz w:val="16"/>
                <w:szCs w:val="20"/>
              </w:rPr>
              <w:t xml:space="preserve"> 6</w:t>
            </w:r>
            <w:r w:rsidRPr="00694BE3">
              <w:rPr>
                <w:rFonts w:ascii="Times New Roman" w:hAnsi="Times New Roman" w:cs="Times New Roman"/>
                <w:sz w:val="16"/>
                <w:szCs w:val="20"/>
              </w:rPr>
              <w:t xml:space="preserve"> En las aguas del Parque ¿ha observado productos de plásticos flotando?</w:t>
            </w:r>
            <w:r w:rsidRPr="00694BE3">
              <w:rPr>
                <w:rFonts w:ascii="Times New Roman" w:hAnsi="Times New Roman" w:cs="Times New Roman"/>
                <w:b/>
                <w:sz w:val="16"/>
                <w:szCs w:val="20"/>
              </w:rPr>
              <w:t xml:space="preserve"> Ítem 7 ¿</w:t>
            </w:r>
            <w:r w:rsidRPr="00694BE3">
              <w:rPr>
                <w:rFonts w:ascii="Times New Roman" w:hAnsi="Times New Roman" w:cs="Times New Roman"/>
                <w:sz w:val="16"/>
                <w:szCs w:val="20"/>
              </w:rPr>
              <w:t>Al visualizar el agua de las playas he visto latas de aluminio?</w:t>
            </w:r>
          </w:p>
        </w:tc>
      </w:tr>
      <w:tr w:rsidR="00694BE3" w:rsidRPr="00694BE3" w:rsidTr="00E01A34">
        <w:tc>
          <w:tcPr>
            <w:tcW w:w="1401"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ITEM</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SI</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NO</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3"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Total</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66%</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20%</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36%</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rPr>
          <w:trHeight w:val="175"/>
        </w:trPr>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38%</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76%</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32%</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62%</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bl>
    <w:p w:rsidR="00E01A34" w:rsidRPr="00694BE3" w:rsidRDefault="00E01A34" w:rsidP="00E01A34">
      <w:pPr>
        <w:spacing w:line="360" w:lineRule="auto"/>
        <w:jc w:val="both"/>
        <w:rPr>
          <w:rFonts w:ascii="Times New Roman" w:hAnsi="Times New Roman" w:cs="Times New Roman"/>
          <w:sz w:val="24"/>
          <w:szCs w:val="20"/>
        </w:rPr>
      </w:pPr>
      <w:r w:rsidRPr="00694BE3">
        <w:rPr>
          <w:rFonts w:ascii="Times New Roman" w:hAnsi="Times New Roman" w:cs="Times New Roman"/>
          <w:sz w:val="24"/>
          <w:szCs w:val="20"/>
        </w:rPr>
        <w:t>Fuente: Hernández y Rodríguez (2015)</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1:</w:t>
      </w:r>
      <w:r w:rsidR="00694BE3">
        <w:rPr>
          <w:rFonts w:ascii="Times New Roman" w:hAnsi="Times New Roman" w:cs="Times New Roman"/>
          <w:b/>
          <w:sz w:val="24"/>
          <w:szCs w:val="20"/>
        </w:rPr>
        <w:t xml:space="preserve"> </w:t>
      </w:r>
      <w:r w:rsidR="00694BE3">
        <w:rPr>
          <w:rFonts w:ascii="Times New Roman" w:hAnsi="Times New Roman" w:cs="Times New Roman"/>
          <w:sz w:val="24"/>
          <w:szCs w:val="20"/>
        </w:rPr>
        <w:t>S</w:t>
      </w:r>
      <w:r w:rsidRPr="00694BE3">
        <w:rPr>
          <w:rFonts w:ascii="Times New Roman" w:hAnsi="Times New Roman" w:cs="Times New Roman"/>
          <w:sz w:val="24"/>
          <w:szCs w:val="20"/>
        </w:rPr>
        <w:t>e evidenció</w:t>
      </w:r>
      <w:r w:rsidR="00694BE3">
        <w:rPr>
          <w:rFonts w:ascii="Times New Roman" w:hAnsi="Times New Roman" w:cs="Times New Roman"/>
          <w:sz w:val="24"/>
          <w:szCs w:val="20"/>
        </w:rPr>
        <w:t xml:space="preserve"> </w:t>
      </w:r>
      <w:r w:rsidRPr="00694BE3">
        <w:rPr>
          <w:rFonts w:ascii="Times New Roman" w:hAnsi="Times New Roman" w:cs="Times New Roman"/>
          <w:sz w:val="24"/>
          <w:szCs w:val="20"/>
        </w:rPr>
        <w:t>que 66% de encuestados afirmaron no haber observado derrames de aceite en las playas de Punta Brava, no obstante 34% aseguró haber visto aceite automotriz en la arena del cayo, demostrando que existe una problemática con dicho lubricante de motor, percibiéndose su presencia con bajo significado para las personas que visitan el cayo.</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2:</w:t>
      </w:r>
      <w:r w:rsidRPr="00694BE3">
        <w:rPr>
          <w:rFonts w:ascii="Times New Roman" w:hAnsi="Times New Roman" w:cs="Times New Roman"/>
          <w:sz w:val="24"/>
          <w:szCs w:val="20"/>
        </w:rPr>
        <w:t xml:space="preserve"> Los visitantes al Parque Nacional Morrocoy, en su mayoría representada por 80%, aseguran que han visto envases de plástico en la arena de algunas de las playas que conforman este Parque, mientras que 20% no; lo que conlleva a concluir que sí existen varias áreas afectadas por los desechos sólidos del plástico, ocasionando la contaminación del mismo.</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3: </w:t>
      </w:r>
      <w:r w:rsidRPr="00694BE3">
        <w:rPr>
          <w:rFonts w:ascii="Times New Roman" w:hAnsi="Times New Roman" w:cs="Times New Roman"/>
          <w:sz w:val="24"/>
          <w:szCs w:val="20"/>
        </w:rPr>
        <w:t>En el Parque Nacional Morrocoy 64% de visitantes encuestados señalaron haber observado latas de aluminio en la arena de las playas y 36% no, por lo cual se puede deducir que sí existen visitantes que luego de consumido su contenido abandonan las latas en el suelo del Parque, contribuyendo a la contaminación del ambiente.</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4: </w:t>
      </w:r>
      <w:r w:rsidRPr="00694BE3">
        <w:rPr>
          <w:rFonts w:ascii="Times New Roman" w:hAnsi="Times New Roman" w:cs="Times New Roman"/>
          <w:sz w:val="24"/>
          <w:szCs w:val="20"/>
        </w:rPr>
        <w:t>Un porcentaje significativo de 62% visitantes ha visto envases de vidrio en la arena y el resto afirma no observar desechos de vidrio abandonados en la superficie terrestre del Parque, por lo tanto se puede inferir que se está ocasionando problemas de contaminación en  las playas del Parque Nacional Morrocoy generado por los envases</w:t>
      </w:r>
      <w:r w:rsidR="00694BE3">
        <w:rPr>
          <w:rFonts w:ascii="Times New Roman" w:hAnsi="Times New Roman" w:cs="Times New Roman"/>
          <w:sz w:val="24"/>
          <w:szCs w:val="20"/>
        </w:rPr>
        <w:t xml:space="preserve"> </w:t>
      </w:r>
      <w:r w:rsidRPr="00694BE3">
        <w:rPr>
          <w:rFonts w:ascii="Times New Roman" w:hAnsi="Times New Roman" w:cs="Times New Roman"/>
          <w:sz w:val="24"/>
          <w:szCs w:val="20"/>
        </w:rPr>
        <w:t>de vidrio abandonados por las personas en la arena.</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5:</w:t>
      </w:r>
      <w:r w:rsidRPr="00694BE3">
        <w:rPr>
          <w:rFonts w:ascii="Times New Roman" w:hAnsi="Times New Roman" w:cs="Times New Roman"/>
          <w:sz w:val="24"/>
          <w:szCs w:val="20"/>
        </w:rPr>
        <w:t xml:space="preserve"> De los visitantes encuestados 24% indicó que sí ha notado aceite de motor en las aguas del Parque Nacional Morrocoy y 76% restante no; por lo que se deduce que, los encuestados podrían haber realizado recorridos en lancha a través del Parque y en su mayoría no haber observado aceites en las aguas por las que transitaron, sin embargo, también existe la posibilidad que la mayor parte de entrevistados no haya hecho un recorrido en lancha por lo tanto su opinión está sujeta a las aguas del cayo Punta Brava.</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6: </w:t>
      </w:r>
      <w:r w:rsidRPr="00694BE3">
        <w:rPr>
          <w:rFonts w:ascii="Times New Roman" w:hAnsi="Times New Roman" w:cs="Times New Roman"/>
          <w:sz w:val="24"/>
          <w:szCs w:val="20"/>
        </w:rPr>
        <w:t>Una mayoría de 68% indicó haber observado productos de plástico flotando en las aguas del Parque, hay que señalar como relacionante que el porcentaje de plástico en las arenas del Parque Nacional Morrocoy supera por 12 puntos el porcentaje de plástico observado en el agua, por consiguiente se podría especular que los visitantes dejan desechos plásticos en el mar al ingresar en él y no que estén siendo trasladados desde la arena al agua por factores como el viento u otros que desconozcamos.</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7: </w:t>
      </w:r>
      <w:r w:rsidRPr="00694BE3">
        <w:rPr>
          <w:rFonts w:ascii="Times New Roman" w:hAnsi="Times New Roman" w:cs="Times New Roman"/>
          <w:sz w:val="24"/>
          <w:szCs w:val="20"/>
        </w:rPr>
        <w:t>De las cien (100) personas encuestadas en el Parque no observaron latas de aluminio dentro del agua 62%, por otro lado 38% mencionó que sí existen latas dentro del agua, considerando esto podemos interpretar que la presencia de envases de aluminio dentro del mar es innegable y por ende se está generando una contaminación marítima, sin mencionar el peligro que representa una cortadura con dicho material en estado de oxidación para las personas y fauna del Parque.</w:t>
      </w:r>
    </w:p>
    <w:p w:rsidR="00E01A34" w:rsidRPr="00694BE3" w:rsidRDefault="00E01A34" w:rsidP="002D045F">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 xml:space="preserve">Los resultados dejan enmarcado la problemática de contaminación existente dentro del Parque Nacional Morrocoy al incorporar sustancias ajenas a los ecosistemas terrestres y marinos que conforman el mismo, dejando en evidencia el problema que existe con el plástico, material cuya descomposición puede durar siglos y que se encuentra señalado como uno de los contaminantes de mayor impacto ambiental al ser un derivado del petróleo, así lo señalan </w:t>
      </w:r>
      <w:r w:rsidRPr="00694BE3">
        <w:rPr>
          <w:rFonts w:ascii="Times New Roman" w:hAnsi="Times New Roman"/>
          <w:sz w:val="24"/>
          <w:lang w:val="es-ES_tradnl"/>
        </w:rPr>
        <w:t>Almeida y Canestri (1985)</w:t>
      </w:r>
      <w:r w:rsidRPr="00694BE3">
        <w:rPr>
          <w:rFonts w:ascii="Times New Roman" w:hAnsi="Times New Roman" w:cs="Times New Roman"/>
          <w:sz w:val="24"/>
          <w:szCs w:val="20"/>
        </w:rPr>
        <w:t>, otro agente contaminante que hay que resaltar son los aceites automotrices, aunque los porcentajes de personas que han observado su presencia son bajos es preocupante que existan estos derivados del petróleos en zonas protegidas.</w:t>
      </w:r>
    </w:p>
    <w:p w:rsidR="00E01A34" w:rsidRPr="00694BE3" w:rsidRDefault="00E01A34" w:rsidP="00E01A34">
      <w:pPr>
        <w:spacing w:after="0"/>
        <w:ind w:firstLine="426"/>
        <w:jc w:val="center"/>
        <w:rPr>
          <w:rFonts w:ascii="Times New Roman" w:hAnsi="Times New Roman" w:cs="Times New Roman"/>
          <w:b/>
          <w:sz w:val="24"/>
          <w:szCs w:val="20"/>
        </w:rPr>
      </w:pPr>
      <w:r w:rsidRPr="00694BE3">
        <w:rPr>
          <w:rFonts w:ascii="Times New Roman" w:hAnsi="Times New Roman" w:cs="Times New Roman"/>
          <w:b/>
          <w:sz w:val="24"/>
          <w:szCs w:val="20"/>
        </w:rPr>
        <w:t>Tabla Nº2</w:t>
      </w:r>
    </w:p>
    <w:tbl>
      <w:tblPr>
        <w:tblStyle w:val="Tablaconcuadrcula"/>
        <w:tblW w:w="0" w:type="auto"/>
        <w:tblLook w:val="04A0"/>
      </w:tblPr>
      <w:tblGrid>
        <w:gridCol w:w="1401"/>
        <w:gridCol w:w="1402"/>
        <w:gridCol w:w="1402"/>
        <w:gridCol w:w="1402"/>
        <w:gridCol w:w="1402"/>
        <w:gridCol w:w="1403"/>
      </w:tblGrid>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Objetivo General</w:t>
            </w:r>
          </w:p>
        </w:tc>
        <w:tc>
          <w:tcPr>
            <w:tcW w:w="7011" w:type="dxa"/>
            <w:gridSpan w:val="5"/>
          </w:tcPr>
          <w:p w:rsidR="00E01A34" w:rsidRPr="00694BE3" w:rsidRDefault="00E01A34" w:rsidP="00E01A34">
            <w:pPr>
              <w:spacing w:line="360" w:lineRule="auto"/>
              <w:jc w:val="both"/>
              <w:rPr>
                <w:rFonts w:ascii="Times New Roman" w:eastAsia="Calibri" w:hAnsi="Times New Roman" w:cs="Times New Roman"/>
                <w:sz w:val="20"/>
                <w:szCs w:val="20"/>
                <w:lang w:val="es-MX"/>
              </w:rPr>
            </w:pPr>
            <w:r w:rsidRPr="00694BE3">
              <w:rPr>
                <w:rFonts w:ascii="Times New Roman" w:eastAsia="Calibri" w:hAnsi="Times New Roman" w:cs="Times New Roman"/>
                <w:sz w:val="20"/>
                <w:szCs w:val="20"/>
                <w:lang w:val="es-MX"/>
              </w:rPr>
              <w:t>Proponer el ecoturismo como beneficio socio-ambiental a la comunidad estudiantil para la prevención del deterioro en el parque nacional Morrocoy Municipio José Laurencio Silva, Estado Falcón.</w:t>
            </w:r>
          </w:p>
        </w:tc>
      </w:tr>
      <w:tr w:rsidR="00694BE3" w:rsidRPr="00694BE3" w:rsidTr="00E01A34">
        <w:tc>
          <w:tcPr>
            <w:tcW w:w="1401" w:type="dxa"/>
            <w:vAlign w:val="center"/>
          </w:tcPr>
          <w:p w:rsidR="00E01A34" w:rsidRPr="00694BE3" w:rsidRDefault="00E01A34" w:rsidP="00472594">
            <w:pPr>
              <w:pStyle w:val="Ttulo3"/>
              <w:spacing w:before="0"/>
              <w:outlineLvl w:val="2"/>
              <w:rPr>
                <w:rFonts w:ascii="Times New Roman" w:hAnsi="Times New Roman" w:cs="Times New Roman"/>
                <w:color w:val="auto"/>
                <w:sz w:val="20"/>
                <w:szCs w:val="20"/>
              </w:rPr>
            </w:pPr>
            <w:bookmarkStart w:id="70" w:name="_Toc412556263"/>
            <w:r w:rsidRPr="00694BE3">
              <w:rPr>
                <w:rFonts w:ascii="Times New Roman" w:hAnsi="Times New Roman" w:cs="Times New Roman"/>
                <w:color w:val="auto"/>
                <w:sz w:val="20"/>
                <w:szCs w:val="20"/>
              </w:rPr>
              <w:t>Dimensión</w:t>
            </w:r>
            <w:bookmarkEnd w:id="70"/>
          </w:p>
        </w:tc>
        <w:tc>
          <w:tcPr>
            <w:tcW w:w="7011" w:type="dxa"/>
            <w:gridSpan w:val="5"/>
            <w:vAlign w:val="center"/>
          </w:tcPr>
          <w:p w:rsidR="00E01A34" w:rsidRPr="00694BE3" w:rsidRDefault="00E01A34" w:rsidP="00472594">
            <w:pPr>
              <w:pStyle w:val="Ttulo3"/>
              <w:spacing w:before="0"/>
              <w:outlineLvl w:val="2"/>
              <w:rPr>
                <w:rFonts w:ascii="Times New Roman" w:hAnsi="Times New Roman" w:cs="Times New Roman"/>
                <w:color w:val="auto"/>
                <w:sz w:val="20"/>
                <w:szCs w:val="20"/>
              </w:rPr>
            </w:pPr>
            <w:bookmarkStart w:id="71" w:name="_Toc412556264"/>
            <w:r w:rsidRPr="00694BE3">
              <w:rPr>
                <w:rFonts w:ascii="Times New Roman" w:hAnsi="Times New Roman" w:cs="Times New Roman"/>
                <w:color w:val="auto"/>
                <w:sz w:val="20"/>
                <w:szCs w:val="20"/>
              </w:rPr>
              <w:t>Conducta</w:t>
            </w:r>
            <w:bookmarkEnd w:id="71"/>
            <w:r w:rsidRPr="00694BE3">
              <w:rPr>
                <w:rFonts w:ascii="Times New Roman" w:hAnsi="Times New Roman" w:cs="Times New Roman"/>
                <w:color w:val="auto"/>
                <w:sz w:val="20"/>
                <w:szCs w:val="20"/>
              </w:rPr>
              <w:t xml:space="preserve"> </w:t>
            </w:r>
          </w:p>
        </w:tc>
      </w:tr>
      <w:tr w:rsidR="00694BE3" w:rsidRPr="00694BE3" w:rsidTr="00E01A34">
        <w:tc>
          <w:tcPr>
            <w:tcW w:w="1401" w:type="dxa"/>
            <w:vAlign w:val="center"/>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Ítems</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b/>
                <w:sz w:val="16"/>
                <w:szCs w:val="20"/>
              </w:rPr>
              <w:t>Ítem 8</w:t>
            </w:r>
            <w:r w:rsidRPr="00694BE3">
              <w:rPr>
                <w:rFonts w:ascii="Times New Roman" w:hAnsi="Times New Roman" w:cs="Times New Roman"/>
                <w:sz w:val="16"/>
                <w:szCs w:val="20"/>
              </w:rPr>
              <w:t>¿Considera que los visitantes cuidan las playas del Parque?</w:t>
            </w:r>
            <w:r w:rsidRPr="00694BE3">
              <w:rPr>
                <w:rFonts w:ascii="Times New Roman" w:hAnsi="Times New Roman" w:cs="Times New Roman"/>
                <w:b/>
                <w:sz w:val="16"/>
                <w:szCs w:val="20"/>
              </w:rPr>
              <w:t xml:space="preserve"> Ítem 9</w:t>
            </w:r>
            <w:r w:rsidRPr="00694BE3">
              <w:rPr>
                <w:rFonts w:ascii="Times New Roman" w:hAnsi="Times New Roman" w:cs="Times New Roman"/>
                <w:sz w:val="16"/>
                <w:szCs w:val="20"/>
              </w:rPr>
              <w:t>Cuando asiste a la playa ¿Usted recoge la basura de otros depositándolas en las papeleras?</w:t>
            </w:r>
            <w:r w:rsidRPr="00694BE3">
              <w:rPr>
                <w:rFonts w:ascii="Times New Roman" w:hAnsi="Times New Roman" w:cs="Times New Roman"/>
                <w:b/>
                <w:sz w:val="16"/>
                <w:szCs w:val="20"/>
              </w:rPr>
              <w:t xml:space="preserve"> Ítem 10</w:t>
            </w:r>
            <w:r w:rsidRPr="00694BE3">
              <w:rPr>
                <w:rFonts w:ascii="Times New Roman" w:hAnsi="Times New Roman" w:cs="Times New Roman"/>
                <w:sz w:val="16"/>
                <w:szCs w:val="20"/>
              </w:rPr>
              <w:t>En su visita al Parque ¿Observa que las demás personas cuidan de los espacios recreativos?</w:t>
            </w:r>
          </w:p>
        </w:tc>
      </w:tr>
      <w:tr w:rsidR="00694BE3" w:rsidRPr="00694BE3" w:rsidTr="00E01A34">
        <w:tc>
          <w:tcPr>
            <w:tcW w:w="1401"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ITEM</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SI</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NO</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3"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Total</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66%</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rPr>
          <w:trHeight w:val="273"/>
        </w:trPr>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26%</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56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56%</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bl>
    <w:p w:rsidR="00E01A34" w:rsidRPr="00694BE3" w:rsidRDefault="00E01A34" w:rsidP="00E01A34">
      <w:pPr>
        <w:spacing w:line="360" w:lineRule="auto"/>
        <w:jc w:val="both"/>
        <w:rPr>
          <w:rFonts w:ascii="Times New Roman" w:hAnsi="Times New Roman" w:cs="Times New Roman"/>
          <w:sz w:val="24"/>
          <w:szCs w:val="20"/>
        </w:rPr>
      </w:pPr>
      <w:r w:rsidRPr="00694BE3">
        <w:rPr>
          <w:rFonts w:ascii="Times New Roman" w:hAnsi="Times New Roman" w:cs="Times New Roman"/>
          <w:sz w:val="24"/>
          <w:szCs w:val="20"/>
        </w:rPr>
        <w:t>Fuente: Hernández y Rodríguez (2015)</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8: </w:t>
      </w:r>
      <w:r w:rsidRPr="00694BE3">
        <w:rPr>
          <w:rFonts w:ascii="Times New Roman" w:hAnsi="Times New Roman" w:cs="Times New Roman"/>
          <w:sz w:val="24"/>
          <w:szCs w:val="20"/>
        </w:rPr>
        <w:t>el resultado que se obtuvo por parte de los encuestados fue de 34% afirmaron que los visitantes cuidan de las playas del Parque Nacional Morrocoy, sin embargo 66% consideran que no cuidan, es decir, de algún modo los que visitan causan un impacto negativo dentro del Parque posiblemente al dejar basura abandonada o alterando ecosistemas sin ellos saber.</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9: </w:t>
      </w:r>
      <w:r w:rsidRPr="00694BE3">
        <w:rPr>
          <w:rFonts w:ascii="Times New Roman" w:hAnsi="Times New Roman" w:cs="Times New Roman"/>
          <w:sz w:val="24"/>
          <w:szCs w:val="20"/>
        </w:rPr>
        <w:t>Con diferencia a la pregunta anterior, 74% de los visitantes afirman recoger la basura que dejan las demás personas fuera de los receptáculos colocados para esta finalidad, ayudando a disminuir la contaminación dentro del parque, ahora bien, 26% colocaron que no recogen la basura de otros, posiblemente por desconocer las problemáticas ambientales que puede generar los desperdicios que llegan al mar o se quedan en la arena.</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10: </w:t>
      </w:r>
      <w:r w:rsidRPr="00694BE3">
        <w:rPr>
          <w:rFonts w:ascii="Times New Roman" w:hAnsi="Times New Roman" w:cs="Times New Roman"/>
          <w:sz w:val="24"/>
          <w:szCs w:val="20"/>
        </w:rPr>
        <w:t>cuando se preguntó si los encuestados observaban a otras personas cuidar los espacios recreativos estos respondieron que sí con un porcentaje de 44% dejando con 56% las respuestas negativas, si bien un número mayor de personas respondieron que no, se debe recalcar la separación de puntos no es muy significativo, a su vez los resultados tienen similitud con los del ítem 8 que muestra cierta similitud en el resultado que se buscaba dejando a la vista que los visitantes sienten que ellos cuidan del Parque y que los otros no lo hacen.</w:t>
      </w:r>
    </w:p>
    <w:p w:rsidR="00E01A34" w:rsidRPr="00694BE3" w:rsidRDefault="00E01A34" w:rsidP="002D045F">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 xml:space="preserve">Durante el análisis de los datos se presentan resultados peculiares donde se evidencia que los entrevistados afirman cuidar los espacios recreativos del Parque Nacional Morrocoy, sin embargo, señalan a los otros visitantes de no hacer lo mismo que ellos, lo que conlleva a pensar que a juicio propio del entrevistado, él está cumpliendo con el rol que corresponde como turista cuando en realidad no es así, ocurre lo que Skinner (1938) señaló, que el comportamiento está sujeto al medio que lo rodea, por ende si el entorno que rodea la persona está sucio el no verá mal seguir ensuciando aun sabiendo que no es lo correcto.  </w:t>
      </w:r>
    </w:p>
    <w:p w:rsidR="00E01A34" w:rsidRPr="00694BE3" w:rsidRDefault="00E01A34" w:rsidP="00E01A34">
      <w:pPr>
        <w:spacing w:after="0"/>
        <w:ind w:firstLine="426"/>
        <w:jc w:val="center"/>
        <w:rPr>
          <w:rFonts w:ascii="Times New Roman" w:hAnsi="Times New Roman" w:cs="Times New Roman"/>
          <w:b/>
          <w:sz w:val="24"/>
          <w:szCs w:val="20"/>
        </w:rPr>
      </w:pPr>
      <w:r w:rsidRPr="00694BE3">
        <w:rPr>
          <w:rFonts w:ascii="Times New Roman" w:hAnsi="Times New Roman" w:cs="Times New Roman"/>
          <w:b/>
          <w:sz w:val="24"/>
          <w:szCs w:val="20"/>
        </w:rPr>
        <w:t>Tabla Nº3</w:t>
      </w:r>
    </w:p>
    <w:tbl>
      <w:tblPr>
        <w:tblStyle w:val="Tablaconcuadrcula"/>
        <w:tblW w:w="0" w:type="auto"/>
        <w:tblLook w:val="04A0"/>
      </w:tblPr>
      <w:tblGrid>
        <w:gridCol w:w="1401"/>
        <w:gridCol w:w="1402"/>
        <w:gridCol w:w="1402"/>
        <w:gridCol w:w="1402"/>
        <w:gridCol w:w="1402"/>
        <w:gridCol w:w="1403"/>
      </w:tblGrid>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Objetivo General</w:t>
            </w:r>
          </w:p>
        </w:tc>
        <w:tc>
          <w:tcPr>
            <w:tcW w:w="7011" w:type="dxa"/>
            <w:gridSpan w:val="5"/>
          </w:tcPr>
          <w:p w:rsidR="00E01A34" w:rsidRPr="00694BE3" w:rsidRDefault="00E01A34" w:rsidP="00E01A34">
            <w:pPr>
              <w:spacing w:line="360" w:lineRule="auto"/>
              <w:jc w:val="both"/>
              <w:rPr>
                <w:rFonts w:ascii="Times New Roman" w:eastAsia="Calibri" w:hAnsi="Times New Roman" w:cs="Times New Roman"/>
                <w:sz w:val="20"/>
                <w:szCs w:val="20"/>
                <w:lang w:val="es-MX"/>
              </w:rPr>
            </w:pPr>
            <w:r w:rsidRPr="00694BE3">
              <w:rPr>
                <w:rFonts w:ascii="Times New Roman" w:eastAsia="Calibri" w:hAnsi="Times New Roman" w:cs="Times New Roman"/>
                <w:sz w:val="20"/>
                <w:szCs w:val="20"/>
                <w:lang w:val="es-MX"/>
              </w:rPr>
              <w:t>Proponer el ecoturismo como beneficio socio-ambiental a la comunidad estudiantil para la prevención del deterioro en el parque nacional Morrocoy Municipio José Laurencio Silva, Estado Falcón.</w:t>
            </w:r>
          </w:p>
        </w:tc>
      </w:tr>
      <w:tr w:rsidR="00694BE3" w:rsidRPr="00694BE3" w:rsidTr="00E01A34">
        <w:tc>
          <w:tcPr>
            <w:tcW w:w="1401" w:type="dxa"/>
            <w:vAlign w:val="center"/>
          </w:tcPr>
          <w:p w:rsidR="00E01A34" w:rsidRPr="00694BE3" w:rsidRDefault="00E01A34" w:rsidP="00472594">
            <w:pPr>
              <w:pStyle w:val="Ttulo3"/>
              <w:spacing w:before="0"/>
              <w:outlineLvl w:val="2"/>
              <w:rPr>
                <w:rFonts w:ascii="Times New Roman" w:hAnsi="Times New Roman" w:cs="Times New Roman"/>
                <w:color w:val="auto"/>
                <w:sz w:val="20"/>
                <w:szCs w:val="20"/>
              </w:rPr>
            </w:pPr>
            <w:bookmarkStart w:id="72" w:name="_Toc412556265"/>
            <w:r w:rsidRPr="00694BE3">
              <w:rPr>
                <w:rFonts w:ascii="Times New Roman" w:hAnsi="Times New Roman" w:cs="Times New Roman"/>
                <w:color w:val="auto"/>
                <w:sz w:val="20"/>
                <w:szCs w:val="20"/>
              </w:rPr>
              <w:t>Dimensión</w:t>
            </w:r>
            <w:bookmarkEnd w:id="72"/>
          </w:p>
        </w:tc>
        <w:tc>
          <w:tcPr>
            <w:tcW w:w="7011" w:type="dxa"/>
            <w:gridSpan w:val="5"/>
            <w:vAlign w:val="center"/>
          </w:tcPr>
          <w:p w:rsidR="00E01A34" w:rsidRPr="00694BE3" w:rsidRDefault="00E01A34" w:rsidP="00472594">
            <w:pPr>
              <w:pStyle w:val="Ttulo3"/>
              <w:spacing w:before="0"/>
              <w:outlineLvl w:val="2"/>
              <w:rPr>
                <w:rFonts w:ascii="Times New Roman" w:hAnsi="Times New Roman" w:cs="Times New Roman"/>
                <w:color w:val="auto"/>
                <w:sz w:val="20"/>
                <w:szCs w:val="20"/>
              </w:rPr>
            </w:pPr>
            <w:bookmarkStart w:id="73" w:name="_Toc412556266"/>
            <w:r w:rsidRPr="00694BE3">
              <w:rPr>
                <w:rFonts w:ascii="Times New Roman" w:hAnsi="Times New Roman" w:cs="Times New Roman"/>
                <w:color w:val="auto"/>
                <w:sz w:val="20"/>
                <w:szCs w:val="20"/>
              </w:rPr>
              <w:t>Aprendizaje</w:t>
            </w:r>
            <w:bookmarkEnd w:id="73"/>
          </w:p>
        </w:tc>
      </w:tr>
      <w:tr w:rsidR="00694BE3" w:rsidRPr="00694BE3" w:rsidTr="00E01A34">
        <w:tc>
          <w:tcPr>
            <w:tcW w:w="1401" w:type="dxa"/>
            <w:vAlign w:val="center"/>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Ítems</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b/>
                <w:sz w:val="16"/>
                <w:szCs w:val="20"/>
              </w:rPr>
              <w:t xml:space="preserve">Ítem 11 </w:t>
            </w:r>
            <w:r w:rsidRPr="00694BE3">
              <w:rPr>
                <w:rFonts w:ascii="Times New Roman" w:hAnsi="Times New Roman" w:cs="Times New Roman"/>
                <w:sz w:val="16"/>
                <w:szCs w:val="20"/>
              </w:rPr>
              <w:t>¿considera que el mal estado del ambiente afecta la conducta de las personas?</w:t>
            </w:r>
          </w:p>
        </w:tc>
      </w:tr>
      <w:tr w:rsidR="00694BE3" w:rsidRPr="00694BE3" w:rsidTr="00E01A34">
        <w:tc>
          <w:tcPr>
            <w:tcW w:w="1401"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ITEM</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SI</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NO</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3"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Total</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11</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18%</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bl>
    <w:p w:rsidR="00E01A34" w:rsidRPr="00694BE3" w:rsidRDefault="00E01A34" w:rsidP="00E01A34">
      <w:pPr>
        <w:jc w:val="both"/>
        <w:rPr>
          <w:rFonts w:ascii="Times New Roman" w:hAnsi="Times New Roman" w:cs="Times New Roman"/>
          <w:sz w:val="24"/>
          <w:szCs w:val="20"/>
        </w:rPr>
      </w:pPr>
      <w:r w:rsidRPr="00694BE3">
        <w:rPr>
          <w:rFonts w:ascii="Times New Roman" w:hAnsi="Times New Roman" w:cs="Times New Roman"/>
          <w:sz w:val="24"/>
          <w:szCs w:val="20"/>
        </w:rPr>
        <w:t>Fuente: Hernández y Rodríguez (2015)</w:t>
      </w:r>
    </w:p>
    <w:p w:rsidR="00E01A34" w:rsidRPr="00694BE3" w:rsidRDefault="00E01A34" w:rsidP="002D045F">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11: </w:t>
      </w:r>
      <w:r w:rsidRPr="00694BE3">
        <w:rPr>
          <w:rFonts w:ascii="Times New Roman" w:hAnsi="Times New Roman" w:cs="Times New Roman"/>
          <w:sz w:val="24"/>
          <w:szCs w:val="20"/>
        </w:rPr>
        <w:t>la gran mayoría de los encuestados respondieron afirmativamente dejando un resultado de 82%, en otra</w:t>
      </w:r>
      <w:r w:rsidR="00694BE3">
        <w:rPr>
          <w:rFonts w:ascii="Times New Roman" w:hAnsi="Times New Roman" w:cs="Times New Roman"/>
          <w:sz w:val="24"/>
          <w:szCs w:val="20"/>
        </w:rPr>
        <w:t>s</w:t>
      </w:r>
      <w:r w:rsidRPr="00694BE3">
        <w:rPr>
          <w:rFonts w:ascii="Times New Roman" w:hAnsi="Times New Roman" w:cs="Times New Roman"/>
          <w:sz w:val="24"/>
          <w:szCs w:val="20"/>
        </w:rPr>
        <w:t xml:space="preserve"> palabra</w:t>
      </w:r>
      <w:r w:rsidR="00694BE3">
        <w:rPr>
          <w:rFonts w:ascii="Times New Roman" w:hAnsi="Times New Roman" w:cs="Times New Roman"/>
          <w:sz w:val="24"/>
          <w:szCs w:val="20"/>
        </w:rPr>
        <w:t>s</w:t>
      </w:r>
      <w:r w:rsidRPr="00694BE3">
        <w:rPr>
          <w:rFonts w:ascii="Times New Roman" w:hAnsi="Times New Roman" w:cs="Times New Roman"/>
          <w:sz w:val="24"/>
          <w:szCs w:val="20"/>
        </w:rPr>
        <w:t>, un gran número de personas consideran que la conducta puede ser influenciada por los entornos naturales, generando un comportamiento según como observe su contexto, así como lo afirma Skinner (ya citado)</w:t>
      </w:r>
    </w:p>
    <w:p w:rsidR="00136A42" w:rsidRPr="00694BE3" w:rsidRDefault="00136A42" w:rsidP="002D045F">
      <w:pPr>
        <w:spacing w:line="360" w:lineRule="auto"/>
        <w:ind w:firstLine="709"/>
        <w:jc w:val="both"/>
        <w:rPr>
          <w:rFonts w:ascii="Times New Roman" w:hAnsi="Times New Roman" w:cs="Times New Roman"/>
          <w:sz w:val="24"/>
          <w:szCs w:val="20"/>
        </w:rPr>
      </w:pPr>
    </w:p>
    <w:p w:rsidR="00E01A34" w:rsidRPr="00694BE3" w:rsidRDefault="00E01A34" w:rsidP="00E01A34">
      <w:pPr>
        <w:spacing w:after="0"/>
        <w:ind w:firstLine="426"/>
        <w:jc w:val="center"/>
        <w:rPr>
          <w:rFonts w:ascii="Times New Roman" w:hAnsi="Times New Roman" w:cs="Times New Roman"/>
          <w:b/>
          <w:sz w:val="24"/>
          <w:szCs w:val="20"/>
        </w:rPr>
      </w:pPr>
      <w:r w:rsidRPr="00694BE3">
        <w:rPr>
          <w:rFonts w:ascii="Times New Roman" w:hAnsi="Times New Roman" w:cs="Times New Roman"/>
          <w:b/>
          <w:sz w:val="24"/>
          <w:szCs w:val="20"/>
        </w:rPr>
        <w:t>Tabla Nº4</w:t>
      </w:r>
    </w:p>
    <w:tbl>
      <w:tblPr>
        <w:tblStyle w:val="Tablaconcuadrcula"/>
        <w:tblW w:w="0" w:type="auto"/>
        <w:tblLook w:val="04A0"/>
      </w:tblPr>
      <w:tblGrid>
        <w:gridCol w:w="1401"/>
        <w:gridCol w:w="1402"/>
        <w:gridCol w:w="1402"/>
        <w:gridCol w:w="1402"/>
        <w:gridCol w:w="1402"/>
        <w:gridCol w:w="1403"/>
      </w:tblGrid>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Objetivo General</w:t>
            </w:r>
          </w:p>
        </w:tc>
        <w:tc>
          <w:tcPr>
            <w:tcW w:w="7011" w:type="dxa"/>
            <w:gridSpan w:val="5"/>
          </w:tcPr>
          <w:p w:rsidR="00E01A34" w:rsidRPr="00694BE3" w:rsidRDefault="00E01A34" w:rsidP="00E01A34">
            <w:pPr>
              <w:spacing w:line="360" w:lineRule="auto"/>
              <w:jc w:val="both"/>
              <w:rPr>
                <w:rFonts w:ascii="Times New Roman" w:eastAsia="Calibri" w:hAnsi="Times New Roman" w:cs="Times New Roman"/>
                <w:sz w:val="20"/>
                <w:szCs w:val="20"/>
                <w:lang w:val="es-MX"/>
              </w:rPr>
            </w:pPr>
            <w:r w:rsidRPr="00694BE3">
              <w:rPr>
                <w:rFonts w:ascii="Times New Roman" w:eastAsia="Calibri" w:hAnsi="Times New Roman" w:cs="Times New Roman"/>
                <w:sz w:val="20"/>
                <w:szCs w:val="20"/>
                <w:lang w:val="es-MX"/>
              </w:rPr>
              <w:t>Proponer el ecoturismo como beneficio socio-ambiental a la comunidad estudiantil para la prevención del deterioro en el parque nacional Morrocoy Municipio José Laurencio Silva, Estado Falcón.</w:t>
            </w:r>
          </w:p>
        </w:tc>
      </w:tr>
      <w:tr w:rsidR="00694BE3" w:rsidRPr="00694BE3" w:rsidTr="00E01A34">
        <w:tc>
          <w:tcPr>
            <w:tcW w:w="1401" w:type="dxa"/>
            <w:vAlign w:val="center"/>
          </w:tcPr>
          <w:p w:rsidR="00E01A34" w:rsidRPr="00694BE3" w:rsidRDefault="00E01A34" w:rsidP="00472594">
            <w:pPr>
              <w:pStyle w:val="Ttulo3"/>
              <w:spacing w:before="0"/>
              <w:outlineLvl w:val="2"/>
              <w:rPr>
                <w:rFonts w:ascii="Times New Roman" w:hAnsi="Times New Roman" w:cs="Times New Roman"/>
                <w:color w:val="auto"/>
                <w:sz w:val="20"/>
                <w:szCs w:val="20"/>
              </w:rPr>
            </w:pPr>
            <w:bookmarkStart w:id="74" w:name="_Toc412556267"/>
            <w:r w:rsidRPr="00694BE3">
              <w:rPr>
                <w:rFonts w:ascii="Times New Roman" w:hAnsi="Times New Roman" w:cs="Times New Roman"/>
                <w:color w:val="auto"/>
                <w:sz w:val="20"/>
                <w:szCs w:val="20"/>
              </w:rPr>
              <w:t>Dimensión</w:t>
            </w:r>
            <w:bookmarkEnd w:id="74"/>
          </w:p>
        </w:tc>
        <w:tc>
          <w:tcPr>
            <w:tcW w:w="7011" w:type="dxa"/>
            <w:gridSpan w:val="5"/>
            <w:vAlign w:val="center"/>
          </w:tcPr>
          <w:p w:rsidR="00E01A34" w:rsidRPr="00694BE3" w:rsidRDefault="00E01A34" w:rsidP="00472594">
            <w:pPr>
              <w:pStyle w:val="Ttulo3"/>
              <w:spacing w:before="0"/>
              <w:outlineLvl w:val="2"/>
              <w:rPr>
                <w:rFonts w:ascii="Times New Roman" w:hAnsi="Times New Roman" w:cs="Times New Roman"/>
                <w:color w:val="auto"/>
                <w:sz w:val="20"/>
                <w:szCs w:val="20"/>
              </w:rPr>
            </w:pPr>
            <w:bookmarkStart w:id="75" w:name="_Toc412556268"/>
            <w:r w:rsidRPr="00694BE3">
              <w:rPr>
                <w:rFonts w:ascii="Times New Roman" w:hAnsi="Times New Roman" w:cs="Times New Roman"/>
                <w:color w:val="auto"/>
                <w:sz w:val="20"/>
                <w:szCs w:val="20"/>
              </w:rPr>
              <w:t>Conservación del ambiente</w:t>
            </w:r>
            <w:bookmarkEnd w:id="75"/>
            <w:r w:rsidRPr="00694BE3">
              <w:rPr>
                <w:rFonts w:ascii="Times New Roman" w:hAnsi="Times New Roman" w:cs="Times New Roman"/>
                <w:color w:val="auto"/>
                <w:sz w:val="20"/>
                <w:szCs w:val="20"/>
              </w:rPr>
              <w:t xml:space="preserve"> </w:t>
            </w:r>
          </w:p>
        </w:tc>
      </w:tr>
      <w:tr w:rsidR="00694BE3" w:rsidRPr="00694BE3" w:rsidTr="00E01A34">
        <w:trPr>
          <w:trHeight w:val="1383"/>
        </w:trPr>
        <w:tc>
          <w:tcPr>
            <w:tcW w:w="1401" w:type="dxa"/>
            <w:vAlign w:val="center"/>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Ítems</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b/>
                <w:sz w:val="16"/>
                <w:szCs w:val="20"/>
              </w:rPr>
              <w:t>Ítem 12</w:t>
            </w:r>
            <w:r w:rsidRPr="00694BE3">
              <w:rPr>
                <w:rFonts w:ascii="Times New Roman" w:hAnsi="Times New Roman" w:cs="Times New Roman"/>
                <w:sz w:val="16"/>
                <w:szCs w:val="20"/>
              </w:rPr>
              <w:t>¿conoce cuáles son las normativas para hacer un buen uso de los espacios del parque?</w:t>
            </w:r>
            <w:r w:rsidRPr="00694BE3">
              <w:rPr>
                <w:rFonts w:ascii="Times New Roman" w:hAnsi="Times New Roman" w:cs="Times New Roman"/>
                <w:b/>
                <w:sz w:val="16"/>
                <w:szCs w:val="20"/>
              </w:rPr>
              <w:t xml:space="preserve"> Ítem 13 </w:t>
            </w:r>
            <w:r w:rsidRPr="00694BE3">
              <w:rPr>
                <w:rFonts w:ascii="Times New Roman" w:hAnsi="Times New Roman" w:cs="Times New Roman"/>
                <w:sz w:val="16"/>
                <w:szCs w:val="20"/>
              </w:rPr>
              <w:t>Estando en el Parque ¿ha extraído de su habitad alguna especie animal para fotografiarse junto a ella?</w:t>
            </w:r>
            <w:r w:rsidRPr="00694BE3">
              <w:rPr>
                <w:rFonts w:ascii="Times New Roman" w:hAnsi="Times New Roman" w:cs="Times New Roman"/>
                <w:b/>
                <w:sz w:val="16"/>
                <w:szCs w:val="20"/>
              </w:rPr>
              <w:t xml:space="preserve"> Ítem 14</w:t>
            </w:r>
            <w:r w:rsidRPr="00694BE3">
              <w:rPr>
                <w:rFonts w:ascii="Times New Roman" w:hAnsi="Times New Roman" w:cs="Times New Roman"/>
                <w:sz w:val="16"/>
                <w:szCs w:val="20"/>
              </w:rPr>
              <w:t>¿Cuándo observa a su alrededor ha notado a personas que maltraten especies animales pertenecientes al Parque?</w:t>
            </w:r>
            <w:r w:rsidRPr="00694BE3">
              <w:rPr>
                <w:rFonts w:ascii="Times New Roman" w:hAnsi="Times New Roman" w:cs="Times New Roman"/>
                <w:b/>
                <w:sz w:val="16"/>
                <w:szCs w:val="20"/>
              </w:rPr>
              <w:t xml:space="preserve"> Ítem 15</w:t>
            </w:r>
            <w:r w:rsidRPr="00694BE3">
              <w:rPr>
                <w:rFonts w:ascii="Times New Roman" w:hAnsi="Times New Roman" w:cs="Times New Roman"/>
                <w:sz w:val="16"/>
                <w:szCs w:val="20"/>
              </w:rPr>
              <w:t>¿Cree que los manglares se ven afectados por dejar basura en ellos?</w:t>
            </w:r>
            <w:r w:rsidRPr="00694BE3">
              <w:rPr>
                <w:rFonts w:ascii="Times New Roman" w:hAnsi="Times New Roman" w:cs="Times New Roman"/>
                <w:b/>
                <w:sz w:val="16"/>
                <w:szCs w:val="20"/>
              </w:rPr>
              <w:t xml:space="preserve"> Ítem 16</w:t>
            </w:r>
            <w:r w:rsidRPr="00694BE3">
              <w:rPr>
                <w:rFonts w:ascii="Times New Roman" w:hAnsi="Times New Roman" w:cs="Times New Roman"/>
                <w:sz w:val="16"/>
                <w:szCs w:val="20"/>
              </w:rPr>
              <w:t xml:space="preserve">¿Ha sustraído alguna especie vegetal de las instalaciones del </w:t>
            </w:r>
            <w:r w:rsidR="00694BE3" w:rsidRPr="00694BE3">
              <w:rPr>
                <w:rFonts w:ascii="Times New Roman" w:hAnsi="Times New Roman" w:cs="Times New Roman"/>
                <w:sz w:val="16"/>
                <w:szCs w:val="20"/>
              </w:rPr>
              <w:t>Parque?</w:t>
            </w:r>
            <w:r w:rsidR="00694BE3" w:rsidRPr="00694BE3">
              <w:rPr>
                <w:rFonts w:ascii="Times New Roman" w:hAnsi="Times New Roman" w:cs="Times New Roman"/>
                <w:b/>
                <w:sz w:val="16"/>
                <w:szCs w:val="20"/>
              </w:rPr>
              <w:t xml:space="preserve"> Ítem</w:t>
            </w:r>
            <w:r w:rsidRPr="00694BE3">
              <w:rPr>
                <w:rFonts w:ascii="Times New Roman" w:hAnsi="Times New Roman" w:cs="Times New Roman"/>
                <w:b/>
                <w:sz w:val="16"/>
                <w:szCs w:val="20"/>
              </w:rPr>
              <w:t xml:space="preserve"> 17</w:t>
            </w:r>
            <w:r w:rsidRPr="00694BE3">
              <w:rPr>
                <w:rFonts w:ascii="Times New Roman" w:hAnsi="Times New Roman" w:cs="Times New Roman"/>
                <w:sz w:val="16"/>
                <w:szCs w:val="20"/>
              </w:rPr>
              <w:t xml:space="preserve"> ¿Cuándo va a la playa del parque y observa basura dentro de sus aguas la saca?</w:t>
            </w:r>
          </w:p>
        </w:tc>
      </w:tr>
      <w:tr w:rsidR="00694BE3" w:rsidRPr="00694BE3" w:rsidTr="00E01A34">
        <w:tc>
          <w:tcPr>
            <w:tcW w:w="1401"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ITEM</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SI</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NO</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3"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Total</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58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58%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42%</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13</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90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90%</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84%</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rPr>
          <w:trHeight w:val="175"/>
        </w:trPr>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98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98%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96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96%</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17</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28%</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bl>
    <w:p w:rsidR="00E01A34" w:rsidRPr="00694BE3" w:rsidRDefault="00E01A34" w:rsidP="00E01A34">
      <w:pPr>
        <w:spacing w:line="360" w:lineRule="auto"/>
        <w:jc w:val="both"/>
        <w:rPr>
          <w:rFonts w:ascii="Times New Roman" w:hAnsi="Times New Roman" w:cs="Times New Roman"/>
          <w:sz w:val="24"/>
          <w:szCs w:val="20"/>
        </w:rPr>
      </w:pPr>
      <w:r w:rsidRPr="00694BE3">
        <w:rPr>
          <w:rFonts w:ascii="Times New Roman" w:hAnsi="Times New Roman" w:cs="Times New Roman"/>
          <w:sz w:val="24"/>
          <w:szCs w:val="20"/>
        </w:rPr>
        <w:t>Fuente: Hernández y Rodríguez (2015)</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12: </w:t>
      </w:r>
      <w:r w:rsidRPr="00694BE3">
        <w:rPr>
          <w:rFonts w:ascii="Times New Roman" w:hAnsi="Times New Roman" w:cs="Times New Roman"/>
          <w:sz w:val="24"/>
          <w:szCs w:val="20"/>
        </w:rPr>
        <w:t>Los porcentajes de respuestas afirmativas fueron de 58%, es decir un poco más de la mitad conocen las normativas del Parque Nacional Morrocoy y perciben de tal manera los alcances de sus acciones dentro de las playas, si bien existe un porcentaje elevado de personas que dicen desconocer cómo se deben comportar dentro de los espacios del Parque no se debe obviar los datos del ítem 9 el cual arrojo que por lo menos la mitad de entrevistados que mencionaron desconocer las normativas se preocupan por el cuidado del parque nacional.</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13: </w:t>
      </w:r>
      <w:r w:rsidRPr="00694BE3">
        <w:rPr>
          <w:rFonts w:ascii="Times New Roman" w:hAnsi="Times New Roman" w:cs="Times New Roman"/>
          <w:sz w:val="24"/>
          <w:szCs w:val="20"/>
        </w:rPr>
        <w:t>90% de entrevistados negaron verse fotografiado con alguna especie animal que pertenezca al Parque Nacional Morrocoy, un resultado de gran significación para deducir que existe una conciencia de los visitantes hacia el cuido y protección de las especies que habitan ahí, contribuyendo a generar un turismo de bajo impacto sobre la fauna.</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14: </w:t>
      </w:r>
      <w:r w:rsidRPr="00694BE3">
        <w:rPr>
          <w:rFonts w:ascii="Times New Roman" w:hAnsi="Times New Roman" w:cs="Times New Roman"/>
          <w:sz w:val="24"/>
          <w:szCs w:val="20"/>
        </w:rPr>
        <w:t>con 84% los encuestados manifestaron que no observan a visitantes maltratar especies que pertenezcan al Parque información que es de gran utilidad porque nos induce a deducir que existe una conciencia ambiental sobre las especies animales.</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15: </w:t>
      </w:r>
      <w:r w:rsidRPr="00694BE3">
        <w:rPr>
          <w:rFonts w:ascii="Times New Roman" w:hAnsi="Times New Roman" w:cs="Times New Roman"/>
          <w:sz w:val="24"/>
          <w:szCs w:val="20"/>
        </w:rPr>
        <w:t>un número significativo de 98% dijeron que los manglares se pueden ver afectados por dejar basura en ellos, por consiguiente podemos asumir que los entrevistados conocer el daño que puede ocasionar la contaminación en las especies vegetales como el manglar asumiendo de esta manera que evitan dejar cualquier tipo de desperdicios en dichos árboles.</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16: </w:t>
      </w:r>
      <w:r w:rsidRPr="00694BE3">
        <w:rPr>
          <w:rFonts w:ascii="Times New Roman" w:hAnsi="Times New Roman" w:cs="Times New Roman"/>
          <w:sz w:val="24"/>
          <w:szCs w:val="20"/>
        </w:rPr>
        <w:t>en esta pregunta conseguimos que 96% de las personas entrevistadas negaron haber extraído una especie vegetal de las instalaciones del Parque, en resumidas cuentas se asume que los entrevistados conocen los resultados que se pueden generar al sustraer una especie vegetal del parque nacional.</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17: </w:t>
      </w:r>
      <w:r w:rsidRPr="00694BE3">
        <w:rPr>
          <w:rFonts w:ascii="Times New Roman" w:hAnsi="Times New Roman" w:cs="Times New Roman"/>
          <w:sz w:val="24"/>
          <w:szCs w:val="20"/>
        </w:rPr>
        <w:t xml:space="preserve">al igual que los ítem anteriores en este se consiguió un resultado favorecedor donde 72% de los entrevistados mencionan que al observar una basura dentro del agua ellos la recogen, sin embargo existe un porcentaje menor que se debe resaltar ya que no ayudan con el mantenimiento del Parque Nacional Morrocoy. </w:t>
      </w:r>
    </w:p>
    <w:p w:rsidR="002D045F" w:rsidRPr="00694BE3" w:rsidRDefault="00E01A34" w:rsidP="002D045F">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 xml:space="preserve">Los resultados obtenidos son positivos, puesto que la mayor parte de visitantes cumple con generar un turismo de bajo impacto, intentando reducir los efectos negativos en la flora y fauna del Parque, aun sin que conozcan en su mayoría los reglamentos de </w:t>
      </w:r>
      <w:r w:rsidR="00694BE3" w:rsidRPr="00694BE3">
        <w:rPr>
          <w:rFonts w:ascii="Times New Roman" w:hAnsi="Times New Roman" w:cs="Times New Roman"/>
          <w:sz w:val="24"/>
          <w:szCs w:val="20"/>
        </w:rPr>
        <w:t>Inparques</w:t>
      </w:r>
      <w:r w:rsidRPr="00694BE3">
        <w:rPr>
          <w:rFonts w:ascii="Times New Roman" w:hAnsi="Times New Roman" w:cs="Times New Roman"/>
          <w:sz w:val="24"/>
          <w:szCs w:val="20"/>
        </w:rPr>
        <w:t xml:space="preserve"> para el uso de espacios recreativos, por otra parte no podemos olvidar que existe un porcentaje muy bajo de personas que genera daños a la naturaleza del Parque y eso sigue ocasionando resultados indeseados.</w:t>
      </w:r>
    </w:p>
    <w:p w:rsidR="00E01A34" w:rsidRPr="00694BE3" w:rsidRDefault="00E01A34" w:rsidP="00E01A34">
      <w:pPr>
        <w:spacing w:after="0"/>
        <w:ind w:firstLine="426"/>
        <w:jc w:val="center"/>
        <w:rPr>
          <w:rFonts w:ascii="Times New Roman" w:hAnsi="Times New Roman" w:cs="Times New Roman"/>
          <w:b/>
          <w:sz w:val="24"/>
          <w:szCs w:val="20"/>
        </w:rPr>
      </w:pPr>
      <w:r w:rsidRPr="00694BE3">
        <w:rPr>
          <w:rFonts w:ascii="Times New Roman" w:hAnsi="Times New Roman" w:cs="Times New Roman"/>
          <w:b/>
          <w:sz w:val="24"/>
          <w:szCs w:val="20"/>
        </w:rPr>
        <w:t>Tabla Nº5</w:t>
      </w:r>
    </w:p>
    <w:tbl>
      <w:tblPr>
        <w:tblStyle w:val="Tablaconcuadrcula"/>
        <w:tblW w:w="0" w:type="auto"/>
        <w:tblLook w:val="04A0"/>
      </w:tblPr>
      <w:tblGrid>
        <w:gridCol w:w="1401"/>
        <w:gridCol w:w="1402"/>
        <w:gridCol w:w="1402"/>
        <w:gridCol w:w="1402"/>
        <w:gridCol w:w="1402"/>
        <w:gridCol w:w="1403"/>
      </w:tblGrid>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Objetivo General</w:t>
            </w:r>
          </w:p>
        </w:tc>
        <w:tc>
          <w:tcPr>
            <w:tcW w:w="7011" w:type="dxa"/>
            <w:gridSpan w:val="5"/>
          </w:tcPr>
          <w:p w:rsidR="00E01A34" w:rsidRPr="00694BE3" w:rsidRDefault="00E01A34" w:rsidP="00E01A34">
            <w:pPr>
              <w:spacing w:line="360" w:lineRule="auto"/>
              <w:jc w:val="both"/>
              <w:rPr>
                <w:rFonts w:ascii="Times New Roman" w:eastAsia="Calibri" w:hAnsi="Times New Roman" w:cs="Times New Roman"/>
                <w:sz w:val="20"/>
                <w:szCs w:val="20"/>
                <w:lang w:val="es-MX"/>
              </w:rPr>
            </w:pPr>
            <w:r w:rsidRPr="00694BE3">
              <w:rPr>
                <w:rFonts w:ascii="Times New Roman" w:eastAsia="Calibri" w:hAnsi="Times New Roman" w:cs="Times New Roman"/>
                <w:sz w:val="20"/>
                <w:szCs w:val="20"/>
                <w:lang w:val="es-MX"/>
              </w:rPr>
              <w:t>Proponer el ecoturismo como beneficio socio-ambiental a la comunidad estudiantil para la prevención del deterioro en el parque nacional Morrocoy Municipio José Laurencio Silva, Estado Falcón.</w:t>
            </w:r>
          </w:p>
        </w:tc>
      </w:tr>
      <w:tr w:rsidR="00694BE3" w:rsidRPr="00694BE3" w:rsidTr="00E01A34">
        <w:tc>
          <w:tcPr>
            <w:tcW w:w="1401" w:type="dxa"/>
            <w:vAlign w:val="center"/>
          </w:tcPr>
          <w:p w:rsidR="00E01A34" w:rsidRPr="00694BE3" w:rsidRDefault="00E01A34" w:rsidP="00136A42">
            <w:pPr>
              <w:pStyle w:val="Ttulo3"/>
              <w:spacing w:before="0"/>
              <w:outlineLvl w:val="2"/>
              <w:rPr>
                <w:rFonts w:ascii="Times New Roman" w:hAnsi="Times New Roman" w:cs="Times New Roman"/>
                <w:color w:val="auto"/>
                <w:sz w:val="20"/>
                <w:szCs w:val="20"/>
              </w:rPr>
            </w:pPr>
            <w:bookmarkStart w:id="76" w:name="_Toc412556269"/>
            <w:r w:rsidRPr="00694BE3">
              <w:rPr>
                <w:rFonts w:ascii="Times New Roman" w:hAnsi="Times New Roman" w:cs="Times New Roman"/>
                <w:color w:val="auto"/>
                <w:sz w:val="20"/>
                <w:szCs w:val="20"/>
              </w:rPr>
              <w:t>Dimensión</w:t>
            </w:r>
            <w:bookmarkEnd w:id="76"/>
          </w:p>
        </w:tc>
        <w:tc>
          <w:tcPr>
            <w:tcW w:w="7011" w:type="dxa"/>
            <w:gridSpan w:val="5"/>
            <w:vAlign w:val="center"/>
          </w:tcPr>
          <w:p w:rsidR="00E01A34" w:rsidRPr="00694BE3" w:rsidRDefault="00E01A34" w:rsidP="00136A42">
            <w:pPr>
              <w:pStyle w:val="Ttulo3"/>
              <w:spacing w:before="0"/>
              <w:outlineLvl w:val="2"/>
              <w:rPr>
                <w:rFonts w:ascii="Times New Roman" w:hAnsi="Times New Roman" w:cs="Times New Roman"/>
                <w:color w:val="auto"/>
                <w:sz w:val="20"/>
                <w:szCs w:val="20"/>
              </w:rPr>
            </w:pPr>
            <w:bookmarkStart w:id="77" w:name="_Toc412556270"/>
            <w:r w:rsidRPr="00694BE3">
              <w:rPr>
                <w:rFonts w:ascii="Times New Roman" w:hAnsi="Times New Roman" w:cs="Times New Roman"/>
                <w:color w:val="auto"/>
                <w:sz w:val="20"/>
                <w:szCs w:val="20"/>
              </w:rPr>
              <w:t>Elementos</w:t>
            </w:r>
            <w:bookmarkEnd w:id="77"/>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 xml:space="preserve">Ítems </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b/>
                <w:sz w:val="20"/>
                <w:szCs w:val="20"/>
              </w:rPr>
              <w:t>Ítem 18</w:t>
            </w:r>
            <w:r w:rsidRPr="00694BE3">
              <w:rPr>
                <w:rFonts w:ascii="Times New Roman" w:hAnsi="Times New Roman" w:cs="Times New Roman"/>
                <w:sz w:val="20"/>
                <w:szCs w:val="20"/>
              </w:rPr>
              <w:t>¿Considera que los turistas cumplen con el rol que le corresponde cuidando las playas del Parque?.</w:t>
            </w:r>
            <w:r w:rsidRPr="00694BE3">
              <w:rPr>
                <w:rFonts w:ascii="Times New Roman" w:hAnsi="Times New Roman" w:cs="Times New Roman"/>
                <w:b/>
                <w:sz w:val="20"/>
                <w:szCs w:val="20"/>
              </w:rPr>
              <w:t xml:space="preserve"> Ítem 19</w:t>
            </w:r>
            <w:r w:rsidRPr="00694BE3">
              <w:rPr>
                <w:rFonts w:ascii="Times New Roman" w:hAnsi="Times New Roman" w:cs="Times New Roman"/>
                <w:sz w:val="20"/>
                <w:szCs w:val="20"/>
              </w:rPr>
              <w:t>¿Ha observado algún trabajador de la playa realizando limpieza en el Parque?.</w:t>
            </w:r>
            <w:r w:rsidRPr="00694BE3">
              <w:rPr>
                <w:rFonts w:ascii="Times New Roman" w:hAnsi="Times New Roman" w:cs="Times New Roman"/>
                <w:b/>
                <w:sz w:val="20"/>
                <w:szCs w:val="20"/>
              </w:rPr>
              <w:t xml:space="preserve"> Ítem 20</w:t>
            </w:r>
            <w:r w:rsidRPr="00694BE3">
              <w:rPr>
                <w:rFonts w:ascii="Times New Roman" w:hAnsi="Times New Roman" w:cs="Times New Roman"/>
                <w:sz w:val="20"/>
                <w:szCs w:val="20"/>
              </w:rPr>
              <w:t xml:space="preserve">¿La comunidad de Tucacas se preocupa por el cuidado ambiental de las </w:t>
            </w:r>
            <w:r w:rsidR="00694BE3" w:rsidRPr="00694BE3">
              <w:rPr>
                <w:rFonts w:ascii="Times New Roman" w:hAnsi="Times New Roman" w:cs="Times New Roman"/>
                <w:sz w:val="20"/>
                <w:szCs w:val="20"/>
              </w:rPr>
              <w:t>playas?.</w:t>
            </w:r>
            <w:r w:rsidR="00694BE3" w:rsidRPr="00694BE3">
              <w:rPr>
                <w:rFonts w:ascii="Times New Roman" w:hAnsi="Times New Roman" w:cs="Times New Roman"/>
                <w:b/>
                <w:sz w:val="20"/>
                <w:szCs w:val="20"/>
              </w:rPr>
              <w:t xml:space="preserve"> Ítem</w:t>
            </w:r>
            <w:r w:rsidRPr="00694BE3">
              <w:rPr>
                <w:rFonts w:ascii="Times New Roman" w:hAnsi="Times New Roman" w:cs="Times New Roman"/>
                <w:b/>
                <w:sz w:val="20"/>
                <w:szCs w:val="20"/>
              </w:rPr>
              <w:t xml:space="preserve"> 21</w:t>
            </w:r>
            <w:r w:rsidRPr="00694BE3">
              <w:rPr>
                <w:rFonts w:ascii="Times New Roman" w:hAnsi="Times New Roman" w:cs="Times New Roman"/>
                <w:sz w:val="20"/>
                <w:szCs w:val="20"/>
              </w:rPr>
              <w:t>¿Conoce si existen instituciones que se dediquen al cuidado del Parque?</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ITEM</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SI</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NO</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3"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Total</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80%</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28%</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60%</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rPr>
          <w:trHeight w:val="331"/>
        </w:trPr>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21</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22%</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bl>
    <w:p w:rsidR="00E01A34" w:rsidRPr="00694BE3" w:rsidRDefault="00E01A34" w:rsidP="00E01A34">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Fuente: Hernández y Rodríguez (2015)</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18:</w:t>
      </w:r>
      <w:r w:rsidRPr="00694BE3">
        <w:rPr>
          <w:rFonts w:ascii="Times New Roman" w:hAnsi="Times New Roman" w:cs="Times New Roman"/>
          <w:sz w:val="24"/>
          <w:szCs w:val="20"/>
        </w:rPr>
        <w:t xml:space="preserve"> De los visitantes encuestados 20% consideran que los turistas sí cumplen con el rol que les corresponde de cuidar las playas del Parque y el resto no; por lo que se puede deducir que existe un déficit amplio con respecto al conocimiento y  roles que deben cumplir los turistas en este caso involucrarse en el cuidado y mantenimiento del Parque</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19:</w:t>
      </w:r>
      <w:r w:rsidRPr="00694BE3">
        <w:rPr>
          <w:rFonts w:ascii="Times New Roman" w:hAnsi="Times New Roman" w:cs="Times New Roman"/>
          <w:sz w:val="24"/>
          <w:szCs w:val="20"/>
        </w:rPr>
        <w:t xml:space="preserve"> Los visitantes del Parque Nacional Morrocoy en su mayoría han observado a un trabajador de la playa realizando limpieza en el Parque y 28% no; lo que permite inferir, que el rol del operador (en este caso denominado trabajador) no está siendo notorio para una parte de los visitantes; asimismo, falta delimitar las funciones de dicho operador con el fin que los actores participantes en el ecoturismo puedan conocer que le corresponde a cada uno de ellos y a los demás.</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20:</w:t>
      </w:r>
      <w:r w:rsidRPr="00694BE3">
        <w:rPr>
          <w:rFonts w:ascii="Times New Roman" w:hAnsi="Times New Roman" w:cs="Times New Roman"/>
          <w:sz w:val="24"/>
          <w:szCs w:val="20"/>
        </w:rPr>
        <w:t xml:space="preserve"> Sólo 40% opina que la comunidad de Tucacas se preocupa por el cuidado de las playas mientras que 60% no; por lo que se puede deducir que falta más participación de la comunidad en la preservación del Parque Nacional Morrocoy.</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21:</w:t>
      </w:r>
      <w:r w:rsidRPr="00694BE3">
        <w:rPr>
          <w:rFonts w:ascii="Times New Roman" w:hAnsi="Times New Roman" w:cs="Times New Roman"/>
          <w:sz w:val="24"/>
          <w:szCs w:val="20"/>
        </w:rPr>
        <w:t xml:space="preserve"> Pese a que 78% de los encuestados conocen la existencia de instituciones que se dediquen al cuidado del Parque, 22% desconoce esta información, en tal caso el rol de las instituciones debería de ser más notable para ofrecer mayor cuidado del Parque y trabajar en conjunto con los demás actores involucrados para desempeñar las funciones correspondientes.</w:t>
      </w:r>
    </w:p>
    <w:p w:rsidR="00E01A34" w:rsidRPr="00694BE3" w:rsidRDefault="00E01A34" w:rsidP="002D045F">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 xml:space="preserve">Drunm, Beavers y Moore (2000), señalaron que </w:t>
      </w:r>
      <w:r w:rsidRPr="00694BE3">
        <w:rPr>
          <w:rFonts w:ascii="Times New Roman" w:hAnsi="Times New Roman"/>
          <w:sz w:val="24"/>
        </w:rPr>
        <w:t>a los actores (individuales, comunidades, ecoturistas, operadores turísticos e instituciones gubernamentales) deben participar en el desarrollo, planificación y monitoreo con la finalidad de generar propuestas que ayuden al mantenimiento de las áreas protegidas</w:t>
      </w:r>
      <w:r w:rsidRPr="00694BE3">
        <w:rPr>
          <w:rFonts w:ascii="Times New Roman" w:hAnsi="Times New Roman" w:cs="Times New Roman"/>
          <w:sz w:val="24"/>
          <w:szCs w:val="20"/>
        </w:rPr>
        <w:t>, es decir cada actor es un factor relevante, por lo cual la participación dentro del Parque debe ser de todos y no solo de las personas que laboran o se ven beneficiados económicamente de la recepción turística como pueden ser los trabajadores o habitantes de Tucacas, sino, también los propios visitantes que disfrutan de los espacios recreativos del Parque Nacional Morrocoy, dado que preservar el ambiente es trabajo de cada habitante terrestre.</w:t>
      </w:r>
    </w:p>
    <w:p w:rsidR="00E01A34" w:rsidRPr="00694BE3" w:rsidRDefault="00E01A34" w:rsidP="00E01A34">
      <w:pPr>
        <w:spacing w:after="0"/>
        <w:jc w:val="center"/>
        <w:rPr>
          <w:rFonts w:ascii="Times New Roman" w:hAnsi="Times New Roman" w:cs="Times New Roman"/>
          <w:b/>
          <w:sz w:val="24"/>
          <w:szCs w:val="20"/>
        </w:rPr>
      </w:pPr>
      <w:r w:rsidRPr="00694BE3">
        <w:rPr>
          <w:rFonts w:ascii="Times New Roman" w:hAnsi="Times New Roman" w:cs="Times New Roman"/>
          <w:b/>
          <w:sz w:val="24"/>
          <w:szCs w:val="20"/>
        </w:rPr>
        <w:t>Tabla Nº6</w:t>
      </w:r>
    </w:p>
    <w:tbl>
      <w:tblPr>
        <w:tblStyle w:val="Tablaconcuadrcula"/>
        <w:tblW w:w="0" w:type="auto"/>
        <w:tblLook w:val="04A0"/>
      </w:tblPr>
      <w:tblGrid>
        <w:gridCol w:w="1401"/>
        <w:gridCol w:w="1402"/>
        <w:gridCol w:w="1402"/>
        <w:gridCol w:w="1402"/>
        <w:gridCol w:w="1402"/>
        <w:gridCol w:w="1403"/>
      </w:tblGrid>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Objetivo General</w:t>
            </w:r>
          </w:p>
        </w:tc>
        <w:tc>
          <w:tcPr>
            <w:tcW w:w="7011" w:type="dxa"/>
            <w:gridSpan w:val="5"/>
          </w:tcPr>
          <w:p w:rsidR="00E01A34" w:rsidRPr="00694BE3" w:rsidRDefault="00E01A34" w:rsidP="00E01A34">
            <w:pPr>
              <w:spacing w:line="360" w:lineRule="auto"/>
              <w:jc w:val="both"/>
              <w:rPr>
                <w:rFonts w:ascii="Times New Roman" w:eastAsia="Calibri" w:hAnsi="Times New Roman" w:cs="Times New Roman"/>
                <w:sz w:val="20"/>
                <w:szCs w:val="20"/>
                <w:lang w:val="es-MX"/>
              </w:rPr>
            </w:pPr>
            <w:r w:rsidRPr="00694BE3">
              <w:rPr>
                <w:rFonts w:ascii="Times New Roman" w:eastAsia="Calibri" w:hAnsi="Times New Roman" w:cs="Times New Roman"/>
                <w:sz w:val="20"/>
                <w:szCs w:val="20"/>
                <w:lang w:val="es-MX"/>
              </w:rPr>
              <w:t>Proponer el ecoturismo como beneficio socio-ambiental a la comunidad estudiantil para la prevención del deterioro en el parque nacional Morrocoy Municipio José Laurencio Silva, Estado Falcón.</w:t>
            </w:r>
          </w:p>
        </w:tc>
      </w:tr>
      <w:tr w:rsidR="00694BE3" w:rsidRPr="00694BE3" w:rsidTr="00E01A34">
        <w:tc>
          <w:tcPr>
            <w:tcW w:w="1401" w:type="dxa"/>
            <w:vAlign w:val="center"/>
          </w:tcPr>
          <w:p w:rsidR="00E01A34" w:rsidRPr="00694BE3" w:rsidRDefault="00E01A34" w:rsidP="00136A42">
            <w:pPr>
              <w:pStyle w:val="Ttulo3"/>
              <w:spacing w:before="0"/>
              <w:outlineLvl w:val="2"/>
              <w:rPr>
                <w:rFonts w:ascii="Times New Roman" w:hAnsi="Times New Roman" w:cs="Times New Roman"/>
                <w:color w:val="auto"/>
                <w:sz w:val="20"/>
                <w:szCs w:val="20"/>
              </w:rPr>
            </w:pPr>
            <w:bookmarkStart w:id="78" w:name="_Toc412556271"/>
            <w:r w:rsidRPr="00694BE3">
              <w:rPr>
                <w:rFonts w:ascii="Times New Roman" w:hAnsi="Times New Roman" w:cs="Times New Roman"/>
                <w:color w:val="auto"/>
                <w:sz w:val="20"/>
                <w:szCs w:val="20"/>
              </w:rPr>
              <w:t>Dimensión</w:t>
            </w:r>
            <w:bookmarkEnd w:id="78"/>
          </w:p>
        </w:tc>
        <w:tc>
          <w:tcPr>
            <w:tcW w:w="7011" w:type="dxa"/>
            <w:gridSpan w:val="5"/>
            <w:vAlign w:val="center"/>
          </w:tcPr>
          <w:p w:rsidR="00E01A34" w:rsidRPr="00694BE3" w:rsidRDefault="00E01A34" w:rsidP="00136A42">
            <w:pPr>
              <w:pStyle w:val="Ttulo3"/>
              <w:spacing w:before="0"/>
              <w:outlineLvl w:val="2"/>
              <w:rPr>
                <w:rFonts w:ascii="Times New Roman" w:hAnsi="Times New Roman" w:cs="Times New Roman"/>
                <w:color w:val="auto"/>
                <w:sz w:val="20"/>
                <w:szCs w:val="20"/>
              </w:rPr>
            </w:pPr>
            <w:bookmarkStart w:id="79" w:name="_Toc412556272"/>
            <w:r w:rsidRPr="00694BE3">
              <w:rPr>
                <w:rFonts w:ascii="Times New Roman" w:hAnsi="Times New Roman" w:cs="Times New Roman"/>
                <w:color w:val="auto"/>
                <w:sz w:val="20"/>
                <w:szCs w:val="20"/>
              </w:rPr>
              <w:t>Intereses</w:t>
            </w:r>
            <w:bookmarkEnd w:id="79"/>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Sub-Dimensión</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sz w:val="20"/>
                <w:szCs w:val="20"/>
              </w:rPr>
              <w:t>Sociales</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 xml:space="preserve">Ítems </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b/>
                <w:sz w:val="20"/>
                <w:szCs w:val="20"/>
              </w:rPr>
              <w:t>Ítem 22</w:t>
            </w:r>
            <w:r w:rsidRPr="00694BE3">
              <w:rPr>
                <w:rFonts w:ascii="Times New Roman" w:hAnsi="Times New Roman" w:cs="Times New Roman"/>
                <w:sz w:val="20"/>
                <w:szCs w:val="20"/>
              </w:rPr>
              <w:t>¿Cree que los estudiantes del Liceo Nacional “José Leonardo Chirinos” ubicado dentro del Municipio deben participar en el mantenimiento y cuidado del Parque?</w:t>
            </w:r>
            <w:r w:rsidRPr="00694BE3">
              <w:rPr>
                <w:rFonts w:ascii="Times New Roman" w:hAnsi="Times New Roman" w:cs="Times New Roman"/>
                <w:b/>
                <w:sz w:val="20"/>
                <w:szCs w:val="20"/>
              </w:rPr>
              <w:t xml:space="preserve"> Ítem 23</w:t>
            </w:r>
            <w:r w:rsidRPr="00694BE3">
              <w:rPr>
                <w:rFonts w:ascii="Times New Roman" w:hAnsi="Times New Roman" w:cs="Times New Roman"/>
                <w:sz w:val="20"/>
                <w:szCs w:val="20"/>
              </w:rPr>
              <w:t>¿Conoce estudiantes del Liceo Nacional “José Leonardo Chirinos” que laboren en el Parque?.</w:t>
            </w:r>
            <w:r w:rsidRPr="00694BE3">
              <w:rPr>
                <w:rFonts w:ascii="Times New Roman" w:hAnsi="Times New Roman" w:cs="Times New Roman"/>
                <w:b/>
                <w:sz w:val="20"/>
                <w:szCs w:val="20"/>
              </w:rPr>
              <w:t xml:space="preserve"> Ítem 24</w:t>
            </w:r>
            <w:r w:rsidRPr="00694BE3">
              <w:rPr>
                <w:rFonts w:ascii="Times New Roman" w:hAnsi="Times New Roman" w:cs="Times New Roman"/>
                <w:sz w:val="20"/>
                <w:szCs w:val="20"/>
              </w:rPr>
              <w:t xml:space="preserve">¿Tiene conocimiento si se facilitan programas de capacitación sobre el ecoturismo a los jóvenes que no se encuentran cursando estudios en ninguno de los niveles del sistema educativo? </w:t>
            </w:r>
            <w:r w:rsidRPr="00694BE3">
              <w:rPr>
                <w:rFonts w:ascii="Times New Roman" w:hAnsi="Times New Roman" w:cs="Times New Roman"/>
                <w:b/>
                <w:sz w:val="20"/>
                <w:szCs w:val="20"/>
              </w:rPr>
              <w:t>Ítem 25</w:t>
            </w:r>
            <w:r w:rsidRPr="00694BE3">
              <w:rPr>
                <w:rFonts w:ascii="Times New Roman" w:hAnsi="Times New Roman" w:cs="Times New Roman"/>
                <w:sz w:val="20"/>
                <w:szCs w:val="20"/>
              </w:rPr>
              <w:t xml:space="preserve">¿Considera que el ecoturismo puede beneficiar a los habitantes del poblado de </w:t>
            </w:r>
            <w:r w:rsidR="00694BE3" w:rsidRPr="00694BE3">
              <w:rPr>
                <w:rFonts w:ascii="Times New Roman" w:hAnsi="Times New Roman" w:cs="Times New Roman"/>
                <w:sz w:val="20"/>
                <w:szCs w:val="20"/>
              </w:rPr>
              <w:t>Tucacas?</w:t>
            </w:r>
            <w:r w:rsidR="00694BE3" w:rsidRPr="00694BE3">
              <w:rPr>
                <w:rFonts w:ascii="Times New Roman" w:hAnsi="Times New Roman" w:cs="Times New Roman"/>
                <w:b/>
                <w:sz w:val="20"/>
                <w:szCs w:val="20"/>
              </w:rPr>
              <w:t xml:space="preserve"> Ítem</w:t>
            </w:r>
            <w:r w:rsidRPr="00694BE3">
              <w:rPr>
                <w:rFonts w:ascii="Times New Roman" w:hAnsi="Times New Roman" w:cs="Times New Roman"/>
                <w:b/>
                <w:sz w:val="20"/>
                <w:szCs w:val="20"/>
              </w:rPr>
              <w:t xml:space="preserve"> 26</w:t>
            </w:r>
            <w:r w:rsidRPr="00694BE3">
              <w:rPr>
                <w:rFonts w:ascii="Times New Roman" w:hAnsi="Times New Roman" w:cs="Times New Roman"/>
                <w:sz w:val="20"/>
                <w:szCs w:val="20"/>
              </w:rPr>
              <w:t xml:space="preserve">¿Cree que los lugareños abandonan sus manifestaciones religiosas  por atender al sector turístico en temporada </w:t>
            </w:r>
            <w:r w:rsidR="00694BE3" w:rsidRPr="00694BE3">
              <w:rPr>
                <w:rFonts w:ascii="Times New Roman" w:hAnsi="Times New Roman" w:cs="Times New Roman"/>
                <w:sz w:val="20"/>
                <w:szCs w:val="20"/>
              </w:rPr>
              <w:t>alta?.</w:t>
            </w:r>
            <w:r w:rsidR="00694BE3" w:rsidRPr="00694BE3">
              <w:rPr>
                <w:rFonts w:ascii="Times New Roman" w:hAnsi="Times New Roman" w:cs="Times New Roman"/>
                <w:b/>
                <w:sz w:val="20"/>
                <w:szCs w:val="20"/>
              </w:rPr>
              <w:t xml:space="preserve"> Ítem</w:t>
            </w:r>
            <w:r w:rsidRPr="00694BE3">
              <w:rPr>
                <w:rFonts w:ascii="Times New Roman" w:hAnsi="Times New Roman" w:cs="Times New Roman"/>
                <w:b/>
                <w:sz w:val="20"/>
                <w:szCs w:val="20"/>
              </w:rPr>
              <w:t xml:space="preserve"> 27</w:t>
            </w:r>
            <w:r w:rsidRPr="00694BE3">
              <w:rPr>
                <w:rFonts w:ascii="Times New Roman" w:hAnsi="Times New Roman" w:cs="Times New Roman"/>
                <w:sz w:val="20"/>
                <w:szCs w:val="20"/>
              </w:rPr>
              <w:t>¿Piensa que las costumbres culturales de Tucacas han ido cambiando por el incremento del turismo en la zona?</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ITEM</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SI</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NO</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3"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Total</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15%</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23</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55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55%</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75%</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rPr>
          <w:trHeight w:val="153"/>
        </w:trPr>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11</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11%</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rPr>
          <w:trHeight w:val="200"/>
        </w:trPr>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32%</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rPr>
          <w:trHeight w:val="200"/>
        </w:trPr>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27</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54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54%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46%</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bl>
    <w:p w:rsidR="00E01A34" w:rsidRPr="00694BE3" w:rsidRDefault="00E01A34" w:rsidP="00E01A34">
      <w:pPr>
        <w:spacing w:line="360" w:lineRule="auto"/>
        <w:jc w:val="both"/>
        <w:rPr>
          <w:rFonts w:ascii="Times New Roman" w:hAnsi="Times New Roman" w:cs="Times New Roman"/>
          <w:sz w:val="24"/>
          <w:szCs w:val="20"/>
        </w:rPr>
      </w:pPr>
      <w:r w:rsidRPr="00694BE3">
        <w:rPr>
          <w:rFonts w:ascii="Times New Roman" w:hAnsi="Times New Roman" w:cs="Times New Roman"/>
          <w:sz w:val="24"/>
          <w:szCs w:val="20"/>
        </w:rPr>
        <w:t>Fuente Hernández y Rodríguez (2015)</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22:</w:t>
      </w:r>
      <w:r w:rsidRPr="00694BE3">
        <w:rPr>
          <w:rFonts w:ascii="Times New Roman" w:hAnsi="Times New Roman" w:cs="Times New Roman"/>
          <w:sz w:val="24"/>
          <w:szCs w:val="20"/>
        </w:rPr>
        <w:t xml:space="preserve"> 85% de los visitantes encuestados creen que los estudiantes del Liceo Nacional “José Leonardo Chirinos” ubicado en el Municipio, sí deben participar en el mantenimiento y cuidado del Parque y 15% no, por lo que se necesita la participación de la comunidad estudiantil para llevar a cabo la preservación del Parque.</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23:</w:t>
      </w:r>
      <w:r w:rsidRPr="00694BE3">
        <w:rPr>
          <w:rFonts w:ascii="Times New Roman" w:hAnsi="Times New Roman" w:cs="Times New Roman"/>
          <w:sz w:val="24"/>
          <w:szCs w:val="20"/>
        </w:rPr>
        <w:t xml:space="preserve"> En el Parque Nacional Morrocoy 45% de los encuestados sí conocen estudiantes del liceo que trabajen en dicho Parque y 55% no; de tal modo que estos datos tienen relación con el ítem anterior y de la misma manera permite que dichos estudiantes que laboran en el Parque puedan fomentar la implementación del ecoturismo en su lugar de trabajo y zonas adyacentes siempre y cuando éstos tengan en claro cuál es su rol y los intereses sociales que permite el ecoturismo como beneficio.</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24:</w:t>
      </w:r>
      <w:r w:rsidRPr="00694BE3">
        <w:rPr>
          <w:rFonts w:ascii="Times New Roman" w:hAnsi="Times New Roman" w:cs="Times New Roman"/>
          <w:sz w:val="24"/>
          <w:szCs w:val="20"/>
        </w:rPr>
        <w:t xml:space="preserve"> Para este ítem 25% si conoce que se faciliten programas de capacitación sobre el ecoturismo a la población flotante y 75% no; la cual nos lleva a deducir que se hace fundamental difundir dichos programas para instruir a los jóvenes que se encuentren fuera del sistema educativo del país, con la finalidad de crear mayor interés por parte de estos jóvenes; si bien no están estudiando pero ellos si realizan visitas al Parque y pueden participar en la preservación del mismo.</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25:</w:t>
      </w:r>
      <w:r w:rsidRPr="00694BE3">
        <w:rPr>
          <w:rFonts w:ascii="Times New Roman" w:hAnsi="Times New Roman" w:cs="Times New Roman"/>
          <w:sz w:val="24"/>
          <w:szCs w:val="20"/>
        </w:rPr>
        <w:t xml:space="preserve"> En el ámbito local 89% de los visitantes al Parque encuestados, consideran que el ecoturismo sí puede beneficiar a los habitantes del poblado de Tucacas y 11% no considera esto. Por lo cual según lo establecen Drunm, Beavers y Moore (2000) la comunidad es el segundo sector beneficiado de la implementación del ecoturismo (ya que el primero es el ambiente); en consecuencia a esto ese porcentaje que considera que sí, puede ser un aspecto positivo para dar inicio al ecoturismo en el Parque Nacional Morrocoy para prevenir su deterioro.</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26:</w:t>
      </w:r>
      <w:r w:rsidRPr="00694BE3">
        <w:rPr>
          <w:rFonts w:ascii="Times New Roman" w:hAnsi="Times New Roman" w:cs="Times New Roman"/>
          <w:sz w:val="24"/>
          <w:szCs w:val="20"/>
        </w:rPr>
        <w:t xml:space="preserve"> 68% de los encuestados creen que los lugareños sí abandonan sus manifestaciones religiosas por atender al sector turístico en temporada alta y 32% no; es por ende que estos datos conllevan a deducir que sí existe tal abandono por lo que se necesita preservar más dichas manifestaciones a través del ecoturismo y al mismo tiempo atender al sector turístico. </w:t>
      </w:r>
    </w:p>
    <w:p w:rsidR="00E01A34" w:rsidRPr="00694BE3" w:rsidRDefault="00E01A34" w:rsidP="00E01A34">
      <w:pPr>
        <w:spacing w:line="360" w:lineRule="auto"/>
        <w:jc w:val="both"/>
        <w:rPr>
          <w:rFonts w:ascii="Times New Roman" w:hAnsi="Times New Roman" w:cs="Times New Roman"/>
          <w:sz w:val="24"/>
          <w:szCs w:val="20"/>
        </w:rPr>
      </w:pP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27:</w:t>
      </w:r>
      <w:r w:rsidRPr="00694BE3">
        <w:rPr>
          <w:rFonts w:ascii="Times New Roman" w:hAnsi="Times New Roman" w:cs="Times New Roman"/>
          <w:sz w:val="24"/>
          <w:szCs w:val="20"/>
        </w:rPr>
        <w:tab/>
        <w:t>Este ítem reflejó en los distractores una mínima diferencia de 4% entre uno y otro ya que 54% si piensa que las costumbres culturales de Tucacas han ido cambiando por el incremento del turismo en la zona y 46% no; sin embargo, al existir un grupo de visitantes que opine “sí”, nos indica que hay un cambio en la cultura y contradice en cierta para lo que planteó la organización The</w:t>
      </w:r>
      <w:r w:rsidR="00E35A7C">
        <w:rPr>
          <w:rFonts w:ascii="Times New Roman" w:hAnsi="Times New Roman" w:cs="Times New Roman"/>
          <w:sz w:val="24"/>
          <w:szCs w:val="20"/>
        </w:rPr>
        <w:t xml:space="preserve"> </w:t>
      </w:r>
      <w:r w:rsidRPr="00694BE3">
        <w:rPr>
          <w:rFonts w:ascii="Times New Roman" w:hAnsi="Times New Roman" w:cs="Times New Roman"/>
          <w:sz w:val="24"/>
          <w:szCs w:val="20"/>
        </w:rPr>
        <w:t>Nature</w:t>
      </w:r>
      <w:r w:rsidR="00E35A7C">
        <w:rPr>
          <w:rFonts w:ascii="Times New Roman" w:hAnsi="Times New Roman" w:cs="Times New Roman"/>
          <w:sz w:val="24"/>
          <w:szCs w:val="20"/>
        </w:rPr>
        <w:t xml:space="preserve"> </w:t>
      </w:r>
      <w:r w:rsidRPr="00694BE3">
        <w:rPr>
          <w:rFonts w:ascii="Times New Roman" w:hAnsi="Times New Roman" w:cs="Times New Roman"/>
          <w:sz w:val="24"/>
          <w:szCs w:val="20"/>
        </w:rPr>
        <w:t>Conserva</w:t>
      </w:r>
      <w:r w:rsidR="00E35A7C">
        <w:rPr>
          <w:rFonts w:ascii="Times New Roman" w:hAnsi="Times New Roman" w:cs="Times New Roman"/>
          <w:sz w:val="24"/>
          <w:szCs w:val="20"/>
        </w:rPr>
        <w:t>c</w:t>
      </w:r>
      <w:r w:rsidRPr="00694BE3">
        <w:rPr>
          <w:rFonts w:ascii="Times New Roman" w:hAnsi="Times New Roman" w:cs="Times New Roman"/>
          <w:sz w:val="24"/>
          <w:szCs w:val="20"/>
        </w:rPr>
        <w:t>y la cual señala el respeto a las culturas y tradiciones locales para preservar la idiosincrasia del poblado a través del ecoturismo; es decir, que si el ecoturismo se implementa siguiendo las pautas correspondientes la cultura del poblado se mantiene en el tiempo.</w:t>
      </w:r>
    </w:p>
    <w:p w:rsidR="00E01A34" w:rsidRPr="00694BE3" w:rsidRDefault="00E01A34" w:rsidP="002D045F">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Los actores sociales son un factor importante dentro del ecoturismo, porque ellos son los encargados del cumplimiento cabal del mantenimiento y preservación de las áreas protegidas, la educación ambiental es necesaria dentro de la formación humana  constituyendo a generar un ciudadano con visión ecológica, forjando en ellos la necesidad de cuidar sus entornos naturales para el disfrute de todos y sus generaciones seguidas garantizando un mejor planeta.</w:t>
      </w:r>
    </w:p>
    <w:p w:rsidR="00E01A34" w:rsidRPr="00694BE3" w:rsidRDefault="00E01A34" w:rsidP="00E01A34">
      <w:pPr>
        <w:spacing w:after="0"/>
        <w:jc w:val="center"/>
        <w:rPr>
          <w:rFonts w:ascii="Times New Roman" w:hAnsi="Times New Roman" w:cs="Times New Roman"/>
          <w:b/>
          <w:sz w:val="24"/>
          <w:szCs w:val="20"/>
        </w:rPr>
      </w:pPr>
      <w:r w:rsidRPr="00694BE3">
        <w:rPr>
          <w:rFonts w:ascii="Times New Roman" w:hAnsi="Times New Roman" w:cs="Times New Roman"/>
          <w:b/>
          <w:sz w:val="24"/>
          <w:szCs w:val="20"/>
        </w:rPr>
        <w:t>Tabla Nº7</w:t>
      </w:r>
    </w:p>
    <w:tbl>
      <w:tblPr>
        <w:tblStyle w:val="Tablaconcuadrcula"/>
        <w:tblW w:w="0" w:type="auto"/>
        <w:tblLook w:val="04A0"/>
      </w:tblPr>
      <w:tblGrid>
        <w:gridCol w:w="1401"/>
        <w:gridCol w:w="1402"/>
        <w:gridCol w:w="1402"/>
        <w:gridCol w:w="1402"/>
        <w:gridCol w:w="1402"/>
        <w:gridCol w:w="1403"/>
      </w:tblGrid>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Objetivo General</w:t>
            </w:r>
          </w:p>
        </w:tc>
        <w:tc>
          <w:tcPr>
            <w:tcW w:w="7011" w:type="dxa"/>
            <w:gridSpan w:val="5"/>
          </w:tcPr>
          <w:p w:rsidR="00E01A34" w:rsidRPr="00694BE3" w:rsidRDefault="00E01A34" w:rsidP="00E01A34">
            <w:pPr>
              <w:spacing w:line="360" w:lineRule="auto"/>
              <w:jc w:val="both"/>
              <w:rPr>
                <w:rFonts w:ascii="Times New Roman" w:eastAsia="Calibri" w:hAnsi="Times New Roman" w:cs="Times New Roman"/>
                <w:sz w:val="20"/>
                <w:szCs w:val="20"/>
                <w:lang w:val="es-MX"/>
              </w:rPr>
            </w:pPr>
            <w:r w:rsidRPr="00694BE3">
              <w:rPr>
                <w:rFonts w:ascii="Times New Roman" w:eastAsia="Calibri" w:hAnsi="Times New Roman" w:cs="Times New Roman"/>
                <w:sz w:val="20"/>
                <w:szCs w:val="20"/>
                <w:lang w:val="es-MX"/>
              </w:rPr>
              <w:t>Proponer el ecoturismo como beneficio socio-ambiental a la comunidad estudiantil para la prevención del deterioro en el parque nacional Morrocoy Municipio José Laurencio Silva, Estado Falcón.</w:t>
            </w:r>
          </w:p>
        </w:tc>
      </w:tr>
      <w:tr w:rsidR="00694BE3" w:rsidRPr="00694BE3" w:rsidTr="00E01A34">
        <w:tc>
          <w:tcPr>
            <w:tcW w:w="1401" w:type="dxa"/>
            <w:vAlign w:val="center"/>
          </w:tcPr>
          <w:p w:rsidR="00E01A34" w:rsidRPr="00825AEC" w:rsidRDefault="00E01A34" w:rsidP="00825AEC">
            <w:pPr>
              <w:pStyle w:val="ESTILOJOSU"/>
              <w:rPr>
                <w:sz w:val="22"/>
              </w:rPr>
            </w:pPr>
            <w:r w:rsidRPr="00825AEC">
              <w:rPr>
                <w:sz w:val="22"/>
              </w:rPr>
              <w:t>Dimensión</w:t>
            </w:r>
          </w:p>
        </w:tc>
        <w:tc>
          <w:tcPr>
            <w:tcW w:w="7011" w:type="dxa"/>
            <w:gridSpan w:val="5"/>
            <w:vAlign w:val="center"/>
          </w:tcPr>
          <w:p w:rsidR="00E01A34" w:rsidRPr="00825AEC" w:rsidRDefault="00E01A34" w:rsidP="00825AEC">
            <w:pPr>
              <w:pStyle w:val="ESTILOJOSU"/>
              <w:rPr>
                <w:sz w:val="22"/>
              </w:rPr>
            </w:pPr>
            <w:r w:rsidRPr="00825AEC">
              <w:rPr>
                <w:sz w:val="22"/>
              </w:rPr>
              <w:t>Intereses</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Sub-Dimensión</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sz w:val="20"/>
                <w:szCs w:val="20"/>
              </w:rPr>
              <w:t>Ambientales</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Indicador</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sz w:val="20"/>
                <w:szCs w:val="20"/>
              </w:rPr>
              <w:t>Agua</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 xml:space="preserve">Ítems </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b/>
                <w:sz w:val="20"/>
                <w:szCs w:val="20"/>
              </w:rPr>
              <w:t>Ítem 28</w:t>
            </w:r>
            <w:r w:rsidRPr="00694BE3">
              <w:rPr>
                <w:rFonts w:ascii="Times New Roman" w:hAnsi="Times New Roman" w:cs="Times New Roman"/>
                <w:sz w:val="20"/>
                <w:szCs w:val="20"/>
              </w:rPr>
              <w:t>¿Conoce le impacto ambiental de aceite de motor en los ecosistemas marinos?</w:t>
            </w:r>
            <w:r w:rsidRPr="00694BE3">
              <w:rPr>
                <w:rFonts w:ascii="Times New Roman" w:hAnsi="Times New Roman" w:cs="Times New Roman"/>
                <w:b/>
                <w:sz w:val="20"/>
                <w:szCs w:val="20"/>
              </w:rPr>
              <w:t xml:space="preserve"> Ítem 29</w:t>
            </w:r>
            <w:r w:rsidRPr="00694BE3">
              <w:rPr>
                <w:rFonts w:ascii="Times New Roman" w:hAnsi="Times New Roman" w:cs="Times New Roman"/>
                <w:sz w:val="20"/>
                <w:szCs w:val="20"/>
              </w:rPr>
              <w:t>¿Está al tanto del daño que produce el plástico en el equilibrio ecológico del Parque?</w:t>
            </w:r>
            <w:r w:rsidRPr="00694BE3">
              <w:rPr>
                <w:rFonts w:ascii="Times New Roman" w:hAnsi="Times New Roman" w:cs="Times New Roman"/>
                <w:b/>
                <w:sz w:val="20"/>
                <w:szCs w:val="20"/>
              </w:rPr>
              <w:t xml:space="preserve"> Ítem 30</w:t>
            </w:r>
            <w:r w:rsidRPr="00694BE3">
              <w:rPr>
                <w:rFonts w:ascii="Times New Roman" w:hAnsi="Times New Roman" w:cs="Times New Roman"/>
                <w:sz w:val="20"/>
                <w:szCs w:val="20"/>
              </w:rPr>
              <w:t xml:space="preserve">¿Las latas pueden ser un factor contaminante de gran impacto ambiental en las aguas del Parque? </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ITEM</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SI</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NO</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3"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Total</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76</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76%</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71</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71%</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77</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77%</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23</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23%</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bl>
    <w:p w:rsidR="00E01A34" w:rsidRPr="00694BE3" w:rsidRDefault="00E01A34" w:rsidP="00E01A34">
      <w:pPr>
        <w:spacing w:line="360" w:lineRule="auto"/>
        <w:jc w:val="both"/>
        <w:rPr>
          <w:rFonts w:ascii="Times New Roman" w:hAnsi="Times New Roman" w:cs="Times New Roman"/>
          <w:sz w:val="24"/>
          <w:szCs w:val="20"/>
        </w:rPr>
      </w:pPr>
      <w:r w:rsidRPr="00694BE3">
        <w:rPr>
          <w:rFonts w:ascii="Times New Roman" w:hAnsi="Times New Roman" w:cs="Times New Roman"/>
          <w:sz w:val="24"/>
          <w:szCs w:val="20"/>
        </w:rPr>
        <w:t>Fuente Hernández y Rodríguez (2015)</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28:</w:t>
      </w:r>
      <w:r w:rsidRPr="00694BE3">
        <w:rPr>
          <w:rFonts w:ascii="Times New Roman" w:hAnsi="Times New Roman" w:cs="Times New Roman"/>
          <w:sz w:val="24"/>
          <w:szCs w:val="20"/>
        </w:rPr>
        <w:t xml:space="preserve"> Sólo 24% sí conoce el impacto ambiental del aceite de motor en los ecosistemas marinos y 76% no; en este caso se puede deducir que existe desinterés por parte de los visitantes, con respecto al conocimiento del impacto negativo que puede ocasionar el mencionado aceite en las aguas de las playas, recordando que el ítem 5 se hace referencia a que los visitantes han visto derrames de este agente contaminante en las aguas del Parque; de tal manera que, si las personas conocieran dicho impacto se abstuvieran de botar aceite en el agua del parque. </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29:</w:t>
      </w:r>
      <w:r w:rsidRPr="00694BE3">
        <w:rPr>
          <w:rFonts w:ascii="Times New Roman" w:hAnsi="Times New Roman" w:cs="Times New Roman"/>
          <w:sz w:val="24"/>
          <w:szCs w:val="20"/>
        </w:rPr>
        <w:t xml:space="preserve"> De los visitantes encuestados 29% está al tanto del daño que produce el plástico en el equilibrio ecológico y 71% no. De tal modo que se hace necesario aumentar la divulgación de los elementos del ecoturismo entre los actores participantes y recalcar que deben llevarlos a cabo durante la visita realizada al Parque, evitando ocasionar posibles daños al equilibrio ecológico y como se evidenció en el ítem 6 la presencia de envases de plásticos desechados flotando en el agua entonces la problemática aumenta si los visitantes desconocen el desequilibrio que esto puede ocasionar.</w:t>
      </w:r>
    </w:p>
    <w:p w:rsidR="00E01A34" w:rsidRPr="00694BE3" w:rsidRDefault="00E01A34" w:rsidP="002D045F">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30:</w:t>
      </w:r>
      <w:r w:rsidRPr="00694BE3">
        <w:rPr>
          <w:rFonts w:ascii="Times New Roman" w:hAnsi="Times New Roman" w:cs="Times New Roman"/>
          <w:sz w:val="24"/>
          <w:szCs w:val="20"/>
        </w:rPr>
        <w:t xml:space="preserve"> En su mayoría 77% de los encuestados opinan que las latas si pueden ser un factor contaminante de gran impacto ambiental en las aguas del Parque y 23% no; no obstante, a pesar que las personas están de acuerdo que las latas son contaminantes para el Parque, en el ítem 7 los visitantes indican que han observado latas en el agua y posiblemente son dejadas por personas. por lo tanto al igual que en el ítem anterior se hace necesario divulgar los elementos del ecoturismo para que los visitantes del Parque puedan ayudar a conservarlo. </w:t>
      </w:r>
    </w:p>
    <w:p w:rsidR="00E01A34" w:rsidRPr="00694BE3" w:rsidRDefault="00E01A34" w:rsidP="00E01A34">
      <w:pPr>
        <w:spacing w:after="0"/>
        <w:jc w:val="center"/>
        <w:rPr>
          <w:rFonts w:ascii="Times New Roman" w:hAnsi="Times New Roman" w:cs="Times New Roman"/>
          <w:b/>
          <w:sz w:val="24"/>
          <w:szCs w:val="20"/>
        </w:rPr>
      </w:pPr>
      <w:r w:rsidRPr="00694BE3">
        <w:rPr>
          <w:rFonts w:ascii="Times New Roman" w:hAnsi="Times New Roman" w:cs="Times New Roman"/>
          <w:b/>
          <w:sz w:val="24"/>
          <w:szCs w:val="20"/>
        </w:rPr>
        <w:t>Tabla Nº8</w:t>
      </w:r>
    </w:p>
    <w:tbl>
      <w:tblPr>
        <w:tblStyle w:val="Tablaconcuadrcula"/>
        <w:tblW w:w="0" w:type="auto"/>
        <w:tblLook w:val="04A0"/>
      </w:tblPr>
      <w:tblGrid>
        <w:gridCol w:w="1401"/>
        <w:gridCol w:w="1402"/>
        <w:gridCol w:w="1402"/>
        <w:gridCol w:w="1402"/>
        <w:gridCol w:w="1402"/>
        <w:gridCol w:w="1403"/>
      </w:tblGrid>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Objetivo General</w:t>
            </w:r>
          </w:p>
        </w:tc>
        <w:tc>
          <w:tcPr>
            <w:tcW w:w="7011" w:type="dxa"/>
            <w:gridSpan w:val="5"/>
          </w:tcPr>
          <w:p w:rsidR="00E01A34" w:rsidRPr="00694BE3" w:rsidRDefault="00E01A34" w:rsidP="00E01A34">
            <w:pPr>
              <w:spacing w:line="360" w:lineRule="auto"/>
              <w:jc w:val="both"/>
              <w:rPr>
                <w:rFonts w:ascii="Times New Roman" w:eastAsia="Calibri" w:hAnsi="Times New Roman" w:cs="Times New Roman"/>
                <w:sz w:val="20"/>
                <w:szCs w:val="20"/>
                <w:lang w:val="es-MX"/>
              </w:rPr>
            </w:pPr>
            <w:r w:rsidRPr="00694BE3">
              <w:rPr>
                <w:rFonts w:ascii="Times New Roman" w:eastAsia="Calibri" w:hAnsi="Times New Roman" w:cs="Times New Roman"/>
                <w:sz w:val="20"/>
                <w:szCs w:val="20"/>
                <w:lang w:val="es-MX"/>
              </w:rPr>
              <w:t>Proponer el ecoturismo como beneficio socio-ambiental a la comunidad estudiantil para la prevención del deterioro en el parque nacional Morrocoy Municipio José Laurencio Silva, Estado Falcón.</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Dimensión</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sz w:val="20"/>
                <w:szCs w:val="20"/>
              </w:rPr>
              <w:t>Intereses</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Sub-Dimensión</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sz w:val="20"/>
                <w:szCs w:val="20"/>
              </w:rPr>
              <w:t>Ambientales</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Indicador</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sz w:val="20"/>
                <w:szCs w:val="20"/>
              </w:rPr>
              <w:t>Suelo</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 xml:space="preserve">Ítems </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b/>
                <w:sz w:val="20"/>
                <w:szCs w:val="20"/>
              </w:rPr>
              <w:t>Ítem 31</w:t>
            </w:r>
            <w:r w:rsidRPr="00694BE3">
              <w:rPr>
                <w:rFonts w:ascii="Times New Roman" w:hAnsi="Times New Roman" w:cs="Times New Roman"/>
                <w:sz w:val="20"/>
                <w:szCs w:val="20"/>
              </w:rPr>
              <w:t>¿Posee conocimiento acerca de las consecuencias negativas que puede causar el aceite automotriz al ser absorbido por la arena de las playas?.</w:t>
            </w:r>
            <w:r w:rsidRPr="00694BE3">
              <w:rPr>
                <w:rFonts w:ascii="Times New Roman" w:hAnsi="Times New Roman" w:cs="Times New Roman"/>
                <w:b/>
                <w:sz w:val="20"/>
                <w:szCs w:val="20"/>
              </w:rPr>
              <w:t xml:space="preserve"> Ítem 32</w:t>
            </w:r>
            <w:r w:rsidRPr="00694BE3">
              <w:rPr>
                <w:rFonts w:ascii="Times New Roman" w:hAnsi="Times New Roman" w:cs="Times New Roman"/>
                <w:sz w:val="20"/>
                <w:szCs w:val="20"/>
              </w:rPr>
              <w:t>¿Sabe cuál es el daño que ocasiona el plástico en la arena por el tiempo que tarda en descomponerse?.</w:t>
            </w:r>
            <w:r w:rsidRPr="00694BE3">
              <w:rPr>
                <w:rFonts w:ascii="Times New Roman" w:hAnsi="Times New Roman" w:cs="Times New Roman"/>
                <w:b/>
                <w:sz w:val="20"/>
                <w:szCs w:val="20"/>
              </w:rPr>
              <w:t xml:space="preserve"> Ítem 33</w:t>
            </w:r>
            <w:r w:rsidRPr="00694BE3">
              <w:rPr>
                <w:rFonts w:ascii="Times New Roman" w:hAnsi="Times New Roman" w:cs="Times New Roman"/>
                <w:sz w:val="20"/>
                <w:szCs w:val="20"/>
              </w:rPr>
              <w:t>¿Cree que las latas de aluminio desechadas son un agente dañino para el Parque?.</w:t>
            </w:r>
            <w:r w:rsidRPr="00694BE3">
              <w:rPr>
                <w:rFonts w:ascii="Times New Roman" w:hAnsi="Times New Roman" w:cs="Times New Roman"/>
                <w:b/>
                <w:sz w:val="20"/>
                <w:szCs w:val="20"/>
              </w:rPr>
              <w:t>Ítem 34</w:t>
            </w:r>
            <w:r w:rsidRPr="00694BE3">
              <w:rPr>
                <w:rFonts w:ascii="Times New Roman" w:hAnsi="Times New Roman" w:cs="Times New Roman"/>
                <w:sz w:val="20"/>
                <w:szCs w:val="20"/>
              </w:rPr>
              <w:t>¿Conoce el daño que puede ocasionar los envases de vidrios que se encuentran abandonados en las instalaciones del parque?.</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ITEM</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SI</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NO</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3"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Total</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31</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68</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68%</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32</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70</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70%</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33</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69%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31</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31%</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34</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81</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81%</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bl>
    <w:p w:rsidR="00E01A34" w:rsidRPr="00694BE3" w:rsidRDefault="00E01A34" w:rsidP="00E01A34">
      <w:pPr>
        <w:spacing w:line="360" w:lineRule="auto"/>
        <w:ind w:firstLine="426"/>
        <w:jc w:val="both"/>
        <w:rPr>
          <w:rFonts w:ascii="Times New Roman" w:hAnsi="Times New Roman" w:cs="Times New Roman"/>
          <w:sz w:val="24"/>
          <w:szCs w:val="20"/>
        </w:rPr>
      </w:pPr>
      <w:r w:rsidRPr="00694BE3">
        <w:rPr>
          <w:rFonts w:ascii="Times New Roman" w:hAnsi="Times New Roman" w:cs="Times New Roman"/>
          <w:sz w:val="24"/>
          <w:szCs w:val="20"/>
        </w:rPr>
        <w:t>Fuente Hernández y Rodríguez (2015)</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31:</w:t>
      </w:r>
      <w:r w:rsidRPr="00694BE3">
        <w:rPr>
          <w:rFonts w:ascii="Times New Roman" w:hAnsi="Times New Roman" w:cs="Times New Roman"/>
          <w:sz w:val="24"/>
          <w:szCs w:val="20"/>
        </w:rPr>
        <w:t xml:space="preserve"> De los visitantes encuestados si poseen conocimiento acerca de las consecuencias negativas que puede causar el aceite automotriz al ser absorbido por la arena de las playas y 68% no. En este caso se puede observar que hay un alto porcentaje de visitantes desinformados de estas consecuencias lo que conlleva a inferir que existe un desinterés  ambiental por parte de las personas que usan el Parque. </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 xml:space="preserve">Interpretación ítem 32: </w:t>
      </w:r>
      <w:r w:rsidRPr="00694BE3">
        <w:rPr>
          <w:rFonts w:ascii="Times New Roman" w:hAnsi="Times New Roman" w:cs="Times New Roman"/>
          <w:sz w:val="24"/>
          <w:szCs w:val="20"/>
        </w:rPr>
        <w:t xml:space="preserve">Sólo 30% sabe cuál es el daño que ocasiona el plástico en la arena (en relación al tiempo que tarda en descomponerse) y 70% no. De tal manera como se evidenció en el ítem 2, si hay envases de plásticos desechados en la arena, se deduce que si los visitantes estuviesen al tanto de los daños ocasionados por este agente contaminante no arrojarían al suelo estos envases. </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33:</w:t>
      </w:r>
      <w:r w:rsidRPr="00694BE3">
        <w:rPr>
          <w:rFonts w:ascii="Times New Roman" w:hAnsi="Times New Roman" w:cs="Times New Roman"/>
          <w:sz w:val="24"/>
          <w:szCs w:val="20"/>
        </w:rPr>
        <w:t xml:space="preserve"> 69% cree que las latas de aluminio desechadas son un agente dañino para el Parque y 31% no; es así que, estos nos indica el conocimiento que poseen los visitantes acerca de la contaminación que se puede causar al desechar las latas en la arena, es decir, si los visitantes están informados y aplican dicha información ayudan a prevenir el deterioro del Parque.</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34:</w:t>
      </w:r>
      <w:r w:rsidRPr="00694BE3">
        <w:rPr>
          <w:rFonts w:ascii="Times New Roman" w:hAnsi="Times New Roman" w:cs="Times New Roman"/>
          <w:sz w:val="24"/>
          <w:szCs w:val="20"/>
        </w:rPr>
        <w:t xml:space="preserve"> En el Parque Nacional Morrocoy, 81% de los encuestados no conocen el daño que los envases de vidrio abandonados en la arena pueden ocasionar y sólo 19% sí, lo que permite deducir que  hay poca información al alcance de los visitantes de los agentes contaminantes al ambiente y en relación al ítem 4 donde los visitantes señalan en un 64% que han visto envases de vidrio en la arena, se infieren que muchos de estos visitantes al desconocer el daño, arrojan a la arena las botellas de vidrio luego de usarlas.</w:t>
      </w:r>
    </w:p>
    <w:p w:rsidR="00E01A34" w:rsidRPr="00694BE3" w:rsidRDefault="00E01A34" w:rsidP="002D045F">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Valiéndonos de los datos obtenidos podemos afirmar que existe un desconocimiento general al daño que pueda ocasionar al ambiente materiales como el vidrio, plástico, aluminio o derivados del petróleo poniendo por ejemplo el aceite automotriz, estos elementos causan problemas irreversibles cuando se introducen en los ecosistemas alterando su desarrollo estándar, generando la desaparición de especies animales y vegetales en los peores casos.</w:t>
      </w:r>
    </w:p>
    <w:p w:rsidR="00E01A34" w:rsidRPr="00694BE3" w:rsidRDefault="00E01A34" w:rsidP="00E01A34">
      <w:pPr>
        <w:spacing w:after="0"/>
        <w:jc w:val="center"/>
        <w:rPr>
          <w:rFonts w:ascii="Times New Roman" w:hAnsi="Times New Roman" w:cs="Times New Roman"/>
          <w:b/>
          <w:sz w:val="24"/>
          <w:szCs w:val="20"/>
        </w:rPr>
      </w:pPr>
      <w:r w:rsidRPr="00694BE3">
        <w:rPr>
          <w:rFonts w:ascii="Times New Roman" w:hAnsi="Times New Roman" w:cs="Times New Roman"/>
          <w:b/>
          <w:sz w:val="24"/>
          <w:szCs w:val="20"/>
        </w:rPr>
        <w:t>Tabla Nº9</w:t>
      </w:r>
    </w:p>
    <w:tbl>
      <w:tblPr>
        <w:tblStyle w:val="Tablaconcuadrcula"/>
        <w:tblW w:w="0" w:type="auto"/>
        <w:tblLook w:val="04A0"/>
      </w:tblPr>
      <w:tblGrid>
        <w:gridCol w:w="1401"/>
        <w:gridCol w:w="1402"/>
        <w:gridCol w:w="1402"/>
        <w:gridCol w:w="1402"/>
        <w:gridCol w:w="1402"/>
        <w:gridCol w:w="1403"/>
      </w:tblGrid>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Objetivo General</w:t>
            </w:r>
          </w:p>
        </w:tc>
        <w:tc>
          <w:tcPr>
            <w:tcW w:w="7011" w:type="dxa"/>
            <w:gridSpan w:val="5"/>
          </w:tcPr>
          <w:p w:rsidR="00E01A34" w:rsidRPr="00694BE3" w:rsidRDefault="00E01A34" w:rsidP="00E01A34">
            <w:pPr>
              <w:spacing w:line="360" w:lineRule="auto"/>
              <w:jc w:val="both"/>
              <w:rPr>
                <w:rFonts w:ascii="Times New Roman" w:eastAsia="Calibri" w:hAnsi="Times New Roman" w:cs="Times New Roman"/>
                <w:sz w:val="20"/>
                <w:szCs w:val="20"/>
                <w:lang w:val="es-MX"/>
              </w:rPr>
            </w:pPr>
            <w:r w:rsidRPr="00694BE3">
              <w:rPr>
                <w:rFonts w:ascii="Times New Roman" w:eastAsia="Calibri" w:hAnsi="Times New Roman" w:cs="Times New Roman"/>
                <w:sz w:val="20"/>
                <w:szCs w:val="20"/>
                <w:lang w:val="es-MX"/>
              </w:rPr>
              <w:t>Proponer el ecoturismo como beneficio socio-ambiental a la comunidad estudiantil para la prevención del deterioro en el parque nacional Morrocoy Municipio José Laurencio Silva, Estado Falcón.</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Dimensión</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sz w:val="20"/>
                <w:szCs w:val="20"/>
              </w:rPr>
              <w:t>Intereses</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Sub-dimensión</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sz w:val="20"/>
                <w:szCs w:val="20"/>
              </w:rPr>
              <w:t>Económicos</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 xml:space="preserve">Ítems </w:t>
            </w:r>
          </w:p>
        </w:tc>
        <w:tc>
          <w:tcPr>
            <w:tcW w:w="7011" w:type="dxa"/>
            <w:gridSpan w:val="5"/>
            <w:vAlign w:val="center"/>
          </w:tcPr>
          <w:p w:rsidR="00E01A34" w:rsidRPr="00694BE3" w:rsidRDefault="00E01A34" w:rsidP="00E01A34">
            <w:pPr>
              <w:jc w:val="both"/>
              <w:rPr>
                <w:rFonts w:ascii="Times New Roman" w:hAnsi="Times New Roman" w:cs="Times New Roman"/>
                <w:sz w:val="20"/>
                <w:szCs w:val="20"/>
              </w:rPr>
            </w:pPr>
            <w:r w:rsidRPr="00694BE3">
              <w:rPr>
                <w:rFonts w:ascii="Times New Roman" w:hAnsi="Times New Roman" w:cs="Times New Roman"/>
                <w:b/>
                <w:sz w:val="20"/>
                <w:szCs w:val="20"/>
              </w:rPr>
              <w:t xml:space="preserve">Ítem 35 </w:t>
            </w:r>
            <w:r w:rsidRPr="00694BE3">
              <w:rPr>
                <w:rFonts w:ascii="Times New Roman" w:hAnsi="Times New Roman" w:cs="Times New Roman"/>
                <w:sz w:val="20"/>
                <w:szCs w:val="20"/>
              </w:rPr>
              <w:t>¿Considera que el ecoturismo puede generar grandes ingresos económicos para el poblado de Tucacas?</w:t>
            </w:r>
          </w:p>
        </w:tc>
      </w:tr>
      <w:tr w:rsidR="00694BE3" w:rsidRPr="00694BE3" w:rsidTr="00E01A34">
        <w:tc>
          <w:tcPr>
            <w:tcW w:w="1401" w:type="dxa"/>
            <w:vAlign w:val="center"/>
          </w:tcPr>
          <w:p w:rsidR="00E01A34" w:rsidRPr="00694BE3" w:rsidRDefault="00E01A34" w:rsidP="00E01A34">
            <w:pPr>
              <w:rPr>
                <w:rFonts w:ascii="Times New Roman" w:hAnsi="Times New Roman" w:cs="Times New Roman"/>
                <w:b/>
                <w:sz w:val="20"/>
                <w:szCs w:val="20"/>
              </w:rPr>
            </w:pPr>
            <w:r w:rsidRPr="00694BE3">
              <w:rPr>
                <w:rFonts w:ascii="Times New Roman" w:hAnsi="Times New Roman" w:cs="Times New Roman"/>
                <w:b/>
                <w:sz w:val="20"/>
                <w:szCs w:val="20"/>
              </w:rPr>
              <w:t>ITEM</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SI</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NO</w:t>
            </w:r>
          </w:p>
        </w:tc>
        <w:tc>
          <w:tcPr>
            <w:tcW w:w="1402"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F</w:t>
            </w:r>
          </w:p>
        </w:tc>
        <w:tc>
          <w:tcPr>
            <w:tcW w:w="1403" w:type="dxa"/>
          </w:tcPr>
          <w:p w:rsidR="00E01A34" w:rsidRPr="00694BE3" w:rsidRDefault="00E01A34" w:rsidP="00E01A34">
            <w:pPr>
              <w:jc w:val="center"/>
              <w:rPr>
                <w:rFonts w:ascii="Times New Roman" w:hAnsi="Times New Roman" w:cs="Times New Roman"/>
                <w:b/>
                <w:sz w:val="20"/>
                <w:szCs w:val="20"/>
              </w:rPr>
            </w:pPr>
            <w:r w:rsidRPr="00694BE3">
              <w:rPr>
                <w:rFonts w:ascii="Times New Roman" w:hAnsi="Times New Roman" w:cs="Times New Roman"/>
                <w:b/>
                <w:sz w:val="20"/>
                <w:szCs w:val="20"/>
              </w:rPr>
              <w:t>Total</w:t>
            </w:r>
          </w:p>
        </w:tc>
      </w:tr>
      <w:tr w:rsidR="00694BE3" w:rsidRPr="00694BE3" w:rsidTr="00E01A34">
        <w:tc>
          <w:tcPr>
            <w:tcW w:w="1401"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35</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79%</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21</w:t>
            </w:r>
          </w:p>
        </w:tc>
        <w:tc>
          <w:tcPr>
            <w:tcW w:w="1402"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21%</w:t>
            </w:r>
          </w:p>
        </w:tc>
        <w:tc>
          <w:tcPr>
            <w:tcW w:w="1403" w:type="dxa"/>
          </w:tcPr>
          <w:p w:rsidR="00E01A34" w:rsidRPr="00694BE3" w:rsidRDefault="00E01A34" w:rsidP="00E01A34">
            <w:pPr>
              <w:jc w:val="center"/>
              <w:rPr>
                <w:rFonts w:ascii="Times New Roman" w:hAnsi="Times New Roman" w:cs="Times New Roman"/>
                <w:sz w:val="20"/>
                <w:szCs w:val="20"/>
              </w:rPr>
            </w:pPr>
            <w:r w:rsidRPr="00694BE3">
              <w:rPr>
                <w:rFonts w:ascii="Times New Roman" w:hAnsi="Times New Roman" w:cs="Times New Roman"/>
                <w:sz w:val="20"/>
                <w:szCs w:val="20"/>
              </w:rPr>
              <w:t>100</w:t>
            </w:r>
          </w:p>
        </w:tc>
      </w:tr>
    </w:tbl>
    <w:p w:rsidR="00E01A34" w:rsidRPr="00694BE3" w:rsidRDefault="00E01A34" w:rsidP="00E01A34">
      <w:pPr>
        <w:spacing w:line="360" w:lineRule="auto"/>
        <w:ind w:firstLine="426"/>
        <w:jc w:val="both"/>
        <w:rPr>
          <w:rFonts w:ascii="Times New Roman" w:hAnsi="Times New Roman" w:cs="Times New Roman"/>
          <w:sz w:val="24"/>
          <w:szCs w:val="20"/>
        </w:rPr>
      </w:pPr>
      <w:r w:rsidRPr="00694BE3">
        <w:rPr>
          <w:rFonts w:ascii="Times New Roman" w:hAnsi="Times New Roman" w:cs="Times New Roman"/>
          <w:sz w:val="24"/>
          <w:szCs w:val="20"/>
        </w:rPr>
        <w:t>Fuente Hernández y Rodríguez (2015)</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cs="Times New Roman"/>
          <w:b/>
          <w:sz w:val="24"/>
          <w:szCs w:val="20"/>
        </w:rPr>
        <w:t>Interpretación ítem 35:</w:t>
      </w:r>
      <w:r w:rsidRPr="00694BE3">
        <w:rPr>
          <w:rFonts w:ascii="Times New Roman" w:hAnsi="Times New Roman" w:cs="Times New Roman"/>
          <w:sz w:val="24"/>
          <w:szCs w:val="20"/>
        </w:rPr>
        <w:t xml:space="preserve"> El ecoturismo puede generar ingresos sostenibles y equitativos para las comunidades locales y para tanto los actores participantes como sea posible, incluidos los operadores turísticos privados asimismo, generar ingresos para la conservación de las áreas protegidas, dichos ingresos obtenidos deben ser invertidos principalmente en las zonas protegidas para lograr las mejoras del Parque; no obstante, existe 21% de los encuestados que no considera que el ecoturismo pueda generar ingresos económicos para el poblado de Tucacas y 79% si lo considera. </w:t>
      </w:r>
    </w:p>
    <w:p w:rsidR="00E01A34" w:rsidRPr="00694BE3" w:rsidRDefault="00E01A34" w:rsidP="00E01A34">
      <w:pPr>
        <w:spacing w:line="360" w:lineRule="auto"/>
        <w:ind w:firstLine="709"/>
        <w:jc w:val="both"/>
        <w:rPr>
          <w:rFonts w:ascii="Times New Roman" w:hAnsi="Times New Roman" w:cs="Times New Roman"/>
          <w:sz w:val="24"/>
          <w:szCs w:val="20"/>
        </w:rPr>
      </w:pPr>
      <w:r w:rsidRPr="00694BE3">
        <w:rPr>
          <w:rFonts w:ascii="Times New Roman" w:hAnsi="Times New Roman"/>
          <w:sz w:val="24"/>
        </w:rPr>
        <w:t xml:space="preserve">Drumm, </w:t>
      </w:r>
      <w:r w:rsidRPr="00694BE3">
        <w:rPr>
          <w:rFonts w:ascii="Times New Roman" w:hAnsi="Times New Roman"/>
          <w:sz w:val="24"/>
          <w:szCs w:val="24"/>
        </w:rPr>
        <w:t>Beavers y</w:t>
      </w:r>
      <w:r w:rsidRPr="00694BE3">
        <w:rPr>
          <w:rFonts w:ascii="Times New Roman" w:hAnsi="Times New Roman"/>
          <w:sz w:val="24"/>
        </w:rPr>
        <w:t xml:space="preserve"> Moore (ya citado), plantea el ecoturismo como un medio viable para generar ingresos de forma sostenibles y que pueda perdurar en el tiempo, sirviendo de beneficio especialmente para los trabajadores y habitantes cercanos a las zonas protegidas.</w:t>
      </w:r>
    </w:p>
    <w:p w:rsidR="00123B52" w:rsidRPr="00694BE3" w:rsidRDefault="00123B52" w:rsidP="00213DB1">
      <w:pPr>
        <w:tabs>
          <w:tab w:val="left" w:pos="1245"/>
        </w:tabs>
        <w:rPr>
          <w:rFonts w:ascii="Times New Roman" w:hAnsi="Times New Roman" w:cs="Times New Roman"/>
          <w:sz w:val="24"/>
          <w:szCs w:val="24"/>
          <w:lang w:val="es-MX"/>
        </w:rPr>
      </w:pPr>
    </w:p>
    <w:p w:rsidR="007E2D65" w:rsidRPr="00694BE3" w:rsidRDefault="007E2D65" w:rsidP="00213DB1">
      <w:pPr>
        <w:tabs>
          <w:tab w:val="left" w:pos="1245"/>
        </w:tabs>
        <w:rPr>
          <w:rFonts w:ascii="Times New Roman" w:hAnsi="Times New Roman" w:cs="Times New Roman"/>
          <w:sz w:val="24"/>
          <w:szCs w:val="24"/>
          <w:lang w:val="es-MX"/>
        </w:rPr>
      </w:pPr>
    </w:p>
    <w:p w:rsidR="007E2D65" w:rsidRPr="00694BE3" w:rsidRDefault="007E2D65" w:rsidP="00213DB1">
      <w:pPr>
        <w:tabs>
          <w:tab w:val="left" w:pos="1245"/>
        </w:tabs>
        <w:rPr>
          <w:rFonts w:ascii="Times New Roman" w:hAnsi="Times New Roman" w:cs="Times New Roman"/>
          <w:sz w:val="24"/>
          <w:szCs w:val="24"/>
          <w:lang w:val="es-MX"/>
        </w:rPr>
      </w:pPr>
    </w:p>
    <w:p w:rsidR="007E2D65" w:rsidRPr="00694BE3" w:rsidRDefault="007E2D65" w:rsidP="00213DB1">
      <w:pPr>
        <w:tabs>
          <w:tab w:val="left" w:pos="1245"/>
        </w:tabs>
        <w:rPr>
          <w:rFonts w:ascii="Times New Roman" w:hAnsi="Times New Roman" w:cs="Times New Roman"/>
          <w:sz w:val="24"/>
          <w:szCs w:val="24"/>
          <w:lang w:val="es-MX"/>
        </w:rPr>
      </w:pPr>
    </w:p>
    <w:p w:rsidR="007E2D65" w:rsidRDefault="007E2D65" w:rsidP="00213DB1">
      <w:pPr>
        <w:tabs>
          <w:tab w:val="left" w:pos="1245"/>
        </w:tabs>
        <w:rPr>
          <w:rFonts w:ascii="Times New Roman" w:hAnsi="Times New Roman" w:cs="Times New Roman"/>
          <w:sz w:val="24"/>
          <w:szCs w:val="24"/>
          <w:lang w:val="es-MX"/>
        </w:rPr>
      </w:pPr>
    </w:p>
    <w:p w:rsidR="00D56163" w:rsidRDefault="00D56163" w:rsidP="00213DB1">
      <w:pPr>
        <w:tabs>
          <w:tab w:val="left" w:pos="1245"/>
        </w:tabs>
        <w:rPr>
          <w:rFonts w:ascii="Times New Roman" w:hAnsi="Times New Roman" w:cs="Times New Roman"/>
          <w:sz w:val="24"/>
          <w:szCs w:val="24"/>
          <w:lang w:val="es-MX"/>
        </w:rPr>
      </w:pPr>
    </w:p>
    <w:p w:rsidR="00D56163" w:rsidRDefault="00D56163" w:rsidP="00213DB1">
      <w:pPr>
        <w:tabs>
          <w:tab w:val="left" w:pos="1245"/>
        </w:tabs>
        <w:rPr>
          <w:rFonts w:ascii="Times New Roman" w:hAnsi="Times New Roman" w:cs="Times New Roman"/>
          <w:sz w:val="24"/>
          <w:szCs w:val="24"/>
          <w:lang w:val="es-MX"/>
        </w:rPr>
      </w:pPr>
    </w:p>
    <w:p w:rsidR="00D56163" w:rsidRDefault="00D56163" w:rsidP="00213DB1">
      <w:pPr>
        <w:tabs>
          <w:tab w:val="left" w:pos="1245"/>
        </w:tabs>
        <w:rPr>
          <w:rFonts w:ascii="Times New Roman" w:hAnsi="Times New Roman" w:cs="Times New Roman"/>
          <w:sz w:val="24"/>
          <w:szCs w:val="24"/>
          <w:lang w:val="es-MX"/>
        </w:rPr>
      </w:pPr>
    </w:p>
    <w:p w:rsidR="00D56163" w:rsidRDefault="00D56163" w:rsidP="00213DB1">
      <w:pPr>
        <w:tabs>
          <w:tab w:val="left" w:pos="1245"/>
        </w:tabs>
        <w:rPr>
          <w:rFonts w:ascii="Times New Roman" w:hAnsi="Times New Roman" w:cs="Times New Roman"/>
          <w:sz w:val="24"/>
          <w:szCs w:val="24"/>
          <w:lang w:val="es-MX"/>
        </w:rPr>
      </w:pPr>
    </w:p>
    <w:p w:rsidR="00D56163" w:rsidRDefault="00D56163" w:rsidP="00213DB1">
      <w:pPr>
        <w:tabs>
          <w:tab w:val="left" w:pos="1245"/>
        </w:tabs>
        <w:rPr>
          <w:rFonts w:ascii="Times New Roman" w:hAnsi="Times New Roman" w:cs="Times New Roman"/>
          <w:sz w:val="24"/>
          <w:szCs w:val="24"/>
          <w:lang w:val="es-MX"/>
        </w:rPr>
      </w:pPr>
    </w:p>
    <w:p w:rsidR="00D56163" w:rsidRDefault="00D56163" w:rsidP="00213DB1">
      <w:pPr>
        <w:tabs>
          <w:tab w:val="left" w:pos="1245"/>
        </w:tabs>
        <w:rPr>
          <w:rFonts w:ascii="Times New Roman" w:hAnsi="Times New Roman" w:cs="Times New Roman"/>
          <w:sz w:val="24"/>
          <w:szCs w:val="24"/>
          <w:lang w:val="es-MX"/>
        </w:rPr>
      </w:pPr>
    </w:p>
    <w:p w:rsidR="00D56163" w:rsidRDefault="00D56163" w:rsidP="00213DB1">
      <w:pPr>
        <w:tabs>
          <w:tab w:val="left" w:pos="1245"/>
        </w:tabs>
        <w:rPr>
          <w:rFonts w:ascii="Times New Roman" w:hAnsi="Times New Roman" w:cs="Times New Roman"/>
          <w:sz w:val="24"/>
          <w:szCs w:val="24"/>
          <w:lang w:val="es-MX"/>
        </w:rPr>
      </w:pPr>
    </w:p>
    <w:p w:rsidR="00D56163" w:rsidRDefault="00D56163"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825AEC" w:rsidRDefault="00825AEC" w:rsidP="00213DB1">
      <w:pPr>
        <w:tabs>
          <w:tab w:val="left" w:pos="1245"/>
        </w:tabs>
        <w:rPr>
          <w:rFonts w:ascii="Times New Roman" w:hAnsi="Times New Roman" w:cs="Times New Roman"/>
          <w:sz w:val="24"/>
          <w:szCs w:val="24"/>
          <w:lang w:val="es-MX"/>
        </w:rPr>
      </w:pPr>
    </w:p>
    <w:p w:rsidR="00D56163" w:rsidRDefault="00D56163" w:rsidP="00213DB1">
      <w:pPr>
        <w:tabs>
          <w:tab w:val="left" w:pos="1245"/>
        </w:tabs>
        <w:rPr>
          <w:rFonts w:ascii="Times New Roman" w:hAnsi="Times New Roman" w:cs="Times New Roman"/>
          <w:sz w:val="24"/>
          <w:szCs w:val="24"/>
          <w:lang w:val="es-MX"/>
        </w:rPr>
      </w:pPr>
    </w:p>
    <w:p w:rsidR="00D56163" w:rsidRDefault="00D56163" w:rsidP="00213DB1">
      <w:pPr>
        <w:tabs>
          <w:tab w:val="left" w:pos="1245"/>
        </w:tabs>
        <w:rPr>
          <w:rFonts w:ascii="Times New Roman" w:hAnsi="Times New Roman" w:cs="Times New Roman"/>
          <w:sz w:val="24"/>
          <w:szCs w:val="24"/>
          <w:lang w:val="es-MX"/>
        </w:rPr>
      </w:pPr>
    </w:p>
    <w:p w:rsidR="00825AEC" w:rsidRPr="00694BE3" w:rsidRDefault="00825AEC" w:rsidP="00213DB1">
      <w:pPr>
        <w:tabs>
          <w:tab w:val="left" w:pos="1245"/>
        </w:tabs>
        <w:rPr>
          <w:rFonts w:ascii="Times New Roman" w:hAnsi="Times New Roman" w:cs="Times New Roman"/>
          <w:sz w:val="24"/>
          <w:szCs w:val="24"/>
          <w:lang w:val="es-MX"/>
        </w:rPr>
      </w:pPr>
    </w:p>
    <w:p w:rsidR="007E2D65" w:rsidRDefault="007E2D65" w:rsidP="00136A42">
      <w:pPr>
        <w:pStyle w:val="Ttulo1"/>
        <w:spacing w:before="0" w:line="360" w:lineRule="auto"/>
        <w:jc w:val="center"/>
        <w:rPr>
          <w:rFonts w:ascii="Times New Roman" w:hAnsi="Times New Roman"/>
          <w:color w:val="auto"/>
          <w:sz w:val="24"/>
          <w:szCs w:val="20"/>
        </w:rPr>
      </w:pPr>
      <w:bookmarkStart w:id="80" w:name="_Toc412556273"/>
      <w:r w:rsidRPr="00694BE3">
        <w:rPr>
          <w:rFonts w:ascii="Times New Roman" w:hAnsi="Times New Roman"/>
          <w:color w:val="auto"/>
          <w:sz w:val="24"/>
          <w:szCs w:val="20"/>
        </w:rPr>
        <w:t>CONCLUSIONES</w:t>
      </w:r>
      <w:bookmarkEnd w:id="80"/>
    </w:p>
    <w:p w:rsidR="00825AEC" w:rsidRPr="00825AEC" w:rsidRDefault="00825AEC" w:rsidP="00825AEC">
      <w:pPr>
        <w:rPr>
          <w:lang w:val="es-ES"/>
        </w:rPr>
      </w:pPr>
    </w:p>
    <w:p w:rsidR="007E2D65" w:rsidRPr="00694BE3" w:rsidRDefault="007E2D65" w:rsidP="007E2D65">
      <w:pPr>
        <w:spacing w:line="360" w:lineRule="auto"/>
        <w:ind w:firstLine="709"/>
        <w:jc w:val="both"/>
        <w:rPr>
          <w:rFonts w:ascii="Times New Roman" w:hAnsi="Times New Roman" w:cs="Times New Roman"/>
          <w:sz w:val="24"/>
        </w:rPr>
      </w:pPr>
      <w:r w:rsidRPr="00694BE3">
        <w:rPr>
          <w:rFonts w:ascii="Times New Roman" w:eastAsia="Calibri" w:hAnsi="Times New Roman" w:cs="Times New Roman"/>
          <w:sz w:val="24"/>
        </w:rPr>
        <w:t>Luego de la aplicación del instrumento se obtuvo información útil que permitió generar una conclusión sobre los datos conseguidos a través de la encuesta</w:t>
      </w:r>
      <w:r w:rsidRPr="00694BE3">
        <w:rPr>
          <w:rFonts w:ascii="Times New Roman" w:hAnsi="Times New Roman" w:cs="Times New Roman"/>
          <w:sz w:val="24"/>
        </w:rPr>
        <w:t>.</w:t>
      </w:r>
    </w:p>
    <w:p w:rsidR="007E2D65" w:rsidRPr="00694BE3" w:rsidRDefault="007E2D65" w:rsidP="007E2D65">
      <w:pPr>
        <w:spacing w:line="360" w:lineRule="auto"/>
        <w:ind w:firstLine="426"/>
        <w:jc w:val="both"/>
        <w:rPr>
          <w:rFonts w:ascii="Times New Roman" w:hAnsi="Times New Roman" w:cs="Times New Roman"/>
          <w:sz w:val="24"/>
        </w:rPr>
      </w:pPr>
    </w:p>
    <w:p w:rsidR="007E2D65" w:rsidRPr="00694BE3" w:rsidRDefault="007E2D65" w:rsidP="007E2D65">
      <w:pPr>
        <w:spacing w:line="360" w:lineRule="auto"/>
        <w:ind w:firstLine="709"/>
        <w:jc w:val="both"/>
        <w:rPr>
          <w:rFonts w:ascii="Times New Roman" w:eastAsia="Calibri" w:hAnsi="Times New Roman" w:cs="Times New Roman"/>
          <w:sz w:val="24"/>
        </w:rPr>
      </w:pPr>
      <w:r w:rsidRPr="00694BE3">
        <w:rPr>
          <w:rFonts w:ascii="Times New Roman" w:eastAsia="Calibri" w:hAnsi="Times New Roman" w:cs="Times New Roman"/>
          <w:sz w:val="24"/>
        </w:rPr>
        <w:t xml:space="preserve">Para la dimensión </w:t>
      </w:r>
      <w:r w:rsidRPr="00694BE3">
        <w:rPr>
          <w:rFonts w:ascii="Times New Roman" w:eastAsia="Calibri" w:hAnsi="Times New Roman" w:cs="Times New Roman"/>
          <w:b/>
          <w:sz w:val="24"/>
        </w:rPr>
        <w:t>contaminación</w:t>
      </w:r>
      <w:r w:rsidRPr="00694BE3">
        <w:rPr>
          <w:rFonts w:ascii="Times New Roman" w:eastAsia="Calibri" w:hAnsi="Times New Roman" w:cs="Times New Roman"/>
          <w:sz w:val="24"/>
        </w:rPr>
        <w:t>, se da luz el problema existente dentro del Parque Nacional Morrocoy lo cual evidencia un desinterés sobre el cuidado de la naturaleza por parte de los visitantes que acuden a estos espacios recreacionales, afectando la preservación de estas playas que son víctimas del uso y abuso del turismo, inundando la arena y espacios marinos del Parque con desperdicios como el plástico, producto que fue el de mayor índice de observación según los visitantes entrevistados, dentro de los desechos sólidos podemos mencionar también: el vidrio, aluminio y en un porcentaje bajo de aceite automotriz, estos elementos contaminantes generan problemas ambientales a corto, mediano y largo plazo, en su gran mayoría problemáticas que no pueden ser resueltas, como la desaparición de especies animales y vegetales.</w:t>
      </w:r>
    </w:p>
    <w:p w:rsidR="007E2D65" w:rsidRPr="00694BE3" w:rsidRDefault="007E2D65" w:rsidP="007E2D65">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Acerca de lo antes mencionado, el problema que resalta principalmente es la existencia de manchas de aceite automotriz en la playa de Punta Brava, Cayo caracterizado por ser el único que permite la entrada a vehículos automotrices por medio de un puente que comunica el poblado de Tucacas con esta isla, aunque el problema fue señalado por un pequeño grupo de entrevistado no se debe ignorar, porque los derivados del petróleo son uno de los principales problemas ambientales que existen en la actualidad por sus toxicidad.</w:t>
      </w:r>
    </w:p>
    <w:p w:rsidR="007E2D65" w:rsidRPr="00694BE3" w:rsidRDefault="007E2D65" w:rsidP="007E2D65">
      <w:pPr>
        <w:spacing w:line="360" w:lineRule="auto"/>
        <w:ind w:firstLine="426"/>
        <w:jc w:val="both"/>
        <w:rPr>
          <w:rFonts w:ascii="Times New Roman" w:hAnsi="Times New Roman" w:cs="Times New Roman"/>
          <w:sz w:val="24"/>
          <w:szCs w:val="20"/>
        </w:rPr>
      </w:pPr>
    </w:p>
    <w:p w:rsidR="007E2D65" w:rsidRPr="00694BE3" w:rsidRDefault="007E2D65" w:rsidP="007E2D65">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 xml:space="preserve">Con respecto a la dimensión denominada </w:t>
      </w:r>
      <w:r w:rsidRPr="00694BE3">
        <w:rPr>
          <w:rFonts w:ascii="Times New Roman" w:hAnsi="Times New Roman" w:cs="Times New Roman"/>
          <w:b/>
          <w:sz w:val="24"/>
          <w:szCs w:val="20"/>
        </w:rPr>
        <w:t>conducta</w:t>
      </w:r>
      <w:r w:rsidRPr="00694BE3">
        <w:rPr>
          <w:rFonts w:ascii="Times New Roman" w:hAnsi="Times New Roman" w:cs="Times New Roman"/>
          <w:sz w:val="24"/>
          <w:szCs w:val="20"/>
        </w:rPr>
        <w:t>, se manifiesta que los visitantes afirman mantener y hacer uso del espacio ambiental de forma correcta, evitando contaminar las playas, a portando un ejemplo de civismo y conservación de la naturaleza, sin embargo, señalan a otros visitantes de realizar uso indiscriminado de los espacios acuíferos y terrestres del Parque, contaminando y con ello causando un desbalance en los ecosistemas del mismo, por lo cual se sigue percibiendo la basura dentro del Parque, esta situación conlleva a pensar que los visitantes encuestados consideran que ensuciar y afectar negativamente los espacios recreativos está mal, pero  piensan que son sus semejantes y no ellos lo que están actuando mal.</w:t>
      </w:r>
    </w:p>
    <w:p w:rsidR="007E2D65" w:rsidRPr="00694BE3" w:rsidRDefault="007E2D65" w:rsidP="007E2D65">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La conducta humana juega un rol importante dentro del ecoturismo, es necesario crear individuos socialmente responsables con los entornos naturales, enseñarlos a educar a los otros, siendo esta la misión para generar un ambiente que pueda perdurar en el tiempo para las próximas generaciones.</w:t>
      </w:r>
    </w:p>
    <w:p w:rsidR="007E2D65" w:rsidRPr="00694BE3" w:rsidRDefault="007E2D65" w:rsidP="007E2D65">
      <w:pPr>
        <w:spacing w:line="360" w:lineRule="auto"/>
        <w:ind w:firstLine="426"/>
        <w:jc w:val="both"/>
        <w:rPr>
          <w:rFonts w:ascii="Times New Roman" w:hAnsi="Times New Roman" w:cs="Times New Roman"/>
          <w:sz w:val="24"/>
          <w:szCs w:val="20"/>
        </w:rPr>
      </w:pPr>
    </w:p>
    <w:p w:rsidR="007E2D65" w:rsidRPr="00694BE3" w:rsidRDefault="007E2D65" w:rsidP="007E2D65">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 xml:space="preserve">Referente a la dimensión </w:t>
      </w:r>
      <w:r w:rsidRPr="00694BE3">
        <w:rPr>
          <w:rFonts w:ascii="Times New Roman" w:hAnsi="Times New Roman" w:cs="Times New Roman"/>
          <w:b/>
          <w:sz w:val="24"/>
          <w:szCs w:val="20"/>
        </w:rPr>
        <w:t>aprendizaje</w:t>
      </w:r>
      <w:r w:rsidRPr="00694BE3">
        <w:rPr>
          <w:rFonts w:ascii="Times New Roman" w:hAnsi="Times New Roman" w:cs="Times New Roman"/>
          <w:sz w:val="24"/>
          <w:szCs w:val="20"/>
        </w:rPr>
        <w:t xml:space="preserve">, se obtuvo a través de los resultados que la conducta humana posee relación con el entorno que rodea a las personas, esto quiere decir, que un individuo puede cambiar su comportamiento rutinario si el lugar lo amerita, modificando sus actos, sabiendo que no son los más indicados, particularmente este fenómeno de la conducta se hace evidente en el Parque Nacional Morrocoy, lugar donde los visitantes saben que no está permitido arrojar desechos sólidos dentro del mar o dejarlos en la arena, aun así siguen contaminando este espacio de esparcimiento, porque al observar la existencia de basura en sitios como este, no ven necesario tener un comportamiento distinto a lo que su entorno refleja a sabiendas que dejar latas de aluminio, embaces de plástico o botellas de vidrio puede ocasionar problemas dentro del delicado equilibrio ambiental, es así, como se comprende la necesidad de formar individuos comprometidos con el ambiente desde el punto de vista cognitivo hasta el comportamiento propio de cada individuo. </w:t>
      </w:r>
    </w:p>
    <w:p w:rsidR="007E2D65" w:rsidRPr="00694BE3" w:rsidRDefault="007E2D65" w:rsidP="007E2D65">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 xml:space="preserve">La conducta  sugestionada por los entornos suele predominar ante los conocimientos que se posean sobre un tema en </w:t>
      </w:r>
      <w:r w:rsidR="00694BE3" w:rsidRPr="00694BE3">
        <w:rPr>
          <w:rFonts w:ascii="Times New Roman" w:hAnsi="Times New Roman" w:cs="Times New Roman"/>
          <w:sz w:val="24"/>
          <w:szCs w:val="20"/>
        </w:rPr>
        <w:t>específico</w:t>
      </w:r>
      <w:r w:rsidRPr="00694BE3">
        <w:rPr>
          <w:rFonts w:ascii="Times New Roman" w:hAnsi="Times New Roman" w:cs="Times New Roman"/>
          <w:sz w:val="24"/>
          <w:szCs w:val="20"/>
        </w:rPr>
        <w:t>, por ello es necesario la formación de conductas ambientalistas dejando a un lado pero sin ser abandonados los conocimientos teóricos sobre la naturaleza y su protección, es de suma importancia crear sujetos que vivan por un ambiente limpio y sepan lo que esto representa para ellos mismo como habitantes del planeta tierra.</w:t>
      </w:r>
    </w:p>
    <w:p w:rsidR="007E2D65" w:rsidRPr="00694BE3" w:rsidRDefault="007E2D65" w:rsidP="007E2D65">
      <w:pPr>
        <w:spacing w:line="360" w:lineRule="auto"/>
        <w:ind w:firstLine="426"/>
        <w:jc w:val="both"/>
        <w:rPr>
          <w:rFonts w:ascii="Times New Roman" w:hAnsi="Times New Roman" w:cs="Times New Roman"/>
          <w:sz w:val="24"/>
          <w:szCs w:val="20"/>
        </w:rPr>
      </w:pPr>
    </w:p>
    <w:p w:rsidR="007E2D65" w:rsidRPr="00694BE3" w:rsidRDefault="007E2D65" w:rsidP="007E2D65">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 xml:space="preserve">En el marco de la dimensión </w:t>
      </w:r>
      <w:r w:rsidRPr="00694BE3">
        <w:rPr>
          <w:rFonts w:ascii="Times New Roman" w:hAnsi="Times New Roman" w:cs="Times New Roman"/>
          <w:b/>
          <w:sz w:val="24"/>
          <w:szCs w:val="20"/>
        </w:rPr>
        <w:t>conservación del ambiente</w:t>
      </w:r>
      <w:r w:rsidRPr="00694BE3">
        <w:rPr>
          <w:rFonts w:ascii="Times New Roman" w:hAnsi="Times New Roman" w:cs="Times New Roman"/>
          <w:sz w:val="24"/>
          <w:szCs w:val="20"/>
        </w:rPr>
        <w:t xml:space="preserve">, se conoció que las normativas del Parque sirven para el mantenimiento de sus espacios, indicando a los visitantes sobre cómo pueden cuidar las playas, no obstante el acceso a esta información es limitada generando un desconocimiento sobre las medidas de  preservación del Parque, excusándose de cierta manera las personas que lastiman especies animales o las extraen de su habitad natural, de igual modo tenemos el  caso de personas que insertan otras especies animales a ecosistemas que no pertenecen, generando un desequilibrio ambiental que suele ser catastróficos para los espacios del Parque Nacional Morrocoy, por otra parte, </w:t>
      </w:r>
      <w:r w:rsidR="00694BE3" w:rsidRPr="00694BE3">
        <w:rPr>
          <w:rFonts w:ascii="Times New Roman" w:hAnsi="Times New Roman" w:cs="Times New Roman"/>
          <w:sz w:val="24"/>
          <w:szCs w:val="20"/>
        </w:rPr>
        <w:t>está</w:t>
      </w:r>
      <w:r w:rsidRPr="00694BE3">
        <w:rPr>
          <w:rFonts w:ascii="Times New Roman" w:hAnsi="Times New Roman" w:cs="Times New Roman"/>
          <w:sz w:val="24"/>
          <w:szCs w:val="20"/>
        </w:rPr>
        <w:t xml:space="preserve"> la desaparición de mangles derivada del sobre abuso por parte del turismo en las playas, bien sea a través de la expansión de los cayos con el fin de albergar una cantidad mayor de visitantes o por la gran cantidad de basura que generan los visitantes, terminando posteriormente en los </w:t>
      </w:r>
      <w:r w:rsidR="00694BE3" w:rsidRPr="00694BE3">
        <w:rPr>
          <w:rFonts w:ascii="Times New Roman" w:hAnsi="Times New Roman" w:cs="Times New Roman"/>
          <w:sz w:val="24"/>
          <w:szCs w:val="20"/>
        </w:rPr>
        <w:t>árboles</w:t>
      </w:r>
      <w:r w:rsidRPr="00694BE3">
        <w:rPr>
          <w:rFonts w:ascii="Times New Roman" w:hAnsi="Times New Roman" w:cs="Times New Roman"/>
          <w:sz w:val="24"/>
          <w:szCs w:val="20"/>
        </w:rPr>
        <w:t>.</w:t>
      </w:r>
    </w:p>
    <w:p w:rsidR="007E2D65" w:rsidRPr="00694BE3" w:rsidRDefault="007E2D65" w:rsidP="007E2D65">
      <w:pPr>
        <w:spacing w:line="360" w:lineRule="auto"/>
        <w:ind w:firstLine="426"/>
        <w:jc w:val="both"/>
        <w:rPr>
          <w:rFonts w:ascii="Times New Roman" w:hAnsi="Times New Roman" w:cs="Times New Roman"/>
          <w:sz w:val="24"/>
          <w:szCs w:val="20"/>
        </w:rPr>
      </w:pPr>
    </w:p>
    <w:p w:rsidR="007E2D65" w:rsidRPr="00694BE3" w:rsidRDefault="007E2D65" w:rsidP="007E2D65">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 xml:space="preserve">Acerca de la dimensión de </w:t>
      </w:r>
      <w:r w:rsidRPr="00694BE3">
        <w:rPr>
          <w:rFonts w:ascii="Times New Roman" w:hAnsi="Times New Roman" w:cs="Times New Roman"/>
          <w:b/>
          <w:sz w:val="24"/>
          <w:szCs w:val="20"/>
        </w:rPr>
        <w:t>elementos</w:t>
      </w:r>
      <w:r w:rsidRPr="00694BE3">
        <w:rPr>
          <w:rFonts w:ascii="Times New Roman" w:hAnsi="Times New Roman" w:cs="Times New Roman"/>
          <w:sz w:val="24"/>
          <w:szCs w:val="20"/>
        </w:rPr>
        <w:t>, se manifestó que los trabajadores del Parque suelen realizar limpieza y mantenimiento de las playas en las cuales laboran intentando preservar los espacios naturales que le brindan ingresos económicos a través del turismo que visita la zona, aportando de esta manera un grano de arena a la preservación ambiental, sin embargo los visitantes y la comunidad de Tucacas no cumplen con el rol que les corresponde a cada uno, generando un turismo de alto impacto que puede ocasionar a largo plazo diversos problemas económicos, sociales y ambientales, afectando el crecimiento urbanístico en Tucacas, perjudicando de forma directa a los ciudadanos, trabajadores del Parque e indirectamente a los visitantes que no contarían con este recurso natural para su recreación.</w:t>
      </w:r>
    </w:p>
    <w:p w:rsidR="007E2D65" w:rsidRPr="00694BE3" w:rsidRDefault="007E2D65" w:rsidP="007E2D65">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 xml:space="preserve">Es necesario la creación de programas donde se permita la unificación de esfuerzos por parte del sector de visitantes, la comunidad y los operadores para conseguir resultados reales que permita generar un ambiente sano que beneficie a todos, generando un sistema de turismo sostenible el cual permita perdurar en el tiempo, facilitándole a los visitantes espacios de disfrute, desarrollo urbano a la comunidad e ingresos económicos a los trabajadores turísticos. </w:t>
      </w:r>
    </w:p>
    <w:p w:rsidR="007E2D65" w:rsidRPr="00694BE3" w:rsidRDefault="007E2D65" w:rsidP="007E2D65">
      <w:pPr>
        <w:spacing w:line="360" w:lineRule="auto"/>
        <w:ind w:firstLine="426"/>
        <w:jc w:val="both"/>
        <w:rPr>
          <w:rFonts w:ascii="Times New Roman" w:hAnsi="Times New Roman" w:cs="Times New Roman"/>
          <w:sz w:val="24"/>
          <w:szCs w:val="20"/>
        </w:rPr>
      </w:pPr>
    </w:p>
    <w:p w:rsidR="007E2D65" w:rsidRPr="00694BE3" w:rsidRDefault="007E2D65" w:rsidP="007E2D65">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 xml:space="preserve">Para la dimensión de </w:t>
      </w:r>
      <w:r w:rsidRPr="00694BE3">
        <w:rPr>
          <w:rFonts w:ascii="Times New Roman" w:hAnsi="Times New Roman" w:cs="Times New Roman"/>
          <w:b/>
          <w:sz w:val="24"/>
          <w:szCs w:val="20"/>
        </w:rPr>
        <w:t>intereses</w:t>
      </w:r>
      <w:r w:rsidRPr="00694BE3">
        <w:rPr>
          <w:rFonts w:ascii="Times New Roman" w:hAnsi="Times New Roman" w:cs="Times New Roman"/>
          <w:sz w:val="24"/>
          <w:szCs w:val="20"/>
        </w:rPr>
        <w:t>, se encuentran tres (3) características del ecoturismo como son los intereses sociales, ambientales y económicos, estos deben ser tomados en cuenta principalmente por los beneficios que pueden brindar a la comunidad, al Parque Nacional Morrocoy y a los visitantes, se pudo conocer por medio de la encuesta que los visitantes entrevistados consideran positivo  la participación de los jóvenes del Liceo Nacional “José Leonardo Chirino” en operativos de recolección, limpieza y reforestación del Parque, también realizando jornadas de humanización destinada a  los turistas y habitantes de Tucacas tratando puntos como el ecoturismo, contaminación y otros temas que sean de interés para la preservación de los cayos.</w:t>
      </w:r>
    </w:p>
    <w:p w:rsidR="007E2D65" w:rsidRPr="00694BE3" w:rsidRDefault="007E2D65" w:rsidP="007E2D65">
      <w:pPr>
        <w:spacing w:line="360" w:lineRule="auto"/>
        <w:ind w:firstLine="709"/>
        <w:jc w:val="both"/>
        <w:rPr>
          <w:rFonts w:ascii="Times New Roman" w:hAnsi="Times New Roman" w:cs="Times New Roman"/>
          <w:sz w:val="24"/>
          <w:szCs w:val="20"/>
        </w:rPr>
      </w:pPr>
      <w:r w:rsidRPr="00694BE3">
        <w:rPr>
          <w:rFonts w:ascii="Times New Roman" w:hAnsi="Times New Roman" w:cs="Times New Roman"/>
          <w:sz w:val="24"/>
          <w:szCs w:val="20"/>
        </w:rPr>
        <w:t>Por otra parte, se consigue que los encuestados opinaron no conocer los impactos ambientales que pueden ocasionar los desechos de plástico, vidrio, aluminio o aceite automotriz en los ambientes naturales, demostrando que existe una desinformación sobre el daño ocasionado por  los elementos contaminantes que se han mencionado anteriormente, evidenciando la necesidad de formar programas y proyectos destinado a la información masiva sobre la contaminación, destinada a los visitantes, intentando de este modo modificar la conducta negativa que se presenta dentro del Parque Nacional Morrocoy ocasionada principalmente por el desconocimiento del problema que genera la contaminación, también se dio a conocer el ecoturismo como un factor de desarrollo económico del poblado de Tucacas, generando un turismo que perdure en el tiempo, ocasionando el menor impacto ambiental, consiguiendo de esta forma una economía estable para las personas que viven del servicio turístico, esta conclusión se consigue de los datos que brindo la encuesta realizada.</w:t>
      </w:r>
    </w:p>
    <w:p w:rsidR="007E2D65" w:rsidRPr="00694BE3" w:rsidRDefault="007E2D65" w:rsidP="007E2D65">
      <w:pPr>
        <w:spacing w:line="360" w:lineRule="auto"/>
        <w:ind w:firstLine="709"/>
        <w:jc w:val="both"/>
        <w:rPr>
          <w:rFonts w:ascii="Times New Roman" w:hAnsi="Times New Roman" w:cs="Times New Roman"/>
          <w:sz w:val="24"/>
          <w:szCs w:val="20"/>
        </w:rPr>
      </w:pPr>
    </w:p>
    <w:p w:rsidR="007E2D65" w:rsidRPr="00694BE3" w:rsidRDefault="007E2D65" w:rsidP="007E2D65">
      <w:pPr>
        <w:spacing w:line="360" w:lineRule="auto"/>
        <w:ind w:firstLine="709"/>
        <w:jc w:val="both"/>
        <w:rPr>
          <w:rFonts w:ascii="Times New Roman" w:hAnsi="Times New Roman" w:cs="Times New Roman"/>
          <w:sz w:val="24"/>
          <w:szCs w:val="20"/>
        </w:rPr>
      </w:pPr>
    </w:p>
    <w:p w:rsidR="007E2D65" w:rsidRPr="00694BE3" w:rsidRDefault="007E2D65" w:rsidP="007E2D65">
      <w:pPr>
        <w:spacing w:line="360" w:lineRule="auto"/>
        <w:ind w:firstLine="709"/>
        <w:jc w:val="both"/>
        <w:rPr>
          <w:rFonts w:ascii="Times New Roman" w:hAnsi="Times New Roman" w:cs="Times New Roman"/>
          <w:sz w:val="24"/>
          <w:szCs w:val="20"/>
        </w:rPr>
      </w:pPr>
    </w:p>
    <w:p w:rsidR="007E2D65" w:rsidRPr="00694BE3" w:rsidRDefault="007E2D65" w:rsidP="007E2D65">
      <w:pPr>
        <w:spacing w:line="360" w:lineRule="auto"/>
        <w:ind w:firstLine="709"/>
        <w:jc w:val="both"/>
        <w:rPr>
          <w:rFonts w:ascii="Times New Roman" w:hAnsi="Times New Roman" w:cs="Times New Roman"/>
          <w:sz w:val="24"/>
          <w:szCs w:val="20"/>
        </w:rPr>
      </w:pPr>
    </w:p>
    <w:p w:rsidR="00553CB0" w:rsidRDefault="00FC1AC9" w:rsidP="00136A42">
      <w:pPr>
        <w:pStyle w:val="Ttulo2"/>
        <w:spacing w:line="360" w:lineRule="auto"/>
        <w:jc w:val="center"/>
        <w:rPr>
          <w:rFonts w:ascii="Times New Roman" w:hAnsi="Times New Roman" w:cs="Times New Roman"/>
          <w:color w:val="auto"/>
          <w:sz w:val="24"/>
          <w:szCs w:val="20"/>
        </w:rPr>
      </w:pPr>
      <w:bookmarkStart w:id="81" w:name="_Toc412358914"/>
      <w:r w:rsidRPr="00FC1AC9">
        <w:rPr>
          <w:rFonts w:ascii="Times New Roman" w:hAnsi="Times New Roman" w:cs="Times New Roman"/>
          <w:noProof/>
          <w:color w:val="auto"/>
          <w:sz w:val="24"/>
          <w:szCs w:val="24"/>
          <w:lang w:eastAsia="es-VE"/>
        </w:rPr>
        <w:pict>
          <v:rect id="_x0000_s1026" style="position:absolute;left:0;text-align:left;margin-left:-41.4pt;margin-top:-55.05pt;width:441.95pt;height:659.15pt;z-index:251657215" fillcolor="white [3201]" strokecolor="#9bbb59 [3206]" strokeweight="5pt">
            <v:stroke linestyle="thickThin"/>
            <v:shadow color="#868686"/>
          </v:rect>
        </w:pict>
      </w:r>
      <w:r w:rsidR="003E1AEC">
        <w:rPr>
          <w:rFonts w:ascii="Times New Roman" w:hAnsi="Times New Roman" w:cs="Times New Roman"/>
          <w:noProof/>
          <w:color w:val="auto"/>
          <w:sz w:val="24"/>
          <w:szCs w:val="20"/>
          <w:lang w:eastAsia="es-VE"/>
        </w:rPr>
        <w:drawing>
          <wp:anchor distT="0" distB="0" distL="114300" distR="114300" simplePos="0" relativeHeight="251668480" behindDoc="0" locked="0" layoutInCell="1" allowOverlap="1">
            <wp:simplePos x="0" y="0"/>
            <wp:positionH relativeFrom="column">
              <wp:posOffset>-525780</wp:posOffset>
            </wp:positionH>
            <wp:positionV relativeFrom="paragraph">
              <wp:posOffset>-651904</wp:posOffset>
            </wp:positionV>
            <wp:extent cx="5612524" cy="7220607"/>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m.jpg"/>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079"/>
                    <a:stretch/>
                  </pic:blipFill>
                  <pic:spPr bwMode="auto">
                    <a:xfrm>
                      <a:off x="0" y="0"/>
                      <a:ext cx="5612524" cy="72206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3CB0" w:rsidRDefault="00553CB0" w:rsidP="00136A42">
      <w:pPr>
        <w:pStyle w:val="Ttulo2"/>
        <w:spacing w:line="360" w:lineRule="auto"/>
        <w:jc w:val="center"/>
        <w:rPr>
          <w:rFonts w:ascii="Times New Roman" w:hAnsi="Times New Roman" w:cs="Times New Roman"/>
          <w:color w:val="auto"/>
          <w:sz w:val="24"/>
          <w:szCs w:val="20"/>
        </w:rPr>
      </w:pPr>
    </w:p>
    <w:p w:rsidR="00553CB0" w:rsidRDefault="00553CB0" w:rsidP="00136A42">
      <w:pPr>
        <w:pStyle w:val="Ttulo2"/>
        <w:spacing w:line="360" w:lineRule="auto"/>
        <w:jc w:val="center"/>
        <w:rPr>
          <w:rFonts w:ascii="Times New Roman" w:hAnsi="Times New Roman" w:cs="Times New Roman"/>
          <w:color w:val="auto"/>
          <w:sz w:val="24"/>
          <w:szCs w:val="20"/>
        </w:rPr>
      </w:pPr>
    </w:p>
    <w:bookmarkEnd w:id="81"/>
    <w:p w:rsidR="00553CB0" w:rsidRDefault="00553CB0" w:rsidP="00136A42">
      <w:pPr>
        <w:pStyle w:val="Ttulo3"/>
        <w:spacing w:line="360" w:lineRule="auto"/>
        <w:rPr>
          <w:rFonts w:ascii="Times New Roman" w:hAnsi="Times New Roman" w:cs="Times New Roman"/>
          <w:color w:val="auto"/>
          <w:sz w:val="24"/>
          <w:szCs w:val="24"/>
        </w:rPr>
      </w:pPr>
    </w:p>
    <w:p w:rsidR="00553CB0" w:rsidRDefault="00553CB0" w:rsidP="00136A42">
      <w:pPr>
        <w:pStyle w:val="Ttulo3"/>
        <w:spacing w:line="360" w:lineRule="auto"/>
        <w:rPr>
          <w:rFonts w:ascii="Times New Roman" w:hAnsi="Times New Roman" w:cs="Times New Roman"/>
          <w:color w:val="auto"/>
          <w:sz w:val="24"/>
          <w:szCs w:val="24"/>
        </w:rPr>
      </w:pPr>
    </w:p>
    <w:p w:rsidR="00553CB0" w:rsidRDefault="00553CB0" w:rsidP="00136A42">
      <w:pPr>
        <w:pStyle w:val="Ttulo3"/>
        <w:spacing w:line="360" w:lineRule="auto"/>
        <w:rPr>
          <w:rFonts w:ascii="Times New Roman" w:hAnsi="Times New Roman" w:cs="Times New Roman"/>
          <w:color w:val="auto"/>
          <w:sz w:val="24"/>
          <w:szCs w:val="24"/>
        </w:rPr>
      </w:pPr>
    </w:p>
    <w:p w:rsidR="00553CB0" w:rsidRDefault="00553CB0" w:rsidP="00136A42">
      <w:pPr>
        <w:pStyle w:val="Ttulo3"/>
        <w:spacing w:line="360" w:lineRule="auto"/>
        <w:rPr>
          <w:rFonts w:ascii="Times New Roman" w:hAnsi="Times New Roman" w:cs="Times New Roman"/>
          <w:color w:val="auto"/>
          <w:sz w:val="24"/>
          <w:szCs w:val="24"/>
        </w:rPr>
      </w:pPr>
    </w:p>
    <w:p w:rsidR="00553CB0" w:rsidRDefault="00AA70C6" w:rsidP="00136A42">
      <w:pPr>
        <w:pStyle w:val="Ttulo3"/>
        <w:spacing w:line="36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es-VE"/>
        </w:rPr>
        <w:drawing>
          <wp:anchor distT="0" distB="0" distL="114300" distR="114300" simplePos="0" relativeHeight="251672576" behindDoc="0" locked="0" layoutInCell="1" allowOverlap="1">
            <wp:simplePos x="0" y="0"/>
            <wp:positionH relativeFrom="column">
              <wp:posOffset>-209896</wp:posOffset>
            </wp:positionH>
            <wp:positionV relativeFrom="paragraph">
              <wp:posOffset>230332</wp:posOffset>
            </wp:positionV>
            <wp:extent cx="5054138" cy="1130530"/>
            <wp:effectExtent l="0" t="0" r="0" b="0"/>
            <wp:wrapNone/>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41076" cy="1569660"/>
                      <a:chOff x="1551470" y="2967335"/>
                      <a:chExt cx="6041076" cy="1569660"/>
                    </a:xfrm>
                  </a:grpSpPr>
                  <a:sp>
                    <a:nvSpPr>
                      <a:cNvPr id="4" name="3 Rectángulo"/>
                      <a:cNvSpPr/>
                    </a:nvSpPr>
                    <a:spPr>
                      <a:xfrm>
                        <a:off x="1551470" y="2967335"/>
                        <a:ext cx="6041076" cy="1569660"/>
                      </a:xfrm>
                      <a:prstGeom prst="rect">
                        <a:avLst/>
                      </a:prstGeom>
                      <a:noFill/>
                    </a:spPr>
                    <a:txSp>
                      <a:txBody>
                        <a:bodyPr wrap="none" lIns="91440" tIns="45720" rIns="91440" bIns="45720">
                          <a:spAutoFit/>
                        </a:bodyPr>
                        <a:lstStyle>
                          <a:defPPr>
                            <a:defRPr lang="es-V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VE" sz="3200" dirty="0">
                              <a:ln w="18415" cmpd="sng">
                                <a:solidFill>
                                  <a:srgbClr val="FFFFFF"/>
                                </a:solidFill>
                                <a:prstDash val="solid"/>
                              </a:ln>
                              <a:solidFill>
                                <a:srgbClr val="FFFFFF"/>
                              </a:solidFill>
                              <a:effectLst>
                                <a:outerShdw blurRad="63500" dir="3600000" algn="tl" rotWithShape="0">
                                  <a:srgbClr val="000000">
                                    <a:alpha val="70000"/>
                                  </a:srgbClr>
                                </a:outerShdw>
                              </a:effectLst>
                            </a:rPr>
                            <a:t>La implementación del ecoturismo </a:t>
                          </a:r>
                          <a:endParaRPr lang="es-VE"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a:p>
                          <a:pPr algn="ctr"/>
                          <a:r>
                            <a:rPr lang="es-VE"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como </a:t>
                          </a:r>
                          <a:r>
                            <a:rPr lang="es-VE" sz="3200" dirty="0">
                              <a:ln w="18415" cmpd="sng">
                                <a:solidFill>
                                  <a:srgbClr val="FFFFFF"/>
                                </a:solidFill>
                                <a:prstDash val="solid"/>
                              </a:ln>
                              <a:solidFill>
                                <a:srgbClr val="FFFFFF"/>
                              </a:solidFill>
                              <a:effectLst>
                                <a:outerShdw blurRad="63500" dir="3600000" algn="tl" rotWithShape="0">
                                  <a:srgbClr val="000000">
                                    <a:alpha val="70000"/>
                                  </a:srgbClr>
                                </a:outerShdw>
                              </a:effectLst>
                            </a:rPr>
                            <a:t>alternativa de preservación </a:t>
                          </a:r>
                          <a:endParaRPr lang="es-VE"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a:p>
                          <a:pPr algn="ctr"/>
                          <a:r>
                            <a:rPr lang="es-VE"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del </a:t>
                          </a:r>
                          <a:r>
                            <a:rPr lang="es-VE" sz="3200" dirty="0">
                              <a:ln w="18415" cmpd="sng">
                                <a:solidFill>
                                  <a:srgbClr val="FFFFFF"/>
                                </a:solidFill>
                                <a:prstDash val="solid"/>
                              </a:ln>
                              <a:solidFill>
                                <a:srgbClr val="FFFFFF"/>
                              </a:solidFill>
                              <a:effectLst>
                                <a:outerShdw blurRad="63500" dir="3600000" algn="tl" rotWithShape="0">
                                  <a:srgbClr val="000000">
                                    <a:alpha val="70000"/>
                                  </a:srgbClr>
                                </a:outerShdw>
                              </a:effectLst>
                            </a:rPr>
                            <a:t>Parque Nacional Morrocoy.</a:t>
                          </a:r>
                          <a:endParaRPr lang="es-ES" sz="32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a:txBody>
                      <a:useSpRect/>
                    </a:txSp>
                  </a:sp>
                </lc:lockedCanvas>
              </a:graphicData>
            </a:graphic>
          </wp:anchor>
        </w:drawing>
      </w:r>
    </w:p>
    <w:p w:rsidR="00553CB0" w:rsidRDefault="00553CB0" w:rsidP="00136A42">
      <w:pPr>
        <w:pStyle w:val="Ttulo3"/>
        <w:spacing w:line="360" w:lineRule="auto"/>
        <w:rPr>
          <w:rFonts w:ascii="Times New Roman" w:hAnsi="Times New Roman" w:cs="Times New Roman"/>
          <w:color w:val="auto"/>
          <w:sz w:val="24"/>
          <w:szCs w:val="24"/>
        </w:rPr>
      </w:pPr>
    </w:p>
    <w:p w:rsidR="00553CB0" w:rsidRDefault="00553CB0" w:rsidP="00136A42">
      <w:pPr>
        <w:pStyle w:val="Ttulo3"/>
        <w:spacing w:line="360" w:lineRule="auto"/>
        <w:rPr>
          <w:rFonts w:ascii="Times New Roman" w:hAnsi="Times New Roman" w:cs="Times New Roman"/>
          <w:color w:val="auto"/>
          <w:sz w:val="24"/>
          <w:szCs w:val="24"/>
        </w:rPr>
      </w:pPr>
    </w:p>
    <w:p w:rsidR="00553CB0" w:rsidRDefault="00553CB0" w:rsidP="00136A42">
      <w:pPr>
        <w:pStyle w:val="Ttulo3"/>
        <w:spacing w:line="360" w:lineRule="auto"/>
        <w:rPr>
          <w:rFonts w:ascii="Times New Roman" w:hAnsi="Times New Roman" w:cs="Times New Roman"/>
          <w:color w:val="auto"/>
          <w:sz w:val="24"/>
          <w:szCs w:val="24"/>
        </w:rPr>
      </w:pPr>
    </w:p>
    <w:p w:rsidR="00553CB0" w:rsidRDefault="00553CB0" w:rsidP="00136A42">
      <w:pPr>
        <w:pStyle w:val="Ttulo3"/>
        <w:spacing w:line="360" w:lineRule="auto"/>
        <w:rPr>
          <w:rFonts w:ascii="Times New Roman" w:hAnsi="Times New Roman" w:cs="Times New Roman"/>
          <w:color w:val="auto"/>
          <w:sz w:val="24"/>
          <w:szCs w:val="24"/>
        </w:rPr>
      </w:pPr>
    </w:p>
    <w:p w:rsidR="00553CB0" w:rsidRDefault="00553CB0" w:rsidP="00136A42">
      <w:pPr>
        <w:pStyle w:val="Ttulo3"/>
        <w:spacing w:line="360" w:lineRule="auto"/>
        <w:rPr>
          <w:rFonts w:ascii="Times New Roman" w:hAnsi="Times New Roman" w:cs="Times New Roman"/>
          <w:color w:val="auto"/>
          <w:sz w:val="24"/>
          <w:szCs w:val="24"/>
        </w:rPr>
      </w:pPr>
    </w:p>
    <w:p w:rsidR="00553CB0" w:rsidRDefault="00553CB0" w:rsidP="00136A42">
      <w:pPr>
        <w:pStyle w:val="Ttulo3"/>
        <w:spacing w:line="360" w:lineRule="auto"/>
        <w:rPr>
          <w:rFonts w:ascii="Times New Roman" w:hAnsi="Times New Roman" w:cs="Times New Roman"/>
          <w:color w:val="auto"/>
          <w:sz w:val="24"/>
          <w:szCs w:val="24"/>
        </w:rPr>
      </w:pPr>
    </w:p>
    <w:p w:rsidR="00553CB0" w:rsidRDefault="00AA70C6" w:rsidP="00136A42">
      <w:pPr>
        <w:pStyle w:val="Ttulo3"/>
        <w:spacing w:line="36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es-VE"/>
        </w:rPr>
        <w:drawing>
          <wp:anchor distT="0" distB="0" distL="114300" distR="114300" simplePos="0" relativeHeight="251673600" behindDoc="0" locked="0" layoutInCell="1" allowOverlap="1">
            <wp:simplePos x="0" y="0"/>
            <wp:positionH relativeFrom="column">
              <wp:posOffset>3197860</wp:posOffset>
            </wp:positionH>
            <wp:positionV relativeFrom="paragraph">
              <wp:posOffset>227330</wp:posOffset>
            </wp:positionV>
            <wp:extent cx="1762125" cy="996950"/>
            <wp:effectExtent l="0" t="0" r="0" b="0"/>
            <wp:wrapNone/>
            <wp:docPr id="4"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16339" cy="1569660"/>
                      <a:chOff x="3063841" y="2967335"/>
                      <a:chExt cx="3016339" cy="1569660"/>
                    </a:xfrm>
                  </a:grpSpPr>
                  <a:sp>
                    <a:nvSpPr>
                      <a:cNvPr id="4" name="3 Rectángulo"/>
                      <a:cNvSpPr/>
                    </a:nvSpPr>
                    <a:spPr>
                      <a:xfrm>
                        <a:off x="3063841" y="2967335"/>
                        <a:ext cx="3016339" cy="1569660"/>
                      </a:xfrm>
                      <a:prstGeom prst="rect">
                        <a:avLst/>
                      </a:prstGeom>
                      <a:noFill/>
                    </a:spPr>
                    <a:txSp>
                      <a:txBody>
                        <a:bodyPr wrap="none" lIns="91440" tIns="45720" rIns="91440" bIns="45720">
                          <a:spAutoFit/>
                        </a:bodyPr>
                        <a:lstStyle>
                          <a:defPPr>
                            <a:defRPr lang="es-V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VE"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Autores:</a:t>
                          </a:r>
                        </a:p>
                        <a:p>
                          <a:pPr algn="ctr"/>
                          <a:r>
                            <a:rPr lang="es-VE"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Josué Hernández</a:t>
                          </a:r>
                        </a:p>
                        <a:p>
                          <a:pPr algn="ctr"/>
                          <a:r>
                            <a:rPr lang="es-VE"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Silvia Rodríguez</a:t>
                          </a:r>
                          <a:endParaRPr lang="es-ES" sz="32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a:txBody>
                      <a:useSpRect/>
                    </a:txSp>
                  </a:sp>
                </lc:lockedCanvas>
              </a:graphicData>
            </a:graphic>
          </wp:anchor>
        </w:drawing>
      </w:r>
    </w:p>
    <w:p w:rsidR="00553CB0" w:rsidRDefault="00553CB0" w:rsidP="00136A42">
      <w:pPr>
        <w:pStyle w:val="Ttulo3"/>
        <w:spacing w:line="360" w:lineRule="auto"/>
        <w:rPr>
          <w:rFonts w:ascii="Times New Roman" w:hAnsi="Times New Roman" w:cs="Times New Roman"/>
          <w:color w:val="auto"/>
          <w:sz w:val="24"/>
          <w:szCs w:val="24"/>
        </w:rPr>
      </w:pPr>
    </w:p>
    <w:p w:rsidR="00553CB0" w:rsidRDefault="00553CB0" w:rsidP="00136A42">
      <w:pPr>
        <w:pStyle w:val="Ttulo3"/>
        <w:spacing w:line="360" w:lineRule="auto"/>
        <w:rPr>
          <w:rFonts w:ascii="Times New Roman" w:hAnsi="Times New Roman" w:cs="Times New Roman"/>
          <w:color w:val="auto"/>
          <w:sz w:val="24"/>
          <w:szCs w:val="24"/>
        </w:rPr>
      </w:pPr>
    </w:p>
    <w:p w:rsidR="00553CB0" w:rsidRDefault="00775F7C" w:rsidP="00136A42">
      <w:pPr>
        <w:pStyle w:val="Ttulo3"/>
        <w:spacing w:line="36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es-VE"/>
        </w:rPr>
        <w:drawing>
          <wp:anchor distT="0" distB="0" distL="114300" distR="114300" simplePos="0" relativeHeight="251669504" behindDoc="0" locked="0" layoutInCell="1" allowOverlap="1">
            <wp:simplePos x="0" y="0"/>
            <wp:positionH relativeFrom="column">
              <wp:posOffset>3815715</wp:posOffset>
            </wp:positionH>
            <wp:positionV relativeFrom="paragraph">
              <wp:posOffset>86995</wp:posOffset>
            </wp:positionV>
            <wp:extent cx="847725" cy="890270"/>
            <wp:effectExtent l="1905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90270"/>
                    </a:xfrm>
                    <a:prstGeom prst="rect">
                      <a:avLst/>
                    </a:prstGeom>
                    <a:noFill/>
                    <a:ln>
                      <a:noFill/>
                    </a:ln>
                  </pic:spPr>
                </pic:pic>
              </a:graphicData>
            </a:graphic>
          </wp:anchor>
        </w:drawing>
      </w:r>
      <w:r>
        <w:rPr>
          <w:rFonts w:ascii="Times New Roman" w:hAnsi="Times New Roman" w:cs="Times New Roman"/>
          <w:noProof/>
          <w:color w:val="auto"/>
          <w:sz w:val="24"/>
          <w:szCs w:val="24"/>
          <w:lang w:eastAsia="es-VE"/>
        </w:rPr>
        <w:drawing>
          <wp:anchor distT="0" distB="0" distL="114300" distR="114300" simplePos="0" relativeHeight="251674624" behindDoc="0" locked="0" layoutInCell="1" allowOverlap="1">
            <wp:simplePos x="0" y="0"/>
            <wp:positionH relativeFrom="column">
              <wp:posOffset>2478405</wp:posOffset>
            </wp:positionH>
            <wp:positionV relativeFrom="paragraph">
              <wp:posOffset>252730</wp:posOffset>
            </wp:positionV>
            <wp:extent cx="973455" cy="795020"/>
            <wp:effectExtent l="0" t="0" r="0" b="0"/>
            <wp:wrapNone/>
            <wp:docPr id="16" name="Imagen 4" descr="ept.jpg"/>
            <wp:cNvGraphicFramePr/>
            <a:graphic xmlns:a="http://schemas.openxmlformats.org/drawingml/2006/main">
              <a:graphicData uri="http://schemas.openxmlformats.org/drawingml/2006/picture">
                <pic:pic xmlns:pic="http://schemas.openxmlformats.org/drawingml/2006/picture">
                  <pic:nvPicPr>
                    <pic:cNvPr id="1026" name="Imagen 2" descr="ept.jpg"/>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973455" cy="795020"/>
                    </a:xfrm>
                    <a:prstGeom prst="rect">
                      <a:avLst/>
                    </a:prstGeom>
                    <a:noFill/>
                    <a:ln w="9525">
                      <a:noFill/>
                      <a:miter lim="800000"/>
                      <a:headEnd/>
                      <a:tailEnd/>
                    </a:ln>
                  </pic:spPr>
                </pic:pic>
              </a:graphicData>
            </a:graphic>
          </wp:anchor>
        </w:drawing>
      </w:r>
      <w:r>
        <w:rPr>
          <w:rFonts w:ascii="Times New Roman" w:hAnsi="Times New Roman" w:cs="Times New Roman"/>
          <w:noProof/>
          <w:color w:val="auto"/>
          <w:sz w:val="24"/>
          <w:szCs w:val="24"/>
          <w:lang w:eastAsia="es-VE"/>
        </w:rPr>
        <w:drawing>
          <wp:anchor distT="0" distB="0" distL="114300" distR="114300" simplePos="0" relativeHeight="251671552" behindDoc="0" locked="0" layoutInCell="1" allowOverlap="1">
            <wp:simplePos x="0" y="0"/>
            <wp:positionH relativeFrom="column">
              <wp:posOffset>1195705</wp:posOffset>
            </wp:positionH>
            <wp:positionV relativeFrom="paragraph">
              <wp:posOffset>252730</wp:posOffset>
            </wp:positionV>
            <wp:extent cx="593725" cy="593725"/>
            <wp:effectExtent l="19050" t="0" r="0" b="0"/>
            <wp:wrapNone/>
            <wp:docPr id="12" name="Imagen 12" descr="https://pbs.twimg.com/profile_images/2263505412/FaCE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profile_images/2263505412/FaCE_400x400.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anchor>
        </w:drawing>
      </w:r>
      <w:r w:rsidR="003E79E9">
        <w:rPr>
          <w:noProof/>
          <w:lang w:eastAsia="es-VE"/>
        </w:rPr>
        <w:drawing>
          <wp:anchor distT="0" distB="0" distL="114300" distR="114300" simplePos="0" relativeHeight="251670528" behindDoc="0" locked="0" layoutInCell="1" allowOverlap="1">
            <wp:simplePos x="0" y="0"/>
            <wp:positionH relativeFrom="column">
              <wp:posOffset>-22225</wp:posOffset>
            </wp:positionH>
            <wp:positionV relativeFrom="paragraph">
              <wp:posOffset>257810</wp:posOffset>
            </wp:positionV>
            <wp:extent cx="558165" cy="725170"/>
            <wp:effectExtent l="0" t="0" r="0" b="0"/>
            <wp:wrapNone/>
            <wp:docPr id="11" name="Imagen 11" descr="http://1.bp.blogspot.com/-fM-EuMUD2tA/UKrGPzF0s7I/AAAAAAAAAJU/pgKNR1YTekU/s1600/200px-U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fM-EuMUD2tA/UKrGPzF0s7I/AAAAAAAAAJU/pgKNR1YTekU/s1600/200px-UC_logo.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 cy="725170"/>
                    </a:xfrm>
                    <a:prstGeom prst="rect">
                      <a:avLst/>
                    </a:prstGeom>
                    <a:noFill/>
                    <a:ln>
                      <a:noFill/>
                    </a:ln>
                  </pic:spPr>
                </pic:pic>
              </a:graphicData>
            </a:graphic>
          </wp:anchor>
        </w:drawing>
      </w:r>
    </w:p>
    <w:p w:rsidR="00553CB0" w:rsidRDefault="00553CB0" w:rsidP="00136A42">
      <w:pPr>
        <w:pStyle w:val="Ttulo3"/>
        <w:spacing w:line="360" w:lineRule="auto"/>
        <w:rPr>
          <w:rFonts w:ascii="Times New Roman" w:hAnsi="Times New Roman" w:cs="Times New Roman"/>
          <w:color w:val="auto"/>
          <w:sz w:val="24"/>
          <w:szCs w:val="24"/>
        </w:rPr>
      </w:pPr>
    </w:p>
    <w:p w:rsidR="007E2D65" w:rsidRPr="00694BE3" w:rsidRDefault="007E2D65" w:rsidP="00825AEC">
      <w:pPr>
        <w:pStyle w:val="Ttulo1"/>
        <w:rPr>
          <w:rFonts w:ascii="Times New Roman" w:hAnsi="Times New Roman"/>
          <w:color w:val="auto"/>
          <w:sz w:val="24"/>
          <w:szCs w:val="24"/>
        </w:rPr>
      </w:pPr>
      <w:bookmarkStart w:id="82" w:name="_Toc412556274"/>
      <w:r w:rsidRPr="00694BE3">
        <w:rPr>
          <w:rFonts w:ascii="Times New Roman" w:hAnsi="Times New Roman"/>
          <w:color w:val="auto"/>
          <w:sz w:val="24"/>
          <w:szCs w:val="24"/>
        </w:rPr>
        <w:t>Introducción</w:t>
      </w:r>
      <w:bookmarkEnd w:id="82"/>
    </w:p>
    <w:p w:rsidR="007E2D65" w:rsidRPr="00694BE3" w:rsidRDefault="007E2D65" w:rsidP="00136A42">
      <w:pPr>
        <w:spacing w:before="200" w:after="0" w:line="360" w:lineRule="auto"/>
        <w:jc w:val="both"/>
        <w:rPr>
          <w:rFonts w:ascii="Times New Roman" w:hAnsi="Times New Roman" w:cs="Times New Roman"/>
          <w:b/>
          <w:sz w:val="24"/>
          <w:szCs w:val="24"/>
        </w:rPr>
      </w:pPr>
    </w:p>
    <w:p w:rsidR="007E2D65" w:rsidRPr="00694BE3" w:rsidRDefault="007E2D65" w:rsidP="007E2D65">
      <w:pPr>
        <w:spacing w:after="0" w:line="360" w:lineRule="auto"/>
        <w:ind w:firstLine="708"/>
        <w:jc w:val="both"/>
        <w:rPr>
          <w:rFonts w:ascii="Times New Roman" w:hAnsi="Times New Roman" w:cs="Times New Roman"/>
          <w:sz w:val="24"/>
          <w:szCs w:val="24"/>
        </w:rPr>
      </w:pPr>
      <w:r w:rsidRPr="00694BE3">
        <w:rPr>
          <w:rFonts w:ascii="Times New Roman" w:hAnsi="Times New Roman" w:cs="Times New Roman"/>
          <w:sz w:val="24"/>
          <w:szCs w:val="24"/>
        </w:rPr>
        <w:t>En el Parque Nacional Morrocoy actualmente la contaminación ha ido incrementando por el desconocimiento de los visitantes del Parque de cómo cuidar las instalaciones y preservar el equilibrio ecológico, en vista de esta problemática planteada por los investigadores, surge la necesidad de realizar esta propuesta; para llevar a cabo la implementación del ecoturismo en el Parque, con el fin de conservarlo y prolongar su existencia.</w:t>
      </w:r>
    </w:p>
    <w:p w:rsidR="007E2D65" w:rsidRPr="00694BE3" w:rsidRDefault="007E2D65" w:rsidP="007E2D65">
      <w:pPr>
        <w:spacing w:after="0" w:line="360" w:lineRule="auto"/>
        <w:jc w:val="both"/>
        <w:rPr>
          <w:rFonts w:ascii="Times New Roman" w:hAnsi="Times New Roman" w:cs="Times New Roman"/>
          <w:sz w:val="24"/>
          <w:szCs w:val="24"/>
        </w:rPr>
      </w:pPr>
    </w:p>
    <w:p w:rsidR="007E2D65" w:rsidRPr="00694BE3" w:rsidRDefault="007E2D65" w:rsidP="007E2D65">
      <w:pPr>
        <w:spacing w:after="0" w:line="360" w:lineRule="auto"/>
        <w:ind w:firstLine="708"/>
        <w:jc w:val="both"/>
        <w:rPr>
          <w:rFonts w:ascii="Times New Roman" w:hAnsi="Times New Roman" w:cs="Times New Roman"/>
          <w:sz w:val="24"/>
          <w:szCs w:val="24"/>
        </w:rPr>
      </w:pPr>
      <w:r w:rsidRPr="00694BE3">
        <w:rPr>
          <w:rFonts w:ascii="Times New Roman" w:hAnsi="Times New Roman" w:cs="Times New Roman"/>
          <w:sz w:val="24"/>
          <w:szCs w:val="24"/>
        </w:rPr>
        <w:t xml:space="preserve">La propuesta enmarca un objetivo general y dos objetivos específicos que conllevan a la ejecución de las fases del ecoturismo dichas fases son la planificación, el desarrollo, la implementación y el monitoreo. Asimismo como elementos esenciales la propuesta se basará en los siguientes: </w:t>
      </w:r>
    </w:p>
    <w:p w:rsidR="007E2D65" w:rsidRPr="00694BE3" w:rsidRDefault="007E2D65" w:rsidP="007E2D65">
      <w:pPr>
        <w:spacing w:after="0" w:line="360" w:lineRule="auto"/>
        <w:ind w:firstLine="708"/>
        <w:jc w:val="both"/>
        <w:rPr>
          <w:rFonts w:ascii="Times New Roman" w:hAnsi="Times New Roman" w:cs="Times New Roman"/>
          <w:sz w:val="24"/>
          <w:szCs w:val="24"/>
        </w:rPr>
      </w:pPr>
    </w:p>
    <w:p w:rsidR="007E2D65" w:rsidRPr="00694BE3" w:rsidRDefault="007E2D65" w:rsidP="007E2D65">
      <w:pPr>
        <w:pStyle w:val="Prrafodelista"/>
        <w:numPr>
          <w:ilvl w:val="0"/>
          <w:numId w:val="7"/>
        </w:numPr>
        <w:spacing w:after="0" w:line="360" w:lineRule="auto"/>
        <w:jc w:val="both"/>
        <w:rPr>
          <w:rFonts w:ascii="Times New Roman" w:hAnsi="Times New Roman"/>
          <w:sz w:val="24"/>
          <w:szCs w:val="24"/>
        </w:rPr>
      </w:pPr>
      <w:r w:rsidRPr="00694BE3">
        <w:rPr>
          <w:rFonts w:ascii="Times New Roman" w:hAnsi="Times New Roman"/>
          <w:sz w:val="24"/>
          <w:szCs w:val="24"/>
        </w:rPr>
        <w:t>Tener un bajo impacto sobre los recursos naturales del Parque.</w:t>
      </w:r>
    </w:p>
    <w:p w:rsidR="007E2D65" w:rsidRPr="00694BE3" w:rsidRDefault="007E2D65" w:rsidP="007E2D65">
      <w:pPr>
        <w:pStyle w:val="Prrafodelista"/>
        <w:spacing w:after="0" w:line="360" w:lineRule="auto"/>
        <w:ind w:left="1428"/>
        <w:jc w:val="both"/>
        <w:rPr>
          <w:rFonts w:ascii="Times New Roman" w:hAnsi="Times New Roman"/>
          <w:sz w:val="24"/>
          <w:szCs w:val="24"/>
        </w:rPr>
      </w:pPr>
    </w:p>
    <w:p w:rsidR="007E2D65" w:rsidRPr="00694BE3" w:rsidRDefault="007E2D65" w:rsidP="007E2D65">
      <w:pPr>
        <w:pStyle w:val="Prrafodelista"/>
        <w:numPr>
          <w:ilvl w:val="0"/>
          <w:numId w:val="7"/>
        </w:numPr>
        <w:spacing w:after="0" w:line="360" w:lineRule="auto"/>
        <w:jc w:val="both"/>
        <w:rPr>
          <w:rFonts w:ascii="Times New Roman" w:hAnsi="Times New Roman"/>
          <w:sz w:val="24"/>
          <w:szCs w:val="24"/>
        </w:rPr>
      </w:pPr>
      <w:r w:rsidRPr="00694BE3">
        <w:rPr>
          <w:rFonts w:ascii="Times New Roman" w:hAnsi="Times New Roman"/>
          <w:sz w:val="24"/>
          <w:szCs w:val="24"/>
        </w:rPr>
        <w:t>Involucrar a los actores, respetar las culturas y tradiciones locales.</w:t>
      </w:r>
    </w:p>
    <w:p w:rsidR="007E2D65" w:rsidRPr="00694BE3" w:rsidRDefault="007E2D65" w:rsidP="007E2D65">
      <w:pPr>
        <w:spacing w:after="0" w:line="360" w:lineRule="auto"/>
        <w:jc w:val="both"/>
        <w:rPr>
          <w:rFonts w:ascii="Times New Roman" w:hAnsi="Times New Roman" w:cs="Times New Roman"/>
          <w:sz w:val="24"/>
          <w:szCs w:val="24"/>
        </w:rPr>
      </w:pPr>
    </w:p>
    <w:p w:rsidR="007E2D65" w:rsidRPr="00694BE3" w:rsidRDefault="007E2D65" w:rsidP="007E2D65">
      <w:pPr>
        <w:pStyle w:val="Prrafodelista"/>
        <w:numPr>
          <w:ilvl w:val="0"/>
          <w:numId w:val="7"/>
        </w:numPr>
        <w:spacing w:after="0" w:line="360" w:lineRule="auto"/>
        <w:jc w:val="both"/>
        <w:rPr>
          <w:rFonts w:ascii="Times New Roman" w:hAnsi="Times New Roman"/>
          <w:sz w:val="24"/>
          <w:szCs w:val="24"/>
        </w:rPr>
      </w:pPr>
      <w:r w:rsidRPr="00694BE3">
        <w:rPr>
          <w:rFonts w:ascii="Times New Roman" w:hAnsi="Times New Roman"/>
          <w:sz w:val="24"/>
          <w:szCs w:val="24"/>
        </w:rPr>
        <w:t>Educar a los actores, generar ingresos sostenibles para conservar el equilibrio ecológico del Parque y para la comunidad.</w:t>
      </w:r>
    </w:p>
    <w:p w:rsidR="007E2D65" w:rsidRPr="00694BE3" w:rsidRDefault="007E2D65" w:rsidP="007E2D65">
      <w:pPr>
        <w:spacing w:after="0" w:line="360" w:lineRule="auto"/>
        <w:ind w:firstLine="708"/>
        <w:jc w:val="both"/>
        <w:rPr>
          <w:rFonts w:ascii="Times New Roman" w:hAnsi="Times New Roman" w:cs="Times New Roman"/>
          <w:sz w:val="24"/>
          <w:szCs w:val="24"/>
        </w:rPr>
      </w:pPr>
    </w:p>
    <w:p w:rsidR="007E2D65" w:rsidRPr="00694BE3" w:rsidRDefault="007E2D65" w:rsidP="007E2D65">
      <w:pPr>
        <w:spacing w:after="0" w:line="360" w:lineRule="auto"/>
        <w:ind w:firstLine="708"/>
        <w:jc w:val="both"/>
        <w:rPr>
          <w:rFonts w:ascii="Times New Roman" w:hAnsi="Times New Roman" w:cs="Times New Roman"/>
          <w:sz w:val="24"/>
          <w:szCs w:val="24"/>
        </w:rPr>
      </w:pPr>
      <w:r w:rsidRPr="00694BE3">
        <w:rPr>
          <w:rFonts w:ascii="Times New Roman" w:hAnsi="Times New Roman" w:cs="Times New Roman"/>
          <w:sz w:val="24"/>
          <w:szCs w:val="24"/>
        </w:rPr>
        <w:t xml:space="preserve">En consecuencia es fundamental resaltar que la presente propuesta tiene como estrategia promover la conservación del ecosistema natural y el apoyo a las economías locales, al ofrecer al visitante una experiencia educativa ambiental, basada en la naturaleza y de manejar estas experiencias de manera sostenible. </w:t>
      </w:r>
    </w:p>
    <w:p w:rsidR="007E2D65" w:rsidRPr="00694BE3" w:rsidRDefault="007E2D65" w:rsidP="007E2D65">
      <w:pPr>
        <w:spacing w:after="0" w:line="360" w:lineRule="auto"/>
        <w:ind w:firstLine="708"/>
        <w:jc w:val="both"/>
        <w:rPr>
          <w:rFonts w:ascii="Times New Roman" w:hAnsi="Times New Roman" w:cs="Times New Roman"/>
          <w:sz w:val="24"/>
          <w:szCs w:val="24"/>
        </w:rPr>
      </w:pPr>
    </w:p>
    <w:p w:rsidR="007E2D65" w:rsidRPr="00694BE3" w:rsidRDefault="007E2D65" w:rsidP="007E2D65">
      <w:pPr>
        <w:spacing w:after="0" w:line="360" w:lineRule="auto"/>
        <w:ind w:firstLine="708"/>
        <w:jc w:val="both"/>
        <w:rPr>
          <w:rFonts w:ascii="Times New Roman" w:hAnsi="Times New Roman" w:cs="Times New Roman"/>
          <w:sz w:val="24"/>
          <w:szCs w:val="24"/>
        </w:rPr>
      </w:pPr>
      <w:r w:rsidRPr="00694BE3">
        <w:rPr>
          <w:rFonts w:ascii="Times New Roman" w:hAnsi="Times New Roman" w:cs="Times New Roman"/>
          <w:sz w:val="24"/>
          <w:szCs w:val="24"/>
        </w:rPr>
        <w:t>De la misma manera, el grupo meta dentro de la propuesta es la comunidad estudiantil del Liceo Nacional “José Leonardo Chirinos” ubicado en el Municipio José Laurencio Silva en el estado Falcón, con la ayuda de los estudiantes podremos involucrar a más actores como la comunidad, instituciones gubernamentales y privadas y operadores turísticos; los cuales también puedan implementar el ecoturismo en pro de mejoras ecológicas y monetarias para el Parque y la comunidad.</w:t>
      </w:r>
    </w:p>
    <w:p w:rsidR="007E2D65" w:rsidRPr="00694BE3" w:rsidRDefault="007E2D65" w:rsidP="007E2D65">
      <w:pPr>
        <w:spacing w:after="0" w:line="360" w:lineRule="auto"/>
        <w:ind w:firstLine="708"/>
        <w:jc w:val="both"/>
        <w:rPr>
          <w:rFonts w:ascii="Times New Roman" w:hAnsi="Times New Roman" w:cs="Times New Roman"/>
          <w:sz w:val="24"/>
          <w:szCs w:val="24"/>
        </w:rPr>
      </w:pPr>
    </w:p>
    <w:p w:rsidR="007E2D65" w:rsidRPr="00694BE3" w:rsidRDefault="007E2D65" w:rsidP="007E2D65">
      <w:pPr>
        <w:spacing w:after="0" w:line="360" w:lineRule="auto"/>
        <w:ind w:firstLine="708"/>
        <w:jc w:val="both"/>
        <w:rPr>
          <w:rFonts w:ascii="Times New Roman" w:hAnsi="Times New Roman" w:cs="Times New Roman"/>
          <w:sz w:val="24"/>
          <w:szCs w:val="24"/>
        </w:rPr>
      </w:pPr>
      <w:r w:rsidRPr="00694BE3">
        <w:rPr>
          <w:rFonts w:ascii="Times New Roman" w:hAnsi="Times New Roman" w:cs="Times New Roman"/>
          <w:sz w:val="24"/>
          <w:szCs w:val="24"/>
        </w:rPr>
        <w:t>Por otro lado, esta propuesta primeramente debe capacitar a los estudiantes del Liceo Nacional “José Leonardo Chirinos” acerca del ecoturismo y también de cuál es la problemática que está presentando el Parque.  Posteriormente a esto, se debe delimitar cuáles son los estudiantes del liceo que laboran en el Parque para ofrecerle consultas de aspectos laborales, económicos, ambientales y sociales.</w:t>
      </w:r>
    </w:p>
    <w:p w:rsidR="007E2D65" w:rsidRPr="00694BE3" w:rsidRDefault="007E2D65" w:rsidP="007E2D65">
      <w:pPr>
        <w:spacing w:after="0" w:line="360" w:lineRule="auto"/>
        <w:ind w:firstLine="708"/>
        <w:jc w:val="both"/>
        <w:rPr>
          <w:rFonts w:ascii="Times New Roman" w:hAnsi="Times New Roman" w:cs="Times New Roman"/>
          <w:sz w:val="24"/>
          <w:szCs w:val="24"/>
        </w:rPr>
      </w:pPr>
    </w:p>
    <w:p w:rsidR="007E2D65" w:rsidRPr="00694BE3" w:rsidRDefault="007E2D65" w:rsidP="007E2D65">
      <w:pPr>
        <w:spacing w:after="0" w:line="360" w:lineRule="auto"/>
        <w:ind w:firstLine="708"/>
        <w:jc w:val="both"/>
        <w:rPr>
          <w:rFonts w:ascii="Times New Roman" w:hAnsi="Times New Roman" w:cs="Times New Roman"/>
          <w:sz w:val="24"/>
          <w:szCs w:val="24"/>
        </w:rPr>
      </w:pPr>
      <w:r w:rsidRPr="00694BE3">
        <w:rPr>
          <w:rFonts w:ascii="Times New Roman" w:hAnsi="Times New Roman" w:cs="Times New Roman"/>
          <w:sz w:val="24"/>
          <w:szCs w:val="24"/>
        </w:rPr>
        <w:t>También, es necesario formar brigadas o grupos eco-turísticos que ayuden a ser porta voces de la información suministrada y así mismo contribuyan a la preservación del Parque. En consecuencia, otro aspecto a considerar es crear un folleto que ofrezca información a los visitantes e involucrar a los brigadista en el proceso de bienvenida a los visitantes del Parque.</w:t>
      </w:r>
    </w:p>
    <w:p w:rsidR="007E2D65" w:rsidRPr="00694BE3" w:rsidRDefault="007E2D65" w:rsidP="007E2D65">
      <w:pPr>
        <w:spacing w:after="0" w:line="360" w:lineRule="auto"/>
        <w:ind w:firstLine="708"/>
        <w:jc w:val="both"/>
        <w:rPr>
          <w:rFonts w:ascii="Times New Roman" w:hAnsi="Times New Roman" w:cs="Times New Roman"/>
          <w:sz w:val="24"/>
          <w:szCs w:val="24"/>
        </w:rPr>
      </w:pPr>
    </w:p>
    <w:p w:rsidR="007E2D65" w:rsidRPr="00694BE3" w:rsidRDefault="007E2D65" w:rsidP="005750FF">
      <w:pPr>
        <w:spacing w:after="0" w:line="360" w:lineRule="auto"/>
        <w:ind w:firstLine="708"/>
        <w:jc w:val="both"/>
        <w:rPr>
          <w:rFonts w:ascii="Times New Roman" w:hAnsi="Times New Roman" w:cs="Times New Roman"/>
          <w:sz w:val="24"/>
          <w:szCs w:val="24"/>
        </w:rPr>
      </w:pPr>
      <w:r w:rsidRPr="00694BE3">
        <w:rPr>
          <w:rFonts w:ascii="Times New Roman" w:hAnsi="Times New Roman" w:cs="Times New Roman"/>
          <w:sz w:val="24"/>
          <w:szCs w:val="24"/>
        </w:rPr>
        <w:t>Del mismo modo, integrar a los visitantes y a los lugareños en actividades que permitan implementar el ecoturismo y así generar ingresos; no obstante, pese a esta actividades también es indispensable crear una estación biológica dentro del Parque Nacional Mo</w:t>
      </w:r>
      <w:r w:rsidR="005750FF">
        <w:rPr>
          <w:rFonts w:ascii="Times New Roman" w:hAnsi="Times New Roman" w:cs="Times New Roman"/>
          <w:sz w:val="24"/>
          <w:szCs w:val="24"/>
        </w:rPr>
        <w:t xml:space="preserve">rrocoy que pueda prestar apoyo. </w:t>
      </w:r>
      <w:r w:rsidRPr="00694BE3">
        <w:rPr>
          <w:rFonts w:ascii="Times New Roman" w:hAnsi="Times New Roman" w:cs="Times New Roman"/>
          <w:sz w:val="24"/>
          <w:szCs w:val="24"/>
        </w:rPr>
        <w:t xml:space="preserve">Es por ende, que se han diseñado ocho actividades para ambos objetivos específicos; con el fin de ofrecer alternativas para la prevención del deterioro en el Parque Nacional Morrocoy a través de la implementación del ecoturismo y de la ayuda de los principales acores involucrados tales como la comunidad, los estudiantes, los turistas y los operadores. </w:t>
      </w:r>
    </w:p>
    <w:p w:rsidR="007E2D65" w:rsidRPr="00694BE3" w:rsidRDefault="007E2D65" w:rsidP="007E2D65">
      <w:pPr>
        <w:spacing w:after="0" w:line="360" w:lineRule="auto"/>
        <w:ind w:firstLine="708"/>
        <w:jc w:val="both"/>
        <w:rPr>
          <w:rFonts w:ascii="Times New Roman" w:hAnsi="Times New Roman" w:cs="Times New Roman"/>
          <w:sz w:val="24"/>
          <w:szCs w:val="24"/>
        </w:rPr>
      </w:pPr>
    </w:p>
    <w:p w:rsidR="007E2D65" w:rsidRDefault="007E2D65" w:rsidP="007E2D65">
      <w:pPr>
        <w:spacing w:after="0" w:line="360" w:lineRule="auto"/>
        <w:ind w:firstLine="708"/>
        <w:jc w:val="both"/>
        <w:rPr>
          <w:rFonts w:ascii="Times New Roman" w:hAnsi="Times New Roman" w:cs="Times New Roman"/>
          <w:sz w:val="24"/>
          <w:szCs w:val="24"/>
        </w:rPr>
      </w:pPr>
    </w:p>
    <w:p w:rsidR="005750FF" w:rsidRPr="00694BE3" w:rsidRDefault="005750FF" w:rsidP="007E2D65">
      <w:pPr>
        <w:spacing w:after="0" w:line="360" w:lineRule="auto"/>
        <w:ind w:firstLine="708"/>
        <w:jc w:val="both"/>
        <w:rPr>
          <w:rFonts w:ascii="Times New Roman" w:hAnsi="Times New Roman" w:cs="Times New Roman"/>
          <w:sz w:val="24"/>
          <w:szCs w:val="24"/>
        </w:rPr>
      </w:pPr>
    </w:p>
    <w:p w:rsidR="007E2D65" w:rsidRPr="00694BE3" w:rsidRDefault="007E2D65" w:rsidP="00136A42">
      <w:pPr>
        <w:pStyle w:val="Prrafodelista"/>
        <w:numPr>
          <w:ilvl w:val="0"/>
          <w:numId w:val="8"/>
        </w:numPr>
        <w:spacing w:after="0" w:line="360" w:lineRule="auto"/>
        <w:jc w:val="both"/>
        <w:outlineLvl w:val="2"/>
        <w:rPr>
          <w:rFonts w:ascii="Times New Roman" w:hAnsi="Times New Roman"/>
          <w:b/>
          <w:caps/>
          <w:sz w:val="24"/>
          <w:szCs w:val="24"/>
        </w:rPr>
      </w:pPr>
      <w:bookmarkStart w:id="83" w:name="_Toc412556275"/>
      <w:r w:rsidRPr="00694BE3">
        <w:rPr>
          <w:rFonts w:ascii="Times New Roman" w:hAnsi="Times New Roman"/>
          <w:b/>
          <w:caps/>
          <w:sz w:val="24"/>
          <w:szCs w:val="24"/>
        </w:rPr>
        <w:t>Información General</w:t>
      </w:r>
      <w:bookmarkEnd w:id="83"/>
    </w:p>
    <w:p w:rsidR="007E2D65" w:rsidRPr="00694BE3" w:rsidRDefault="007E2D65" w:rsidP="007E2D65">
      <w:pPr>
        <w:spacing w:after="0" w:line="360" w:lineRule="auto"/>
        <w:ind w:firstLine="708"/>
        <w:jc w:val="both"/>
        <w:rPr>
          <w:rFonts w:ascii="Times New Roman" w:hAnsi="Times New Roman" w:cs="Times New Roman"/>
          <w:b/>
          <w:sz w:val="24"/>
          <w:szCs w:val="24"/>
        </w:rPr>
      </w:pPr>
    </w:p>
    <w:p w:rsidR="007E2D65" w:rsidRPr="00694BE3" w:rsidRDefault="007E2D65" w:rsidP="00136A42">
      <w:pPr>
        <w:pStyle w:val="Ttulo4"/>
        <w:spacing w:before="0" w:line="360" w:lineRule="auto"/>
        <w:ind w:firstLine="426"/>
        <w:jc w:val="both"/>
        <w:rPr>
          <w:rFonts w:ascii="Times New Roman" w:hAnsi="Times New Roman" w:cs="Times New Roman"/>
          <w:b w:val="0"/>
          <w:i w:val="0"/>
          <w:color w:val="auto"/>
          <w:sz w:val="24"/>
          <w:szCs w:val="24"/>
        </w:rPr>
      </w:pPr>
      <w:bookmarkStart w:id="84" w:name="_Toc412556276"/>
      <w:r w:rsidRPr="00694BE3">
        <w:rPr>
          <w:rFonts w:ascii="Times New Roman" w:hAnsi="Times New Roman" w:cs="Times New Roman"/>
          <w:i w:val="0"/>
          <w:color w:val="auto"/>
          <w:sz w:val="24"/>
          <w:szCs w:val="24"/>
        </w:rPr>
        <w:t>1.1</w:t>
      </w:r>
      <w:r w:rsidRPr="00694BE3">
        <w:rPr>
          <w:rFonts w:ascii="Times New Roman" w:hAnsi="Times New Roman" w:cs="Times New Roman"/>
          <w:i w:val="0"/>
          <w:caps/>
          <w:color w:val="auto"/>
          <w:sz w:val="24"/>
          <w:szCs w:val="24"/>
        </w:rPr>
        <w:t>.</w:t>
      </w:r>
      <w:r w:rsidRPr="00694BE3">
        <w:rPr>
          <w:rFonts w:ascii="Times New Roman" w:hAnsi="Times New Roman" w:cs="Times New Roman"/>
          <w:b w:val="0"/>
          <w:i w:val="0"/>
          <w:caps/>
          <w:color w:val="auto"/>
          <w:sz w:val="24"/>
          <w:szCs w:val="24"/>
        </w:rPr>
        <w:t xml:space="preserve"> </w:t>
      </w:r>
      <w:r w:rsidRPr="00694BE3">
        <w:rPr>
          <w:rStyle w:val="ESTILOJOSUCar"/>
          <w:color w:val="auto"/>
        </w:rPr>
        <w:t xml:space="preserve">Objetivo general: </w:t>
      </w:r>
      <w:r w:rsidRPr="00694BE3">
        <w:rPr>
          <w:rFonts w:ascii="Times New Roman" w:hAnsi="Times New Roman" w:cs="Times New Roman"/>
          <w:b w:val="0"/>
          <w:i w:val="0"/>
          <w:color w:val="auto"/>
          <w:sz w:val="24"/>
          <w:szCs w:val="24"/>
        </w:rPr>
        <w:t>Fomentar el ecoturismo como una alternativa para la preservación del Parque Nacional Morrocoy en la comunidad estudiantil del Liceo Nacional “José Leonardo Chirinos” del Municipio José Laurencio Silva, Estado Falcón.</w:t>
      </w:r>
      <w:bookmarkEnd w:id="84"/>
    </w:p>
    <w:p w:rsidR="007E2D65" w:rsidRPr="00694BE3" w:rsidRDefault="007E2D65" w:rsidP="007E2D65">
      <w:pPr>
        <w:spacing w:after="0" w:line="360" w:lineRule="auto"/>
        <w:jc w:val="both"/>
        <w:rPr>
          <w:rFonts w:ascii="Times New Roman" w:hAnsi="Times New Roman" w:cs="Times New Roman"/>
          <w:sz w:val="24"/>
          <w:szCs w:val="24"/>
        </w:rPr>
      </w:pPr>
    </w:p>
    <w:p w:rsidR="007E2D65" w:rsidRPr="00694BE3" w:rsidRDefault="007E2D65" w:rsidP="00136A42">
      <w:pPr>
        <w:pStyle w:val="Ttulo3"/>
        <w:spacing w:before="0" w:line="360" w:lineRule="auto"/>
        <w:rPr>
          <w:rFonts w:ascii="Times New Roman" w:hAnsi="Times New Roman" w:cs="Times New Roman"/>
          <w:b w:val="0"/>
          <w:color w:val="auto"/>
          <w:sz w:val="24"/>
          <w:szCs w:val="24"/>
        </w:rPr>
      </w:pPr>
      <w:r w:rsidRPr="00694BE3">
        <w:rPr>
          <w:rFonts w:ascii="Times New Roman" w:hAnsi="Times New Roman" w:cs="Times New Roman"/>
          <w:color w:val="auto"/>
          <w:sz w:val="24"/>
          <w:szCs w:val="24"/>
        </w:rPr>
        <w:tab/>
      </w:r>
      <w:bookmarkStart w:id="85" w:name="_Toc412556277"/>
      <w:r w:rsidRPr="00694BE3">
        <w:rPr>
          <w:rFonts w:ascii="Times New Roman" w:hAnsi="Times New Roman" w:cs="Times New Roman"/>
          <w:color w:val="auto"/>
          <w:sz w:val="24"/>
          <w:szCs w:val="24"/>
        </w:rPr>
        <w:t xml:space="preserve">1.2. </w:t>
      </w:r>
      <w:r w:rsidRPr="00694BE3">
        <w:rPr>
          <w:rFonts w:ascii="Times New Roman" w:hAnsi="Times New Roman" w:cs="Times New Roman"/>
          <w:caps/>
          <w:color w:val="auto"/>
          <w:sz w:val="24"/>
          <w:szCs w:val="24"/>
        </w:rPr>
        <w:t>Objetivos Específicos</w:t>
      </w:r>
      <w:r w:rsidRPr="00694BE3">
        <w:rPr>
          <w:rFonts w:ascii="Times New Roman" w:hAnsi="Times New Roman" w:cs="Times New Roman"/>
          <w:b w:val="0"/>
          <w:color w:val="auto"/>
          <w:sz w:val="24"/>
          <w:szCs w:val="24"/>
        </w:rPr>
        <w:t>:</w:t>
      </w:r>
      <w:bookmarkEnd w:id="85"/>
    </w:p>
    <w:p w:rsidR="007E2D65" w:rsidRPr="005750FF" w:rsidRDefault="007E2D65" w:rsidP="005750FF">
      <w:pPr>
        <w:pStyle w:val="Prrafodelista"/>
        <w:numPr>
          <w:ilvl w:val="0"/>
          <w:numId w:val="10"/>
        </w:numPr>
        <w:spacing w:after="0" w:line="360" w:lineRule="auto"/>
        <w:jc w:val="both"/>
        <w:rPr>
          <w:rFonts w:ascii="Times New Roman" w:hAnsi="Times New Roman"/>
          <w:sz w:val="24"/>
          <w:szCs w:val="24"/>
        </w:rPr>
      </w:pPr>
      <w:r w:rsidRPr="005750FF">
        <w:rPr>
          <w:rFonts w:ascii="Times New Roman" w:hAnsi="Times New Roman"/>
          <w:sz w:val="24"/>
          <w:szCs w:val="24"/>
        </w:rPr>
        <w:t>Capacitar para la conservación ambiental a la comunidad estudiantil del Liceo Nacional “José Leonardo Chirinos” a través de los elementos esenciales del ecoturismo.</w:t>
      </w:r>
    </w:p>
    <w:p w:rsidR="007E2D65" w:rsidRPr="00694BE3" w:rsidRDefault="007E2D65" w:rsidP="007E2D65">
      <w:pPr>
        <w:pStyle w:val="Prrafodelista"/>
        <w:numPr>
          <w:ilvl w:val="0"/>
          <w:numId w:val="6"/>
        </w:numPr>
        <w:spacing w:after="0" w:line="360" w:lineRule="auto"/>
        <w:jc w:val="both"/>
        <w:rPr>
          <w:rFonts w:ascii="Times New Roman" w:hAnsi="Times New Roman"/>
          <w:sz w:val="24"/>
          <w:szCs w:val="24"/>
        </w:rPr>
      </w:pPr>
      <w:r w:rsidRPr="00694BE3">
        <w:rPr>
          <w:rFonts w:ascii="Times New Roman" w:hAnsi="Times New Roman"/>
          <w:sz w:val="24"/>
          <w:szCs w:val="24"/>
        </w:rPr>
        <w:t>Promover la práctica de las fases del ecoturismo en las instalaciones del Parque Nacional Morrocoy a través de la ayuda  de la comunidad estudiantil.</w:t>
      </w:r>
    </w:p>
    <w:p w:rsidR="007E2D65" w:rsidRPr="00694BE3" w:rsidRDefault="007E2D65" w:rsidP="007E2D65">
      <w:pPr>
        <w:pStyle w:val="Prrafodelista"/>
        <w:spacing w:after="0" w:line="360" w:lineRule="auto"/>
        <w:jc w:val="both"/>
        <w:rPr>
          <w:rFonts w:ascii="Times New Roman" w:hAnsi="Times New Roman"/>
          <w:b/>
          <w:sz w:val="24"/>
          <w:szCs w:val="24"/>
        </w:rPr>
      </w:pPr>
    </w:p>
    <w:p w:rsidR="007E2D65" w:rsidRPr="00694BE3" w:rsidRDefault="007E2D65" w:rsidP="00136A42">
      <w:pPr>
        <w:pStyle w:val="Prrafodelista"/>
        <w:spacing w:after="0" w:line="360" w:lineRule="auto"/>
        <w:jc w:val="both"/>
        <w:outlineLvl w:val="2"/>
        <w:rPr>
          <w:rFonts w:ascii="Times New Roman" w:hAnsi="Times New Roman"/>
          <w:b/>
          <w:sz w:val="24"/>
          <w:szCs w:val="24"/>
        </w:rPr>
      </w:pPr>
      <w:bookmarkStart w:id="86" w:name="_Toc412556278"/>
      <w:r w:rsidRPr="00694BE3">
        <w:rPr>
          <w:rFonts w:ascii="Times New Roman" w:hAnsi="Times New Roman"/>
          <w:b/>
          <w:sz w:val="24"/>
          <w:szCs w:val="24"/>
        </w:rPr>
        <w:t>1.3</w:t>
      </w:r>
      <w:r w:rsidRPr="00694BE3">
        <w:rPr>
          <w:rFonts w:ascii="Times New Roman" w:hAnsi="Times New Roman"/>
          <w:b/>
          <w:caps/>
          <w:sz w:val="24"/>
          <w:szCs w:val="24"/>
        </w:rPr>
        <w:t>. Personas beneficiadas directas de la propuesta</w:t>
      </w:r>
      <w:bookmarkEnd w:id="86"/>
    </w:p>
    <w:p w:rsidR="007E2D65" w:rsidRPr="00694BE3" w:rsidRDefault="007E2D65" w:rsidP="007E2D65">
      <w:pPr>
        <w:spacing w:after="0" w:line="360" w:lineRule="auto"/>
        <w:jc w:val="both"/>
        <w:rPr>
          <w:rFonts w:ascii="Times New Roman" w:hAnsi="Times New Roman" w:cs="Times New Roman"/>
          <w:sz w:val="24"/>
          <w:szCs w:val="24"/>
        </w:rPr>
      </w:pPr>
      <w:r w:rsidRPr="00694BE3">
        <w:rPr>
          <w:rFonts w:ascii="Times New Roman" w:hAnsi="Times New Roman" w:cs="Times New Roman"/>
          <w:sz w:val="24"/>
          <w:szCs w:val="24"/>
        </w:rPr>
        <w:tab/>
        <w:t>Grupo meta de la propuesta se distribuye de esta forma:</w:t>
      </w:r>
    </w:p>
    <w:p w:rsidR="007E2D65" w:rsidRPr="00694BE3" w:rsidRDefault="00156B4D" w:rsidP="007E2D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N 1</w:t>
      </w:r>
    </w:p>
    <w:tbl>
      <w:tblPr>
        <w:tblStyle w:val="Tablaconcuadrcula"/>
        <w:tblW w:w="0" w:type="auto"/>
        <w:tblLook w:val="04A0"/>
      </w:tblPr>
      <w:tblGrid>
        <w:gridCol w:w="3209"/>
        <w:gridCol w:w="3019"/>
      </w:tblGrid>
      <w:tr w:rsidR="00694BE3" w:rsidRPr="00694BE3" w:rsidTr="003F7A35">
        <w:trPr>
          <w:trHeight w:val="539"/>
        </w:trPr>
        <w:tc>
          <w:tcPr>
            <w:tcW w:w="6228" w:type="dxa"/>
            <w:gridSpan w:val="2"/>
            <w:tcBorders>
              <w:bottom w:val="nil"/>
              <w:right w:val="single" w:sz="4" w:space="0" w:color="auto"/>
            </w:tcBorders>
            <w:vAlign w:val="center"/>
          </w:tcPr>
          <w:p w:rsidR="007E2D65" w:rsidRPr="00694BE3" w:rsidRDefault="007E2D65" w:rsidP="003F7A35">
            <w:pPr>
              <w:spacing w:line="360" w:lineRule="auto"/>
              <w:jc w:val="center"/>
              <w:rPr>
                <w:rFonts w:ascii="Times New Roman" w:hAnsi="Times New Roman" w:cs="Times New Roman"/>
                <w:sz w:val="24"/>
                <w:szCs w:val="24"/>
              </w:rPr>
            </w:pPr>
            <w:r w:rsidRPr="00694BE3">
              <w:rPr>
                <w:rFonts w:ascii="Times New Roman" w:hAnsi="Times New Roman" w:cs="Times New Roman"/>
                <w:sz w:val="24"/>
                <w:szCs w:val="24"/>
              </w:rPr>
              <w:t>Población Directa</w:t>
            </w:r>
          </w:p>
        </w:tc>
      </w:tr>
      <w:tr w:rsidR="00694BE3" w:rsidRPr="00694BE3" w:rsidTr="003F7A35">
        <w:trPr>
          <w:trHeight w:val="539"/>
        </w:trPr>
        <w:tc>
          <w:tcPr>
            <w:tcW w:w="6228" w:type="dxa"/>
            <w:gridSpan w:val="2"/>
            <w:vAlign w:val="center"/>
          </w:tcPr>
          <w:p w:rsidR="007E2D65" w:rsidRPr="00694BE3" w:rsidRDefault="007E2D65" w:rsidP="003F7A35">
            <w:pPr>
              <w:spacing w:line="360" w:lineRule="auto"/>
              <w:jc w:val="center"/>
              <w:rPr>
                <w:rFonts w:ascii="Times New Roman" w:hAnsi="Times New Roman" w:cs="Times New Roman"/>
                <w:sz w:val="24"/>
                <w:szCs w:val="24"/>
              </w:rPr>
            </w:pPr>
            <w:r w:rsidRPr="00694BE3">
              <w:rPr>
                <w:rFonts w:ascii="Times New Roman" w:hAnsi="Times New Roman" w:cs="Times New Roman"/>
                <w:sz w:val="24"/>
                <w:szCs w:val="24"/>
              </w:rPr>
              <w:t>Jóvenes</w:t>
            </w:r>
          </w:p>
        </w:tc>
      </w:tr>
      <w:tr w:rsidR="00694BE3" w:rsidRPr="00694BE3" w:rsidTr="003F7A35">
        <w:trPr>
          <w:trHeight w:val="561"/>
        </w:trPr>
        <w:tc>
          <w:tcPr>
            <w:tcW w:w="3209"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Hembras</w:t>
            </w:r>
          </w:p>
        </w:tc>
        <w:tc>
          <w:tcPr>
            <w:tcW w:w="3019"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Varones</w:t>
            </w:r>
          </w:p>
        </w:tc>
      </w:tr>
      <w:tr w:rsidR="00694BE3" w:rsidRPr="00694BE3" w:rsidTr="003F7A35">
        <w:trPr>
          <w:trHeight w:val="561"/>
        </w:trPr>
        <w:tc>
          <w:tcPr>
            <w:tcW w:w="3209"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1097</w:t>
            </w:r>
          </w:p>
        </w:tc>
        <w:tc>
          <w:tcPr>
            <w:tcW w:w="3019"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773</w:t>
            </w:r>
          </w:p>
        </w:tc>
      </w:tr>
      <w:tr w:rsidR="00694BE3" w:rsidRPr="00694BE3" w:rsidTr="003F7A35">
        <w:trPr>
          <w:trHeight w:val="302"/>
        </w:trPr>
        <w:tc>
          <w:tcPr>
            <w:tcW w:w="6228" w:type="dxa"/>
            <w:gridSpan w:val="2"/>
            <w:tcBorders>
              <w:top w:val="nil"/>
            </w:tcBorders>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Total de la población directa: 1870 estudiantes</w:t>
            </w:r>
          </w:p>
        </w:tc>
      </w:tr>
    </w:tbl>
    <w:p w:rsidR="007E2D65" w:rsidRPr="00694BE3" w:rsidRDefault="007E2D65" w:rsidP="007E2D65">
      <w:pPr>
        <w:spacing w:after="0" w:line="360" w:lineRule="auto"/>
        <w:jc w:val="both"/>
        <w:rPr>
          <w:rFonts w:ascii="Times New Roman" w:hAnsi="Times New Roman" w:cs="Times New Roman"/>
          <w:sz w:val="24"/>
          <w:szCs w:val="24"/>
        </w:rPr>
      </w:pPr>
      <w:r w:rsidRPr="00694BE3">
        <w:rPr>
          <w:rFonts w:ascii="Times New Roman" w:hAnsi="Times New Roman" w:cs="Times New Roman"/>
          <w:sz w:val="24"/>
          <w:szCs w:val="24"/>
        </w:rPr>
        <w:t xml:space="preserve"> </w:t>
      </w:r>
      <w:r w:rsidR="005750FF">
        <w:rPr>
          <w:rFonts w:ascii="Times New Roman" w:hAnsi="Times New Roman" w:cs="Times New Roman"/>
          <w:sz w:val="24"/>
          <w:szCs w:val="24"/>
        </w:rPr>
        <w:t>Fuente Hernández y Rodríguez (2015).</w:t>
      </w:r>
    </w:p>
    <w:p w:rsidR="007E2D65" w:rsidRPr="00694BE3" w:rsidRDefault="007E2D65" w:rsidP="00D56163">
      <w:pPr>
        <w:spacing w:before="240" w:after="0" w:line="360" w:lineRule="auto"/>
        <w:jc w:val="both"/>
        <w:rPr>
          <w:rFonts w:ascii="Times New Roman" w:hAnsi="Times New Roman" w:cs="Times New Roman"/>
          <w:sz w:val="24"/>
          <w:szCs w:val="24"/>
        </w:rPr>
      </w:pPr>
      <w:r w:rsidRPr="00694BE3">
        <w:rPr>
          <w:rFonts w:ascii="Times New Roman" w:hAnsi="Times New Roman" w:cs="Times New Roman"/>
          <w:sz w:val="24"/>
          <w:szCs w:val="24"/>
        </w:rPr>
        <w:t>Población Indirecta: 25000 personas, no obstante esta cifra es un aproximado ya que en la praxis del ecoturismo la población indirecta sería un número incalculable debido a que se estaría ayudando a la conservación del planeta en general.</w:t>
      </w:r>
    </w:p>
    <w:p w:rsidR="007E2D65" w:rsidRDefault="007E2D65" w:rsidP="005750FF">
      <w:pPr>
        <w:pStyle w:val="Ttulo3"/>
        <w:numPr>
          <w:ilvl w:val="0"/>
          <w:numId w:val="8"/>
        </w:numPr>
        <w:spacing w:before="0"/>
        <w:rPr>
          <w:rFonts w:ascii="Times New Roman" w:hAnsi="Times New Roman" w:cs="Times New Roman"/>
          <w:caps/>
          <w:color w:val="auto"/>
          <w:sz w:val="24"/>
          <w:szCs w:val="24"/>
        </w:rPr>
      </w:pPr>
      <w:bookmarkStart w:id="87" w:name="_Toc412556279"/>
      <w:r w:rsidRPr="00694BE3">
        <w:rPr>
          <w:rFonts w:ascii="Times New Roman" w:hAnsi="Times New Roman" w:cs="Times New Roman"/>
          <w:caps/>
          <w:color w:val="auto"/>
          <w:sz w:val="24"/>
          <w:szCs w:val="24"/>
        </w:rPr>
        <w:t>Actividades Planificadas</w:t>
      </w:r>
      <w:bookmarkEnd w:id="87"/>
    </w:p>
    <w:p w:rsidR="005750FF" w:rsidRPr="005750FF" w:rsidRDefault="005750FF" w:rsidP="00D56163">
      <w:pPr>
        <w:spacing w:after="0"/>
        <w:ind w:left="360"/>
        <w:rPr>
          <w:rFonts w:ascii="Times New Roman" w:hAnsi="Times New Roman" w:cs="Times New Roman"/>
        </w:rPr>
      </w:pPr>
      <w:r w:rsidRPr="005750FF">
        <w:rPr>
          <w:rFonts w:ascii="Times New Roman" w:hAnsi="Times New Roman" w:cs="Times New Roman"/>
        </w:rPr>
        <w:t>Tabla N 2</w:t>
      </w:r>
    </w:p>
    <w:tbl>
      <w:tblPr>
        <w:tblStyle w:val="Tablaconcuadrcula"/>
        <w:tblW w:w="0" w:type="auto"/>
        <w:tblLook w:val="04A0"/>
      </w:tblPr>
      <w:tblGrid>
        <w:gridCol w:w="1526"/>
        <w:gridCol w:w="1984"/>
        <w:gridCol w:w="2230"/>
        <w:gridCol w:w="1523"/>
        <w:gridCol w:w="1215"/>
      </w:tblGrid>
      <w:tr w:rsidR="00694BE3" w:rsidRPr="00694BE3" w:rsidTr="003F7A35">
        <w:tc>
          <w:tcPr>
            <w:tcW w:w="1526"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Objetivos</w:t>
            </w:r>
          </w:p>
        </w:tc>
        <w:tc>
          <w:tcPr>
            <w:tcW w:w="1984"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Actividades</w:t>
            </w:r>
          </w:p>
        </w:tc>
        <w:tc>
          <w:tcPr>
            <w:tcW w:w="2230"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Recursos</w:t>
            </w:r>
          </w:p>
        </w:tc>
        <w:tc>
          <w:tcPr>
            <w:tcW w:w="1523"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Responsables</w:t>
            </w:r>
          </w:p>
        </w:tc>
        <w:tc>
          <w:tcPr>
            <w:tcW w:w="1215"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Tiempo</w:t>
            </w:r>
          </w:p>
        </w:tc>
      </w:tr>
      <w:tr w:rsidR="00694BE3" w:rsidRPr="00694BE3" w:rsidTr="003F7A35">
        <w:tc>
          <w:tcPr>
            <w:tcW w:w="1526" w:type="dxa"/>
          </w:tcPr>
          <w:p w:rsidR="007E2D65" w:rsidRPr="00694BE3" w:rsidRDefault="007E2D65" w:rsidP="003F7A35">
            <w:pPr>
              <w:spacing w:line="360" w:lineRule="auto"/>
              <w:jc w:val="both"/>
              <w:rPr>
                <w:rFonts w:ascii="Times New Roman" w:hAnsi="Times New Roman" w:cs="Times New Roman"/>
                <w:sz w:val="20"/>
                <w:szCs w:val="20"/>
              </w:rPr>
            </w:pPr>
            <w:r w:rsidRPr="00694BE3">
              <w:rPr>
                <w:rFonts w:ascii="Times New Roman" w:hAnsi="Times New Roman" w:cs="Times New Roman"/>
                <w:sz w:val="20"/>
                <w:szCs w:val="20"/>
              </w:rPr>
              <w:t>Capacitar a la comunidad estudiantil del Liceo Nacional “José Leonardo Chirinos” de los elementos esenciales del ecoturismo.</w:t>
            </w:r>
          </w:p>
          <w:p w:rsidR="007E2D65" w:rsidRPr="00694BE3" w:rsidRDefault="007E2D65" w:rsidP="003F7A35">
            <w:pPr>
              <w:spacing w:line="360" w:lineRule="auto"/>
              <w:jc w:val="both"/>
              <w:rPr>
                <w:rFonts w:ascii="Times New Roman" w:hAnsi="Times New Roman" w:cs="Times New Roman"/>
                <w:sz w:val="16"/>
                <w:szCs w:val="16"/>
              </w:rPr>
            </w:pPr>
          </w:p>
        </w:tc>
        <w:tc>
          <w:tcPr>
            <w:tcW w:w="1984" w:type="dxa"/>
          </w:tcPr>
          <w:p w:rsidR="007E2D65" w:rsidRPr="00694BE3" w:rsidRDefault="007E2D65" w:rsidP="003F7A35">
            <w:pPr>
              <w:spacing w:line="360" w:lineRule="auto"/>
              <w:jc w:val="both"/>
              <w:rPr>
                <w:rFonts w:ascii="Times New Roman" w:hAnsi="Times New Roman" w:cs="Times New Roman"/>
                <w:sz w:val="18"/>
                <w:szCs w:val="18"/>
              </w:rPr>
            </w:pPr>
            <w:r w:rsidRPr="00694BE3">
              <w:rPr>
                <w:rFonts w:ascii="Times New Roman" w:hAnsi="Times New Roman" w:cs="Times New Roman"/>
                <w:sz w:val="18"/>
                <w:szCs w:val="18"/>
              </w:rPr>
              <w:t>-. Explicar por cada aula de clase que es el ecoturismo, sus componentes y características a través de talleres info-participativos  y videos.</w:t>
            </w: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r w:rsidRPr="00694BE3">
              <w:rPr>
                <w:rFonts w:ascii="Times New Roman" w:hAnsi="Times New Roman" w:cs="Times New Roman"/>
                <w:sz w:val="18"/>
                <w:szCs w:val="18"/>
              </w:rPr>
              <w:t>-. Realizar un taller de consultoría a los estudiantes que laboren dentro del Parque Nacional Morrocoy.</w:t>
            </w: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r w:rsidRPr="00694BE3">
              <w:rPr>
                <w:rFonts w:ascii="Times New Roman" w:hAnsi="Times New Roman" w:cs="Times New Roman"/>
                <w:sz w:val="18"/>
                <w:szCs w:val="18"/>
              </w:rPr>
              <w:t>-. Formación de brigadas ecoturística que permitan guiar a la comunidad en general para la preservación del Parque Nacional Morrocoy, así como también mantener las costumbres locales.</w:t>
            </w: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8"/>
                <w:szCs w:val="18"/>
              </w:rPr>
              <w:t>-.Elaborar un folleto informativo de potencial eco-turístico donde se expongan el enfoque ambiental, social y económico.</w:t>
            </w:r>
          </w:p>
        </w:tc>
        <w:tc>
          <w:tcPr>
            <w:tcW w:w="2230" w:type="dxa"/>
          </w:tcPr>
          <w:p w:rsidR="007E2D65" w:rsidRPr="00694BE3" w:rsidRDefault="007E2D65" w:rsidP="003F7A35">
            <w:pPr>
              <w:spacing w:line="360" w:lineRule="auto"/>
              <w:jc w:val="both"/>
              <w:rPr>
                <w:rFonts w:ascii="Times New Roman" w:hAnsi="Times New Roman" w:cs="Times New Roman"/>
                <w:sz w:val="18"/>
                <w:szCs w:val="18"/>
              </w:rPr>
            </w:pPr>
            <w:r w:rsidRPr="00694BE3">
              <w:rPr>
                <w:rFonts w:ascii="Times New Roman" w:hAnsi="Times New Roman" w:cs="Times New Roman"/>
                <w:sz w:val="18"/>
                <w:szCs w:val="18"/>
              </w:rPr>
              <w:t>-. Pizarra acrílica, marcadores para pizarra acrílica, borrador de pizarra, video beam, material fotocopiado, aula de clase, extensión eléctrica, presentación de las diapositivas y video.</w:t>
            </w: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r w:rsidRPr="00694BE3">
              <w:rPr>
                <w:rFonts w:ascii="Times New Roman" w:hAnsi="Times New Roman" w:cs="Times New Roman"/>
                <w:sz w:val="18"/>
                <w:szCs w:val="18"/>
              </w:rPr>
              <w:t>-. Material Fotocopiado, aula de clase, hojas de asistencia, bolígrafos y láminas explicativas.</w:t>
            </w: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r w:rsidRPr="00694BE3">
              <w:rPr>
                <w:rFonts w:ascii="Times New Roman" w:hAnsi="Times New Roman" w:cs="Times New Roman"/>
                <w:sz w:val="18"/>
                <w:szCs w:val="18"/>
              </w:rPr>
              <w:t>-. Aula de clase u oficina, computadora, mesa, silla escritorio, televisor y muebles.</w:t>
            </w: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3F7A35">
            <w:pPr>
              <w:spacing w:line="360" w:lineRule="auto"/>
              <w:jc w:val="both"/>
              <w:rPr>
                <w:rFonts w:ascii="Times New Roman" w:hAnsi="Times New Roman" w:cs="Times New Roman"/>
                <w:sz w:val="18"/>
                <w:szCs w:val="18"/>
              </w:rPr>
            </w:pPr>
          </w:p>
          <w:p w:rsidR="007E2D65" w:rsidRPr="00694BE3" w:rsidRDefault="007E2D65" w:rsidP="005750FF">
            <w:pPr>
              <w:spacing w:line="360" w:lineRule="auto"/>
              <w:jc w:val="both"/>
              <w:rPr>
                <w:rFonts w:ascii="Times New Roman" w:hAnsi="Times New Roman" w:cs="Times New Roman"/>
                <w:sz w:val="16"/>
                <w:szCs w:val="16"/>
              </w:rPr>
            </w:pPr>
            <w:r w:rsidRPr="00694BE3">
              <w:rPr>
                <w:rFonts w:ascii="Times New Roman" w:hAnsi="Times New Roman" w:cs="Times New Roman"/>
                <w:sz w:val="18"/>
                <w:szCs w:val="18"/>
              </w:rPr>
              <w:t>-. Material de contenido acerca del ecoturismo, computadora, impresora y hojas blancas. Este folleto tendrá una publicación para la institució</w:t>
            </w:r>
            <w:r w:rsidR="005750FF">
              <w:rPr>
                <w:rFonts w:ascii="Times New Roman" w:hAnsi="Times New Roman" w:cs="Times New Roman"/>
                <w:sz w:val="18"/>
                <w:szCs w:val="18"/>
              </w:rPr>
              <w:t>n de 100 páginas ambas caras.</w:t>
            </w:r>
          </w:p>
        </w:tc>
        <w:tc>
          <w:tcPr>
            <w:tcW w:w="1523" w:type="dxa"/>
          </w:tcPr>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Autores de la propuesta: Hernández Josué y Rodríguez Silvia.</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-.Autores de la propuesta: Hernández Josué y Rodríguez Silvia.</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-.Personal de Inparques.</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-.Autores de la propuesta: Hernández Josué y Rodríguez Silvia.</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-.Autores de la propuesta: Hernández Josué y Rodríguez Silvia.</w:t>
            </w:r>
          </w:p>
          <w:p w:rsidR="007E2D65" w:rsidRPr="00694BE3" w:rsidRDefault="007E2D65" w:rsidP="003F7A35">
            <w:pPr>
              <w:spacing w:line="360" w:lineRule="auto"/>
              <w:jc w:val="both"/>
              <w:rPr>
                <w:rFonts w:ascii="Times New Roman" w:hAnsi="Times New Roman" w:cs="Times New Roman"/>
                <w:sz w:val="16"/>
                <w:szCs w:val="16"/>
              </w:rPr>
            </w:pPr>
          </w:p>
        </w:tc>
        <w:tc>
          <w:tcPr>
            <w:tcW w:w="1215" w:type="dxa"/>
          </w:tcPr>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4 semanas</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2 semanas</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1 semana</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xml:space="preserve">-. 1 semana </w:t>
            </w:r>
          </w:p>
        </w:tc>
      </w:tr>
      <w:tr w:rsidR="005750FF" w:rsidRPr="00694BE3" w:rsidTr="005750FF">
        <w:tc>
          <w:tcPr>
            <w:tcW w:w="8478" w:type="dxa"/>
            <w:gridSpan w:val="5"/>
            <w:tcBorders>
              <w:top w:val="nil"/>
              <w:left w:val="nil"/>
              <w:right w:val="nil"/>
            </w:tcBorders>
          </w:tcPr>
          <w:p w:rsidR="005750FF" w:rsidRPr="005750FF" w:rsidRDefault="005750FF" w:rsidP="003F7A35">
            <w:pPr>
              <w:spacing w:line="360" w:lineRule="auto"/>
              <w:jc w:val="both"/>
              <w:rPr>
                <w:rFonts w:ascii="Times New Roman" w:hAnsi="Times New Roman" w:cs="Times New Roman"/>
                <w:sz w:val="24"/>
                <w:szCs w:val="24"/>
              </w:rPr>
            </w:pPr>
            <w:r w:rsidRPr="005750FF">
              <w:rPr>
                <w:rFonts w:ascii="Times New Roman" w:hAnsi="Times New Roman" w:cs="Times New Roman"/>
                <w:sz w:val="24"/>
                <w:szCs w:val="24"/>
              </w:rPr>
              <w:t>Tabla N 2</w:t>
            </w:r>
          </w:p>
        </w:tc>
      </w:tr>
      <w:tr w:rsidR="007E2D65" w:rsidRPr="00694BE3" w:rsidTr="003F7A35">
        <w:tc>
          <w:tcPr>
            <w:tcW w:w="1526" w:type="dxa"/>
          </w:tcPr>
          <w:p w:rsidR="007E2D65" w:rsidRPr="00694BE3" w:rsidRDefault="007E2D65" w:rsidP="003F7A35">
            <w:pPr>
              <w:spacing w:line="360" w:lineRule="auto"/>
              <w:jc w:val="both"/>
              <w:rPr>
                <w:rFonts w:ascii="Times New Roman" w:hAnsi="Times New Roman" w:cs="Times New Roman"/>
                <w:sz w:val="20"/>
                <w:szCs w:val="20"/>
              </w:rPr>
            </w:pPr>
            <w:r w:rsidRPr="00694BE3">
              <w:rPr>
                <w:rFonts w:ascii="Times New Roman" w:hAnsi="Times New Roman" w:cs="Times New Roman"/>
                <w:sz w:val="20"/>
                <w:szCs w:val="20"/>
              </w:rPr>
              <w:t>Promover la práctica de las fases del ecoturismo en las instalaciones del Parque Nacional Morrocoy a través de la ayuda  de la comunidad estudiantil.</w:t>
            </w:r>
          </w:p>
          <w:p w:rsidR="007E2D65" w:rsidRPr="00694BE3" w:rsidRDefault="007E2D65" w:rsidP="003F7A35">
            <w:pPr>
              <w:spacing w:line="360" w:lineRule="auto"/>
              <w:jc w:val="both"/>
              <w:rPr>
                <w:rFonts w:ascii="Times New Roman" w:hAnsi="Times New Roman" w:cs="Times New Roman"/>
                <w:sz w:val="16"/>
                <w:szCs w:val="16"/>
              </w:rPr>
            </w:pPr>
          </w:p>
        </w:tc>
        <w:tc>
          <w:tcPr>
            <w:tcW w:w="1984" w:type="dxa"/>
          </w:tcPr>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Organizar grupos rotativos de 20 estudiantes para impartir charlas de bienvenida al parque donde se expliquen las normas de uso de manera didáctica y también se hable acerca del ecoturismo.</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Involucrar a los visitantes del Parque en la jornada de limpieza “Llena una bolsa, prolonga la vida”.</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Hacer un campaña info-divulgativa donde estén involucrados los visitantes del Parque; dicha campaña será realiza dentro del poblado de Tucacas para incentivar a los lugareños a conocer e implementar el ecoturismo.</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xml:space="preserve">-.Solicitar a Inparques la asignación de una de las cabañas que están dentro del Parque. </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tc>
        <w:tc>
          <w:tcPr>
            <w:tcW w:w="2230" w:type="dxa"/>
          </w:tcPr>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Material de contenido para la bienvenida.</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Bolsas para recolectar basura mediana y camión recolector de basura.</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Folletos, pancartas, ayuda de los medios de comunicación,  transporte  terrestre y acuático, bolsas para recolectar basura y sonido.</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Materiales e insumos para la estación.</w:t>
            </w:r>
          </w:p>
        </w:tc>
        <w:tc>
          <w:tcPr>
            <w:tcW w:w="1523" w:type="dxa"/>
          </w:tcPr>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-.Autores de la propuesta: Hernández Josué y Rodríguez Silvia.</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-.Personal de Inparques.</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-.Autores de la propuesta: Hernández Josué y Rodríguez Silvia.</w:t>
            </w: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-.Personal de Inparques.</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-.Autores de la propuesta: Hernández Josué y Rodríguez Silvia.</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-.Autores de la propuesta: Hernández Josué y Rodríguez Silvia.</w:t>
            </w: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-.Personal de Inparques.</w:t>
            </w: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Biólogos.</w:t>
            </w:r>
          </w:p>
          <w:p w:rsidR="007E2D65" w:rsidRPr="00694BE3" w:rsidRDefault="007E2D65" w:rsidP="003F7A35">
            <w:pPr>
              <w:spacing w:line="360" w:lineRule="auto"/>
              <w:jc w:val="both"/>
              <w:rPr>
                <w:rFonts w:ascii="Times New Roman" w:hAnsi="Times New Roman" w:cs="Times New Roman"/>
                <w:sz w:val="16"/>
                <w:szCs w:val="16"/>
              </w:rPr>
            </w:pPr>
          </w:p>
        </w:tc>
        <w:tc>
          <w:tcPr>
            <w:tcW w:w="1215" w:type="dxa"/>
          </w:tcPr>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48 días (todos los sábados de cada mes).</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48 días (todos los sábados de cada mes).</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48 días (todos los sábados de cada mes).</w:t>
            </w: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p>
          <w:p w:rsidR="007E2D65" w:rsidRPr="00694BE3" w:rsidRDefault="007E2D65" w:rsidP="003F7A35">
            <w:pPr>
              <w:spacing w:line="360" w:lineRule="auto"/>
              <w:jc w:val="both"/>
              <w:rPr>
                <w:rFonts w:ascii="Times New Roman" w:hAnsi="Times New Roman" w:cs="Times New Roman"/>
                <w:sz w:val="16"/>
                <w:szCs w:val="16"/>
              </w:rPr>
            </w:pPr>
            <w:r w:rsidRPr="00694BE3">
              <w:rPr>
                <w:rFonts w:ascii="Times New Roman" w:hAnsi="Times New Roman" w:cs="Times New Roman"/>
                <w:sz w:val="16"/>
                <w:szCs w:val="16"/>
              </w:rPr>
              <w:t>-. 1 mes.</w:t>
            </w:r>
          </w:p>
        </w:tc>
      </w:tr>
    </w:tbl>
    <w:p w:rsidR="007E2D65" w:rsidRPr="00694BE3" w:rsidRDefault="007E2D65" w:rsidP="007E2D65">
      <w:pPr>
        <w:spacing w:after="0" w:line="360" w:lineRule="auto"/>
        <w:jc w:val="both"/>
        <w:rPr>
          <w:rFonts w:ascii="Times New Roman" w:hAnsi="Times New Roman" w:cs="Times New Roman"/>
          <w:sz w:val="16"/>
          <w:szCs w:val="16"/>
        </w:rPr>
      </w:pPr>
    </w:p>
    <w:p w:rsidR="005750FF" w:rsidRDefault="005750FF" w:rsidP="007E2D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Fuente Hernández y Rodríguez (2015).</w:t>
      </w:r>
    </w:p>
    <w:p w:rsidR="005750FF" w:rsidRPr="00694BE3" w:rsidRDefault="005750FF" w:rsidP="007E2D65">
      <w:pPr>
        <w:spacing w:after="0" w:line="360" w:lineRule="auto"/>
        <w:jc w:val="both"/>
        <w:rPr>
          <w:rFonts w:ascii="Times New Roman" w:hAnsi="Times New Roman" w:cs="Times New Roman"/>
          <w:sz w:val="24"/>
          <w:szCs w:val="24"/>
        </w:rPr>
      </w:pPr>
    </w:p>
    <w:p w:rsidR="007E2D65" w:rsidRPr="00694BE3" w:rsidRDefault="007E2D65" w:rsidP="00136A42">
      <w:pPr>
        <w:pStyle w:val="Ttulo3"/>
        <w:spacing w:before="0"/>
        <w:rPr>
          <w:rFonts w:ascii="Times New Roman" w:hAnsi="Times New Roman" w:cs="Times New Roman"/>
          <w:color w:val="auto"/>
          <w:sz w:val="24"/>
          <w:szCs w:val="24"/>
        </w:rPr>
      </w:pPr>
      <w:bookmarkStart w:id="88" w:name="_Toc412556280"/>
      <w:r w:rsidRPr="00694BE3">
        <w:rPr>
          <w:rFonts w:ascii="Times New Roman" w:hAnsi="Times New Roman" w:cs="Times New Roman"/>
          <w:color w:val="auto"/>
          <w:sz w:val="24"/>
          <w:szCs w:val="24"/>
        </w:rPr>
        <w:t>2.1. Descripción de las Actividades</w:t>
      </w:r>
      <w:bookmarkEnd w:id="88"/>
    </w:p>
    <w:p w:rsidR="007E2D65" w:rsidRPr="005750FF" w:rsidRDefault="005750FF" w:rsidP="007E2D65">
      <w:pPr>
        <w:spacing w:after="0" w:line="360" w:lineRule="auto"/>
        <w:jc w:val="both"/>
        <w:rPr>
          <w:rFonts w:ascii="Times New Roman" w:hAnsi="Times New Roman" w:cs="Times New Roman"/>
          <w:sz w:val="24"/>
          <w:szCs w:val="24"/>
        </w:rPr>
      </w:pPr>
      <w:r w:rsidRPr="005750FF">
        <w:rPr>
          <w:rFonts w:ascii="Times New Roman" w:hAnsi="Times New Roman" w:cs="Times New Roman"/>
          <w:sz w:val="24"/>
          <w:szCs w:val="24"/>
        </w:rPr>
        <w:t>Tabla N 3</w:t>
      </w:r>
    </w:p>
    <w:tbl>
      <w:tblPr>
        <w:tblStyle w:val="Tablaconcuadrcula"/>
        <w:tblW w:w="0" w:type="auto"/>
        <w:tblLook w:val="04A0"/>
      </w:tblPr>
      <w:tblGrid>
        <w:gridCol w:w="1809"/>
        <w:gridCol w:w="6602"/>
      </w:tblGrid>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Título de la propuesta</w:t>
            </w:r>
          </w:p>
        </w:tc>
        <w:tc>
          <w:tcPr>
            <w:tcW w:w="6602" w:type="dxa"/>
          </w:tcPr>
          <w:p w:rsidR="007E2D65" w:rsidRPr="00694BE3" w:rsidRDefault="007E2D65" w:rsidP="00B86564">
            <w:pPr>
              <w:spacing w:line="360" w:lineRule="auto"/>
              <w:jc w:val="both"/>
              <w:rPr>
                <w:rFonts w:ascii="Times New Roman" w:hAnsi="Times New Roman" w:cs="Times New Roman"/>
                <w:sz w:val="24"/>
                <w:szCs w:val="24"/>
              </w:rPr>
            </w:pPr>
            <w:r w:rsidRPr="00694BE3">
              <w:rPr>
                <w:rFonts w:ascii="Times New Roman" w:hAnsi="Times New Roman"/>
                <w:sz w:val="24"/>
                <w:szCs w:val="24"/>
              </w:rPr>
              <w:t>La implementación del ecoturismo como alternativa de preservación del Parque Nacional Morrocoy</w:t>
            </w:r>
            <w:r w:rsidR="00B86564">
              <w:rPr>
                <w:rFonts w:ascii="Times New Roman" w:hAnsi="Times New Roman"/>
                <w:sz w:val="24"/>
                <w:szCs w:val="24"/>
              </w:rPr>
              <w:t>.</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Objetivo General</w:t>
            </w:r>
          </w:p>
        </w:tc>
        <w:tc>
          <w:tcPr>
            <w:tcW w:w="6602"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Fomentar el ecoturismo como una alternativa para la preservación del Parque Nacional Morrocoy en la comunidad estudiantil del Liceo Nacional “José Leonardo Chirinos” del Municipio José Laurencio Silva, Estado Falcón.</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Objetivo específico</w:t>
            </w:r>
          </w:p>
        </w:tc>
        <w:tc>
          <w:tcPr>
            <w:tcW w:w="6602" w:type="dxa"/>
          </w:tcPr>
          <w:p w:rsidR="007E2D65" w:rsidRPr="00694BE3" w:rsidRDefault="007E2D65" w:rsidP="003F7A35">
            <w:pPr>
              <w:spacing w:line="360" w:lineRule="auto"/>
              <w:rPr>
                <w:rFonts w:ascii="Times New Roman" w:hAnsi="Times New Roman" w:cs="Times New Roman"/>
                <w:sz w:val="24"/>
                <w:szCs w:val="24"/>
              </w:rPr>
            </w:pPr>
            <w:r w:rsidRPr="00694BE3">
              <w:rPr>
                <w:rFonts w:ascii="Times New Roman" w:hAnsi="Times New Roman" w:cs="Times New Roman"/>
                <w:sz w:val="24"/>
                <w:szCs w:val="24"/>
              </w:rPr>
              <w:t>Capacitar a la comunidad estudiantil del Liceo Nacional “José Leonardo Chirinos” de los elementos esenciales del ecoturismo.</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Actividad</w:t>
            </w:r>
          </w:p>
        </w:tc>
        <w:tc>
          <w:tcPr>
            <w:tcW w:w="6602" w:type="dxa"/>
          </w:tcPr>
          <w:p w:rsidR="007E2D65" w:rsidRPr="00694BE3" w:rsidRDefault="007E2D65" w:rsidP="003F7A35">
            <w:pPr>
              <w:rPr>
                <w:rFonts w:ascii="Times New Roman" w:hAnsi="Times New Roman" w:cs="Times New Roman"/>
                <w:sz w:val="24"/>
                <w:szCs w:val="24"/>
              </w:rPr>
            </w:pPr>
            <w:r w:rsidRPr="00694BE3">
              <w:rPr>
                <w:rFonts w:ascii="Times New Roman" w:hAnsi="Times New Roman" w:cs="Times New Roman"/>
                <w:sz w:val="24"/>
                <w:szCs w:val="24"/>
              </w:rPr>
              <w:t>Explicar por cada aula de clase que es el ecoturismo, sus componentes y características a través de talleres info-participativos y videos.</w:t>
            </w:r>
          </w:p>
        </w:tc>
      </w:tr>
      <w:tr w:rsidR="00694BE3" w:rsidRPr="00694BE3" w:rsidTr="003F7A35">
        <w:tc>
          <w:tcPr>
            <w:tcW w:w="8411" w:type="dxa"/>
            <w:gridSpan w:val="2"/>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Descripción de la actividad</w:t>
            </w:r>
          </w:p>
        </w:tc>
      </w:tr>
      <w:tr w:rsidR="00694BE3" w:rsidRPr="00694BE3" w:rsidTr="003F7A35">
        <w:tc>
          <w:tcPr>
            <w:tcW w:w="8411" w:type="dxa"/>
            <w:gridSpan w:val="2"/>
          </w:tcPr>
          <w:p w:rsidR="007E2D65" w:rsidRPr="00694BE3" w:rsidRDefault="007E2D65" w:rsidP="003F7A35">
            <w:pPr>
              <w:spacing w:line="360" w:lineRule="auto"/>
              <w:jc w:val="both"/>
              <w:rPr>
                <w:rFonts w:ascii="Times New Roman" w:hAnsi="Times New Roman" w:cs="Times New Roman"/>
                <w:sz w:val="24"/>
                <w:szCs w:val="24"/>
              </w:rPr>
            </w:pPr>
          </w:p>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ab/>
              <w:t>En esta actividad se estarán realizando talleres info-participativos, donde se podrá explicar en qué consiste el ecoturismo, cuáles son sus componentes y sus característica. Por lo cual dichos talleres tendrán una duración de 45 min; distribuidos de la siguiente manera:</w:t>
            </w:r>
          </w:p>
          <w:p w:rsidR="007E2D65" w:rsidRPr="00694BE3" w:rsidRDefault="007E2D65" w:rsidP="007E2D65">
            <w:pPr>
              <w:pStyle w:val="Prrafodelista"/>
              <w:numPr>
                <w:ilvl w:val="0"/>
                <w:numId w:val="9"/>
              </w:numPr>
              <w:spacing w:line="360" w:lineRule="auto"/>
              <w:jc w:val="both"/>
              <w:rPr>
                <w:rFonts w:ascii="Times New Roman" w:hAnsi="Times New Roman"/>
                <w:sz w:val="24"/>
                <w:szCs w:val="24"/>
              </w:rPr>
            </w:pPr>
            <w:r w:rsidRPr="00694BE3">
              <w:rPr>
                <w:rFonts w:ascii="Times New Roman" w:hAnsi="Times New Roman"/>
                <w:sz w:val="24"/>
                <w:szCs w:val="24"/>
              </w:rPr>
              <w:t>15 minutos de explicación por parte de los investigadores acerca de la parte teórica.</w:t>
            </w:r>
          </w:p>
          <w:p w:rsidR="007E2D65" w:rsidRPr="00694BE3" w:rsidRDefault="007E2D65" w:rsidP="007E2D65">
            <w:pPr>
              <w:pStyle w:val="Prrafodelista"/>
              <w:numPr>
                <w:ilvl w:val="0"/>
                <w:numId w:val="9"/>
              </w:numPr>
              <w:spacing w:line="360" w:lineRule="auto"/>
              <w:jc w:val="both"/>
              <w:rPr>
                <w:rFonts w:ascii="Times New Roman" w:hAnsi="Times New Roman"/>
                <w:sz w:val="24"/>
                <w:szCs w:val="24"/>
              </w:rPr>
            </w:pPr>
            <w:r w:rsidRPr="00694BE3">
              <w:rPr>
                <w:rFonts w:ascii="Times New Roman" w:hAnsi="Times New Roman"/>
                <w:sz w:val="24"/>
                <w:szCs w:val="24"/>
              </w:rPr>
              <w:t>10 minutos de debate (participación de los estudiantes).</w:t>
            </w:r>
          </w:p>
          <w:p w:rsidR="007E2D65" w:rsidRPr="00694BE3" w:rsidRDefault="007E2D65" w:rsidP="007E2D65">
            <w:pPr>
              <w:pStyle w:val="Prrafodelista"/>
              <w:numPr>
                <w:ilvl w:val="0"/>
                <w:numId w:val="9"/>
              </w:numPr>
              <w:spacing w:line="360" w:lineRule="auto"/>
              <w:jc w:val="both"/>
              <w:rPr>
                <w:rFonts w:ascii="Times New Roman" w:hAnsi="Times New Roman"/>
                <w:sz w:val="24"/>
                <w:szCs w:val="24"/>
              </w:rPr>
            </w:pPr>
            <w:r w:rsidRPr="00694BE3">
              <w:rPr>
                <w:rFonts w:ascii="Times New Roman" w:hAnsi="Times New Roman"/>
                <w:sz w:val="24"/>
                <w:szCs w:val="24"/>
              </w:rPr>
              <w:t>10 minutos para transmitir los videos.</w:t>
            </w:r>
          </w:p>
          <w:p w:rsidR="007E2D65" w:rsidRPr="00694BE3" w:rsidRDefault="007E2D65" w:rsidP="007E2D65">
            <w:pPr>
              <w:pStyle w:val="Prrafodelista"/>
              <w:numPr>
                <w:ilvl w:val="0"/>
                <w:numId w:val="9"/>
              </w:numPr>
              <w:spacing w:line="360" w:lineRule="auto"/>
              <w:jc w:val="both"/>
              <w:rPr>
                <w:rFonts w:ascii="Times New Roman" w:hAnsi="Times New Roman"/>
                <w:sz w:val="24"/>
                <w:szCs w:val="24"/>
              </w:rPr>
            </w:pPr>
            <w:r w:rsidRPr="00694BE3">
              <w:rPr>
                <w:rFonts w:ascii="Times New Roman" w:hAnsi="Times New Roman"/>
                <w:sz w:val="24"/>
                <w:szCs w:val="24"/>
              </w:rPr>
              <w:t>10 minutos de participación de los estudiantes disertación del taller y para establecer por parte de los investigadores las actividades próximas a realizar.</w:t>
            </w:r>
          </w:p>
          <w:p w:rsidR="007E2D65" w:rsidRPr="00694BE3" w:rsidRDefault="007E2D65" w:rsidP="003F7A35">
            <w:pPr>
              <w:jc w:val="both"/>
              <w:rPr>
                <w:rFonts w:ascii="Times New Roman" w:hAnsi="Times New Roman" w:cs="Times New Roman"/>
                <w:sz w:val="24"/>
                <w:szCs w:val="24"/>
              </w:rPr>
            </w:pPr>
          </w:p>
          <w:p w:rsidR="007E2D65" w:rsidRPr="00694BE3" w:rsidRDefault="007E2D65" w:rsidP="003F7A35">
            <w:pPr>
              <w:jc w:val="both"/>
              <w:rPr>
                <w:rFonts w:ascii="Times New Roman" w:hAnsi="Times New Roman" w:cs="Times New Roman"/>
                <w:sz w:val="24"/>
                <w:szCs w:val="24"/>
              </w:rPr>
            </w:pPr>
          </w:p>
        </w:tc>
      </w:tr>
    </w:tbl>
    <w:p w:rsidR="005750FF" w:rsidRDefault="007E2D65" w:rsidP="005750FF">
      <w:pPr>
        <w:spacing w:after="0" w:line="360" w:lineRule="auto"/>
        <w:jc w:val="both"/>
        <w:rPr>
          <w:rFonts w:ascii="Times New Roman" w:hAnsi="Times New Roman" w:cs="Times New Roman"/>
          <w:sz w:val="24"/>
          <w:szCs w:val="24"/>
        </w:rPr>
      </w:pPr>
      <w:r w:rsidRPr="00694BE3">
        <w:rPr>
          <w:rFonts w:ascii="Times New Roman" w:hAnsi="Times New Roman" w:cs="Times New Roman"/>
          <w:caps/>
          <w:sz w:val="24"/>
          <w:szCs w:val="24"/>
        </w:rPr>
        <w:t xml:space="preserve"> </w:t>
      </w:r>
      <w:r w:rsidR="005750FF">
        <w:rPr>
          <w:rFonts w:ascii="Times New Roman" w:hAnsi="Times New Roman" w:cs="Times New Roman"/>
          <w:sz w:val="24"/>
          <w:szCs w:val="24"/>
        </w:rPr>
        <w:t>Fuente Hernández y Rodríguez (2015).</w:t>
      </w:r>
    </w:p>
    <w:p w:rsidR="00B86564" w:rsidRDefault="00B86564" w:rsidP="007E2D65">
      <w:pPr>
        <w:spacing w:after="0" w:line="360" w:lineRule="auto"/>
        <w:jc w:val="both"/>
        <w:rPr>
          <w:rFonts w:ascii="Times New Roman" w:hAnsi="Times New Roman" w:cs="Times New Roman"/>
          <w:caps/>
          <w:sz w:val="24"/>
          <w:szCs w:val="24"/>
        </w:rPr>
      </w:pPr>
    </w:p>
    <w:p w:rsidR="00B86564" w:rsidRDefault="00B86564" w:rsidP="007E2D65">
      <w:pPr>
        <w:spacing w:after="0" w:line="360" w:lineRule="auto"/>
        <w:jc w:val="both"/>
        <w:rPr>
          <w:rFonts w:ascii="Times New Roman" w:hAnsi="Times New Roman" w:cs="Times New Roman"/>
          <w:caps/>
          <w:sz w:val="24"/>
          <w:szCs w:val="24"/>
        </w:rPr>
      </w:pPr>
    </w:p>
    <w:p w:rsidR="005750FF" w:rsidRPr="005750FF" w:rsidRDefault="005750FF" w:rsidP="007E2D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N 4</w:t>
      </w:r>
    </w:p>
    <w:tbl>
      <w:tblPr>
        <w:tblStyle w:val="Tablaconcuadrcula"/>
        <w:tblW w:w="0" w:type="auto"/>
        <w:tblLook w:val="04A0"/>
      </w:tblPr>
      <w:tblGrid>
        <w:gridCol w:w="1809"/>
        <w:gridCol w:w="6602"/>
      </w:tblGrid>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Título de la propuesta</w:t>
            </w:r>
          </w:p>
        </w:tc>
        <w:tc>
          <w:tcPr>
            <w:tcW w:w="6602" w:type="dxa"/>
          </w:tcPr>
          <w:p w:rsidR="007E2D65" w:rsidRPr="00694BE3" w:rsidRDefault="00B86564" w:rsidP="003F7A35">
            <w:pPr>
              <w:spacing w:line="360" w:lineRule="auto"/>
              <w:jc w:val="both"/>
              <w:rPr>
                <w:rFonts w:ascii="Times New Roman" w:hAnsi="Times New Roman" w:cs="Times New Roman"/>
                <w:sz w:val="24"/>
                <w:szCs w:val="24"/>
              </w:rPr>
            </w:pPr>
            <w:r w:rsidRPr="00694BE3">
              <w:rPr>
                <w:rFonts w:ascii="Times New Roman" w:hAnsi="Times New Roman"/>
                <w:sz w:val="24"/>
                <w:szCs w:val="24"/>
              </w:rPr>
              <w:t>La implementación del ecoturismo como alternativa de preservación del Parque Nacional Morrocoy</w:t>
            </w:r>
            <w:r>
              <w:rPr>
                <w:rFonts w:ascii="Times New Roman" w:hAnsi="Times New Roman"/>
                <w:sz w:val="24"/>
                <w:szCs w:val="24"/>
              </w:rPr>
              <w:t>.</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Objetivo General</w:t>
            </w:r>
          </w:p>
        </w:tc>
        <w:tc>
          <w:tcPr>
            <w:tcW w:w="6602"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Fomentar el ecoturismo como una alternativa para la preservación del Parque Nacional Morrocoy en la comunidad estudiantil del Liceo Nacional “José Leonardo Chirinos” del Municipio José Laurencio Silva, Estado Falcón.</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Objetivo específico</w:t>
            </w:r>
          </w:p>
        </w:tc>
        <w:tc>
          <w:tcPr>
            <w:tcW w:w="6602" w:type="dxa"/>
          </w:tcPr>
          <w:p w:rsidR="007E2D65" w:rsidRPr="00694BE3" w:rsidRDefault="007E2D65" w:rsidP="003F7A35">
            <w:pPr>
              <w:spacing w:line="360" w:lineRule="auto"/>
              <w:rPr>
                <w:rFonts w:ascii="Times New Roman" w:hAnsi="Times New Roman" w:cs="Times New Roman"/>
                <w:sz w:val="24"/>
                <w:szCs w:val="24"/>
              </w:rPr>
            </w:pPr>
            <w:r w:rsidRPr="00694BE3">
              <w:rPr>
                <w:rFonts w:ascii="Times New Roman" w:hAnsi="Times New Roman" w:cs="Times New Roman"/>
                <w:sz w:val="24"/>
                <w:szCs w:val="24"/>
              </w:rPr>
              <w:t>Capacitar a la comunidad estudiantil del Liceo Nacional “José Leonardo Chirinos” de los elementos esenciales del ecoturismo.</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Actividad</w:t>
            </w:r>
          </w:p>
        </w:tc>
        <w:tc>
          <w:tcPr>
            <w:tcW w:w="6602" w:type="dxa"/>
          </w:tcPr>
          <w:p w:rsidR="007E2D65" w:rsidRPr="00694BE3" w:rsidRDefault="007E2D65" w:rsidP="003F7A35">
            <w:pPr>
              <w:rPr>
                <w:rFonts w:ascii="Times New Roman" w:hAnsi="Times New Roman" w:cs="Times New Roman"/>
                <w:sz w:val="24"/>
                <w:szCs w:val="24"/>
              </w:rPr>
            </w:pPr>
            <w:r w:rsidRPr="00694BE3">
              <w:rPr>
                <w:rFonts w:ascii="Times New Roman" w:hAnsi="Times New Roman" w:cs="Times New Roman"/>
                <w:sz w:val="24"/>
                <w:szCs w:val="24"/>
              </w:rPr>
              <w:t>Realizar un taller de consultoría a los estudiantes que laboren dentro del Parque Nacional Morrocoy.</w:t>
            </w:r>
          </w:p>
        </w:tc>
      </w:tr>
      <w:tr w:rsidR="00694BE3" w:rsidRPr="00694BE3" w:rsidTr="003F7A35">
        <w:tc>
          <w:tcPr>
            <w:tcW w:w="8411" w:type="dxa"/>
            <w:gridSpan w:val="2"/>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Descripción de la actividad</w:t>
            </w:r>
          </w:p>
        </w:tc>
      </w:tr>
      <w:tr w:rsidR="007E2D65" w:rsidRPr="00694BE3" w:rsidTr="003F7A35">
        <w:tc>
          <w:tcPr>
            <w:tcW w:w="8411" w:type="dxa"/>
            <w:gridSpan w:val="2"/>
          </w:tcPr>
          <w:p w:rsidR="007E2D65" w:rsidRPr="00694BE3" w:rsidRDefault="007E2D65" w:rsidP="003F7A35">
            <w:pPr>
              <w:spacing w:line="360" w:lineRule="auto"/>
              <w:jc w:val="both"/>
              <w:rPr>
                <w:rFonts w:ascii="Times New Roman" w:hAnsi="Times New Roman" w:cs="Times New Roman"/>
                <w:sz w:val="24"/>
                <w:szCs w:val="24"/>
              </w:rPr>
            </w:pPr>
          </w:p>
          <w:p w:rsidR="007E2D65" w:rsidRPr="00694BE3" w:rsidRDefault="007E2D65" w:rsidP="003F7A35">
            <w:pPr>
              <w:spacing w:line="360" w:lineRule="auto"/>
              <w:ind w:firstLine="708"/>
              <w:jc w:val="both"/>
              <w:rPr>
                <w:rFonts w:ascii="Times New Roman" w:hAnsi="Times New Roman" w:cs="Times New Roman"/>
                <w:sz w:val="24"/>
                <w:szCs w:val="24"/>
              </w:rPr>
            </w:pPr>
            <w:r w:rsidRPr="00694BE3">
              <w:rPr>
                <w:rFonts w:ascii="Times New Roman" w:hAnsi="Times New Roman" w:cs="Times New Roman"/>
                <w:sz w:val="24"/>
                <w:szCs w:val="24"/>
              </w:rPr>
              <w:t>En este taller se delimitará mediante una encuesta a los estudiantes que laboren dentro del Parque Nacional Morrocoy, se procederá a describir cuales son las actividades laborales que desempeñen cada uno  de los estudiantes.</w:t>
            </w:r>
          </w:p>
          <w:p w:rsidR="007E2D65" w:rsidRPr="00694BE3" w:rsidRDefault="007E2D65" w:rsidP="003F7A35">
            <w:pPr>
              <w:spacing w:line="360" w:lineRule="auto"/>
              <w:jc w:val="both"/>
              <w:rPr>
                <w:rFonts w:ascii="Times New Roman" w:hAnsi="Times New Roman" w:cs="Times New Roman"/>
                <w:sz w:val="24"/>
                <w:szCs w:val="24"/>
              </w:rPr>
            </w:pPr>
          </w:p>
          <w:p w:rsidR="007E2D65" w:rsidRPr="00694BE3" w:rsidRDefault="007E2D65" w:rsidP="003F7A35">
            <w:pPr>
              <w:spacing w:line="360" w:lineRule="auto"/>
              <w:ind w:firstLine="708"/>
              <w:jc w:val="both"/>
              <w:rPr>
                <w:rFonts w:ascii="Times New Roman" w:hAnsi="Times New Roman" w:cs="Times New Roman"/>
                <w:sz w:val="24"/>
                <w:szCs w:val="24"/>
              </w:rPr>
            </w:pPr>
            <w:r w:rsidRPr="00694BE3">
              <w:rPr>
                <w:rFonts w:ascii="Times New Roman" w:hAnsi="Times New Roman" w:cs="Times New Roman"/>
                <w:sz w:val="24"/>
                <w:szCs w:val="24"/>
              </w:rPr>
              <w:t>Por otro lado, se contará con el apoyo del Instituto Nacional de Parques (Inparques); los cuales ofrecerán consultas para cada actividad laboral de los estudiantes, cuales son las rutas marítimas a seguir por las lanchas o veleros y cuales son para los barcos esto a través de mapas, de igual forma se les informará acerca de la normativa del Parque.</w:t>
            </w:r>
          </w:p>
          <w:p w:rsidR="007E2D65" w:rsidRPr="00694BE3" w:rsidRDefault="007E2D65" w:rsidP="003F7A35">
            <w:pPr>
              <w:jc w:val="both"/>
              <w:rPr>
                <w:rFonts w:ascii="Times New Roman" w:hAnsi="Times New Roman" w:cs="Times New Roman"/>
                <w:sz w:val="24"/>
                <w:szCs w:val="24"/>
              </w:rPr>
            </w:pPr>
          </w:p>
          <w:p w:rsidR="007E2D65" w:rsidRPr="00694BE3" w:rsidRDefault="007E2D65" w:rsidP="003F7A35">
            <w:pPr>
              <w:jc w:val="both"/>
              <w:rPr>
                <w:rFonts w:ascii="Times New Roman" w:hAnsi="Times New Roman" w:cs="Times New Roman"/>
                <w:sz w:val="24"/>
                <w:szCs w:val="24"/>
              </w:rPr>
            </w:pPr>
          </w:p>
        </w:tc>
      </w:tr>
    </w:tbl>
    <w:p w:rsidR="00B86564" w:rsidRDefault="005750FF" w:rsidP="007E2D65">
      <w:pPr>
        <w:spacing w:after="0" w:line="360" w:lineRule="auto"/>
        <w:jc w:val="both"/>
        <w:rPr>
          <w:rFonts w:ascii="Times New Roman" w:hAnsi="Times New Roman" w:cs="Times New Roman"/>
          <w:caps/>
          <w:sz w:val="24"/>
          <w:szCs w:val="24"/>
        </w:rPr>
      </w:pPr>
      <w:r>
        <w:rPr>
          <w:rFonts w:ascii="Times New Roman" w:hAnsi="Times New Roman" w:cs="Times New Roman"/>
          <w:sz w:val="24"/>
          <w:szCs w:val="24"/>
        </w:rPr>
        <w:t>Fuente Hernández y Rodríguez (2015).</w:t>
      </w:r>
    </w:p>
    <w:p w:rsidR="00B86564" w:rsidRDefault="00B86564" w:rsidP="007E2D65">
      <w:pPr>
        <w:spacing w:after="0" w:line="360" w:lineRule="auto"/>
        <w:jc w:val="both"/>
        <w:rPr>
          <w:rFonts w:ascii="Times New Roman" w:hAnsi="Times New Roman" w:cs="Times New Roman"/>
          <w:caps/>
          <w:sz w:val="24"/>
          <w:szCs w:val="24"/>
        </w:rPr>
      </w:pPr>
    </w:p>
    <w:p w:rsidR="00942190" w:rsidRDefault="00942190" w:rsidP="007E2D65">
      <w:pPr>
        <w:spacing w:after="0" w:line="360" w:lineRule="auto"/>
        <w:jc w:val="both"/>
        <w:rPr>
          <w:rFonts w:ascii="Times New Roman" w:hAnsi="Times New Roman" w:cs="Times New Roman"/>
          <w:caps/>
          <w:sz w:val="24"/>
          <w:szCs w:val="24"/>
        </w:rPr>
      </w:pPr>
    </w:p>
    <w:p w:rsidR="00D56163" w:rsidRDefault="00D56163" w:rsidP="007E2D65">
      <w:pPr>
        <w:spacing w:after="0" w:line="360" w:lineRule="auto"/>
        <w:jc w:val="both"/>
        <w:rPr>
          <w:rFonts w:ascii="Times New Roman" w:hAnsi="Times New Roman" w:cs="Times New Roman"/>
          <w:caps/>
          <w:sz w:val="24"/>
          <w:szCs w:val="24"/>
        </w:rPr>
      </w:pPr>
    </w:p>
    <w:p w:rsidR="00D56163" w:rsidRDefault="00D56163" w:rsidP="007E2D65">
      <w:pPr>
        <w:spacing w:after="0" w:line="360" w:lineRule="auto"/>
        <w:jc w:val="both"/>
        <w:rPr>
          <w:rFonts w:ascii="Times New Roman" w:hAnsi="Times New Roman" w:cs="Times New Roman"/>
          <w:caps/>
          <w:sz w:val="24"/>
          <w:szCs w:val="24"/>
        </w:rPr>
      </w:pPr>
    </w:p>
    <w:p w:rsidR="00D56163" w:rsidRPr="00694BE3" w:rsidRDefault="00D56163" w:rsidP="007E2D65">
      <w:pPr>
        <w:spacing w:after="0" w:line="360" w:lineRule="auto"/>
        <w:jc w:val="both"/>
        <w:rPr>
          <w:rFonts w:ascii="Times New Roman" w:hAnsi="Times New Roman" w:cs="Times New Roman"/>
          <w:caps/>
          <w:sz w:val="24"/>
          <w:szCs w:val="24"/>
        </w:rPr>
      </w:pPr>
    </w:p>
    <w:p w:rsidR="007E2D65" w:rsidRPr="005750FF" w:rsidRDefault="005750FF" w:rsidP="007E2D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N 5</w:t>
      </w:r>
    </w:p>
    <w:tbl>
      <w:tblPr>
        <w:tblStyle w:val="Tablaconcuadrcula"/>
        <w:tblW w:w="0" w:type="auto"/>
        <w:tblLook w:val="04A0"/>
      </w:tblPr>
      <w:tblGrid>
        <w:gridCol w:w="1809"/>
        <w:gridCol w:w="6602"/>
      </w:tblGrid>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Título de la propuesta</w:t>
            </w:r>
          </w:p>
        </w:tc>
        <w:tc>
          <w:tcPr>
            <w:tcW w:w="6602" w:type="dxa"/>
          </w:tcPr>
          <w:p w:rsidR="007E2D65" w:rsidRPr="00694BE3" w:rsidRDefault="00B86564" w:rsidP="003F7A35">
            <w:pPr>
              <w:spacing w:line="360" w:lineRule="auto"/>
              <w:jc w:val="both"/>
              <w:rPr>
                <w:rFonts w:ascii="Times New Roman" w:hAnsi="Times New Roman" w:cs="Times New Roman"/>
                <w:sz w:val="24"/>
                <w:szCs w:val="24"/>
              </w:rPr>
            </w:pPr>
            <w:r w:rsidRPr="00694BE3">
              <w:rPr>
                <w:rFonts w:ascii="Times New Roman" w:hAnsi="Times New Roman"/>
                <w:sz w:val="24"/>
                <w:szCs w:val="24"/>
              </w:rPr>
              <w:t>La implementación del ecoturismo como alternativa de preservación del Parque Nacional Morrocoy</w:t>
            </w:r>
            <w:r>
              <w:rPr>
                <w:rFonts w:ascii="Times New Roman" w:hAnsi="Times New Roman"/>
                <w:sz w:val="24"/>
                <w:szCs w:val="24"/>
              </w:rPr>
              <w:t>.</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Objetivo General</w:t>
            </w:r>
          </w:p>
        </w:tc>
        <w:tc>
          <w:tcPr>
            <w:tcW w:w="6602"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Fomentar el ecoturismo como una alternativa para la preservación del Parque Nacional Morrocoy en la comunidad estudiantil del Liceo Nacional “José Leonardo Chirinos” del Municipio José Laurencio Silva, Estado Falcón.</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Objetivo específico</w:t>
            </w:r>
          </w:p>
        </w:tc>
        <w:tc>
          <w:tcPr>
            <w:tcW w:w="6602" w:type="dxa"/>
          </w:tcPr>
          <w:p w:rsidR="007E2D65" w:rsidRPr="00694BE3" w:rsidRDefault="007E2D65" w:rsidP="003F7A35">
            <w:pPr>
              <w:spacing w:line="360" w:lineRule="auto"/>
              <w:rPr>
                <w:rFonts w:ascii="Times New Roman" w:hAnsi="Times New Roman" w:cs="Times New Roman"/>
                <w:sz w:val="24"/>
                <w:szCs w:val="24"/>
              </w:rPr>
            </w:pPr>
            <w:r w:rsidRPr="00694BE3">
              <w:rPr>
                <w:rFonts w:ascii="Times New Roman" w:hAnsi="Times New Roman" w:cs="Times New Roman"/>
                <w:sz w:val="24"/>
                <w:szCs w:val="24"/>
              </w:rPr>
              <w:t>Capacitar a la comunidad estudiantil del Liceo Nacional “José Leonardo Chirinos” de los elementos esenciales del ecoturismo.</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Actividad</w:t>
            </w:r>
          </w:p>
        </w:tc>
        <w:tc>
          <w:tcPr>
            <w:tcW w:w="6602"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Formación de brigadas ecoturística que permitan guiar a la comunidad en general para la preservación del Parque Nacional Morrocoy, así como también mantener las costumbres locales.</w:t>
            </w:r>
          </w:p>
        </w:tc>
      </w:tr>
      <w:tr w:rsidR="00694BE3" w:rsidRPr="00694BE3" w:rsidTr="003F7A35">
        <w:tc>
          <w:tcPr>
            <w:tcW w:w="8411" w:type="dxa"/>
            <w:gridSpan w:val="2"/>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Descripción de la actividad</w:t>
            </w:r>
          </w:p>
        </w:tc>
      </w:tr>
      <w:tr w:rsidR="007E2D65" w:rsidRPr="00694BE3" w:rsidTr="003F7A35">
        <w:tc>
          <w:tcPr>
            <w:tcW w:w="8411" w:type="dxa"/>
            <w:gridSpan w:val="2"/>
          </w:tcPr>
          <w:p w:rsidR="007E2D65" w:rsidRPr="00694BE3" w:rsidRDefault="007E2D65" w:rsidP="003F7A35">
            <w:pPr>
              <w:spacing w:line="360" w:lineRule="auto"/>
              <w:jc w:val="both"/>
              <w:rPr>
                <w:rFonts w:ascii="Times New Roman" w:hAnsi="Times New Roman" w:cs="Times New Roman"/>
                <w:sz w:val="24"/>
                <w:szCs w:val="24"/>
              </w:rPr>
            </w:pPr>
          </w:p>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ab/>
              <w:t>Una vez realizada la capacitación de los estudiantes se proceden a formar brigadas con finalidades ecoturística, para poder prestar apoyo dentro de las instalaciones del Parque y así poder ayudar a la preservación del mismo. Dichas brigadas también tendrán responsabilidades de ser  porta voces entre la comunidad de cómo es la implementación del ecoturismo en el poblado de Tucacas.</w:t>
            </w:r>
          </w:p>
          <w:p w:rsidR="007E2D65" w:rsidRPr="00694BE3" w:rsidRDefault="007E2D65" w:rsidP="003F7A35">
            <w:pPr>
              <w:spacing w:line="360" w:lineRule="auto"/>
              <w:jc w:val="both"/>
              <w:rPr>
                <w:rFonts w:ascii="Times New Roman" w:hAnsi="Times New Roman" w:cs="Times New Roman"/>
                <w:sz w:val="24"/>
                <w:szCs w:val="24"/>
              </w:rPr>
            </w:pPr>
          </w:p>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ab/>
              <w:t xml:space="preserve">De la misma manera, se levantará una base de datos acerca de los estudiantes pertenecientes a la brigada con el objetivo de establecer turnos rotativos dentro del Parque por semana. Por otro lado, se habilitarán casillas de  información por todas las áreas terrestres del Parque donde los encargados serán los brigadistas. </w:t>
            </w:r>
          </w:p>
          <w:p w:rsidR="007E2D65" w:rsidRPr="00694BE3" w:rsidRDefault="007E2D65" w:rsidP="003F7A35">
            <w:pPr>
              <w:jc w:val="both"/>
              <w:rPr>
                <w:rFonts w:ascii="Times New Roman" w:hAnsi="Times New Roman" w:cs="Times New Roman"/>
                <w:sz w:val="24"/>
                <w:szCs w:val="24"/>
              </w:rPr>
            </w:pPr>
          </w:p>
        </w:tc>
      </w:tr>
    </w:tbl>
    <w:p w:rsidR="00B86564" w:rsidRDefault="005750FF" w:rsidP="007E2D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Fuente Hernández y Rodríguez (2015).</w:t>
      </w:r>
    </w:p>
    <w:p w:rsidR="00B86564" w:rsidRDefault="00B86564" w:rsidP="007E2D65">
      <w:pPr>
        <w:spacing w:after="0" w:line="360" w:lineRule="auto"/>
        <w:jc w:val="both"/>
        <w:rPr>
          <w:rFonts w:ascii="Times New Roman" w:hAnsi="Times New Roman" w:cs="Times New Roman"/>
          <w:sz w:val="24"/>
          <w:szCs w:val="24"/>
        </w:rPr>
      </w:pPr>
    </w:p>
    <w:p w:rsidR="00942190" w:rsidRDefault="00942190" w:rsidP="007E2D65">
      <w:pPr>
        <w:spacing w:after="0" w:line="360" w:lineRule="auto"/>
        <w:jc w:val="both"/>
        <w:rPr>
          <w:rFonts w:ascii="Times New Roman" w:hAnsi="Times New Roman" w:cs="Times New Roman"/>
          <w:sz w:val="24"/>
          <w:szCs w:val="24"/>
        </w:rPr>
      </w:pPr>
    </w:p>
    <w:p w:rsidR="00942190" w:rsidRDefault="00942190" w:rsidP="007E2D65">
      <w:pPr>
        <w:spacing w:after="0" w:line="360" w:lineRule="auto"/>
        <w:jc w:val="both"/>
        <w:rPr>
          <w:rFonts w:ascii="Times New Roman" w:hAnsi="Times New Roman" w:cs="Times New Roman"/>
          <w:sz w:val="24"/>
          <w:szCs w:val="24"/>
        </w:rPr>
      </w:pPr>
    </w:p>
    <w:p w:rsidR="005750FF" w:rsidRPr="005750FF" w:rsidRDefault="005750FF" w:rsidP="007E2D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N 6</w:t>
      </w:r>
    </w:p>
    <w:tbl>
      <w:tblPr>
        <w:tblStyle w:val="Tablaconcuadrcula"/>
        <w:tblW w:w="0" w:type="auto"/>
        <w:tblLook w:val="04A0"/>
      </w:tblPr>
      <w:tblGrid>
        <w:gridCol w:w="1809"/>
        <w:gridCol w:w="6602"/>
      </w:tblGrid>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Título de la propuesta</w:t>
            </w:r>
          </w:p>
        </w:tc>
        <w:tc>
          <w:tcPr>
            <w:tcW w:w="6602" w:type="dxa"/>
          </w:tcPr>
          <w:p w:rsidR="007E2D65" w:rsidRPr="00694BE3" w:rsidRDefault="00B86564" w:rsidP="003F7A35">
            <w:pPr>
              <w:spacing w:line="360" w:lineRule="auto"/>
              <w:jc w:val="both"/>
              <w:rPr>
                <w:rFonts w:ascii="Times New Roman" w:hAnsi="Times New Roman" w:cs="Times New Roman"/>
                <w:sz w:val="24"/>
                <w:szCs w:val="24"/>
              </w:rPr>
            </w:pPr>
            <w:r w:rsidRPr="00694BE3">
              <w:rPr>
                <w:rFonts w:ascii="Times New Roman" w:hAnsi="Times New Roman"/>
                <w:sz w:val="24"/>
                <w:szCs w:val="24"/>
              </w:rPr>
              <w:t>La implementación del ecoturismo como alternativa de preservación del Parque Nacional Morrocoy</w:t>
            </w:r>
            <w:r>
              <w:rPr>
                <w:rFonts w:ascii="Times New Roman" w:hAnsi="Times New Roman"/>
                <w:sz w:val="24"/>
                <w:szCs w:val="24"/>
              </w:rPr>
              <w:t>.</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Objetivo General</w:t>
            </w:r>
          </w:p>
        </w:tc>
        <w:tc>
          <w:tcPr>
            <w:tcW w:w="6602"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Fomentar el ecoturismo como una alternativa para la preservación del Parque Nacional Morrocoy en la comunidad estudiantil del Liceo Nacional “José Leonardo Chirinos” del Municipio José Laurencio Silva, Estado Falcón.</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Objetivo específico</w:t>
            </w:r>
          </w:p>
        </w:tc>
        <w:tc>
          <w:tcPr>
            <w:tcW w:w="6602" w:type="dxa"/>
          </w:tcPr>
          <w:p w:rsidR="007E2D65" w:rsidRPr="00694BE3" w:rsidRDefault="007E2D65" w:rsidP="003F7A35">
            <w:pPr>
              <w:spacing w:line="360" w:lineRule="auto"/>
              <w:rPr>
                <w:rFonts w:ascii="Times New Roman" w:hAnsi="Times New Roman" w:cs="Times New Roman"/>
                <w:sz w:val="24"/>
                <w:szCs w:val="24"/>
              </w:rPr>
            </w:pPr>
            <w:r w:rsidRPr="00694BE3">
              <w:rPr>
                <w:rFonts w:ascii="Times New Roman" w:hAnsi="Times New Roman" w:cs="Times New Roman"/>
                <w:sz w:val="24"/>
                <w:szCs w:val="24"/>
              </w:rPr>
              <w:t>Capacitar a la comunidad estudiantil del Liceo Nacional “José Leonardo Chirinos” de los elementos esenciales del ecoturismo.</w:t>
            </w:r>
          </w:p>
        </w:tc>
      </w:tr>
      <w:tr w:rsidR="00694BE3" w:rsidRPr="00694BE3" w:rsidTr="003F7A35">
        <w:tc>
          <w:tcPr>
            <w:tcW w:w="1809" w:type="dxa"/>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Actividad</w:t>
            </w:r>
          </w:p>
        </w:tc>
        <w:tc>
          <w:tcPr>
            <w:tcW w:w="6602" w:type="dxa"/>
          </w:tcPr>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Elaborar un folleto informativo de potencial eco-turístico donde se expongan el enfoque ambiental, social y económico.</w:t>
            </w:r>
          </w:p>
        </w:tc>
      </w:tr>
      <w:tr w:rsidR="00694BE3" w:rsidRPr="00694BE3" w:rsidTr="003F7A35">
        <w:tc>
          <w:tcPr>
            <w:tcW w:w="8411" w:type="dxa"/>
            <w:gridSpan w:val="2"/>
          </w:tcPr>
          <w:p w:rsidR="007E2D65" w:rsidRPr="00694BE3" w:rsidRDefault="007E2D65" w:rsidP="003F7A35">
            <w:pPr>
              <w:jc w:val="center"/>
              <w:rPr>
                <w:rFonts w:ascii="Times New Roman" w:hAnsi="Times New Roman" w:cs="Times New Roman"/>
                <w:b/>
                <w:sz w:val="24"/>
                <w:szCs w:val="24"/>
              </w:rPr>
            </w:pPr>
            <w:r w:rsidRPr="00694BE3">
              <w:rPr>
                <w:rFonts w:ascii="Times New Roman" w:hAnsi="Times New Roman" w:cs="Times New Roman"/>
                <w:b/>
                <w:sz w:val="24"/>
                <w:szCs w:val="24"/>
              </w:rPr>
              <w:t>Descripción de la actividad</w:t>
            </w:r>
          </w:p>
        </w:tc>
      </w:tr>
      <w:tr w:rsidR="007E2D65" w:rsidRPr="00694BE3" w:rsidTr="003F7A35">
        <w:tc>
          <w:tcPr>
            <w:tcW w:w="8411" w:type="dxa"/>
            <w:gridSpan w:val="2"/>
          </w:tcPr>
          <w:p w:rsidR="007E2D65" w:rsidRPr="00694BE3" w:rsidRDefault="007E2D65" w:rsidP="003F7A35">
            <w:pPr>
              <w:spacing w:line="360" w:lineRule="auto"/>
              <w:jc w:val="both"/>
              <w:rPr>
                <w:rFonts w:ascii="Times New Roman" w:hAnsi="Times New Roman" w:cs="Times New Roman"/>
                <w:sz w:val="24"/>
                <w:szCs w:val="24"/>
              </w:rPr>
            </w:pPr>
          </w:p>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ab/>
              <w:t>En esta actividad, se realizará el diseño e impresión de un folleto informativo donde se mostrará información del Parque, cuales atractivos turísticos existen dentro del mismo, cual es el enfoque ambiental que se debe tener por parte de los visitantes, como el ecoturismo potencia el ámbito social y económico del poblado.</w:t>
            </w:r>
          </w:p>
          <w:p w:rsidR="007E2D65" w:rsidRPr="00694BE3" w:rsidRDefault="007E2D65" w:rsidP="003F7A35">
            <w:pPr>
              <w:spacing w:line="360" w:lineRule="auto"/>
              <w:jc w:val="both"/>
              <w:rPr>
                <w:rFonts w:ascii="Times New Roman" w:hAnsi="Times New Roman" w:cs="Times New Roman"/>
                <w:sz w:val="24"/>
                <w:szCs w:val="24"/>
              </w:rPr>
            </w:pPr>
          </w:p>
          <w:p w:rsidR="007E2D65" w:rsidRPr="00694BE3" w:rsidRDefault="007E2D65" w:rsidP="003F7A35">
            <w:pPr>
              <w:spacing w:line="360" w:lineRule="auto"/>
              <w:jc w:val="both"/>
              <w:rPr>
                <w:rFonts w:ascii="Times New Roman" w:hAnsi="Times New Roman" w:cs="Times New Roman"/>
                <w:sz w:val="24"/>
                <w:szCs w:val="24"/>
              </w:rPr>
            </w:pPr>
            <w:r w:rsidRPr="00694BE3">
              <w:rPr>
                <w:rFonts w:ascii="Times New Roman" w:hAnsi="Times New Roman" w:cs="Times New Roman"/>
                <w:sz w:val="24"/>
                <w:szCs w:val="24"/>
              </w:rPr>
              <w:tab/>
              <w:t>Es así que, la finalidad de este folleto es ofrecer al turista y a la comunidad en general información que los brigadistas no pueden darles en un primer contacto, dichos folletos estarán disponibles tanto en el Liceo Nacional “José Leonardo Chirinos” como en las casillas de información.</w:t>
            </w:r>
          </w:p>
          <w:p w:rsidR="007E2D65" w:rsidRPr="00694BE3" w:rsidRDefault="007E2D65" w:rsidP="003F7A35">
            <w:pPr>
              <w:jc w:val="both"/>
              <w:rPr>
                <w:rFonts w:ascii="Times New Roman" w:hAnsi="Times New Roman" w:cs="Times New Roman"/>
                <w:sz w:val="24"/>
                <w:szCs w:val="24"/>
              </w:rPr>
            </w:pPr>
          </w:p>
        </w:tc>
      </w:tr>
    </w:tbl>
    <w:p w:rsidR="005750FF" w:rsidRDefault="005750FF" w:rsidP="005750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Fuente Hernández y Rodríguez (2015).</w:t>
      </w:r>
    </w:p>
    <w:p w:rsidR="007E2D65" w:rsidRPr="00694BE3" w:rsidRDefault="007E2D65" w:rsidP="007E2D65">
      <w:pPr>
        <w:spacing w:after="0" w:line="360" w:lineRule="auto"/>
        <w:jc w:val="both"/>
        <w:rPr>
          <w:rFonts w:ascii="Times New Roman" w:hAnsi="Times New Roman" w:cs="Times New Roman"/>
          <w:caps/>
          <w:sz w:val="24"/>
          <w:szCs w:val="24"/>
        </w:rPr>
      </w:pPr>
    </w:p>
    <w:p w:rsidR="007E2D65" w:rsidRDefault="007E2D65" w:rsidP="007E2D65">
      <w:pPr>
        <w:spacing w:after="0" w:line="360" w:lineRule="auto"/>
        <w:jc w:val="both"/>
        <w:rPr>
          <w:rFonts w:ascii="Times New Roman" w:hAnsi="Times New Roman" w:cs="Times New Roman"/>
          <w:caps/>
          <w:sz w:val="24"/>
          <w:szCs w:val="24"/>
        </w:rPr>
      </w:pPr>
    </w:p>
    <w:p w:rsidR="00AA70C6" w:rsidRDefault="00AA70C6" w:rsidP="007E2D65">
      <w:pPr>
        <w:spacing w:after="0" w:line="360" w:lineRule="auto"/>
        <w:jc w:val="both"/>
        <w:rPr>
          <w:rFonts w:ascii="Times New Roman" w:hAnsi="Times New Roman" w:cs="Times New Roman"/>
          <w:caps/>
          <w:sz w:val="24"/>
          <w:szCs w:val="24"/>
        </w:rPr>
      </w:pPr>
    </w:p>
    <w:p w:rsidR="00AA70C6" w:rsidRPr="00694BE3" w:rsidRDefault="00AA70C6" w:rsidP="007E2D65">
      <w:pPr>
        <w:spacing w:after="0" w:line="360" w:lineRule="auto"/>
        <w:jc w:val="both"/>
        <w:rPr>
          <w:rFonts w:ascii="Times New Roman" w:hAnsi="Times New Roman" w:cs="Times New Roman"/>
          <w:caps/>
          <w:sz w:val="24"/>
          <w:szCs w:val="24"/>
        </w:rPr>
      </w:pPr>
    </w:p>
    <w:p w:rsidR="007E2D65" w:rsidRDefault="007E2D65" w:rsidP="007E2D65">
      <w:pPr>
        <w:spacing w:after="0" w:line="360" w:lineRule="auto"/>
        <w:jc w:val="both"/>
        <w:rPr>
          <w:rFonts w:ascii="Times New Roman" w:hAnsi="Times New Roman" w:cs="Times New Roman"/>
          <w:caps/>
          <w:sz w:val="24"/>
          <w:szCs w:val="24"/>
        </w:rPr>
      </w:pPr>
    </w:p>
    <w:p w:rsidR="005750FF" w:rsidRPr="005750FF" w:rsidRDefault="005750FF" w:rsidP="007E2D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N 7</w:t>
      </w:r>
    </w:p>
    <w:tbl>
      <w:tblPr>
        <w:tblStyle w:val="Tablaconcuadrcula"/>
        <w:tblW w:w="0" w:type="auto"/>
        <w:tblLook w:val="04A0"/>
      </w:tblPr>
      <w:tblGrid>
        <w:gridCol w:w="1809"/>
        <w:gridCol w:w="6607"/>
      </w:tblGrid>
      <w:tr w:rsidR="00694BE3" w:rsidRPr="00694BE3" w:rsidTr="003F7A35">
        <w:tc>
          <w:tcPr>
            <w:tcW w:w="1809" w:type="dxa"/>
          </w:tcPr>
          <w:p w:rsidR="007E2D65" w:rsidRPr="005750FF" w:rsidRDefault="007E2D65" w:rsidP="003F7A35">
            <w:pPr>
              <w:jc w:val="center"/>
              <w:rPr>
                <w:rFonts w:ascii="Times New Roman" w:hAnsi="Times New Roman" w:cs="Times New Roman"/>
                <w:b/>
                <w:sz w:val="20"/>
                <w:szCs w:val="20"/>
              </w:rPr>
            </w:pPr>
            <w:r w:rsidRPr="005750FF">
              <w:rPr>
                <w:rFonts w:ascii="Times New Roman" w:hAnsi="Times New Roman" w:cs="Times New Roman"/>
                <w:b/>
                <w:sz w:val="20"/>
                <w:szCs w:val="20"/>
              </w:rPr>
              <w:t>Título de la propuesta</w:t>
            </w:r>
          </w:p>
        </w:tc>
        <w:tc>
          <w:tcPr>
            <w:tcW w:w="6607" w:type="dxa"/>
          </w:tcPr>
          <w:p w:rsidR="007E2D65" w:rsidRPr="005750FF" w:rsidRDefault="00AA70C6" w:rsidP="003F7A35">
            <w:pPr>
              <w:spacing w:line="360" w:lineRule="auto"/>
              <w:jc w:val="both"/>
              <w:rPr>
                <w:rFonts w:ascii="Times New Roman" w:hAnsi="Times New Roman" w:cs="Times New Roman"/>
                <w:sz w:val="20"/>
                <w:szCs w:val="20"/>
              </w:rPr>
            </w:pPr>
            <w:r w:rsidRPr="00694BE3">
              <w:rPr>
                <w:rFonts w:ascii="Times New Roman" w:hAnsi="Times New Roman"/>
                <w:sz w:val="24"/>
                <w:szCs w:val="24"/>
              </w:rPr>
              <w:t>La implementación del ecoturismo como alternativa de preservación del Parque Nacional Morrocoy</w:t>
            </w:r>
            <w:r>
              <w:rPr>
                <w:rFonts w:ascii="Times New Roman" w:hAnsi="Times New Roman"/>
                <w:sz w:val="24"/>
                <w:szCs w:val="24"/>
              </w:rPr>
              <w:t>.</w:t>
            </w:r>
          </w:p>
        </w:tc>
      </w:tr>
      <w:tr w:rsidR="00694BE3" w:rsidRPr="00694BE3" w:rsidTr="003F7A35">
        <w:tc>
          <w:tcPr>
            <w:tcW w:w="1809" w:type="dxa"/>
          </w:tcPr>
          <w:p w:rsidR="007E2D65" w:rsidRPr="005750FF" w:rsidRDefault="007E2D65" w:rsidP="003F7A35">
            <w:pPr>
              <w:jc w:val="center"/>
              <w:rPr>
                <w:rFonts w:ascii="Times New Roman" w:hAnsi="Times New Roman" w:cs="Times New Roman"/>
                <w:b/>
                <w:sz w:val="20"/>
                <w:szCs w:val="20"/>
              </w:rPr>
            </w:pPr>
            <w:r w:rsidRPr="005750FF">
              <w:rPr>
                <w:rFonts w:ascii="Times New Roman" w:hAnsi="Times New Roman" w:cs="Times New Roman"/>
                <w:b/>
                <w:sz w:val="20"/>
                <w:szCs w:val="20"/>
              </w:rPr>
              <w:t>Objetivo General</w:t>
            </w:r>
          </w:p>
        </w:tc>
        <w:tc>
          <w:tcPr>
            <w:tcW w:w="6607" w:type="dxa"/>
          </w:tcPr>
          <w:p w:rsidR="007E2D65" w:rsidRPr="005750FF" w:rsidRDefault="007E2D65" w:rsidP="003F7A35">
            <w:pPr>
              <w:spacing w:line="360" w:lineRule="auto"/>
              <w:jc w:val="both"/>
              <w:rPr>
                <w:rFonts w:ascii="Times New Roman" w:hAnsi="Times New Roman" w:cs="Times New Roman"/>
                <w:sz w:val="20"/>
                <w:szCs w:val="20"/>
              </w:rPr>
            </w:pPr>
            <w:r w:rsidRPr="005750FF">
              <w:rPr>
                <w:rFonts w:ascii="Times New Roman" w:hAnsi="Times New Roman" w:cs="Times New Roman"/>
                <w:sz w:val="20"/>
                <w:szCs w:val="20"/>
              </w:rPr>
              <w:t>Fomentar el ecoturismo como una alternativa para la preservación del Parque Nacional Morrocoy en la comunidad estudiantil del Liceo Nacional “José Leonardo Chirinos” del Municipio José Laurencio Silva, Estado Falcón.</w:t>
            </w:r>
          </w:p>
        </w:tc>
      </w:tr>
      <w:tr w:rsidR="00694BE3" w:rsidRPr="00694BE3" w:rsidTr="003F7A35">
        <w:tc>
          <w:tcPr>
            <w:tcW w:w="1809" w:type="dxa"/>
          </w:tcPr>
          <w:p w:rsidR="007E2D65" w:rsidRPr="005750FF" w:rsidRDefault="007E2D65" w:rsidP="003F7A35">
            <w:pPr>
              <w:jc w:val="center"/>
              <w:rPr>
                <w:rFonts w:ascii="Times New Roman" w:hAnsi="Times New Roman" w:cs="Times New Roman"/>
                <w:b/>
                <w:sz w:val="20"/>
                <w:szCs w:val="20"/>
              </w:rPr>
            </w:pPr>
            <w:r w:rsidRPr="005750FF">
              <w:rPr>
                <w:rFonts w:ascii="Times New Roman" w:hAnsi="Times New Roman" w:cs="Times New Roman"/>
                <w:b/>
                <w:sz w:val="20"/>
                <w:szCs w:val="20"/>
              </w:rPr>
              <w:t>Objetivo específico</w:t>
            </w:r>
          </w:p>
        </w:tc>
        <w:tc>
          <w:tcPr>
            <w:tcW w:w="6607" w:type="dxa"/>
          </w:tcPr>
          <w:p w:rsidR="007E2D65" w:rsidRPr="005750FF" w:rsidRDefault="007E2D65" w:rsidP="003F7A35">
            <w:pPr>
              <w:spacing w:line="360" w:lineRule="auto"/>
              <w:jc w:val="both"/>
              <w:rPr>
                <w:rFonts w:ascii="Times New Roman" w:hAnsi="Times New Roman" w:cs="Times New Roman"/>
                <w:sz w:val="20"/>
                <w:szCs w:val="20"/>
              </w:rPr>
            </w:pPr>
            <w:r w:rsidRPr="005750FF">
              <w:rPr>
                <w:rFonts w:ascii="Times New Roman" w:hAnsi="Times New Roman" w:cs="Times New Roman"/>
                <w:sz w:val="20"/>
                <w:szCs w:val="20"/>
              </w:rPr>
              <w:t>Promover la práctica de las fases del ecoturismo en las instalaciones del Parque Nacional Morrocoy a través de la ayuda  de la comunidad estudiantil.</w:t>
            </w:r>
          </w:p>
        </w:tc>
      </w:tr>
      <w:tr w:rsidR="00694BE3" w:rsidRPr="00694BE3" w:rsidTr="003F7A35">
        <w:tc>
          <w:tcPr>
            <w:tcW w:w="1809" w:type="dxa"/>
          </w:tcPr>
          <w:p w:rsidR="007E2D65" w:rsidRPr="005750FF" w:rsidRDefault="007E2D65" w:rsidP="003F7A35">
            <w:pPr>
              <w:jc w:val="center"/>
              <w:rPr>
                <w:rFonts w:ascii="Times New Roman" w:hAnsi="Times New Roman" w:cs="Times New Roman"/>
                <w:b/>
                <w:sz w:val="20"/>
                <w:szCs w:val="20"/>
              </w:rPr>
            </w:pPr>
            <w:r w:rsidRPr="005750FF">
              <w:rPr>
                <w:rFonts w:ascii="Times New Roman" w:hAnsi="Times New Roman" w:cs="Times New Roman"/>
                <w:b/>
                <w:sz w:val="20"/>
                <w:szCs w:val="20"/>
              </w:rPr>
              <w:t>Actividad</w:t>
            </w:r>
          </w:p>
        </w:tc>
        <w:tc>
          <w:tcPr>
            <w:tcW w:w="6607" w:type="dxa"/>
          </w:tcPr>
          <w:p w:rsidR="007E2D65" w:rsidRPr="005750FF" w:rsidRDefault="007E2D65" w:rsidP="003F7A35">
            <w:pPr>
              <w:spacing w:line="360" w:lineRule="auto"/>
              <w:jc w:val="both"/>
              <w:rPr>
                <w:rFonts w:ascii="Times New Roman" w:hAnsi="Times New Roman" w:cs="Times New Roman"/>
                <w:sz w:val="20"/>
                <w:szCs w:val="20"/>
              </w:rPr>
            </w:pPr>
            <w:r w:rsidRPr="005750FF">
              <w:rPr>
                <w:rFonts w:ascii="Times New Roman" w:hAnsi="Times New Roman" w:cs="Times New Roman"/>
                <w:sz w:val="20"/>
                <w:szCs w:val="20"/>
              </w:rPr>
              <w:t>Organizar grupos rotativos de 20 estudiantes para impartir charlas de bienvenida al parque donde se expliquen las normas de uso de manera didáctica y también se hable acerca del ecoturismo.</w:t>
            </w:r>
          </w:p>
        </w:tc>
      </w:tr>
      <w:tr w:rsidR="00694BE3" w:rsidRPr="00694BE3" w:rsidTr="003F7A35">
        <w:tc>
          <w:tcPr>
            <w:tcW w:w="8416" w:type="dxa"/>
            <w:gridSpan w:val="2"/>
          </w:tcPr>
          <w:p w:rsidR="007E2D65" w:rsidRPr="005750FF" w:rsidRDefault="007E2D65" w:rsidP="003F7A35">
            <w:pPr>
              <w:jc w:val="center"/>
              <w:rPr>
                <w:rFonts w:ascii="Times New Roman" w:hAnsi="Times New Roman" w:cs="Times New Roman"/>
                <w:b/>
                <w:sz w:val="20"/>
                <w:szCs w:val="20"/>
              </w:rPr>
            </w:pPr>
            <w:r w:rsidRPr="005750FF">
              <w:rPr>
                <w:rFonts w:ascii="Times New Roman" w:hAnsi="Times New Roman" w:cs="Times New Roman"/>
                <w:b/>
                <w:sz w:val="20"/>
                <w:szCs w:val="20"/>
              </w:rPr>
              <w:t>Descripción de la actividad</w:t>
            </w:r>
          </w:p>
        </w:tc>
      </w:tr>
      <w:tr w:rsidR="00694BE3" w:rsidRPr="00694BE3" w:rsidTr="003F7A35">
        <w:tc>
          <w:tcPr>
            <w:tcW w:w="8416" w:type="dxa"/>
            <w:gridSpan w:val="2"/>
          </w:tcPr>
          <w:p w:rsidR="007E2D65" w:rsidRPr="005750FF" w:rsidRDefault="007E2D65" w:rsidP="003F7A35">
            <w:pPr>
              <w:spacing w:line="360" w:lineRule="auto"/>
              <w:jc w:val="both"/>
              <w:rPr>
                <w:rFonts w:ascii="Times New Roman" w:hAnsi="Times New Roman" w:cs="Times New Roman"/>
                <w:sz w:val="20"/>
                <w:szCs w:val="20"/>
              </w:rPr>
            </w:pPr>
          </w:p>
          <w:p w:rsidR="007E2D65" w:rsidRPr="005750FF" w:rsidRDefault="007E2D65" w:rsidP="003F7A35">
            <w:pPr>
              <w:spacing w:line="360" w:lineRule="auto"/>
              <w:jc w:val="both"/>
              <w:rPr>
                <w:rFonts w:ascii="Times New Roman" w:hAnsi="Times New Roman" w:cs="Times New Roman"/>
                <w:sz w:val="20"/>
                <w:szCs w:val="20"/>
              </w:rPr>
            </w:pPr>
            <w:r w:rsidRPr="005750FF">
              <w:rPr>
                <w:rFonts w:ascii="Times New Roman" w:hAnsi="Times New Roman" w:cs="Times New Roman"/>
                <w:sz w:val="20"/>
                <w:szCs w:val="20"/>
              </w:rPr>
              <w:tab/>
              <w:t>En esta actividad, las brigadas prestarán el apoyo con grupos rotativos por semana de 20 estudiantes distribuidos por pareja en todas las instalaciones del Parque; sin embargo, los días sábados estos grupos ofrecerán a los visitantes en el momento de ingresar al Parque charlas educativas y didácticas donde se expliquen las normas de uso y también puedan hablar acerca del ecoturismo.</w:t>
            </w:r>
          </w:p>
        </w:tc>
      </w:tr>
      <w:tr w:rsidR="00694BE3" w:rsidRPr="00694BE3" w:rsidTr="003F7A35">
        <w:tc>
          <w:tcPr>
            <w:tcW w:w="1809" w:type="dxa"/>
            <w:vAlign w:val="center"/>
          </w:tcPr>
          <w:p w:rsidR="007E2D65" w:rsidRPr="005750FF" w:rsidRDefault="007E2D65" w:rsidP="003F7A35">
            <w:pPr>
              <w:spacing w:line="360" w:lineRule="auto"/>
              <w:jc w:val="center"/>
              <w:rPr>
                <w:rFonts w:ascii="Times New Roman" w:hAnsi="Times New Roman" w:cs="Times New Roman"/>
                <w:sz w:val="20"/>
                <w:szCs w:val="20"/>
              </w:rPr>
            </w:pPr>
            <w:r w:rsidRPr="005750FF">
              <w:rPr>
                <w:rFonts w:ascii="Times New Roman" w:hAnsi="Times New Roman" w:cs="Times New Roman"/>
                <w:b/>
                <w:sz w:val="20"/>
                <w:szCs w:val="20"/>
              </w:rPr>
              <w:t>Actividad</w:t>
            </w:r>
          </w:p>
        </w:tc>
        <w:tc>
          <w:tcPr>
            <w:tcW w:w="6607" w:type="dxa"/>
          </w:tcPr>
          <w:p w:rsidR="007E2D65" w:rsidRPr="005750FF" w:rsidRDefault="007E2D65" w:rsidP="003F7A35">
            <w:pPr>
              <w:spacing w:line="360" w:lineRule="auto"/>
              <w:jc w:val="both"/>
              <w:rPr>
                <w:rFonts w:ascii="Times New Roman" w:hAnsi="Times New Roman" w:cs="Times New Roman"/>
                <w:sz w:val="20"/>
                <w:szCs w:val="20"/>
              </w:rPr>
            </w:pPr>
            <w:r w:rsidRPr="005750FF">
              <w:rPr>
                <w:rFonts w:ascii="Times New Roman" w:hAnsi="Times New Roman" w:cs="Times New Roman"/>
                <w:sz w:val="20"/>
                <w:szCs w:val="20"/>
              </w:rPr>
              <w:t>Involucrar a los visitantes del Parque en la jornada de limpieza “Llena una bolsa, prolonga la vida”.</w:t>
            </w:r>
          </w:p>
        </w:tc>
      </w:tr>
      <w:tr w:rsidR="00694BE3" w:rsidRPr="00694BE3" w:rsidTr="003F7A35">
        <w:tc>
          <w:tcPr>
            <w:tcW w:w="8416" w:type="dxa"/>
            <w:gridSpan w:val="2"/>
            <w:vAlign w:val="center"/>
          </w:tcPr>
          <w:p w:rsidR="007E2D65" w:rsidRPr="00694BE3" w:rsidRDefault="007E2D65" w:rsidP="003F7A35">
            <w:pPr>
              <w:spacing w:line="360" w:lineRule="auto"/>
              <w:jc w:val="center"/>
              <w:rPr>
                <w:rFonts w:ascii="Times New Roman" w:hAnsi="Times New Roman" w:cs="Times New Roman"/>
                <w:b/>
              </w:rPr>
            </w:pPr>
            <w:r w:rsidRPr="00694BE3">
              <w:rPr>
                <w:rFonts w:ascii="Times New Roman" w:hAnsi="Times New Roman" w:cs="Times New Roman"/>
                <w:b/>
              </w:rPr>
              <w:t>Descripción de la actividad</w:t>
            </w:r>
          </w:p>
        </w:tc>
      </w:tr>
      <w:tr w:rsidR="00694BE3" w:rsidRPr="00694BE3" w:rsidTr="003F7A35">
        <w:tc>
          <w:tcPr>
            <w:tcW w:w="8416" w:type="dxa"/>
            <w:gridSpan w:val="2"/>
          </w:tcPr>
          <w:p w:rsidR="007E2D65" w:rsidRPr="005750FF" w:rsidRDefault="007E2D65" w:rsidP="003F7A35">
            <w:pPr>
              <w:spacing w:line="360" w:lineRule="auto"/>
              <w:jc w:val="both"/>
              <w:rPr>
                <w:rFonts w:ascii="Times New Roman" w:hAnsi="Times New Roman" w:cs="Times New Roman"/>
                <w:sz w:val="20"/>
                <w:szCs w:val="20"/>
              </w:rPr>
            </w:pPr>
            <w:r w:rsidRPr="00694BE3">
              <w:rPr>
                <w:rFonts w:ascii="Times New Roman" w:hAnsi="Times New Roman" w:cs="Times New Roman"/>
              </w:rPr>
              <w:tab/>
            </w:r>
            <w:r w:rsidRPr="005750FF">
              <w:rPr>
                <w:rFonts w:ascii="Times New Roman" w:hAnsi="Times New Roman" w:cs="Times New Roman"/>
                <w:sz w:val="20"/>
                <w:szCs w:val="20"/>
              </w:rPr>
              <w:t xml:space="preserve">Para esta actividad, se le solicitará a los visitantes que realicen un recorrido por el Parque y deberán recolectar cada basura que observen para depositarlo en la bolsa correspondiente, la actividad por visitante culmina  al llenar la bolsa. Dicha actividad permite que los visitantes se sensibilicen por la problemática planteada y así ellos observan de manera directa el grado de contaminación que pude tener el Parque. </w:t>
            </w:r>
            <w:r w:rsidRPr="005750FF">
              <w:rPr>
                <w:rFonts w:ascii="Times New Roman" w:hAnsi="Times New Roman" w:cs="Times New Roman"/>
                <w:sz w:val="20"/>
                <w:szCs w:val="20"/>
              </w:rPr>
              <w:tab/>
              <w:t xml:space="preserve">Por otro lado, ayuda a mantener limpio el Parque Nacional Morrocoy e incentiva a los visitantes a depositar la basura en el lugar destinado para ella disminuyendo la contaminación dentro del Parque y aumentando la preservación del mismo. </w:t>
            </w:r>
          </w:p>
        </w:tc>
      </w:tr>
      <w:tr w:rsidR="005750FF" w:rsidRPr="00694BE3" w:rsidTr="005750FF">
        <w:tc>
          <w:tcPr>
            <w:tcW w:w="8416" w:type="dxa"/>
            <w:gridSpan w:val="2"/>
            <w:tcBorders>
              <w:left w:val="nil"/>
              <w:right w:val="nil"/>
            </w:tcBorders>
          </w:tcPr>
          <w:p w:rsidR="005750FF" w:rsidRPr="005750FF" w:rsidRDefault="005750FF" w:rsidP="005750FF">
            <w:pPr>
              <w:spacing w:line="360" w:lineRule="auto"/>
              <w:jc w:val="both"/>
              <w:rPr>
                <w:rFonts w:ascii="Times New Roman" w:hAnsi="Times New Roman" w:cs="Times New Roman"/>
                <w:sz w:val="20"/>
                <w:szCs w:val="20"/>
              </w:rPr>
            </w:pPr>
            <w:r w:rsidRPr="005750FF">
              <w:rPr>
                <w:rFonts w:ascii="Times New Roman" w:hAnsi="Times New Roman" w:cs="Times New Roman"/>
                <w:sz w:val="20"/>
                <w:szCs w:val="20"/>
              </w:rPr>
              <w:t>Fuente Hernández y Rodríguez (2015).</w:t>
            </w:r>
          </w:p>
          <w:p w:rsidR="00942190" w:rsidRDefault="00942190" w:rsidP="005750FF">
            <w:pPr>
              <w:spacing w:line="360" w:lineRule="auto"/>
              <w:jc w:val="both"/>
              <w:rPr>
                <w:rFonts w:ascii="Times New Roman" w:hAnsi="Times New Roman" w:cs="Times New Roman"/>
              </w:rPr>
            </w:pPr>
          </w:p>
          <w:p w:rsidR="00AA70C6" w:rsidRDefault="00AA70C6" w:rsidP="005750FF">
            <w:pPr>
              <w:spacing w:line="360" w:lineRule="auto"/>
              <w:jc w:val="both"/>
              <w:rPr>
                <w:rFonts w:ascii="Times New Roman" w:hAnsi="Times New Roman" w:cs="Times New Roman"/>
              </w:rPr>
            </w:pPr>
          </w:p>
          <w:p w:rsidR="005750FF" w:rsidRDefault="005750FF" w:rsidP="005750FF">
            <w:pPr>
              <w:spacing w:line="360" w:lineRule="auto"/>
              <w:jc w:val="both"/>
              <w:rPr>
                <w:rFonts w:ascii="Times New Roman" w:hAnsi="Times New Roman" w:cs="Times New Roman"/>
              </w:rPr>
            </w:pPr>
          </w:p>
          <w:p w:rsidR="00942190" w:rsidRPr="00694BE3" w:rsidRDefault="00942190" w:rsidP="005750FF">
            <w:pPr>
              <w:spacing w:line="360" w:lineRule="auto"/>
              <w:jc w:val="both"/>
              <w:rPr>
                <w:rFonts w:ascii="Times New Roman" w:hAnsi="Times New Roman" w:cs="Times New Roman"/>
              </w:rPr>
            </w:pPr>
          </w:p>
        </w:tc>
      </w:tr>
      <w:tr w:rsidR="005750FF" w:rsidRPr="00694BE3" w:rsidTr="005750FF">
        <w:tc>
          <w:tcPr>
            <w:tcW w:w="8416" w:type="dxa"/>
            <w:gridSpan w:val="2"/>
            <w:tcBorders>
              <w:top w:val="nil"/>
              <w:left w:val="nil"/>
              <w:right w:val="nil"/>
            </w:tcBorders>
          </w:tcPr>
          <w:p w:rsidR="005750FF" w:rsidRPr="00694BE3" w:rsidRDefault="005750FF" w:rsidP="003F7A35">
            <w:pPr>
              <w:spacing w:line="360" w:lineRule="auto"/>
              <w:jc w:val="both"/>
              <w:rPr>
                <w:rFonts w:ascii="Times New Roman" w:hAnsi="Times New Roman"/>
              </w:rPr>
            </w:pPr>
            <w:r>
              <w:rPr>
                <w:rFonts w:ascii="Times New Roman" w:hAnsi="Times New Roman"/>
              </w:rPr>
              <w:t>Tabla N 8</w:t>
            </w:r>
          </w:p>
        </w:tc>
      </w:tr>
      <w:tr w:rsidR="00694BE3" w:rsidRPr="00694BE3" w:rsidTr="003F7A35">
        <w:tc>
          <w:tcPr>
            <w:tcW w:w="1809" w:type="dxa"/>
          </w:tcPr>
          <w:p w:rsidR="007E2D65" w:rsidRPr="005750FF" w:rsidRDefault="007E2D65" w:rsidP="003F7A35">
            <w:pPr>
              <w:jc w:val="center"/>
              <w:rPr>
                <w:rFonts w:ascii="Times New Roman" w:hAnsi="Times New Roman" w:cs="Times New Roman"/>
                <w:b/>
                <w:sz w:val="20"/>
                <w:szCs w:val="20"/>
              </w:rPr>
            </w:pPr>
            <w:r w:rsidRPr="005750FF">
              <w:rPr>
                <w:rFonts w:ascii="Times New Roman" w:hAnsi="Times New Roman" w:cs="Times New Roman"/>
                <w:b/>
                <w:sz w:val="20"/>
                <w:szCs w:val="20"/>
              </w:rPr>
              <w:t>Título de la propuesta</w:t>
            </w:r>
          </w:p>
        </w:tc>
        <w:tc>
          <w:tcPr>
            <w:tcW w:w="6607" w:type="dxa"/>
          </w:tcPr>
          <w:p w:rsidR="007E2D65" w:rsidRPr="005750FF" w:rsidRDefault="00AA70C6" w:rsidP="003F7A35">
            <w:pPr>
              <w:spacing w:line="360" w:lineRule="auto"/>
              <w:jc w:val="both"/>
              <w:rPr>
                <w:rFonts w:ascii="Times New Roman" w:hAnsi="Times New Roman" w:cs="Times New Roman"/>
                <w:sz w:val="20"/>
                <w:szCs w:val="20"/>
              </w:rPr>
            </w:pPr>
            <w:r w:rsidRPr="00694BE3">
              <w:rPr>
                <w:rFonts w:ascii="Times New Roman" w:hAnsi="Times New Roman"/>
                <w:sz w:val="24"/>
                <w:szCs w:val="24"/>
              </w:rPr>
              <w:t>La implementación del ecoturismo como alternativa de preservación del Parque Nacional Morrocoy</w:t>
            </w:r>
            <w:r>
              <w:rPr>
                <w:rFonts w:ascii="Times New Roman" w:hAnsi="Times New Roman"/>
                <w:sz w:val="24"/>
                <w:szCs w:val="24"/>
              </w:rPr>
              <w:t>.</w:t>
            </w:r>
          </w:p>
        </w:tc>
      </w:tr>
      <w:tr w:rsidR="00694BE3" w:rsidRPr="00694BE3" w:rsidTr="003F7A35">
        <w:tc>
          <w:tcPr>
            <w:tcW w:w="1809" w:type="dxa"/>
          </w:tcPr>
          <w:p w:rsidR="007E2D65" w:rsidRPr="005750FF" w:rsidRDefault="007E2D65" w:rsidP="003F7A35">
            <w:pPr>
              <w:jc w:val="center"/>
              <w:rPr>
                <w:rFonts w:ascii="Times New Roman" w:hAnsi="Times New Roman" w:cs="Times New Roman"/>
                <w:b/>
                <w:sz w:val="20"/>
                <w:szCs w:val="20"/>
              </w:rPr>
            </w:pPr>
            <w:r w:rsidRPr="005750FF">
              <w:rPr>
                <w:rFonts w:ascii="Times New Roman" w:hAnsi="Times New Roman" w:cs="Times New Roman"/>
                <w:b/>
                <w:sz w:val="20"/>
                <w:szCs w:val="20"/>
              </w:rPr>
              <w:t>Objetivo General</w:t>
            </w:r>
          </w:p>
        </w:tc>
        <w:tc>
          <w:tcPr>
            <w:tcW w:w="6607" w:type="dxa"/>
          </w:tcPr>
          <w:p w:rsidR="007E2D65" w:rsidRPr="005750FF" w:rsidRDefault="007E2D65" w:rsidP="003F7A35">
            <w:pPr>
              <w:spacing w:line="360" w:lineRule="auto"/>
              <w:jc w:val="both"/>
              <w:rPr>
                <w:rFonts w:ascii="Times New Roman" w:hAnsi="Times New Roman" w:cs="Times New Roman"/>
                <w:sz w:val="20"/>
                <w:szCs w:val="20"/>
              </w:rPr>
            </w:pPr>
            <w:r w:rsidRPr="005750FF">
              <w:rPr>
                <w:rFonts w:ascii="Times New Roman" w:hAnsi="Times New Roman" w:cs="Times New Roman"/>
                <w:sz w:val="20"/>
                <w:szCs w:val="20"/>
              </w:rPr>
              <w:t>Fomentar el ecoturismo como una alternativa para la preservación del Parque Nacional Morrocoy en la comunidad estudiantil del Liceo Nacional “José Leonardo Chirinos” del Municipio José Laurencio Silva, Estado Falcón.</w:t>
            </w:r>
          </w:p>
        </w:tc>
      </w:tr>
      <w:tr w:rsidR="00694BE3" w:rsidRPr="00694BE3" w:rsidTr="003F7A35">
        <w:tc>
          <w:tcPr>
            <w:tcW w:w="1809" w:type="dxa"/>
          </w:tcPr>
          <w:p w:rsidR="007E2D65" w:rsidRPr="005750FF" w:rsidRDefault="007E2D65" w:rsidP="003F7A35">
            <w:pPr>
              <w:jc w:val="center"/>
              <w:rPr>
                <w:rFonts w:ascii="Times New Roman" w:hAnsi="Times New Roman" w:cs="Times New Roman"/>
                <w:b/>
                <w:sz w:val="20"/>
                <w:szCs w:val="20"/>
              </w:rPr>
            </w:pPr>
            <w:r w:rsidRPr="005750FF">
              <w:rPr>
                <w:rFonts w:ascii="Times New Roman" w:hAnsi="Times New Roman" w:cs="Times New Roman"/>
                <w:b/>
                <w:sz w:val="20"/>
                <w:szCs w:val="20"/>
              </w:rPr>
              <w:t>Objetivo específico</w:t>
            </w:r>
          </w:p>
        </w:tc>
        <w:tc>
          <w:tcPr>
            <w:tcW w:w="6607" w:type="dxa"/>
          </w:tcPr>
          <w:p w:rsidR="007E2D65" w:rsidRPr="005750FF" w:rsidRDefault="007E2D65" w:rsidP="003F7A35">
            <w:pPr>
              <w:spacing w:line="360" w:lineRule="auto"/>
              <w:jc w:val="both"/>
              <w:rPr>
                <w:rFonts w:ascii="Times New Roman" w:hAnsi="Times New Roman" w:cs="Times New Roman"/>
                <w:sz w:val="20"/>
                <w:szCs w:val="20"/>
              </w:rPr>
            </w:pPr>
            <w:r w:rsidRPr="005750FF">
              <w:rPr>
                <w:rFonts w:ascii="Times New Roman" w:hAnsi="Times New Roman" w:cs="Times New Roman"/>
                <w:sz w:val="20"/>
                <w:szCs w:val="20"/>
              </w:rPr>
              <w:t>Promover la práctica de las fases del ecoturismo en las instalaciones del Parque Nacional Morrocoy a través de la ayuda  de la comunidad estudiantil.</w:t>
            </w:r>
          </w:p>
        </w:tc>
      </w:tr>
      <w:tr w:rsidR="00694BE3" w:rsidRPr="00694BE3" w:rsidTr="003F7A35">
        <w:tc>
          <w:tcPr>
            <w:tcW w:w="1809" w:type="dxa"/>
          </w:tcPr>
          <w:p w:rsidR="007E2D65" w:rsidRPr="005750FF" w:rsidRDefault="007E2D65" w:rsidP="003F7A35">
            <w:pPr>
              <w:jc w:val="center"/>
              <w:rPr>
                <w:rFonts w:ascii="Times New Roman" w:hAnsi="Times New Roman" w:cs="Times New Roman"/>
                <w:b/>
                <w:sz w:val="20"/>
                <w:szCs w:val="20"/>
              </w:rPr>
            </w:pPr>
            <w:r w:rsidRPr="005750FF">
              <w:rPr>
                <w:rFonts w:ascii="Times New Roman" w:hAnsi="Times New Roman" w:cs="Times New Roman"/>
                <w:b/>
                <w:sz w:val="20"/>
                <w:szCs w:val="20"/>
              </w:rPr>
              <w:t>Actividad</w:t>
            </w:r>
          </w:p>
        </w:tc>
        <w:tc>
          <w:tcPr>
            <w:tcW w:w="6607" w:type="dxa"/>
          </w:tcPr>
          <w:p w:rsidR="007E2D65" w:rsidRPr="005750FF" w:rsidRDefault="007E2D65" w:rsidP="003F7A35">
            <w:pPr>
              <w:spacing w:line="360" w:lineRule="auto"/>
              <w:jc w:val="both"/>
              <w:rPr>
                <w:rFonts w:ascii="Times New Roman" w:hAnsi="Times New Roman" w:cs="Times New Roman"/>
                <w:sz w:val="20"/>
                <w:szCs w:val="20"/>
              </w:rPr>
            </w:pPr>
            <w:r w:rsidRPr="005750FF">
              <w:rPr>
                <w:rFonts w:ascii="Times New Roman" w:hAnsi="Times New Roman" w:cs="Times New Roman"/>
                <w:sz w:val="20"/>
                <w:szCs w:val="20"/>
              </w:rPr>
              <w:t>Hacer un campaña info-divulgativa donde estén involucrados los visitantes del Parque; dicha campaña será realiza dentro del poblado de Tucacas para incentivar a los lugareños a conocer e implementar el ecoturismo.</w:t>
            </w:r>
          </w:p>
        </w:tc>
      </w:tr>
      <w:tr w:rsidR="00694BE3" w:rsidRPr="00694BE3" w:rsidTr="003F7A35">
        <w:tc>
          <w:tcPr>
            <w:tcW w:w="8416" w:type="dxa"/>
            <w:gridSpan w:val="2"/>
          </w:tcPr>
          <w:p w:rsidR="007E2D65" w:rsidRPr="005750FF" w:rsidRDefault="007E2D65" w:rsidP="003F7A35">
            <w:pPr>
              <w:jc w:val="center"/>
              <w:rPr>
                <w:rFonts w:ascii="Times New Roman" w:hAnsi="Times New Roman" w:cs="Times New Roman"/>
                <w:b/>
                <w:sz w:val="20"/>
                <w:szCs w:val="20"/>
              </w:rPr>
            </w:pPr>
            <w:r w:rsidRPr="005750FF">
              <w:rPr>
                <w:rFonts w:ascii="Times New Roman" w:hAnsi="Times New Roman" w:cs="Times New Roman"/>
                <w:b/>
                <w:sz w:val="20"/>
                <w:szCs w:val="20"/>
              </w:rPr>
              <w:t>Descripción de la actividad</w:t>
            </w:r>
          </w:p>
        </w:tc>
      </w:tr>
      <w:tr w:rsidR="00694BE3" w:rsidRPr="00694BE3" w:rsidTr="003F7A35">
        <w:tc>
          <w:tcPr>
            <w:tcW w:w="8416" w:type="dxa"/>
            <w:gridSpan w:val="2"/>
          </w:tcPr>
          <w:p w:rsidR="007E2D65" w:rsidRPr="005750FF" w:rsidRDefault="007E2D65" w:rsidP="003F7A35">
            <w:pPr>
              <w:spacing w:line="360" w:lineRule="auto"/>
              <w:jc w:val="both"/>
              <w:rPr>
                <w:rFonts w:ascii="Times New Roman" w:hAnsi="Times New Roman" w:cs="Times New Roman"/>
                <w:sz w:val="20"/>
                <w:szCs w:val="20"/>
              </w:rPr>
            </w:pPr>
            <w:r w:rsidRPr="005750FF">
              <w:rPr>
                <w:rFonts w:ascii="Times New Roman" w:hAnsi="Times New Roman" w:cs="Times New Roman"/>
                <w:sz w:val="20"/>
                <w:szCs w:val="20"/>
              </w:rPr>
              <w:tab/>
              <w:t>La campaña info-divulgativa consistirá en involucrar  a  los turistas, o en este caso visitantes del Parque en conjunto a los brigadistas en desplazarse dentro del poblado de Tucacas para informar y divulgar los beneficios del ecoturismo y cuál es la problemática existente de contaminación del Parque; con la finalidad de integrar a los lugareños en la implementación del ecoturismo para generar ingresos que puedan beneficiar al Parque y a la comunidad.</w:t>
            </w:r>
          </w:p>
        </w:tc>
      </w:tr>
      <w:tr w:rsidR="00694BE3" w:rsidRPr="00694BE3" w:rsidTr="003F7A35">
        <w:tc>
          <w:tcPr>
            <w:tcW w:w="1809" w:type="dxa"/>
            <w:vAlign w:val="center"/>
          </w:tcPr>
          <w:p w:rsidR="007E2D65" w:rsidRPr="005750FF" w:rsidRDefault="007E2D65" w:rsidP="003F7A35">
            <w:pPr>
              <w:spacing w:line="360" w:lineRule="auto"/>
              <w:jc w:val="center"/>
              <w:rPr>
                <w:rFonts w:ascii="Times New Roman" w:hAnsi="Times New Roman" w:cs="Times New Roman"/>
                <w:sz w:val="20"/>
                <w:szCs w:val="20"/>
              </w:rPr>
            </w:pPr>
            <w:r w:rsidRPr="005750FF">
              <w:rPr>
                <w:rFonts w:ascii="Times New Roman" w:hAnsi="Times New Roman" w:cs="Times New Roman"/>
                <w:b/>
                <w:sz w:val="20"/>
                <w:szCs w:val="20"/>
              </w:rPr>
              <w:t>Actividad</w:t>
            </w:r>
          </w:p>
        </w:tc>
        <w:tc>
          <w:tcPr>
            <w:tcW w:w="6607" w:type="dxa"/>
          </w:tcPr>
          <w:p w:rsidR="007E2D65" w:rsidRPr="005750FF" w:rsidRDefault="007E2D65" w:rsidP="003F7A35">
            <w:pPr>
              <w:spacing w:line="360" w:lineRule="auto"/>
              <w:jc w:val="both"/>
              <w:rPr>
                <w:rFonts w:ascii="Times New Roman" w:hAnsi="Times New Roman" w:cs="Times New Roman"/>
                <w:sz w:val="20"/>
                <w:szCs w:val="20"/>
              </w:rPr>
            </w:pPr>
            <w:r w:rsidRPr="005750FF">
              <w:rPr>
                <w:rFonts w:ascii="Times New Roman" w:hAnsi="Times New Roman" w:cs="Times New Roman"/>
                <w:sz w:val="20"/>
                <w:szCs w:val="20"/>
              </w:rPr>
              <w:t>Solicitar a Inparques la asignación de una de las cabañas que están dentro del Parque.</w:t>
            </w:r>
          </w:p>
        </w:tc>
      </w:tr>
      <w:tr w:rsidR="00694BE3" w:rsidRPr="00694BE3" w:rsidTr="003F7A35">
        <w:tc>
          <w:tcPr>
            <w:tcW w:w="8416" w:type="dxa"/>
            <w:gridSpan w:val="2"/>
            <w:vAlign w:val="center"/>
          </w:tcPr>
          <w:p w:rsidR="007E2D65" w:rsidRPr="005750FF" w:rsidRDefault="007E2D65" w:rsidP="003F7A35">
            <w:pPr>
              <w:spacing w:line="360" w:lineRule="auto"/>
              <w:jc w:val="center"/>
              <w:rPr>
                <w:rFonts w:ascii="Times New Roman" w:hAnsi="Times New Roman" w:cs="Times New Roman"/>
                <w:b/>
                <w:sz w:val="20"/>
                <w:szCs w:val="20"/>
              </w:rPr>
            </w:pPr>
            <w:r w:rsidRPr="005750FF">
              <w:rPr>
                <w:rFonts w:ascii="Times New Roman" w:hAnsi="Times New Roman" w:cs="Times New Roman"/>
                <w:b/>
                <w:sz w:val="20"/>
                <w:szCs w:val="20"/>
              </w:rPr>
              <w:t>Descripción de la actividad</w:t>
            </w:r>
          </w:p>
        </w:tc>
      </w:tr>
      <w:tr w:rsidR="007E2D65" w:rsidRPr="00694BE3" w:rsidTr="003F7A35">
        <w:tc>
          <w:tcPr>
            <w:tcW w:w="8416" w:type="dxa"/>
            <w:gridSpan w:val="2"/>
          </w:tcPr>
          <w:p w:rsidR="007E2D65" w:rsidRPr="005750FF" w:rsidRDefault="007E2D65" w:rsidP="003F7A35">
            <w:pPr>
              <w:spacing w:line="360" w:lineRule="auto"/>
              <w:ind w:firstLine="708"/>
              <w:jc w:val="both"/>
              <w:rPr>
                <w:rFonts w:ascii="Times New Roman" w:hAnsi="Times New Roman" w:cs="Times New Roman"/>
                <w:sz w:val="20"/>
                <w:szCs w:val="20"/>
              </w:rPr>
            </w:pPr>
            <w:r w:rsidRPr="005750FF">
              <w:rPr>
                <w:rFonts w:ascii="Times New Roman" w:hAnsi="Times New Roman" w:cs="Times New Roman"/>
                <w:sz w:val="20"/>
                <w:szCs w:val="20"/>
              </w:rPr>
              <w:t>Con el fin de convertirla en una estación biológica que preste apoyo a las especies del Parque y también permitir que los biólogos puedan dictar cursos a los visitantes, se solicitará esta cabaña a Inparques; de la misma manera se necesitará el apoyo de instituciones públicas y privadas para acondicionar dicha cabaña. En este caso, la necesidad de crear una estación biológica surge de la problemática donde se ha afectado a especies del Parque tanto animales como vegetales y necesita de expertos para prevenir el deterioro.</w:t>
            </w:r>
          </w:p>
        </w:tc>
      </w:tr>
    </w:tbl>
    <w:p w:rsidR="007E2D65" w:rsidRPr="00694BE3" w:rsidRDefault="005750FF" w:rsidP="00213DB1">
      <w:pPr>
        <w:tabs>
          <w:tab w:val="left" w:pos="1245"/>
        </w:tabs>
        <w:rPr>
          <w:rFonts w:ascii="Times New Roman" w:hAnsi="Times New Roman" w:cs="Times New Roman"/>
          <w:sz w:val="24"/>
          <w:szCs w:val="24"/>
          <w:lang w:val="es-MX"/>
        </w:rPr>
      </w:pPr>
      <w:r w:rsidRPr="005750FF">
        <w:rPr>
          <w:rFonts w:ascii="Times New Roman" w:hAnsi="Times New Roman" w:cs="Times New Roman"/>
          <w:sz w:val="20"/>
          <w:szCs w:val="20"/>
        </w:rPr>
        <w:t>Fuente Hernández y Rodríguez (2015).</w:t>
      </w:r>
    </w:p>
    <w:p w:rsidR="00384279" w:rsidRDefault="00384279" w:rsidP="00384279">
      <w:pPr>
        <w:pStyle w:val="Ttulo1"/>
        <w:spacing w:before="0" w:line="360" w:lineRule="auto"/>
        <w:ind w:left="720"/>
        <w:rPr>
          <w:rFonts w:ascii="Times New Roman" w:hAnsi="Times New Roman"/>
          <w:color w:val="auto"/>
          <w:sz w:val="24"/>
          <w:szCs w:val="24"/>
          <w:lang w:val="es-MX"/>
        </w:rPr>
      </w:pPr>
    </w:p>
    <w:p w:rsidR="00384279" w:rsidRDefault="00384279" w:rsidP="00384279">
      <w:pPr>
        <w:rPr>
          <w:lang w:val="es-MX"/>
        </w:rPr>
      </w:pPr>
    </w:p>
    <w:p w:rsidR="00384279" w:rsidRDefault="00384279" w:rsidP="00384279">
      <w:pPr>
        <w:rPr>
          <w:lang w:val="es-MX"/>
        </w:rPr>
      </w:pPr>
    </w:p>
    <w:p w:rsidR="00384279" w:rsidRDefault="00384279" w:rsidP="00384279">
      <w:pPr>
        <w:rPr>
          <w:lang w:val="es-MX"/>
        </w:rPr>
      </w:pPr>
    </w:p>
    <w:p w:rsidR="00384279" w:rsidRDefault="00384279" w:rsidP="00384279">
      <w:pPr>
        <w:rPr>
          <w:lang w:val="es-MX"/>
        </w:rPr>
      </w:pPr>
    </w:p>
    <w:p w:rsidR="00E13924" w:rsidRPr="00384279" w:rsidRDefault="00E13924" w:rsidP="00384279">
      <w:pPr>
        <w:pStyle w:val="Ttulo1"/>
        <w:numPr>
          <w:ilvl w:val="0"/>
          <w:numId w:val="8"/>
        </w:numPr>
        <w:spacing w:before="0" w:line="360" w:lineRule="auto"/>
        <w:rPr>
          <w:rFonts w:ascii="Times New Roman" w:hAnsi="Times New Roman"/>
          <w:color w:val="auto"/>
          <w:sz w:val="24"/>
          <w:szCs w:val="24"/>
          <w:lang w:val="es-MX"/>
        </w:rPr>
      </w:pPr>
      <w:bookmarkStart w:id="89" w:name="_Toc412556281"/>
      <w:r w:rsidRPr="00384279">
        <w:rPr>
          <w:rFonts w:ascii="Times New Roman" w:hAnsi="Times New Roman"/>
          <w:color w:val="auto"/>
          <w:sz w:val="24"/>
          <w:szCs w:val="24"/>
          <w:lang w:val="es-MX"/>
        </w:rPr>
        <w:t>RECOMENDACIONES.</w:t>
      </w:r>
      <w:bookmarkEnd w:id="89"/>
    </w:p>
    <w:p w:rsidR="00E13924" w:rsidRDefault="00E13924" w:rsidP="00E13924">
      <w:pPr>
        <w:pStyle w:val="Ttulo1"/>
        <w:spacing w:before="0" w:line="360" w:lineRule="auto"/>
        <w:ind w:left="720"/>
        <w:rPr>
          <w:rFonts w:ascii="Times New Roman" w:hAnsi="Times New Roman"/>
          <w:b w:val="0"/>
          <w:color w:val="auto"/>
          <w:sz w:val="24"/>
          <w:szCs w:val="24"/>
          <w:lang w:val="es-MX"/>
        </w:rPr>
      </w:pPr>
    </w:p>
    <w:p w:rsidR="00C32D25" w:rsidRDefault="00E13924" w:rsidP="00384279">
      <w:pPr>
        <w:pStyle w:val="Ttulo1"/>
        <w:spacing w:before="0" w:line="360" w:lineRule="auto"/>
        <w:ind w:firstLine="360"/>
        <w:jc w:val="both"/>
        <w:rPr>
          <w:rFonts w:ascii="Times New Roman" w:hAnsi="Times New Roman"/>
          <w:b w:val="0"/>
          <w:color w:val="auto"/>
          <w:sz w:val="24"/>
          <w:szCs w:val="24"/>
          <w:lang w:val="es-MX"/>
        </w:rPr>
      </w:pPr>
      <w:bookmarkStart w:id="90" w:name="_Toc412556282"/>
      <w:r>
        <w:rPr>
          <w:rFonts w:ascii="Times New Roman" w:hAnsi="Times New Roman"/>
          <w:b w:val="0"/>
          <w:color w:val="auto"/>
          <w:sz w:val="24"/>
          <w:szCs w:val="24"/>
          <w:lang w:val="es-MX"/>
        </w:rPr>
        <w:t>Al momento de la ejecución de esta propuesta se debe tener presente las siguientes recomendaciones</w:t>
      </w:r>
      <w:r w:rsidR="00C32D25">
        <w:rPr>
          <w:rFonts w:ascii="Times New Roman" w:hAnsi="Times New Roman"/>
          <w:b w:val="0"/>
          <w:color w:val="auto"/>
          <w:sz w:val="24"/>
          <w:szCs w:val="24"/>
          <w:lang w:val="es-MX"/>
        </w:rPr>
        <w:t>:</w:t>
      </w:r>
      <w:bookmarkEnd w:id="90"/>
    </w:p>
    <w:p w:rsidR="00C32D25" w:rsidRPr="000B5EF0" w:rsidRDefault="00C32D25" w:rsidP="00384279">
      <w:pPr>
        <w:pStyle w:val="Ttulo1"/>
        <w:spacing w:before="0" w:line="360" w:lineRule="auto"/>
        <w:ind w:firstLine="360"/>
        <w:jc w:val="both"/>
        <w:rPr>
          <w:rFonts w:ascii="Times New Roman" w:hAnsi="Times New Roman"/>
          <w:b w:val="0"/>
          <w:color w:val="auto"/>
          <w:sz w:val="24"/>
          <w:szCs w:val="24"/>
          <w:lang w:val="es-MX"/>
        </w:rPr>
      </w:pPr>
    </w:p>
    <w:p w:rsidR="000B5EF0" w:rsidRDefault="00C32D25" w:rsidP="00384279">
      <w:pPr>
        <w:pStyle w:val="Ttulo1"/>
        <w:numPr>
          <w:ilvl w:val="0"/>
          <w:numId w:val="11"/>
        </w:numPr>
        <w:spacing w:before="0" w:line="360" w:lineRule="auto"/>
        <w:jc w:val="both"/>
        <w:rPr>
          <w:rFonts w:ascii="Times New Roman" w:hAnsi="Times New Roman"/>
          <w:b w:val="0"/>
          <w:color w:val="auto"/>
          <w:sz w:val="24"/>
          <w:szCs w:val="24"/>
          <w:lang w:val="es-MX"/>
        </w:rPr>
      </w:pPr>
      <w:bookmarkStart w:id="91" w:name="_Toc412556283"/>
      <w:r w:rsidRPr="00384279">
        <w:rPr>
          <w:rFonts w:ascii="Times New Roman" w:hAnsi="Times New Roman"/>
          <w:b w:val="0"/>
          <w:color w:val="auto"/>
          <w:sz w:val="24"/>
          <w:szCs w:val="24"/>
          <w:lang w:val="es-MX"/>
        </w:rPr>
        <w:t>Ubicar a los docentes del área de turismo dentro del Liceo Nacional “José Leonardo Chirinos”.</w:t>
      </w:r>
      <w:bookmarkEnd w:id="91"/>
      <w:r w:rsidRPr="00384279">
        <w:rPr>
          <w:rFonts w:ascii="Times New Roman" w:hAnsi="Times New Roman"/>
          <w:b w:val="0"/>
          <w:color w:val="auto"/>
          <w:sz w:val="24"/>
          <w:szCs w:val="24"/>
          <w:lang w:val="es-MX"/>
        </w:rPr>
        <w:t xml:space="preserve">  </w:t>
      </w:r>
    </w:p>
    <w:p w:rsidR="000B5EF0" w:rsidRPr="000B5EF0" w:rsidRDefault="000B5EF0" w:rsidP="00384279">
      <w:pPr>
        <w:pStyle w:val="Prrafodelista"/>
        <w:numPr>
          <w:ilvl w:val="0"/>
          <w:numId w:val="11"/>
        </w:numPr>
        <w:jc w:val="both"/>
        <w:rPr>
          <w:rFonts w:ascii="Times New Roman" w:hAnsi="Times New Roman"/>
          <w:sz w:val="24"/>
          <w:szCs w:val="24"/>
          <w:lang w:val="es-MX"/>
        </w:rPr>
      </w:pPr>
      <w:r w:rsidRPr="000B5EF0">
        <w:rPr>
          <w:rFonts w:ascii="Times New Roman" w:hAnsi="Times New Roman"/>
          <w:sz w:val="24"/>
          <w:szCs w:val="24"/>
          <w:lang w:val="es-MX"/>
        </w:rPr>
        <w:t xml:space="preserve">Localizar </w:t>
      </w:r>
      <w:r>
        <w:rPr>
          <w:rFonts w:ascii="Times New Roman" w:hAnsi="Times New Roman"/>
          <w:sz w:val="24"/>
          <w:szCs w:val="24"/>
          <w:lang w:val="es-MX"/>
        </w:rPr>
        <w:t xml:space="preserve"> dentro de las instalaciones del Liceo una oficina para que pueda prestar apoyo a las brigadas en formación.</w:t>
      </w:r>
    </w:p>
    <w:p w:rsidR="000B5EF0" w:rsidRPr="000B5EF0" w:rsidRDefault="000B5EF0" w:rsidP="00384279">
      <w:pPr>
        <w:pStyle w:val="Prrafodelista"/>
        <w:jc w:val="both"/>
        <w:rPr>
          <w:rFonts w:ascii="Times New Roman" w:hAnsi="Times New Roman"/>
          <w:sz w:val="24"/>
          <w:szCs w:val="24"/>
          <w:lang w:val="es-MX"/>
        </w:rPr>
      </w:pPr>
    </w:p>
    <w:p w:rsidR="000B5EF0" w:rsidRDefault="000B5EF0" w:rsidP="00384279">
      <w:pPr>
        <w:pStyle w:val="Prrafodelista"/>
        <w:numPr>
          <w:ilvl w:val="0"/>
          <w:numId w:val="11"/>
        </w:numPr>
        <w:jc w:val="both"/>
        <w:rPr>
          <w:rFonts w:ascii="Times New Roman" w:hAnsi="Times New Roman"/>
          <w:sz w:val="24"/>
          <w:szCs w:val="24"/>
          <w:lang w:val="es-MX"/>
        </w:rPr>
      </w:pPr>
      <w:r>
        <w:rPr>
          <w:rFonts w:ascii="Times New Roman" w:hAnsi="Times New Roman"/>
          <w:sz w:val="24"/>
          <w:szCs w:val="24"/>
          <w:lang w:val="es-MX"/>
        </w:rPr>
        <w:t xml:space="preserve">El material y contenido para la capacitación de los estudiantes debe ser </w:t>
      </w:r>
      <w:r w:rsidR="0003627D">
        <w:rPr>
          <w:rFonts w:ascii="Times New Roman" w:hAnsi="Times New Roman"/>
          <w:sz w:val="24"/>
          <w:szCs w:val="24"/>
          <w:lang w:val="es-MX"/>
        </w:rPr>
        <w:t>concreto</w:t>
      </w:r>
      <w:r w:rsidR="00BE0661">
        <w:rPr>
          <w:rFonts w:ascii="Times New Roman" w:hAnsi="Times New Roman"/>
          <w:sz w:val="24"/>
          <w:szCs w:val="24"/>
          <w:lang w:val="es-MX"/>
        </w:rPr>
        <w:t>.</w:t>
      </w:r>
    </w:p>
    <w:p w:rsidR="00BE0661" w:rsidRPr="00BE0661" w:rsidRDefault="00BE0661" w:rsidP="00384279">
      <w:pPr>
        <w:pStyle w:val="Prrafodelista"/>
        <w:jc w:val="both"/>
        <w:rPr>
          <w:rFonts w:ascii="Times New Roman" w:hAnsi="Times New Roman"/>
          <w:sz w:val="24"/>
          <w:szCs w:val="24"/>
          <w:lang w:val="es-MX"/>
        </w:rPr>
      </w:pPr>
    </w:p>
    <w:p w:rsidR="00BE0661" w:rsidRDefault="00BE0661" w:rsidP="00384279">
      <w:pPr>
        <w:pStyle w:val="Prrafodelista"/>
        <w:numPr>
          <w:ilvl w:val="0"/>
          <w:numId w:val="11"/>
        </w:numPr>
        <w:jc w:val="both"/>
        <w:rPr>
          <w:rFonts w:ascii="Times New Roman" w:hAnsi="Times New Roman"/>
          <w:sz w:val="24"/>
          <w:szCs w:val="24"/>
          <w:lang w:val="es-MX"/>
        </w:rPr>
      </w:pPr>
      <w:r>
        <w:rPr>
          <w:rFonts w:ascii="Times New Roman" w:hAnsi="Times New Roman"/>
          <w:sz w:val="24"/>
          <w:szCs w:val="24"/>
          <w:lang w:val="es-MX"/>
        </w:rPr>
        <w:t>El video a presentar debe realizarse con material recolectado por los investigadores, donde se muestre la problemática y los recursos del Parque.</w:t>
      </w:r>
    </w:p>
    <w:p w:rsidR="00BE0661" w:rsidRPr="00BE0661" w:rsidRDefault="00BE0661" w:rsidP="00384279">
      <w:pPr>
        <w:pStyle w:val="Prrafodelista"/>
        <w:jc w:val="both"/>
        <w:rPr>
          <w:rFonts w:ascii="Times New Roman" w:hAnsi="Times New Roman"/>
          <w:sz w:val="24"/>
          <w:szCs w:val="24"/>
          <w:lang w:val="es-MX"/>
        </w:rPr>
      </w:pPr>
    </w:p>
    <w:p w:rsidR="00BE0661" w:rsidRDefault="00BE0661" w:rsidP="00384279">
      <w:pPr>
        <w:pStyle w:val="Prrafodelista"/>
        <w:numPr>
          <w:ilvl w:val="0"/>
          <w:numId w:val="11"/>
        </w:numPr>
        <w:jc w:val="both"/>
        <w:rPr>
          <w:rFonts w:ascii="Times New Roman" w:hAnsi="Times New Roman"/>
          <w:sz w:val="24"/>
          <w:szCs w:val="24"/>
          <w:lang w:val="es-MX"/>
        </w:rPr>
      </w:pPr>
      <w:r>
        <w:rPr>
          <w:rFonts w:ascii="Times New Roman" w:hAnsi="Times New Roman"/>
          <w:sz w:val="24"/>
          <w:szCs w:val="24"/>
          <w:lang w:val="es-MX"/>
        </w:rPr>
        <w:t>Hacer un listado con las empresas y organizaciones turísticas del poblado para presentar la propuesta y así obtener fondos para la ejecución.</w:t>
      </w:r>
    </w:p>
    <w:p w:rsidR="00BE0661" w:rsidRPr="00BE0661" w:rsidRDefault="00BE0661" w:rsidP="00384279">
      <w:pPr>
        <w:pStyle w:val="Prrafodelista"/>
        <w:jc w:val="both"/>
        <w:rPr>
          <w:rFonts w:ascii="Times New Roman" w:hAnsi="Times New Roman"/>
          <w:sz w:val="24"/>
          <w:szCs w:val="24"/>
          <w:lang w:val="es-MX"/>
        </w:rPr>
      </w:pPr>
    </w:p>
    <w:p w:rsidR="00BE0661" w:rsidRDefault="00384279" w:rsidP="00384279">
      <w:pPr>
        <w:pStyle w:val="Prrafodelista"/>
        <w:numPr>
          <w:ilvl w:val="0"/>
          <w:numId w:val="11"/>
        </w:numPr>
        <w:jc w:val="both"/>
        <w:rPr>
          <w:rFonts w:ascii="Times New Roman" w:hAnsi="Times New Roman"/>
          <w:sz w:val="24"/>
          <w:szCs w:val="24"/>
          <w:lang w:val="es-MX"/>
        </w:rPr>
      </w:pPr>
      <w:r>
        <w:rPr>
          <w:rFonts w:ascii="Times New Roman" w:hAnsi="Times New Roman"/>
          <w:sz w:val="24"/>
          <w:szCs w:val="24"/>
          <w:lang w:val="es-MX"/>
        </w:rPr>
        <w:t>Solicitar la donación de bolsas de basuras a las empresas privadas.</w:t>
      </w:r>
    </w:p>
    <w:p w:rsidR="00384279" w:rsidRPr="00384279" w:rsidRDefault="00384279" w:rsidP="00384279">
      <w:pPr>
        <w:pStyle w:val="Prrafodelista"/>
        <w:rPr>
          <w:rFonts w:ascii="Times New Roman" w:hAnsi="Times New Roman"/>
          <w:sz w:val="24"/>
          <w:szCs w:val="24"/>
          <w:lang w:val="es-MX"/>
        </w:rPr>
      </w:pPr>
    </w:p>
    <w:p w:rsidR="00384279" w:rsidRDefault="00384279" w:rsidP="00384279">
      <w:pPr>
        <w:pStyle w:val="Prrafodelista"/>
        <w:numPr>
          <w:ilvl w:val="0"/>
          <w:numId w:val="11"/>
        </w:numPr>
        <w:jc w:val="both"/>
        <w:rPr>
          <w:rFonts w:ascii="Times New Roman" w:hAnsi="Times New Roman"/>
          <w:sz w:val="24"/>
          <w:szCs w:val="24"/>
          <w:lang w:val="es-MX"/>
        </w:rPr>
      </w:pPr>
      <w:r>
        <w:rPr>
          <w:rFonts w:ascii="Times New Roman" w:hAnsi="Times New Roman"/>
          <w:sz w:val="24"/>
          <w:szCs w:val="24"/>
          <w:lang w:val="es-MX"/>
        </w:rPr>
        <w:t>Ir hasta los medios de comunicación de radio, prensa y televisión para solicitar la ayuda en la campaña info-divulgativa.</w:t>
      </w:r>
    </w:p>
    <w:p w:rsidR="00384279" w:rsidRPr="00384279" w:rsidRDefault="00384279" w:rsidP="00384279">
      <w:pPr>
        <w:pStyle w:val="Prrafodelista"/>
        <w:rPr>
          <w:rFonts w:ascii="Times New Roman" w:hAnsi="Times New Roman"/>
          <w:sz w:val="24"/>
          <w:szCs w:val="24"/>
          <w:lang w:val="es-MX"/>
        </w:rPr>
      </w:pPr>
    </w:p>
    <w:p w:rsidR="00384279" w:rsidRDefault="00384279" w:rsidP="00384279">
      <w:pPr>
        <w:pStyle w:val="Prrafodelista"/>
        <w:numPr>
          <w:ilvl w:val="0"/>
          <w:numId w:val="11"/>
        </w:numPr>
        <w:jc w:val="both"/>
        <w:rPr>
          <w:rFonts w:ascii="Times New Roman" w:hAnsi="Times New Roman"/>
          <w:sz w:val="24"/>
          <w:szCs w:val="24"/>
          <w:lang w:val="es-MX"/>
        </w:rPr>
      </w:pPr>
      <w:r>
        <w:rPr>
          <w:rFonts w:ascii="Times New Roman" w:hAnsi="Times New Roman"/>
          <w:sz w:val="24"/>
          <w:szCs w:val="24"/>
          <w:lang w:val="es-MX"/>
        </w:rPr>
        <w:t>Pedir apoyo del personal de Inparques para realizar traslados dentro de las instalaciones del Parque y asimismo la consultoría correspondiente.</w:t>
      </w:r>
    </w:p>
    <w:p w:rsidR="00384279" w:rsidRPr="00384279" w:rsidRDefault="00384279" w:rsidP="00384279">
      <w:pPr>
        <w:pStyle w:val="Prrafodelista"/>
        <w:rPr>
          <w:rFonts w:ascii="Times New Roman" w:hAnsi="Times New Roman"/>
          <w:sz w:val="24"/>
          <w:szCs w:val="24"/>
          <w:lang w:val="es-MX"/>
        </w:rPr>
      </w:pPr>
    </w:p>
    <w:p w:rsidR="00942190" w:rsidRPr="00942190" w:rsidRDefault="00384279" w:rsidP="00942190">
      <w:pPr>
        <w:pStyle w:val="Prrafodelista"/>
        <w:numPr>
          <w:ilvl w:val="0"/>
          <w:numId w:val="11"/>
        </w:numPr>
        <w:jc w:val="both"/>
        <w:rPr>
          <w:rFonts w:ascii="Times New Roman" w:hAnsi="Times New Roman"/>
          <w:sz w:val="24"/>
          <w:szCs w:val="24"/>
          <w:lang w:val="es-MX"/>
        </w:rPr>
      </w:pPr>
      <w:r>
        <w:rPr>
          <w:rFonts w:ascii="Times New Roman" w:hAnsi="Times New Roman"/>
          <w:sz w:val="24"/>
          <w:szCs w:val="24"/>
          <w:lang w:val="es-MX"/>
        </w:rPr>
        <w:t>Hacer un inventario de los insumos necesarios para el funcionamiento de la cabaña.</w:t>
      </w:r>
    </w:p>
    <w:p w:rsidR="00942190" w:rsidRDefault="00942190" w:rsidP="00942190">
      <w:pPr>
        <w:rPr>
          <w:lang w:val="es-MX"/>
        </w:rPr>
      </w:pPr>
    </w:p>
    <w:p w:rsidR="00942190" w:rsidRDefault="00942190" w:rsidP="00942190">
      <w:pPr>
        <w:rPr>
          <w:lang w:val="es-MX"/>
        </w:rPr>
      </w:pPr>
    </w:p>
    <w:p w:rsidR="00942190" w:rsidRDefault="00942190" w:rsidP="00942190">
      <w:pPr>
        <w:rPr>
          <w:lang w:val="es-MX"/>
        </w:rPr>
      </w:pPr>
    </w:p>
    <w:p w:rsidR="00942190" w:rsidRDefault="00942190" w:rsidP="00942190">
      <w:pPr>
        <w:rPr>
          <w:lang w:val="es-MX"/>
        </w:rPr>
      </w:pPr>
    </w:p>
    <w:p w:rsidR="00942190" w:rsidRDefault="00942190" w:rsidP="00942190">
      <w:pPr>
        <w:rPr>
          <w:lang w:val="es-MX"/>
        </w:rPr>
      </w:pPr>
    </w:p>
    <w:p w:rsidR="00942190" w:rsidRDefault="00942190" w:rsidP="00942190">
      <w:pPr>
        <w:rPr>
          <w:lang w:val="es-MX"/>
        </w:rPr>
      </w:pPr>
    </w:p>
    <w:p w:rsidR="00942190" w:rsidRDefault="00942190" w:rsidP="00942190">
      <w:pPr>
        <w:rPr>
          <w:lang w:val="es-MX"/>
        </w:rPr>
      </w:pPr>
    </w:p>
    <w:p w:rsidR="00942190" w:rsidRDefault="00942190" w:rsidP="00942190">
      <w:pPr>
        <w:rPr>
          <w:lang w:val="es-MX"/>
        </w:rPr>
      </w:pPr>
    </w:p>
    <w:p w:rsidR="00942190" w:rsidRDefault="00942190" w:rsidP="00942190">
      <w:pPr>
        <w:rPr>
          <w:lang w:val="es-MX"/>
        </w:rPr>
      </w:pPr>
    </w:p>
    <w:p w:rsidR="00942190" w:rsidRDefault="00942190" w:rsidP="00942190">
      <w:pPr>
        <w:rPr>
          <w:lang w:val="es-MX"/>
        </w:rPr>
      </w:pPr>
    </w:p>
    <w:p w:rsidR="00942190" w:rsidRDefault="00942190" w:rsidP="00942190">
      <w:pPr>
        <w:rPr>
          <w:lang w:val="es-MX"/>
        </w:rPr>
      </w:pPr>
    </w:p>
    <w:p w:rsidR="00942190" w:rsidRDefault="00942190" w:rsidP="00942190">
      <w:pPr>
        <w:rPr>
          <w:lang w:val="es-MX"/>
        </w:rPr>
      </w:pPr>
    </w:p>
    <w:p w:rsidR="00942190" w:rsidRDefault="00942190" w:rsidP="00942190">
      <w:pPr>
        <w:rPr>
          <w:lang w:val="es-MX"/>
        </w:rPr>
      </w:pPr>
    </w:p>
    <w:p w:rsidR="00942190" w:rsidRPr="00942190" w:rsidRDefault="00942190" w:rsidP="00942190">
      <w:pPr>
        <w:rPr>
          <w:lang w:val="es-MX"/>
        </w:rPr>
      </w:pPr>
    </w:p>
    <w:p w:rsidR="00F80E20" w:rsidRPr="00694BE3" w:rsidRDefault="00F80E20" w:rsidP="00136A42">
      <w:pPr>
        <w:pStyle w:val="Ttulo1"/>
        <w:spacing w:before="0" w:line="360" w:lineRule="auto"/>
        <w:jc w:val="center"/>
        <w:rPr>
          <w:rFonts w:ascii="Times New Roman" w:hAnsi="Times New Roman"/>
          <w:color w:val="auto"/>
          <w:sz w:val="32"/>
          <w:szCs w:val="24"/>
          <w:lang w:val="es-MX"/>
        </w:rPr>
      </w:pPr>
    </w:p>
    <w:p w:rsidR="00471FEB" w:rsidRPr="00694BE3" w:rsidRDefault="00FB3AD2" w:rsidP="00136A42">
      <w:pPr>
        <w:pStyle w:val="Ttulo1"/>
        <w:spacing w:before="0" w:line="360" w:lineRule="auto"/>
        <w:jc w:val="center"/>
        <w:rPr>
          <w:rFonts w:ascii="Times New Roman" w:hAnsi="Times New Roman"/>
          <w:color w:val="auto"/>
          <w:sz w:val="32"/>
          <w:szCs w:val="24"/>
          <w:lang w:val="es-MX"/>
        </w:rPr>
      </w:pPr>
      <w:bookmarkStart w:id="92" w:name="_Toc412556284"/>
      <w:r w:rsidRPr="00694BE3">
        <w:rPr>
          <w:rFonts w:ascii="Times New Roman" w:hAnsi="Times New Roman"/>
          <w:color w:val="auto"/>
          <w:sz w:val="32"/>
          <w:szCs w:val="24"/>
          <w:lang w:val="es-MX"/>
        </w:rPr>
        <w:t>ANEXO</w:t>
      </w:r>
      <w:bookmarkEnd w:id="92"/>
    </w:p>
    <w:p w:rsidR="00F80E20" w:rsidRPr="00694BE3" w:rsidRDefault="00F80E20" w:rsidP="00F80E20">
      <w:pPr>
        <w:rPr>
          <w:lang w:val="es-MX"/>
        </w:rPr>
      </w:pPr>
    </w:p>
    <w:p w:rsidR="00F80E20" w:rsidRPr="00694BE3" w:rsidRDefault="00F80E20" w:rsidP="00F80E20">
      <w:pPr>
        <w:rPr>
          <w:lang w:val="es-MX"/>
        </w:rPr>
      </w:pPr>
    </w:p>
    <w:p w:rsidR="00F80E20" w:rsidRPr="00694BE3" w:rsidRDefault="00F80E20" w:rsidP="00F80E20">
      <w:pPr>
        <w:rPr>
          <w:lang w:val="es-MX"/>
        </w:rPr>
      </w:pPr>
    </w:p>
    <w:p w:rsidR="001C0A58" w:rsidRDefault="001C0A58" w:rsidP="001C0A58">
      <w:pPr>
        <w:tabs>
          <w:tab w:val="left" w:pos="1245"/>
        </w:tabs>
        <w:rPr>
          <w:lang w:val="es-MX"/>
        </w:rPr>
      </w:pPr>
    </w:p>
    <w:p w:rsidR="00942190" w:rsidRDefault="00942190" w:rsidP="001C0A58">
      <w:pPr>
        <w:tabs>
          <w:tab w:val="left" w:pos="1245"/>
        </w:tabs>
        <w:rPr>
          <w:lang w:val="es-MX"/>
        </w:rPr>
      </w:pPr>
    </w:p>
    <w:p w:rsidR="00942190" w:rsidRDefault="00942190" w:rsidP="001C0A58">
      <w:pPr>
        <w:tabs>
          <w:tab w:val="left" w:pos="1245"/>
        </w:tabs>
        <w:rPr>
          <w:lang w:val="es-MX"/>
        </w:rPr>
      </w:pPr>
    </w:p>
    <w:p w:rsidR="00942190" w:rsidRDefault="00942190" w:rsidP="001C0A58">
      <w:pPr>
        <w:tabs>
          <w:tab w:val="left" w:pos="1245"/>
        </w:tabs>
        <w:rPr>
          <w:lang w:val="es-MX"/>
        </w:rPr>
      </w:pPr>
    </w:p>
    <w:p w:rsidR="00942190" w:rsidRDefault="00942190" w:rsidP="001C0A58">
      <w:pPr>
        <w:tabs>
          <w:tab w:val="left" w:pos="1245"/>
        </w:tabs>
        <w:rPr>
          <w:lang w:val="es-MX"/>
        </w:rPr>
      </w:pPr>
    </w:p>
    <w:p w:rsidR="00942190" w:rsidRDefault="00942190" w:rsidP="001C0A58">
      <w:pPr>
        <w:tabs>
          <w:tab w:val="left" w:pos="1245"/>
        </w:tabs>
        <w:rPr>
          <w:lang w:val="es-MX"/>
        </w:rPr>
      </w:pPr>
    </w:p>
    <w:p w:rsidR="00942190" w:rsidRDefault="00942190" w:rsidP="001C0A58">
      <w:pPr>
        <w:tabs>
          <w:tab w:val="left" w:pos="1245"/>
        </w:tabs>
        <w:rPr>
          <w:lang w:val="es-MX"/>
        </w:rPr>
      </w:pPr>
    </w:p>
    <w:p w:rsidR="00942190" w:rsidRDefault="00942190" w:rsidP="001C0A58">
      <w:pPr>
        <w:tabs>
          <w:tab w:val="left" w:pos="1245"/>
        </w:tabs>
        <w:rPr>
          <w:lang w:val="es-MX"/>
        </w:rPr>
      </w:pPr>
    </w:p>
    <w:p w:rsidR="00942190" w:rsidRPr="00694BE3" w:rsidRDefault="00942190" w:rsidP="001C0A58">
      <w:pPr>
        <w:tabs>
          <w:tab w:val="left" w:pos="1245"/>
        </w:tabs>
        <w:rPr>
          <w:rFonts w:ascii="Times New Roman" w:hAnsi="Times New Roman" w:cs="Times New Roman"/>
          <w:b/>
          <w:sz w:val="24"/>
          <w:szCs w:val="24"/>
          <w:lang w:val="es-MX"/>
        </w:rPr>
      </w:pPr>
    </w:p>
    <w:p w:rsidR="00DD764C" w:rsidRDefault="00DD764C" w:rsidP="00DD764C">
      <w:pPr>
        <w:tabs>
          <w:tab w:val="left" w:pos="1245"/>
        </w:tabs>
        <w:jc w:val="center"/>
        <w:rPr>
          <w:rFonts w:ascii="Times New Roman" w:hAnsi="Times New Roman" w:cs="Times New Roman"/>
          <w:b/>
          <w:sz w:val="24"/>
          <w:szCs w:val="24"/>
          <w:lang w:val="es-MX"/>
        </w:rPr>
      </w:pPr>
      <w:r>
        <w:rPr>
          <w:rFonts w:ascii="Times New Roman" w:hAnsi="Times New Roman" w:cs="Times New Roman"/>
          <w:b/>
          <w:sz w:val="24"/>
          <w:szCs w:val="24"/>
          <w:lang w:val="es-MX"/>
        </w:rPr>
        <w:t>ANEXO A</w:t>
      </w:r>
    </w:p>
    <w:p w:rsidR="00DD764C" w:rsidRDefault="00DD764C" w:rsidP="001C0A58">
      <w:pPr>
        <w:tabs>
          <w:tab w:val="left" w:pos="1245"/>
        </w:tabs>
        <w:rPr>
          <w:rFonts w:ascii="Times New Roman" w:hAnsi="Times New Roman" w:cs="Times New Roman"/>
          <w:b/>
          <w:sz w:val="24"/>
          <w:szCs w:val="24"/>
          <w:lang w:val="es-MX"/>
        </w:rPr>
      </w:pPr>
    </w:p>
    <w:p w:rsidR="00DD764C" w:rsidRDefault="00DD764C" w:rsidP="001C0A58">
      <w:pPr>
        <w:tabs>
          <w:tab w:val="left" w:pos="1245"/>
        </w:tabs>
        <w:rPr>
          <w:rFonts w:ascii="Times New Roman" w:hAnsi="Times New Roman" w:cs="Times New Roman"/>
          <w:b/>
          <w:sz w:val="24"/>
          <w:szCs w:val="24"/>
          <w:lang w:val="es-MX"/>
        </w:rPr>
      </w:pPr>
    </w:p>
    <w:p w:rsidR="00DD764C" w:rsidRDefault="00DD764C" w:rsidP="001C0A58">
      <w:pPr>
        <w:tabs>
          <w:tab w:val="left" w:pos="1245"/>
        </w:tabs>
        <w:rPr>
          <w:rFonts w:ascii="Times New Roman" w:hAnsi="Times New Roman" w:cs="Times New Roman"/>
          <w:b/>
          <w:sz w:val="24"/>
          <w:szCs w:val="24"/>
          <w:lang w:val="es-MX"/>
        </w:rPr>
      </w:pPr>
    </w:p>
    <w:p w:rsidR="001C0A58" w:rsidRPr="00694BE3" w:rsidRDefault="001C0A58" w:rsidP="001C0A58">
      <w:pPr>
        <w:tabs>
          <w:tab w:val="left" w:pos="1245"/>
        </w:tabs>
        <w:rPr>
          <w:rFonts w:ascii="Times New Roman" w:hAnsi="Times New Roman" w:cs="Times New Roman"/>
          <w:b/>
          <w:sz w:val="24"/>
          <w:szCs w:val="24"/>
          <w:lang w:val="es-MX"/>
        </w:rPr>
      </w:pPr>
      <w:r w:rsidRPr="00694BE3">
        <w:rPr>
          <w:rFonts w:ascii="Times New Roman" w:hAnsi="Times New Roman" w:cs="Times New Roman"/>
          <w:b/>
          <w:sz w:val="24"/>
          <w:szCs w:val="24"/>
          <w:lang w:val="es-MX"/>
        </w:rPr>
        <w:t>Confiabilidad</w:t>
      </w:r>
    </w:p>
    <w:p w:rsidR="009F444A" w:rsidRPr="00694BE3" w:rsidRDefault="001C0A58" w:rsidP="009F444A">
      <w:pPr>
        <w:rPr>
          <w:rFonts w:ascii="Times New Roman" w:eastAsiaTheme="minorEastAsia" w:hAnsi="Times New Roman" w:cs="Times New Roman"/>
          <w:b/>
        </w:rPr>
      </w:pPr>
      <m:oMathPara>
        <m:oMath>
          <m:r>
            <m:rPr>
              <m:sty m:val="bi"/>
            </m:rPr>
            <w:rPr>
              <w:rFonts w:ascii="Cambria Math" w:hAnsi="Cambria Math" w:cs="Times New Roman"/>
            </w:rPr>
            <m:t>KR</m:t>
          </m:r>
          <m:r>
            <m:rPr>
              <m:sty m:val="bi"/>
            </m:rPr>
            <w:rPr>
              <w:rFonts w:ascii="Times New Roman" w:hAnsi="Times New Roman" w:cs="Times New Roman"/>
            </w:rPr>
            <m:t>-</m:t>
          </m:r>
          <m:r>
            <m:rPr>
              <m:sty m:val="bi"/>
            </m:rPr>
            <w:rPr>
              <w:rFonts w:ascii="Cambria Math" w:hAnsi="Cambria Math" w:cs="Times New Roman"/>
            </w:rPr>
            <m:t>20</m:t>
          </m:r>
          <m:r>
            <m:rPr>
              <m:sty m:val="bi"/>
            </m:rPr>
            <w:rPr>
              <w:rFonts w:ascii="Cambria Math" w:hAnsi="Times New Roman" w:cs="Times New Roman"/>
            </w:rPr>
            <m:t>=</m:t>
          </m:r>
          <m:f>
            <m:fPr>
              <m:ctrlPr>
                <w:rPr>
                  <w:rFonts w:ascii="Cambria Math" w:hAnsi="Times New Roman" w:cs="Times New Roman"/>
                  <w:b/>
                  <w:i/>
                </w:rPr>
              </m:ctrlPr>
            </m:fPr>
            <m:num>
              <m:r>
                <m:rPr>
                  <m:sty m:val="bi"/>
                </m:rPr>
                <w:rPr>
                  <w:rFonts w:ascii="Cambria Math" w:hAnsi="Cambria Math" w:cs="Times New Roman"/>
                </w:rPr>
                <m:t>K</m:t>
              </m:r>
            </m:num>
            <m:den>
              <m:r>
                <m:rPr>
                  <m:sty m:val="bi"/>
                </m:rPr>
                <w:rPr>
                  <w:rFonts w:ascii="Cambria Math" w:hAnsi="Cambria Math" w:cs="Times New Roman"/>
                </w:rPr>
                <m:t>K</m:t>
              </m:r>
              <m:r>
                <m:rPr>
                  <m:sty m:val="bi"/>
                </m:rPr>
                <w:rPr>
                  <w:rFonts w:ascii="Times New Roman" w:hAnsi="Times New Roman" w:cs="Times New Roman"/>
                </w:rPr>
                <m:t>-</m:t>
              </m:r>
              <m:r>
                <m:rPr>
                  <m:sty m:val="bi"/>
                </m:rPr>
                <w:rPr>
                  <w:rFonts w:ascii="Cambria Math" w:hAnsi="Cambria Math" w:cs="Times New Roman"/>
                </w:rPr>
                <m:t>1</m:t>
              </m:r>
            </m:den>
          </m:f>
          <m:d>
            <m:dPr>
              <m:ctrlPr>
                <w:rPr>
                  <w:rFonts w:ascii="Cambria Math" w:hAnsi="Times New Roman" w:cs="Times New Roman"/>
                  <w:b/>
                  <w:i/>
                </w:rPr>
              </m:ctrlPr>
            </m:dPr>
            <m:e>
              <m:r>
                <m:rPr>
                  <m:sty m:val="bi"/>
                </m:rPr>
                <w:rPr>
                  <w:rFonts w:ascii="Cambria Math" w:hAnsi="Cambria Math" w:cs="Times New Roman"/>
                </w:rPr>
                <m:t>1</m:t>
              </m:r>
              <m:r>
                <m:rPr>
                  <m:sty m:val="bi"/>
                </m:rPr>
                <w:rPr>
                  <w:rFonts w:ascii="Times New Roman" w:hAnsi="Times New Roman" w:cs="Times New Roman"/>
                </w:rPr>
                <m:t>-</m:t>
              </m:r>
              <m:r>
                <m:rPr>
                  <m:sty m:val="bi"/>
                </m:rPr>
                <w:rPr>
                  <w:rFonts w:ascii="Cambria Math" w:hAnsi="Times New Roman" w:cs="Times New Roman"/>
                </w:rPr>
                <m:t xml:space="preserve"> </m:t>
              </m:r>
              <m:f>
                <m:fPr>
                  <m:ctrlPr>
                    <w:rPr>
                      <w:rFonts w:ascii="Cambria Math" w:hAnsi="Times New Roman" w:cs="Times New Roman"/>
                      <w:b/>
                      <w:i/>
                    </w:rPr>
                  </m:ctrlPr>
                </m:fPr>
                <m:num>
                  <m:nary>
                    <m:naryPr>
                      <m:chr m:val="∑"/>
                      <m:limLoc m:val="undOvr"/>
                      <m:subHide m:val="on"/>
                      <m:supHide m:val="on"/>
                      <m:ctrlPr>
                        <w:rPr>
                          <w:rFonts w:ascii="Cambria Math" w:hAnsi="Times New Roman" w:cs="Times New Roman"/>
                          <w:b/>
                          <w:i/>
                        </w:rPr>
                      </m:ctrlPr>
                    </m:naryPr>
                    <m:sub/>
                    <m:sup/>
                    <m:e>
                      <m:r>
                        <m:rPr>
                          <m:sty m:val="bi"/>
                        </m:rPr>
                        <w:rPr>
                          <w:rFonts w:ascii="Cambria Math" w:hAnsi="Cambria Math" w:cs="Times New Roman"/>
                        </w:rPr>
                        <m:t>p</m:t>
                      </m:r>
                      <m:r>
                        <m:rPr>
                          <m:sty m:val="bi"/>
                        </m:rPr>
                        <w:rPr>
                          <w:rFonts w:ascii="Times New Roman" w:hAnsi="Cambria Math" w:cs="Times New Roman"/>
                        </w:rPr>
                        <m:t>*</m:t>
                      </m:r>
                      <m:r>
                        <m:rPr>
                          <m:sty m:val="bi"/>
                        </m:rPr>
                        <w:rPr>
                          <w:rFonts w:ascii="Cambria Math" w:hAnsi="Cambria Math" w:cs="Times New Roman"/>
                        </w:rPr>
                        <m:t>q</m:t>
                      </m:r>
                    </m:e>
                  </m:nary>
                </m:num>
                <m:den>
                  <m:sSup>
                    <m:sSupPr>
                      <m:ctrlPr>
                        <w:rPr>
                          <w:rFonts w:ascii="Cambria Math" w:hAnsi="Times New Roman" w:cs="Times New Roman"/>
                          <w:b/>
                          <w:i/>
                        </w:rPr>
                      </m:ctrlPr>
                    </m:sSupPr>
                    <m:e>
                      <m:r>
                        <m:rPr>
                          <m:sty m:val="bi"/>
                        </m:rPr>
                        <w:rPr>
                          <w:rFonts w:ascii="Cambria Math" w:hAnsi="Cambria Math" w:cs="Times New Roman"/>
                        </w:rPr>
                        <m:t>S</m:t>
                      </m:r>
                    </m:e>
                    <m:sup>
                      <m:r>
                        <m:rPr>
                          <m:sty m:val="bi"/>
                        </m:rPr>
                        <w:rPr>
                          <w:rFonts w:ascii="Cambria Math" w:hAnsi="Cambria Math" w:cs="Times New Roman"/>
                        </w:rPr>
                        <m:t>2</m:t>
                      </m:r>
                    </m:sup>
                  </m:sSup>
                  <m:r>
                    <m:rPr>
                      <m:sty m:val="bi"/>
                    </m:rPr>
                    <w:rPr>
                      <w:rFonts w:ascii="Cambria Math" w:hAnsi="Cambria Math" w:cs="Times New Roman"/>
                    </w:rPr>
                    <m:t>t</m:t>
                  </m:r>
                </m:den>
              </m:f>
            </m:e>
          </m:d>
        </m:oMath>
      </m:oMathPara>
    </w:p>
    <w:p w:rsidR="009F444A" w:rsidRPr="00694BE3" w:rsidRDefault="009F444A" w:rsidP="009F444A">
      <w:pPr>
        <w:rPr>
          <w:rFonts w:ascii="Times New Roman" w:eastAsiaTheme="minorEastAsia" w:hAnsi="Times New Roman" w:cs="Times New Roman"/>
          <w:b/>
        </w:rPr>
      </w:pPr>
    </w:p>
    <w:p w:rsidR="009F444A" w:rsidRPr="00694BE3" w:rsidRDefault="001C0A58" w:rsidP="009F444A">
      <w:pPr>
        <w:rPr>
          <w:rFonts w:ascii="Times New Roman" w:eastAsiaTheme="minorEastAsia" w:hAnsi="Times New Roman" w:cs="Times New Roman"/>
          <w:b/>
        </w:rPr>
      </w:pPr>
      <m:oMathPara>
        <m:oMath>
          <m:r>
            <m:rPr>
              <m:sty m:val="bi"/>
            </m:rPr>
            <w:rPr>
              <w:rFonts w:ascii="Cambria Math" w:hAnsi="Cambria Math" w:cs="Times New Roman"/>
            </w:rPr>
            <m:t>KR</m:t>
          </m:r>
          <m:r>
            <m:rPr>
              <m:sty m:val="bi"/>
            </m:rPr>
            <w:rPr>
              <w:rFonts w:ascii="Times New Roman" w:hAnsi="Times New Roman" w:cs="Times New Roman"/>
            </w:rPr>
            <m:t>-</m:t>
          </m:r>
          <m:r>
            <m:rPr>
              <m:sty m:val="bi"/>
            </m:rPr>
            <w:rPr>
              <w:rFonts w:ascii="Cambria Math" w:hAnsi="Cambria Math" w:cs="Times New Roman"/>
            </w:rPr>
            <m:t>20</m:t>
          </m:r>
          <m:r>
            <m:rPr>
              <m:sty m:val="bi"/>
            </m:rPr>
            <w:rPr>
              <w:rFonts w:ascii="Cambria Math" w:hAnsi="Times New Roman" w:cs="Times New Roman"/>
            </w:rPr>
            <m:t>=</m:t>
          </m:r>
          <m:f>
            <m:fPr>
              <m:ctrlPr>
                <w:rPr>
                  <w:rFonts w:ascii="Cambria Math" w:hAnsi="Times New Roman" w:cs="Times New Roman"/>
                  <w:b/>
                  <w:i/>
                </w:rPr>
              </m:ctrlPr>
            </m:fPr>
            <m:num>
              <m:r>
                <m:rPr>
                  <m:sty m:val="bi"/>
                </m:rPr>
                <w:rPr>
                  <w:rFonts w:ascii="Cambria Math" w:hAnsi="Cambria Math" w:cs="Times New Roman"/>
                </w:rPr>
                <m:t>20</m:t>
              </m:r>
            </m:num>
            <m:den>
              <m:r>
                <m:rPr>
                  <m:sty m:val="bi"/>
                </m:rPr>
                <w:rPr>
                  <w:rFonts w:ascii="Cambria Math" w:hAnsi="Cambria Math" w:cs="Times New Roman"/>
                </w:rPr>
                <m:t>20</m:t>
              </m:r>
              <m:r>
                <m:rPr>
                  <m:sty m:val="bi"/>
                </m:rPr>
                <w:rPr>
                  <w:rFonts w:ascii="Times New Roman" w:hAnsi="Times New Roman" w:cs="Times New Roman"/>
                </w:rPr>
                <m:t>-</m:t>
              </m:r>
              <m:r>
                <m:rPr>
                  <m:sty m:val="bi"/>
                </m:rPr>
                <w:rPr>
                  <w:rFonts w:ascii="Cambria Math" w:hAnsi="Cambria Math" w:cs="Times New Roman"/>
                </w:rPr>
                <m:t>1</m:t>
              </m:r>
            </m:den>
          </m:f>
          <m:d>
            <m:dPr>
              <m:ctrlPr>
                <w:rPr>
                  <w:rFonts w:ascii="Cambria Math" w:hAnsi="Times New Roman" w:cs="Times New Roman"/>
                  <w:b/>
                  <w:i/>
                </w:rPr>
              </m:ctrlPr>
            </m:dPr>
            <m:e>
              <m:r>
                <m:rPr>
                  <m:sty m:val="bi"/>
                </m:rPr>
                <w:rPr>
                  <w:rFonts w:ascii="Cambria Math" w:hAnsi="Cambria Math" w:cs="Times New Roman"/>
                </w:rPr>
                <m:t>1</m:t>
              </m:r>
              <m:r>
                <m:rPr>
                  <m:sty m:val="bi"/>
                </m:rPr>
                <w:rPr>
                  <w:rFonts w:ascii="Times New Roman" w:hAnsi="Times New Roman" w:cs="Times New Roman"/>
                </w:rPr>
                <m:t>-</m:t>
              </m:r>
              <m:r>
                <m:rPr>
                  <m:sty m:val="bi"/>
                </m:rPr>
                <w:rPr>
                  <w:rFonts w:ascii="Cambria Math" w:hAnsi="Times New Roman" w:cs="Times New Roman"/>
                </w:rPr>
                <m:t xml:space="preserve"> </m:t>
              </m:r>
              <m:f>
                <m:fPr>
                  <m:ctrlPr>
                    <w:rPr>
                      <w:rFonts w:ascii="Cambria Math" w:hAnsi="Times New Roman" w:cs="Times New Roman"/>
                      <w:b/>
                      <w:i/>
                    </w:rPr>
                  </m:ctrlPr>
                </m:fPr>
                <m:num>
                  <m:r>
                    <m:rPr>
                      <m:sty m:val="bi"/>
                    </m:rPr>
                    <w:rPr>
                      <w:rFonts w:ascii="Cambria Math" w:hAnsi="Cambria Math" w:cs="Times New Roman"/>
                    </w:rPr>
                    <m:t>6</m:t>
                  </m:r>
                  <m:r>
                    <m:rPr>
                      <m:sty m:val="bi"/>
                    </m:rPr>
                    <w:rPr>
                      <w:rFonts w:ascii="Cambria Math" w:hAnsi="Times New Roman" w:cs="Times New Roman"/>
                    </w:rPr>
                    <m:t>,</m:t>
                  </m:r>
                  <m:r>
                    <m:rPr>
                      <m:sty m:val="bi"/>
                    </m:rPr>
                    <w:rPr>
                      <w:rFonts w:ascii="Cambria Math" w:hAnsi="Cambria Math" w:cs="Times New Roman"/>
                    </w:rPr>
                    <m:t>1925</m:t>
                  </m:r>
                </m:num>
                <m:den>
                  <m:r>
                    <m:rPr>
                      <m:sty m:val="bi"/>
                    </m:rPr>
                    <w:rPr>
                      <w:rFonts w:ascii="Cambria Math" w:hAnsi="Cambria Math" w:cs="Times New Roman"/>
                    </w:rPr>
                    <m:t>43</m:t>
                  </m:r>
                  <m:r>
                    <m:rPr>
                      <m:sty m:val="bi"/>
                    </m:rPr>
                    <w:rPr>
                      <w:rFonts w:ascii="Cambria Math" w:hAnsi="Times New Roman" w:cs="Times New Roman"/>
                    </w:rPr>
                    <m:t>,</m:t>
                  </m:r>
                  <m:r>
                    <m:rPr>
                      <m:sty m:val="bi"/>
                    </m:rPr>
                    <w:rPr>
                      <w:rFonts w:ascii="Cambria Math" w:hAnsi="Cambria Math" w:cs="Times New Roman"/>
                    </w:rPr>
                    <m:t>6475</m:t>
                  </m:r>
                </m:den>
              </m:f>
            </m:e>
          </m:d>
        </m:oMath>
      </m:oMathPara>
    </w:p>
    <w:p w:rsidR="009F444A" w:rsidRPr="00694BE3" w:rsidRDefault="009F444A" w:rsidP="009F444A">
      <w:pPr>
        <w:rPr>
          <w:rFonts w:ascii="Times New Roman" w:eastAsiaTheme="minorEastAsia" w:hAnsi="Times New Roman" w:cs="Times New Roman"/>
          <w:b/>
        </w:rPr>
      </w:pPr>
    </w:p>
    <w:p w:rsidR="009F444A" w:rsidRPr="00694BE3" w:rsidRDefault="001C0A58" w:rsidP="009F444A">
      <w:pPr>
        <w:rPr>
          <w:rFonts w:ascii="Times New Roman" w:eastAsiaTheme="minorEastAsia" w:hAnsi="Times New Roman" w:cs="Times New Roman"/>
          <w:b/>
        </w:rPr>
      </w:pPr>
      <m:oMathPara>
        <m:oMathParaPr>
          <m:jc m:val="center"/>
        </m:oMathParaPr>
        <m:oMath>
          <m:r>
            <m:rPr>
              <m:sty m:val="bi"/>
            </m:rPr>
            <w:rPr>
              <w:rFonts w:ascii="Cambria Math" w:hAnsi="Cambria Math" w:cs="Times New Roman"/>
            </w:rPr>
            <m:t>KR</m:t>
          </m:r>
          <m:r>
            <m:rPr>
              <m:sty m:val="bi"/>
            </m:rPr>
            <w:rPr>
              <w:rFonts w:ascii="Times New Roman" w:hAnsi="Times New Roman" w:cs="Times New Roman"/>
            </w:rPr>
            <m:t>-</m:t>
          </m:r>
          <m:r>
            <m:rPr>
              <m:sty m:val="bi"/>
            </m:rPr>
            <w:rPr>
              <w:rFonts w:ascii="Cambria Math" w:hAnsi="Cambria Math" w:cs="Times New Roman"/>
            </w:rPr>
            <m:t>20</m:t>
          </m:r>
          <m:r>
            <m:rPr>
              <m:sty m:val="bi"/>
            </m:rPr>
            <w:rPr>
              <w:rFonts w:ascii="Cambria Math" w:hAnsi="Times New Roman" w:cs="Times New Roman"/>
            </w:rPr>
            <m:t>=</m:t>
          </m:r>
          <m:f>
            <m:fPr>
              <m:ctrlPr>
                <w:rPr>
                  <w:rFonts w:ascii="Cambria Math" w:hAnsi="Times New Roman" w:cs="Times New Roman"/>
                  <w:b/>
                  <w:i/>
                </w:rPr>
              </m:ctrlPr>
            </m:fPr>
            <m:num>
              <m:r>
                <m:rPr>
                  <m:sty m:val="bi"/>
                </m:rPr>
                <w:rPr>
                  <w:rFonts w:ascii="Cambria Math" w:hAnsi="Cambria Math" w:cs="Times New Roman"/>
                </w:rPr>
                <m:t>20</m:t>
              </m:r>
            </m:num>
            <m:den>
              <m:r>
                <m:rPr>
                  <m:sty m:val="bi"/>
                </m:rPr>
                <w:rPr>
                  <w:rFonts w:ascii="Cambria Math" w:hAnsi="Cambria Math" w:cs="Times New Roman"/>
                </w:rPr>
                <m:t>19</m:t>
              </m:r>
            </m:den>
          </m:f>
          <m:d>
            <m:dPr>
              <m:ctrlPr>
                <w:rPr>
                  <w:rFonts w:ascii="Cambria Math" w:hAnsi="Times New Roman" w:cs="Times New Roman"/>
                  <w:b/>
                  <w:i/>
                </w:rPr>
              </m:ctrlPr>
            </m:dPr>
            <m:e>
              <m:r>
                <m:rPr>
                  <m:sty m:val="bi"/>
                </m:rPr>
                <w:rPr>
                  <w:rFonts w:ascii="Cambria Math" w:hAnsi="Cambria Math" w:cs="Times New Roman"/>
                </w:rPr>
                <m:t>1</m:t>
              </m:r>
              <m:r>
                <m:rPr>
                  <m:sty m:val="bi"/>
                </m:rPr>
                <w:rPr>
                  <w:rFonts w:ascii="Times New Roman" w:hAnsi="Times New Roman" w:cs="Times New Roman"/>
                </w:rPr>
                <m:t>-</m:t>
              </m:r>
              <m:r>
                <m:rPr>
                  <m:sty m:val="bi"/>
                </m:rPr>
                <w:rPr>
                  <w:rFonts w:ascii="Cambria Math" w:hAnsi="Cambria Math" w:cs="Times New Roman"/>
                </w:rPr>
                <m:t>0</m:t>
              </m:r>
              <m:r>
                <m:rPr>
                  <m:sty m:val="bi"/>
                </m:rPr>
                <w:rPr>
                  <w:rFonts w:ascii="Cambria Math" w:hAnsi="Times New Roman" w:cs="Times New Roman"/>
                </w:rPr>
                <m:t>,</m:t>
              </m:r>
              <m:r>
                <m:rPr>
                  <m:sty m:val="bi"/>
                </m:rPr>
                <w:rPr>
                  <w:rFonts w:ascii="Cambria Math" w:hAnsi="Cambria Math" w:cs="Times New Roman"/>
                </w:rPr>
                <m:t>1419</m:t>
              </m:r>
              <m:r>
                <m:rPr>
                  <m:sty m:val="bi"/>
                </m:rPr>
                <w:rPr>
                  <w:rFonts w:ascii="Cambria Math" w:hAnsi="Times New Roman" w:cs="Times New Roman"/>
                </w:rPr>
                <m:t xml:space="preserve"> </m:t>
              </m:r>
            </m:e>
          </m:d>
        </m:oMath>
      </m:oMathPara>
    </w:p>
    <w:p w:rsidR="009F444A" w:rsidRPr="00694BE3" w:rsidRDefault="009F444A" w:rsidP="009F444A">
      <w:pPr>
        <w:rPr>
          <w:rFonts w:ascii="Times New Roman" w:eastAsiaTheme="minorEastAsia" w:hAnsi="Times New Roman" w:cs="Times New Roman"/>
          <w:b/>
        </w:rPr>
      </w:pPr>
    </w:p>
    <w:p w:rsidR="009F444A" w:rsidRPr="00694BE3" w:rsidRDefault="001C0A58" w:rsidP="009F444A">
      <w:pPr>
        <w:rPr>
          <w:rFonts w:ascii="Times New Roman" w:eastAsiaTheme="minorEastAsia" w:hAnsi="Times New Roman" w:cs="Times New Roman"/>
          <w:b/>
        </w:rPr>
      </w:pPr>
      <m:oMathPara>
        <m:oMathParaPr>
          <m:jc m:val="center"/>
        </m:oMathParaPr>
        <m:oMath>
          <m:r>
            <m:rPr>
              <m:sty m:val="bi"/>
            </m:rPr>
            <w:rPr>
              <w:rFonts w:ascii="Cambria Math" w:hAnsi="Cambria Math" w:cs="Times New Roman"/>
            </w:rPr>
            <m:t>KR</m:t>
          </m:r>
          <m:r>
            <m:rPr>
              <m:sty m:val="bi"/>
            </m:rPr>
            <w:rPr>
              <w:rFonts w:ascii="Times New Roman" w:hAnsi="Times New Roman" w:cs="Times New Roman"/>
            </w:rPr>
            <m:t>-</m:t>
          </m:r>
          <m:r>
            <m:rPr>
              <m:sty m:val="bi"/>
            </m:rPr>
            <w:rPr>
              <w:rFonts w:ascii="Cambria Math" w:hAnsi="Cambria Math" w:cs="Times New Roman"/>
            </w:rPr>
            <m:t>20</m:t>
          </m:r>
          <m:r>
            <m:rPr>
              <m:sty m:val="bi"/>
            </m:rPr>
            <w:rPr>
              <w:rFonts w:ascii="Cambria Math" w:hAnsi="Times New Roman" w:cs="Times New Roman"/>
            </w:rPr>
            <m:t>=</m:t>
          </m:r>
          <m:r>
            <m:rPr>
              <m:sty m:val="bi"/>
            </m:rPr>
            <w:rPr>
              <w:rFonts w:ascii="Cambria Math" w:hAnsi="Cambria Math" w:cs="Times New Roman"/>
            </w:rPr>
            <m:t>1</m:t>
          </m:r>
          <m:r>
            <m:rPr>
              <m:sty m:val="bi"/>
            </m:rPr>
            <w:rPr>
              <w:rFonts w:ascii="Cambria Math" w:hAnsi="Times New Roman" w:cs="Times New Roman"/>
            </w:rPr>
            <m:t>,</m:t>
          </m:r>
          <m:r>
            <m:rPr>
              <m:sty m:val="bi"/>
            </m:rPr>
            <w:rPr>
              <w:rFonts w:ascii="Cambria Math" w:hAnsi="Cambria Math" w:cs="Times New Roman"/>
            </w:rPr>
            <m:t>0526</m:t>
          </m:r>
          <m:r>
            <m:rPr>
              <m:sty m:val="bi"/>
            </m:rPr>
            <w:rPr>
              <w:rFonts w:ascii="Times New Roman" w:hAnsi="Cambria Math" w:cs="Times New Roman"/>
            </w:rPr>
            <m:t>*</m:t>
          </m:r>
          <m:r>
            <m:rPr>
              <m:sty m:val="bi"/>
            </m:rPr>
            <w:rPr>
              <w:rFonts w:ascii="Cambria Math" w:hAnsi="Cambria Math" w:cs="Times New Roman"/>
            </w:rPr>
            <m:t>0</m:t>
          </m:r>
          <m:r>
            <m:rPr>
              <m:sty m:val="bi"/>
            </m:rPr>
            <w:rPr>
              <w:rFonts w:ascii="Cambria Math" w:hAnsi="Times New Roman" w:cs="Times New Roman"/>
            </w:rPr>
            <m:t>,</m:t>
          </m:r>
          <m:r>
            <m:rPr>
              <m:sty m:val="bi"/>
            </m:rPr>
            <w:rPr>
              <w:rFonts w:ascii="Cambria Math" w:hAnsi="Cambria Math" w:cs="Times New Roman"/>
            </w:rPr>
            <m:t>8581</m:t>
          </m:r>
        </m:oMath>
      </m:oMathPara>
    </w:p>
    <w:p w:rsidR="009F444A" w:rsidRPr="00694BE3" w:rsidRDefault="009F444A" w:rsidP="009F444A">
      <w:pPr>
        <w:rPr>
          <w:rFonts w:ascii="Times New Roman" w:eastAsiaTheme="minorEastAsia" w:hAnsi="Times New Roman" w:cs="Times New Roman"/>
          <w:b/>
        </w:rPr>
      </w:pPr>
    </w:p>
    <w:p w:rsidR="009F444A" w:rsidRPr="00694BE3" w:rsidRDefault="001C0A58" w:rsidP="009F444A">
      <w:pPr>
        <w:rPr>
          <w:rFonts w:ascii="Times New Roman" w:eastAsiaTheme="minorEastAsia" w:hAnsi="Times New Roman" w:cs="Times New Roman"/>
          <w:b/>
        </w:rPr>
      </w:pPr>
      <m:oMathPara>
        <m:oMathParaPr>
          <m:jc m:val="center"/>
        </m:oMathParaPr>
        <m:oMath>
          <m:r>
            <m:rPr>
              <m:sty m:val="bi"/>
            </m:rPr>
            <w:rPr>
              <w:rFonts w:ascii="Cambria Math" w:hAnsi="Cambria Math" w:cs="Times New Roman"/>
            </w:rPr>
            <m:t>KR</m:t>
          </m:r>
          <m:r>
            <m:rPr>
              <m:sty m:val="bi"/>
            </m:rPr>
            <w:rPr>
              <w:rFonts w:ascii="Times New Roman" w:hAnsi="Times New Roman" w:cs="Times New Roman"/>
            </w:rPr>
            <m:t>-</m:t>
          </m:r>
          <m:r>
            <m:rPr>
              <m:sty m:val="bi"/>
            </m:rPr>
            <w:rPr>
              <w:rFonts w:ascii="Cambria Math" w:hAnsi="Cambria Math" w:cs="Times New Roman"/>
            </w:rPr>
            <m:t>20</m:t>
          </m:r>
          <m:r>
            <m:rPr>
              <m:sty m:val="bi"/>
            </m:rPr>
            <w:rPr>
              <w:rFonts w:ascii="Cambria Math" w:hAnsi="Times New Roman" w:cs="Times New Roman"/>
            </w:rPr>
            <m:t>=</m:t>
          </m:r>
          <m:r>
            <m:rPr>
              <m:sty m:val="bi"/>
            </m:rPr>
            <w:rPr>
              <w:rFonts w:ascii="Cambria Math" w:hAnsi="Cambria Math" w:cs="Times New Roman"/>
            </w:rPr>
            <m:t>0</m:t>
          </m:r>
          <m:r>
            <m:rPr>
              <m:sty m:val="bi"/>
            </m:rPr>
            <w:rPr>
              <w:rFonts w:ascii="Cambria Math" w:hAnsi="Times New Roman" w:cs="Times New Roman"/>
            </w:rPr>
            <m:t>,</m:t>
          </m:r>
          <m:r>
            <m:rPr>
              <m:sty m:val="bi"/>
            </m:rPr>
            <w:rPr>
              <w:rFonts w:ascii="Cambria Math" w:hAnsi="Cambria Math" w:cs="Times New Roman"/>
            </w:rPr>
            <m:t>9032</m:t>
          </m:r>
        </m:oMath>
      </m:oMathPara>
    </w:p>
    <w:p w:rsidR="00F80E20" w:rsidRPr="00694BE3" w:rsidRDefault="00F80E20" w:rsidP="009F444A">
      <w:pPr>
        <w:rPr>
          <w:rFonts w:ascii="Times New Roman" w:eastAsiaTheme="minorEastAsia" w:hAnsi="Times New Roman" w:cs="Times New Roman"/>
          <w:b/>
        </w:rPr>
      </w:pPr>
    </w:p>
    <w:p w:rsidR="00F80E20" w:rsidRDefault="00F80E20" w:rsidP="009F444A">
      <w:pPr>
        <w:rPr>
          <w:rFonts w:ascii="Times New Roman" w:eastAsiaTheme="minorEastAsia" w:hAnsi="Times New Roman" w:cs="Times New Roman"/>
          <w:b/>
        </w:rPr>
      </w:pPr>
    </w:p>
    <w:p w:rsidR="005750FF" w:rsidRDefault="005750FF" w:rsidP="009F444A">
      <w:pPr>
        <w:rPr>
          <w:rFonts w:ascii="Times New Roman" w:eastAsiaTheme="minorEastAsia" w:hAnsi="Times New Roman" w:cs="Times New Roman"/>
          <w:b/>
        </w:rPr>
      </w:pPr>
    </w:p>
    <w:p w:rsidR="005750FF" w:rsidRDefault="005750FF" w:rsidP="009F444A">
      <w:pPr>
        <w:rPr>
          <w:rFonts w:ascii="Times New Roman" w:eastAsiaTheme="minorEastAsia" w:hAnsi="Times New Roman" w:cs="Times New Roman"/>
          <w:b/>
        </w:rPr>
      </w:pPr>
    </w:p>
    <w:p w:rsidR="005750FF" w:rsidRDefault="005750FF" w:rsidP="009F444A">
      <w:pPr>
        <w:rPr>
          <w:rFonts w:ascii="Times New Roman" w:eastAsiaTheme="minorEastAsia" w:hAnsi="Times New Roman" w:cs="Times New Roman"/>
          <w:b/>
        </w:rPr>
      </w:pPr>
    </w:p>
    <w:p w:rsidR="005750FF" w:rsidRDefault="005750FF" w:rsidP="009F444A">
      <w:pPr>
        <w:rPr>
          <w:rFonts w:ascii="Times New Roman" w:eastAsiaTheme="minorEastAsia" w:hAnsi="Times New Roman" w:cs="Times New Roman"/>
          <w:b/>
        </w:rPr>
      </w:pPr>
    </w:p>
    <w:p w:rsidR="005750FF" w:rsidRDefault="005750FF" w:rsidP="009F444A">
      <w:pPr>
        <w:rPr>
          <w:rFonts w:ascii="Times New Roman" w:eastAsiaTheme="minorEastAsia" w:hAnsi="Times New Roman" w:cs="Times New Roman"/>
          <w:b/>
        </w:rPr>
      </w:pPr>
    </w:p>
    <w:p w:rsidR="005750FF" w:rsidRDefault="005750FF" w:rsidP="009F444A">
      <w:pPr>
        <w:rPr>
          <w:rFonts w:ascii="Times New Roman" w:eastAsiaTheme="minorEastAsia" w:hAnsi="Times New Roman" w:cs="Times New Roman"/>
          <w:b/>
        </w:rPr>
      </w:pPr>
    </w:p>
    <w:p w:rsidR="005750FF" w:rsidRDefault="005750FF" w:rsidP="009F444A">
      <w:pPr>
        <w:rPr>
          <w:rFonts w:ascii="Times New Roman" w:eastAsiaTheme="minorEastAsia" w:hAnsi="Times New Roman" w:cs="Times New Roman"/>
          <w:b/>
        </w:rPr>
      </w:pPr>
    </w:p>
    <w:p w:rsidR="005750FF" w:rsidRDefault="005750FF" w:rsidP="009F444A">
      <w:pPr>
        <w:rPr>
          <w:rFonts w:ascii="Times New Roman" w:eastAsiaTheme="minorEastAsia" w:hAnsi="Times New Roman" w:cs="Times New Roman"/>
          <w:b/>
        </w:rPr>
      </w:pPr>
    </w:p>
    <w:p w:rsidR="005750FF" w:rsidRDefault="00DD764C" w:rsidP="00DD764C">
      <w:pPr>
        <w:jc w:val="center"/>
        <w:rPr>
          <w:rFonts w:ascii="Times New Roman" w:eastAsiaTheme="minorEastAsia" w:hAnsi="Times New Roman" w:cs="Times New Roman"/>
          <w:b/>
        </w:rPr>
      </w:pPr>
      <w:r>
        <w:rPr>
          <w:rFonts w:ascii="Times New Roman" w:eastAsiaTheme="minorEastAsia" w:hAnsi="Times New Roman" w:cs="Times New Roman"/>
          <w:b/>
        </w:rPr>
        <w:t>ANEXO B</w:t>
      </w:r>
    </w:p>
    <w:p w:rsidR="005750FF" w:rsidRDefault="005750FF" w:rsidP="009F444A">
      <w:pPr>
        <w:rPr>
          <w:rFonts w:ascii="Times New Roman" w:eastAsiaTheme="minorEastAsia" w:hAnsi="Times New Roman" w:cs="Times New Roman"/>
          <w:b/>
        </w:rPr>
      </w:pPr>
    </w:p>
    <w:p w:rsidR="005750FF" w:rsidRDefault="005750FF" w:rsidP="009F444A">
      <w:pPr>
        <w:rPr>
          <w:rFonts w:ascii="Times New Roman" w:eastAsiaTheme="minorEastAsia" w:hAnsi="Times New Roman" w:cs="Times New Roman"/>
          <w:b/>
        </w:rPr>
      </w:pPr>
    </w:p>
    <w:p w:rsidR="004F6508" w:rsidRDefault="004F6508" w:rsidP="009F444A">
      <w:pPr>
        <w:rPr>
          <w:rFonts w:ascii="Times New Roman" w:eastAsiaTheme="minorEastAsia" w:hAnsi="Times New Roman" w:cs="Times New Roman"/>
          <w:b/>
        </w:rPr>
      </w:pPr>
      <w:r>
        <w:rPr>
          <w:rFonts w:ascii="Times New Roman" w:eastAsiaTheme="minorEastAsia" w:hAnsi="Times New Roman" w:cs="Times New Roman"/>
          <w:b/>
          <w:noProof/>
          <w:lang w:eastAsia="es-VE"/>
        </w:rPr>
        <w:drawing>
          <wp:anchor distT="0" distB="0" distL="114300" distR="114300" simplePos="0" relativeHeight="251678720" behindDoc="0" locked="0" layoutInCell="1" allowOverlap="1">
            <wp:simplePos x="0" y="0"/>
            <wp:positionH relativeFrom="column">
              <wp:posOffset>-742315</wp:posOffset>
            </wp:positionH>
            <wp:positionV relativeFrom="paragraph">
              <wp:posOffset>321945</wp:posOffset>
            </wp:positionV>
            <wp:extent cx="6301740" cy="5879465"/>
            <wp:effectExtent l="19050" t="0" r="3810" b="0"/>
            <wp:wrapSquare wrapText="bothSides"/>
            <wp:docPr id="17" name="Imagen 4" descr="C:\Users\Zamia\Pictures\2015-02-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mia\Pictures\2015-02-24\001.jpg"/>
                    <pic:cNvPicPr>
                      <a:picLocks noChangeAspect="1" noChangeArrowheads="1"/>
                    </pic:cNvPicPr>
                  </pic:nvPicPr>
                  <pic:blipFill>
                    <a:blip r:embed="rId24" cstate="print"/>
                    <a:srcRect/>
                    <a:stretch>
                      <a:fillRect/>
                    </a:stretch>
                  </pic:blipFill>
                  <pic:spPr bwMode="auto">
                    <a:xfrm>
                      <a:off x="0" y="0"/>
                      <a:ext cx="6301740" cy="5879465"/>
                    </a:xfrm>
                    <a:prstGeom prst="rect">
                      <a:avLst/>
                    </a:prstGeom>
                    <a:noFill/>
                    <a:ln w="9525">
                      <a:noFill/>
                      <a:miter lim="800000"/>
                      <a:headEnd/>
                      <a:tailEnd/>
                    </a:ln>
                  </pic:spPr>
                </pic:pic>
              </a:graphicData>
            </a:graphic>
          </wp:anchor>
        </w:drawing>
      </w:r>
      <w:r w:rsidR="00DD764C" w:rsidRPr="00490D33">
        <w:rPr>
          <w:rFonts w:ascii="Times New Roman" w:eastAsiaTheme="minorEastAsia" w:hAnsi="Times New Roman" w:cs="Times New Roman"/>
          <w:b/>
        </w:rPr>
        <w:t>VALIDACIÓN 1</w:t>
      </w:r>
    </w:p>
    <w:p w:rsidR="00490D33" w:rsidRDefault="004F6508" w:rsidP="009F444A">
      <w:pPr>
        <w:rPr>
          <w:rFonts w:ascii="Times New Roman" w:eastAsiaTheme="minorEastAsia" w:hAnsi="Times New Roman" w:cs="Times New Roman"/>
          <w:b/>
        </w:rPr>
      </w:pPr>
      <w:r>
        <w:rPr>
          <w:rFonts w:ascii="Times New Roman" w:eastAsiaTheme="minorEastAsia" w:hAnsi="Times New Roman" w:cs="Times New Roman"/>
          <w:b/>
          <w:noProof/>
          <w:lang w:eastAsia="es-VE"/>
        </w:rPr>
        <w:drawing>
          <wp:anchor distT="0" distB="0" distL="114300" distR="114300" simplePos="0" relativeHeight="251679744" behindDoc="0" locked="0" layoutInCell="1" allowOverlap="1">
            <wp:simplePos x="0" y="0"/>
            <wp:positionH relativeFrom="column">
              <wp:posOffset>-652780</wp:posOffset>
            </wp:positionH>
            <wp:positionV relativeFrom="paragraph">
              <wp:posOffset>435610</wp:posOffset>
            </wp:positionV>
            <wp:extent cx="6207760" cy="7283450"/>
            <wp:effectExtent l="19050" t="0" r="2540" b="0"/>
            <wp:wrapSquare wrapText="bothSides"/>
            <wp:docPr id="18" name="Imagen 5" descr="C:\Users\Zamia\Pictures\2015-02-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mia\Pictures\2015-02-24\002.jpg"/>
                    <pic:cNvPicPr>
                      <a:picLocks noChangeAspect="1" noChangeArrowheads="1"/>
                    </pic:cNvPicPr>
                  </pic:nvPicPr>
                  <pic:blipFill>
                    <a:blip r:embed="rId25" cstate="print"/>
                    <a:srcRect/>
                    <a:stretch>
                      <a:fillRect/>
                    </a:stretch>
                  </pic:blipFill>
                  <pic:spPr bwMode="auto">
                    <a:xfrm>
                      <a:off x="0" y="0"/>
                      <a:ext cx="6207760" cy="7283450"/>
                    </a:xfrm>
                    <a:prstGeom prst="rect">
                      <a:avLst/>
                    </a:prstGeom>
                    <a:noFill/>
                    <a:ln w="9525">
                      <a:noFill/>
                      <a:miter lim="800000"/>
                      <a:headEnd/>
                      <a:tailEnd/>
                    </a:ln>
                  </pic:spPr>
                </pic:pic>
              </a:graphicData>
            </a:graphic>
          </wp:anchor>
        </w:drawing>
      </w:r>
    </w:p>
    <w:p w:rsidR="00DD764C" w:rsidRDefault="004F6508" w:rsidP="004F6508">
      <w:pPr>
        <w:rPr>
          <w:rFonts w:ascii="Times New Roman" w:eastAsiaTheme="minorEastAsia" w:hAnsi="Times New Roman" w:cs="Times New Roman"/>
          <w:b/>
        </w:rPr>
      </w:pPr>
      <w:r>
        <w:rPr>
          <w:rFonts w:ascii="Times New Roman" w:eastAsiaTheme="minorEastAsia" w:hAnsi="Times New Roman" w:cs="Times New Roman"/>
          <w:b/>
          <w:noProof/>
          <w:lang w:eastAsia="es-VE"/>
        </w:rPr>
        <w:drawing>
          <wp:anchor distT="0" distB="0" distL="114300" distR="114300" simplePos="0" relativeHeight="251680768" behindDoc="0" locked="0" layoutInCell="1" allowOverlap="1">
            <wp:simplePos x="0" y="0"/>
            <wp:positionH relativeFrom="column">
              <wp:posOffset>-223520</wp:posOffset>
            </wp:positionH>
            <wp:positionV relativeFrom="paragraph">
              <wp:posOffset>-5715</wp:posOffset>
            </wp:positionV>
            <wp:extent cx="5779770" cy="7277100"/>
            <wp:effectExtent l="19050" t="0" r="0" b="0"/>
            <wp:wrapSquare wrapText="bothSides"/>
            <wp:docPr id="19" name="Imagen 6" descr="C:\Users\Zamia\Pictures\2015-02-2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mia\Pictures\2015-02-24\003.jpg"/>
                    <pic:cNvPicPr>
                      <a:picLocks noChangeAspect="1" noChangeArrowheads="1"/>
                    </pic:cNvPicPr>
                  </pic:nvPicPr>
                  <pic:blipFill>
                    <a:blip r:embed="rId26" cstate="print"/>
                    <a:srcRect b="6479"/>
                    <a:stretch>
                      <a:fillRect/>
                    </a:stretch>
                  </pic:blipFill>
                  <pic:spPr bwMode="auto">
                    <a:xfrm>
                      <a:off x="0" y="0"/>
                      <a:ext cx="5779770" cy="7277100"/>
                    </a:xfrm>
                    <a:prstGeom prst="rect">
                      <a:avLst/>
                    </a:prstGeom>
                    <a:noFill/>
                    <a:ln w="9525">
                      <a:noFill/>
                      <a:miter lim="800000"/>
                      <a:headEnd/>
                      <a:tailEnd/>
                    </a:ln>
                  </pic:spPr>
                </pic:pic>
              </a:graphicData>
            </a:graphic>
          </wp:anchor>
        </w:drawing>
      </w:r>
    </w:p>
    <w:p w:rsidR="00DD764C" w:rsidRDefault="00DD764C" w:rsidP="00DD764C">
      <w:pPr>
        <w:jc w:val="center"/>
        <w:rPr>
          <w:rFonts w:ascii="Times New Roman" w:eastAsiaTheme="minorEastAsia" w:hAnsi="Times New Roman" w:cs="Times New Roman"/>
          <w:b/>
        </w:rPr>
      </w:pPr>
      <w:r>
        <w:rPr>
          <w:rFonts w:ascii="Times New Roman" w:eastAsiaTheme="minorEastAsia" w:hAnsi="Times New Roman" w:cs="Times New Roman"/>
          <w:b/>
        </w:rPr>
        <w:t>ANEXO C</w:t>
      </w:r>
    </w:p>
    <w:p w:rsidR="00DD764C" w:rsidRDefault="00DD764C" w:rsidP="00DD764C">
      <w:pPr>
        <w:jc w:val="center"/>
        <w:rPr>
          <w:rFonts w:ascii="Times New Roman" w:eastAsiaTheme="minorEastAsia" w:hAnsi="Times New Roman" w:cs="Times New Roman"/>
          <w:b/>
        </w:rPr>
      </w:pPr>
    </w:p>
    <w:p w:rsidR="00DD764C" w:rsidRDefault="00EE19F9" w:rsidP="00DD764C">
      <w:pPr>
        <w:rPr>
          <w:rFonts w:ascii="Times New Roman" w:eastAsiaTheme="minorEastAsia" w:hAnsi="Times New Roman" w:cs="Times New Roman"/>
          <w:b/>
        </w:rPr>
      </w:pPr>
      <w:r>
        <w:rPr>
          <w:rFonts w:ascii="Times New Roman" w:eastAsiaTheme="minorEastAsia" w:hAnsi="Times New Roman" w:cs="Times New Roman"/>
          <w:b/>
          <w:noProof/>
          <w:lang w:eastAsia="es-VE"/>
        </w:rPr>
        <w:drawing>
          <wp:anchor distT="0" distB="0" distL="114300" distR="114300" simplePos="0" relativeHeight="251681792" behindDoc="0" locked="0" layoutInCell="1" allowOverlap="1">
            <wp:simplePos x="0" y="0"/>
            <wp:positionH relativeFrom="column">
              <wp:posOffset>-223520</wp:posOffset>
            </wp:positionH>
            <wp:positionV relativeFrom="paragraph">
              <wp:posOffset>522605</wp:posOffset>
            </wp:positionV>
            <wp:extent cx="5397500" cy="6179820"/>
            <wp:effectExtent l="19050" t="0" r="0" b="0"/>
            <wp:wrapSquare wrapText="bothSides"/>
            <wp:docPr id="20" name="Imagen 7" descr="C:\Users\Zamia\Pictures\2015-02-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mia\Pictures\2015-02-24\001.jpg"/>
                    <pic:cNvPicPr>
                      <a:picLocks noChangeAspect="1" noChangeArrowheads="1"/>
                    </pic:cNvPicPr>
                  </pic:nvPicPr>
                  <pic:blipFill>
                    <a:blip r:embed="rId27" cstate="print"/>
                    <a:srcRect/>
                    <a:stretch>
                      <a:fillRect/>
                    </a:stretch>
                  </pic:blipFill>
                  <pic:spPr bwMode="auto">
                    <a:xfrm>
                      <a:off x="0" y="0"/>
                      <a:ext cx="5397500" cy="6179820"/>
                    </a:xfrm>
                    <a:prstGeom prst="rect">
                      <a:avLst/>
                    </a:prstGeom>
                    <a:noFill/>
                    <a:ln w="9525">
                      <a:noFill/>
                      <a:miter lim="800000"/>
                      <a:headEnd/>
                      <a:tailEnd/>
                    </a:ln>
                  </pic:spPr>
                </pic:pic>
              </a:graphicData>
            </a:graphic>
          </wp:anchor>
        </w:drawing>
      </w:r>
      <w:r w:rsidR="00DD764C">
        <w:rPr>
          <w:rFonts w:ascii="Times New Roman" w:eastAsiaTheme="minorEastAsia" w:hAnsi="Times New Roman" w:cs="Times New Roman"/>
          <w:b/>
        </w:rPr>
        <w:t>VALIDACIÓN 2</w:t>
      </w:r>
    </w:p>
    <w:p w:rsidR="00DD764C" w:rsidRDefault="00EE19F9" w:rsidP="00DD764C">
      <w:pPr>
        <w:rPr>
          <w:rFonts w:ascii="Times New Roman" w:eastAsiaTheme="minorEastAsia" w:hAnsi="Times New Roman" w:cs="Times New Roman"/>
          <w:b/>
        </w:rPr>
      </w:pPr>
      <w:r>
        <w:rPr>
          <w:rFonts w:ascii="Times New Roman" w:eastAsiaTheme="minorEastAsia" w:hAnsi="Times New Roman" w:cs="Times New Roman"/>
          <w:b/>
          <w:noProof/>
          <w:lang w:eastAsia="es-VE"/>
        </w:rPr>
        <w:drawing>
          <wp:anchor distT="0" distB="0" distL="114300" distR="114300" simplePos="0" relativeHeight="251682816" behindDoc="0" locked="0" layoutInCell="1" allowOverlap="1">
            <wp:simplePos x="0" y="0"/>
            <wp:positionH relativeFrom="column">
              <wp:posOffset>-223520</wp:posOffset>
            </wp:positionH>
            <wp:positionV relativeFrom="paragraph">
              <wp:posOffset>-5715</wp:posOffset>
            </wp:positionV>
            <wp:extent cx="5703570" cy="7425055"/>
            <wp:effectExtent l="19050" t="0" r="0" b="0"/>
            <wp:wrapSquare wrapText="bothSides"/>
            <wp:docPr id="21" name="Imagen 8" descr="C:\Users\Zamia\Pictures\2015-02-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mia\Pictures\2015-02-24\002.jpg"/>
                    <pic:cNvPicPr>
                      <a:picLocks noChangeAspect="1" noChangeArrowheads="1"/>
                    </pic:cNvPicPr>
                  </pic:nvPicPr>
                  <pic:blipFill>
                    <a:blip r:embed="rId28" cstate="print"/>
                    <a:srcRect/>
                    <a:stretch>
                      <a:fillRect/>
                    </a:stretch>
                  </pic:blipFill>
                  <pic:spPr bwMode="auto">
                    <a:xfrm>
                      <a:off x="0" y="0"/>
                      <a:ext cx="5703570" cy="7425055"/>
                    </a:xfrm>
                    <a:prstGeom prst="rect">
                      <a:avLst/>
                    </a:prstGeom>
                    <a:noFill/>
                    <a:ln w="9525">
                      <a:noFill/>
                      <a:miter lim="800000"/>
                      <a:headEnd/>
                      <a:tailEnd/>
                    </a:ln>
                  </pic:spPr>
                </pic:pic>
              </a:graphicData>
            </a:graphic>
          </wp:anchor>
        </w:drawing>
      </w:r>
    </w:p>
    <w:p w:rsidR="00DD764C" w:rsidRDefault="00EE19F9" w:rsidP="00DD764C">
      <w:pPr>
        <w:rPr>
          <w:rFonts w:ascii="Times New Roman" w:eastAsiaTheme="minorEastAsia" w:hAnsi="Times New Roman" w:cs="Times New Roman"/>
          <w:b/>
        </w:rPr>
      </w:pPr>
      <w:r>
        <w:rPr>
          <w:rFonts w:ascii="Times New Roman" w:eastAsiaTheme="minorEastAsia" w:hAnsi="Times New Roman" w:cs="Times New Roman"/>
          <w:b/>
          <w:noProof/>
          <w:lang w:eastAsia="es-VE"/>
        </w:rPr>
        <w:drawing>
          <wp:anchor distT="0" distB="0" distL="114300" distR="114300" simplePos="0" relativeHeight="251683840" behindDoc="0" locked="0" layoutInCell="1" allowOverlap="1">
            <wp:simplePos x="0" y="0"/>
            <wp:positionH relativeFrom="column">
              <wp:posOffset>-97155</wp:posOffset>
            </wp:positionH>
            <wp:positionV relativeFrom="paragraph">
              <wp:posOffset>-5715</wp:posOffset>
            </wp:positionV>
            <wp:extent cx="5451475" cy="6951980"/>
            <wp:effectExtent l="19050" t="0" r="0" b="0"/>
            <wp:wrapSquare wrapText="bothSides"/>
            <wp:docPr id="22" name="Imagen 9" descr="C:\Users\Zamia\Pictures\2015-02-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mia\Pictures\2015-02-24\001.jpg"/>
                    <pic:cNvPicPr>
                      <a:picLocks noChangeAspect="1" noChangeArrowheads="1"/>
                    </pic:cNvPicPr>
                  </pic:nvPicPr>
                  <pic:blipFill>
                    <a:blip r:embed="rId29" cstate="print"/>
                    <a:srcRect/>
                    <a:stretch>
                      <a:fillRect/>
                    </a:stretch>
                  </pic:blipFill>
                  <pic:spPr bwMode="auto">
                    <a:xfrm>
                      <a:off x="0" y="0"/>
                      <a:ext cx="5451475" cy="6951980"/>
                    </a:xfrm>
                    <a:prstGeom prst="rect">
                      <a:avLst/>
                    </a:prstGeom>
                    <a:noFill/>
                    <a:ln w="9525">
                      <a:noFill/>
                      <a:miter lim="800000"/>
                      <a:headEnd/>
                      <a:tailEnd/>
                    </a:ln>
                  </pic:spPr>
                </pic:pic>
              </a:graphicData>
            </a:graphic>
          </wp:anchor>
        </w:drawing>
      </w:r>
    </w:p>
    <w:p w:rsidR="00491794" w:rsidRDefault="00491794" w:rsidP="00DD764C">
      <w:pPr>
        <w:jc w:val="center"/>
        <w:rPr>
          <w:rFonts w:ascii="Times New Roman" w:eastAsiaTheme="minorEastAsia" w:hAnsi="Times New Roman" w:cs="Times New Roman"/>
          <w:b/>
        </w:rPr>
      </w:pPr>
    </w:p>
    <w:p w:rsidR="00DD764C" w:rsidRDefault="00DD764C" w:rsidP="00DD764C">
      <w:pPr>
        <w:jc w:val="center"/>
        <w:rPr>
          <w:rFonts w:ascii="Times New Roman" w:eastAsiaTheme="minorEastAsia" w:hAnsi="Times New Roman" w:cs="Times New Roman"/>
          <w:b/>
        </w:rPr>
      </w:pPr>
      <w:r>
        <w:rPr>
          <w:rFonts w:ascii="Times New Roman" w:eastAsiaTheme="minorEastAsia" w:hAnsi="Times New Roman" w:cs="Times New Roman"/>
          <w:b/>
        </w:rPr>
        <w:t>ANEXO D</w:t>
      </w:r>
    </w:p>
    <w:p w:rsidR="00DD764C" w:rsidRDefault="00DD764C" w:rsidP="00DD764C">
      <w:pPr>
        <w:jc w:val="center"/>
        <w:rPr>
          <w:rFonts w:ascii="Times New Roman" w:eastAsiaTheme="minorEastAsia" w:hAnsi="Times New Roman" w:cs="Times New Roman"/>
          <w:b/>
        </w:rPr>
      </w:pPr>
    </w:p>
    <w:p w:rsidR="00DD764C" w:rsidRDefault="00DD764C" w:rsidP="00DD764C">
      <w:pPr>
        <w:rPr>
          <w:rFonts w:ascii="Times New Roman" w:eastAsiaTheme="minorEastAsia" w:hAnsi="Times New Roman" w:cs="Times New Roman"/>
          <w:b/>
        </w:rPr>
      </w:pPr>
      <w:r>
        <w:rPr>
          <w:rFonts w:ascii="Times New Roman" w:eastAsiaTheme="minorEastAsia" w:hAnsi="Times New Roman" w:cs="Times New Roman"/>
          <w:b/>
        </w:rPr>
        <w:t>VALIDACION 3</w:t>
      </w:r>
    </w:p>
    <w:p w:rsidR="00DD764C" w:rsidRDefault="00491794" w:rsidP="00DD764C">
      <w:pPr>
        <w:jc w:val="center"/>
        <w:rPr>
          <w:rFonts w:ascii="Times New Roman" w:eastAsiaTheme="minorEastAsia" w:hAnsi="Times New Roman" w:cs="Times New Roman"/>
          <w:b/>
        </w:rPr>
      </w:pPr>
      <w:r>
        <w:rPr>
          <w:rFonts w:ascii="Times New Roman" w:eastAsiaTheme="minorEastAsia" w:hAnsi="Times New Roman" w:cs="Times New Roman"/>
          <w:b/>
          <w:noProof/>
          <w:lang w:eastAsia="es-VE"/>
        </w:rPr>
        <w:drawing>
          <wp:inline distT="0" distB="0" distL="0" distR="0">
            <wp:extent cx="5252579" cy="6558455"/>
            <wp:effectExtent l="19050" t="0" r="5221" b="0"/>
            <wp:docPr id="23" name="Imagen 10" descr="C:\Users\Zamia\Pictures\2015-02-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mia\Pictures\2015-02-24\001.jpg"/>
                    <pic:cNvPicPr>
                      <a:picLocks noChangeAspect="1" noChangeArrowheads="1"/>
                    </pic:cNvPicPr>
                  </pic:nvPicPr>
                  <pic:blipFill>
                    <a:blip r:embed="rId30" cstate="print"/>
                    <a:srcRect/>
                    <a:stretch>
                      <a:fillRect/>
                    </a:stretch>
                  </pic:blipFill>
                  <pic:spPr bwMode="auto">
                    <a:xfrm>
                      <a:off x="0" y="0"/>
                      <a:ext cx="5252085" cy="6557838"/>
                    </a:xfrm>
                    <a:prstGeom prst="rect">
                      <a:avLst/>
                    </a:prstGeom>
                    <a:noFill/>
                    <a:ln w="9525">
                      <a:noFill/>
                      <a:miter lim="800000"/>
                      <a:headEnd/>
                      <a:tailEnd/>
                    </a:ln>
                  </pic:spPr>
                </pic:pic>
              </a:graphicData>
            </a:graphic>
          </wp:inline>
        </w:drawing>
      </w:r>
    </w:p>
    <w:p w:rsidR="00DD764C" w:rsidRDefault="00942190" w:rsidP="00942190">
      <w:pPr>
        <w:ind w:right="-93"/>
        <w:jc w:val="center"/>
        <w:rPr>
          <w:rFonts w:ascii="Times New Roman" w:eastAsiaTheme="minorEastAsia" w:hAnsi="Times New Roman" w:cs="Times New Roman"/>
          <w:b/>
        </w:rPr>
      </w:pPr>
      <w:r>
        <w:rPr>
          <w:rFonts w:ascii="Times New Roman" w:eastAsiaTheme="minorEastAsia" w:hAnsi="Times New Roman" w:cs="Times New Roman"/>
          <w:b/>
          <w:noProof/>
          <w:lang w:eastAsia="es-VE"/>
        </w:rPr>
        <w:drawing>
          <wp:inline distT="0" distB="0" distL="0" distR="0">
            <wp:extent cx="5253718" cy="7535917"/>
            <wp:effectExtent l="19050" t="0" r="4082" b="0"/>
            <wp:docPr id="24" name="Imagen 11" descr="C:\Users\Zamia\Pictures\2015-02-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mia\Pictures\2015-02-24\002.jpg"/>
                    <pic:cNvPicPr>
                      <a:picLocks noChangeAspect="1" noChangeArrowheads="1"/>
                    </pic:cNvPicPr>
                  </pic:nvPicPr>
                  <pic:blipFill>
                    <a:blip r:embed="rId31" cstate="print"/>
                    <a:srcRect/>
                    <a:stretch>
                      <a:fillRect/>
                    </a:stretch>
                  </pic:blipFill>
                  <pic:spPr bwMode="auto">
                    <a:xfrm>
                      <a:off x="0" y="0"/>
                      <a:ext cx="5252085" cy="7533575"/>
                    </a:xfrm>
                    <a:prstGeom prst="rect">
                      <a:avLst/>
                    </a:prstGeom>
                    <a:noFill/>
                    <a:ln w="9525">
                      <a:noFill/>
                      <a:miter lim="800000"/>
                      <a:headEnd/>
                      <a:tailEnd/>
                    </a:ln>
                  </pic:spPr>
                </pic:pic>
              </a:graphicData>
            </a:graphic>
          </wp:inline>
        </w:drawing>
      </w:r>
    </w:p>
    <w:p w:rsidR="00DD764C" w:rsidRDefault="00942190" w:rsidP="00DD764C">
      <w:pPr>
        <w:jc w:val="center"/>
        <w:rPr>
          <w:rFonts w:ascii="Times New Roman" w:eastAsiaTheme="minorEastAsia" w:hAnsi="Times New Roman" w:cs="Times New Roman"/>
          <w:b/>
        </w:rPr>
      </w:pPr>
      <w:r>
        <w:rPr>
          <w:rFonts w:ascii="Times New Roman" w:eastAsiaTheme="minorEastAsia" w:hAnsi="Times New Roman" w:cs="Times New Roman"/>
          <w:b/>
          <w:noProof/>
          <w:lang w:eastAsia="es-VE"/>
        </w:rPr>
        <w:drawing>
          <wp:inline distT="0" distB="0" distL="0" distR="0">
            <wp:extent cx="5255578" cy="7535917"/>
            <wp:effectExtent l="19050" t="0" r="2222" b="0"/>
            <wp:docPr id="25" name="Imagen 12" descr="C:\Users\Zamia\Pictures\2015-02-2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mia\Pictures\2015-02-24\003.jpg"/>
                    <pic:cNvPicPr>
                      <a:picLocks noChangeAspect="1" noChangeArrowheads="1"/>
                    </pic:cNvPicPr>
                  </pic:nvPicPr>
                  <pic:blipFill>
                    <a:blip r:embed="rId32" cstate="print"/>
                    <a:srcRect/>
                    <a:stretch>
                      <a:fillRect/>
                    </a:stretch>
                  </pic:blipFill>
                  <pic:spPr bwMode="auto">
                    <a:xfrm>
                      <a:off x="0" y="0"/>
                      <a:ext cx="5252085" cy="7530909"/>
                    </a:xfrm>
                    <a:prstGeom prst="rect">
                      <a:avLst/>
                    </a:prstGeom>
                    <a:noFill/>
                    <a:ln w="9525">
                      <a:noFill/>
                      <a:miter lim="800000"/>
                      <a:headEnd/>
                      <a:tailEnd/>
                    </a:ln>
                  </pic:spPr>
                </pic:pic>
              </a:graphicData>
            </a:graphic>
          </wp:inline>
        </w:drawing>
      </w:r>
      <w:r w:rsidR="00DD764C">
        <w:rPr>
          <w:rFonts w:ascii="Times New Roman" w:eastAsiaTheme="minorEastAsia" w:hAnsi="Times New Roman" w:cs="Times New Roman"/>
          <w:b/>
        </w:rPr>
        <w:t>ANEXO E</w:t>
      </w:r>
    </w:p>
    <w:p w:rsidR="00DD764C" w:rsidRPr="00694BE3" w:rsidRDefault="00E9062A" w:rsidP="009F444A">
      <w:pPr>
        <w:rPr>
          <w:rFonts w:ascii="Times New Roman" w:eastAsiaTheme="minorEastAsia" w:hAnsi="Times New Roman" w:cs="Times New Roman"/>
          <w:b/>
        </w:rPr>
      </w:pPr>
      <w:r>
        <w:rPr>
          <w:rFonts w:ascii="Times New Roman" w:eastAsiaTheme="minorEastAsia" w:hAnsi="Times New Roman" w:cs="Times New Roman"/>
          <w:b/>
          <w:noProof/>
          <w:lang w:eastAsia="es-VE"/>
        </w:rPr>
        <w:drawing>
          <wp:anchor distT="0" distB="0" distL="114300" distR="114300" simplePos="0" relativeHeight="251675648" behindDoc="1" locked="0" layoutInCell="1" allowOverlap="1">
            <wp:simplePos x="0" y="0"/>
            <wp:positionH relativeFrom="column">
              <wp:posOffset>-1185156</wp:posOffset>
            </wp:positionH>
            <wp:positionV relativeFrom="paragraph">
              <wp:posOffset>51804</wp:posOffset>
            </wp:positionV>
            <wp:extent cx="7001182" cy="7403690"/>
            <wp:effectExtent l="19050" t="0" r="9218" b="0"/>
            <wp:wrapNone/>
            <wp:docPr id="13" name="Imagen 1" descr="C:\Users\Zamia\Pictures\2015-02-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ia\Pictures\2015-02-24\001.jpg"/>
                    <pic:cNvPicPr>
                      <a:picLocks noChangeAspect="1" noChangeArrowheads="1"/>
                    </pic:cNvPicPr>
                  </pic:nvPicPr>
                  <pic:blipFill>
                    <a:blip r:embed="rId33" cstate="print"/>
                    <a:srcRect/>
                    <a:stretch>
                      <a:fillRect/>
                    </a:stretch>
                  </pic:blipFill>
                  <pic:spPr bwMode="auto">
                    <a:xfrm>
                      <a:off x="0" y="0"/>
                      <a:ext cx="7001182" cy="7403690"/>
                    </a:xfrm>
                    <a:prstGeom prst="rect">
                      <a:avLst/>
                    </a:prstGeom>
                    <a:noFill/>
                    <a:ln w="9525">
                      <a:noFill/>
                      <a:miter lim="800000"/>
                      <a:headEnd/>
                      <a:tailEnd/>
                    </a:ln>
                  </pic:spPr>
                </pic:pic>
              </a:graphicData>
            </a:graphic>
          </wp:anchor>
        </w:drawing>
      </w:r>
    </w:p>
    <w:p w:rsidR="00DE0718" w:rsidRPr="00694BE3" w:rsidRDefault="00DE0718" w:rsidP="001C0A58">
      <w:pPr>
        <w:tabs>
          <w:tab w:val="left" w:pos="1245"/>
        </w:tabs>
        <w:jc w:val="both"/>
        <w:rPr>
          <w:rFonts w:ascii="Times New Roman" w:hAnsi="Times New Roman" w:cs="Times New Roman"/>
          <w:b/>
          <w:sz w:val="24"/>
          <w:szCs w:val="24"/>
          <w:lang w:val="es-MX"/>
        </w:rPr>
      </w:pPr>
      <w:r w:rsidRPr="00694BE3">
        <w:rPr>
          <w:rFonts w:ascii="Times New Roman" w:hAnsi="Times New Roman" w:cs="Times New Roman"/>
          <w:b/>
          <w:sz w:val="24"/>
          <w:szCs w:val="24"/>
          <w:lang w:val="es-MX"/>
        </w:rPr>
        <w:t>Instrumento</w:t>
      </w: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DE0718" w:rsidRPr="00694BE3" w:rsidRDefault="00DE0718" w:rsidP="001C0A58">
      <w:pPr>
        <w:tabs>
          <w:tab w:val="left" w:pos="1245"/>
        </w:tabs>
        <w:jc w:val="both"/>
        <w:rPr>
          <w:rFonts w:ascii="Times New Roman" w:hAnsi="Times New Roman" w:cs="Times New Roman"/>
          <w:b/>
          <w:sz w:val="24"/>
          <w:szCs w:val="24"/>
          <w:lang w:val="es-MX"/>
        </w:rPr>
      </w:pPr>
    </w:p>
    <w:p w:rsidR="00490D33" w:rsidRDefault="00490D33" w:rsidP="001C0A58">
      <w:pPr>
        <w:tabs>
          <w:tab w:val="left" w:pos="1245"/>
        </w:tabs>
        <w:jc w:val="both"/>
        <w:rPr>
          <w:rFonts w:ascii="Times New Roman" w:hAnsi="Times New Roman" w:cs="Times New Roman"/>
          <w:b/>
          <w:sz w:val="24"/>
          <w:szCs w:val="24"/>
          <w:lang w:val="es-MX"/>
        </w:rPr>
      </w:pPr>
    </w:p>
    <w:p w:rsidR="00825AEC" w:rsidRDefault="00491794" w:rsidP="001C0A58">
      <w:pPr>
        <w:tabs>
          <w:tab w:val="left" w:pos="1245"/>
        </w:tabs>
        <w:jc w:val="both"/>
        <w:rPr>
          <w:rFonts w:ascii="Times New Roman" w:hAnsi="Times New Roman" w:cs="Times New Roman"/>
          <w:b/>
          <w:sz w:val="24"/>
          <w:szCs w:val="24"/>
          <w:lang w:val="es-MX"/>
        </w:rPr>
      </w:pPr>
      <w:r>
        <w:rPr>
          <w:rFonts w:ascii="Times New Roman" w:hAnsi="Times New Roman" w:cs="Times New Roman"/>
          <w:b/>
          <w:noProof/>
          <w:sz w:val="24"/>
          <w:szCs w:val="24"/>
          <w:lang w:eastAsia="es-VE"/>
        </w:rPr>
        <w:drawing>
          <wp:anchor distT="0" distB="0" distL="114300" distR="114300" simplePos="0" relativeHeight="251676672" behindDoc="1" locked="0" layoutInCell="1" allowOverlap="1">
            <wp:simplePos x="0" y="0"/>
            <wp:positionH relativeFrom="column">
              <wp:posOffset>-65405</wp:posOffset>
            </wp:positionH>
            <wp:positionV relativeFrom="paragraph">
              <wp:posOffset>-5715</wp:posOffset>
            </wp:positionV>
            <wp:extent cx="5340985" cy="7251700"/>
            <wp:effectExtent l="19050" t="0" r="0" b="0"/>
            <wp:wrapSquare wrapText="bothSides"/>
            <wp:docPr id="14" name="Imagen 2" descr="C:\Users\Zamia\Pictures\2015-02-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mia\Pictures\2015-02-24\002.jpg"/>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5340985" cy="7251700"/>
                    </a:xfrm>
                    <a:prstGeom prst="rect">
                      <a:avLst/>
                    </a:prstGeom>
                    <a:noFill/>
                    <a:ln w="9525">
                      <a:noFill/>
                      <a:miter lim="800000"/>
                      <a:headEnd/>
                      <a:tailEnd/>
                    </a:ln>
                  </pic:spPr>
                </pic:pic>
              </a:graphicData>
            </a:graphic>
          </wp:anchor>
        </w:drawing>
      </w:r>
    </w:p>
    <w:p w:rsidR="00825AEC" w:rsidRDefault="00825AEC" w:rsidP="001C0A58">
      <w:pPr>
        <w:tabs>
          <w:tab w:val="left" w:pos="1245"/>
        </w:tabs>
        <w:jc w:val="both"/>
        <w:rPr>
          <w:rFonts w:ascii="Times New Roman" w:hAnsi="Times New Roman" w:cs="Times New Roman"/>
          <w:b/>
          <w:sz w:val="24"/>
          <w:szCs w:val="24"/>
          <w:lang w:val="es-MX"/>
        </w:rPr>
      </w:pPr>
      <w:r>
        <w:rPr>
          <w:rFonts w:ascii="Times New Roman" w:hAnsi="Times New Roman" w:cs="Times New Roman"/>
          <w:b/>
          <w:noProof/>
          <w:sz w:val="24"/>
          <w:szCs w:val="24"/>
          <w:lang w:eastAsia="es-VE"/>
        </w:rPr>
        <w:drawing>
          <wp:anchor distT="0" distB="0" distL="114300" distR="114300" simplePos="0" relativeHeight="251677696" behindDoc="0" locked="0" layoutInCell="1" allowOverlap="1">
            <wp:simplePos x="0" y="0"/>
            <wp:positionH relativeFrom="column">
              <wp:posOffset>-79375</wp:posOffset>
            </wp:positionH>
            <wp:positionV relativeFrom="paragraph">
              <wp:posOffset>198120</wp:posOffset>
            </wp:positionV>
            <wp:extent cx="5205730" cy="6673850"/>
            <wp:effectExtent l="19050" t="0" r="0" b="0"/>
            <wp:wrapThrough wrapText="bothSides">
              <wp:wrapPolygon edited="0">
                <wp:start x="-79" y="0"/>
                <wp:lineTo x="-79" y="21518"/>
                <wp:lineTo x="21579" y="21518"/>
                <wp:lineTo x="21579" y="0"/>
                <wp:lineTo x="-79" y="0"/>
              </wp:wrapPolygon>
            </wp:wrapThrough>
            <wp:docPr id="15" name="Imagen 3" descr="C:\Users\Zamia\Pictures\2015-02-2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mia\Pictures\2015-02-24\003.jpg"/>
                    <pic:cNvPicPr>
                      <a:picLocks noChangeAspect="1" noChangeArrowheads="1"/>
                    </pic:cNvPicPr>
                  </pic:nvPicPr>
                  <pic:blipFill>
                    <a:blip r:embed="rId35" cstate="print"/>
                    <a:srcRect/>
                    <a:stretch>
                      <a:fillRect/>
                    </a:stretch>
                  </pic:blipFill>
                  <pic:spPr bwMode="auto">
                    <a:xfrm>
                      <a:off x="0" y="0"/>
                      <a:ext cx="5205730" cy="6673850"/>
                    </a:xfrm>
                    <a:prstGeom prst="rect">
                      <a:avLst/>
                    </a:prstGeom>
                    <a:noFill/>
                    <a:ln w="9525">
                      <a:noFill/>
                      <a:miter lim="800000"/>
                      <a:headEnd/>
                      <a:tailEnd/>
                    </a:ln>
                  </pic:spPr>
                </pic:pic>
              </a:graphicData>
            </a:graphic>
          </wp:anchor>
        </w:drawing>
      </w:r>
    </w:p>
    <w:p w:rsidR="00825AEC" w:rsidRDefault="00825AEC" w:rsidP="00825AEC">
      <w:pPr>
        <w:tabs>
          <w:tab w:val="left" w:pos="1245"/>
        </w:tabs>
        <w:spacing w:before="240"/>
        <w:rPr>
          <w:rFonts w:ascii="Times New Roman" w:hAnsi="Times New Roman" w:cs="Times New Roman"/>
          <w:b/>
          <w:sz w:val="24"/>
          <w:szCs w:val="24"/>
          <w:lang w:val="es-MX"/>
        </w:rPr>
      </w:pPr>
    </w:p>
    <w:p w:rsidR="00E9062A" w:rsidRPr="00694BE3" w:rsidRDefault="00E9062A" w:rsidP="001C0A58">
      <w:pPr>
        <w:tabs>
          <w:tab w:val="left" w:pos="1245"/>
        </w:tabs>
        <w:jc w:val="both"/>
        <w:rPr>
          <w:rFonts w:ascii="Times New Roman" w:hAnsi="Times New Roman" w:cs="Times New Roman"/>
          <w:b/>
          <w:sz w:val="24"/>
          <w:szCs w:val="24"/>
          <w:lang w:val="es-MX"/>
        </w:rPr>
      </w:pPr>
    </w:p>
    <w:sectPr w:rsidR="00E9062A" w:rsidRPr="00694BE3" w:rsidSect="00491794">
      <w:headerReference w:type="default" r:id="rId36"/>
      <w:footerReference w:type="default" r:id="rId37"/>
      <w:pgSz w:w="12240" w:h="15840" w:code="1"/>
      <w:pgMar w:top="2268" w:right="1701" w:bottom="1843" w:left="2268" w:header="708" w:footer="708" w:gutter="0"/>
      <w:pgNumType w:start="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01A" w:rsidRDefault="0002101A" w:rsidP="007B45CA">
      <w:pPr>
        <w:spacing w:after="0"/>
      </w:pPr>
      <w:r>
        <w:separator/>
      </w:r>
    </w:p>
  </w:endnote>
  <w:endnote w:type="continuationSeparator" w:id="0">
    <w:p w:rsidR="0002101A" w:rsidRDefault="0002101A" w:rsidP="007B45C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52131"/>
      <w:docPartObj>
        <w:docPartGallery w:val="Page Numbers (Bottom of Page)"/>
        <w:docPartUnique/>
      </w:docPartObj>
    </w:sdtPr>
    <w:sdtContent>
      <w:p w:rsidR="00E15A1F" w:rsidRDefault="00FC1AC9">
        <w:pPr>
          <w:pStyle w:val="Piedepgina"/>
          <w:jc w:val="center"/>
        </w:pPr>
        <w:r w:rsidRPr="005838C0">
          <w:rPr>
            <w:rFonts w:ascii="Times New Roman" w:hAnsi="Times New Roman"/>
          </w:rPr>
          <w:fldChar w:fldCharType="begin"/>
        </w:r>
        <w:r w:rsidR="00E15A1F" w:rsidRPr="005838C0">
          <w:rPr>
            <w:rFonts w:ascii="Times New Roman" w:hAnsi="Times New Roman"/>
          </w:rPr>
          <w:instrText xml:space="preserve"> PAGE   \* MERGEFORMAT </w:instrText>
        </w:r>
        <w:r w:rsidRPr="005838C0">
          <w:rPr>
            <w:rFonts w:ascii="Times New Roman" w:hAnsi="Times New Roman"/>
          </w:rPr>
          <w:fldChar w:fldCharType="separate"/>
        </w:r>
        <w:r w:rsidR="00E35A7C">
          <w:rPr>
            <w:rFonts w:ascii="Times New Roman" w:hAnsi="Times New Roman"/>
            <w:noProof/>
          </w:rPr>
          <w:t>VI</w:t>
        </w:r>
        <w:r w:rsidRPr="005838C0">
          <w:rPr>
            <w:rFonts w:ascii="Times New Roman" w:hAnsi="Times New Roman"/>
          </w:rPr>
          <w:fldChar w:fldCharType="end"/>
        </w:r>
      </w:p>
    </w:sdtContent>
  </w:sdt>
  <w:p w:rsidR="00E15A1F" w:rsidRDefault="00E15A1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A1F" w:rsidRDefault="00E15A1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52138"/>
      <w:docPartObj>
        <w:docPartGallery w:val="Page Numbers (Bottom of Page)"/>
        <w:docPartUnique/>
      </w:docPartObj>
    </w:sdtPr>
    <w:sdtContent>
      <w:p w:rsidR="00E15A1F" w:rsidRDefault="00FC1AC9">
        <w:pPr>
          <w:pStyle w:val="Piedepgina"/>
          <w:jc w:val="center"/>
        </w:pPr>
        <w:r w:rsidRPr="00F80E20">
          <w:rPr>
            <w:rFonts w:ascii="Times New Roman" w:hAnsi="Times New Roman"/>
          </w:rPr>
          <w:fldChar w:fldCharType="begin"/>
        </w:r>
        <w:r w:rsidR="00E15A1F" w:rsidRPr="00F80E20">
          <w:rPr>
            <w:rFonts w:ascii="Times New Roman" w:hAnsi="Times New Roman"/>
          </w:rPr>
          <w:instrText xml:space="preserve"> PAGE   \* MERGEFORMAT </w:instrText>
        </w:r>
        <w:r w:rsidRPr="00F80E20">
          <w:rPr>
            <w:rFonts w:ascii="Times New Roman" w:hAnsi="Times New Roman"/>
          </w:rPr>
          <w:fldChar w:fldCharType="separate"/>
        </w:r>
        <w:r w:rsidR="00E35A7C">
          <w:rPr>
            <w:rFonts w:ascii="Times New Roman" w:hAnsi="Times New Roman"/>
            <w:noProof/>
          </w:rPr>
          <w:t>XIII</w:t>
        </w:r>
        <w:r w:rsidRPr="00F80E20">
          <w:rPr>
            <w:rFonts w:ascii="Times New Roman" w:hAnsi="Times New Roman"/>
          </w:rPr>
          <w:fldChar w:fldCharType="end"/>
        </w:r>
      </w:p>
    </w:sdtContent>
  </w:sdt>
  <w:p w:rsidR="00E15A1F" w:rsidRDefault="00E15A1F" w:rsidP="00F80E20">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A1F" w:rsidRDefault="00FC1AC9">
    <w:pPr>
      <w:pStyle w:val="Piedepgina"/>
      <w:jc w:val="center"/>
    </w:pPr>
    <w:r w:rsidRPr="00F80E20">
      <w:rPr>
        <w:rFonts w:ascii="Times New Roman" w:hAnsi="Times New Roman"/>
      </w:rPr>
      <w:fldChar w:fldCharType="begin"/>
    </w:r>
    <w:r w:rsidR="00E15A1F" w:rsidRPr="00F80E20">
      <w:rPr>
        <w:rFonts w:ascii="Times New Roman" w:hAnsi="Times New Roman"/>
      </w:rPr>
      <w:instrText xml:space="preserve"> PAGE   \* MERGEFORMAT </w:instrText>
    </w:r>
    <w:r w:rsidRPr="00F80E20">
      <w:rPr>
        <w:rFonts w:ascii="Times New Roman" w:hAnsi="Times New Roman"/>
      </w:rPr>
      <w:fldChar w:fldCharType="separate"/>
    </w:r>
    <w:r w:rsidR="00E35A7C">
      <w:rPr>
        <w:rFonts w:ascii="Times New Roman" w:hAnsi="Times New Roman"/>
        <w:noProof/>
      </w:rPr>
      <w:t>58</w:t>
    </w:r>
    <w:r w:rsidRPr="00F80E20">
      <w:rPr>
        <w:rFonts w:ascii="Times New Roman" w:hAnsi="Times New Roman"/>
      </w:rPr>
      <w:fldChar w:fldCharType="end"/>
    </w:r>
  </w:p>
  <w:p w:rsidR="00E15A1F" w:rsidRDefault="00E15A1F" w:rsidP="00F80E2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01A" w:rsidRDefault="0002101A" w:rsidP="007B45CA">
      <w:pPr>
        <w:spacing w:after="0"/>
      </w:pPr>
      <w:r>
        <w:separator/>
      </w:r>
    </w:p>
  </w:footnote>
  <w:footnote w:type="continuationSeparator" w:id="0">
    <w:p w:rsidR="0002101A" w:rsidRDefault="0002101A" w:rsidP="007B45C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A1F" w:rsidRDefault="00E15A1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A1F" w:rsidRDefault="00E15A1F">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A1F" w:rsidRDefault="00E15A1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792CEDFE"/>
    <w:lvl w:ilvl="0" w:tplc="0C0A0001">
      <w:start w:val="1"/>
      <w:numFmt w:val="bullet"/>
      <w:lvlText w:val=""/>
      <w:lvlJc w:val="left"/>
      <w:pPr>
        <w:ind w:left="791" w:hanging="360"/>
      </w:pPr>
      <w:rPr>
        <w:rFonts w:ascii="Symbol" w:hAnsi="Symbol" w:hint="default"/>
      </w:rPr>
    </w:lvl>
    <w:lvl w:ilvl="1" w:tplc="0C0A0003" w:tentative="1">
      <w:start w:val="1"/>
      <w:numFmt w:val="bullet"/>
      <w:lvlText w:val="o"/>
      <w:lvlJc w:val="left"/>
      <w:pPr>
        <w:ind w:left="1511" w:hanging="360"/>
      </w:pPr>
      <w:rPr>
        <w:rFonts w:ascii="Courier New" w:hAnsi="Courier New" w:cs="Courier New" w:hint="default"/>
      </w:rPr>
    </w:lvl>
    <w:lvl w:ilvl="2" w:tplc="0C0A0005" w:tentative="1">
      <w:start w:val="1"/>
      <w:numFmt w:val="bullet"/>
      <w:lvlText w:val=""/>
      <w:lvlJc w:val="left"/>
      <w:pPr>
        <w:ind w:left="2231" w:hanging="360"/>
      </w:pPr>
      <w:rPr>
        <w:rFonts w:ascii="Wingdings" w:hAnsi="Wingdings" w:hint="default"/>
      </w:rPr>
    </w:lvl>
    <w:lvl w:ilvl="3" w:tplc="0C0A0001" w:tentative="1">
      <w:start w:val="1"/>
      <w:numFmt w:val="bullet"/>
      <w:lvlText w:val=""/>
      <w:lvlJc w:val="left"/>
      <w:pPr>
        <w:ind w:left="2951" w:hanging="360"/>
      </w:pPr>
      <w:rPr>
        <w:rFonts w:ascii="Symbol" w:hAnsi="Symbol" w:hint="default"/>
      </w:rPr>
    </w:lvl>
    <w:lvl w:ilvl="4" w:tplc="0C0A0003" w:tentative="1">
      <w:start w:val="1"/>
      <w:numFmt w:val="bullet"/>
      <w:lvlText w:val="o"/>
      <w:lvlJc w:val="left"/>
      <w:pPr>
        <w:ind w:left="3671" w:hanging="360"/>
      </w:pPr>
      <w:rPr>
        <w:rFonts w:ascii="Courier New" w:hAnsi="Courier New" w:cs="Courier New" w:hint="default"/>
      </w:rPr>
    </w:lvl>
    <w:lvl w:ilvl="5" w:tplc="0C0A0005" w:tentative="1">
      <w:start w:val="1"/>
      <w:numFmt w:val="bullet"/>
      <w:lvlText w:val=""/>
      <w:lvlJc w:val="left"/>
      <w:pPr>
        <w:ind w:left="4391" w:hanging="360"/>
      </w:pPr>
      <w:rPr>
        <w:rFonts w:ascii="Wingdings" w:hAnsi="Wingdings" w:hint="default"/>
      </w:rPr>
    </w:lvl>
    <w:lvl w:ilvl="6" w:tplc="0C0A0001" w:tentative="1">
      <w:start w:val="1"/>
      <w:numFmt w:val="bullet"/>
      <w:lvlText w:val=""/>
      <w:lvlJc w:val="left"/>
      <w:pPr>
        <w:ind w:left="5111" w:hanging="360"/>
      </w:pPr>
      <w:rPr>
        <w:rFonts w:ascii="Symbol" w:hAnsi="Symbol" w:hint="default"/>
      </w:rPr>
    </w:lvl>
    <w:lvl w:ilvl="7" w:tplc="0C0A0003" w:tentative="1">
      <w:start w:val="1"/>
      <w:numFmt w:val="bullet"/>
      <w:lvlText w:val="o"/>
      <w:lvlJc w:val="left"/>
      <w:pPr>
        <w:ind w:left="5831" w:hanging="360"/>
      </w:pPr>
      <w:rPr>
        <w:rFonts w:ascii="Courier New" w:hAnsi="Courier New" w:cs="Courier New" w:hint="default"/>
      </w:rPr>
    </w:lvl>
    <w:lvl w:ilvl="8" w:tplc="0C0A0005" w:tentative="1">
      <w:start w:val="1"/>
      <w:numFmt w:val="bullet"/>
      <w:lvlText w:val=""/>
      <w:lvlJc w:val="left"/>
      <w:pPr>
        <w:ind w:left="6551" w:hanging="360"/>
      </w:pPr>
      <w:rPr>
        <w:rFonts w:ascii="Wingdings" w:hAnsi="Wingdings" w:hint="default"/>
      </w:rPr>
    </w:lvl>
  </w:abstractNum>
  <w:abstractNum w:abstractNumId="1">
    <w:nsid w:val="09D143BA"/>
    <w:multiLevelType w:val="hybridMultilevel"/>
    <w:tmpl w:val="E842C2E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18E07EED"/>
    <w:multiLevelType w:val="hybridMultilevel"/>
    <w:tmpl w:val="32C2B49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20E51A20"/>
    <w:multiLevelType w:val="hybridMultilevel"/>
    <w:tmpl w:val="7F50C21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324F2DF0"/>
    <w:multiLevelType w:val="hybridMultilevel"/>
    <w:tmpl w:val="2D1A825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3CE60FE6"/>
    <w:multiLevelType w:val="hybridMultilevel"/>
    <w:tmpl w:val="306ABD9E"/>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6">
    <w:nsid w:val="56350154"/>
    <w:multiLevelType w:val="hybridMultilevel"/>
    <w:tmpl w:val="5FC44664"/>
    <w:lvl w:ilvl="0" w:tplc="200A000D">
      <w:start w:val="1"/>
      <w:numFmt w:val="bullet"/>
      <w:lvlText w:val=""/>
      <w:lvlJc w:val="left"/>
      <w:pPr>
        <w:ind w:left="1113" w:hanging="360"/>
      </w:pPr>
      <w:rPr>
        <w:rFonts w:ascii="Wingdings" w:hAnsi="Wingdings" w:hint="default"/>
      </w:rPr>
    </w:lvl>
    <w:lvl w:ilvl="1" w:tplc="200A0003" w:tentative="1">
      <w:start w:val="1"/>
      <w:numFmt w:val="bullet"/>
      <w:lvlText w:val="o"/>
      <w:lvlJc w:val="left"/>
      <w:pPr>
        <w:ind w:left="1833" w:hanging="360"/>
      </w:pPr>
      <w:rPr>
        <w:rFonts w:ascii="Courier New" w:hAnsi="Courier New" w:cs="Courier New" w:hint="default"/>
      </w:rPr>
    </w:lvl>
    <w:lvl w:ilvl="2" w:tplc="200A0005" w:tentative="1">
      <w:start w:val="1"/>
      <w:numFmt w:val="bullet"/>
      <w:lvlText w:val=""/>
      <w:lvlJc w:val="left"/>
      <w:pPr>
        <w:ind w:left="2553" w:hanging="360"/>
      </w:pPr>
      <w:rPr>
        <w:rFonts w:ascii="Wingdings" w:hAnsi="Wingdings" w:hint="default"/>
      </w:rPr>
    </w:lvl>
    <w:lvl w:ilvl="3" w:tplc="200A0001" w:tentative="1">
      <w:start w:val="1"/>
      <w:numFmt w:val="bullet"/>
      <w:lvlText w:val=""/>
      <w:lvlJc w:val="left"/>
      <w:pPr>
        <w:ind w:left="3273" w:hanging="360"/>
      </w:pPr>
      <w:rPr>
        <w:rFonts w:ascii="Symbol" w:hAnsi="Symbol" w:hint="default"/>
      </w:rPr>
    </w:lvl>
    <w:lvl w:ilvl="4" w:tplc="200A0003" w:tentative="1">
      <w:start w:val="1"/>
      <w:numFmt w:val="bullet"/>
      <w:lvlText w:val="o"/>
      <w:lvlJc w:val="left"/>
      <w:pPr>
        <w:ind w:left="3993" w:hanging="360"/>
      </w:pPr>
      <w:rPr>
        <w:rFonts w:ascii="Courier New" w:hAnsi="Courier New" w:cs="Courier New" w:hint="default"/>
      </w:rPr>
    </w:lvl>
    <w:lvl w:ilvl="5" w:tplc="200A0005" w:tentative="1">
      <w:start w:val="1"/>
      <w:numFmt w:val="bullet"/>
      <w:lvlText w:val=""/>
      <w:lvlJc w:val="left"/>
      <w:pPr>
        <w:ind w:left="4713" w:hanging="360"/>
      </w:pPr>
      <w:rPr>
        <w:rFonts w:ascii="Wingdings" w:hAnsi="Wingdings" w:hint="default"/>
      </w:rPr>
    </w:lvl>
    <w:lvl w:ilvl="6" w:tplc="200A0001" w:tentative="1">
      <w:start w:val="1"/>
      <w:numFmt w:val="bullet"/>
      <w:lvlText w:val=""/>
      <w:lvlJc w:val="left"/>
      <w:pPr>
        <w:ind w:left="5433" w:hanging="360"/>
      </w:pPr>
      <w:rPr>
        <w:rFonts w:ascii="Symbol" w:hAnsi="Symbol" w:hint="default"/>
      </w:rPr>
    </w:lvl>
    <w:lvl w:ilvl="7" w:tplc="200A0003" w:tentative="1">
      <w:start w:val="1"/>
      <w:numFmt w:val="bullet"/>
      <w:lvlText w:val="o"/>
      <w:lvlJc w:val="left"/>
      <w:pPr>
        <w:ind w:left="6153" w:hanging="360"/>
      </w:pPr>
      <w:rPr>
        <w:rFonts w:ascii="Courier New" w:hAnsi="Courier New" w:cs="Courier New" w:hint="default"/>
      </w:rPr>
    </w:lvl>
    <w:lvl w:ilvl="8" w:tplc="200A0005" w:tentative="1">
      <w:start w:val="1"/>
      <w:numFmt w:val="bullet"/>
      <w:lvlText w:val=""/>
      <w:lvlJc w:val="left"/>
      <w:pPr>
        <w:ind w:left="6873" w:hanging="360"/>
      </w:pPr>
      <w:rPr>
        <w:rFonts w:ascii="Wingdings" w:hAnsi="Wingdings" w:hint="default"/>
      </w:rPr>
    </w:lvl>
  </w:abstractNum>
  <w:abstractNum w:abstractNumId="7">
    <w:nsid w:val="58E04E37"/>
    <w:multiLevelType w:val="hybridMultilevel"/>
    <w:tmpl w:val="E4DE94A8"/>
    <w:lvl w:ilvl="0" w:tplc="E9064A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0974601"/>
    <w:multiLevelType w:val="hybridMultilevel"/>
    <w:tmpl w:val="D30C220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nsid w:val="61D57FBC"/>
    <w:multiLevelType w:val="hybridMultilevel"/>
    <w:tmpl w:val="55D418E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7E39354A"/>
    <w:multiLevelType w:val="hybridMultilevel"/>
    <w:tmpl w:val="D1BEEA3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4"/>
  </w:num>
  <w:num w:numId="5">
    <w:abstractNumId w:val="8"/>
  </w:num>
  <w:num w:numId="6">
    <w:abstractNumId w:val="1"/>
  </w:num>
  <w:num w:numId="7">
    <w:abstractNumId w:val="5"/>
  </w:num>
  <w:num w:numId="8">
    <w:abstractNumId w:val="10"/>
  </w:num>
  <w:num w:numId="9">
    <w:abstractNumId w:val="2"/>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hyphenationZone w:val="425"/>
  <w:drawingGridHorizontalSpacing w:val="110"/>
  <w:displayHorizontalDrawingGridEvery w:val="2"/>
  <w:characterSpacingControl w:val="doNotCompress"/>
  <w:savePreviewPicture/>
  <w:hdrShapeDefaults>
    <o:shapedefaults v:ext="edit" spidmax="15362"/>
  </w:hdrShapeDefaults>
  <w:footnotePr>
    <w:footnote w:id="-1"/>
    <w:footnote w:id="0"/>
  </w:footnotePr>
  <w:endnotePr>
    <w:endnote w:id="-1"/>
    <w:endnote w:id="0"/>
  </w:endnotePr>
  <w:compat/>
  <w:rsids>
    <w:rsidRoot w:val="002B01FF"/>
    <w:rsid w:val="0002101A"/>
    <w:rsid w:val="00031DB0"/>
    <w:rsid w:val="00035598"/>
    <w:rsid w:val="0003627D"/>
    <w:rsid w:val="0008102C"/>
    <w:rsid w:val="000B4313"/>
    <w:rsid w:val="000B5EF0"/>
    <w:rsid w:val="001038D1"/>
    <w:rsid w:val="00123B52"/>
    <w:rsid w:val="0013156D"/>
    <w:rsid w:val="00136A42"/>
    <w:rsid w:val="00156B4D"/>
    <w:rsid w:val="001C0A58"/>
    <w:rsid w:val="00213DB1"/>
    <w:rsid w:val="00274BEB"/>
    <w:rsid w:val="002A7318"/>
    <w:rsid w:val="002B01FF"/>
    <w:rsid w:val="002D045F"/>
    <w:rsid w:val="00384279"/>
    <w:rsid w:val="003E1AEC"/>
    <w:rsid w:val="003E79E9"/>
    <w:rsid w:val="003F7A35"/>
    <w:rsid w:val="00426C02"/>
    <w:rsid w:val="00463B37"/>
    <w:rsid w:val="00471FEB"/>
    <w:rsid w:val="00472594"/>
    <w:rsid w:val="00490D33"/>
    <w:rsid w:val="00491794"/>
    <w:rsid w:val="004A5D0D"/>
    <w:rsid w:val="004B161B"/>
    <w:rsid w:val="004E067B"/>
    <w:rsid w:val="004F6508"/>
    <w:rsid w:val="00527CD6"/>
    <w:rsid w:val="00553CB0"/>
    <w:rsid w:val="005750FF"/>
    <w:rsid w:val="005838C0"/>
    <w:rsid w:val="005B3672"/>
    <w:rsid w:val="00694BE3"/>
    <w:rsid w:val="006F76AE"/>
    <w:rsid w:val="00761A1D"/>
    <w:rsid w:val="00775F7C"/>
    <w:rsid w:val="007B45CA"/>
    <w:rsid w:val="007E2D65"/>
    <w:rsid w:val="007F1DA7"/>
    <w:rsid w:val="008179B0"/>
    <w:rsid w:val="00825AEC"/>
    <w:rsid w:val="008307E6"/>
    <w:rsid w:val="00866890"/>
    <w:rsid w:val="0088100F"/>
    <w:rsid w:val="008B6B8C"/>
    <w:rsid w:val="00917EEA"/>
    <w:rsid w:val="00942190"/>
    <w:rsid w:val="00986546"/>
    <w:rsid w:val="009F444A"/>
    <w:rsid w:val="00A35B15"/>
    <w:rsid w:val="00AA70C6"/>
    <w:rsid w:val="00B86564"/>
    <w:rsid w:val="00B869B0"/>
    <w:rsid w:val="00BE0661"/>
    <w:rsid w:val="00C14D68"/>
    <w:rsid w:val="00C32D25"/>
    <w:rsid w:val="00CD189D"/>
    <w:rsid w:val="00D13274"/>
    <w:rsid w:val="00D56163"/>
    <w:rsid w:val="00DB3452"/>
    <w:rsid w:val="00DC47A8"/>
    <w:rsid w:val="00DD764C"/>
    <w:rsid w:val="00DE0718"/>
    <w:rsid w:val="00DE4205"/>
    <w:rsid w:val="00E01A34"/>
    <w:rsid w:val="00E13924"/>
    <w:rsid w:val="00E15A1F"/>
    <w:rsid w:val="00E35A7C"/>
    <w:rsid w:val="00E4332A"/>
    <w:rsid w:val="00E75451"/>
    <w:rsid w:val="00E9062A"/>
    <w:rsid w:val="00EB0FC7"/>
    <w:rsid w:val="00EE19F9"/>
    <w:rsid w:val="00F52763"/>
    <w:rsid w:val="00F80E20"/>
    <w:rsid w:val="00F87A6C"/>
    <w:rsid w:val="00FB11E1"/>
    <w:rsid w:val="00FB3AD2"/>
    <w:rsid w:val="00FC1AC9"/>
    <w:rsid w:val="00FC266D"/>
    <w:rsid w:val="00FE3EF0"/>
    <w:rsid w:val="00FF6441"/>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0FF"/>
  </w:style>
  <w:style w:type="paragraph" w:styleId="Ttulo1">
    <w:name w:val="heading 1"/>
    <w:basedOn w:val="Normal"/>
    <w:next w:val="Normal"/>
    <w:link w:val="Ttulo1Car"/>
    <w:uiPriority w:val="9"/>
    <w:qFormat/>
    <w:rsid w:val="007B45CA"/>
    <w:pPr>
      <w:keepNext/>
      <w:keepLines/>
      <w:spacing w:before="480" w:after="0" w:line="276" w:lineRule="auto"/>
      <w:outlineLvl w:val="0"/>
    </w:pPr>
    <w:rPr>
      <w:rFonts w:ascii="Cambria" w:eastAsia="Times New Roman" w:hAnsi="Cambria" w:cs="Times New Roman"/>
      <w:b/>
      <w:bCs/>
      <w:color w:val="365F91"/>
      <w:sz w:val="28"/>
      <w:szCs w:val="28"/>
      <w:lang w:val="es-ES"/>
    </w:rPr>
  </w:style>
  <w:style w:type="paragraph" w:styleId="Ttulo2">
    <w:name w:val="heading 2"/>
    <w:basedOn w:val="Normal"/>
    <w:next w:val="Normal"/>
    <w:link w:val="Ttulo2Car"/>
    <w:uiPriority w:val="9"/>
    <w:semiHidden/>
    <w:unhideWhenUsed/>
    <w:qFormat/>
    <w:rsid w:val="00CD18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F7A3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3F7A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B45CA"/>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45CA"/>
    <w:rPr>
      <w:rFonts w:ascii="Tahoma" w:hAnsi="Tahoma" w:cs="Tahoma"/>
      <w:sz w:val="16"/>
      <w:szCs w:val="16"/>
    </w:rPr>
  </w:style>
  <w:style w:type="character" w:customStyle="1" w:styleId="Ttulo1Car">
    <w:name w:val="Título 1 Car"/>
    <w:basedOn w:val="Fuentedeprrafopredeter"/>
    <w:link w:val="Ttulo1"/>
    <w:uiPriority w:val="9"/>
    <w:rsid w:val="007B45CA"/>
    <w:rPr>
      <w:rFonts w:ascii="Cambria" w:eastAsia="Times New Roman" w:hAnsi="Cambria" w:cs="Times New Roman"/>
      <w:b/>
      <w:bCs/>
      <w:color w:val="365F91"/>
      <w:sz w:val="28"/>
      <w:szCs w:val="28"/>
      <w:lang w:val="es-ES"/>
    </w:rPr>
  </w:style>
  <w:style w:type="paragraph" w:customStyle="1" w:styleId="ESPECIALDEGRADO">
    <w:name w:val="ESPECIAL DE GRADO"/>
    <w:basedOn w:val="Ttulo1"/>
    <w:link w:val="ESPECIALDEGRADOCar"/>
    <w:qFormat/>
    <w:rsid w:val="007B45CA"/>
    <w:pPr>
      <w:spacing w:line="360" w:lineRule="auto"/>
      <w:jc w:val="right"/>
    </w:pPr>
    <w:rPr>
      <w:rFonts w:ascii="Times New Roman" w:hAnsi="Times New Roman"/>
      <w:color w:val="auto"/>
      <w:sz w:val="24"/>
      <w:szCs w:val="24"/>
      <w:lang w:val="es-MX"/>
    </w:rPr>
  </w:style>
  <w:style w:type="character" w:customStyle="1" w:styleId="ESPECIALDEGRADOCar">
    <w:name w:val="ESPECIAL DE GRADO Car"/>
    <w:basedOn w:val="Ttulo1Car"/>
    <w:link w:val="ESPECIALDEGRADO"/>
    <w:rsid w:val="007B45CA"/>
    <w:rPr>
      <w:rFonts w:ascii="Times New Roman" w:eastAsia="Times New Roman" w:hAnsi="Times New Roman" w:cs="Times New Roman"/>
      <w:b/>
      <w:bCs/>
      <w:color w:val="365F91"/>
      <w:sz w:val="24"/>
      <w:szCs w:val="24"/>
      <w:lang w:val="es-MX"/>
    </w:rPr>
  </w:style>
  <w:style w:type="paragraph" w:styleId="Encabezado">
    <w:name w:val="header"/>
    <w:basedOn w:val="Normal"/>
    <w:link w:val="EncabezadoCar"/>
    <w:uiPriority w:val="99"/>
    <w:semiHidden/>
    <w:unhideWhenUsed/>
    <w:rsid w:val="007B45CA"/>
    <w:pPr>
      <w:tabs>
        <w:tab w:val="center" w:pos="4419"/>
        <w:tab w:val="right" w:pos="8838"/>
      </w:tabs>
      <w:spacing w:after="0"/>
    </w:pPr>
    <w:rPr>
      <w:rFonts w:ascii="Calibri" w:eastAsia="Calibri" w:hAnsi="Calibri" w:cs="Times New Roman"/>
      <w:lang w:val="es-ES"/>
    </w:rPr>
  </w:style>
  <w:style w:type="character" w:customStyle="1" w:styleId="EncabezadoCar">
    <w:name w:val="Encabezado Car"/>
    <w:basedOn w:val="Fuentedeprrafopredeter"/>
    <w:link w:val="Encabezado"/>
    <w:uiPriority w:val="99"/>
    <w:semiHidden/>
    <w:rsid w:val="007B45CA"/>
    <w:rPr>
      <w:rFonts w:ascii="Calibri" w:eastAsia="Calibri" w:hAnsi="Calibri" w:cs="Times New Roman"/>
      <w:lang w:val="es-ES"/>
    </w:rPr>
  </w:style>
  <w:style w:type="paragraph" w:styleId="Piedepgina">
    <w:name w:val="footer"/>
    <w:basedOn w:val="Normal"/>
    <w:link w:val="PiedepginaCar"/>
    <w:uiPriority w:val="99"/>
    <w:unhideWhenUsed/>
    <w:rsid w:val="007B45CA"/>
    <w:pPr>
      <w:tabs>
        <w:tab w:val="center" w:pos="4419"/>
        <w:tab w:val="right" w:pos="8838"/>
      </w:tabs>
      <w:spacing w:after="0"/>
    </w:pPr>
    <w:rPr>
      <w:rFonts w:ascii="Calibri" w:eastAsia="Calibri" w:hAnsi="Calibri" w:cs="Times New Roman"/>
      <w:lang w:val="es-ES"/>
    </w:rPr>
  </w:style>
  <w:style w:type="character" w:customStyle="1" w:styleId="PiedepginaCar">
    <w:name w:val="Pie de página Car"/>
    <w:basedOn w:val="Fuentedeprrafopredeter"/>
    <w:link w:val="Piedepgina"/>
    <w:uiPriority w:val="99"/>
    <w:rsid w:val="007B45CA"/>
    <w:rPr>
      <w:rFonts w:ascii="Calibri" w:eastAsia="Calibri" w:hAnsi="Calibri" w:cs="Times New Roman"/>
      <w:lang w:val="es-ES"/>
    </w:rPr>
  </w:style>
  <w:style w:type="paragraph" w:styleId="Prrafodelista">
    <w:name w:val="List Paragraph"/>
    <w:basedOn w:val="Normal"/>
    <w:uiPriority w:val="34"/>
    <w:qFormat/>
    <w:rsid w:val="006F76AE"/>
    <w:pPr>
      <w:spacing w:line="276" w:lineRule="auto"/>
      <w:ind w:left="720"/>
      <w:contextualSpacing/>
    </w:pPr>
    <w:rPr>
      <w:rFonts w:ascii="Calibri" w:eastAsia="Calibri" w:hAnsi="Calibri" w:cs="Times New Roman"/>
      <w:lang w:val="es-ES"/>
    </w:rPr>
  </w:style>
  <w:style w:type="character" w:styleId="Hipervnculo">
    <w:name w:val="Hyperlink"/>
    <w:basedOn w:val="Fuentedeprrafopredeter"/>
    <w:uiPriority w:val="99"/>
    <w:unhideWhenUsed/>
    <w:rsid w:val="00213DB1"/>
    <w:rPr>
      <w:color w:val="0000FF"/>
      <w:u w:val="single"/>
    </w:rPr>
  </w:style>
  <w:style w:type="paragraph" w:customStyle="1" w:styleId="NormalJustificado">
    <w:name w:val="Normal + Justificado"/>
    <w:aliases w:val="Interlineado:  1,5 líneas"/>
    <w:basedOn w:val="NormalWeb"/>
    <w:link w:val="NormalJustificadoCar"/>
    <w:rsid w:val="00123B52"/>
    <w:pPr>
      <w:keepNext/>
      <w:widowControl w:val="0"/>
      <w:spacing w:before="100" w:beforeAutospacing="1" w:after="100" w:afterAutospacing="1" w:line="360" w:lineRule="auto"/>
      <w:ind w:firstLine="708"/>
      <w:jc w:val="both"/>
    </w:pPr>
    <w:rPr>
      <w:rFonts w:eastAsia="Times New Roman"/>
      <w:color w:val="000000"/>
      <w:lang w:val="es-ES" w:eastAsia="es-ES"/>
    </w:rPr>
  </w:style>
  <w:style w:type="character" w:customStyle="1" w:styleId="NormalJustificadoCar">
    <w:name w:val="Normal + Justificado Car"/>
    <w:aliases w:val="Interlineado:  1 Car,5 líneas Car"/>
    <w:link w:val="NormalJustificado"/>
    <w:rsid w:val="00123B52"/>
    <w:rPr>
      <w:rFonts w:ascii="Times New Roman" w:eastAsia="Times New Roman" w:hAnsi="Times New Roman" w:cs="Times New Roman"/>
      <w:color w:val="000000"/>
      <w:sz w:val="24"/>
      <w:szCs w:val="24"/>
      <w:lang w:val="es-ES" w:eastAsia="es-ES"/>
    </w:rPr>
  </w:style>
  <w:style w:type="paragraph" w:styleId="NormalWeb">
    <w:name w:val="Normal (Web)"/>
    <w:basedOn w:val="Normal"/>
    <w:uiPriority w:val="99"/>
    <w:unhideWhenUsed/>
    <w:rsid w:val="00123B52"/>
    <w:rPr>
      <w:rFonts w:ascii="Times New Roman" w:hAnsi="Times New Roman" w:cs="Times New Roman"/>
      <w:sz w:val="24"/>
      <w:szCs w:val="24"/>
    </w:rPr>
  </w:style>
  <w:style w:type="table" w:styleId="Tablaconcuadrcula">
    <w:name w:val="Table Grid"/>
    <w:basedOn w:val="Tablanormal"/>
    <w:uiPriority w:val="59"/>
    <w:rsid w:val="00E01A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1">
    <w:name w:val="index 1"/>
    <w:basedOn w:val="Normal"/>
    <w:next w:val="Normal"/>
    <w:autoRedefine/>
    <w:uiPriority w:val="99"/>
    <w:semiHidden/>
    <w:unhideWhenUsed/>
    <w:rsid w:val="003F7A35"/>
    <w:pPr>
      <w:spacing w:after="0"/>
      <w:ind w:left="220" w:hanging="220"/>
    </w:pPr>
  </w:style>
  <w:style w:type="character" w:customStyle="1" w:styleId="Ttulo4Car">
    <w:name w:val="Título 4 Car"/>
    <w:basedOn w:val="Fuentedeprrafopredeter"/>
    <w:link w:val="Ttulo4"/>
    <w:uiPriority w:val="9"/>
    <w:semiHidden/>
    <w:rsid w:val="003F7A35"/>
    <w:rPr>
      <w:rFonts w:asciiTheme="majorHAnsi" w:eastAsiaTheme="majorEastAsia" w:hAnsiTheme="majorHAnsi" w:cstheme="majorBidi"/>
      <w:b/>
      <w:bCs/>
      <w:i/>
      <w:iCs/>
      <w:color w:val="4F81BD" w:themeColor="accent1"/>
    </w:rPr>
  </w:style>
  <w:style w:type="paragraph" w:styleId="TDC1">
    <w:name w:val="toc 1"/>
    <w:basedOn w:val="Normal"/>
    <w:next w:val="Normal"/>
    <w:autoRedefine/>
    <w:uiPriority w:val="39"/>
    <w:unhideWhenUsed/>
    <w:rsid w:val="003F7A35"/>
    <w:pPr>
      <w:spacing w:after="100"/>
    </w:pPr>
    <w:rPr>
      <w:rFonts w:ascii="Times New Roman" w:hAnsi="Times New Roman"/>
      <w:b/>
      <w:sz w:val="24"/>
    </w:rPr>
  </w:style>
  <w:style w:type="paragraph" w:styleId="TDC2">
    <w:name w:val="toc 2"/>
    <w:basedOn w:val="Normal"/>
    <w:next w:val="Normal"/>
    <w:autoRedefine/>
    <w:uiPriority w:val="39"/>
    <w:unhideWhenUsed/>
    <w:rsid w:val="003F7A35"/>
    <w:pPr>
      <w:spacing w:after="100"/>
      <w:ind w:left="220"/>
    </w:pPr>
    <w:rPr>
      <w:rFonts w:ascii="Times New Roman" w:hAnsi="Times New Roman"/>
      <w:sz w:val="24"/>
    </w:rPr>
  </w:style>
  <w:style w:type="paragraph" w:styleId="TDC3">
    <w:name w:val="toc 3"/>
    <w:basedOn w:val="Normal"/>
    <w:next w:val="Normal"/>
    <w:autoRedefine/>
    <w:uiPriority w:val="39"/>
    <w:unhideWhenUsed/>
    <w:rsid w:val="00E15A1F"/>
    <w:pPr>
      <w:tabs>
        <w:tab w:val="left" w:pos="880"/>
        <w:tab w:val="right" w:leader="dot" w:pos="8261"/>
      </w:tabs>
      <w:spacing w:after="100"/>
    </w:pPr>
    <w:rPr>
      <w:rFonts w:ascii="Times New Roman" w:hAnsi="Times New Roman"/>
    </w:rPr>
  </w:style>
  <w:style w:type="paragraph" w:styleId="TDC4">
    <w:name w:val="toc 4"/>
    <w:basedOn w:val="Normal"/>
    <w:next w:val="Normal"/>
    <w:autoRedefine/>
    <w:uiPriority w:val="39"/>
    <w:unhideWhenUsed/>
    <w:rsid w:val="00E15A1F"/>
    <w:pPr>
      <w:tabs>
        <w:tab w:val="right" w:leader="dot" w:pos="8261"/>
      </w:tabs>
      <w:spacing w:after="100"/>
      <w:jc w:val="center"/>
    </w:pPr>
    <w:rPr>
      <w:rFonts w:ascii="Times New Roman" w:hAnsi="Times New Roman"/>
      <w:sz w:val="20"/>
    </w:rPr>
  </w:style>
  <w:style w:type="character" w:customStyle="1" w:styleId="Ttulo3Car">
    <w:name w:val="Título 3 Car"/>
    <w:basedOn w:val="Fuentedeprrafopredeter"/>
    <w:link w:val="Ttulo3"/>
    <w:uiPriority w:val="9"/>
    <w:semiHidden/>
    <w:rsid w:val="003F7A35"/>
    <w:rPr>
      <w:rFonts w:asciiTheme="majorHAnsi" w:eastAsiaTheme="majorEastAsia" w:hAnsiTheme="majorHAnsi" w:cstheme="majorBidi"/>
      <w:b/>
      <w:bCs/>
      <w:color w:val="4F81BD" w:themeColor="accent1"/>
    </w:rPr>
  </w:style>
  <w:style w:type="character" w:customStyle="1" w:styleId="Ttulo2Car">
    <w:name w:val="Título 2 Car"/>
    <w:basedOn w:val="Fuentedeprrafopredeter"/>
    <w:link w:val="Ttulo2"/>
    <w:uiPriority w:val="9"/>
    <w:semiHidden/>
    <w:rsid w:val="00CD189D"/>
    <w:rPr>
      <w:rFonts w:asciiTheme="majorHAnsi" w:eastAsiaTheme="majorEastAsia" w:hAnsiTheme="majorHAnsi" w:cstheme="majorBidi"/>
      <w:b/>
      <w:bCs/>
      <w:color w:val="4F81BD" w:themeColor="accent1"/>
      <w:sz w:val="26"/>
      <w:szCs w:val="26"/>
    </w:rPr>
  </w:style>
  <w:style w:type="paragraph" w:customStyle="1" w:styleId="ESTILOJOSU">
    <w:name w:val="ESTILO JOSU"/>
    <w:basedOn w:val="Ttulo4"/>
    <w:link w:val="ESTILOJOSUCar"/>
    <w:qFormat/>
    <w:rsid w:val="00CD189D"/>
    <w:pPr>
      <w:spacing w:before="0"/>
    </w:pPr>
    <w:rPr>
      <w:rFonts w:ascii="Times New Roman" w:hAnsi="Times New Roman"/>
      <w:i w:val="0"/>
      <w:color w:val="auto"/>
      <w:sz w:val="24"/>
    </w:rPr>
  </w:style>
  <w:style w:type="character" w:customStyle="1" w:styleId="ESTILOJOSUCar">
    <w:name w:val="ESTILO JOSU Car"/>
    <w:basedOn w:val="Ttulo4Car"/>
    <w:link w:val="ESTILOJOSU"/>
    <w:rsid w:val="00CD189D"/>
    <w:rPr>
      <w:rFonts w:ascii="Times New Roman" w:eastAsiaTheme="majorEastAsia" w:hAnsi="Times New Roman" w:cstheme="majorBidi"/>
      <w:b/>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s.wikipedia.org/wiki/Rhizophora"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4.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E6A74-623C-4375-831C-56730B0B9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95</Pages>
  <Words>19236</Words>
  <Characters>105804</Characters>
  <Application>Microsoft Office Word</Application>
  <DocSecurity>0</DocSecurity>
  <Lines>881</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2015-02-24T20:30:00Z</dcterms:created>
  <dcterms:modified xsi:type="dcterms:W3CDTF">2015-02-25T08:30:00Z</dcterms:modified>
</cp:coreProperties>
</file>